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73C" w:rsidRDefault="006D753A" w:rsidP="006D753A">
      <w:pPr>
        <w:tabs>
          <w:tab w:val="left" w:pos="567"/>
        </w:tabs>
        <w:spacing w:before="0" w:after="40"/>
        <w:rPr>
          <w:b/>
        </w:rPr>
      </w:pPr>
      <w:bookmarkStart w:id="0" w:name="_GoBack"/>
      <w:bookmarkEnd w:id="0"/>
      <w:r>
        <w:rPr>
          <w:b/>
        </w:rPr>
        <w:t>Table 1</w:t>
      </w:r>
      <w:r w:rsidR="0087673C">
        <w:rPr>
          <w:b/>
        </w:rPr>
        <w:t xml:space="preserve">: </w:t>
      </w:r>
      <w:r w:rsidR="0087673C" w:rsidRPr="00EF0901">
        <w:rPr>
          <w:b/>
        </w:rPr>
        <w:t xml:space="preserve">Mapping of ITU-D SG1 and SG2 Questions to </w:t>
      </w:r>
      <w:r w:rsidR="0087673C">
        <w:rPr>
          <w:b/>
        </w:rPr>
        <w:t xml:space="preserve">ITU-R Working Parties </w:t>
      </w:r>
    </w:p>
    <w:p w:rsidR="0087673C" w:rsidRDefault="0087673C" w:rsidP="0087673C">
      <w:pPr>
        <w:rPr>
          <w:rFonts w:eastAsia="Batang" w:cs="Calibri"/>
          <w:bCs/>
        </w:rPr>
      </w:pPr>
      <w:r>
        <w:rPr>
          <w:rFonts w:eastAsia="Batang" w:cs="Calibri"/>
          <w:bCs/>
        </w:rPr>
        <w:t xml:space="preserve">In 2018, following a proposal from the membership, ITU-D study groups initiated a mapping between the work in ITU-D study Questions and ITU-R Working Parties. While the mapping between ITU-D and ITU-T work includes mapping from ITU-D study Questions to ITU-T study groups, study Questions and work items, the mapping of ITU-R and ITU-D work presented below focuses on mapping to the level of ITU-R working parties only. The current mapping which was updated during the ITU-D SG1 and SG2 meetings in March 2019 is considered stable. </w:t>
      </w:r>
    </w:p>
    <w:p w:rsidR="0087673C" w:rsidRPr="003819C4" w:rsidRDefault="0087673C" w:rsidP="0087673C">
      <w:pPr>
        <w:spacing w:after="120"/>
        <w:ind w:left="930"/>
        <w:jc w:val="center"/>
        <w:outlineLvl w:val="0"/>
        <w:rPr>
          <w:b/>
        </w:rPr>
      </w:pPr>
      <w:r w:rsidRPr="003819C4">
        <w:rPr>
          <w:b/>
          <w:bCs/>
        </w:rPr>
        <w:t>Matrix of ITU-D Questions and ITU-R Working Parties</w:t>
      </w:r>
      <w:r>
        <w:rPr>
          <w:rStyle w:val="FootnoteReference"/>
          <w:b/>
          <w:bCs/>
        </w:rPr>
        <w:footnoteReference w:id="1"/>
      </w:r>
    </w:p>
    <w:tbl>
      <w:tblPr>
        <w:tblStyle w:val="TableGrid"/>
        <w:tblW w:w="14554" w:type="dxa"/>
        <w:tblLook w:val="04A0" w:firstRow="1" w:lastRow="0" w:firstColumn="1" w:lastColumn="0" w:noHBand="0" w:noVBand="1"/>
      </w:tblPr>
      <w:tblGrid>
        <w:gridCol w:w="778"/>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tblGrid>
      <w:tr w:rsidR="0087673C" w:rsidRPr="00B8443A" w:rsidTr="00870685">
        <w:tc>
          <w:tcPr>
            <w:tcW w:w="778" w:type="dxa"/>
          </w:tcPr>
          <w:p w:rsidR="0087673C" w:rsidRPr="00B8443A" w:rsidRDefault="0087673C" w:rsidP="00870685">
            <w:pPr>
              <w:spacing w:before="40" w:after="40"/>
              <w:jc w:val="center"/>
              <w:rPr>
                <w:lang w:val="en-US"/>
              </w:rPr>
            </w:pPr>
            <w:r w:rsidRPr="00895892">
              <w:rPr>
                <w:rFonts w:cs="Arial"/>
                <w:b/>
                <w:bCs/>
                <w:sz w:val="22"/>
                <w:szCs w:val="22"/>
                <w:bdr w:val="none" w:sz="0" w:space="0" w:color="auto" w:frame="1"/>
                <w:lang w:eastAsia="en-GB"/>
              </w:rPr>
              <w:t>R\D</w:t>
            </w:r>
          </w:p>
        </w:tc>
        <w:tc>
          <w:tcPr>
            <w:tcW w:w="656" w:type="dxa"/>
          </w:tcPr>
          <w:p w:rsidR="0087673C" w:rsidRPr="00335A22" w:rsidRDefault="0087628C" w:rsidP="00870685">
            <w:pPr>
              <w:spacing w:before="40" w:after="40"/>
              <w:jc w:val="center"/>
              <w:rPr>
                <w:b/>
                <w:bCs/>
                <w:sz w:val="22"/>
                <w:szCs w:val="22"/>
                <w:lang w:val="en-US"/>
              </w:rPr>
            </w:pPr>
            <w:hyperlink r:id="rId12" w:history="1">
              <w:r w:rsidR="0087673C" w:rsidRPr="00335A22">
                <w:rPr>
                  <w:rStyle w:val="Hyperlink"/>
                  <w:b/>
                  <w:bCs/>
                  <w:sz w:val="22"/>
                  <w:szCs w:val="22"/>
                  <w:lang w:val="en-US"/>
                </w:rPr>
                <w:t>WP 1A</w:t>
              </w:r>
            </w:hyperlink>
          </w:p>
        </w:tc>
        <w:tc>
          <w:tcPr>
            <w:tcW w:w="656" w:type="dxa"/>
          </w:tcPr>
          <w:p w:rsidR="0087673C" w:rsidRPr="00335A22" w:rsidRDefault="0087628C" w:rsidP="00870685">
            <w:pPr>
              <w:spacing w:before="40" w:after="40"/>
              <w:jc w:val="center"/>
              <w:rPr>
                <w:b/>
                <w:bCs/>
                <w:sz w:val="22"/>
                <w:szCs w:val="22"/>
                <w:lang w:val="en-US"/>
              </w:rPr>
            </w:pPr>
            <w:hyperlink r:id="rId13" w:history="1">
              <w:r w:rsidR="0087673C" w:rsidRPr="00335A22">
                <w:rPr>
                  <w:rStyle w:val="Hyperlink"/>
                  <w:b/>
                  <w:bCs/>
                  <w:sz w:val="22"/>
                  <w:szCs w:val="22"/>
                  <w:lang w:val="en-US"/>
                </w:rPr>
                <w:t>WP 1B</w:t>
              </w:r>
            </w:hyperlink>
          </w:p>
        </w:tc>
        <w:tc>
          <w:tcPr>
            <w:tcW w:w="656" w:type="dxa"/>
          </w:tcPr>
          <w:p w:rsidR="0087673C" w:rsidRPr="00335A22" w:rsidRDefault="0087628C" w:rsidP="00870685">
            <w:pPr>
              <w:spacing w:before="40" w:after="40"/>
              <w:jc w:val="center"/>
              <w:rPr>
                <w:b/>
                <w:bCs/>
                <w:sz w:val="22"/>
                <w:szCs w:val="22"/>
                <w:lang w:val="en-US"/>
              </w:rPr>
            </w:pPr>
            <w:hyperlink r:id="rId14" w:history="1">
              <w:r w:rsidR="0087673C" w:rsidRPr="00335A22">
                <w:rPr>
                  <w:rStyle w:val="Hyperlink"/>
                  <w:b/>
                  <w:bCs/>
                  <w:sz w:val="22"/>
                  <w:szCs w:val="22"/>
                  <w:lang w:val="en-US"/>
                </w:rPr>
                <w:t>WP 1C</w:t>
              </w:r>
            </w:hyperlink>
          </w:p>
        </w:tc>
        <w:tc>
          <w:tcPr>
            <w:tcW w:w="656" w:type="dxa"/>
          </w:tcPr>
          <w:p w:rsidR="0087673C" w:rsidRPr="00335A22" w:rsidRDefault="0087628C" w:rsidP="00870685">
            <w:pPr>
              <w:spacing w:before="40" w:after="40"/>
              <w:jc w:val="center"/>
              <w:rPr>
                <w:b/>
                <w:bCs/>
                <w:sz w:val="22"/>
                <w:szCs w:val="22"/>
                <w:lang w:val="en-US"/>
              </w:rPr>
            </w:pPr>
            <w:hyperlink r:id="rId15" w:history="1">
              <w:r w:rsidR="0087673C" w:rsidRPr="00335A22">
                <w:rPr>
                  <w:rStyle w:val="Hyperlink"/>
                  <w:b/>
                  <w:bCs/>
                  <w:sz w:val="22"/>
                  <w:szCs w:val="22"/>
                  <w:lang w:val="en-US"/>
                </w:rPr>
                <w:t>WP 3J</w:t>
              </w:r>
            </w:hyperlink>
          </w:p>
        </w:tc>
        <w:tc>
          <w:tcPr>
            <w:tcW w:w="656" w:type="dxa"/>
          </w:tcPr>
          <w:p w:rsidR="0087673C" w:rsidRPr="00335A22" w:rsidRDefault="0087628C" w:rsidP="00870685">
            <w:pPr>
              <w:spacing w:before="40" w:after="40"/>
              <w:jc w:val="center"/>
              <w:rPr>
                <w:b/>
                <w:bCs/>
                <w:sz w:val="22"/>
                <w:szCs w:val="22"/>
                <w:lang w:val="en-US"/>
              </w:rPr>
            </w:pPr>
            <w:hyperlink r:id="rId16" w:history="1">
              <w:r w:rsidR="0087673C" w:rsidRPr="00335A22">
                <w:rPr>
                  <w:rStyle w:val="Hyperlink"/>
                  <w:b/>
                  <w:bCs/>
                  <w:sz w:val="22"/>
                  <w:szCs w:val="22"/>
                  <w:lang w:val="en-US"/>
                </w:rPr>
                <w:t>WP 3K</w:t>
              </w:r>
            </w:hyperlink>
          </w:p>
        </w:tc>
        <w:tc>
          <w:tcPr>
            <w:tcW w:w="656" w:type="dxa"/>
          </w:tcPr>
          <w:p w:rsidR="0087673C" w:rsidRPr="00335A22" w:rsidRDefault="0087628C" w:rsidP="00870685">
            <w:pPr>
              <w:spacing w:before="40" w:after="40"/>
              <w:jc w:val="center"/>
              <w:rPr>
                <w:b/>
                <w:bCs/>
                <w:sz w:val="22"/>
                <w:szCs w:val="22"/>
                <w:lang w:val="en-US"/>
              </w:rPr>
            </w:pPr>
            <w:hyperlink r:id="rId17" w:history="1">
              <w:r w:rsidR="0087673C" w:rsidRPr="00335A22">
                <w:rPr>
                  <w:rStyle w:val="Hyperlink"/>
                  <w:b/>
                  <w:bCs/>
                  <w:sz w:val="22"/>
                  <w:szCs w:val="22"/>
                  <w:lang w:val="en-US"/>
                </w:rPr>
                <w:t>WP 3L</w:t>
              </w:r>
            </w:hyperlink>
          </w:p>
        </w:tc>
        <w:tc>
          <w:tcPr>
            <w:tcW w:w="656" w:type="dxa"/>
          </w:tcPr>
          <w:p w:rsidR="0087673C" w:rsidRPr="00335A22" w:rsidRDefault="0087628C" w:rsidP="00870685">
            <w:pPr>
              <w:spacing w:before="40" w:after="40"/>
              <w:jc w:val="center"/>
              <w:rPr>
                <w:b/>
                <w:bCs/>
                <w:sz w:val="22"/>
                <w:szCs w:val="22"/>
                <w:lang w:val="en-US"/>
              </w:rPr>
            </w:pPr>
            <w:hyperlink r:id="rId18" w:history="1">
              <w:r w:rsidR="0087673C" w:rsidRPr="00335A22">
                <w:rPr>
                  <w:rStyle w:val="Hyperlink"/>
                  <w:b/>
                  <w:bCs/>
                  <w:sz w:val="22"/>
                  <w:szCs w:val="22"/>
                  <w:lang w:val="en-US"/>
                </w:rPr>
                <w:t>WP 3M</w:t>
              </w:r>
            </w:hyperlink>
          </w:p>
        </w:tc>
        <w:tc>
          <w:tcPr>
            <w:tcW w:w="656" w:type="dxa"/>
          </w:tcPr>
          <w:p w:rsidR="0087673C" w:rsidRPr="00335A22" w:rsidRDefault="0087628C" w:rsidP="00870685">
            <w:pPr>
              <w:spacing w:before="40" w:after="40"/>
              <w:jc w:val="center"/>
              <w:rPr>
                <w:b/>
                <w:bCs/>
                <w:sz w:val="22"/>
                <w:szCs w:val="22"/>
                <w:lang w:val="en-US"/>
              </w:rPr>
            </w:pPr>
            <w:hyperlink r:id="rId19" w:history="1">
              <w:r w:rsidR="0087673C" w:rsidRPr="00335A22">
                <w:rPr>
                  <w:rStyle w:val="Hyperlink"/>
                  <w:b/>
                  <w:bCs/>
                  <w:sz w:val="22"/>
                  <w:szCs w:val="22"/>
                  <w:lang w:val="en-US"/>
                </w:rPr>
                <w:t>WP 4A</w:t>
              </w:r>
            </w:hyperlink>
          </w:p>
        </w:tc>
        <w:tc>
          <w:tcPr>
            <w:tcW w:w="656" w:type="dxa"/>
          </w:tcPr>
          <w:p w:rsidR="0087673C" w:rsidRPr="00335A22" w:rsidRDefault="0087628C" w:rsidP="00870685">
            <w:pPr>
              <w:spacing w:before="40" w:after="40"/>
              <w:jc w:val="center"/>
              <w:rPr>
                <w:b/>
                <w:bCs/>
                <w:sz w:val="22"/>
                <w:szCs w:val="22"/>
                <w:lang w:val="en-US"/>
              </w:rPr>
            </w:pPr>
            <w:hyperlink r:id="rId20" w:history="1">
              <w:r w:rsidR="0087673C" w:rsidRPr="00335A22">
                <w:rPr>
                  <w:rStyle w:val="Hyperlink"/>
                  <w:b/>
                  <w:bCs/>
                  <w:sz w:val="22"/>
                  <w:szCs w:val="22"/>
                  <w:lang w:val="en-US"/>
                </w:rPr>
                <w:t>WP 4B</w:t>
              </w:r>
            </w:hyperlink>
          </w:p>
        </w:tc>
        <w:tc>
          <w:tcPr>
            <w:tcW w:w="656" w:type="dxa"/>
          </w:tcPr>
          <w:p w:rsidR="0087673C" w:rsidRPr="00335A22" w:rsidRDefault="0087628C" w:rsidP="00870685">
            <w:pPr>
              <w:spacing w:before="40" w:after="40"/>
              <w:jc w:val="center"/>
              <w:rPr>
                <w:b/>
                <w:bCs/>
                <w:sz w:val="22"/>
                <w:szCs w:val="22"/>
                <w:lang w:val="en-US"/>
              </w:rPr>
            </w:pPr>
            <w:hyperlink r:id="rId21" w:history="1">
              <w:r w:rsidR="0087673C" w:rsidRPr="00335A22">
                <w:rPr>
                  <w:rStyle w:val="Hyperlink"/>
                  <w:b/>
                  <w:bCs/>
                  <w:sz w:val="22"/>
                  <w:szCs w:val="22"/>
                  <w:lang w:val="en-US"/>
                </w:rPr>
                <w:t>WP 4C</w:t>
              </w:r>
            </w:hyperlink>
          </w:p>
        </w:tc>
        <w:tc>
          <w:tcPr>
            <w:tcW w:w="656" w:type="dxa"/>
          </w:tcPr>
          <w:p w:rsidR="0087673C" w:rsidRPr="00335A22" w:rsidRDefault="0087628C" w:rsidP="00870685">
            <w:pPr>
              <w:spacing w:before="40" w:after="40"/>
              <w:jc w:val="center"/>
              <w:rPr>
                <w:b/>
                <w:bCs/>
                <w:sz w:val="22"/>
                <w:szCs w:val="22"/>
                <w:lang w:val="en-US"/>
              </w:rPr>
            </w:pPr>
            <w:hyperlink r:id="rId22" w:history="1">
              <w:r w:rsidR="0087673C" w:rsidRPr="00335A22">
                <w:rPr>
                  <w:rStyle w:val="Hyperlink"/>
                  <w:b/>
                  <w:bCs/>
                  <w:sz w:val="22"/>
                  <w:szCs w:val="22"/>
                  <w:lang w:val="en-US"/>
                </w:rPr>
                <w:t>WP 5A</w:t>
              </w:r>
            </w:hyperlink>
          </w:p>
        </w:tc>
        <w:tc>
          <w:tcPr>
            <w:tcW w:w="656" w:type="dxa"/>
          </w:tcPr>
          <w:p w:rsidR="0087673C" w:rsidRPr="00335A22" w:rsidRDefault="0087628C" w:rsidP="00870685">
            <w:pPr>
              <w:spacing w:before="40" w:after="40"/>
              <w:jc w:val="center"/>
              <w:rPr>
                <w:b/>
                <w:bCs/>
                <w:sz w:val="22"/>
                <w:szCs w:val="22"/>
                <w:lang w:val="en-US"/>
              </w:rPr>
            </w:pPr>
            <w:hyperlink r:id="rId23" w:history="1">
              <w:r w:rsidR="0087673C" w:rsidRPr="00335A22">
                <w:rPr>
                  <w:rStyle w:val="Hyperlink"/>
                  <w:b/>
                  <w:bCs/>
                  <w:sz w:val="22"/>
                  <w:szCs w:val="22"/>
                  <w:lang w:val="en-US"/>
                </w:rPr>
                <w:t>WP 5B</w:t>
              </w:r>
            </w:hyperlink>
          </w:p>
        </w:tc>
        <w:tc>
          <w:tcPr>
            <w:tcW w:w="656" w:type="dxa"/>
          </w:tcPr>
          <w:p w:rsidR="0087673C" w:rsidRPr="00335A22" w:rsidRDefault="0087628C" w:rsidP="00870685">
            <w:pPr>
              <w:spacing w:before="40" w:after="40"/>
              <w:jc w:val="center"/>
              <w:rPr>
                <w:b/>
                <w:bCs/>
                <w:sz w:val="22"/>
                <w:szCs w:val="22"/>
                <w:lang w:val="en-US"/>
              </w:rPr>
            </w:pPr>
            <w:hyperlink r:id="rId24" w:history="1">
              <w:r w:rsidR="0087673C" w:rsidRPr="00335A22">
                <w:rPr>
                  <w:rStyle w:val="Hyperlink"/>
                  <w:b/>
                  <w:bCs/>
                  <w:sz w:val="22"/>
                  <w:szCs w:val="22"/>
                  <w:lang w:val="en-US"/>
                </w:rPr>
                <w:t>WP 5C</w:t>
              </w:r>
            </w:hyperlink>
          </w:p>
        </w:tc>
        <w:tc>
          <w:tcPr>
            <w:tcW w:w="656" w:type="dxa"/>
          </w:tcPr>
          <w:p w:rsidR="0087673C" w:rsidRPr="00335A22" w:rsidRDefault="0087628C" w:rsidP="00870685">
            <w:pPr>
              <w:spacing w:before="40" w:after="40"/>
              <w:jc w:val="center"/>
              <w:rPr>
                <w:b/>
                <w:bCs/>
                <w:sz w:val="22"/>
                <w:szCs w:val="22"/>
                <w:lang w:val="en-US"/>
              </w:rPr>
            </w:pPr>
            <w:hyperlink r:id="rId25" w:history="1">
              <w:r w:rsidR="0087673C" w:rsidRPr="00335A22">
                <w:rPr>
                  <w:rStyle w:val="Hyperlink"/>
                  <w:b/>
                  <w:bCs/>
                  <w:sz w:val="22"/>
                  <w:szCs w:val="22"/>
                  <w:lang w:val="en-US"/>
                </w:rPr>
                <w:t>WP 5D</w:t>
              </w:r>
            </w:hyperlink>
          </w:p>
        </w:tc>
        <w:tc>
          <w:tcPr>
            <w:tcW w:w="656" w:type="dxa"/>
          </w:tcPr>
          <w:p w:rsidR="0087673C" w:rsidRPr="00335A22" w:rsidRDefault="0087628C" w:rsidP="00870685">
            <w:pPr>
              <w:spacing w:before="40" w:after="40"/>
              <w:jc w:val="center"/>
              <w:rPr>
                <w:b/>
                <w:bCs/>
                <w:sz w:val="22"/>
                <w:szCs w:val="22"/>
                <w:lang w:val="en-US"/>
              </w:rPr>
            </w:pPr>
            <w:hyperlink r:id="rId26" w:history="1">
              <w:r w:rsidR="0087673C" w:rsidRPr="00335A22">
                <w:rPr>
                  <w:rStyle w:val="Hyperlink"/>
                  <w:b/>
                  <w:bCs/>
                  <w:sz w:val="22"/>
                  <w:szCs w:val="22"/>
                  <w:lang w:val="en-US"/>
                </w:rPr>
                <w:t>WP 6A</w:t>
              </w:r>
            </w:hyperlink>
          </w:p>
        </w:tc>
        <w:tc>
          <w:tcPr>
            <w:tcW w:w="656" w:type="dxa"/>
          </w:tcPr>
          <w:p w:rsidR="0087673C" w:rsidRPr="00335A22" w:rsidRDefault="0087628C" w:rsidP="00870685">
            <w:pPr>
              <w:spacing w:before="40" w:after="40"/>
              <w:jc w:val="center"/>
              <w:rPr>
                <w:b/>
                <w:bCs/>
                <w:sz w:val="22"/>
                <w:szCs w:val="22"/>
                <w:lang w:val="en-US"/>
              </w:rPr>
            </w:pPr>
            <w:hyperlink r:id="rId27" w:history="1">
              <w:r w:rsidR="0087673C" w:rsidRPr="00335A22">
                <w:rPr>
                  <w:rStyle w:val="Hyperlink"/>
                  <w:b/>
                  <w:bCs/>
                  <w:sz w:val="22"/>
                  <w:szCs w:val="22"/>
                  <w:lang w:val="en-US"/>
                </w:rPr>
                <w:t>WP 6B</w:t>
              </w:r>
            </w:hyperlink>
          </w:p>
        </w:tc>
        <w:tc>
          <w:tcPr>
            <w:tcW w:w="656" w:type="dxa"/>
          </w:tcPr>
          <w:p w:rsidR="0087673C" w:rsidRPr="00335A22" w:rsidRDefault="0087628C" w:rsidP="00870685">
            <w:pPr>
              <w:spacing w:before="40" w:after="40"/>
              <w:jc w:val="center"/>
              <w:rPr>
                <w:b/>
                <w:bCs/>
                <w:sz w:val="22"/>
                <w:szCs w:val="22"/>
                <w:lang w:val="en-US"/>
              </w:rPr>
            </w:pPr>
            <w:hyperlink r:id="rId28" w:history="1">
              <w:r w:rsidR="0087673C" w:rsidRPr="00335A22">
                <w:rPr>
                  <w:rStyle w:val="Hyperlink"/>
                  <w:b/>
                  <w:bCs/>
                  <w:sz w:val="22"/>
                  <w:szCs w:val="22"/>
                  <w:lang w:val="en-US"/>
                </w:rPr>
                <w:t>WP 6C</w:t>
              </w:r>
            </w:hyperlink>
          </w:p>
        </w:tc>
        <w:tc>
          <w:tcPr>
            <w:tcW w:w="656" w:type="dxa"/>
          </w:tcPr>
          <w:p w:rsidR="0087673C" w:rsidRPr="00335A22" w:rsidRDefault="0087628C" w:rsidP="00870685">
            <w:pPr>
              <w:spacing w:before="40" w:after="40"/>
              <w:jc w:val="center"/>
              <w:rPr>
                <w:b/>
                <w:bCs/>
                <w:sz w:val="22"/>
                <w:szCs w:val="22"/>
                <w:lang w:val="en-US"/>
              </w:rPr>
            </w:pPr>
            <w:hyperlink r:id="rId29" w:history="1">
              <w:r w:rsidR="0087673C" w:rsidRPr="00335A22">
                <w:rPr>
                  <w:rStyle w:val="Hyperlink"/>
                  <w:b/>
                  <w:bCs/>
                  <w:sz w:val="22"/>
                  <w:szCs w:val="22"/>
                  <w:lang w:val="en-US"/>
                </w:rPr>
                <w:t>WP 7A</w:t>
              </w:r>
            </w:hyperlink>
          </w:p>
        </w:tc>
        <w:tc>
          <w:tcPr>
            <w:tcW w:w="656" w:type="dxa"/>
          </w:tcPr>
          <w:p w:rsidR="0087673C" w:rsidRPr="00335A22" w:rsidRDefault="0087628C" w:rsidP="00870685">
            <w:pPr>
              <w:spacing w:before="40" w:after="40"/>
              <w:jc w:val="center"/>
              <w:rPr>
                <w:b/>
                <w:bCs/>
                <w:sz w:val="22"/>
                <w:szCs w:val="22"/>
                <w:lang w:val="en-US"/>
              </w:rPr>
            </w:pPr>
            <w:hyperlink r:id="rId30" w:history="1">
              <w:r w:rsidR="0087673C" w:rsidRPr="00335A22">
                <w:rPr>
                  <w:rStyle w:val="Hyperlink"/>
                  <w:b/>
                  <w:bCs/>
                  <w:sz w:val="22"/>
                  <w:szCs w:val="22"/>
                  <w:lang w:val="en-US"/>
                </w:rPr>
                <w:t>WP 7B</w:t>
              </w:r>
            </w:hyperlink>
          </w:p>
        </w:tc>
        <w:tc>
          <w:tcPr>
            <w:tcW w:w="656" w:type="dxa"/>
          </w:tcPr>
          <w:p w:rsidR="0087673C" w:rsidRPr="00335A22" w:rsidRDefault="0087628C" w:rsidP="00870685">
            <w:pPr>
              <w:spacing w:before="40" w:after="40"/>
              <w:jc w:val="center"/>
              <w:rPr>
                <w:b/>
                <w:bCs/>
                <w:sz w:val="22"/>
                <w:szCs w:val="22"/>
                <w:lang w:val="en-US"/>
              </w:rPr>
            </w:pPr>
            <w:hyperlink r:id="rId31" w:history="1">
              <w:r w:rsidR="0087673C" w:rsidRPr="00335A22">
                <w:rPr>
                  <w:rStyle w:val="Hyperlink"/>
                  <w:b/>
                  <w:bCs/>
                  <w:sz w:val="22"/>
                  <w:szCs w:val="22"/>
                  <w:lang w:val="en-US"/>
                </w:rPr>
                <w:t>WP 7C</w:t>
              </w:r>
            </w:hyperlink>
          </w:p>
        </w:tc>
        <w:tc>
          <w:tcPr>
            <w:tcW w:w="656" w:type="dxa"/>
          </w:tcPr>
          <w:p w:rsidR="0087673C" w:rsidRPr="00335A22" w:rsidRDefault="0087628C" w:rsidP="00870685">
            <w:pPr>
              <w:spacing w:before="40" w:after="40"/>
              <w:jc w:val="center"/>
              <w:rPr>
                <w:b/>
                <w:bCs/>
                <w:sz w:val="22"/>
                <w:szCs w:val="22"/>
                <w:lang w:val="en-US"/>
              </w:rPr>
            </w:pPr>
            <w:hyperlink r:id="rId32" w:history="1">
              <w:r w:rsidR="0087673C" w:rsidRPr="00335A22">
                <w:rPr>
                  <w:rStyle w:val="Hyperlink"/>
                  <w:b/>
                  <w:bCs/>
                  <w:sz w:val="22"/>
                  <w:szCs w:val="22"/>
                  <w:lang w:val="en-US"/>
                </w:rPr>
                <w:t>WP 7D</w:t>
              </w:r>
            </w:hyperlink>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33" w:history="1">
              <w:r w:rsidR="0087673C" w:rsidRPr="00335A22">
                <w:rPr>
                  <w:rFonts w:cs="Arial"/>
                  <w:b/>
                  <w:bCs/>
                  <w:sz w:val="22"/>
                  <w:szCs w:val="22"/>
                  <w:u w:val="single"/>
                  <w:bdr w:val="none" w:sz="0" w:space="0" w:color="auto" w:frame="1"/>
                  <w:lang w:eastAsia="en-GB"/>
                </w:rPr>
                <w:t>Q1/1</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34" w:history="1">
              <w:r w:rsidR="0087673C" w:rsidRPr="00335A22">
                <w:rPr>
                  <w:rFonts w:cs="Arial"/>
                  <w:b/>
                  <w:bCs/>
                  <w:sz w:val="22"/>
                  <w:szCs w:val="22"/>
                  <w:u w:val="single"/>
                  <w:bdr w:val="none" w:sz="0" w:space="0" w:color="auto" w:frame="1"/>
                  <w:lang w:eastAsia="en-GB"/>
                </w:rPr>
                <w:t>Q2/1</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35" w:history="1">
              <w:r w:rsidR="0087673C" w:rsidRPr="00335A22">
                <w:rPr>
                  <w:rFonts w:cs="Arial"/>
                  <w:b/>
                  <w:bCs/>
                  <w:sz w:val="22"/>
                  <w:szCs w:val="22"/>
                  <w:u w:val="single"/>
                  <w:bdr w:val="none" w:sz="0" w:space="0" w:color="auto" w:frame="1"/>
                  <w:lang w:eastAsia="en-GB"/>
                </w:rPr>
                <w:t>Q3/1</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36" w:history="1">
              <w:r w:rsidR="0087673C" w:rsidRPr="00335A22">
                <w:rPr>
                  <w:rFonts w:cs="Arial"/>
                  <w:b/>
                  <w:bCs/>
                  <w:sz w:val="22"/>
                  <w:szCs w:val="22"/>
                  <w:u w:val="single"/>
                  <w:bdr w:val="none" w:sz="0" w:space="0" w:color="auto" w:frame="1"/>
                  <w:lang w:eastAsia="en-GB"/>
                </w:rPr>
                <w:t>Q4/1</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37" w:history="1">
              <w:r w:rsidR="0087673C" w:rsidRPr="00335A22">
                <w:rPr>
                  <w:rFonts w:cs="Arial"/>
                  <w:b/>
                  <w:bCs/>
                  <w:sz w:val="22"/>
                  <w:szCs w:val="22"/>
                  <w:u w:val="single"/>
                  <w:bdr w:val="none" w:sz="0" w:space="0" w:color="auto" w:frame="1"/>
                  <w:lang w:eastAsia="en-GB"/>
                </w:rPr>
                <w:t>Q5/1</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38" w:history="1">
              <w:r w:rsidR="0087673C" w:rsidRPr="00335A22">
                <w:rPr>
                  <w:rFonts w:cs="Arial"/>
                  <w:b/>
                  <w:bCs/>
                  <w:sz w:val="22"/>
                  <w:szCs w:val="22"/>
                  <w:u w:val="single"/>
                  <w:bdr w:val="none" w:sz="0" w:space="0" w:color="auto" w:frame="1"/>
                  <w:lang w:eastAsia="en-GB"/>
                </w:rPr>
                <w:t>Q6/1</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39" w:history="1">
              <w:r w:rsidR="0087673C" w:rsidRPr="00335A22">
                <w:rPr>
                  <w:rFonts w:cs="Arial"/>
                  <w:b/>
                  <w:bCs/>
                  <w:sz w:val="22"/>
                  <w:szCs w:val="22"/>
                  <w:u w:val="single"/>
                  <w:bdr w:val="none" w:sz="0" w:space="0" w:color="auto" w:frame="1"/>
                  <w:lang w:eastAsia="en-GB"/>
                </w:rPr>
                <w:t>Q7/1</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40" w:history="1">
              <w:r w:rsidR="0087673C" w:rsidRPr="00335A22">
                <w:rPr>
                  <w:rFonts w:cs="Arial"/>
                  <w:b/>
                  <w:bCs/>
                  <w:sz w:val="22"/>
                  <w:szCs w:val="22"/>
                  <w:u w:val="single"/>
                  <w:bdr w:val="none" w:sz="0" w:space="0" w:color="auto" w:frame="1"/>
                  <w:lang w:eastAsia="en-GB"/>
                </w:rPr>
                <w:t>Q1/2</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41" w:history="1">
              <w:r w:rsidR="0087673C" w:rsidRPr="00335A22">
                <w:rPr>
                  <w:rFonts w:cs="Arial"/>
                  <w:b/>
                  <w:bCs/>
                  <w:sz w:val="22"/>
                  <w:szCs w:val="22"/>
                  <w:u w:val="single"/>
                  <w:bdr w:val="none" w:sz="0" w:space="0" w:color="auto" w:frame="1"/>
                  <w:lang w:eastAsia="en-GB"/>
                </w:rPr>
                <w:t>Q2/2</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42" w:history="1">
              <w:r w:rsidR="0087673C" w:rsidRPr="00335A22">
                <w:rPr>
                  <w:rFonts w:cs="Arial"/>
                  <w:b/>
                  <w:bCs/>
                  <w:sz w:val="22"/>
                  <w:szCs w:val="22"/>
                  <w:u w:val="single"/>
                  <w:bdr w:val="none" w:sz="0" w:space="0" w:color="auto" w:frame="1"/>
                  <w:lang w:eastAsia="en-GB"/>
                </w:rPr>
                <w:t>Q3/2</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43" w:history="1">
              <w:r w:rsidR="0087673C" w:rsidRPr="00335A22">
                <w:rPr>
                  <w:rFonts w:cs="Arial"/>
                  <w:b/>
                  <w:bCs/>
                  <w:sz w:val="22"/>
                  <w:szCs w:val="22"/>
                  <w:u w:val="single"/>
                  <w:bdr w:val="none" w:sz="0" w:space="0" w:color="auto" w:frame="1"/>
                  <w:lang w:eastAsia="en-GB"/>
                </w:rPr>
                <w:t>Q4/2</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44" w:history="1">
              <w:r w:rsidR="0087673C" w:rsidRPr="00335A22">
                <w:rPr>
                  <w:rFonts w:cs="Arial"/>
                  <w:b/>
                  <w:bCs/>
                  <w:sz w:val="22"/>
                  <w:szCs w:val="22"/>
                  <w:u w:val="single"/>
                  <w:bdr w:val="none" w:sz="0" w:space="0" w:color="auto" w:frame="1"/>
                  <w:lang w:eastAsia="en-GB"/>
                </w:rPr>
                <w:t>Q5/2</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87628C" w:rsidP="00870685">
            <w:pPr>
              <w:spacing w:before="40" w:after="40"/>
              <w:jc w:val="center"/>
              <w:rPr>
                <w:b/>
                <w:bCs/>
                <w:sz w:val="22"/>
                <w:szCs w:val="22"/>
                <w:lang w:val="en-US"/>
              </w:rPr>
            </w:pPr>
            <w:hyperlink r:id="rId45" w:history="1">
              <w:r w:rsidR="0087673C" w:rsidRPr="00335A22">
                <w:rPr>
                  <w:rFonts w:cs="Arial"/>
                  <w:b/>
                  <w:bCs/>
                  <w:sz w:val="22"/>
                  <w:szCs w:val="22"/>
                  <w:u w:val="single"/>
                  <w:bdr w:val="none" w:sz="0" w:space="0" w:color="auto" w:frame="1"/>
                  <w:lang w:eastAsia="en-GB"/>
                </w:rPr>
                <w:t>Q6/2</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r>
      <w:tr w:rsidR="0087673C" w:rsidRPr="00B8443A" w:rsidTr="00870685">
        <w:tc>
          <w:tcPr>
            <w:tcW w:w="778" w:type="dxa"/>
          </w:tcPr>
          <w:p w:rsidR="0087673C" w:rsidRPr="00335A22" w:rsidRDefault="0087628C" w:rsidP="00870685">
            <w:pPr>
              <w:spacing w:before="40" w:after="40"/>
              <w:jc w:val="center"/>
              <w:rPr>
                <w:rFonts w:cs="Arial"/>
                <w:b/>
                <w:bCs/>
                <w:sz w:val="22"/>
                <w:szCs w:val="22"/>
                <w:u w:val="single"/>
                <w:bdr w:val="none" w:sz="0" w:space="0" w:color="auto" w:frame="1"/>
                <w:lang w:eastAsia="en-GB"/>
              </w:rPr>
            </w:pPr>
            <w:hyperlink r:id="rId46" w:history="1">
              <w:r w:rsidR="0087673C" w:rsidRPr="00335A22">
                <w:rPr>
                  <w:rFonts w:cs="Arial"/>
                  <w:b/>
                  <w:bCs/>
                  <w:sz w:val="22"/>
                  <w:szCs w:val="22"/>
                  <w:u w:val="single"/>
                  <w:bdr w:val="none" w:sz="0" w:space="0" w:color="auto" w:frame="1"/>
                  <w:lang w:eastAsia="en-GB"/>
                </w:rPr>
                <w:t>Q7/2</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bl>
    <w:p w:rsidR="0087673C" w:rsidRDefault="006D753A" w:rsidP="0087673C">
      <w:pPr>
        <w:overflowPunct/>
        <w:autoSpaceDE/>
        <w:autoSpaceDN/>
        <w:adjustRightInd/>
        <w:spacing w:before="0" w:after="120" w:line="259" w:lineRule="auto"/>
        <w:textAlignment w:val="auto"/>
        <w:rPr>
          <w:b/>
        </w:rPr>
      </w:pPr>
      <w:r>
        <w:rPr>
          <w:b/>
        </w:rPr>
        <w:lastRenderedPageBreak/>
        <w:t>Table 2</w:t>
      </w:r>
      <w:r w:rsidR="0087673C">
        <w:rPr>
          <w:b/>
        </w:rPr>
        <w:t xml:space="preserve">: </w:t>
      </w:r>
      <w:r w:rsidR="0087673C" w:rsidRPr="00715595">
        <w:rPr>
          <w:b/>
        </w:rPr>
        <w:t>Rev</w:t>
      </w:r>
      <w:r w:rsidR="0087673C">
        <w:rPr>
          <w:b/>
        </w:rPr>
        <w:t xml:space="preserve">ised mapping of ITU-D </w:t>
      </w:r>
      <w:r w:rsidR="0087673C" w:rsidRPr="00715595">
        <w:rPr>
          <w:b/>
        </w:rPr>
        <w:t>SG1</w:t>
      </w:r>
      <w:r w:rsidR="0087673C">
        <w:rPr>
          <w:b/>
        </w:rPr>
        <w:t xml:space="preserve"> and SG</w:t>
      </w:r>
      <w:r w:rsidR="0087673C" w:rsidRPr="00715595">
        <w:rPr>
          <w:b/>
        </w:rPr>
        <w:t>2</w:t>
      </w:r>
      <w:r w:rsidR="0087673C">
        <w:rPr>
          <w:b/>
        </w:rPr>
        <w:t xml:space="preserve"> Questions of interest to work items and Questions in ITU-T study groups </w:t>
      </w:r>
    </w:p>
    <w:p w:rsidR="0087673C" w:rsidRPr="00335A22" w:rsidRDefault="0087673C" w:rsidP="0087673C">
      <w:pPr>
        <w:overflowPunct/>
        <w:autoSpaceDE/>
        <w:autoSpaceDN/>
        <w:adjustRightInd/>
        <w:spacing w:before="0" w:after="120" w:line="259" w:lineRule="auto"/>
        <w:textAlignment w:val="auto"/>
        <w:rPr>
          <w:lang w:val="en-US"/>
        </w:rPr>
      </w:pPr>
      <w:r w:rsidRPr="008E59DE">
        <w:rPr>
          <w:bCs/>
        </w:rPr>
        <w:t>TSAG document to March 2019 SG1 and SG2 meetings, Table 2</w:t>
      </w:r>
      <w:r>
        <w:rPr>
          <w:bCs/>
        </w:rPr>
        <w:t xml:space="preserve"> (</w:t>
      </w:r>
      <w:hyperlink r:id="rId47" w:history="1">
        <w:r w:rsidRPr="008E59DE">
          <w:rPr>
            <w:rStyle w:val="Hyperlink"/>
            <w:bCs/>
            <w:lang w:val="en-US"/>
          </w:rPr>
          <w:t>1/122</w:t>
        </w:r>
      </w:hyperlink>
      <w:r w:rsidRPr="008E59DE">
        <w:rPr>
          <w:bCs/>
        </w:rPr>
        <w:t xml:space="preserve">, </w:t>
      </w:r>
      <w:hyperlink r:id="rId48" w:history="1">
        <w:r w:rsidRPr="008E59DE">
          <w:rPr>
            <w:rStyle w:val="Hyperlink"/>
            <w:bCs/>
            <w:lang w:val="en-US"/>
          </w:rPr>
          <w:t>2/131</w:t>
        </w:r>
      </w:hyperlink>
      <w:r>
        <w:rPr>
          <w:bCs/>
        </w:rPr>
        <w:t xml:space="preserve">) was used as basis for the mapping. Updates were subsequently made following </w:t>
      </w:r>
      <w:r w:rsidRPr="008E59DE">
        <w:t xml:space="preserve">incoming liaison statements </w:t>
      </w:r>
      <w:r>
        <w:t xml:space="preserve">and detailed review (see Appendix 1 </w:t>
      </w:r>
      <w:r w:rsidRPr="002E3DA3">
        <w:t>‒ ITU-D Questions vis-à-vis ITU-T work items</w:t>
      </w:r>
      <w:r>
        <w:t xml:space="preserve">). </w:t>
      </w:r>
      <w:r>
        <w:rPr>
          <w:rFonts w:eastAsia="Batang" w:cs="Calibri"/>
          <w:bCs/>
        </w:rPr>
        <w:t>The current mapping which was updated during the ITU-D SG1 and SG2 meetings in March 2019 is considered stable.</w:t>
      </w:r>
      <w:r>
        <w:t xml:space="preserve"> </w:t>
      </w:r>
    </w:p>
    <w:p w:rsidR="0087673C" w:rsidRPr="007D4D83" w:rsidRDefault="0087673C" w:rsidP="0087673C">
      <w:pPr>
        <w:spacing w:after="120"/>
        <w:ind w:left="930"/>
        <w:jc w:val="center"/>
        <w:outlineLvl w:val="0"/>
        <w:rPr>
          <w:b/>
          <w:bCs/>
          <w:lang w:val="fr-CH"/>
        </w:rPr>
      </w:pPr>
      <w:r w:rsidRPr="00EC5711">
        <w:rPr>
          <w:b/>
          <w:bCs/>
          <w:lang w:val="fr-CH"/>
        </w:rPr>
        <w:t>Matrix of ITU-D Questions and ITU-T Questions</w:t>
      </w:r>
      <w:r>
        <w:rPr>
          <w:rStyle w:val="FootnoteReference"/>
          <w:b/>
          <w:bCs/>
          <w:lang w:val="fr-CH"/>
        </w:rPr>
        <w:footnoteReference w:id="2"/>
      </w:r>
    </w:p>
    <w:tbl>
      <w:tblPr>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3"/>
        <w:gridCol w:w="1036"/>
        <w:gridCol w:w="762"/>
        <w:gridCol w:w="825"/>
        <w:gridCol w:w="826"/>
        <w:gridCol w:w="826"/>
        <w:gridCol w:w="828"/>
        <w:gridCol w:w="828"/>
        <w:gridCol w:w="837"/>
        <w:gridCol w:w="828"/>
        <w:gridCol w:w="828"/>
        <w:gridCol w:w="828"/>
        <w:gridCol w:w="828"/>
        <w:gridCol w:w="828"/>
        <w:gridCol w:w="828"/>
        <w:gridCol w:w="831"/>
      </w:tblGrid>
      <w:tr w:rsidR="0087673C" w:rsidRPr="000B055E" w:rsidTr="00870685">
        <w:trPr>
          <w:cantSplit/>
          <w:tblHeader/>
        </w:trPr>
        <w:tc>
          <w:tcPr>
            <w:tcW w:w="2689" w:type="dxa"/>
            <w:gridSpan w:val="2"/>
            <w:vMerge w:val="restart"/>
            <w:shd w:val="clear" w:color="auto" w:fill="auto"/>
          </w:tcPr>
          <w:p w:rsidR="0087673C" w:rsidRPr="00C14838" w:rsidRDefault="0087673C" w:rsidP="00870685">
            <w:pPr>
              <w:spacing w:before="20" w:after="20"/>
              <w:rPr>
                <w:rFonts w:cstheme="minorHAnsi"/>
                <w:szCs w:val="24"/>
                <w:lang w:val="fr-CH"/>
              </w:rPr>
            </w:pPr>
          </w:p>
        </w:tc>
        <w:tc>
          <w:tcPr>
            <w:tcW w:w="5732" w:type="dxa"/>
            <w:gridSpan w:val="7"/>
            <w:tcBorders>
              <w:bottom w:val="single" w:sz="12" w:space="0" w:color="auto"/>
            </w:tcBorders>
            <w:shd w:val="clear" w:color="auto" w:fill="auto"/>
          </w:tcPr>
          <w:p w:rsidR="0087673C" w:rsidRPr="000B055E" w:rsidRDefault="0087673C" w:rsidP="00870685">
            <w:pPr>
              <w:spacing w:before="20" w:after="20"/>
              <w:jc w:val="center"/>
              <w:rPr>
                <w:rFonts w:cstheme="minorHAnsi"/>
                <w:b/>
                <w:bCs/>
                <w:color w:val="000000"/>
                <w:szCs w:val="24"/>
              </w:rPr>
            </w:pPr>
            <w:r w:rsidRPr="000B055E">
              <w:rPr>
                <w:rFonts w:cstheme="minorHAnsi"/>
                <w:b/>
                <w:bCs/>
                <w:color w:val="000000"/>
                <w:szCs w:val="24"/>
              </w:rPr>
              <w:t>SG 1</w:t>
            </w:r>
          </w:p>
        </w:tc>
        <w:tc>
          <w:tcPr>
            <w:tcW w:w="5799" w:type="dxa"/>
            <w:gridSpan w:val="7"/>
            <w:tcBorders>
              <w:bottom w:val="single" w:sz="12" w:space="0" w:color="auto"/>
            </w:tcBorders>
            <w:shd w:val="clear" w:color="auto" w:fill="auto"/>
          </w:tcPr>
          <w:p w:rsidR="0087673C" w:rsidRPr="000B055E" w:rsidRDefault="0087673C" w:rsidP="00870685">
            <w:pPr>
              <w:spacing w:before="20" w:after="20"/>
              <w:jc w:val="center"/>
              <w:rPr>
                <w:rFonts w:cstheme="minorHAnsi"/>
                <w:b/>
                <w:bCs/>
                <w:color w:val="000000"/>
                <w:szCs w:val="24"/>
              </w:rPr>
            </w:pPr>
            <w:r w:rsidRPr="000B055E">
              <w:rPr>
                <w:rFonts w:cstheme="minorHAnsi"/>
                <w:b/>
                <w:bCs/>
                <w:color w:val="000000"/>
                <w:szCs w:val="24"/>
              </w:rPr>
              <w:t>SG 2</w:t>
            </w:r>
          </w:p>
        </w:tc>
      </w:tr>
      <w:tr w:rsidR="0087673C" w:rsidRPr="000B055E" w:rsidTr="00870685">
        <w:trPr>
          <w:cantSplit/>
          <w:tblHeader/>
        </w:trPr>
        <w:tc>
          <w:tcPr>
            <w:tcW w:w="2689" w:type="dxa"/>
            <w:gridSpan w:val="2"/>
            <w:vMerge/>
            <w:tcBorders>
              <w:bottom w:val="single" w:sz="4" w:space="0" w:color="000000"/>
            </w:tcBorders>
            <w:shd w:val="clear" w:color="auto" w:fill="auto"/>
          </w:tcPr>
          <w:p w:rsidR="0087673C" w:rsidRPr="000B055E" w:rsidRDefault="0087673C" w:rsidP="00870685">
            <w:pPr>
              <w:spacing w:before="20" w:after="20"/>
              <w:rPr>
                <w:rFonts w:cstheme="minorHAnsi"/>
                <w:szCs w:val="24"/>
              </w:rPr>
            </w:pPr>
          </w:p>
        </w:tc>
        <w:tc>
          <w:tcPr>
            <w:tcW w:w="762"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Q1/1</w:t>
            </w:r>
          </w:p>
        </w:tc>
        <w:tc>
          <w:tcPr>
            <w:tcW w:w="825"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Q2/1</w:t>
            </w:r>
          </w:p>
        </w:tc>
        <w:tc>
          <w:tcPr>
            <w:tcW w:w="826"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Q3/1</w:t>
            </w:r>
          </w:p>
        </w:tc>
        <w:tc>
          <w:tcPr>
            <w:tcW w:w="826"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Q4/1</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Q5/1</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Q6/1</w:t>
            </w:r>
          </w:p>
        </w:tc>
        <w:tc>
          <w:tcPr>
            <w:tcW w:w="837"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Q7/1</w:t>
            </w:r>
          </w:p>
        </w:tc>
        <w:tc>
          <w:tcPr>
            <w:tcW w:w="828" w:type="dxa"/>
            <w:tcBorders>
              <w:bottom w:val="single" w:sz="4" w:space="0" w:color="000000"/>
              <w:right w:val="single" w:sz="4" w:space="0" w:color="auto"/>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Q1/2</w:t>
            </w:r>
          </w:p>
        </w:tc>
        <w:tc>
          <w:tcPr>
            <w:tcW w:w="828" w:type="dxa"/>
            <w:tcBorders>
              <w:left w:val="single" w:sz="4" w:space="0" w:color="auto"/>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Q2/2</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Q3/2</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Q4/2</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Q5/2</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Q6/2</w:t>
            </w:r>
          </w:p>
        </w:tc>
        <w:tc>
          <w:tcPr>
            <w:tcW w:w="831"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Q7/2</w:t>
            </w:r>
          </w:p>
        </w:tc>
      </w:tr>
      <w:tr w:rsidR="0087673C" w:rsidRPr="000B055E" w:rsidTr="00870685">
        <w:tc>
          <w:tcPr>
            <w:tcW w:w="1653" w:type="dxa"/>
            <w:vMerge w:val="restart"/>
            <w:tcBorders>
              <w:top w:val="single" w:sz="4" w:space="0" w:color="000000"/>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SG2</w:t>
            </w:r>
          </w:p>
        </w:tc>
        <w:tc>
          <w:tcPr>
            <w:tcW w:w="1036" w:type="dxa"/>
            <w:tcBorders>
              <w:top w:val="single" w:sz="4" w:space="0" w:color="000000"/>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49" w:history="1">
              <w:r w:rsidR="0087673C" w:rsidRPr="000B055E">
                <w:rPr>
                  <w:rStyle w:val="Hyperlink"/>
                  <w:rFonts w:cstheme="minorHAnsi"/>
                  <w:b/>
                  <w:bCs/>
                  <w:szCs w:val="24"/>
                </w:rPr>
                <w:t>Q1/2</w:t>
              </w:r>
            </w:hyperlink>
          </w:p>
        </w:tc>
        <w:tc>
          <w:tcPr>
            <w:tcW w:w="762" w:type="dxa"/>
            <w:tcBorders>
              <w:top w:val="single" w:sz="4" w:space="0" w:color="000000"/>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000000"/>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000000"/>
              <w:right w:val="single" w:sz="12" w:space="0" w:color="auto"/>
            </w:tcBorders>
            <w:shd w:val="clear" w:color="auto" w:fill="auto"/>
          </w:tcPr>
          <w:p w:rsidR="0087673C" w:rsidRPr="000B055E" w:rsidRDefault="0087628C" w:rsidP="00870685">
            <w:pPr>
              <w:spacing w:before="20" w:after="20"/>
              <w:jc w:val="center"/>
              <w:rPr>
                <w:rStyle w:val="Hyperlink"/>
                <w:rFonts w:cstheme="minorHAnsi"/>
                <w:b/>
                <w:bCs/>
                <w:szCs w:val="24"/>
              </w:rPr>
            </w:pPr>
            <w:hyperlink r:id="rId50" w:history="1">
              <w:r w:rsidR="0087673C" w:rsidRPr="000B055E">
                <w:rPr>
                  <w:rStyle w:val="Hyperlink"/>
                  <w:rFonts w:cstheme="minorHAnsi"/>
                  <w:b/>
                  <w:bCs/>
                  <w:szCs w:val="24"/>
                </w:rPr>
                <w:t>Q2/2</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000000"/>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51" w:history="1">
              <w:r w:rsidR="0087673C" w:rsidRPr="000B055E">
                <w:rPr>
                  <w:rStyle w:val="Hyperlink"/>
                  <w:rFonts w:cstheme="minorHAnsi"/>
                  <w:b/>
                  <w:bCs/>
                  <w:szCs w:val="24"/>
                </w:rPr>
                <w:t>Q3/2</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trHeight w:val="137"/>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000000"/>
              <w:bottom w:val="single" w:sz="4" w:space="0" w:color="000000"/>
              <w:right w:val="single" w:sz="12" w:space="0" w:color="000000"/>
            </w:tcBorders>
            <w:shd w:val="clear" w:color="auto" w:fill="auto"/>
          </w:tcPr>
          <w:p w:rsidR="0087673C" w:rsidRPr="000B055E" w:rsidRDefault="0087628C" w:rsidP="00870685">
            <w:pPr>
              <w:spacing w:before="20" w:after="20"/>
              <w:jc w:val="center"/>
              <w:rPr>
                <w:rFonts w:cstheme="minorHAnsi"/>
                <w:b/>
                <w:bCs/>
                <w:szCs w:val="24"/>
              </w:rPr>
            </w:pPr>
            <w:hyperlink r:id="rId52" w:history="1">
              <w:r w:rsidR="0087673C" w:rsidRPr="000B055E">
                <w:rPr>
                  <w:rStyle w:val="Hyperlink"/>
                  <w:rFonts w:cstheme="minorHAnsi"/>
                  <w:b/>
                  <w:bCs/>
                  <w:szCs w:val="24"/>
                </w:rPr>
                <w:t>Q5/2</w:t>
              </w:r>
            </w:hyperlink>
          </w:p>
        </w:tc>
        <w:tc>
          <w:tcPr>
            <w:tcW w:w="762" w:type="dxa"/>
            <w:tcBorders>
              <w:top w:val="single" w:sz="4" w:space="0" w:color="auto"/>
              <w:left w:val="single" w:sz="12" w:space="0" w:color="000000"/>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trHeight w:val="137"/>
        </w:trPr>
        <w:tc>
          <w:tcPr>
            <w:tcW w:w="1653" w:type="dxa"/>
            <w:vMerge/>
            <w:shd w:val="clear" w:color="auto" w:fill="auto"/>
          </w:tcPr>
          <w:p w:rsidR="0087673C" w:rsidRPr="000B055E" w:rsidRDefault="0087673C" w:rsidP="00870685">
            <w:pPr>
              <w:spacing w:before="20" w:after="20"/>
              <w:jc w:val="center"/>
              <w:rPr>
                <w:rFonts w:cstheme="minorHAnsi"/>
                <w:szCs w:val="24"/>
              </w:rPr>
            </w:pPr>
          </w:p>
        </w:tc>
        <w:tc>
          <w:tcPr>
            <w:tcW w:w="1036" w:type="dxa"/>
            <w:tcBorders>
              <w:top w:val="single" w:sz="4" w:space="0" w:color="000000"/>
              <w:bottom w:val="single" w:sz="4" w:space="0" w:color="000000"/>
              <w:right w:val="single" w:sz="12" w:space="0" w:color="000000"/>
            </w:tcBorders>
            <w:shd w:val="clear" w:color="auto" w:fill="auto"/>
          </w:tcPr>
          <w:p w:rsidR="0087673C" w:rsidRPr="000B055E" w:rsidRDefault="0087628C" w:rsidP="00870685">
            <w:pPr>
              <w:spacing w:before="20" w:after="20"/>
              <w:jc w:val="center"/>
              <w:rPr>
                <w:rFonts w:eastAsia="SimSun" w:cstheme="minorHAnsi"/>
                <w:szCs w:val="24"/>
                <w:lang w:val="en-US" w:eastAsia="zh-CN"/>
              </w:rPr>
            </w:pPr>
            <w:hyperlink r:id="rId53" w:history="1">
              <w:r w:rsidR="0087673C" w:rsidRPr="000B055E">
                <w:rPr>
                  <w:rStyle w:val="Hyperlink"/>
                  <w:rFonts w:eastAsia="SimSun" w:cstheme="minorHAnsi"/>
                  <w:b/>
                  <w:bCs/>
                  <w:szCs w:val="24"/>
                  <w:lang w:val="en-US" w:eastAsia="zh-CN"/>
                </w:rPr>
                <w:t>Q6/2</w:t>
              </w:r>
            </w:hyperlink>
          </w:p>
        </w:tc>
        <w:tc>
          <w:tcPr>
            <w:tcW w:w="762" w:type="dxa"/>
            <w:tcBorders>
              <w:top w:val="single" w:sz="4" w:space="0" w:color="auto"/>
              <w:left w:val="single" w:sz="12" w:space="0" w:color="000000"/>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trHeight w:val="137"/>
        </w:trPr>
        <w:tc>
          <w:tcPr>
            <w:tcW w:w="1653" w:type="dxa"/>
            <w:vMerge/>
            <w:shd w:val="clear" w:color="auto" w:fill="auto"/>
          </w:tcPr>
          <w:p w:rsidR="0087673C" w:rsidRPr="000B055E" w:rsidRDefault="0087673C" w:rsidP="00870685">
            <w:pPr>
              <w:spacing w:before="20" w:after="20"/>
              <w:jc w:val="center"/>
              <w:rPr>
                <w:rFonts w:cstheme="minorHAnsi"/>
                <w:szCs w:val="24"/>
              </w:rPr>
            </w:pPr>
          </w:p>
        </w:tc>
        <w:tc>
          <w:tcPr>
            <w:tcW w:w="1036" w:type="dxa"/>
            <w:tcBorders>
              <w:top w:val="single" w:sz="4" w:space="0" w:color="000000"/>
              <w:bottom w:val="single" w:sz="8" w:space="0" w:color="auto"/>
              <w:right w:val="single" w:sz="12" w:space="0" w:color="000000"/>
            </w:tcBorders>
            <w:shd w:val="clear" w:color="auto" w:fill="auto"/>
          </w:tcPr>
          <w:p w:rsidR="0087673C" w:rsidRPr="000B055E" w:rsidRDefault="0087628C" w:rsidP="00870685">
            <w:pPr>
              <w:spacing w:before="20" w:after="20"/>
              <w:jc w:val="center"/>
              <w:rPr>
                <w:rFonts w:cstheme="minorHAnsi"/>
                <w:szCs w:val="24"/>
              </w:rPr>
            </w:pPr>
            <w:hyperlink r:id="rId54" w:history="1">
              <w:r w:rsidR="0087673C" w:rsidRPr="000B055E">
                <w:rPr>
                  <w:rStyle w:val="Hyperlink"/>
                  <w:rFonts w:cstheme="minorHAnsi"/>
                  <w:b/>
                  <w:bCs/>
                  <w:szCs w:val="24"/>
                </w:rPr>
                <w:t>Q7/2</w:t>
              </w:r>
            </w:hyperlink>
          </w:p>
        </w:tc>
        <w:tc>
          <w:tcPr>
            <w:tcW w:w="762" w:type="dxa"/>
            <w:tcBorders>
              <w:top w:val="single" w:sz="4" w:space="0" w:color="auto"/>
              <w:left w:val="single" w:sz="12" w:space="0" w:color="000000"/>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SG3</w:t>
            </w: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55" w:history="1">
              <w:r w:rsidR="0087673C" w:rsidRPr="000B055E">
                <w:rPr>
                  <w:rStyle w:val="Hyperlink"/>
                  <w:rFonts w:cstheme="minorHAnsi"/>
                  <w:b/>
                  <w:bCs/>
                  <w:szCs w:val="24"/>
                </w:rPr>
                <w:t>Q1/3</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56" w:history="1">
              <w:r w:rsidR="0087673C" w:rsidRPr="000B055E">
                <w:rPr>
                  <w:rStyle w:val="Hyperlink"/>
                  <w:rFonts w:cstheme="minorHAnsi"/>
                  <w:b/>
                  <w:bCs/>
                  <w:szCs w:val="24"/>
                </w:rPr>
                <w:t>Q2/3</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57" w:history="1">
              <w:r w:rsidR="0087673C" w:rsidRPr="000B055E">
                <w:rPr>
                  <w:rStyle w:val="Hyperlink"/>
                  <w:rFonts w:cstheme="minorHAnsi"/>
                  <w:b/>
                  <w:bCs/>
                  <w:szCs w:val="24"/>
                </w:rPr>
                <w:t>Q3/3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58" w:history="1">
              <w:r w:rsidR="0087673C" w:rsidRPr="000B055E">
                <w:rPr>
                  <w:rStyle w:val="Hyperlink"/>
                  <w:rFonts w:cstheme="minorHAnsi"/>
                  <w:b/>
                  <w:bCs/>
                  <w:szCs w:val="24"/>
                </w:rPr>
                <w:t>Q4/3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59" w:history="1">
              <w:r w:rsidR="0087673C" w:rsidRPr="000B055E">
                <w:rPr>
                  <w:rStyle w:val="Hyperlink"/>
                  <w:rFonts w:cstheme="minorHAnsi"/>
                  <w:b/>
                  <w:bCs/>
                  <w:szCs w:val="24"/>
                </w:rPr>
                <w:t>Q5/3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60" w:history="1">
              <w:r w:rsidR="0087673C" w:rsidRPr="000B055E">
                <w:rPr>
                  <w:rStyle w:val="Hyperlink"/>
                  <w:rFonts w:cstheme="minorHAnsi"/>
                  <w:b/>
                  <w:bCs/>
                  <w:szCs w:val="24"/>
                </w:rPr>
                <w:t>Q6/3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61" w:history="1">
              <w:r w:rsidR="0087673C" w:rsidRPr="000B055E">
                <w:rPr>
                  <w:rStyle w:val="Hyperlink"/>
                  <w:rFonts w:cstheme="minorHAnsi"/>
                  <w:b/>
                  <w:bCs/>
                  <w:szCs w:val="24"/>
                </w:rPr>
                <w:t>Q7/3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62" w:history="1">
              <w:r w:rsidR="0087673C" w:rsidRPr="000B055E">
                <w:rPr>
                  <w:rStyle w:val="Hyperlink"/>
                  <w:rFonts w:cstheme="minorHAnsi"/>
                  <w:b/>
                  <w:bCs/>
                  <w:szCs w:val="24"/>
                </w:rPr>
                <w:t>Q8/3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63" w:history="1">
              <w:r w:rsidR="0087673C" w:rsidRPr="000B055E">
                <w:rPr>
                  <w:rStyle w:val="Hyperlink"/>
                  <w:rFonts w:cstheme="minorHAnsi"/>
                  <w:b/>
                  <w:bCs/>
                  <w:szCs w:val="24"/>
                </w:rPr>
                <w:t>Q9/3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lang w:val="en-US"/>
              </w:rPr>
            </w:pPr>
            <w:r w:rsidRPr="000B055E">
              <w:rPr>
                <w:rFonts w:cstheme="minorHAnsi"/>
                <w:szCs w:val="24"/>
                <w:lang w:val="en-US"/>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64" w:history="1">
              <w:r w:rsidR="0087673C" w:rsidRPr="000B055E">
                <w:rPr>
                  <w:rStyle w:val="Hyperlink"/>
                  <w:rFonts w:cstheme="minorHAnsi"/>
                  <w:b/>
                  <w:bCs/>
                  <w:szCs w:val="24"/>
                </w:rPr>
                <w:t>Q10/3</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65" w:history="1">
              <w:r w:rsidR="0087673C" w:rsidRPr="000B055E">
                <w:rPr>
                  <w:rStyle w:val="Hyperlink"/>
                  <w:rFonts w:cstheme="minorHAnsi"/>
                  <w:b/>
                  <w:bCs/>
                  <w:szCs w:val="24"/>
                </w:rPr>
                <w:t>Q11/3</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66" w:history="1">
              <w:r w:rsidR="0087673C" w:rsidRPr="000B055E">
                <w:rPr>
                  <w:rStyle w:val="Hyperlink"/>
                  <w:rFonts w:cstheme="minorHAnsi"/>
                  <w:b/>
                  <w:bCs/>
                  <w:szCs w:val="24"/>
                </w:rPr>
                <w:t>Q12/3</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tcBorders>
              <w:bottom w:val="single" w:sz="8" w:space="0" w:color="auto"/>
            </w:tcBorders>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67" w:history="1">
              <w:r w:rsidR="0087673C" w:rsidRPr="000B055E">
                <w:rPr>
                  <w:rStyle w:val="Hyperlink"/>
                  <w:rFonts w:cstheme="minorHAnsi"/>
                  <w:b/>
                  <w:bCs/>
                  <w:szCs w:val="24"/>
                </w:rPr>
                <w:t>Q13/3</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lastRenderedPageBreak/>
              <w:t>ITU-T SG5</w:t>
            </w: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68" w:history="1">
              <w:r w:rsidR="0087673C" w:rsidRPr="000B055E">
                <w:rPr>
                  <w:rStyle w:val="Hyperlink"/>
                  <w:rFonts w:cstheme="minorHAnsi"/>
                  <w:b/>
                  <w:bCs/>
                  <w:szCs w:val="24"/>
                </w:rPr>
                <w:t>Q1/5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69" w:history="1">
              <w:r w:rsidR="0087673C" w:rsidRPr="000B055E">
                <w:rPr>
                  <w:rStyle w:val="Hyperlink"/>
                  <w:rFonts w:cstheme="minorHAnsi"/>
                  <w:b/>
                  <w:bCs/>
                  <w:szCs w:val="24"/>
                </w:rPr>
                <w:t>Q2/5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trike/>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70" w:history="1">
              <w:r w:rsidR="0087673C" w:rsidRPr="000B055E">
                <w:rPr>
                  <w:rStyle w:val="Hyperlink"/>
                  <w:rFonts w:cstheme="minorHAnsi"/>
                  <w:b/>
                  <w:bCs/>
                  <w:szCs w:val="24"/>
                </w:rPr>
                <w:t>Q3/5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trike/>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71" w:history="1">
              <w:r w:rsidR="0087673C" w:rsidRPr="000B055E">
                <w:rPr>
                  <w:rStyle w:val="Hyperlink"/>
                  <w:rFonts w:cstheme="minorHAnsi"/>
                  <w:b/>
                  <w:bCs/>
                  <w:szCs w:val="24"/>
                </w:rPr>
                <w:t>Q4/5</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trike/>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72" w:history="1">
              <w:r w:rsidR="0087673C" w:rsidRPr="000B055E">
                <w:rPr>
                  <w:rStyle w:val="Hyperlink"/>
                  <w:rFonts w:cstheme="minorHAnsi"/>
                  <w:b/>
                  <w:bCs/>
                  <w:szCs w:val="24"/>
                </w:rPr>
                <w:t>Q5/5</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73" w:history="1">
              <w:r w:rsidR="0087673C" w:rsidRPr="000B055E">
                <w:rPr>
                  <w:rStyle w:val="Hyperlink"/>
                  <w:rFonts w:cstheme="minorHAnsi"/>
                  <w:b/>
                  <w:bCs/>
                  <w:szCs w:val="24"/>
                </w:rPr>
                <w:t>Q6/5</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74" w:history="1">
              <w:r w:rsidR="0087673C" w:rsidRPr="000B055E">
                <w:rPr>
                  <w:rStyle w:val="Hyperlink"/>
                  <w:rFonts w:cstheme="minorHAnsi"/>
                  <w:b/>
                  <w:bCs/>
                  <w:szCs w:val="24"/>
                </w:rPr>
                <w:t>Q7/5</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75" w:history="1">
              <w:r w:rsidR="0087673C" w:rsidRPr="000B055E">
                <w:rPr>
                  <w:rStyle w:val="Hyperlink"/>
                  <w:rFonts w:cstheme="minorHAnsi"/>
                  <w:b/>
                  <w:bCs/>
                  <w:szCs w:val="24"/>
                </w:rPr>
                <w:t>Q8/5</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76" w:history="1">
              <w:r w:rsidR="0087673C" w:rsidRPr="000B055E">
                <w:rPr>
                  <w:rStyle w:val="Hyperlink"/>
                  <w:rFonts w:cstheme="minorHAnsi"/>
                  <w:b/>
                  <w:bCs/>
                  <w:szCs w:val="24"/>
                </w:rPr>
                <w:t>Q9/5</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tcBorders>
              <w:bottom w:val="single" w:sz="8" w:space="0" w:color="auto"/>
            </w:tcBorders>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77" w:history="1">
              <w:r w:rsidR="0087673C" w:rsidRPr="000B055E">
                <w:rPr>
                  <w:rStyle w:val="Hyperlink"/>
                  <w:rFonts w:cstheme="minorHAnsi"/>
                  <w:b/>
                  <w:bCs/>
                  <w:szCs w:val="24"/>
                </w:rPr>
                <w:t>Q10/5</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SG9</w:t>
            </w: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78" w:history="1">
              <w:r w:rsidR="0087673C" w:rsidRPr="000B055E">
                <w:rPr>
                  <w:rStyle w:val="Hyperlink"/>
                  <w:rFonts w:eastAsia="MS Mincho" w:cstheme="minorHAnsi"/>
                  <w:b/>
                  <w:bCs/>
                  <w:szCs w:val="24"/>
                </w:rPr>
                <w:t>Q1/9</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79" w:history="1">
              <w:r w:rsidR="0087673C" w:rsidRPr="000B055E">
                <w:rPr>
                  <w:rStyle w:val="Hyperlink"/>
                  <w:rFonts w:cstheme="minorHAnsi"/>
                  <w:b/>
                  <w:bCs/>
                  <w:szCs w:val="24"/>
                </w:rPr>
                <w:t>Q2/9</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80" w:history="1">
              <w:r w:rsidR="0087673C" w:rsidRPr="000B055E">
                <w:rPr>
                  <w:rStyle w:val="Hyperlink"/>
                  <w:rFonts w:eastAsia="MS Mincho" w:cstheme="minorHAnsi"/>
                  <w:b/>
                  <w:bCs/>
                  <w:szCs w:val="24"/>
                </w:rPr>
                <w:t>Q3/9</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81" w:history="1">
              <w:r w:rsidR="0087673C" w:rsidRPr="000B055E">
                <w:rPr>
                  <w:rStyle w:val="Hyperlink"/>
                  <w:rFonts w:eastAsia="MS Mincho" w:cstheme="minorHAnsi"/>
                  <w:b/>
                  <w:bCs/>
                  <w:szCs w:val="24"/>
                </w:rPr>
                <w:t>Q4/9</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82" w:history="1">
              <w:r w:rsidR="0087673C" w:rsidRPr="000B055E">
                <w:rPr>
                  <w:rStyle w:val="Hyperlink"/>
                  <w:rFonts w:eastAsia="MS Mincho" w:cstheme="minorHAnsi"/>
                  <w:b/>
                  <w:bCs/>
                  <w:szCs w:val="24"/>
                </w:rPr>
                <w:t>Q5/9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83" w:history="1">
              <w:r w:rsidR="0087673C" w:rsidRPr="000B055E">
                <w:rPr>
                  <w:rStyle w:val="Hyperlink"/>
                  <w:rFonts w:cstheme="minorHAnsi"/>
                  <w:b/>
                  <w:bCs/>
                  <w:szCs w:val="24"/>
                </w:rPr>
                <w:t>Q6/9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84" w:history="1">
              <w:r w:rsidR="0087673C" w:rsidRPr="000B055E">
                <w:rPr>
                  <w:rStyle w:val="Hyperlink"/>
                  <w:rFonts w:cstheme="minorHAnsi"/>
                  <w:b/>
                  <w:bCs/>
                  <w:szCs w:val="24"/>
                </w:rPr>
                <w:t>Q7/9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85" w:history="1">
              <w:r w:rsidR="0087673C" w:rsidRPr="000B055E">
                <w:rPr>
                  <w:rStyle w:val="Hyperlink"/>
                  <w:rFonts w:eastAsia="MS Mincho" w:cstheme="minorHAnsi"/>
                  <w:b/>
                  <w:bCs/>
                  <w:szCs w:val="24"/>
                </w:rPr>
                <w:t>Q8/9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86" w:history="1">
              <w:r w:rsidR="0087673C" w:rsidRPr="000B055E">
                <w:rPr>
                  <w:rStyle w:val="Hyperlink"/>
                  <w:rFonts w:eastAsia="MS Mincho" w:cstheme="minorHAnsi"/>
                  <w:b/>
                  <w:bCs/>
                  <w:szCs w:val="24"/>
                </w:rPr>
                <w:t>Q9/9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87" w:history="1">
              <w:r w:rsidR="0087673C" w:rsidRPr="000B055E">
                <w:rPr>
                  <w:rStyle w:val="Hyperlink"/>
                  <w:rFonts w:cstheme="minorHAnsi"/>
                  <w:b/>
                  <w:bCs/>
                  <w:szCs w:val="24"/>
                </w:rPr>
                <w:t>Q10/9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SG11</w:t>
            </w: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88" w:history="1">
              <w:r w:rsidR="0087673C" w:rsidRPr="000B055E">
                <w:rPr>
                  <w:rStyle w:val="Hyperlink"/>
                  <w:rFonts w:cstheme="minorHAnsi"/>
                  <w:b/>
                  <w:bCs/>
                  <w:szCs w:val="24"/>
                </w:rPr>
                <w:t>Q1/11</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89" w:history="1">
              <w:r w:rsidR="0087673C" w:rsidRPr="000B055E">
                <w:rPr>
                  <w:rStyle w:val="Hyperlink"/>
                  <w:rFonts w:cstheme="minorHAnsi"/>
                  <w:b/>
                  <w:bCs/>
                  <w:szCs w:val="24"/>
                </w:rPr>
                <w:t>Q2/11</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lang w:eastAsia="zh-CN"/>
              </w:rPr>
              <w:t>X</w:t>
            </w: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90" w:history="1">
              <w:r w:rsidR="0087673C" w:rsidRPr="000B055E">
                <w:rPr>
                  <w:rStyle w:val="Hyperlink"/>
                  <w:rFonts w:cstheme="minorHAnsi"/>
                  <w:b/>
                  <w:bCs/>
                  <w:szCs w:val="24"/>
                </w:rPr>
                <w:t>Q3/11</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91" w:history="1">
              <w:r w:rsidR="0087673C" w:rsidRPr="000B055E">
                <w:rPr>
                  <w:rStyle w:val="Hyperlink"/>
                  <w:rFonts w:cstheme="minorHAnsi"/>
                  <w:b/>
                  <w:bCs/>
                  <w:szCs w:val="24"/>
                </w:rPr>
                <w:t>Q4/11</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92" w:history="1">
              <w:r w:rsidR="0087673C" w:rsidRPr="000B055E">
                <w:rPr>
                  <w:rStyle w:val="Hyperlink"/>
                  <w:rFonts w:cstheme="minorHAnsi"/>
                  <w:b/>
                  <w:bCs/>
                  <w:szCs w:val="24"/>
                </w:rPr>
                <w:t>Q5/11</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lang w:eastAsia="zh-CN"/>
              </w:rPr>
              <w:t>X</w:t>
            </w: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93" w:history="1">
              <w:r w:rsidR="0087673C" w:rsidRPr="000B055E">
                <w:rPr>
                  <w:rStyle w:val="Hyperlink"/>
                  <w:rFonts w:cstheme="minorHAnsi"/>
                  <w:b/>
                  <w:bCs/>
                  <w:szCs w:val="24"/>
                </w:rPr>
                <w:t>Q6/11</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94" w:history="1">
              <w:r w:rsidR="0087673C" w:rsidRPr="000B055E">
                <w:rPr>
                  <w:rStyle w:val="Hyperlink"/>
                  <w:rFonts w:cstheme="minorHAnsi"/>
                  <w:b/>
                  <w:bCs/>
                  <w:szCs w:val="24"/>
                </w:rPr>
                <w:t>Q7/11</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95" w:history="1">
              <w:r w:rsidR="0087673C" w:rsidRPr="000B055E">
                <w:rPr>
                  <w:rStyle w:val="Hyperlink"/>
                  <w:rFonts w:cstheme="minorHAnsi"/>
                  <w:b/>
                  <w:bCs/>
                  <w:szCs w:val="24"/>
                </w:rPr>
                <w:t>Q8/11</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96" w:history="1">
              <w:r w:rsidR="0087673C" w:rsidRPr="000B055E">
                <w:rPr>
                  <w:rStyle w:val="Hyperlink"/>
                  <w:rFonts w:cstheme="minorHAnsi"/>
                  <w:b/>
                  <w:bCs/>
                  <w:szCs w:val="24"/>
                </w:rPr>
                <w:t>Q9/11</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97" w:history="1">
              <w:r w:rsidR="0087673C" w:rsidRPr="000B055E">
                <w:rPr>
                  <w:rStyle w:val="Hyperlink"/>
                  <w:rFonts w:cstheme="minorHAnsi"/>
                  <w:b/>
                  <w:bCs/>
                  <w:szCs w:val="24"/>
                </w:rPr>
                <w:t>Q10/11</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98" w:history="1">
              <w:r w:rsidR="0087673C" w:rsidRPr="000B055E">
                <w:rPr>
                  <w:rStyle w:val="Hyperlink"/>
                  <w:rFonts w:cstheme="minorHAnsi"/>
                  <w:b/>
                  <w:bCs/>
                  <w:szCs w:val="24"/>
                </w:rPr>
                <w:t>Q11/11</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99" w:history="1">
              <w:r w:rsidR="0087673C" w:rsidRPr="000B055E">
                <w:rPr>
                  <w:rStyle w:val="Hyperlink"/>
                  <w:rFonts w:cstheme="minorHAnsi"/>
                  <w:b/>
                  <w:bCs/>
                  <w:szCs w:val="24"/>
                </w:rPr>
                <w:t>Q12/11</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00" w:history="1">
              <w:r w:rsidR="0087673C" w:rsidRPr="000B055E">
                <w:rPr>
                  <w:rStyle w:val="Hyperlink"/>
                  <w:rFonts w:cstheme="minorHAnsi"/>
                  <w:b/>
                  <w:bCs/>
                  <w:szCs w:val="24"/>
                </w:rPr>
                <w:t>Q13/11</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01" w:history="1">
              <w:r w:rsidR="0087673C" w:rsidRPr="000B055E">
                <w:rPr>
                  <w:rStyle w:val="Hyperlink"/>
                  <w:rFonts w:cstheme="minorHAnsi"/>
                  <w:b/>
                  <w:bCs/>
                  <w:szCs w:val="24"/>
                </w:rPr>
                <w:t>Q14/11</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tcBorders>
              <w:bottom w:val="single" w:sz="8" w:space="0" w:color="auto"/>
            </w:tcBorders>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02" w:history="1">
              <w:r w:rsidR="0087673C" w:rsidRPr="000B055E">
                <w:rPr>
                  <w:rStyle w:val="Hyperlink"/>
                  <w:rFonts w:cstheme="minorHAnsi"/>
                  <w:b/>
                  <w:bCs/>
                  <w:szCs w:val="24"/>
                </w:rPr>
                <w:t>Q15/11</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SG12</w:t>
            </w:r>
          </w:p>
        </w:tc>
        <w:tc>
          <w:tcPr>
            <w:tcW w:w="1036" w:type="dxa"/>
            <w:tcBorders>
              <w:top w:val="single" w:sz="8" w:space="0" w:color="auto"/>
              <w:right w:val="single" w:sz="12" w:space="0" w:color="auto"/>
            </w:tcBorders>
            <w:shd w:val="clear" w:color="auto" w:fill="auto"/>
          </w:tcPr>
          <w:p w:rsidR="0087673C" w:rsidRPr="000B055E" w:rsidRDefault="0087628C" w:rsidP="00870685">
            <w:pPr>
              <w:keepNext/>
              <w:keepLines/>
              <w:spacing w:before="20" w:after="20"/>
              <w:jc w:val="center"/>
              <w:rPr>
                <w:rFonts w:cstheme="minorHAnsi"/>
                <w:b/>
                <w:bCs/>
                <w:szCs w:val="24"/>
              </w:rPr>
            </w:pPr>
            <w:hyperlink r:id="rId103" w:history="1">
              <w:r w:rsidR="0087673C" w:rsidRPr="000B055E">
                <w:rPr>
                  <w:rStyle w:val="Hyperlink"/>
                  <w:rFonts w:cstheme="minorHAnsi"/>
                  <w:b/>
                  <w:bCs/>
                  <w:szCs w:val="24"/>
                </w:rPr>
                <w:t>Q1/12</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04" w:history="1">
              <w:r w:rsidR="0087673C" w:rsidRPr="000B055E">
                <w:rPr>
                  <w:rStyle w:val="Hyperlink"/>
                  <w:rFonts w:cstheme="minorHAnsi"/>
                  <w:b/>
                  <w:bCs/>
                  <w:szCs w:val="24"/>
                </w:rPr>
                <w:t>Q2/12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b/>
                <w:bCs/>
                <w:szCs w:val="24"/>
              </w:rPr>
            </w:pPr>
            <w:hyperlink r:id="rId105" w:history="1">
              <w:r w:rsidR="0087673C" w:rsidRPr="000B055E">
                <w:rPr>
                  <w:rStyle w:val="Hyperlink"/>
                  <w:rFonts w:cstheme="minorHAnsi"/>
                  <w:b/>
                  <w:bCs/>
                  <w:szCs w:val="24"/>
                </w:rPr>
                <w:t>Q3/12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06" w:history="1">
              <w:r w:rsidR="0087673C" w:rsidRPr="000B055E">
                <w:rPr>
                  <w:rStyle w:val="Hyperlink"/>
                  <w:rFonts w:cstheme="minorHAnsi"/>
                  <w:b/>
                  <w:bCs/>
                  <w:szCs w:val="24"/>
                </w:rPr>
                <w:t>Q4/12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07" w:history="1">
              <w:r w:rsidR="0087673C" w:rsidRPr="000B055E">
                <w:rPr>
                  <w:rStyle w:val="Hyperlink"/>
                  <w:rFonts w:cstheme="minorHAnsi"/>
                  <w:b/>
                  <w:bCs/>
                  <w:szCs w:val="24"/>
                </w:rPr>
                <w:t>Q5/12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08" w:history="1">
              <w:r w:rsidR="0087673C" w:rsidRPr="000B055E">
                <w:rPr>
                  <w:rStyle w:val="Hyperlink"/>
                  <w:rFonts w:cstheme="minorHAnsi"/>
                  <w:b/>
                  <w:bCs/>
                  <w:szCs w:val="24"/>
                </w:rPr>
                <w:t>Q6/12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09" w:history="1">
              <w:r w:rsidR="0087673C" w:rsidRPr="000B055E">
                <w:rPr>
                  <w:rStyle w:val="Hyperlink"/>
                  <w:rFonts w:cstheme="minorHAnsi"/>
                  <w:b/>
                  <w:bCs/>
                  <w:szCs w:val="24"/>
                </w:rPr>
                <w:t>Q7/12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10" w:history="1">
              <w:r w:rsidR="0087673C" w:rsidRPr="000B055E">
                <w:rPr>
                  <w:rStyle w:val="Hyperlink"/>
                  <w:rFonts w:cstheme="minorHAnsi"/>
                  <w:b/>
                  <w:bCs/>
                  <w:szCs w:val="24"/>
                </w:rPr>
                <w:t>Q8/12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11" w:history="1">
              <w:r w:rsidR="0087673C" w:rsidRPr="000B055E">
                <w:rPr>
                  <w:rStyle w:val="Hyperlink"/>
                  <w:rFonts w:cstheme="minorHAnsi"/>
                  <w:b/>
                  <w:bCs/>
                  <w:szCs w:val="24"/>
                </w:rPr>
                <w:t>Q9/12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12" w:history="1">
              <w:r w:rsidR="0087673C" w:rsidRPr="000B055E">
                <w:rPr>
                  <w:rStyle w:val="Hyperlink"/>
                  <w:rFonts w:cstheme="minorHAnsi"/>
                  <w:b/>
                  <w:bCs/>
                  <w:szCs w:val="24"/>
                </w:rPr>
                <w:t>Q10/12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b/>
                <w:bCs/>
                <w:szCs w:val="24"/>
              </w:rPr>
            </w:pPr>
            <w:hyperlink r:id="rId113" w:history="1">
              <w:r w:rsidR="0087673C" w:rsidRPr="000B055E">
                <w:rPr>
                  <w:rStyle w:val="Hyperlink"/>
                  <w:rFonts w:cstheme="minorHAnsi"/>
                  <w:b/>
                  <w:bCs/>
                  <w:szCs w:val="24"/>
                </w:rPr>
                <w:t>Q11/12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b/>
                <w:bCs/>
                <w:szCs w:val="24"/>
              </w:rPr>
            </w:pPr>
            <w:hyperlink r:id="rId114" w:history="1">
              <w:r w:rsidR="0087673C" w:rsidRPr="000B055E">
                <w:rPr>
                  <w:rStyle w:val="Hyperlink"/>
                  <w:rFonts w:cstheme="minorHAnsi"/>
                  <w:b/>
                  <w:bCs/>
                  <w:szCs w:val="24"/>
                </w:rPr>
                <w:t>Q12/12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b/>
                <w:bCs/>
                <w:szCs w:val="24"/>
              </w:rPr>
            </w:pPr>
            <w:hyperlink r:id="rId115" w:history="1">
              <w:r w:rsidR="0087673C" w:rsidRPr="000B055E">
                <w:rPr>
                  <w:rStyle w:val="Hyperlink"/>
                  <w:rFonts w:cstheme="minorHAnsi"/>
                  <w:b/>
                  <w:bCs/>
                  <w:szCs w:val="24"/>
                </w:rPr>
                <w:t>Q13/12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16" w:history="1">
              <w:r w:rsidR="0087673C" w:rsidRPr="000B055E">
                <w:rPr>
                  <w:rStyle w:val="Hyperlink"/>
                  <w:rFonts w:cstheme="minorHAnsi"/>
                  <w:b/>
                  <w:bCs/>
                  <w:szCs w:val="24"/>
                </w:rPr>
                <w:t>Q14/12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17" w:history="1">
              <w:r w:rsidR="0087673C" w:rsidRPr="000B055E">
                <w:rPr>
                  <w:rStyle w:val="Hyperlink"/>
                  <w:rFonts w:cstheme="minorHAnsi"/>
                  <w:b/>
                  <w:bCs/>
                  <w:szCs w:val="24"/>
                </w:rPr>
                <w:t>Q15/12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18" w:history="1">
              <w:r w:rsidR="0087673C" w:rsidRPr="000B055E">
                <w:rPr>
                  <w:rStyle w:val="Hyperlink"/>
                  <w:rFonts w:cstheme="minorHAnsi"/>
                  <w:b/>
                  <w:bCs/>
                  <w:szCs w:val="24"/>
                </w:rPr>
                <w:t>Q16/12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szCs w:val="24"/>
              </w:rPr>
            </w:pPr>
            <w:hyperlink r:id="rId119" w:history="1">
              <w:r w:rsidR="0087673C" w:rsidRPr="000B055E">
                <w:rPr>
                  <w:rStyle w:val="Hyperlink"/>
                  <w:rFonts w:cstheme="minorHAnsi"/>
                  <w:b/>
                  <w:bCs/>
                  <w:szCs w:val="24"/>
                </w:rPr>
                <w:t>Q17/12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keepNext/>
              <w:keepLines/>
              <w:spacing w:before="20" w:after="20"/>
              <w:jc w:val="center"/>
              <w:rPr>
                <w:rFonts w:cstheme="minorHAnsi"/>
                <w:b/>
                <w:bCs/>
                <w:szCs w:val="24"/>
              </w:rPr>
            </w:pPr>
            <w:hyperlink r:id="rId120" w:history="1">
              <w:r w:rsidR="0087673C" w:rsidRPr="000B055E">
                <w:rPr>
                  <w:rStyle w:val="Hyperlink"/>
                  <w:rFonts w:eastAsia="MS Mincho" w:cstheme="minorHAnsi"/>
                  <w:b/>
                  <w:bCs/>
                  <w:szCs w:val="24"/>
                </w:rPr>
                <w:t>Q18/12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tcBorders>
              <w:bottom w:val="single" w:sz="8" w:space="0" w:color="auto"/>
            </w:tcBorders>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keepNext/>
              <w:keepLines/>
              <w:spacing w:before="20" w:after="20"/>
              <w:jc w:val="center"/>
              <w:rPr>
                <w:rFonts w:cstheme="minorHAnsi"/>
                <w:b/>
                <w:bCs/>
                <w:szCs w:val="24"/>
              </w:rPr>
            </w:pPr>
            <w:hyperlink r:id="rId121" w:history="1">
              <w:r w:rsidR="0087673C" w:rsidRPr="000B055E">
                <w:rPr>
                  <w:rStyle w:val="Hyperlink"/>
                  <w:rFonts w:eastAsia="MS Mincho" w:cstheme="minorHAnsi"/>
                  <w:b/>
                  <w:bCs/>
                  <w:szCs w:val="24"/>
                </w:rPr>
                <w:t>Q19/12</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SG13</w:t>
            </w: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22" w:history="1">
              <w:r w:rsidR="0087673C" w:rsidRPr="000B055E">
                <w:rPr>
                  <w:rStyle w:val="Hyperlink"/>
                  <w:rFonts w:cstheme="minorHAnsi"/>
                  <w:b/>
                  <w:bCs/>
                  <w:szCs w:val="24"/>
                </w:rPr>
                <w:t>Q1/13</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23" w:history="1">
              <w:r w:rsidR="0087673C" w:rsidRPr="000B055E">
                <w:rPr>
                  <w:rStyle w:val="Hyperlink"/>
                  <w:rFonts w:cstheme="minorHAnsi"/>
                  <w:b/>
                  <w:bCs/>
                  <w:szCs w:val="24"/>
                </w:rPr>
                <w:t>Q2/13</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24" w:history="1">
              <w:r w:rsidR="0087673C" w:rsidRPr="000B055E">
                <w:rPr>
                  <w:rStyle w:val="Hyperlink"/>
                  <w:rFonts w:cstheme="minorHAnsi"/>
                  <w:b/>
                  <w:bCs/>
                  <w:szCs w:val="24"/>
                </w:rPr>
                <w:t>Q5/13</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Style w:val="Hyperlink"/>
                <w:rFonts w:cstheme="minorHAnsi"/>
                <w:b/>
                <w:bCs/>
                <w:szCs w:val="24"/>
              </w:rPr>
            </w:pPr>
            <w:hyperlink r:id="rId125" w:history="1">
              <w:r w:rsidR="0087673C" w:rsidRPr="000B055E">
                <w:rPr>
                  <w:rStyle w:val="Hyperlink"/>
                  <w:rFonts w:cstheme="minorHAnsi"/>
                  <w:b/>
                  <w:bCs/>
                  <w:szCs w:val="24"/>
                </w:rPr>
                <w:t>Q6/13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26" w:history="1">
              <w:r w:rsidR="0087673C" w:rsidRPr="000B055E">
                <w:rPr>
                  <w:rStyle w:val="Hyperlink"/>
                  <w:rFonts w:cstheme="minorHAnsi"/>
                  <w:b/>
                  <w:bCs/>
                  <w:szCs w:val="24"/>
                </w:rPr>
                <w:t>Q7/13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27" w:history="1">
              <w:r w:rsidR="0087673C" w:rsidRPr="000B055E">
                <w:rPr>
                  <w:rStyle w:val="Hyperlink"/>
                  <w:rFonts w:cstheme="minorHAnsi"/>
                  <w:b/>
                  <w:bCs/>
                  <w:szCs w:val="24"/>
                </w:rPr>
                <w:t>Q16/13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28" w:history="1">
              <w:r w:rsidR="0087673C" w:rsidRPr="000B055E">
                <w:rPr>
                  <w:rStyle w:val="Hyperlink"/>
                  <w:rFonts w:cstheme="minorHAnsi"/>
                  <w:b/>
                  <w:bCs/>
                  <w:szCs w:val="24"/>
                </w:rPr>
                <w:t>Q17/13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29" w:history="1">
              <w:r w:rsidR="0087673C" w:rsidRPr="000B055E">
                <w:rPr>
                  <w:rStyle w:val="Hyperlink"/>
                  <w:rFonts w:cstheme="minorHAnsi"/>
                  <w:b/>
                  <w:bCs/>
                  <w:szCs w:val="24"/>
                </w:rPr>
                <w:t>Q18/13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30" w:history="1">
              <w:r w:rsidR="0087673C" w:rsidRPr="000B055E">
                <w:rPr>
                  <w:rStyle w:val="Hyperlink"/>
                  <w:rFonts w:cstheme="minorHAnsi"/>
                  <w:b/>
                  <w:bCs/>
                  <w:szCs w:val="24"/>
                </w:rPr>
                <w:t>Q19/13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31" w:history="1">
              <w:r w:rsidR="0087673C" w:rsidRPr="000B055E">
                <w:rPr>
                  <w:rStyle w:val="Hyperlink"/>
                  <w:rFonts w:cstheme="minorHAnsi"/>
                  <w:b/>
                  <w:bCs/>
                  <w:szCs w:val="24"/>
                </w:rPr>
                <w:t>Q20/13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32" w:history="1">
              <w:r w:rsidR="0087673C" w:rsidRPr="000B055E">
                <w:rPr>
                  <w:rStyle w:val="Hyperlink"/>
                  <w:rFonts w:cstheme="minorHAnsi"/>
                  <w:b/>
                  <w:bCs/>
                  <w:szCs w:val="24"/>
                </w:rPr>
                <w:t>Q21/13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33" w:history="1">
              <w:r w:rsidR="0087673C" w:rsidRPr="000B055E">
                <w:rPr>
                  <w:rStyle w:val="Hyperlink"/>
                  <w:rFonts w:cstheme="minorHAnsi"/>
                  <w:b/>
                  <w:bCs/>
                  <w:szCs w:val="24"/>
                </w:rPr>
                <w:t>Q22/13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34" w:history="1">
              <w:r w:rsidR="0087673C" w:rsidRPr="000B055E">
                <w:rPr>
                  <w:rStyle w:val="Hyperlink"/>
                  <w:rFonts w:cstheme="minorHAnsi"/>
                  <w:b/>
                  <w:bCs/>
                  <w:szCs w:val="24"/>
                </w:rPr>
                <w:t>Q23/13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SG15</w:t>
            </w: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35" w:history="1">
              <w:r w:rsidR="0087673C" w:rsidRPr="000B055E">
                <w:rPr>
                  <w:rStyle w:val="Hyperlink"/>
                  <w:rFonts w:cstheme="minorHAnsi"/>
                  <w:b/>
                  <w:bCs/>
                  <w:szCs w:val="24"/>
                </w:rPr>
                <w:t>Q1/15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Style w:val="Hyperlink"/>
                <w:rFonts w:cstheme="minorHAnsi"/>
                <w:b/>
                <w:bCs/>
                <w:szCs w:val="24"/>
              </w:rPr>
            </w:pPr>
            <w:hyperlink r:id="rId136" w:history="1">
              <w:r w:rsidR="0087673C" w:rsidRPr="000B055E">
                <w:rPr>
                  <w:rStyle w:val="Hyperlink"/>
                  <w:rFonts w:cstheme="minorHAnsi"/>
                  <w:b/>
                  <w:bCs/>
                  <w:szCs w:val="24"/>
                </w:rPr>
                <w:t>Q2/15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37" w:history="1">
              <w:r w:rsidR="0087673C" w:rsidRPr="000B055E">
                <w:rPr>
                  <w:rStyle w:val="Hyperlink"/>
                  <w:rFonts w:cstheme="minorHAnsi"/>
                  <w:b/>
                  <w:bCs/>
                  <w:szCs w:val="24"/>
                </w:rPr>
                <w:t>Q3/15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Style w:val="Hyperlink"/>
                <w:rFonts w:cstheme="minorHAnsi"/>
                <w:b/>
                <w:bCs/>
                <w:szCs w:val="24"/>
              </w:rPr>
            </w:pPr>
            <w:hyperlink r:id="rId138" w:history="1">
              <w:r w:rsidR="0087673C" w:rsidRPr="000B055E">
                <w:rPr>
                  <w:rStyle w:val="Hyperlink"/>
                  <w:rFonts w:cstheme="minorHAnsi"/>
                  <w:b/>
                  <w:bCs/>
                  <w:szCs w:val="24"/>
                </w:rPr>
                <w:t>Q4/15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39" w:history="1">
              <w:r w:rsidR="0087673C" w:rsidRPr="000B055E">
                <w:rPr>
                  <w:rStyle w:val="Hyperlink"/>
                  <w:rFonts w:cstheme="minorHAnsi"/>
                  <w:b/>
                  <w:bCs/>
                  <w:szCs w:val="24"/>
                </w:rPr>
                <w:t>Q5/15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40" w:history="1">
              <w:r w:rsidR="0087673C" w:rsidRPr="000B055E">
                <w:rPr>
                  <w:rStyle w:val="Hyperlink"/>
                  <w:rFonts w:cstheme="minorHAnsi"/>
                  <w:b/>
                  <w:bCs/>
                  <w:szCs w:val="24"/>
                </w:rPr>
                <w:t>Q6/15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41" w:history="1">
              <w:r w:rsidR="0087673C" w:rsidRPr="000B055E">
                <w:rPr>
                  <w:rStyle w:val="Hyperlink"/>
                  <w:rFonts w:cstheme="minorHAnsi"/>
                  <w:b/>
                  <w:bCs/>
                  <w:szCs w:val="24"/>
                </w:rPr>
                <w:t>Q7/15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42" w:history="1">
              <w:r w:rsidR="0087673C" w:rsidRPr="000B055E">
                <w:rPr>
                  <w:rStyle w:val="Hyperlink"/>
                  <w:rFonts w:cstheme="minorHAnsi"/>
                  <w:b/>
                  <w:bCs/>
                  <w:szCs w:val="24"/>
                </w:rPr>
                <w:t>Q8/15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43" w:history="1">
              <w:r w:rsidR="0087673C" w:rsidRPr="000B055E">
                <w:rPr>
                  <w:rStyle w:val="Hyperlink"/>
                  <w:rFonts w:cstheme="minorHAnsi"/>
                  <w:b/>
                  <w:bCs/>
                  <w:szCs w:val="24"/>
                </w:rPr>
                <w:t>Q9/15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44" w:history="1">
              <w:r w:rsidR="0087673C" w:rsidRPr="000B055E">
                <w:rPr>
                  <w:rStyle w:val="Hyperlink"/>
                  <w:rFonts w:cstheme="minorHAnsi"/>
                  <w:b/>
                  <w:bCs/>
                  <w:szCs w:val="24"/>
                </w:rPr>
                <w:t>Q10/15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45" w:history="1">
              <w:r w:rsidR="0087673C" w:rsidRPr="000B055E">
                <w:rPr>
                  <w:rStyle w:val="Hyperlink"/>
                  <w:rFonts w:cstheme="minorHAnsi"/>
                  <w:b/>
                  <w:bCs/>
                  <w:szCs w:val="24"/>
                </w:rPr>
                <w:t>Q11/15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46" w:history="1">
              <w:r w:rsidR="0087673C" w:rsidRPr="000B055E">
                <w:rPr>
                  <w:rStyle w:val="Hyperlink"/>
                  <w:rFonts w:cstheme="minorHAnsi"/>
                  <w:b/>
                  <w:bCs/>
                  <w:szCs w:val="24"/>
                </w:rPr>
                <w:t>Q12/15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47" w:history="1">
              <w:r w:rsidR="0087673C" w:rsidRPr="000B055E">
                <w:rPr>
                  <w:rStyle w:val="Hyperlink"/>
                  <w:rFonts w:cstheme="minorHAnsi"/>
                  <w:b/>
                  <w:bCs/>
                  <w:szCs w:val="24"/>
                </w:rPr>
                <w:t>Q13/15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48" w:history="1">
              <w:r w:rsidR="0087673C" w:rsidRPr="000B055E">
                <w:rPr>
                  <w:rStyle w:val="Hyperlink"/>
                  <w:rFonts w:cstheme="minorHAnsi"/>
                  <w:b/>
                  <w:bCs/>
                  <w:szCs w:val="24"/>
                </w:rPr>
                <w:t>Q14/15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49" w:history="1">
              <w:r w:rsidR="0087673C" w:rsidRPr="000B055E">
                <w:rPr>
                  <w:rStyle w:val="Hyperlink"/>
                  <w:rFonts w:cstheme="minorHAnsi"/>
                  <w:b/>
                  <w:bCs/>
                  <w:szCs w:val="24"/>
                </w:rPr>
                <w:t>Q15/15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50" w:history="1">
              <w:r w:rsidR="0087673C" w:rsidRPr="000B055E">
                <w:rPr>
                  <w:rStyle w:val="Hyperlink"/>
                  <w:rFonts w:cstheme="minorHAnsi"/>
                  <w:b/>
                  <w:bCs/>
                  <w:szCs w:val="24"/>
                </w:rPr>
                <w:t>Q16/15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51" w:history="1">
              <w:r w:rsidR="0087673C" w:rsidRPr="000B055E">
                <w:rPr>
                  <w:rStyle w:val="Hyperlink"/>
                  <w:rFonts w:cstheme="minorHAnsi"/>
                  <w:b/>
                  <w:bCs/>
                  <w:szCs w:val="24"/>
                </w:rPr>
                <w:t>Q17/15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Style w:val="Hyperlink"/>
                <w:rFonts w:cstheme="minorHAnsi"/>
                <w:b/>
                <w:bCs/>
                <w:szCs w:val="24"/>
              </w:rPr>
            </w:pPr>
            <w:hyperlink r:id="rId152" w:history="1">
              <w:r w:rsidR="0087673C" w:rsidRPr="000B055E">
                <w:rPr>
                  <w:rStyle w:val="Hyperlink"/>
                  <w:rFonts w:cstheme="minorHAnsi"/>
                  <w:b/>
                  <w:bCs/>
                  <w:szCs w:val="24"/>
                </w:rPr>
                <w:t>Q18/15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53" w:history="1">
              <w:r w:rsidR="0087673C" w:rsidRPr="000B055E">
                <w:rPr>
                  <w:rStyle w:val="Hyperlink"/>
                  <w:rFonts w:cstheme="minorHAnsi"/>
                  <w:b/>
                  <w:bCs/>
                  <w:szCs w:val="24"/>
                </w:rPr>
                <w:t>Q19/15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pageBreakBefore/>
              <w:spacing w:before="20" w:after="20"/>
              <w:jc w:val="center"/>
              <w:rPr>
                <w:rFonts w:cstheme="minorHAnsi"/>
                <w:b/>
                <w:bCs/>
                <w:szCs w:val="24"/>
              </w:rPr>
            </w:pPr>
            <w:r w:rsidRPr="000B055E">
              <w:rPr>
                <w:rFonts w:cstheme="minorHAnsi"/>
                <w:b/>
                <w:bCs/>
                <w:szCs w:val="24"/>
              </w:rPr>
              <w:lastRenderedPageBreak/>
              <w:t>ITU-T SG16</w:t>
            </w: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54" w:history="1">
              <w:r w:rsidR="0087673C" w:rsidRPr="000B055E">
                <w:rPr>
                  <w:rStyle w:val="Hyperlink"/>
                  <w:rFonts w:cstheme="minorHAnsi"/>
                  <w:b/>
                  <w:bCs/>
                  <w:szCs w:val="24"/>
                </w:rPr>
                <w:t>Q1/16</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55" w:history="1">
              <w:r w:rsidR="0087673C" w:rsidRPr="000B055E">
                <w:rPr>
                  <w:rStyle w:val="Hyperlink"/>
                  <w:rFonts w:cstheme="minorHAnsi"/>
                  <w:b/>
                  <w:bCs/>
                  <w:szCs w:val="24"/>
                </w:rPr>
                <w:t>Q5/16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56" w:history="1">
              <w:r w:rsidR="0087673C" w:rsidRPr="000B055E">
                <w:rPr>
                  <w:rStyle w:val="Hyperlink"/>
                  <w:rFonts w:cstheme="minorHAnsi"/>
                  <w:b/>
                  <w:bCs/>
                  <w:szCs w:val="24"/>
                </w:rPr>
                <w:t>Q6/16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57" w:history="1">
              <w:r w:rsidR="0087673C" w:rsidRPr="000B055E">
                <w:rPr>
                  <w:rStyle w:val="Hyperlink"/>
                  <w:rFonts w:cstheme="minorHAnsi"/>
                  <w:b/>
                  <w:bCs/>
                  <w:szCs w:val="24"/>
                </w:rPr>
                <w:t>Q7/16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58" w:history="1">
              <w:r w:rsidR="0087673C" w:rsidRPr="000B055E">
                <w:rPr>
                  <w:rStyle w:val="Hyperlink"/>
                  <w:rFonts w:cstheme="minorHAnsi"/>
                  <w:b/>
                  <w:bCs/>
                  <w:szCs w:val="24"/>
                </w:rPr>
                <w:t>Q8/16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59" w:history="1">
              <w:r w:rsidR="0087673C" w:rsidRPr="000B055E">
                <w:rPr>
                  <w:rStyle w:val="Hyperlink"/>
                  <w:rFonts w:cstheme="minorHAnsi"/>
                  <w:b/>
                  <w:bCs/>
                  <w:szCs w:val="24"/>
                </w:rPr>
                <w:t>Q11/16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60" w:history="1">
              <w:r w:rsidR="0087673C" w:rsidRPr="000B055E">
                <w:rPr>
                  <w:rStyle w:val="Hyperlink"/>
                  <w:rFonts w:cstheme="minorHAnsi"/>
                  <w:b/>
                  <w:bCs/>
                  <w:szCs w:val="24"/>
                </w:rPr>
                <w:t>Q13/16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61" w:history="1">
              <w:r w:rsidR="0087673C" w:rsidRPr="000B055E">
                <w:rPr>
                  <w:rStyle w:val="Hyperlink"/>
                  <w:rFonts w:cstheme="minorHAnsi"/>
                  <w:b/>
                  <w:bCs/>
                  <w:szCs w:val="24"/>
                </w:rPr>
                <w:t>Q14/16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62" w:history="1">
              <w:r w:rsidR="0087673C" w:rsidRPr="000B055E">
                <w:rPr>
                  <w:rStyle w:val="Hyperlink"/>
                  <w:rFonts w:cstheme="minorHAnsi"/>
                  <w:b/>
                  <w:bCs/>
                  <w:szCs w:val="24"/>
                </w:rPr>
                <w:t>Q21/16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63" w:history="1">
              <w:r w:rsidR="0087673C" w:rsidRPr="000B055E">
                <w:rPr>
                  <w:rStyle w:val="Hyperlink"/>
                  <w:rFonts w:cstheme="minorHAnsi"/>
                  <w:b/>
                  <w:bCs/>
                  <w:szCs w:val="24"/>
                </w:rPr>
                <w:t>Q22/16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64" w:history="1">
              <w:r w:rsidR="0087673C" w:rsidRPr="000B055E">
                <w:rPr>
                  <w:rStyle w:val="Hyperlink"/>
                  <w:rFonts w:cstheme="minorHAnsi"/>
                  <w:b/>
                  <w:bCs/>
                  <w:szCs w:val="24"/>
                </w:rPr>
                <w:t>Q24/16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65" w:history="1">
              <w:r w:rsidR="0087673C" w:rsidRPr="000B055E">
                <w:rPr>
                  <w:rStyle w:val="Hyperlink"/>
                  <w:rFonts w:cstheme="minorHAnsi"/>
                  <w:b/>
                  <w:bCs/>
                  <w:szCs w:val="24"/>
                  <w:lang w:eastAsia="zh-CN"/>
                </w:rPr>
                <w:t>Q26/16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66" w:history="1">
              <w:r w:rsidR="0087673C" w:rsidRPr="000B055E">
                <w:rPr>
                  <w:rStyle w:val="Hyperlink"/>
                  <w:rFonts w:cstheme="minorHAnsi"/>
                  <w:b/>
                  <w:bCs/>
                  <w:szCs w:val="24"/>
                </w:rPr>
                <w:t>Q27/16</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tcBorders>
              <w:bottom w:val="single" w:sz="8" w:space="0" w:color="auto"/>
            </w:tcBorders>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67" w:history="1">
              <w:r w:rsidR="0087673C" w:rsidRPr="000B055E">
                <w:rPr>
                  <w:rStyle w:val="Hyperlink"/>
                  <w:rFonts w:cstheme="minorHAnsi"/>
                  <w:b/>
                  <w:bCs/>
                  <w:szCs w:val="24"/>
                </w:rPr>
                <w:t>Q28</w:t>
              </w:r>
              <w:r w:rsidR="0087673C" w:rsidRPr="000B055E">
                <w:rPr>
                  <w:rStyle w:val="Hyperlink"/>
                  <w:rFonts w:cstheme="minorHAnsi"/>
                  <w:b/>
                  <w:bCs/>
                  <w:szCs w:val="24"/>
                  <w:lang w:eastAsia="zh-CN"/>
                </w:rPr>
                <w:t>/16</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SG17</w:t>
            </w: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68" w:history="1">
              <w:r w:rsidR="0087673C" w:rsidRPr="000B055E">
                <w:rPr>
                  <w:rStyle w:val="Hyperlink"/>
                  <w:rFonts w:cstheme="minorHAnsi"/>
                  <w:b/>
                  <w:bCs/>
                  <w:szCs w:val="24"/>
                </w:rPr>
                <w:t>Q1/17</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69" w:history="1">
              <w:r w:rsidR="0087673C" w:rsidRPr="000B055E">
                <w:rPr>
                  <w:rStyle w:val="Hyperlink"/>
                  <w:rFonts w:cstheme="minorHAnsi"/>
                  <w:b/>
                  <w:bCs/>
                  <w:szCs w:val="24"/>
                </w:rPr>
                <w:t>Q2/17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70" w:history="1">
              <w:r w:rsidR="0087673C" w:rsidRPr="000B055E">
                <w:rPr>
                  <w:rStyle w:val="Hyperlink"/>
                  <w:rFonts w:cstheme="minorHAnsi"/>
                  <w:b/>
                  <w:bCs/>
                  <w:szCs w:val="24"/>
                </w:rPr>
                <w:t>Q3/17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71" w:history="1">
              <w:r w:rsidR="0087673C" w:rsidRPr="000B055E">
                <w:rPr>
                  <w:rStyle w:val="Hyperlink"/>
                  <w:rFonts w:cstheme="minorHAnsi"/>
                  <w:b/>
                  <w:bCs/>
                  <w:szCs w:val="24"/>
                </w:rPr>
                <w:t>Q4/17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72" w:history="1">
              <w:r w:rsidR="0087673C" w:rsidRPr="000B055E">
                <w:rPr>
                  <w:rStyle w:val="Hyperlink"/>
                  <w:rFonts w:cstheme="minorHAnsi"/>
                  <w:b/>
                  <w:bCs/>
                  <w:szCs w:val="24"/>
                </w:rPr>
                <w:t>Q5/17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73" w:history="1">
              <w:r w:rsidR="0087673C" w:rsidRPr="000B055E">
                <w:rPr>
                  <w:rStyle w:val="Hyperlink"/>
                  <w:rFonts w:cstheme="minorHAnsi"/>
                  <w:b/>
                  <w:bCs/>
                  <w:szCs w:val="24"/>
                </w:rPr>
                <w:t>Q6/17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74" w:history="1">
              <w:r w:rsidR="0087673C" w:rsidRPr="000B055E">
                <w:rPr>
                  <w:rStyle w:val="Hyperlink"/>
                  <w:rFonts w:cstheme="minorHAnsi"/>
                  <w:b/>
                  <w:bCs/>
                  <w:szCs w:val="24"/>
                </w:rPr>
                <w:t>Q7/17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75" w:history="1">
              <w:r w:rsidR="0087673C" w:rsidRPr="000B055E">
                <w:rPr>
                  <w:rStyle w:val="Hyperlink"/>
                  <w:rFonts w:cstheme="minorHAnsi"/>
                  <w:b/>
                  <w:bCs/>
                  <w:szCs w:val="24"/>
                </w:rPr>
                <w:t>Q8/17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76" w:history="1">
              <w:r w:rsidR="0087673C" w:rsidRPr="000B055E">
                <w:rPr>
                  <w:rStyle w:val="Hyperlink"/>
                  <w:rFonts w:cstheme="minorHAnsi"/>
                  <w:b/>
                  <w:bCs/>
                  <w:szCs w:val="24"/>
                </w:rPr>
                <w:t>Q9/17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77" w:history="1">
              <w:r w:rsidR="0087673C" w:rsidRPr="000B055E">
                <w:rPr>
                  <w:rStyle w:val="Hyperlink"/>
                  <w:rFonts w:cstheme="minorHAnsi"/>
                  <w:b/>
                  <w:bCs/>
                  <w:szCs w:val="24"/>
                </w:rPr>
                <w:t>Q10/17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78" w:history="1">
              <w:r w:rsidR="0087673C" w:rsidRPr="000B055E">
                <w:rPr>
                  <w:rStyle w:val="Hyperlink"/>
                  <w:rFonts w:cstheme="minorHAnsi"/>
                  <w:b/>
                  <w:bCs/>
                  <w:szCs w:val="24"/>
                </w:rPr>
                <w:t>Q11/17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79" w:history="1">
              <w:r w:rsidR="0087673C" w:rsidRPr="000B055E">
                <w:rPr>
                  <w:rStyle w:val="Hyperlink"/>
                  <w:rFonts w:cstheme="minorHAnsi"/>
                  <w:b/>
                  <w:bCs/>
                  <w:szCs w:val="24"/>
                </w:rPr>
                <w:t>Q12/17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80" w:history="1">
              <w:r w:rsidR="0087673C" w:rsidRPr="000B055E">
                <w:rPr>
                  <w:rStyle w:val="Hyperlink"/>
                  <w:rFonts w:cstheme="minorHAnsi"/>
                  <w:b/>
                  <w:bCs/>
                  <w:szCs w:val="24"/>
                </w:rPr>
                <w:t>Q13/17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lang w:val="ru-RU"/>
              </w:rPr>
            </w:pPr>
            <w:hyperlink r:id="rId181" w:history="1">
              <w:r w:rsidR="0087673C" w:rsidRPr="000B055E">
                <w:rPr>
                  <w:rStyle w:val="Hyperlink"/>
                  <w:rFonts w:cstheme="minorHAnsi"/>
                  <w:b/>
                  <w:bCs/>
                  <w:szCs w:val="24"/>
                </w:rPr>
                <w:t>Q14/17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SG20</w:t>
            </w:r>
          </w:p>
        </w:tc>
        <w:tc>
          <w:tcPr>
            <w:tcW w:w="1036" w:type="dxa"/>
            <w:tcBorders>
              <w:top w:val="single" w:sz="8" w:space="0" w:color="auto"/>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82" w:history="1">
              <w:r w:rsidR="0087673C" w:rsidRPr="000B055E">
                <w:rPr>
                  <w:rStyle w:val="Hyperlink"/>
                  <w:rFonts w:cstheme="minorHAnsi"/>
                  <w:b/>
                  <w:bCs/>
                  <w:szCs w:val="24"/>
                </w:rPr>
                <w:t>Q1/20</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83" w:history="1">
              <w:r w:rsidR="0087673C" w:rsidRPr="000B055E">
                <w:rPr>
                  <w:rStyle w:val="Hyperlink"/>
                  <w:rFonts w:cstheme="minorHAnsi"/>
                  <w:b/>
                  <w:bCs/>
                  <w:szCs w:val="24"/>
                </w:rPr>
                <w:t>Q2/20</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84" w:history="1">
              <w:r w:rsidR="0087673C" w:rsidRPr="000B055E">
                <w:rPr>
                  <w:rStyle w:val="Hyperlink"/>
                  <w:rFonts w:cstheme="minorHAnsi"/>
                  <w:b/>
                  <w:bCs/>
                  <w:szCs w:val="24"/>
                </w:rPr>
                <w:t>Q3/20</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b/>
                <w:bCs/>
                <w:szCs w:val="24"/>
              </w:rPr>
            </w:pPr>
            <w:hyperlink r:id="rId185" w:history="1">
              <w:r w:rsidR="0087673C" w:rsidRPr="000B055E">
                <w:rPr>
                  <w:rStyle w:val="Hyperlink"/>
                  <w:rFonts w:cstheme="minorHAnsi"/>
                  <w:b/>
                  <w:bCs/>
                  <w:szCs w:val="24"/>
                </w:rPr>
                <w:t>Q4/20</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86" w:history="1">
              <w:r w:rsidR="0087673C" w:rsidRPr="000B055E">
                <w:rPr>
                  <w:rStyle w:val="Hyperlink"/>
                  <w:rFonts w:cstheme="minorHAnsi"/>
                  <w:b/>
                  <w:bCs/>
                  <w:szCs w:val="24"/>
                </w:rPr>
                <w:t>Q5/20</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87" w:history="1">
              <w:r w:rsidR="0087673C" w:rsidRPr="000B055E">
                <w:rPr>
                  <w:rStyle w:val="Hyperlink"/>
                  <w:rFonts w:cstheme="minorHAnsi"/>
                  <w:b/>
                  <w:bCs/>
                  <w:szCs w:val="24"/>
                </w:rPr>
                <w:t>Q6/20</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87628C" w:rsidP="00870685">
            <w:pPr>
              <w:spacing w:before="20" w:after="20"/>
              <w:jc w:val="center"/>
              <w:rPr>
                <w:rFonts w:cstheme="minorHAnsi"/>
                <w:szCs w:val="24"/>
              </w:rPr>
            </w:pPr>
            <w:hyperlink r:id="rId188" w:history="1">
              <w:r w:rsidR="0087673C" w:rsidRPr="000B055E">
                <w:rPr>
                  <w:rStyle w:val="Hyperlink"/>
                  <w:rFonts w:cstheme="minorHAnsi"/>
                  <w:b/>
                  <w:bCs/>
                  <w:szCs w:val="24"/>
                </w:rPr>
                <w:t>Q7/20</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bl>
    <w:p w:rsidR="0096388E" w:rsidRDefault="0096388E" w:rsidP="00B7112E">
      <w:pPr>
        <w:tabs>
          <w:tab w:val="clear" w:pos="1134"/>
          <w:tab w:val="clear" w:pos="1871"/>
          <w:tab w:val="clear" w:pos="2268"/>
        </w:tabs>
        <w:jc w:val="center"/>
      </w:pPr>
    </w:p>
    <w:p w:rsidR="0096388E" w:rsidRDefault="0096388E">
      <w:pPr>
        <w:tabs>
          <w:tab w:val="clear" w:pos="1134"/>
          <w:tab w:val="clear" w:pos="1871"/>
          <w:tab w:val="clear" w:pos="2268"/>
        </w:tabs>
        <w:overflowPunct/>
        <w:autoSpaceDE/>
        <w:autoSpaceDN/>
        <w:adjustRightInd/>
        <w:spacing w:before="0"/>
        <w:textAlignment w:val="auto"/>
        <w:sectPr w:rsidR="0096388E" w:rsidSect="00BB09C8">
          <w:headerReference w:type="default" r:id="rId189"/>
          <w:footerReference w:type="even" r:id="rId190"/>
          <w:headerReference w:type="first" r:id="rId191"/>
          <w:pgSz w:w="16840" w:h="11907" w:orient="landscape" w:code="9"/>
          <w:pgMar w:top="1134" w:right="1134" w:bottom="1134" w:left="1134" w:header="567" w:footer="567" w:gutter="0"/>
          <w:paperSrc w:first="15" w:other="15"/>
          <w:cols w:space="720"/>
          <w:titlePg/>
          <w:docGrid w:linePitch="326"/>
        </w:sectPr>
      </w:pPr>
    </w:p>
    <w:p w:rsidR="0096388E" w:rsidRPr="000B055E" w:rsidRDefault="0096388E" w:rsidP="0096388E">
      <w:pPr>
        <w:overflowPunct/>
        <w:autoSpaceDE/>
        <w:autoSpaceDN/>
        <w:adjustRightInd/>
        <w:spacing w:after="120"/>
        <w:jc w:val="center"/>
        <w:textAlignment w:val="auto"/>
        <w:rPr>
          <w:rFonts w:cstheme="minorHAnsi"/>
          <w:b/>
          <w:bCs/>
          <w:szCs w:val="24"/>
          <w:lang w:val="fr-CH"/>
        </w:rPr>
      </w:pPr>
      <w:r>
        <w:rPr>
          <w:rFonts w:cstheme="minorHAnsi"/>
          <w:b/>
          <w:bCs/>
          <w:szCs w:val="24"/>
          <w:lang w:val="fr-FR"/>
        </w:rPr>
        <w:lastRenderedPageBreak/>
        <w:t xml:space="preserve">Table 3 ‒ </w:t>
      </w:r>
      <w:r w:rsidRPr="000B055E">
        <w:rPr>
          <w:rFonts w:cstheme="minorHAnsi"/>
          <w:b/>
          <w:bCs/>
          <w:szCs w:val="24"/>
          <w:lang w:val="fr-FR"/>
        </w:rPr>
        <w:t xml:space="preserve">ITU-D Questions vis-à-vis ITU-T </w:t>
      </w:r>
      <w:proofErr w:type="spellStart"/>
      <w:r>
        <w:rPr>
          <w:rFonts w:cstheme="minorHAnsi"/>
          <w:b/>
          <w:bCs/>
          <w:szCs w:val="24"/>
          <w:lang w:val="fr-FR"/>
        </w:rPr>
        <w:t>w</w:t>
      </w:r>
      <w:r w:rsidRPr="000B055E">
        <w:rPr>
          <w:rFonts w:cstheme="minorHAnsi"/>
          <w:b/>
          <w:bCs/>
          <w:szCs w:val="24"/>
          <w:lang w:val="fr-FR"/>
        </w:rPr>
        <w:t>ork</w:t>
      </w:r>
      <w:proofErr w:type="spellEnd"/>
      <w:r w:rsidRPr="000B055E">
        <w:rPr>
          <w:rFonts w:cstheme="minorHAnsi"/>
          <w:b/>
          <w:bCs/>
          <w:szCs w:val="24"/>
          <w:lang w:val="fr-FR"/>
        </w:rPr>
        <w:t xml:space="preserve"> items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178"/>
        <w:gridCol w:w="5891"/>
      </w:tblGrid>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r w:rsidRPr="000B055E">
              <w:rPr>
                <w:rFonts w:cstheme="minorHAnsi"/>
                <w:b/>
                <w:bCs/>
                <w:szCs w:val="24"/>
              </w:rPr>
              <w:t xml:space="preserve"> </w:t>
            </w:r>
          </w:p>
          <w:p w:rsidR="0096388E" w:rsidRPr="000B055E" w:rsidRDefault="0087628C" w:rsidP="0027408E">
            <w:pPr>
              <w:spacing w:before="20" w:after="20"/>
              <w:jc w:val="center"/>
              <w:rPr>
                <w:rFonts w:cstheme="minorHAnsi"/>
                <w:b/>
                <w:bCs/>
                <w:szCs w:val="24"/>
                <w:highlight w:val="green"/>
              </w:rPr>
            </w:pPr>
            <w:hyperlink r:id="rId192" w:history="1">
              <w:r w:rsidR="0096388E" w:rsidRPr="000B055E">
                <w:rPr>
                  <w:rStyle w:val="Hyperlink"/>
                  <w:rFonts w:cstheme="minorHAnsi"/>
                  <w:szCs w:val="24"/>
                  <w:highlight w:val="yellow"/>
                </w:rPr>
                <w:t>Question 1/1</w:t>
              </w:r>
            </w:hyperlink>
            <w:r w:rsidR="0096388E" w:rsidRPr="000B055E">
              <w:rPr>
                <w:rFonts w:cstheme="minorHAnsi"/>
                <w:szCs w:val="24"/>
              </w:rPr>
              <w:t xml:space="preserve">: Strategies and policies for the deployment of broadband in developing countries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1451"/>
        </w:trPr>
        <w:tc>
          <w:tcPr>
            <w:tcW w:w="786" w:type="dxa"/>
            <w:vMerge w:val="restart"/>
            <w:shd w:val="clear" w:color="auto" w:fill="auto"/>
          </w:tcPr>
          <w:p w:rsidR="0096388E" w:rsidRPr="000B055E" w:rsidRDefault="0087628C" w:rsidP="0027408E">
            <w:pPr>
              <w:spacing w:before="20" w:after="20"/>
              <w:rPr>
                <w:rFonts w:cstheme="minorHAnsi"/>
                <w:b/>
                <w:bCs/>
                <w:szCs w:val="24"/>
                <w:lang w:val="fr-FR"/>
              </w:rPr>
            </w:pPr>
            <w:hyperlink r:id="rId193" w:history="1">
              <w:r w:rsidR="0096388E" w:rsidRPr="000B055E">
                <w:rPr>
                  <w:rStyle w:val="Hyperlink"/>
                  <w:rFonts w:cstheme="minorHAnsi"/>
                  <w:szCs w:val="24"/>
                </w:rPr>
                <w:t>SG2</w:t>
              </w:r>
            </w:hyperlink>
          </w:p>
        </w:tc>
        <w:tc>
          <w:tcPr>
            <w:tcW w:w="3178" w:type="dxa"/>
            <w:shd w:val="clear" w:color="auto" w:fill="auto"/>
          </w:tcPr>
          <w:p w:rsidR="0096388E" w:rsidRPr="000B055E" w:rsidRDefault="0087628C" w:rsidP="0027408E">
            <w:pPr>
              <w:pStyle w:val="CommentText"/>
              <w:spacing w:before="20" w:after="20"/>
              <w:rPr>
                <w:rFonts w:cstheme="minorHAnsi"/>
                <w:sz w:val="24"/>
                <w:szCs w:val="24"/>
              </w:rPr>
            </w:pPr>
            <w:hyperlink r:id="rId194" w:history="1">
              <w:r w:rsidR="0096388E" w:rsidRPr="000B055E">
                <w:rPr>
                  <w:rStyle w:val="Hyperlink"/>
                  <w:rFonts w:cstheme="minorHAnsi"/>
                  <w:sz w:val="24"/>
                  <w:szCs w:val="24"/>
                </w:rPr>
                <w:t>Q1/2</w:t>
              </w:r>
            </w:hyperlink>
            <w:r w:rsidR="0096388E" w:rsidRPr="000B055E">
              <w:rPr>
                <w:rFonts w:cstheme="minorHAnsi"/>
                <w:sz w:val="24"/>
                <w:szCs w:val="24"/>
              </w:rPr>
              <w:t>: Application of numbering, naming, addressing and identification plans for fixed and mobile telecommunications services</w:t>
            </w:r>
          </w:p>
        </w:tc>
        <w:tc>
          <w:tcPr>
            <w:tcW w:w="5891" w:type="dxa"/>
            <w:shd w:val="clear" w:color="auto" w:fill="auto"/>
          </w:tcPr>
          <w:p w:rsidR="0096388E" w:rsidRPr="000B055E" w:rsidRDefault="0087628C" w:rsidP="0027408E">
            <w:pPr>
              <w:pStyle w:val="CommentText"/>
              <w:spacing w:before="20" w:after="20"/>
              <w:rPr>
                <w:rFonts w:cstheme="minorHAnsi"/>
                <w:sz w:val="24"/>
                <w:szCs w:val="24"/>
              </w:rPr>
            </w:pPr>
            <w:hyperlink r:id="rId195" w:history="1">
              <w:r w:rsidR="0096388E" w:rsidRPr="000B055E">
                <w:rPr>
                  <w:rStyle w:val="Hyperlink"/>
                  <w:rFonts w:cstheme="minorHAnsi"/>
                  <w:sz w:val="24"/>
                  <w:szCs w:val="24"/>
                </w:rPr>
                <w:t>E.A-ENUM</w:t>
              </w:r>
            </w:hyperlink>
            <w:r w:rsidR="0096388E" w:rsidRPr="000B055E">
              <w:rPr>
                <w:rFonts w:cstheme="minorHAnsi"/>
                <w:color w:val="FF0000"/>
                <w:sz w:val="24"/>
                <w:szCs w:val="24"/>
              </w:rPr>
              <w:t xml:space="preserve"> </w:t>
            </w:r>
            <w:r w:rsidR="0096388E" w:rsidRPr="000B055E">
              <w:rPr>
                <w:rFonts w:cstheme="minorHAnsi"/>
                <w:sz w:val="24"/>
                <w:szCs w:val="24"/>
              </w:rPr>
              <w:t>Principles and procedures for the administration of E.164 country codes for registration into the Domain Name System;</w:t>
            </w:r>
          </w:p>
          <w:p w:rsidR="0096388E" w:rsidRPr="000B055E" w:rsidRDefault="0096388E" w:rsidP="0027408E">
            <w:pPr>
              <w:pStyle w:val="CommentText"/>
              <w:spacing w:before="20" w:after="20"/>
              <w:rPr>
                <w:rFonts w:cstheme="minorHAnsi"/>
                <w:sz w:val="24"/>
                <w:szCs w:val="24"/>
              </w:rPr>
            </w:pPr>
          </w:p>
        </w:tc>
      </w:tr>
      <w:tr w:rsidR="0096388E" w:rsidRPr="000B055E" w:rsidTr="0027408E">
        <w:trPr>
          <w:trHeight w:val="1449"/>
        </w:trPr>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87628C" w:rsidP="0027408E">
            <w:pPr>
              <w:shd w:val="clear" w:color="auto" w:fill="FFFFFF" w:themeFill="background1"/>
              <w:spacing w:before="0"/>
              <w:rPr>
                <w:rStyle w:val="Hyperlink"/>
                <w:rFonts w:cstheme="minorHAnsi"/>
                <w:szCs w:val="24"/>
              </w:rPr>
            </w:pPr>
            <w:hyperlink r:id="rId196" w:history="1">
              <w:r w:rsidR="0096388E" w:rsidRPr="000B055E">
                <w:rPr>
                  <w:rStyle w:val="Hyperlink"/>
                  <w:rFonts w:cstheme="minorHAnsi"/>
                  <w:szCs w:val="24"/>
                </w:rPr>
                <w:t>Q5/2</w:t>
              </w:r>
            </w:hyperlink>
            <w:r w:rsidR="0096388E" w:rsidRPr="000B055E">
              <w:rPr>
                <w:rFonts w:cstheme="minorHAnsi"/>
                <w:szCs w:val="24"/>
              </w:rPr>
              <w:t xml:space="preserve">: </w:t>
            </w:r>
            <w:r w:rsidR="0096388E" w:rsidRPr="000B055E">
              <w:rPr>
                <w:rFonts w:cstheme="minorHAnsi"/>
                <w:szCs w:val="24"/>
                <w:bdr w:val="none" w:sz="0" w:space="0" w:color="auto" w:frame="1"/>
                <w:shd w:val="clear" w:color="auto" w:fill="FFFFFF"/>
              </w:rPr>
              <w:t>Requirements, priorities and planning for telecommunication management and operation, administration and maintenance (OAM) Recommendations</w:t>
            </w:r>
            <w:r w:rsidR="0096388E" w:rsidRPr="000B055E">
              <w:rPr>
                <w:rFonts w:cstheme="minorHAnsi"/>
                <w:szCs w:val="24"/>
                <w:shd w:val="clear" w:color="auto" w:fill="FFFFFF"/>
              </w:rPr>
              <w:t> </w:t>
            </w:r>
          </w:p>
        </w:tc>
        <w:tc>
          <w:tcPr>
            <w:tcW w:w="5891" w:type="dxa"/>
            <w:shd w:val="clear" w:color="auto" w:fill="auto"/>
          </w:tcPr>
          <w:p w:rsidR="0096388E" w:rsidRPr="000B055E" w:rsidRDefault="0087628C" w:rsidP="0027408E">
            <w:pPr>
              <w:pStyle w:val="CommentText"/>
              <w:spacing w:before="20" w:after="20"/>
              <w:rPr>
                <w:rFonts w:cstheme="minorHAnsi"/>
                <w:color w:val="0000FF" w:themeColor="hyperlink"/>
                <w:sz w:val="24"/>
                <w:szCs w:val="24"/>
                <w:u w:val="single"/>
              </w:rPr>
            </w:pPr>
            <w:hyperlink r:id="rId197" w:tooltip="See more details" w:history="1">
              <w:proofErr w:type="spellStart"/>
              <w:r w:rsidR="0096388E" w:rsidRPr="000B055E">
                <w:rPr>
                  <w:rStyle w:val="Hyperlink"/>
                  <w:rFonts w:cstheme="minorHAnsi"/>
                  <w:sz w:val="24"/>
                  <w:szCs w:val="24"/>
                </w:rPr>
                <w:t>M.rtsmf</w:t>
              </w:r>
              <w:proofErr w:type="spellEnd"/>
            </w:hyperlink>
            <w:r w:rsidR="0096388E" w:rsidRPr="000B055E">
              <w:rPr>
                <w:rFonts w:cstheme="minorHAnsi"/>
                <w:color w:val="0000FF" w:themeColor="hyperlink"/>
                <w:sz w:val="24"/>
                <w:szCs w:val="24"/>
                <w:u w:val="single"/>
              </w:rPr>
              <w:t xml:space="preserve"> </w:t>
            </w:r>
            <w:r w:rsidR="0096388E" w:rsidRPr="000B055E">
              <w:rPr>
                <w:rFonts w:cstheme="minorHAnsi"/>
                <w:sz w:val="24"/>
                <w:szCs w:val="24"/>
              </w:rPr>
              <w:t>Requirements for telecommunications smart maintenance management function;</w:t>
            </w:r>
          </w:p>
          <w:p w:rsidR="0096388E" w:rsidRPr="000B055E" w:rsidRDefault="0087628C" w:rsidP="0027408E">
            <w:pPr>
              <w:pStyle w:val="CommentText"/>
              <w:spacing w:before="20" w:after="20"/>
              <w:rPr>
                <w:rStyle w:val="Hyperlink"/>
                <w:rFonts w:cstheme="minorHAnsi"/>
                <w:sz w:val="24"/>
                <w:szCs w:val="24"/>
              </w:rPr>
            </w:pPr>
            <w:hyperlink r:id="rId198" w:tooltip="See more details" w:history="1">
              <w:proofErr w:type="spellStart"/>
              <w:r w:rsidR="0096388E" w:rsidRPr="000B055E">
                <w:rPr>
                  <w:rStyle w:val="Hyperlink"/>
                  <w:rFonts w:cstheme="minorHAnsi"/>
                  <w:sz w:val="24"/>
                  <w:szCs w:val="24"/>
                </w:rPr>
                <w:t>M.rmacbe</w:t>
              </w:r>
              <w:proofErr w:type="spellEnd"/>
            </w:hyperlink>
            <w:r w:rsidR="0096388E" w:rsidRPr="000B055E">
              <w:rPr>
                <w:rFonts w:cstheme="minorHAnsi"/>
                <w:sz w:val="24"/>
                <w:szCs w:val="24"/>
                <w:lang w:val="en-US"/>
              </w:rPr>
              <w:t xml:space="preserve"> </w:t>
            </w:r>
            <w:r w:rsidR="0096388E" w:rsidRPr="000B055E">
              <w:rPr>
                <w:rFonts w:cstheme="minorHAnsi"/>
                <w:sz w:val="24"/>
                <w:szCs w:val="24"/>
              </w:rPr>
              <w:t>Requirements for management of applications over cloud and broadband ecosystems</w:t>
            </w:r>
          </w:p>
        </w:tc>
      </w:tr>
      <w:tr w:rsidR="0096388E" w:rsidRPr="000B055E" w:rsidTr="0027408E">
        <w:trPr>
          <w:trHeight w:val="638"/>
        </w:trPr>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87628C" w:rsidP="0027408E">
            <w:pPr>
              <w:pStyle w:val="CommentText"/>
              <w:spacing w:before="0"/>
              <w:rPr>
                <w:rFonts w:cstheme="minorHAnsi"/>
                <w:color w:val="0000FF" w:themeColor="hyperlink"/>
                <w:sz w:val="24"/>
                <w:szCs w:val="24"/>
                <w:u w:val="single"/>
              </w:rPr>
            </w:pPr>
            <w:hyperlink r:id="rId199" w:history="1">
              <w:r w:rsidR="0096388E" w:rsidRPr="000B055E">
                <w:rPr>
                  <w:rStyle w:val="Hyperlink"/>
                  <w:rFonts w:cstheme="minorHAnsi"/>
                  <w:sz w:val="24"/>
                  <w:szCs w:val="24"/>
                </w:rPr>
                <w:t>Q6/2</w:t>
              </w:r>
            </w:hyperlink>
            <w:r w:rsidR="0096388E" w:rsidRPr="000B055E">
              <w:rPr>
                <w:rFonts w:cstheme="minorHAnsi"/>
                <w:sz w:val="24"/>
                <w:szCs w:val="24"/>
                <w:u w:val="single"/>
              </w:rPr>
              <w:t>:</w:t>
            </w:r>
            <w:r w:rsidR="0096388E" w:rsidRPr="000B055E">
              <w:rPr>
                <w:rFonts w:cstheme="minorHAnsi"/>
                <w:sz w:val="24"/>
                <w:szCs w:val="24"/>
                <w:shd w:val="clear" w:color="auto" w:fill="FFFFFF"/>
              </w:rPr>
              <w:t xml:space="preserve"> </w:t>
            </w:r>
            <w:r w:rsidR="0096388E" w:rsidRPr="000B055E">
              <w:rPr>
                <w:rFonts w:cstheme="minorHAnsi"/>
                <w:sz w:val="24"/>
                <w:szCs w:val="24"/>
                <w:bdr w:val="none" w:sz="0" w:space="0" w:color="auto" w:frame="1"/>
                <w:shd w:val="clear" w:color="auto" w:fill="FFFFFF"/>
              </w:rPr>
              <w:t>Management architecture and security</w:t>
            </w:r>
          </w:p>
        </w:tc>
        <w:tc>
          <w:tcPr>
            <w:tcW w:w="5891" w:type="dxa"/>
            <w:shd w:val="clear" w:color="auto" w:fill="auto"/>
          </w:tcPr>
          <w:p w:rsidR="0096388E" w:rsidRPr="000B055E" w:rsidRDefault="0087628C" w:rsidP="0027408E">
            <w:pPr>
              <w:pStyle w:val="CommentText"/>
              <w:spacing w:before="20" w:after="20"/>
              <w:rPr>
                <w:rFonts w:cstheme="minorHAnsi"/>
                <w:color w:val="0000FF" w:themeColor="hyperlink"/>
                <w:sz w:val="24"/>
                <w:szCs w:val="24"/>
                <w:u w:val="single"/>
              </w:rPr>
            </w:pPr>
            <w:hyperlink r:id="rId200" w:tooltip="See more details" w:history="1">
              <w:r w:rsidR="0096388E" w:rsidRPr="000B055E">
                <w:rPr>
                  <w:rStyle w:val="Hyperlink"/>
                  <w:rFonts w:cstheme="minorHAnsi"/>
                  <w:sz w:val="24"/>
                  <w:szCs w:val="24"/>
                </w:rPr>
                <w:t xml:space="preserve">M.3040 (ex </w:t>
              </w:r>
              <w:proofErr w:type="spellStart"/>
              <w:r w:rsidR="0096388E" w:rsidRPr="000B055E">
                <w:rPr>
                  <w:rStyle w:val="Hyperlink"/>
                  <w:rFonts w:cstheme="minorHAnsi"/>
                  <w:sz w:val="24"/>
                  <w:szCs w:val="24"/>
                </w:rPr>
                <w:t>M.tsm</w:t>
              </w:r>
              <w:proofErr w:type="spellEnd"/>
              <w:r w:rsidR="0096388E" w:rsidRPr="000B055E">
                <w:rPr>
                  <w:rStyle w:val="Hyperlink"/>
                  <w:rFonts w:cstheme="minorHAnsi"/>
                  <w:sz w:val="24"/>
                  <w:szCs w:val="24"/>
                </w:rPr>
                <w:t>)</w:t>
              </w:r>
            </w:hyperlink>
            <w:r w:rsidR="0096388E" w:rsidRPr="000B055E">
              <w:rPr>
                <w:rFonts w:cstheme="minorHAnsi"/>
                <w:color w:val="0000FF" w:themeColor="hyperlink"/>
                <w:sz w:val="24"/>
                <w:szCs w:val="24"/>
                <w:u w:val="single"/>
              </w:rPr>
              <w:t xml:space="preserve"> </w:t>
            </w:r>
            <w:r w:rsidR="0096388E" w:rsidRPr="000B055E">
              <w:rPr>
                <w:rFonts w:cstheme="minorHAnsi"/>
                <w:sz w:val="24"/>
                <w:szCs w:val="24"/>
              </w:rPr>
              <w:t>Principles for on-site telecommunication smart maintenance;</w:t>
            </w:r>
          </w:p>
          <w:p w:rsidR="0096388E" w:rsidRPr="000B055E" w:rsidRDefault="0087628C" w:rsidP="0027408E">
            <w:pPr>
              <w:pStyle w:val="CommentText"/>
              <w:spacing w:before="20" w:after="20"/>
              <w:rPr>
                <w:rFonts w:cstheme="minorHAnsi"/>
                <w:sz w:val="24"/>
                <w:szCs w:val="24"/>
              </w:rPr>
            </w:pPr>
            <w:hyperlink r:id="rId201" w:tooltip="See more details" w:history="1">
              <w:proofErr w:type="spellStart"/>
              <w:r w:rsidR="0096388E" w:rsidRPr="000B055E">
                <w:rPr>
                  <w:rStyle w:val="Hyperlink"/>
                  <w:rFonts w:cstheme="minorHAnsi"/>
                  <w:sz w:val="24"/>
                  <w:szCs w:val="24"/>
                </w:rPr>
                <w:t>M.somm</w:t>
              </w:r>
              <w:proofErr w:type="spellEnd"/>
              <w:r w:rsidR="0096388E" w:rsidRPr="000B055E">
                <w:rPr>
                  <w:rStyle w:val="Hyperlink"/>
                  <w:rFonts w:cstheme="minorHAnsi"/>
                  <w:sz w:val="24"/>
                  <w:szCs w:val="24"/>
                </w:rPr>
                <w:t xml:space="preserve"> (ex </w:t>
              </w:r>
              <w:proofErr w:type="spellStart"/>
              <w:r w:rsidR="0096388E" w:rsidRPr="000B055E">
                <w:rPr>
                  <w:rStyle w:val="Hyperlink"/>
                  <w:rFonts w:cstheme="minorHAnsi"/>
                  <w:sz w:val="24"/>
                  <w:szCs w:val="24"/>
                </w:rPr>
                <w:t>M.inomsa</w:t>
              </w:r>
              <w:proofErr w:type="spellEnd"/>
              <w:r w:rsidR="0096388E" w:rsidRPr="000B055E">
                <w:rPr>
                  <w:rStyle w:val="Hyperlink"/>
                  <w:rFonts w:cstheme="minorHAnsi"/>
                  <w:sz w:val="24"/>
                  <w:szCs w:val="24"/>
                </w:rPr>
                <w:t>)</w:t>
              </w:r>
            </w:hyperlink>
            <w:r w:rsidR="0096388E" w:rsidRPr="000B055E">
              <w:rPr>
                <w:rFonts w:cstheme="minorHAnsi"/>
                <w:sz w:val="24"/>
                <w:szCs w:val="24"/>
              </w:rPr>
              <w:t xml:space="preserve"> Functional architecture of smart operation, management and maintenance</w:t>
            </w:r>
          </w:p>
        </w:tc>
      </w:tr>
      <w:tr w:rsidR="0096388E" w:rsidRPr="000B055E" w:rsidTr="0027408E">
        <w:trPr>
          <w:trHeight w:val="1489"/>
        </w:trPr>
        <w:tc>
          <w:tcPr>
            <w:tcW w:w="786" w:type="dxa"/>
            <w:vMerge w:val="restart"/>
            <w:shd w:val="clear" w:color="auto" w:fill="auto"/>
          </w:tcPr>
          <w:p w:rsidR="0096388E" w:rsidRPr="000B055E" w:rsidRDefault="0087628C" w:rsidP="0027408E">
            <w:pPr>
              <w:spacing w:before="20" w:after="20"/>
              <w:rPr>
                <w:rFonts w:cstheme="minorHAnsi"/>
                <w:b/>
                <w:bCs/>
                <w:szCs w:val="24"/>
                <w:lang w:val="fr-FR"/>
              </w:rPr>
            </w:pPr>
            <w:hyperlink r:id="rId202" w:history="1">
              <w:r w:rsidR="0096388E" w:rsidRPr="000B055E">
                <w:rPr>
                  <w:rStyle w:val="Hyperlink"/>
                  <w:rFonts w:cstheme="minorHAnsi"/>
                  <w:szCs w:val="24"/>
                </w:rPr>
                <w:t>SG3</w:t>
              </w:r>
            </w:hyperlink>
          </w:p>
        </w:tc>
        <w:tc>
          <w:tcPr>
            <w:tcW w:w="3178" w:type="dxa"/>
            <w:shd w:val="clear" w:color="auto" w:fill="auto"/>
          </w:tcPr>
          <w:p w:rsidR="0096388E" w:rsidRPr="000B055E" w:rsidRDefault="0087628C" w:rsidP="0027408E">
            <w:pPr>
              <w:spacing w:before="20" w:after="20"/>
              <w:rPr>
                <w:rFonts w:cstheme="minorHAnsi"/>
                <w:szCs w:val="24"/>
              </w:rPr>
            </w:pPr>
            <w:hyperlink r:id="rId203" w:history="1">
              <w:r w:rsidR="0096388E" w:rsidRPr="000B055E">
                <w:rPr>
                  <w:rStyle w:val="Hyperlink"/>
                  <w:rFonts w:cstheme="minorHAnsi"/>
                  <w:szCs w:val="24"/>
                </w:rPr>
                <w:t>Q1/3</w:t>
              </w:r>
            </w:hyperlink>
            <w:r w:rsidR="0096388E" w:rsidRPr="000B055E">
              <w:rPr>
                <w:rFonts w:cstheme="minorHAnsi"/>
                <w:szCs w:val="24"/>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c>
          <w:tcPr>
            <w:tcW w:w="5891" w:type="dxa"/>
            <w:shd w:val="clear" w:color="auto" w:fill="auto"/>
          </w:tcPr>
          <w:p w:rsidR="0096388E" w:rsidRPr="000B055E" w:rsidRDefault="0087628C" w:rsidP="0027408E">
            <w:pPr>
              <w:spacing w:before="20" w:after="20"/>
              <w:rPr>
                <w:rFonts w:cstheme="minorHAnsi"/>
                <w:szCs w:val="24"/>
              </w:rPr>
            </w:pPr>
            <w:hyperlink r:id="rId204" w:tooltip="See more details" w:history="1">
              <w:proofErr w:type="spellStart"/>
              <w:r w:rsidR="0096388E" w:rsidRPr="000B055E">
                <w:rPr>
                  <w:rStyle w:val="Hyperlink"/>
                  <w:rFonts w:cstheme="minorHAnsi"/>
                  <w:szCs w:val="24"/>
                </w:rPr>
                <w:t>D.Framework</w:t>
              </w:r>
              <w:proofErr w:type="spellEnd"/>
            </w:hyperlink>
            <w:r w:rsidR="0096388E" w:rsidRPr="000B055E">
              <w:rPr>
                <w:rFonts w:cstheme="minorHAnsi"/>
                <w:szCs w:val="24"/>
              </w:rPr>
              <w:t xml:space="preserve"> Framework for ICT service delivery with the guaranteed </w:t>
            </w:r>
            <w:proofErr w:type="spellStart"/>
            <w:r w:rsidR="0096388E" w:rsidRPr="000B055E">
              <w:rPr>
                <w:rFonts w:cstheme="minorHAnsi"/>
                <w:szCs w:val="24"/>
              </w:rPr>
              <w:t>QoS</w:t>
            </w:r>
            <w:proofErr w:type="spellEnd"/>
            <w:r w:rsidR="0096388E" w:rsidRPr="000B055E">
              <w:rPr>
                <w:rFonts w:cstheme="minorHAnsi"/>
                <w:szCs w:val="24"/>
              </w:rPr>
              <w:t xml:space="preserve"> and requested bitrate on fixed &amp; mobile data networks, for development of efficient economic mechanisms and models of interaction in the "operator-provider-user" chain</w:t>
            </w:r>
          </w:p>
        </w:tc>
      </w:tr>
      <w:tr w:rsidR="0096388E" w:rsidRPr="000B055E" w:rsidTr="0027408E">
        <w:trPr>
          <w:trHeight w:val="1368"/>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205" w:history="1">
              <w:r w:rsidR="0096388E" w:rsidRPr="000B055E">
                <w:rPr>
                  <w:rStyle w:val="Hyperlink"/>
                  <w:rFonts w:cstheme="minorHAnsi"/>
                  <w:szCs w:val="24"/>
                </w:rPr>
                <w:t>Q3/3</w:t>
              </w:r>
            </w:hyperlink>
            <w:r w:rsidR="0096388E" w:rsidRPr="000B055E">
              <w:rPr>
                <w:rFonts w:cstheme="minorHAnsi"/>
                <w:szCs w:val="24"/>
              </w:rPr>
              <w:t>: Study of economic and policy factors relevant to the efficient provision of international telecommunication services</w:t>
            </w:r>
          </w:p>
        </w:tc>
        <w:tc>
          <w:tcPr>
            <w:tcW w:w="5891" w:type="dxa"/>
            <w:shd w:val="clear" w:color="auto" w:fill="auto"/>
          </w:tcPr>
          <w:p w:rsidR="0096388E" w:rsidRPr="000B055E" w:rsidRDefault="0087628C" w:rsidP="0027408E">
            <w:pPr>
              <w:spacing w:before="20" w:after="20"/>
              <w:rPr>
                <w:rFonts w:cstheme="minorHAnsi"/>
                <w:szCs w:val="24"/>
              </w:rPr>
            </w:pPr>
            <w:hyperlink r:id="rId206" w:tooltip="See more details" w:history="1">
              <w:proofErr w:type="spellStart"/>
              <w:r w:rsidR="0096388E" w:rsidRPr="000B055E">
                <w:rPr>
                  <w:rStyle w:val="Hyperlink"/>
                  <w:rFonts w:cstheme="minorHAnsi"/>
                  <w:szCs w:val="24"/>
                </w:rPr>
                <w:t>D.Classification</w:t>
              </w:r>
              <w:proofErr w:type="spellEnd"/>
            </w:hyperlink>
            <w:r w:rsidR="0096388E" w:rsidRPr="000B055E">
              <w:rPr>
                <w:rFonts w:cstheme="minorHAnsi"/>
                <w:szCs w:val="24"/>
              </w:rPr>
              <w:t xml:space="preserve"> Classification of telecommunications services in data networks;</w:t>
            </w:r>
          </w:p>
          <w:p w:rsidR="0096388E" w:rsidRPr="000B055E" w:rsidRDefault="0087628C" w:rsidP="0027408E">
            <w:pPr>
              <w:spacing w:before="20" w:after="20"/>
              <w:rPr>
                <w:rFonts w:cstheme="minorHAnsi"/>
                <w:szCs w:val="24"/>
              </w:rPr>
            </w:pPr>
            <w:hyperlink r:id="rId207" w:tooltip="See more details" w:history="1">
              <w:r w:rsidR="0096388E" w:rsidRPr="000B055E">
                <w:rPr>
                  <w:rStyle w:val="Hyperlink"/>
                  <w:rFonts w:cstheme="minorHAnsi"/>
                  <w:szCs w:val="24"/>
                </w:rPr>
                <w:t>D.GVR</w:t>
              </w:r>
            </w:hyperlink>
            <w:r w:rsidR="0096388E" w:rsidRPr="000B055E">
              <w:rPr>
                <w:rFonts w:cstheme="minorHAnsi"/>
                <w:szCs w:val="24"/>
              </w:rPr>
              <w:t xml:space="preserve"> Towards better governance of telecommunication regulation;</w:t>
            </w:r>
          </w:p>
          <w:p w:rsidR="0096388E" w:rsidRPr="000B055E" w:rsidRDefault="0087628C" w:rsidP="0027408E">
            <w:pPr>
              <w:spacing w:before="20" w:after="20"/>
              <w:rPr>
                <w:rFonts w:cstheme="minorHAnsi"/>
                <w:szCs w:val="24"/>
              </w:rPr>
            </w:pPr>
            <w:hyperlink r:id="rId208" w:tooltip="See more details" w:history="1">
              <w:proofErr w:type="spellStart"/>
              <w:r w:rsidR="0096388E" w:rsidRPr="000B055E">
                <w:rPr>
                  <w:rStyle w:val="Hyperlink"/>
                  <w:rFonts w:cstheme="minorHAnsi"/>
                  <w:szCs w:val="24"/>
                </w:rPr>
                <w:t>D.IoTpolicy</w:t>
              </w:r>
              <w:proofErr w:type="spellEnd"/>
            </w:hyperlink>
            <w:r w:rsidR="0096388E" w:rsidRPr="000B055E">
              <w:rPr>
                <w:rFonts w:cstheme="minorHAnsi"/>
                <w:szCs w:val="24"/>
                <w:u w:val="single"/>
              </w:rPr>
              <w:t xml:space="preserve"> </w:t>
            </w:r>
            <w:r w:rsidR="0096388E" w:rsidRPr="000B055E">
              <w:rPr>
                <w:rFonts w:cstheme="minorHAnsi"/>
                <w:szCs w:val="24"/>
              </w:rPr>
              <w:t>Guidelines on Tariff and regulatory aspects of Internet of Things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87628C" w:rsidP="0027408E">
            <w:pPr>
              <w:spacing w:before="20" w:after="20"/>
              <w:rPr>
                <w:rFonts w:cstheme="minorHAnsi"/>
                <w:szCs w:val="24"/>
              </w:rPr>
            </w:pPr>
            <w:hyperlink r:id="rId209" w:history="1">
              <w:proofErr w:type="spellStart"/>
              <w:r w:rsidR="0096388E" w:rsidRPr="000B055E">
                <w:rPr>
                  <w:rStyle w:val="Hyperlink"/>
                  <w:rFonts w:cstheme="minorHAnsi"/>
                  <w:szCs w:val="24"/>
                </w:rPr>
                <w:t>D.Licensing</w:t>
              </w:r>
              <w:proofErr w:type="spellEnd"/>
            </w:hyperlink>
            <w:r w:rsidR="0096388E" w:rsidRPr="000B055E">
              <w:rPr>
                <w:rFonts w:cstheme="minorHAnsi"/>
                <w:szCs w:val="24"/>
              </w:rPr>
              <w:t xml:space="preserve"> Mechanisms for pricing of licenses for mobile/broadband/fixed;</w:t>
            </w:r>
          </w:p>
          <w:p w:rsidR="0096388E" w:rsidRPr="000B055E" w:rsidRDefault="0087628C" w:rsidP="0027408E">
            <w:pPr>
              <w:spacing w:before="20" w:after="20"/>
              <w:rPr>
                <w:rFonts w:cstheme="minorHAnsi"/>
                <w:szCs w:val="24"/>
              </w:rPr>
            </w:pPr>
            <w:hyperlink r:id="rId210" w:history="1">
              <w:proofErr w:type="spellStart"/>
              <w:r w:rsidR="0096388E" w:rsidRPr="000B055E">
                <w:rPr>
                  <w:rStyle w:val="Hyperlink"/>
                  <w:rFonts w:cstheme="minorHAnsi"/>
                  <w:szCs w:val="24"/>
                </w:rPr>
                <w:t>D.SpectrumShare</w:t>
              </w:r>
              <w:proofErr w:type="spellEnd"/>
            </w:hyperlink>
            <w:r w:rsidR="0096388E" w:rsidRPr="000B055E">
              <w:rPr>
                <w:rFonts w:cstheme="minorHAnsi"/>
                <w:szCs w:val="24"/>
              </w:rPr>
              <w:t xml:space="preserve"> Shared use of spectrum and infrastructure;</w:t>
            </w:r>
          </w:p>
          <w:p w:rsidR="0096388E" w:rsidRPr="000B055E" w:rsidRDefault="0087628C" w:rsidP="0027408E">
            <w:pPr>
              <w:spacing w:before="20" w:after="20"/>
              <w:rPr>
                <w:rFonts w:cstheme="minorHAnsi"/>
                <w:szCs w:val="24"/>
              </w:rPr>
            </w:pPr>
            <w:hyperlink r:id="rId211" w:history="1">
              <w:proofErr w:type="spellStart"/>
              <w:r w:rsidR="0096388E" w:rsidRPr="000B055E">
                <w:rPr>
                  <w:rStyle w:val="Hyperlink"/>
                  <w:rFonts w:cstheme="minorHAnsi"/>
                  <w:szCs w:val="24"/>
                </w:rPr>
                <w:t>Study_EPQoS</w:t>
              </w:r>
              <w:proofErr w:type="spellEnd"/>
            </w:hyperlink>
            <w:r w:rsidR="0096388E" w:rsidRPr="000B055E">
              <w:rPr>
                <w:rFonts w:cstheme="minorHAnsi"/>
                <w:szCs w:val="24"/>
              </w:rPr>
              <w:t xml:space="preserve"> Study of economic and policy factors relevant to the efficient provision of international telecommunication services</w:t>
            </w:r>
          </w:p>
        </w:tc>
      </w:tr>
      <w:tr w:rsidR="0096388E" w:rsidRPr="000B055E" w:rsidTr="0027408E">
        <w:trPr>
          <w:trHeight w:val="306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rPr>
                <w:rFonts w:cstheme="minorHAnsi"/>
                <w:szCs w:val="24"/>
              </w:rPr>
            </w:pPr>
            <w:hyperlink r:id="rId212" w:history="1">
              <w:r w:rsidR="0096388E" w:rsidRPr="000B055E">
                <w:rPr>
                  <w:rStyle w:val="Hyperlink"/>
                  <w:rFonts w:cstheme="minorHAnsi"/>
                  <w:szCs w:val="24"/>
                </w:rPr>
                <w:t>Q6/3</w:t>
              </w:r>
            </w:hyperlink>
            <w:r w:rsidR="0096388E" w:rsidRPr="000B055E">
              <w:rPr>
                <w:rFonts w:cstheme="minorHAnsi"/>
                <w:szCs w:val="24"/>
              </w:rPr>
              <w:t xml:space="preserve"> :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5891" w:type="dxa"/>
            <w:shd w:val="clear" w:color="auto" w:fill="auto"/>
          </w:tcPr>
          <w:p w:rsidR="0096388E" w:rsidRPr="000B055E" w:rsidRDefault="0087628C" w:rsidP="0027408E">
            <w:pPr>
              <w:spacing w:before="20" w:after="20"/>
              <w:rPr>
                <w:rFonts w:cstheme="minorHAnsi"/>
                <w:szCs w:val="24"/>
              </w:rPr>
            </w:pPr>
            <w:hyperlink r:id="rId213" w:tooltip="See more details" w:history="1">
              <w:r w:rsidR="0096388E" w:rsidRPr="000B055E">
                <w:rPr>
                  <w:rStyle w:val="Hyperlink"/>
                  <w:rFonts w:cstheme="minorHAnsi"/>
                  <w:szCs w:val="24"/>
                </w:rPr>
                <w:t>D. BGPE</w:t>
              </w:r>
            </w:hyperlink>
            <w:r w:rsidR="0096388E" w:rsidRPr="000B055E">
              <w:rPr>
                <w:rFonts w:cstheme="minorHAnsi"/>
                <w:szCs w:val="24"/>
              </w:rPr>
              <w:t xml:space="preserve"> Proposed new recommendation on International Internet Connectivity;</w:t>
            </w:r>
          </w:p>
          <w:p w:rsidR="0096388E" w:rsidRPr="000B055E" w:rsidRDefault="0087628C" w:rsidP="0027408E">
            <w:pPr>
              <w:spacing w:before="20" w:after="20"/>
              <w:rPr>
                <w:rFonts w:cstheme="minorHAnsi"/>
                <w:szCs w:val="24"/>
              </w:rPr>
            </w:pPr>
            <w:hyperlink r:id="rId214" w:tooltip="See more details" w:history="1">
              <w:proofErr w:type="spellStart"/>
              <w:r w:rsidR="0096388E" w:rsidRPr="000B055E">
                <w:rPr>
                  <w:rStyle w:val="Hyperlink"/>
                  <w:rFonts w:cstheme="minorHAnsi"/>
                  <w:szCs w:val="24"/>
                </w:rPr>
                <w:t>D.CompIIC</w:t>
              </w:r>
              <w:proofErr w:type="spellEnd"/>
            </w:hyperlink>
            <w:r w:rsidR="0096388E" w:rsidRPr="000B055E">
              <w:rPr>
                <w:rFonts w:cstheme="minorHAnsi"/>
                <w:szCs w:val="24"/>
              </w:rPr>
              <w:t xml:space="preserve"> Draft Recommendation ITU-T D.XX on Framework for the Competitive Provision of International Internet Connectivity (IIC);</w:t>
            </w:r>
          </w:p>
          <w:p w:rsidR="0096388E" w:rsidRPr="000B055E" w:rsidRDefault="0087628C" w:rsidP="0027408E">
            <w:pPr>
              <w:spacing w:before="20" w:after="20"/>
              <w:rPr>
                <w:rFonts w:cstheme="minorHAnsi"/>
                <w:szCs w:val="24"/>
              </w:rPr>
            </w:pPr>
            <w:hyperlink r:id="rId215" w:tooltip="See more details" w:history="1">
              <w:r w:rsidR="0096388E" w:rsidRPr="000B055E">
                <w:rPr>
                  <w:rStyle w:val="Hyperlink"/>
                  <w:rFonts w:cstheme="minorHAnsi"/>
                  <w:szCs w:val="24"/>
                </w:rPr>
                <w:t>STUDY_IIC</w:t>
              </w:r>
            </w:hyperlink>
            <w:r w:rsidR="0096388E" w:rsidRPr="000B055E">
              <w:rPr>
                <w:rFonts w:cstheme="minorHAnsi"/>
                <w:szCs w:val="24"/>
              </w:rPr>
              <w:t xml:space="preserve"> International Internet Connectivity, including IP peering, Regional Traffic Exchange Points, and cost of provision of services</w:t>
            </w:r>
            <w:r w:rsidR="0096388E" w:rsidRPr="000B055E">
              <w:rPr>
                <w:rFonts w:cstheme="minorHAnsi"/>
                <w:szCs w:val="24"/>
                <w:lang w:val="en-US"/>
              </w:rPr>
              <w:t>;</w:t>
            </w:r>
          </w:p>
          <w:p w:rsidR="0096388E" w:rsidRPr="000B055E" w:rsidRDefault="0087628C" w:rsidP="0027408E">
            <w:pPr>
              <w:spacing w:before="20" w:after="20"/>
              <w:rPr>
                <w:rFonts w:cstheme="minorHAnsi"/>
                <w:szCs w:val="24"/>
              </w:rPr>
            </w:pPr>
            <w:hyperlink r:id="rId216" w:tooltip="See more details" w:history="1">
              <w:r w:rsidR="0096388E" w:rsidRPr="000B055E">
                <w:rPr>
                  <w:rStyle w:val="Hyperlink"/>
                  <w:rFonts w:cstheme="minorHAnsi"/>
                  <w:szCs w:val="24"/>
                </w:rPr>
                <w:t>STUDY_IPV6</w:t>
              </w:r>
            </w:hyperlink>
            <w:r w:rsidR="0096388E" w:rsidRPr="000B055E">
              <w:rPr>
                <w:rFonts w:cstheme="minorHAnsi"/>
                <w:szCs w:val="24"/>
                <w:lang w:val="en-US"/>
              </w:rPr>
              <w:t xml:space="preserve"> </w:t>
            </w:r>
            <w:r w:rsidR="0096388E" w:rsidRPr="000B055E">
              <w:rPr>
                <w:rFonts w:cstheme="minorHAnsi"/>
                <w:szCs w:val="24"/>
              </w:rPr>
              <w:t>Economic impact of transition from IPv4 to IPv6</w:t>
            </w:r>
          </w:p>
        </w:tc>
      </w:tr>
      <w:tr w:rsidR="0096388E" w:rsidRPr="000B055E" w:rsidTr="0027408E">
        <w:trPr>
          <w:trHeight w:val="120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Style w:val="Hyperlink"/>
                <w:rFonts w:cstheme="minorHAnsi"/>
                <w:szCs w:val="24"/>
              </w:rPr>
            </w:pPr>
            <w:hyperlink r:id="rId217" w:history="1">
              <w:r w:rsidR="0096388E" w:rsidRPr="000B055E">
                <w:rPr>
                  <w:rStyle w:val="Hyperlink"/>
                  <w:rFonts w:cstheme="minorHAnsi"/>
                  <w:szCs w:val="24"/>
                </w:rPr>
                <w:t>Q10/3</w:t>
              </w:r>
            </w:hyperlink>
            <w:r w:rsidR="0096388E" w:rsidRPr="000B055E">
              <w:rPr>
                <w:rFonts w:cstheme="minorHAnsi"/>
                <w:szCs w:val="24"/>
              </w:rPr>
              <w:t>: Definition of relevant markets, competition policy and identification of operators with significant market power (SMP) as it relates to the economic aspects of the international telecommunication services and networks</w:t>
            </w:r>
          </w:p>
        </w:tc>
        <w:tc>
          <w:tcPr>
            <w:tcW w:w="5891" w:type="dxa"/>
            <w:shd w:val="clear" w:color="auto" w:fill="auto"/>
          </w:tcPr>
          <w:p w:rsidR="0096388E" w:rsidRPr="000B055E" w:rsidRDefault="0087628C" w:rsidP="0027408E">
            <w:pPr>
              <w:shd w:val="clear" w:color="auto" w:fill="FFFFFF" w:themeFill="background1"/>
              <w:spacing w:before="0"/>
              <w:rPr>
                <w:rStyle w:val="Hyperlink"/>
                <w:rFonts w:cstheme="minorHAnsi"/>
                <w:szCs w:val="24"/>
              </w:rPr>
            </w:pPr>
            <w:hyperlink r:id="rId218" w:history="1">
              <w:proofErr w:type="spellStart"/>
              <w:r w:rsidR="0096388E" w:rsidRPr="000B055E">
                <w:rPr>
                  <w:rStyle w:val="Hyperlink"/>
                  <w:rFonts w:cstheme="minorHAnsi"/>
                  <w:szCs w:val="24"/>
                </w:rPr>
                <w:t>D.CrossBorderSMP</w:t>
              </w:r>
              <w:proofErr w:type="spellEnd"/>
            </w:hyperlink>
            <w:r w:rsidR="0096388E" w:rsidRPr="000B055E">
              <w:rPr>
                <w:rFonts w:cstheme="minorHAnsi"/>
                <w:szCs w:val="24"/>
              </w:rPr>
              <w:t xml:space="preserve"> Quantifying cross-border market power</w:t>
            </w:r>
          </w:p>
        </w:tc>
      </w:tr>
      <w:tr w:rsidR="0096388E" w:rsidRPr="000B055E" w:rsidTr="0027408E">
        <w:trPr>
          <w:trHeight w:val="120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219" w:history="1">
              <w:r w:rsidR="0096388E" w:rsidRPr="000B055E">
                <w:rPr>
                  <w:rStyle w:val="Hyperlink"/>
                  <w:rFonts w:cstheme="minorHAnsi"/>
                  <w:szCs w:val="24"/>
                </w:rPr>
                <w:t>Q13/3</w:t>
              </w:r>
            </w:hyperlink>
            <w:r w:rsidR="0096388E" w:rsidRPr="000B055E">
              <w:rPr>
                <w:rFonts w:cstheme="minorHAnsi"/>
                <w:szCs w:val="24"/>
              </w:rPr>
              <w:t xml:space="preserve"> : Study of Tariff, Charging Issues of Settlements Agreement of Trans-multi-country Terrestrial Telecommunication Cables</w:t>
            </w:r>
          </w:p>
        </w:tc>
        <w:tc>
          <w:tcPr>
            <w:tcW w:w="5891" w:type="dxa"/>
            <w:shd w:val="clear" w:color="auto" w:fill="auto"/>
          </w:tcPr>
          <w:p w:rsidR="0096388E" w:rsidRPr="000B055E" w:rsidRDefault="0087628C" w:rsidP="0027408E">
            <w:pPr>
              <w:spacing w:before="20" w:after="20"/>
              <w:rPr>
                <w:rFonts w:cstheme="minorHAnsi"/>
                <w:szCs w:val="24"/>
              </w:rPr>
            </w:pPr>
            <w:hyperlink r:id="rId220" w:tooltip="See more details" w:history="1">
              <w:r w:rsidR="0096388E" w:rsidRPr="000B055E">
                <w:rPr>
                  <w:rStyle w:val="Hyperlink"/>
                  <w:rFonts w:cstheme="minorHAnsi"/>
                  <w:szCs w:val="24"/>
                </w:rPr>
                <w:t xml:space="preserve">D. </w:t>
              </w:r>
              <w:proofErr w:type="spellStart"/>
              <w:r w:rsidR="0096388E" w:rsidRPr="000B055E">
                <w:rPr>
                  <w:rStyle w:val="Hyperlink"/>
                  <w:rFonts w:cstheme="minorHAnsi"/>
                  <w:szCs w:val="24"/>
                </w:rPr>
                <w:t>ModelTTC</w:t>
              </w:r>
              <w:proofErr w:type="spellEnd"/>
            </w:hyperlink>
            <w:r w:rsidR="0096388E" w:rsidRPr="000B055E">
              <w:rPr>
                <w:rFonts w:cstheme="minorHAnsi"/>
                <w:szCs w:val="24"/>
              </w:rPr>
              <w:t xml:space="preserve"> Model of trans-multi-country terrestrial cable resource sharing</w:t>
            </w:r>
          </w:p>
        </w:tc>
      </w:tr>
      <w:tr w:rsidR="0096388E" w:rsidRPr="000B055E" w:rsidTr="0027408E">
        <w:trPr>
          <w:trHeight w:val="533"/>
        </w:trPr>
        <w:tc>
          <w:tcPr>
            <w:tcW w:w="786" w:type="dxa"/>
            <w:shd w:val="clear" w:color="auto" w:fill="auto"/>
          </w:tcPr>
          <w:p w:rsidR="0096388E" w:rsidRPr="000B055E" w:rsidRDefault="0087628C" w:rsidP="0027408E">
            <w:pPr>
              <w:spacing w:before="20" w:after="20"/>
              <w:rPr>
                <w:rFonts w:cstheme="minorHAnsi"/>
                <w:b/>
                <w:bCs/>
                <w:szCs w:val="24"/>
                <w:lang w:val="fr-FR"/>
              </w:rPr>
            </w:pPr>
            <w:hyperlink r:id="rId221" w:history="1">
              <w:r w:rsidR="0096388E" w:rsidRPr="000B055E">
                <w:rPr>
                  <w:rStyle w:val="Hyperlink"/>
                  <w:rFonts w:cstheme="minorHAnsi"/>
                  <w:szCs w:val="24"/>
                </w:rPr>
                <w:t>SG5</w:t>
              </w:r>
            </w:hyperlink>
          </w:p>
        </w:tc>
        <w:tc>
          <w:tcPr>
            <w:tcW w:w="3178" w:type="dxa"/>
            <w:shd w:val="clear" w:color="auto" w:fill="auto"/>
          </w:tcPr>
          <w:p w:rsidR="0096388E" w:rsidRPr="000B055E" w:rsidRDefault="0087628C" w:rsidP="0027408E">
            <w:pPr>
              <w:spacing w:before="20" w:after="20"/>
              <w:rPr>
                <w:rFonts w:cstheme="minorHAnsi"/>
                <w:strike/>
                <w:szCs w:val="24"/>
              </w:rPr>
            </w:pPr>
            <w:hyperlink r:id="rId222" w:history="1">
              <w:r w:rsidR="0096388E" w:rsidRPr="000B055E">
                <w:rPr>
                  <w:rStyle w:val="Hyperlink"/>
                  <w:rFonts w:cstheme="minorHAnsi"/>
                  <w:szCs w:val="24"/>
                </w:rPr>
                <w:t>Q6/5</w:t>
              </w:r>
            </w:hyperlink>
            <w:r w:rsidR="0096388E" w:rsidRPr="000B055E">
              <w:rPr>
                <w:rFonts w:cstheme="minorHAnsi"/>
                <w:szCs w:val="24"/>
              </w:rPr>
              <w:t>: Achieving energy efficiency and smart energy</w:t>
            </w:r>
          </w:p>
        </w:tc>
        <w:tc>
          <w:tcPr>
            <w:tcW w:w="5891" w:type="dxa"/>
            <w:shd w:val="clear" w:color="auto" w:fill="auto"/>
          </w:tcPr>
          <w:p w:rsidR="0096388E" w:rsidRPr="000B055E" w:rsidRDefault="0087628C" w:rsidP="0027408E">
            <w:pPr>
              <w:spacing w:before="20" w:after="20"/>
              <w:rPr>
                <w:rFonts w:cstheme="minorHAnsi"/>
                <w:szCs w:val="24"/>
                <w:lang w:val="en-US"/>
              </w:rPr>
            </w:pPr>
            <w:hyperlink r:id="rId223" w:tooltip="See more details" w:history="1">
              <w:r w:rsidR="0096388E" w:rsidRPr="000B055E">
                <w:rPr>
                  <w:rStyle w:val="Hyperlink"/>
                  <w:rFonts w:cstheme="minorHAnsi"/>
                  <w:szCs w:val="24"/>
                </w:rPr>
                <w:t>L.5G_powering</w:t>
              </w:r>
            </w:hyperlink>
            <w:r w:rsidR="0096388E" w:rsidRPr="000B055E">
              <w:rPr>
                <w:rFonts w:cstheme="minorHAnsi"/>
                <w:szCs w:val="24"/>
              </w:rPr>
              <w:t xml:space="preserve"> Sustainable power feeding solutions for 5G network</w:t>
            </w:r>
            <w:r w:rsidR="0096388E" w:rsidRPr="000B055E">
              <w:rPr>
                <w:rFonts w:cstheme="minorHAnsi"/>
                <w:szCs w:val="24"/>
                <w:lang w:val="en-US"/>
              </w:rPr>
              <w:t>;</w:t>
            </w:r>
          </w:p>
          <w:p w:rsidR="0096388E" w:rsidRPr="000B055E" w:rsidRDefault="0087628C" w:rsidP="0027408E">
            <w:pPr>
              <w:spacing w:before="20" w:after="20"/>
              <w:rPr>
                <w:rFonts w:cstheme="minorHAnsi"/>
                <w:szCs w:val="24"/>
              </w:rPr>
            </w:pPr>
            <w:hyperlink r:id="rId224" w:tooltip="See more details" w:history="1">
              <w:r w:rsidR="0096388E" w:rsidRPr="000B055E">
                <w:rPr>
                  <w:rStyle w:val="Hyperlink"/>
                  <w:rFonts w:cstheme="minorHAnsi"/>
                  <w:szCs w:val="24"/>
                </w:rPr>
                <w:t>L.EE_5G</w:t>
              </w:r>
            </w:hyperlink>
            <w:r w:rsidR="0096388E" w:rsidRPr="000B055E">
              <w:rPr>
                <w:rFonts w:cstheme="minorHAnsi"/>
                <w:szCs w:val="24"/>
                <w:lang w:val="en-US"/>
              </w:rPr>
              <w:t xml:space="preserve"> </w:t>
            </w:r>
            <w:r w:rsidR="0096388E" w:rsidRPr="000B055E">
              <w:rPr>
                <w:rFonts w:cstheme="minorHAnsi"/>
                <w:szCs w:val="24"/>
              </w:rPr>
              <w:t>Energy efficiency Metrics and measurement methodology for 5G base station;</w:t>
            </w:r>
          </w:p>
          <w:p w:rsidR="0096388E" w:rsidRPr="000B055E" w:rsidRDefault="0087628C" w:rsidP="0027408E">
            <w:pPr>
              <w:spacing w:before="20" w:after="20"/>
              <w:rPr>
                <w:rFonts w:cstheme="minorHAnsi"/>
                <w:szCs w:val="24"/>
              </w:rPr>
            </w:pPr>
            <w:hyperlink r:id="rId225" w:tooltip="See more details" w:history="1">
              <w:proofErr w:type="spellStart"/>
              <w:r w:rsidR="0096388E" w:rsidRPr="000B055E">
                <w:rPr>
                  <w:rStyle w:val="Hyperlink"/>
                  <w:rFonts w:cstheme="minorHAnsi"/>
                  <w:szCs w:val="24"/>
                </w:rPr>
                <w:t>L.EE_slicing</w:t>
              </w:r>
              <w:proofErr w:type="spellEnd"/>
            </w:hyperlink>
            <w:r w:rsidR="0096388E" w:rsidRPr="000B055E">
              <w:rPr>
                <w:rFonts w:cstheme="minorHAnsi"/>
                <w:szCs w:val="24"/>
                <w:lang w:val="en-US"/>
              </w:rPr>
              <w:t xml:space="preserve"> </w:t>
            </w:r>
            <w:r w:rsidR="0096388E" w:rsidRPr="000B055E">
              <w:rPr>
                <w:rFonts w:cstheme="minorHAnsi"/>
                <w:szCs w:val="24"/>
              </w:rPr>
              <w:t>Energy efficiency and Slicing of IMT2020/5G;</w:t>
            </w:r>
          </w:p>
          <w:p w:rsidR="0096388E" w:rsidRPr="000B055E" w:rsidRDefault="0087628C" w:rsidP="0027408E">
            <w:pPr>
              <w:spacing w:before="20" w:after="20"/>
              <w:rPr>
                <w:rFonts w:cstheme="minorHAnsi"/>
                <w:szCs w:val="24"/>
              </w:rPr>
            </w:pPr>
            <w:hyperlink r:id="rId226" w:tooltip="See more details" w:history="1">
              <w:r w:rsidR="0096388E" w:rsidRPr="000B055E">
                <w:rPr>
                  <w:rStyle w:val="Hyperlink"/>
                  <w:rFonts w:cstheme="minorHAnsi"/>
                  <w:szCs w:val="24"/>
                </w:rPr>
                <w:t>L.ENV-KPI-5G-ARCH</w:t>
              </w:r>
            </w:hyperlink>
            <w:r w:rsidR="0096388E" w:rsidRPr="000B055E">
              <w:rPr>
                <w:rFonts w:cstheme="minorHAnsi"/>
                <w:szCs w:val="24"/>
                <w:lang w:val="en-US"/>
              </w:rPr>
              <w:t xml:space="preserve"> </w:t>
            </w:r>
            <w:r w:rsidR="0096388E" w:rsidRPr="000B055E">
              <w:rPr>
                <w:rFonts w:cstheme="minorHAnsi"/>
                <w:szCs w:val="24"/>
              </w:rPr>
              <w:t>Environmental KPIs/metrics for 5G architectures;</w:t>
            </w:r>
          </w:p>
          <w:p w:rsidR="0096388E" w:rsidRPr="000B055E" w:rsidRDefault="0087628C" w:rsidP="0027408E">
            <w:pPr>
              <w:spacing w:before="20" w:after="20"/>
              <w:rPr>
                <w:rFonts w:cstheme="minorHAnsi"/>
                <w:szCs w:val="24"/>
                <w:lang w:val="en-US"/>
              </w:rPr>
            </w:pPr>
            <w:hyperlink r:id="rId227" w:tooltip="See more details" w:history="1">
              <w:r w:rsidR="0096388E" w:rsidRPr="000B055E">
                <w:rPr>
                  <w:rStyle w:val="Hyperlink"/>
                  <w:rFonts w:cstheme="minorHAnsi"/>
                  <w:szCs w:val="24"/>
                </w:rPr>
                <w:t>L.SE_BS</w:t>
              </w:r>
            </w:hyperlink>
            <w:r w:rsidR="0096388E" w:rsidRPr="000B055E">
              <w:rPr>
                <w:rFonts w:cstheme="minorHAnsi"/>
                <w:szCs w:val="24"/>
                <w:lang w:val="en-US"/>
              </w:rPr>
              <w:t xml:space="preserve"> </w:t>
            </w:r>
            <w:r w:rsidR="0096388E" w:rsidRPr="000B055E">
              <w:rPr>
                <w:rFonts w:cstheme="minorHAnsi"/>
                <w:szCs w:val="24"/>
              </w:rPr>
              <w:t>Smart energy solution for telecom base stations;</w:t>
            </w:r>
          </w:p>
          <w:p w:rsidR="0096388E" w:rsidRPr="000B055E" w:rsidRDefault="0087628C" w:rsidP="0027408E">
            <w:pPr>
              <w:spacing w:before="20" w:after="20"/>
              <w:rPr>
                <w:rFonts w:cstheme="minorHAnsi"/>
                <w:szCs w:val="24"/>
              </w:rPr>
            </w:pPr>
            <w:hyperlink r:id="rId228" w:tooltip="See more details" w:history="1">
              <w:r w:rsidR="0096388E" w:rsidRPr="000B055E">
                <w:rPr>
                  <w:rStyle w:val="Hyperlink"/>
                  <w:rFonts w:cstheme="minorHAnsi"/>
                  <w:szCs w:val="24"/>
                </w:rPr>
                <w:t>LSTR.5GEE</w:t>
              </w:r>
            </w:hyperlink>
            <w:r w:rsidR="0096388E" w:rsidRPr="000B055E">
              <w:rPr>
                <w:rFonts w:cstheme="minorHAnsi"/>
                <w:szCs w:val="24"/>
                <w:lang w:val="en-US"/>
              </w:rPr>
              <w:t xml:space="preserve"> </w:t>
            </w:r>
            <w:r w:rsidR="0096388E" w:rsidRPr="000B055E">
              <w:rPr>
                <w:rFonts w:cstheme="minorHAnsi"/>
                <w:szCs w:val="24"/>
              </w:rPr>
              <w:t>Study on methods and metrics to evaluate energy efficiency for future 5G systems (Completed in 2017);</w:t>
            </w:r>
          </w:p>
          <w:p w:rsidR="0096388E" w:rsidRPr="000B055E" w:rsidRDefault="0087628C" w:rsidP="0027408E">
            <w:pPr>
              <w:spacing w:before="20" w:after="20"/>
              <w:rPr>
                <w:rFonts w:cstheme="minorHAnsi"/>
                <w:strike/>
                <w:szCs w:val="24"/>
              </w:rPr>
            </w:pPr>
            <w:hyperlink r:id="rId229" w:tooltip="See more details" w:history="1">
              <w:r w:rsidR="0096388E" w:rsidRPr="000B055E">
                <w:rPr>
                  <w:rStyle w:val="Hyperlink"/>
                  <w:rFonts w:cstheme="minorHAnsi"/>
                  <w:szCs w:val="24"/>
                </w:rPr>
                <w:t xml:space="preserve">Suppl. </w:t>
              </w:r>
              <w:proofErr w:type="spellStart"/>
              <w:r w:rsidR="0096388E" w:rsidRPr="000B055E">
                <w:rPr>
                  <w:rStyle w:val="Hyperlink"/>
                  <w:rFonts w:cstheme="minorHAnsi"/>
                  <w:szCs w:val="24"/>
                </w:rPr>
                <w:t>RBSbest</w:t>
              </w:r>
              <w:proofErr w:type="spellEnd"/>
              <w:r w:rsidR="0096388E" w:rsidRPr="000B055E">
                <w:rPr>
                  <w:rStyle w:val="Hyperlink"/>
                  <w:rFonts w:cstheme="minorHAnsi"/>
                  <w:szCs w:val="24"/>
                </w:rPr>
                <w:t xml:space="preserve"> </w:t>
              </w:r>
              <w:proofErr w:type="spellStart"/>
              <w:r w:rsidR="0096388E" w:rsidRPr="000B055E">
                <w:rPr>
                  <w:rStyle w:val="Hyperlink"/>
                  <w:rFonts w:cstheme="minorHAnsi"/>
                  <w:szCs w:val="24"/>
                </w:rPr>
                <w:t>prac</w:t>
              </w:r>
              <w:proofErr w:type="spellEnd"/>
            </w:hyperlink>
            <w:r w:rsidR="0096388E" w:rsidRPr="000B055E">
              <w:rPr>
                <w:rFonts w:cstheme="minorHAnsi"/>
                <w:szCs w:val="24"/>
                <w:lang w:val="en-US"/>
              </w:rPr>
              <w:t xml:space="preserve"> </w:t>
            </w:r>
            <w:r w:rsidR="0096388E" w:rsidRPr="000B055E">
              <w:rPr>
                <w:rFonts w:cstheme="minorHAnsi"/>
                <w:szCs w:val="24"/>
              </w:rPr>
              <w:t>Supplement to L.RBS Radio base station site best practices</w:t>
            </w:r>
          </w:p>
        </w:tc>
      </w:tr>
      <w:tr w:rsidR="0096388E" w:rsidRPr="000B055E" w:rsidTr="0027408E">
        <w:trPr>
          <w:trHeight w:val="1065"/>
        </w:trPr>
        <w:tc>
          <w:tcPr>
            <w:tcW w:w="786" w:type="dxa"/>
            <w:vMerge w:val="restart"/>
            <w:shd w:val="clear" w:color="auto" w:fill="auto"/>
          </w:tcPr>
          <w:p w:rsidR="0096388E" w:rsidRPr="000B055E" w:rsidRDefault="0087628C" w:rsidP="0027408E">
            <w:pPr>
              <w:spacing w:before="20" w:after="20"/>
              <w:rPr>
                <w:rFonts w:cstheme="minorHAnsi"/>
                <w:szCs w:val="24"/>
              </w:rPr>
            </w:pPr>
            <w:hyperlink r:id="rId230" w:history="1">
              <w:r w:rsidR="0096388E" w:rsidRPr="000B055E">
                <w:rPr>
                  <w:rStyle w:val="Hyperlink"/>
                  <w:rFonts w:cstheme="minorHAnsi"/>
                  <w:szCs w:val="24"/>
                </w:rPr>
                <w:t>SG9</w:t>
              </w:r>
            </w:hyperlink>
          </w:p>
        </w:tc>
        <w:tc>
          <w:tcPr>
            <w:tcW w:w="3178" w:type="dxa"/>
            <w:shd w:val="clear" w:color="auto" w:fill="auto"/>
          </w:tcPr>
          <w:p w:rsidR="0096388E" w:rsidRPr="000B055E" w:rsidRDefault="0087628C" w:rsidP="0027408E">
            <w:pPr>
              <w:spacing w:before="20" w:after="20"/>
              <w:rPr>
                <w:rFonts w:cstheme="minorHAnsi"/>
                <w:szCs w:val="24"/>
              </w:rPr>
            </w:pPr>
            <w:hyperlink r:id="rId231" w:tooltip="See more details" w:history="1">
              <w:r w:rsidR="0096388E" w:rsidRPr="000B055E">
                <w:rPr>
                  <w:rStyle w:val="Hyperlink"/>
                  <w:rFonts w:cstheme="minorHAnsi"/>
                  <w:szCs w:val="24"/>
                </w:rPr>
                <w:t>Q1/9</w:t>
              </w:r>
            </w:hyperlink>
            <w:r w:rsidR="0096388E" w:rsidRPr="000B055E">
              <w:rPr>
                <w:rFonts w:cstheme="minorHAnsi"/>
                <w:szCs w:val="24"/>
              </w:rPr>
              <w:t>: Transmission and delivery control of television and sound programme signal for contribution, primary distribution and secondary distribution</w:t>
            </w:r>
          </w:p>
        </w:tc>
        <w:tc>
          <w:tcPr>
            <w:tcW w:w="5891" w:type="dxa"/>
            <w:shd w:val="clear" w:color="auto" w:fill="auto"/>
          </w:tcPr>
          <w:p w:rsidR="0096388E" w:rsidRPr="000B055E" w:rsidRDefault="0087628C" w:rsidP="0027408E">
            <w:pPr>
              <w:spacing w:before="20" w:after="20"/>
              <w:rPr>
                <w:rFonts w:cstheme="minorHAnsi"/>
                <w:szCs w:val="24"/>
              </w:rPr>
            </w:pPr>
            <w:hyperlink r:id="rId232" w:tooltip="See more details" w:history="1">
              <w:r w:rsidR="0096388E" w:rsidRPr="000B055E">
                <w:rPr>
                  <w:rStyle w:val="Hyperlink"/>
                  <w:rFonts w:cstheme="minorHAnsi"/>
                  <w:szCs w:val="24"/>
                </w:rPr>
                <w:t>J.5GDOCSIS</w:t>
              </w:r>
            </w:hyperlink>
            <w:r w:rsidR="0096388E" w:rsidRPr="000B055E">
              <w:rPr>
                <w:rFonts w:cstheme="minorHAnsi"/>
                <w:szCs w:val="24"/>
              </w:rPr>
              <w:t xml:space="preserve"> Fifth-generation transmission systems for interactive cable television services - IP cable modems</w:t>
            </w:r>
          </w:p>
        </w:tc>
      </w:tr>
      <w:tr w:rsidR="0096388E" w:rsidRPr="000B055E" w:rsidTr="0027408E">
        <w:trPr>
          <w:trHeight w:val="106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233" w:history="1">
              <w:r w:rsidR="0096388E" w:rsidRPr="000B055E">
                <w:rPr>
                  <w:rStyle w:val="Hyperlink"/>
                  <w:rFonts w:cstheme="minorHAnsi"/>
                  <w:szCs w:val="24"/>
                </w:rPr>
                <w:t>Q5/9</w:t>
              </w:r>
            </w:hyperlink>
            <w:r w:rsidR="0096388E" w:rsidRPr="000B055E">
              <w:rPr>
                <w:rFonts w:cstheme="minorHAnsi"/>
                <w:szCs w:val="24"/>
              </w:rPr>
              <w:t>: Software components application programming interfaces (APIs), frameworks and overall software architecture for advanced content distribution services within the scope of Study Group 9</w:t>
            </w:r>
          </w:p>
        </w:tc>
        <w:tc>
          <w:tcPr>
            <w:tcW w:w="5891" w:type="dxa"/>
            <w:shd w:val="clear" w:color="auto" w:fill="auto"/>
          </w:tcPr>
          <w:p w:rsidR="0096388E" w:rsidRPr="000B055E" w:rsidRDefault="0087628C" w:rsidP="0027408E">
            <w:pPr>
              <w:spacing w:before="20" w:after="20"/>
              <w:rPr>
                <w:rFonts w:cstheme="minorHAnsi"/>
                <w:color w:val="0000FF" w:themeColor="hyperlink"/>
                <w:szCs w:val="24"/>
                <w:u w:val="single"/>
              </w:rPr>
            </w:pPr>
            <w:hyperlink r:id="rId234" w:tooltip="See more details" w:history="1">
              <w:r w:rsidR="0096388E" w:rsidRPr="000B055E">
                <w:rPr>
                  <w:rStyle w:val="Hyperlink"/>
                  <w:rFonts w:cstheme="minorHAnsi"/>
                  <w:szCs w:val="24"/>
                </w:rPr>
                <w:t>J.207rev</w:t>
              </w:r>
            </w:hyperlink>
            <w:r w:rsidR="0096388E" w:rsidRPr="000B055E">
              <w:rPr>
                <w:rFonts w:cstheme="minorHAnsi"/>
                <w:color w:val="0000FF" w:themeColor="hyperlink"/>
                <w:szCs w:val="24"/>
                <w:u w:val="single"/>
              </w:rPr>
              <w:t xml:space="preserve"> </w:t>
            </w:r>
            <w:r w:rsidR="0096388E" w:rsidRPr="000B055E">
              <w:rPr>
                <w:rFonts w:cstheme="minorHAnsi"/>
                <w:szCs w:val="24"/>
              </w:rPr>
              <w:t>Specification for an integrated broadcast and broadband digital television application control framework;</w:t>
            </w:r>
          </w:p>
          <w:p w:rsidR="0096388E" w:rsidRPr="000B055E" w:rsidRDefault="0087628C" w:rsidP="0027408E">
            <w:pPr>
              <w:spacing w:before="20" w:after="20"/>
              <w:rPr>
                <w:rFonts w:cstheme="minorHAnsi"/>
                <w:szCs w:val="24"/>
              </w:rPr>
            </w:pPr>
            <w:hyperlink r:id="rId235" w:tooltip="See more details" w:history="1">
              <w:proofErr w:type="spellStart"/>
              <w:r w:rsidR="0096388E" w:rsidRPr="000B055E">
                <w:rPr>
                  <w:rStyle w:val="Hyperlink"/>
                  <w:rFonts w:cstheme="minorHAnsi"/>
                  <w:szCs w:val="24"/>
                </w:rPr>
                <w:t>J.acf-hrm</w:t>
              </w:r>
              <w:proofErr w:type="spellEnd"/>
            </w:hyperlink>
            <w:r w:rsidR="0096388E" w:rsidRPr="000B055E">
              <w:rPr>
                <w:rFonts w:cstheme="minorHAnsi"/>
                <w:szCs w:val="24"/>
              </w:rPr>
              <w:t xml:space="preserve"> Harmonization of Integrated Broadcast-Broadband DTV application control framework </w:t>
            </w:r>
          </w:p>
        </w:tc>
      </w:tr>
      <w:tr w:rsidR="0096388E" w:rsidRPr="000B055E" w:rsidTr="0027408E">
        <w:trPr>
          <w:trHeight w:val="106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236" w:history="1">
              <w:r w:rsidR="0096388E" w:rsidRPr="000B055E">
                <w:rPr>
                  <w:rStyle w:val="Hyperlink"/>
                  <w:rFonts w:cstheme="minorHAnsi"/>
                  <w:szCs w:val="24"/>
                </w:rPr>
                <w:t>Q8/9</w:t>
              </w:r>
            </w:hyperlink>
            <w:r w:rsidR="0096388E" w:rsidRPr="000B055E">
              <w:rPr>
                <w:rFonts w:cstheme="minorHAnsi"/>
                <w:szCs w:val="24"/>
              </w:rPr>
              <w:t>: The Internet protocol (IP) enabled multimedia applications and services for cable television networks enabled by converged platforms</w:t>
            </w:r>
          </w:p>
        </w:tc>
        <w:tc>
          <w:tcPr>
            <w:tcW w:w="5891" w:type="dxa"/>
            <w:shd w:val="clear" w:color="auto" w:fill="auto"/>
          </w:tcPr>
          <w:p w:rsidR="0096388E" w:rsidRPr="000B055E" w:rsidRDefault="0087628C" w:rsidP="0027408E">
            <w:pPr>
              <w:spacing w:before="20" w:after="20"/>
              <w:rPr>
                <w:rFonts w:cstheme="minorHAnsi"/>
                <w:szCs w:val="24"/>
              </w:rPr>
            </w:pPr>
            <w:hyperlink r:id="rId237" w:tooltip="See more details" w:history="1">
              <w:proofErr w:type="spellStart"/>
              <w:r w:rsidR="0096388E" w:rsidRPr="000B055E">
                <w:rPr>
                  <w:rStyle w:val="Hyperlink"/>
                  <w:rFonts w:cstheme="minorHAnsi"/>
                  <w:szCs w:val="24"/>
                </w:rPr>
                <w:t>J.qamip-req</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Requirements on QAM to IP Conversion for IP Multi-Room/House Services</w:t>
            </w:r>
          </w:p>
        </w:tc>
      </w:tr>
      <w:tr w:rsidR="0096388E" w:rsidRPr="000B055E" w:rsidTr="0027408E">
        <w:trPr>
          <w:trHeight w:val="1065"/>
        </w:trPr>
        <w:tc>
          <w:tcPr>
            <w:tcW w:w="786" w:type="dxa"/>
            <w:vMerge w:val="restart"/>
            <w:shd w:val="clear" w:color="auto" w:fill="auto"/>
          </w:tcPr>
          <w:p w:rsidR="0096388E" w:rsidRPr="000B055E" w:rsidRDefault="0087628C" w:rsidP="0027408E">
            <w:pPr>
              <w:spacing w:before="20" w:after="20"/>
              <w:rPr>
                <w:rFonts w:cstheme="minorHAnsi"/>
                <w:szCs w:val="24"/>
                <w:highlight w:val="yellow"/>
              </w:rPr>
            </w:pPr>
            <w:hyperlink r:id="rId238" w:history="1">
              <w:r w:rsidR="0096388E" w:rsidRPr="000B055E">
                <w:rPr>
                  <w:rStyle w:val="Hyperlink"/>
                  <w:rFonts w:cstheme="minorHAnsi"/>
                  <w:szCs w:val="24"/>
                </w:rPr>
                <w:t>SG11</w:t>
              </w:r>
            </w:hyperlink>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239" w:history="1">
              <w:r w:rsidR="0096388E" w:rsidRPr="000B055E">
                <w:rPr>
                  <w:rStyle w:val="Hyperlink"/>
                  <w:rFonts w:cstheme="minorHAnsi"/>
                  <w:szCs w:val="24"/>
                </w:rPr>
                <w:t>Q1/11</w:t>
              </w:r>
            </w:hyperlink>
            <w:r w:rsidR="0096388E" w:rsidRPr="000B055E">
              <w:rPr>
                <w:rFonts w:cstheme="minorHAnsi"/>
                <w:szCs w:val="24"/>
              </w:rPr>
              <w:t>: Signalling and protocol architectures in emerging telecommunication environments and guidelines for implementations</w:t>
            </w:r>
          </w:p>
        </w:tc>
        <w:tc>
          <w:tcPr>
            <w:tcW w:w="5891" w:type="dxa"/>
            <w:shd w:val="clear" w:color="auto" w:fill="auto"/>
          </w:tcPr>
          <w:p w:rsidR="0096388E" w:rsidRPr="000B055E" w:rsidRDefault="0087628C" w:rsidP="0027408E">
            <w:pPr>
              <w:spacing w:before="20" w:after="20"/>
              <w:rPr>
                <w:rFonts w:cstheme="minorHAnsi"/>
                <w:szCs w:val="24"/>
              </w:rPr>
            </w:pPr>
            <w:hyperlink r:id="rId240" w:tooltip="See more details" w:history="1">
              <w:r w:rsidR="0096388E" w:rsidRPr="000B055E">
                <w:rPr>
                  <w:rStyle w:val="Hyperlink"/>
                  <w:rFonts w:cstheme="minorHAnsi"/>
                  <w:szCs w:val="24"/>
                </w:rPr>
                <w:t>Q.DEN_IMS</w:t>
              </w:r>
            </w:hyperlink>
            <w:r w:rsidR="0096388E" w:rsidRPr="000B055E">
              <w:rPr>
                <w:rFonts w:cstheme="minorHAnsi"/>
                <w:szCs w:val="24"/>
              </w:rPr>
              <w:t>: Signalling architecture of distributed ENUM networking for IMS;</w:t>
            </w:r>
          </w:p>
          <w:p w:rsidR="0096388E" w:rsidRPr="000B055E" w:rsidRDefault="0087628C" w:rsidP="0027408E">
            <w:pPr>
              <w:spacing w:before="20" w:after="20"/>
              <w:rPr>
                <w:rFonts w:cstheme="minorHAnsi"/>
                <w:szCs w:val="24"/>
              </w:rPr>
            </w:pPr>
            <w:hyperlink r:id="rId241" w:tooltip="See more details" w:history="1">
              <w:r w:rsidR="0096388E" w:rsidRPr="000B055E">
                <w:rPr>
                  <w:rStyle w:val="Hyperlink"/>
                  <w:rFonts w:cstheme="minorHAnsi"/>
                  <w:szCs w:val="24"/>
                </w:rPr>
                <w:t>Q.3054 (ex Q.VCNSA)</w:t>
              </w:r>
            </w:hyperlink>
            <w:r w:rsidR="0096388E" w:rsidRPr="000B055E">
              <w:rPr>
                <w:rFonts w:cstheme="minorHAnsi"/>
                <w:szCs w:val="24"/>
              </w:rPr>
              <w:t xml:space="preserve"> Signalling architecture for virtualization of control network entities;</w:t>
            </w:r>
          </w:p>
          <w:p w:rsidR="0096388E" w:rsidRPr="000B055E" w:rsidRDefault="0087628C" w:rsidP="0027408E">
            <w:pPr>
              <w:spacing w:before="20" w:after="20"/>
              <w:rPr>
                <w:rFonts w:cstheme="minorHAnsi"/>
                <w:szCs w:val="24"/>
              </w:rPr>
            </w:pPr>
            <w:hyperlink r:id="rId242" w:tooltip="See more details" w:history="1">
              <w:proofErr w:type="spellStart"/>
              <w:r w:rsidR="0096388E" w:rsidRPr="000B055E">
                <w:rPr>
                  <w:rStyle w:val="Hyperlink"/>
                  <w:rFonts w:cstheme="minorHAnsi"/>
                  <w:szCs w:val="24"/>
                </w:rPr>
                <w:t>Q.NGNe</w:t>
              </w:r>
              <w:proofErr w:type="spellEnd"/>
              <w:r w:rsidR="0096388E" w:rsidRPr="000B055E">
                <w:rPr>
                  <w:rStyle w:val="Hyperlink"/>
                  <w:rFonts w:cstheme="minorHAnsi"/>
                  <w:szCs w:val="24"/>
                </w:rPr>
                <w:t>-O-SA</w:t>
              </w:r>
            </w:hyperlink>
            <w:r w:rsidR="0096388E" w:rsidRPr="000B055E">
              <w:rPr>
                <w:rFonts w:cstheme="minorHAnsi"/>
                <w:szCs w:val="24"/>
              </w:rPr>
              <w:t xml:space="preserve"> The signalling architecture of orchestration in </w:t>
            </w:r>
            <w:proofErr w:type="spellStart"/>
            <w:r w:rsidR="0096388E" w:rsidRPr="000B055E">
              <w:rPr>
                <w:rFonts w:cstheme="minorHAnsi"/>
                <w:szCs w:val="24"/>
              </w:rPr>
              <w:t>NGNe</w:t>
            </w:r>
            <w:proofErr w:type="spellEnd"/>
          </w:p>
        </w:tc>
      </w:tr>
      <w:tr w:rsidR="0096388E" w:rsidRPr="000B055E" w:rsidTr="0027408E">
        <w:trPr>
          <w:trHeight w:val="106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243" w:history="1">
              <w:r w:rsidR="0096388E" w:rsidRPr="000B055E">
                <w:rPr>
                  <w:rStyle w:val="Hyperlink"/>
                  <w:rFonts w:cstheme="minorHAnsi"/>
                  <w:szCs w:val="24"/>
                </w:rPr>
                <w:t>Q2/11</w:t>
              </w:r>
            </w:hyperlink>
            <w:r w:rsidR="0096388E" w:rsidRPr="000B055E">
              <w:rPr>
                <w:rFonts w:cstheme="minorHAnsi"/>
                <w:szCs w:val="24"/>
              </w:rPr>
              <w:t xml:space="preserve">: Signalling requirements and protocols for services and applications in emerging </w:t>
            </w:r>
            <w:r w:rsidR="0096388E" w:rsidRPr="000B055E">
              <w:rPr>
                <w:rFonts w:cstheme="minorHAnsi"/>
                <w:szCs w:val="24"/>
              </w:rPr>
              <w:lastRenderedPageBreak/>
              <w:t>telecommunication environments</w:t>
            </w:r>
          </w:p>
        </w:tc>
        <w:tc>
          <w:tcPr>
            <w:tcW w:w="5891" w:type="dxa"/>
            <w:shd w:val="clear" w:color="auto" w:fill="auto"/>
          </w:tcPr>
          <w:p w:rsidR="0096388E" w:rsidRPr="000B055E" w:rsidRDefault="0087628C" w:rsidP="0027408E">
            <w:pPr>
              <w:spacing w:before="20" w:after="20"/>
              <w:rPr>
                <w:rFonts w:cstheme="minorHAnsi"/>
                <w:szCs w:val="24"/>
              </w:rPr>
            </w:pPr>
            <w:hyperlink r:id="rId244" w:tooltip="See more details" w:history="1">
              <w:r w:rsidR="0096388E" w:rsidRPr="000B055E">
                <w:rPr>
                  <w:rStyle w:val="Hyperlink"/>
                  <w:rFonts w:cstheme="minorHAnsi"/>
                  <w:szCs w:val="24"/>
                </w:rPr>
                <w:t>Q.3642 (ex Q.Interop_IMS_Rel_12)</w:t>
              </w:r>
            </w:hyperlink>
            <w:r w:rsidR="0096388E" w:rsidRPr="000B055E">
              <w:rPr>
                <w:rFonts w:cstheme="minorHAnsi"/>
                <w:szCs w:val="24"/>
              </w:rPr>
              <w:t xml:space="preserve"> IMS references to Release 12 for communication between IMS and NGN networks to support end-to-end service interoperability;</w:t>
            </w:r>
          </w:p>
          <w:p w:rsidR="0096388E" w:rsidRPr="000B055E" w:rsidRDefault="0087628C" w:rsidP="0027408E">
            <w:pPr>
              <w:spacing w:before="20" w:after="20"/>
              <w:rPr>
                <w:rFonts w:cstheme="minorHAnsi"/>
                <w:szCs w:val="24"/>
              </w:rPr>
            </w:pPr>
            <w:hyperlink r:id="rId245" w:tooltip="See more details" w:history="1">
              <w:proofErr w:type="spellStart"/>
              <w:r w:rsidR="0096388E" w:rsidRPr="000B055E">
                <w:rPr>
                  <w:rStyle w:val="Hyperlink"/>
                  <w:rFonts w:cstheme="minorHAnsi"/>
                  <w:szCs w:val="24"/>
                </w:rPr>
                <w:t>Q.Pro</w:t>
              </w:r>
              <w:proofErr w:type="spellEnd"/>
              <w:r w:rsidR="0096388E" w:rsidRPr="000B055E">
                <w:rPr>
                  <w:rStyle w:val="Hyperlink"/>
                  <w:rFonts w:cstheme="minorHAnsi"/>
                  <w:szCs w:val="24"/>
                </w:rPr>
                <w:t>-DES</w:t>
              </w:r>
            </w:hyperlink>
            <w:r w:rsidR="0096388E" w:rsidRPr="000B055E">
              <w:rPr>
                <w:rFonts w:cstheme="minorHAnsi"/>
                <w:szCs w:val="24"/>
              </w:rPr>
              <w:t xml:space="preserve"> Protocol at interface between two distributed ENUM servers for IMS;</w:t>
            </w:r>
          </w:p>
          <w:p w:rsidR="0096388E" w:rsidRPr="000B055E" w:rsidRDefault="0087628C" w:rsidP="0027408E">
            <w:pPr>
              <w:spacing w:before="20" w:after="20"/>
              <w:rPr>
                <w:rFonts w:cstheme="minorHAnsi"/>
                <w:szCs w:val="24"/>
              </w:rPr>
            </w:pPr>
            <w:hyperlink r:id="rId246" w:tooltip="See more details" w:history="1">
              <w:proofErr w:type="spellStart"/>
              <w:r w:rsidR="0096388E" w:rsidRPr="000B055E">
                <w:rPr>
                  <w:rStyle w:val="Hyperlink"/>
                  <w:rFonts w:cstheme="minorHAnsi"/>
                  <w:szCs w:val="24"/>
                </w:rPr>
                <w:t>Q.VoLTE</w:t>
              </w:r>
              <w:proofErr w:type="spellEnd"/>
              <w:r w:rsidR="0096388E" w:rsidRPr="000B055E">
                <w:rPr>
                  <w:rStyle w:val="Hyperlink"/>
                  <w:rFonts w:cstheme="minorHAnsi"/>
                  <w:szCs w:val="24"/>
                </w:rPr>
                <w:t>-SAO-</w:t>
              </w:r>
              <w:proofErr w:type="spellStart"/>
              <w:r w:rsidR="0096388E" w:rsidRPr="000B055E">
                <w:rPr>
                  <w:rStyle w:val="Hyperlink"/>
                  <w:rFonts w:cstheme="minorHAnsi"/>
                  <w:szCs w:val="24"/>
                </w:rPr>
                <w:t>req</w:t>
              </w:r>
              <w:proofErr w:type="spellEnd"/>
            </w:hyperlink>
            <w:r w:rsidR="0096388E" w:rsidRPr="000B055E">
              <w:rPr>
                <w:rFonts w:cstheme="minorHAnsi"/>
                <w:szCs w:val="24"/>
              </w:rPr>
              <w:t xml:space="preserve"> Requirements for signalling network analyses and optimization in </w:t>
            </w:r>
            <w:proofErr w:type="spellStart"/>
            <w:r w:rsidR="0096388E" w:rsidRPr="000B055E">
              <w:rPr>
                <w:rFonts w:cstheme="minorHAnsi"/>
                <w:szCs w:val="24"/>
              </w:rPr>
              <w:t>VoLTE</w:t>
            </w:r>
            <w:proofErr w:type="spellEnd"/>
          </w:p>
        </w:tc>
      </w:tr>
      <w:tr w:rsidR="0096388E" w:rsidRPr="000B055E" w:rsidTr="0027408E">
        <w:trPr>
          <w:trHeight w:val="66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247" w:history="1">
              <w:r w:rsidR="0096388E" w:rsidRPr="000B055E">
                <w:rPr>
                  <w:rStyle w:val="Hyperlink"/>
                  <w:rFonts w:cstheme="minorHAnsi"/>
                  <w:szCs w:val="24"/>
                </w:rPr>
                <w:t>Q4/11</w:t>
              </w:r>
            </w:hyperlink>
            <w:r w:rsidR="0096388E" w:rsidRPr="000B055E">
              <w:rPr>
                <w:rFonts w:cstheme="minorHAnsi"/>
                <w:szCs w:val="24"/>
              </w:rPr>
              <w:t>: Protocols for control, management and orchestration of network resources</w:t>
            </w:r>
          </w:p>
        </w:tc>
        <w:tc>
          <w:tcPr>
            <w:tcW w:w="5891" w:type="dxa"/>
            <w:shd w:val="clear" w:color="auto" w:fill="auto"/>
          </w:tcPr>
          <w:p w:rsidR="0096388E" w:rsidRPr="000B055E" w:rsidRDefault="0087628C" w:rsidP="0027408E">
            <w:pPr>
              <w:spacing w:before="20" w:after="20"/>
              <w:rPr>
                <w:rFonts w:cstheme="minorHAnsi"/>
                <w:szCs w:val="24"/>
              </w:rPr>
            </w:pPr>
            <w:hyperlink r:id="rId248" w:tooltip="See more details" w:history="1">
              <w:r w:rsidR="0096388E" w:rsidRPr="000B055E">
                <w:rPr>
                  <w:rStyle w:val="Hyperlink"/>
                  <w:rFonts w:cstheme="minorHAnsi"/>
                  <w:szCs w:val="24"/>
                </w:rPr>
                <w:t>Q.SMO</w:t>
              </w:r>
            </w:hyperlink>
            <w:r w:rsidR="0096388E" w:rsidRPr="000B055E">
              <w:rPr>
                <w:rFonts w:cstheme="minorHAnsi"/>
                <w:szCs w:val="24"/>
              </w:rPr>
              <w:t xml:space="preserve"> Signalling requirements of Software-defined Metro Orchestration;</w:t>
            </w:r>
            <w:r w:rsidR="0096388E" w:rsidRPr="000B055E">
              <w:rPr>
                <w:rStyle w:val="Hyperlink"/>
                <w:rFonts w:cstheme="minorHAnsi"/>
                <w:szCs w:val="24"/>
              </w:rPr>
              <w:br/>
            </w:r>
            <w:hyperlink r:id="rId249" w:tooltip="See more details" w:history="1">
              <w:r w:rsidR="0096388E" w:rsidRPr="000B055E">
                <w:rPr>
                  <w:rStyle w:val="Hyperlink"/>
                  <w:rFonts w:cstheme="minorHAnsi"/>
                  <w:szCs w:val="24"/>
                </w:rPr>
                <w:t>Q.SCC</w:t>
              </w:r>
            </w:hyperlink>
            <w:r w:rsidR="0096388E" w:rsidRPr="000B055E">
              <w:rPr>
                <w:rStyle w:val="Hyperlink"/>
                <w:rFonts w:cstheme="minorHAnsi"/>
                <w:szCs w:val="24"/>
              </w:rPr>
              <w:t xml:space="preserve"> </w:t>
            </w:r>
            <w:r w:rsidR="0096388E" w:rsidRPr="000B055E">
              <w:rPr>
                <w:rFonts w:cstheme="minorHAnsi"/>
                <w:szCs w:val="24"/>
              </w:rPr>
              <w:t>Signalling requirements and information model of Cooperative Controller;</w:t>
            </w:r>
          </w:p>
          <w:p w:rsidR="0096388E" w:rsidRPr="000B055E" w:rsidRDefault="0087628C" w:rsidP="0027408E">
            <w:pPr>
              <w:spacing w:before="20" w:after="20"/>
              <w:rPr>
                <w:rStyle w:val="Hyperlink"/>
                <w:rFonts w:cstheme="minorHAnsi"/>
                <w:szCs w:val="24"/>
              </w:rPr>
            </w:pPr>
            <w:hyperlink r:id="rId250" w:tooltip="See more details" w:history="1">
              <w:r w:rsidR="0096388E" w:rsidRPr="000B055E">
                <w:rPr>
                  <w:rStyle w:val="Hyperlink"/>
                  <w:rFonts w:cstheme="minorHAnsi"/>
                  <w:szCs w:val="24"/>
                </w:rPr>
                <w:t>Q.SD-DCI</w:t>
              </w:r>
            </w:hyperlink>
            <w:r w:rsidR="0096388E" w:rsidRPr="000B055E">
              <w:rPr>
                <w:rFonts w:cstheme="minorHAnsi"/>
                <w:szCs w:val="24"/>
              </w:rPr>
              <w:t xml:space="preserve"> Signalling requirements and information model of SD-DCI service;</w:t>
            </w:r>
          </w:p>
          <w:p w:rsidR="0096388E" w:rsidRPr="000B055E" w:rsidRDefault="0087628C" w:rsidP="0027408E">
            <w:pPr>
              <w:spacing w:before="20" w:after="20"/>
              <w:rPr>
                <w:rFonts w:cstheme="minorHAnsi"/>
                <w:szCs w:val="24"/>
              </w:rPr>
            </w:pPr>
            <w:hyperlink r:id="rId251" w:tooltip="See more details" w:history="1">
              <w:r w:rsidR="0096388E" w:rsidRPr="000B055E">
                <w:rPr>
                  <w:rStyle w:val="Hyperlink"/>
                  <w:rFonts w:cstheme="minorHAnsi"/>
                  <w:szCs w:val="24"/>
                </w:rPr>
                <w:t>Q.SD-WAN</w:t>
              </w:r>
            </w:hyperlink>
            <w:r w:rsidR="0096388E" w:rsidRPr="000B055E">
              <w:rPr>
                <w:rFonts w:cstheme="minorHAnsi"/>
                <w:szCs w:val="24"/>
              </w:rPr>
              <w:t xml:space="preserve"> Signalling Requirement for SD-WAN service;</w:t>
            </w:r>
          </w:p>
          <w:p w:rsidR="0096388E" w:rsidRPr="000B055E" w:rsidRDefault="0087628C" w:rsidP="0027408E">
            <w:pPr>
              <w:spacing w:before="20" w:after="20"/>
              <w:rPr>
                <w:rFonts w:cstheme="minorHAnsi"/>
                <w:color w:val="0000FF" w:themeColor="hyperlink"/>
                <w:szCs w:val="24"/>
                <w:u w:val="single"/>
              </w:rPr>
            </w:pPr>
            <w:hyperlink r:id="rId252" w:tooltip="See more details" w:history="1">
              <w:proofErr w:type="spellStart"/>
              <w:r w:rsidR="0096388E" w:rsidRPr="000B055E">
                <w:rPr>
                  <w:rStyle w:val="Hyperlink"/>
                  <w:rFonts w:cstheme="minorHAnsi"/>
                  <w:szCs w:val="24"/>
                </w:rPr>
                <w:t>Q.telemetry</w:t>
              </w:r>
              <w:proofErr w:type="spellEnd"/>
              <w:r w:rsidR="0096388E" w:rsidRPr="000B055E">
                <w:rPr>
                  <w:rStyle w:val="Hyperlink"/>
                  <w:rFonts w:cstheme="minorHAnsi"/>
                  <w:szCs w:val="24"/>
                </w:rPr>
                <w:t>-VBNS</w:t>
              </w:r>
            </w:hyperlink>
            <w:r w:rsidR="0096388E" w:rsidRPr="000B055E">
              <w:rPr>
                <w:rFonts w:cstheme="minorHAnsi"/>
                <w:color w:val="0000FF" w:themeColor="hyperlink"/>
                <w:szCs w:val="24"/>
                <w:u w:val="single"/>
              </w:rPr>
              <w:t xml:space="preserve"> </w:t>
            </w:r>
            <w:r w:rsidR="0096388E" w:rsidRPr="000B055E">
              <w:rPr>
                <w:rFonts w:cstheme="minorHAnsi"/>
                <w:szCs w:val="24"/>
              </w:rPr>
              <w:t>Signalling requirements for telemetry of virtual broadband network services</w:t>
            </w:r>
          </w:p>
        </w:tc>
      </w:tr>
      <w:tr w:rsidR="0096388E" w:rsidRPr="000B055E" w:rsidTr="0027408E">
        <w:trPr>
          <w:trHeight w:val="6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253" w:history="1">
              <w:r w:rsidR="0096388E" w:rsidRPr="000B055E">
                <w:rPr>
                  <w:rStyle w:val="Hyperlink"/>
                  <w:rFonts w:cstheme="minorHAnsi"/>
                  <w:szCs w:val="24"/>
                </w:rPr>
                <w:t>Q5/11</w:t>
              </w:r>
            </w:hyperlink>
            <w:r w:rsidR="0096388E" w:rsidRPr="000B055E">
              <w:rPr>
                <w:rFonts w:cstheme="minorHAnsi"/>
                <w:szCs w:val="24"/>
              </w:rPr>
              <w:t>: Protocols and procedures supporting services provided by broadband network gateways</w:t>
            </w:r>
          </w:p>
        </w:tc>
        <w:tc>
          <w:tcPr>
            <w:tcW w:w="5891" w:type="dxa"/>
            <w:shd w:val="clear" w:color="auto" w:fill="auto"/>
          </w:tcPr>
          <w:p w:rsidR="0096388E" w:rsidRPr="000B055E" w:rsidRDefault="0087628C" w:rsidP="0027408E">
            <w:pPr>
              <w:spacing w:before="20" w:after="20"/>
              <w:rPr>
                <w:rFonts w:cstheme="minorHAnsi"/>
                <w:szCs w:val="24"/>
                <w:lang w:eastAsia="zh-CN"/>
              </w:rPr>
            </w:pPr>
            <w:hyperlink r:id="rId254" w:history="1">
              <w:r w:rsidR="0096388E" w:rsidRPr="000B055E">
                <w:rPr>
                  <w:rStyle w:val="Hyperlink"/>
                  <w:rFonts w:cstheme="minorHAnsi"/>
                  <w:szCs w:val="24"/>
                  <w:lang w:eastAsia="zh-CN"/>
                </w:rPr>
                <w:t>Q.BNG-CFS</w:t>
              </w:r>
            </w:hyperlink>
            <w:r w:rsidR="0096388E" w:rsidRPr="000B055E">
              <w:rPr>
                <w:rFonts w:cstheme="minorHAnsi"/>
                <w:szCs w:val="24"/>
                <w:lang w:eastAsia="zh-CN"/>
              </w:rPr>
              <w:t xml:space="preserve">  Signalling requirements for control and forwarding plane separation in </w:t>
            </w:r>
            <w:proofErr w:type="spellStart"/>
            <w:r w:rsidR="0096388E" w:rsidRPr="000B055E">
              <w:rPr>
                <w:rFonts w:cstheme="minorHAnsi"/>
                <w:szCs w:val="24"/>
                <w:lang w:eastAsia="zh-CN"/>
              </w:rPr>
              <w:t>vBNG</w:t>
            </w:r>
            <w:proofErr w:type="spellEnd"/>
            <w:r w:rsidR="0096388E" w:rsidRPr="000B055E">
              <w:rPr>
                <w:rFonts w:cstheme="minorHAnsi"/>
                <w:szCs w:val="24"/>
                <w:lang w:eastAsia="zh-CN"/>
              </w:rPr>
              <w:t>;</w:t>
            </w:r>
          </w:p>
          <w:p w:rsidR="0096388E" w:rsidRPr="000B055E" w:rsidRDefault="0087628C" w:rsidP="0027408E">
            <w:pPr>
              <w:spacing w:before="20" w:after="20"/>
              <w:rPr>
                <w:rFonts w:cstheme="minorHAnsi"/>
                <w:szCs w:val="24"/>
              </w:rPr>
            </w:pPr>
            <w:hyperlink r:id="rId255" w:tooltip="See more details" w:history="1">
              <w:r w:rsidR="0096388E" w:rsidRPr="000B055E">
                <w:rPr>
                  <w:rStyle w:val="Hyperlink"/>
                  <w:rFonts w:cstheme="minorHAnsi"/>
                  <w:szCs w:val="24"/>
                  <w:lang w:eastAsia="zh-CN"/>
                </w:rPr>
                <w:t>Q.BNG-PAC</w:t>
              </w:r>
            </w:hyperlink>
            <w:r w:rsidR="0096388E" w:rsidRPr="000B055E">
              <w:rPr>
                <w:rFonts w:cstheme="minorHAnsi"/>
                <w:szCs w:val="24"/>
                <w:lang w:eastAsia="zh-CN"/>
              </w:rPr>
              <w:t xml:space="preserve"> Procedures for </w:t>
            </w:r>
            <w:proofErr w:type="spellStart"/>
            <w:r w:rsidR="0096388E" w:rsidRPr="000B055E">
              <w:rPr>
                <w:rFonts w:cstheme="minorHAnsi"/>
                <w:szCs w:val="24"/>
                <w:lang w:eastAsia="zh-CN"/>
              </w:rPr>
              <w:t>vBNG</w:t>
            </w:r>
            <w:proofErr w:type="spellEnd"/>
            <w:r w:rsidR="0096388E" w:rsidRPr="000B055E">
              <w:rPr>
                <w:rFonts w:cstheme="minorHAnsi"/>
                <w:szCs w:val="24"/>
                <w:lang w:eastAsia="zh-CN"/>
              </w:rPr>
              <w:t xml:space="preserve"> acceleration with programmable acceleration card</w:t>
            </w:r>
          </w:p>
        </w:tc>
      </w:tr>
      <w:tr w:rsidR="0096388E" w:rsidRPr="000B055E" w:rsidTr="0027408E">
        <w:trPr>
          <w:trHeight w:val="6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256" w:history="1">
              <w:r w:rsidR="0096388E" w:rsidRPr="000B055E">
                <w:rPr>
                  <w:rStyle w:val="Hyperlink"/>
                  <w:rFonts w:cstheme="minorHAnsi"/>
                  <w:szCs w:val="24"/>
                </w:rPr>
                <w:t>Q6/11</w:t>
              </w:r>
            </w:hyperlink>
            <w:r w:rsidR="0096388E" w:rsidRPr="000B055E">
              <w:rPr>
                <w:rFonts w:cstheme="minorHAnsi"/>
                <w:szCs w:val="24"/>
              </w:rPr>
              <w:t>: Protocols supporting control and management technologies for IMT-2020</w:t>
            </w:r>
          </w:p>
        </w:tc>
        <w:tc>
          <w:tcPr>
            <w:tcW w:w="5891" w:type="dxa"/>
            <w:shd w:val="clear" w:color="auto" w:fill="auto"/>
          </w:tcPr>
          <w:p w:rsidR="0096388E" w:rsidRPr="000B055E" w:rsidRDefault="0087628C" w:rsidP="0027408E">
            <w:pPr>
              <w:spacing w:before="20" w:after="20"/>
              <w:rPr>
                <w:rFonts w:cstheme="minorHAnsi"/>
                <w:szCs w:val="24"/>
              </w:rPr>
            </w:pPr>
            <w:hyperlink r:id="rId257" w:tooltip="See more details" w:history="1">
              <w:r w:rsidR="0096388E" w:rsidRPr="000B055E">
                <w:rPr>
                  <w:rStyle w:val="Hyperlink"/>
                  <w:rFonts w:cstheme="minorHAnsi"/>
                  <w:szCs w:val="24"/>
                </w:rPr>
                <w:t>Q.CE-APIMP</w:t>
              </w:r>
            </w:hyperlink>
            <w:r w:rsidR="0096388E" w:rsidRPr="000B055E">
              <w:rPr>
                <w:rFonts w:cstheme="minorHAnsi"/>
                <w:szCs w:val="24"/>
              </w:rPr>
              <w:t xml:space="preserve"> Protocol for managing capability exposure APIs in IMT-2020 network;</w:t>
            </w:r>
          </w:p>
          <w:p w:rsidR="0096388E" w:rsidRPr="000B055E" w:rsidRDefault="0087628C" w:rsidP="0027408E">
            <w:pPr>
              <w:spacing w:before="20" w:after="20"/>
              <w:rPr>
                <w:rFonts w:cstheme="minorHAnsi"/>
                <w:szCs w:val="24"/>
                <w:lang w:eastAsia="zh-CN"/>
              </w:rPr>
            </w:pPr>
            <w:hyperlink r:id="rId258" w:tooltip="See more details" w:history="1">
              <w:r w:rsidR="0096388E" w:rsidRPr="000B055E">
                <w:rPr>
                  <w:rStyle w:val="Hyperlink"/>
                  <w:rFonts w:cstheme="minorHAnsi"/>
                  <w:szCs w:val="24"/>
                </w:rPr>
                <w:t>Q.5020 (ex Q.NS-LCMP)</w:t>
              </w:r>
            </w:hyperlink>
            <w:r w:rsidR="0096388E" w:rsidRPr="000B055E">
              <w:rPr>
                <w:rFonts w:cstheme="minorHAnsi"/>
                <w:szCs w:val="24"/>
                <w:lang w:eastAsia="zh-CN"/>
              </w:rPr>
              <w:t xml:space="preserve"> </w:t>
            </w:r>
            <w:r w:rsidR="0096388E" w:rsidRPr="000B055E">
              <w:rPr>
                <w:rFonts w:cstheme="minorHAnsi"/>
                <w:szCs w:val="24"/>
              </w:rPr>
              <w:t>Protocol and procedures for network slice lifecycle management;</w:t>
            </w:r>
          </w:p>
          <w:p w:rsidR="0096388E" w:rsidRPr="000B055E" w:rsidRDefault="0087628C" w:rsidP="0027408E">
            <w:pPr>
              <w:spacing w:before="20" w:after="20"/>
              <w:rPr>
                <w:rFonts w:cstheme="minorHAnsi"/>
                <w:szCs w:val="24"/>
                <w:lang w:eastAsia="zh-CN"/>
              </w:rPr>
            </w:pPr>
            <w:hyperlink r:id="rId259" w:history="1">
              <w:r w:rsidR="0096388E" w:rsidRPr="000B055E">
                <w:rPr>
                  <w:rStyle w:val="Hyperlink"/>
                  <w:rFonts w:cstheme="minorHAnsi"/>
                  <w:szCs w:val="24"/>
                  <w:lang w:eastAsia="zh-CN"/>
                </w:rPr>
                <w:t>Q.D2D-EECP</w:t>
              </w:r>
            </w:hyperlink>
            <w:r w:rsidR="0096388E" w:rsidRPr="000B055E">
              <w:rPr>
                <w:rFonts w:cstheme="minorHAnsi"/>
                <w:szCs w:val="24"/>
                <w:lang w:eastAsia="zh-CN"/>
              </w:rPr>
              <w:t xml:space="preserve"> </w:t>
            </w:r>
            <w:r w:rsidR="0096388E" w:rsidRPr="000B055E">
              <w:rPr>
                <w:rFonts w:cstheme="minorHAnsi"/>
                <w:szCs w:val="24"/>
              </w:rPr>
              <w:t>Energy efficient D2D communication protocol for IMT 2020 network;</w:t>
            </w:r>
          </w:p>
          <w:p w:rsidR="0096388E" w:rsidRPr="000B055E" w:rsidRDefault="0087628C" w:rsidP="0027408E">
            <w:pPr>
              <w:spacing w:before="20" w:after="20"/>
              <w:rPr>
                <w:rFonts w:cstheme="minorHAnsi"/>
                <w:szCs w:val="24"/>
              </w:rPr>
            </w:pPr>
            <w:hyperlink r:id="rId260" w:tooltip="See more details" w:history="1">
              <w:r w:rsidR="0096388E" w:rsidRPr="000B055E">
                <w:rPr>
                  <w:rStyle w:val="Hyperlink"/>
                  <w:rFonts w:cstheme="minorHAnsi"/>
                  <w:szCs w:val="24"/>
                  <w:lang w:eastAsia="zh-CN"/>
                </w:rPr>
                <w:t>Q.IMT2020-PFW</w:t>
              </w:r>
            </w:hyperlink>
            <w:r w:rsidR="0096388E" w:rsidRPr="000B055E">
              <w:rPr>
                <w:rStyle w:val="Hyperlink"/>
                <w:rFonts w:cstheme="minorHAnsi"/>
                <w:szCs w:val="24"/>
              </w:rPr>
              <w:t xml:space="preserve"> </w:t>
            </w:r>
            <w:r w:rsidR="0096388E" w:rsidRPr="000B055E">
              <w:rPr>
                <w:rFonts w:cstheme="minorHAnsi"/>
                <w:szCs w:val="24"/>
                <w:lang w:eastAsia="zh-CN"/>
              </w:rPr>
              <w:t>Protocol Framework for IMT-2020</w:t>
            </w:r>
          </w:p>
        </w:tc>
      </w:tr>
      <w:tr w:rsidR="0096388E" w:rsidRPr="000B055E" w:rsidTr="0027408E">
        <w:trPr>
          <w:trHeight w:val="6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261" w:tooltip="See more details" w:history="1">
              <w:r w:rsidR="0096388E" w:rsidRPr="000B055E">
                <w:rPr>
                  <w:rStyle w:val="Hyperlink"/>
                  <w:rFonts w:cstheme="minorHAnsi"/>
                  <w:szCs w:val="24"/>
                </w:rPr>
                <w:t>Q7/11</w:t>
              </w:r>
            </w:hyperlink>
            <w:r w:rsidR="0096388E" w:rsidRPr="000B055E">
              <w:rPr>
                <w:rFonts w:cstheme="minorHAnsi"/>
                <w:szCs w:val="24"/>
              </w:rPr>
              <w:t>: Signalling requirements and protocols for network attachment including mobility and resource management for future networks and IMT-2020</w:t>
            </w:r>
          </w:p>
        </w:tc>
        <w:tc>
          <w:tcPr>
            <w:tcW w:w="5891" w:type="dxa"/>
            <w:shd w:val="clear" w:color="auto" w:fill="auto"/>
          </w:tcPr>
          <w:p w:rsidR="0096388E" w:rsidRPr="000B055E" w:rsidRDefault="0087628C" w:rsidP="0027408E">
            <w:pPr>
              <w:spacing w:before="20" w:after="20"/>
              <w:rPr>
                <w:rFonts w:cstheme="minorHAnsi"/>
                <w:szCs w:val="24"/>
              </w:rPr>
            </w:pPr>
            <w:hyperlink r:id="rId262" w:history="1">
              <w:r w:rsidR="0096388E" w:rsidRPr="000B055E">
                <w:rPr>
                  <w:rStyle w:val="Hyperlink"/>
                  <w:rFonts w:cstheme="minorHAnsi"/>
                  <w:szCs w:val="24"/>
                </w:rPr>
                <w:t>Q.MEA-SRA</w:t>
              </w:r>
            </w:hyperlink>
            <w:r w:rsidR="0096388E" w:rsidRPr="000B055E">
              <w:rPr>
                <w:rFonts w:cstheme="minorHAnsi"/>
                <w:szCs w:val="24"/>
              </w:rPr>
              <w:t xml:space="preserve"> Signalling requirement and architecture for media service entity attachment;</w:t>
            </w:r>
          </w:p>
          <w:p w:rsidR="0096388E" w:rsidRPr="000B055E" w:rsidRDefault="0087628C" w:rsidP="0027408E">
            <w:pPr>
              <w:spacing w:before="20" w:after="20"/>
              <w:rPr>
                <w:rFonts w:cstheme="minorHAnsi"/>
                <w:szCs w:val="24"/>
              </w:rPr>
            </w:pPr>
            <w:hyperlink r:id="rId263" w:history="1">
              <w:r w:rsidR="0096388E" w:rsidRPr="000B055E">
                <w:rPr>
                  <w:rStyle w:val="Hyperlink"/>
                  <w:rFonts w:cstheme="minorHAnsi"/>
                  <w:szCs w:val="24"/>
                </w:rPr>
                <w:t>Q.QMP-TCA</w:t>
              </w:r>
            </w:hyperlink>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management protocol for time constraint applications over SDN</w:t>
            </w:r>
          </w:p>
        </w:tc>
      </w:tr>
      <w:tr w:rsidR="0096388E" w:rsidRPr="000B055E" w:rsidTr="0027408E">
        <w:trPr>
          <w:trHeight w:val="6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Style w:val="Hyperlink"/>
                <w:rFonts w:cstheme="minorHAnsi"/>
                <w:szCs w:val="24"/>
              </w:rPr>
            </w:pPr>
            <w:hyperlink r:id="rId264" w:history="1">
              <w:r w:rsidR="0096388E" w:rsidRPr="000B055E">
                <w:rPr>
                  <w:rStyle w:val="Hyperlink"/>
                  <w:rFonts w:cstheme="minorHAnsi"/>
                  <w:szCs w:val="24"/>
                </w:rPr>
                <w:t>Q8/11</w:t>
              </w:r>
            </w:hyperlink>
            <w:r w:rsidR="0096388E" w:rsidRPr="000B055E">
              <w:rPr>
                <w:rFonts w:cstheme="minorHAnsi"/>
                <w:szCs w:val="24"/>
              </w:rPr>
              <w:t>: Protocols supporting distributed content networking and information centric network (ICN) for future networks and IMT-2020, including end-to-end multi-party communications</w:t>
            </w:r>
          </w:p>
        </w:tc>
        <w:tc>
          <w:tcPr>
            <w:tcW w:w="5891" w:type="dxa"/>
            <w:shd w:val="clear" w:color="auto" w:fill="auto"/>
          </w:tcPr>
          <w:p w:rsidR="0096388E" w:rsidRPr="000B055E" w:rsidRDefault="0087628C" w:rsidP="0027408E">
            <w:pPr>
              <w:spacing w:before="20" w:after="20"/>
              <w:rPr>
                <w:rFonts w:cstheme="minorHAnsi"/>
                <w:szCs w:val="24"/>
                <w:lang w:eastAsia="ko-KR"/>
              </w:rPr>
            </w:pPr>
            <w:hyperlink r:id="rId265" w:tooltip="See more details" w:history="1">
              <w:r w:rsidR="0096388E" w:rsidRPr="000B055E">
                <w:rPr>
                  <w:rStyle w:val="Hyperlink"/>
                  <w:rFonts w:cstheme="minorHAnsi"/>
                  <w:szCs w:val="24"/>
                  <w:lang w:eastAsia="ko-KR"/>
                </w:rPr>
                <w:t>X.mp2p-srds</w:t>
              </w:r>
            </w:hyperlink>
            <w:r w:rsidR="0096388E" w:rsidRPr="000B055E">
              <w:rPr>
                <w:rFonts w:cstheme="minorHAnsi"/>
                <w:szCs w:val="24"/>
                <w:lang w:eastAsia="ko-KR"/>
              </w:rPr>
              <w:t xml:space="preserve"> Managed P2P communications: Content distribution signalling requirements;</w:t>
            </w:r>
          </w:p>
          <w:p w:rsidR="0096388E" w:rsidRPr="000B055E" w:rsidRDefault="0087628C" w:rsidP="0027408E">
            <w:pPr>
              <w:spacing w:before="20" w:after="20"/>
              <w:rPr>
                <w:rFonts w:cstheme="minorHAnsi"/>
                <w:szCs w:val="24"/>
                <w:lang w:eastAsia="ko-KR"/>
              </w:rPr>
            </w:pPr>
            <w:hyperlink r:id="rId266" w:tooltip="See more details" w:history="1">
              <w:r w:rsidR="0096388E" w:rsidRPr="000B055E">
                <w:rPr>
                  <w:rStyle w:val="Hyperlink"/>
                  <w:rFonts w:cstheme="minorHAnsi"/>
                  <w:szCs w:val="24"/>
                  <w:lang w:eastAsia="ko-KR"/>
                </w:rPr>
                <w:t>X.mp2p-ldmp</w:t>
              </w:r>
            </w:hyperlink>
            <w:r w:rsidR="0096388E" w:rsidRPr="000B055E">
              <w:rPr>
                <w:rFonts w:cstheme="minorHAnsi"/>
                <w:szCs w:val="24"/>
                <w:lang w:eastAsia="ko-KR"/>
              </w:rPr>
              <w:t xml:space="preserve"> Managed P2P communications: Content distribution peer protocol;</w:t>
            </w:r>
          </w:p>
          <w:p w:rsidR="0096388E" w:rsidRPr="000B055E" w:rsidRDefault="0087628C" w:rsidP="0027408E">
            <w:pPr>
              <w:spacing w:before="20" w:after="20"/>
              <w:rPr>
                <w:rFonts w:cstheme="minorHAnsi"/>
                <w:color w:val="0000FF" w:themeColor="hyperlink"/>
                <w:szCs w:val="24"/>
                <w:u w:val="single"/>
              </w:rPr>
            </w:pPr>
            <w:hyperlink r:id="rId267" w:tooltip="See more details" w:history="1">
              <w:r w:rsidR="0096388E" w:rsidRPr="000B055E">
                <w:rPr>
                  <w:rStyle w:val="Hyperlink"/>
                  <w:rFonts w:cstheme="minorHAnsi"/>
                  <w:szCs w:val="24"/>
                </w:rPr>
                <w:t>X.mp2p-ocmp</w:t>
              </w:r>
            </w:hyperlink>
            <w:r w:rsidR="0096388E" w:rsidRPr="000B055E">
              <w:rPr>
                <w:rFonts w:cstheme="minorHAnsi"/>
                <w:color w:val="0000FF" w:themeColor="hyperlink"/>
                <w:szCs w:val="24"/>
                <w:u w:val="single"/>
              </w:rPr>
              <w:t xml:space="preserve"> </w:t>
            </w:r>
            <w:r w:rsidR="0096388E" w:rsidRPr="000B055E">
              <w:rPr>
                <w:rFonts w:cstheme="minorHAnsi"/>
                <w:szCs w:val="24"/>
                <w:lang w:eastAsia="ko-KR"/>
              </w:rPr>
              <w:t>Managed P2P communications: Overlay content management protocol;</w:t>
            </w:r>
          </w:p>
          <w:p w:rsidR="0096388E" w:rsidRPr="000B055E" w:rsidRDefault="0087628C" w:rsidP="0027408E">
            <w:pPr>
              <w:spacing w:before="20" w:after="20"/>
              <w:rPr>
                <w:rStyle w:val="Hyperlink"/>
                <w:rFonts w:cstheme="minorHAnsi"/>
                <w:szCs w:val="24"/>
              </w:rPr>
            </w:pPr>
            <w:hyperlink r:id="rId268" w:tooltip="See more details" w:history="1">
              <w:r w:rsidR="0096388E" w:rsidRPr="000B055E">
                <w:rPr>
                  <w:rStyle w:val="Hyperlink"/>
                  <w:rFonts w:cstheme="minorHAnsi"/>
                  <w:szCs w:val="24"/>
                </w:rPr>
                <w:t>X.609.5 Amd.1</w:t>
              </w:r>
            </w:hyperlink>
            <w:r w:rsidR="0096388E" w:rsidRPr="000B055E">
              <w:rPr>
                <w:rFonts w:cstheme="minorHAnsi"/>
                <w:color w:val="0000FF" w:themeColor="hyperlink"/>
                <w:szCs w:val="24"/>
                <w:u w:val="single"/>
              </w:rPr>
              <w:t xml:space="preserve"> </w:t>
            </w:r>
            <w:r w:rsidR="0096388E" w:rsidRPr="000B055E">
              <w:rPr>
                <w:rFonts w:cstheme="minorHAnsi"/>
                <w:szCs w:val="24"/>
                <w:lang w:eastAsia="ko-KR"/>
              </w:rPr>
              <w:t>Managed peer-to-peer communications: Overlay management protocol for content distribution</w:t>
            </w:r>
          </w:p>
        </w:tc>
      </w:tr>
      <w:tr w:rsidR="0096388E" w:rsidRPr="000B055E" w:rsidTr="0027408E">
        <w:trPr>
          <w:trHeight w:val="6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269" w:history="1">
              <w:r w:rsidR="0096388E" w:rsidRPr="000B055E">
                <w:rPr>
                  <w:rStyle w:val="Hyperlink"/>
                  <w:rFonts w:cstheme="minorHAnsi"/>
                  <w:szCs w:val="24"/>
                </w:rPr>
                <w:t>Q9/11</w:t>
              </w:r>
            </w:hyperlink>
            <w:r w:rsidR="0096388E" w:rsidRPr="000B055E">
              <w:rPr>
                <w:rFonts w:cstheme="minorHAnsi"/>
                <w:szCs w:val="24"/>
              </w:rPr>
              <w:t>: Service and networks benchmark testing, remote testing including Internet performance measurements</w:t>
            </w:r>
          </w:p>
        </w:tc>
        <w:tc>
          <w:tcPr>
            <w:tcW w:w="5891" w:type="dxa"/>
            <w:shd w:val="clear" w:color="auto" w:fill="auto"/>
          </w:tcPr>
          <w:p w:rsidR="0096388E" w:rsidRPr="000B055E" w:rsidRDefault="0087628C" w:rsidP="0027408E">
            <w:pPr>
              <w:spacing w:before="20" w:after="20"/>
              <w:rPr>
                <w:rFonts w:cstheme="minorHAnsi"/>
                <w:szCs w:val="24"/>
              </w:rPr>
            </w:pPr>
            <w:hyperlink r:id="rId270" w:tooltip="See more details" w:history="1">
              <w:r w:rsidR="0096388E" w:rsidRPr="000B055E">
                <w:rPr>
                  <w:rStyle w:val="Hyperlink"/>
                  <w:rFonts w:cstheme="minorHAnsi"/>
                  <w:szCs w:val="24"/>
                </w:rPr>
                <w:t xml:space="preserve">Q.3961 (ex </w:t>
              </w:r>
              <w:proofErr w:type="spellStart"/>
              <w:r w:rsidR="0096388E" w:rsidRPr="000B055E">
                <w:rPr>
                  <w:rStyle w:val="Hyperlink"/>
                  <w:rFonts w:cstheme="minorHAnsi"/>
                  <w:szCs w:val="24"/>
                </w:rPr>
                <w:t>Q.TM_Int_sp_test</w:t>
              </w:r>
              <w:proofErr w:type="spellEnd"/>
              <w:r w:rsidR="0096388E" w:rsidRPr="000B055E">
                <w:rPr>
                  <w:rStyle w:val="Hyperlink"/>
                  <w:rFonts w:cstheme="minorHAnsi"/>
                  <w:szCs w:val="24"/>
                </w:rPr>
                <w:t>)</w:t>
              </w:r>
            </w:hyperlink>
            <w:r w:rsidR="0096388E" w:rsidRPr="000B055E">
              <w:rPr>
                <w:rFonts w:cstheme="minorHAnsi"/>
                <w:szCs w:val="24"/>
              </w:rPr>
              <w:t xml:space="preserve"> Testing methodologies of Internet related performance measurements including e2e bit rate within the fixed and mobile operator's networks</w:t>
            </w:r>
          </w:p>
        </w:tc>
      </w:tr>
      <w:tr w:rsidR="0096388E" w:rsidRPr="000B055E" w:rsidTr="0027408E">
        <w:trPr>
          <w:trHeight w:val="1130"/>
        </w:trPr>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87628C" w:rsidP="0027408E">
            <w:pPr>
              <w:shd w:val="clear" w:color="auto" w:fill="FFFFFF" w:themeFill="background1"/>
              <w:spacing w:before="0"/>
              <w:rPr>
                <w:rStyle w:val="Hyperlink"/>
                <w:rFonts w:cstheme="minorHAnsi"/>
                <w:color w:val="FF0000"/>
                <w:szCs w:val="24"/>
                <w:bdr w:val="none" w:sz="0" w:space="0" w:color="auto" w:frame="1"/>
                <w:shd w:val="clear" w:color="auto" w:fill="FFFFFF"/>
              </w:rPr>
            </w:pPr>
            <w:hyperlink r:id="rId271" w:history="1">
              <w:r w:rsidR="0096388E" w:rsidRPr="000B055E">
                <w:rPr>
                  <w:rStyle w:val="Hyperlink"/>
                  <w:rFonts w:cstheme="minorHAnsi"/>
                  <w:szCs w:val="24"/>
                  <w:bdr w:val="none" w:sz="0" w:space="0" w:color="auto" w:frame="1"/>
                  <w:shd w:val="clear" w:color="auto" w:fill="FFFFFF"/>
                </w:rPr>
                <w:t>Q10/11</w:t>
              </w:r>
            </w:hyperlink>
            <w:r w:rsidR="0096388E" w:rsidRPr="000B055E">
              <w:rPr>
                <w:rFonts w:cstheme="minorHAnsi"/>
                <w:szCs w:val="24"/>
                <w:bdr w:val="none" w:sz="0" w:space="0" w:color="auto" w:frame="1"/>
                <w:shd w:val="clear" w:color="auto" w:fill="FFFFFF"/>
              </w:rPr>
              <w:t>: Testing of emerging IMT-2020 technologies</w:t>
            </w:r>
          </w:p>
        </w:tc>
        <w:tc>
          <w:tcPr>
            <w:tcW w:w="5891" w:type="dxa"/>
            <w:shd w:val="clear" w:color="auto" w:fill="auto"/>
          </w:tcPr>
          <w:p w:rsidR="0096388E" w:rsidRPr="000B055E" w:rsidRDefault="0087628C" w:rsidP="0027408E">
            <w:pPr>
              <w:shd w:val="clear" w:color="auto" w:fill="FFFFFF" w:themeFill="background1"/>
              <w:spacing w:before="0"/>
              <w:rPr>
                <w:rFonts w:cstheme="minorHAnsi"/>
                <w:szCs w:val="24"/>
              </w:rPr>
            </w:pPr>
            <w:hyperlink r:id="rId272" w:history="1">
              <w:r w:rsidR="0096388E" w:rsidRPr="000B055E">
                <w:rPr>
                  <w:rStyle w:val="Hyperlink"/>
                  <w:rFonts w:cstheme="minorHAnsi"/>
                  <w:szCs w:val="24"/>
                </w:rPr>
                <w:t>Guideline-TEST_UE/MS</w:t>
              </w:r>
            </w:hyperlink>
            <w:r w:rsidR="0096388E" w:rsidRPr="000B055E">
              <w:rPr>
                <w:rFonts w:cstheme="minorHAnsi"/>
                <w:szCs w:val="24"/>
              </w:rPr>
              <w:t xml:space="preserve"> Guideline for general test procedure and specification for measurements of the LTE, 3G/2G user Equipment/mobile stations (UE/MS);</w:t>
            </w:r>
          </w:p>
          <w:p w:rsidR="0096388E" w:rsidRPr="000B055E" w:rsidRDefault="0087628C" w:rsidP="0027408E">
            <w:pPr>
              <w:shd w:val="clear" w:color="auto" w:fill="FFFFFF" w:themeFill="background1"/>
              <w:spacing w:before="0"/>
              <w:rPr>
                <w:rFonts w:cstheme="minorHAnsi"/>
                <w:szCs w:val="24"/>
              </w:rPr>
            </w:pPr>
            <w:hyperlink r:id="rId273" w:tooltip="See more details" w:history="1">
              <w:r w:rsidR="0096388E" w:rsidRPr="000B055E">
                <w:rPr>
                  <w:rStyle w:val="Hyperlink"/>
                  <w:rFonts w:cstheme="minorHAnsi"/>
                  <w:szCs w:val="24"/>
                </w:rPr>
                <w:t>Q.4061 (ex Q.SDN-CT)</w:t>
              </w:r>
            </w:hyperlink>
            <w:r w:rsidR="0096388E" w:rsidRPr="000B055E">
              <w:rPr>
                <w:rFonts w:cstheme="minorHAnsi"/>
                <w:szCs w:val="24"/>
              </w:rPr>
              <w:t xml:space="preserve"> Framework of SDN controller testing;</w:t>
            </w:r>
          </w:p>
          <w:p w:rsidR="0096388E" w:rsidRPr="000B055E" w:rsidRDefault="0087628C" w:rsidP="0027408E">
            <w:pPr>
              <w:shd w:val="clear" w:color="auto" w:fill="FFFFFF" w:themeFill="background1"/>
              <w:spacing w:before="0"/>
              <w:rPr>
                <w:rStyle w:val="Hyperlink"/>
                <w:rFonts w:cstheme="minorHAnsi"/>
                <w:szCs w:val="24"/>
              </w:rPr>
            </w:pPr>
            <w:hyperlink r:id="rId274" w:history="1">
              <w:r w:rsidR="0096388E" w:rsidRPr="000B055E">
                <w:rPr>
                  <w:rStyle w:val="Hyperlink"/>
                  <w:rFonts w:cstheme="minorHAnsi"/>
                  <w:szCs w:val="24"/>
                </w:rPr>
                <w:t>Q.SDN-OFT</w:t>
              </w:r>
            </w:hyperlink>
            <w:r w:rsidR="0096388E" w:rsidRPr="000B055E">
              <w:rPr>
                <w:rFonts w:cstheme="minorHAnsi"/>
                <w:szCs w:val="24"/>
              </w:rPr>
              <w:t xml:space="preserve"> The compatibility testing of SDN-based equipment using </w:t>
            </w:r>
            <w:proofErr w:type="spellStart"/>
            <w:r w:rsidR="0096388E" w:rsidRPr="000B055E">
              <w:rPr>
                <w:rFonts w:cstheme="minorHAnsi"/>
                <w:szCs w:val="24"/>
              </w:rPr>
              <w:t>OpenFlow</w:t>
            </w:r>
            <w:proofErr w:type="spellEnd"/>
            <w:r w:rsidR="0096388E" w:rsidRPr="000B055E">
              <w:rPr>
                <w:rFonts w:cstheme="minorHAnsi"/>
                <w:szCs w:val="24"/>
              </w:rPr>
              <w:t xml:space="preserve"> protocol;</w:t>
            </w:r>
          </w:p>
        </w:tc>
      </w:tr>
      <w:tr w:rsidR="0096388E" w:rsidRPr="000B055E" w:rsidTr="0027408E">
        <w:trPr>
          <w:trHeight w:val="676"/>
        </w:trPr>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87628C" w:rsidP="0027408E">
            <w:pPr>
              <w:spacing w:before="20" w:after="20"/>
              <w:rPr>
                <w:rStyle w:val="Hyperlink"/>
                <w:rFonts w:cstheme="minorHAnsi"/>
                <w:color w:val="FF0000"/>
                <w:szCs w:val="24"/>
              </w:rPr>
            </w:pPr>
            <w:hyperlink r:id="rId275" w:history="1">
              <w:r w:rsidR="0096388E" w:rsidRPr="000B055E">
                <w:rPr>
                  <w:rStyle w:val="Hyperlink"/>
                  <w:rFonts w:cstheme="minorHAnsi"/>
                  <w:szCs w:val="24"/>
                </w:rPr>
                <w:t>Q14/11</w:t>
              </w:r>
            </w:hyperlink>
            <w:r w:rsidR="0096388E" w:rsidRPr="000B055E">
              <w:rPr>
                <w:rFonts w:cstheme="minorHAnsi"/>
                <w:szCs w:val="24"/>
              </w:rPr>
              <w:t xml:space="preserve">: </w:t>
            </w:r>
            <w:r w:rsidR="0096388E" w:rsidRPr="000B055E">
              <w:rPr>
                <w:rFonts w:cstheme="minorHAnsi"/>
                <w:szCs w:val="24"/>
                <w:bdr w:val="none" w:sz="0" w:space="0" w:color="auto" w:frame="1"/>
                <w:shd w:val="clear" w:color="auto" w:fill="FFFFFF"/>
              </w:rPr>
              <w:t>Cloud interoperability testing</w:t>
            </w:r>
            <w:r w:rsidR="0096388E" w:rsidRPr="000B055E">
              <w:rPr>
                <w:rFonts w:cstheme="minorHAnsi"/>
                <w:szCs w:val="24"/>
                <w:shd w:val="clear" w:color="auto" w:fill="FFFFFF"/>
              </w:rPr>
              <w:t> </w:t>
            </w:r>
          </w:p>
        </w:tc>
        <w:tc>
          <w:tcPr>
            <w:tcW w:w="5891" w:type="dxa"/>
            <w:shd w:val="clear" w:color="auto" w:fill="auto"/>
          </w:tcPr>
          <w:p w:rsidR="0096388E" w:rsidRPr="000B055E" w:rsidRDefault="0087628C" w:rsidP="0027408E">
            <w:pPr>
              <w:spacing w:before="20" w:after="20"/>
              <w:rPr>
                <w:rStyle w:val="Hyperlink"/>
                <w:rFonts w:cstheme="minorHAnsi"/>
                <w:szCs w:val="24"/>
              </w:rPr>
            </w:pPr>
            <w:hyperlink r:id="rId276" w:history="1">
              <w:proofErr w:type="spellStart"/>
              <w:r w:rsidR="0096388E" w:rsidRPr="000B055E">
                <w:rPr>
                  <w:rStyle w:val="Hyperlink"/>
                  <w:rFonts w:cstheme="minorHAnsi"/>
                  <w:szCs w:val="24"/>
                </w:rPr>
                <w:t>Q.vbng-iop-reqts</w:t>
              </w:r>
              <w:proofErr w:type="spellEnd"/>
            </w:hyperlink>
            <w:r w:rsidR="0096388E" w:rsidRPr="000B055E">
              <w:rPr>
                <w:rFonts w:cstheme="minorHAnsi"/>
                <w:szCs w:val="24"/>
              </w:rPr>
              <w:t xml:space="preserve"> Interoperability testing requirements of virtual Broadband Network Gateway</w:t>
            </w:r>
          </w:p>
        </w:tc>
      </w:tr>
      <w:tr w:rsidR="0096388E" w:rsidRPr="000B055E" w:rsidTr="0027408E">
        <w:trPr>
          <w:trHeight w:val="1130"/>
        </w:trPr>
        <w:tc>
          <w:tcPr>
            <w:tcW w:w="786" w:type="dxa"/>
            <w:vMerge w:val="restart"/>
            <w:shd w:val="clear" w:color="auto" w:fill="auto"/>
          </w:tcPr>
          <w:p w:rsidR="0096388E" w:rsidRPr="000B055E" w:rsidRDefault="0087628C" w:rsidP="0027408E">
            <w:pPr>
              <w:spacing w:before="20" w:after="20"/>
              <w:rPr>
                <w:rFonts w:cstheme="minorHAnsi"/>
                <w:szCs w:val="24"/>
              </w:rPr>
            </w:pPr>
            <w:hyperlink r:id="rId277" w:history="1">
              <w:r w:rsidR="0096388E" w:rsidRPr="000B055E">
                <w:rPr>
                  <w:rStyle w:val="Hyperlink"/>
                  <w:rFonts w:cstheme="minorHAnsi"/>
                  <w:szCs w:val="24"/>
                </w:rPr>
                <w:t>SG12</w:t>
              </w:r>
            </w:hyperlink>
          </w:p>
          <w:p w:rsidR="0096388E" w:rsidRPr="000B055E" w:rsidRDefault="0087628C" w:rsidP="0027408E">
            <w:pPr>
              <w:spacing w:before="20" w:after="20"/>
              <w:rPr>
                <w:rFonts w:cstheme="minorHAnsi"/>
                <w:szCs w:val="24"/>
              </w:rPr>
            </w:pPr>
            <w:hyperlink r:id="rId278" w:history="1">
              <w:r w:rsidR="0096388E" w:rsidRPr="000B055E">
                <w:rPr>
                  <w:rStyle w:val="Hyperlink"/>
                  <w:rFonts w:cstheme="minorHAnsi"/>
                  <w:szCs w:val="24"/>
                </w:rPr>
                <w:t>QSDG</w:t>
              </w:r>
            </w:hyperlink>
          </w:p>
        </w:tc>
        <w:tc>
          <w:tcPr>
            <w:tcW w:w="3178" w:type="dxa"/>
            <w:shd w:val="clear" w:color="auto" w:fill="auto"/>
          </w:tcPr>
          <w:p w:rsidR="0096388E" w:rsidRPr="000B055E" w:rsidRDefault="0087628C" w:rsidP="0027408E">
            <w:pPr>
              <w:spacing w:before="20" w:after="20"/>
              <w:rPr>
                <w:rFonts w:cstheme="minorHAnsi"/>
                <w:szCs w:val="24"/>
              </w:rPr>
            </w:pPr>
            <w:hyperlink r:id="rId279" w:history="1">
              <w:r w:rsidR="0096388E" w:rsidRPr="000B055E">
                <w:rPr>
                  <w:rStyle w:val="Hyperlink"/>
                  <w:rFonts w:cstheme="minorHAnsi"/>
                  <w:szCs w:val="24"/>
                </w:rPr>
                <w:t>Q2/12</w:t>
              </w:r>
            </w:hyperlink>
            <w:r w:rsidR="0096388E" w:rsidRPr="000B055E">
              <w:rPr>
                <w:rFonts w:cstheme="minorHAnsi"/>
                <w:szCs w:val="24"/>
              </w:rPr>
              <w:t>: Definitions, guides and frameworks related to quality of service/quality of experience (</w:t>
            </w:r>
            <w:proofErr w:type="spellStart"/>
            <w:r w:rsidR="0096388E" w:rsidRPr="000B055E">
              <w:rPr>
                <w:rFonts w:cstheme="minorHAnsi"/>
                <w:szCs w:val="24"/>
              </w:rPr>
              <w:t>QoS</w:t>
            </w:r>
            <w:proofErr w:type="spellEnd"/>
            <w:r w:rsidR="0096388E" w:rsidRPr="000B055E">
              <w:rPr>
                <w:rFonts w:cstheme="minorHAnsi"/>
                <w:szCs w:val="24"/>
              </w:rPr>
              <w:t>/</w:t>
            </w:r>
            <w:proofErr w:type="spellStart"/>
            <w:r w:rsidR="0096388E" w:rsidRPr="000B055E">
              <w:rPr>
                <w:rFonts w:cstheme="minorHAnsi"/>
                <w:szCs w:val="24"/>
              </w:rPr>
              <w:t>QoE</w:t>
            </w:r>
            <w:proofErr w:type="spellEnd"/>
            <w:r w:rsidR="0096388E" w:rsidRPr="000B055E">
              <w:rPr>
                <w:rFonts w:cstheme="minorHAnsi"/>
                <w:szCs w:val="24"/>
              </w:rPr>
              <w:t>)</w:t>
            </w:r>
          </w:p>
        </w:tc>
        <w:tc>
          <w:tcPr>
            <w:tcW w:w="5891" w:type="dxa"/>
            <w:shd w:val="clear" w:color="auto" w:fill="auto"/>
          </w:tcPr>
          <w:p w:rsidR="0096388E" w:rsidRPr="000B055E" w:rsidRDefault="0087628C" w:rsidP="0027408E">
            <w:pPr>
              <w:spacing w:before="20" w:after="20"/>
              <w:rPr>
                <w:rFonts w:cstheme="minorHAnsi"/>
                <w:szCs w:val="24"/>
              </w:rPr>
            </w:pPr>
            <w:hyperlink r:id="rId280" w:tooltip="See more details" w:history="1">
              <w:r w:rsidR="0096388E" w:rsidRPr="000B055E">
                <w:rPr>
                  <w:rStyle w:val="Hyperlink"/>
                  <w:rFonts w:cstheme="minorHAnsi"/>
                  <w:szCs w:val="24"/>
                </w:rPr>
                <w:t>G.IMT2020</w:t>
              </w:r>
            </w:hyperlink>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Framework for IMT 2020;</w:t>
            </w:r>
          </w:p>
          <w:p w:rsidR="0096388E" w:rsidRPr="000B055E" w:rsidRDefault="0087628C" w:rsidP="0027408E">
            <w:pPr>
              <w:spacing w:before="20" w:after="20"/>
              <w:rPr>
                <w:rFonts w:cstheme="minorHAnsi"/>
                <w:szCs w:val="24"/>
              </w:rPr>
            </w:pPr>
            <w:hyperlink r:id="rId281" w:tooltip="See more details" w:history="1">
              <w:r w:rsidR="0096388E" w:rsidRPr="000B055E">
                <w:rPr>
                  <w:rStyle w:val="Hyperlink"/>
                  <w:rFonts w:cstheme="minorHAnsi"/>
                  <w:szCs w:val="24"/>
                </w:rPr>
                <w:t>HB-</w:t>
              </w:r>
              <w:proofErr w:type="spellStart"/>
              <w:r w:rsidR="0096388E" w:rsidRPr="000B055E">
                <w:rPr>
                  <w:rStyle w:val="Hyperlink"/>
                  <w:rFonts w:cstheme="minorHAnsi"/>
                  <w:szCs w:val="24"/>
                </w:rPr>
                <w:t>Guireg</w:t>
              </w:r>
              <w:proofErr w:type="spellEnd"/>
            </w:hyperlink>
            <w:r w:rsidR="0096388E" w:rsidRPr="000B055E">
              <w:rPr>
                <w:rFonts w:cstheme="minorHAnsi"/>
                <w:szCs w:val="24"/>
              </w:rPr>
              <w:t xml:space="preserve"> Handbook providing guidance to regulators;</w:t>
            </w:r>
          </w:p>
          <w:p w:rsidR="0096388E" w:rsidRPr="000B055E" w:rsidRDefault="0087628C" w:rsidP="0027408E">
            <w:pPr>
              <w:spacing w:before="20" w:after="20"/>
              <w:rPr>
                <w:rFonts w:cstheme="minorHAnsi"/>
                <w:szCs w:val="24"/>
              </w:rPr>
            </w:pPr>
            <w:hyperlink r:id="rId282" w:tooltip="See more details" w:history="1">
              <w:r w:rsidR="0096388E" w:rsidRPr="000B055E">
                <w:rPr>
                  <w:rStyle w:val="Hyperlink"/>
                  <w:rFonts w:cstheme="minorHAnsi"/>
                  <w:szCs w:val="24"/>
                </w:rPr>
                <w:t>HB-</w:t>
              </w:r>
              <w:proofErr w:type="spellStart"/>
              <w:r w:rsidR="0096388E" w:rsidRPr="000B055E">
                <w:rPr>
                  <w:rStyle w:val="Hyperlink"/>
                  <w:rFonts w:cstheme="minorHAnsi"/>
                  <w:szCs w:val="24"/>
                </w:rPr>
                <w:t>QoS</w:t>
              </w:r>
              <w:proofErr w:type="spellEnd"/>
            </w:hyperlink>
            <w:r w:rsidR="0096388E" w:rsidRPr="000B055E">
              <w:rPr>
                <w:rFonts w:cstheme="minorHAnsi"/>
                <w:szCs w:val="24"/>
              </w:rPr>
              <w:t xml:space="preserve"> Handbook on Quality of Service (</w:t>
            </w:r>
            <w:proofErr w:type="spellStart"/>
            <w:r w:rsidR="0096388E" w:rsidRPr="000B055E">
              <w:rPr>
                <w:rFonts w:cstheme="minorHAnsi"/>
                <w:szCs w:val="24"/>
              </w:rPr>
              <w:t>QoS</w:t>
            </w:r>
            <w:proofErr w:type="spellEnd"/>
            <w:r w:rsidR="0096388E" w:rsidRPr="000B055E">
              <w:rPr>
                <w:rFonts w:cstheme="minorHAnsi"/>
                <w:szCs w:val="24"/>
              </w:rPr>
              <w:t>);</w:t>
            </w:r>
          </w:p>
          <w:p w:rsidR="0096388E" w:rsidRPr="000B055E" w:rsidRDefault="0087628C" w:rsidP="0027408E">
            <w:pPr>
              <w:spacing w:before="20" w:after="20"/>
              <w:rPr>
                <w:rFonts w:cstheme="minorHAnsi"/>
                <w:szCs w:val="24"/>
              </w:rPr>
            </w:pPr>
            <w:hyperlink r:id="rId283" w:tooltip="See more details" w:history="1">
              <w:r w:rsidR="0096388E" w:rsidRPr="000B055E">
                <w:rPr>
                  <w:rStyle w:val="Hyperlink"/>
                  <w:rFonts w:cstheme="minorHAnsi"/>
                  <w:szCs w:val="24"/>
                </w:rPr>
                <w:t>TR-BAC</w:t>
              </w:r>
            </w:hyperlink>
            <w:r w:rsidR="0096388E" w:rsidRPr="000B055E">
              <w:rPr>
                <w:rFonts w:cstheme="minorHAnsi"/>
                <w:szCs w:val="24"/>
              </w:rPr>
              <w:t xml:space="preserve"> TR on Broadband Access Concept;</w:t>
            </w:r>
          </w:p>
        </w:tc>
      </w:tr>
      <w:tr w:rsidR="0096388E" w:rsidRPr="000B055E" w:rsidTr="0027408E">
        <w:trPr>
          <w:trHeight w:val="54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284" w:history="1">
              <w:r w:rsidR="0096388E" w:rsidRPr="000B055E">
                <w:rPr>
                  <w:rStyle w:val="Hyperlink"/>
                  <w:rFonts w:cstheme="minorHAnsi"/>
                  <w:szCs w:val="24"/>
                </w:rPr>
                <w:t>Q11/12</w:t>
              </w:r>
            </w:hyperlink>
            <w:r w:rsidR="0096388E" w:rsidRPr="000B055E">
              <w:rPr>
                <w:rFonts w:cstheme="minorHAnsi"/>
                <w:szCs w:val="24"/>
              </w:rPr>
              <w:t>: Performance considerations for interconnected networks</w:t>
            </w:r>
          </w:p>
        </w:tc>
        <w:tc>
          <w:tcPr>
            <w:tcW w:w="5891" w:type="dxa"/>
            <w:shd w:val="clear" w:color="auto" w:fill="auto"/>
          </w:tcPr>
          <w:p w:rsidR="0096388E" w:rsidRPr="000B055E" w:rsidRDefault="0087628C" w:rsidP="0027408E">
            <w:pPr>
              <w:spacing w:before="20" w:after="20"/>
              <w:rPr>
                <w:rFonts w:cstheme="minorHAnsi"/>
                <w:szCs w:val="24"/>
              </w:rPr>
            </w:pPr>
            <w:hyperlink r:id="rId285" w:tooltip="See more details" w:history="1">
              <w:r w:rsidR="0096388E" w:rsidRPr="000B055E">
                <w:rPr>
                  <w:rStyle w:val="Hyperlink"/>
                  <w:rFonts w:cstheme="minorHAnsi"/>
                  <w:szCs w:val="24"/>
                </w:rPr>
                <w:t>G.ACP</w:t>
              </w:r>
            </w:hyperlink>
            <w:r w:rsidR="0096388E" w:rsidRPr="000B055E">
              <w:rPr>
                <w:rFonts w:cstheme="minorHAnsi"/>
                <w:szCs w:val="24"/>
              </w:rPr>
              <w:t xml:space="preserve"> Guidelines regarding the minimum </w:t>
            </w:r>
            <w:proofErr w:type="spellStart"/>
            <w:r w:rsidR="0096388E" w:rsidRPr="000B055E">
              <w:rPr>
                <w:rFonts w:cstheme="minorHAnsi"/>
                <w:szCs w:val="24"/>
              </w:rPr>
              <w:t>QoS</w:t>
            </w:r>
            <w:proofErr w:type="spellEnd"/>
            <w:r w:rsidR="0096388E" w:rsidRPr="000B055E">
              <w:rPr>
                <w:rFonts w:cstheme="minorHAnsi"/>
                <w:szCs w:val="24"/>
              </w:rPr>
              <w:t xml:space="preserve"> and </w:t>
            </w:r>
            <w:proofErr w:type="spellStart"/>
            <w:r w:rsidR="0096388E" w:rsidRPr="000B055E">
              <w:rPr>
                <w:rFonts w:cstheme="minorHAnsi"/>
                <w:szCs w:val="24"/>
              </w:rPr>
              <w:t>QoE</w:t>
            </w:r>
            <w:proofErr w:type="spellEnd"/>
            <w:r w:rsidR="0096388E" w:rsidRPr="000B055E">
              <w:rPr>
                <w:rFonts w:cstheme="minorHAnsi"/>
                <w:szCs w:val="24"/>
              </w:rPr>
              <w:t xml:space="preserve"> threshold to be fulfilled during the use of alternative calling procedures;</w:t>
            </w:r>
          </w:p>
          <w:p w:rsidR="0096388E" w:rsidRPr="000B055E" w:rsidRDefault="0087628C" w:rsidP="0027408E">
            <w:pPr>
              <w:spacing w:before="20" w:after="20"/>
              <w:rPr>
                <w:rFonts w:cstheme="minorHAnsi"/>
                <w:szCs w:val="24"/>
              </w:rPr>
            </w:pPr>
            <w:hyperlink r:id="rId286" w:tooltip="See more details" w:history="1">
              <w:r w:rsidR="0096388E" w:rsidRPr="000B055E">
                <w:rPr>
                  <w:rStyle w:val="Hyperlink"/>
                  <w:rFonts w:cstheme="minorHAnsi"/>
                  <w:szCs w:val="24"/>
                </w:rPr>
                <w:t>G.1028</w:t>
              </w:r>
            </w:hyperlink>
            <w:r w:rsidR="0096388E" w:rsidRPr="000B055E">
              <w:rPr>
                <w:rFonts w:cstheme="minorHAnsi"/>
                <w:szCs w:val="24"/>
              </w:rPr>
              <w:t xml:space="preserve"> End-to-end </w:t>
            </w:r>
            <w:proofErr w:type="spellStart"/>
            <w:r w:rsidR="0096388E" w:rsidRPr="000B055E">
              <w:rPr>
                <w:rFonts w:cstheme="minorHAnsi"/>
                <w:szCs w:val="24"/>
              </w:rPr>
              <w:t>QoS</w:t>
            </w:r>
            <w:proofErr w:type="spellEnd"/>
            <w:r w:rsidR="0096388E" w:rsidRPr="000B055E">
              <w:rPr>
                <w:rFonts w:cstheme="minorHAnsi"/>
                <w:szCs w:val="24"/>
              </w:rPr>
              <w:t xml:space="preserve"> for Voice Telephony over 4G mobile networks</w:t>
            </w:r>
          </w:p>
        </w:tc>
      </w:tr>
      <w:tr w:rsidR="0096388E" w:rsidRPr="000B055E" w:rsidTr="0027408E">
        <w:trPr>
          <w:trHeight w:val="4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287" w:history="1">
              <w:r w:rsidR="0096388E" w:rsidRPr="000B055E">
                <w:rPr>
                  <w:rStyle w:val="Hyperlink"/>
                  <w:rFonts w:cstheme="minorHAnsi"/>
                  <w:szCs w:val="24"/>
                </w:rPr>
                <w:t>Q12/12</w:t>
              </w:r>
            </w:hyperlink>
            <w:r w:rsidR="0096388E" w:rsidRPr="000B055E">
              <w:rPr>
                <w:rFonts w:cstheme="minorHAnsi"/>
                <w:szCs w:val="24"/>
              </w:rPr>
              <w:t>: Operational aspects of telecommunication network service quality</w:t>
            </w:r>
          </w:p>
        </w:tc>
        <w:tc>
          <w:tcPr>
            <w:tcW w:w="5891" w:type="dxa"/>
            <w:shd w:val="clear" w:color="auto" w:fill="auto"/>
          </w:tcPr>
          <w:p w:rsidR="0096388E" w:rsidRPr="000B055E" w:rsidRDefault="0087628C" w:rsidP="0027408E">
            <w:pPr>
              <w:spacing w:before="20" w:after="20"/>
              <w:rPr>
                <w:rFonts w:cstheme="minorHAnsi"/>
                <w:szCs w:val="24"/>
              </w:rPr>
            </w:pPr>
            <w:hyperlink r:id="rId288" w:tooltip="See more details" w:history="1">
              <w:r w:rsidR="0096388E" w:rsidRPr="000B055E">
                <w:rPr>
                  <w:rStyle w:val="Hyperlink"/>
                  <w:rFonts w:cstheme="minorHAnsi"/>
                  <w:szCs w:val="24"/>
                </w:rPr>
                <w:t>E.MTSM</w:t>
              </w:r>
            </w:hyperlink>
            <w:r w:rsidR="0096388E" w:rsidRPr="000B055E">
              <w:rPr>
                <w:rFonts w:cstheme="minorHAnsi"/>
                <w:szCs w:val="24"/>
              </w:rPr>
              <w:t xml:space="preserve"> Measurement scenarios, advanced measurement systems and sampling methodologies to monitor the </w:t>
            </w:r>
            <w:proofErr w:type="spellStart"/>
            <w:r w:rsidR="0096388E" w:rsidRPr="000B055E">
              <w:rPr>
                <w:rFonts w:cstheme="minorHAnsi"/>
                <w:szCs w:val="24"/>
              </w:rPr>
              <w:t>QoS</w:t>
            </w:r>
            <w:proofErr w:type="spellEnd"/>
            <w:r w:rsidR="0096388E" w:rsidRPr="000B055E">
              <w:rPr>
                <w:rFonts w:cstheme="minorHAnsi"/>
                <w:szCs w:val="24"/>
              </w:rPr>
              <w:t xml:space="preserve"> in mobile networks;</w:t>
            </w:r>
          </w:p>
          <w:p w:rsidR="0096388E" w:rsidRPr="000B055E" w:rsidRDefault="0087628C" w:rsidP="0027408E">
            <w:pPr>
              <w:spacing w:before="20" w:after="20"/>
              <w:rPr>
                <w:rFonts w:cstheme="minorHAnsi"/>
                <w:szCs w:val="24"/>
              </w:rPr>
            </w:pPr>
            <w:hyperlink r:id="rId289" w:tooltip="See more details" w:history="1">
              <w:proofErr w:type="spellStart"/>
              <w:r w:rsidR="0096388E" w:rsidRPr="000B055E">
                <w:rPr>
                  <w:rStyle w:val="Hyperlink"/>
                  <w:rFonts w:cstheme="minorHAnsi"/>
                  <w:szCs w:val="24"/>
                </w:rPr>
                <w:t>E.QSIMBox</w:t>
              </w:r>
              <w:proofErr w:type="spellEnd"/>
            </w:hyperlink>
            <w:r w:rsidR="0096388E" w:rsidRPr="000B055E">
              <w:rPr>
                <w:rFonts w:cstheme="minorHAnsi"/>
                <w:szCs w:val="24"/>
              </w:rPr>
              <w:t xml:space="preserve"> The effect of SIM-boxing on </w:t>
            </w:r>
            <w:proofErr w:type="spellStart"/>
            <w:r w:rsidR="0096388E" w:rsidRPr="000B055E">
              <w:rPr>
                <w:rFonts w:cstheme="minorHAnsi"/>
                <w:szCs w:val="24"/>
              </w:rPr>
              <w:t>QoS</w:t>
            </w:r>
            <w:proofErr w:type="spellEnd"/>
            <w:r w:rsidR="0096388E" w:rsidRPr="000B055E">
              <w:rPr>
                <w:rFonts w:cstheme="minorHAnsi"/>
                <w:szCs w:val="24"/>
              </w:rPr>
              <w:t xml:space="preserve"> and </w:t>
            </w:r>
            <w:proofErr w:type="spellStart"/>
            <w:r w:rsidR="0096388E" w:rsidRPr="000B055E">
              <w:rPr>
                <w:rFonts w:cstheme="minorHAnsi"/>
                <w:szCs w:val="24"/>
              </w:rPr>
              <w:t>QoE</w:t>
            </w:r>
            <w:proofErr w:type="spellEnd"/>
            <w:r w:rsidR="0096388E" w:rsidRPr="000B055E">
              <w:rPr>
                <w:rFonts w:cstheme="minorHAnsi"/>
                <w:szCs w:val="24"/>
              </w:rPr>
              <w:t>;</w:t>
            </w:r>
          </w:p>
          <w:p w:rsidR="0096388E" w:rsidRPr="000B055E" w:rsidRDefault="0087628C" w:rsidP="0027408E">
            <w:pPr>
              <w:spacing w:before="20" w:after="20"/>
              <w:rPr>
                <w:rFonts w:cstheme="minorHAnsi"/>
                <w:szCs w:val="24"/>
              </w:rPr>
            </w:pPr>
            <w:hyperlink r:id="rId290" w:tooltip="See more details" w:history="1">
              <w:r w:rsidR="0096388E" w:rsidRPr="000B055E">
                <w:rPr>
                  <w:rStyle w:val="Hyperlink"/>
                  <w:rFonts w:cstheme="minorHAnsi"/>
                  <w:szCs w:val="24"/>
                </w:rPr>
                <w:t>E.RQUAL</w:t>
              </w:r>
            </w:hyperlink>
            <w:r w:rsidR="0096388E" w:rsidRPr="000B055E">
              <w:rPr>
                <w:rFonts w:cstheme="minorHAnsi"/>
                <w:szCs w:val="24"/>
              </w:rPr>
              <w:t xml:space="preserve"> Strategies to Establish Quality Measurement Frameworks;</w:t>
            </w:r>
          </w:p>
          <w:p w:rsidR="0096388E" w:rsidRPr="000B055E" w:rsidRDefault="0087628C" w:rsidP="0027408E">
            <w:pPr>
              <w:spacing w:before="20" w:after="20"/>
              <w:rPr>
                <w:rFonts w:cstheme="minorHAnsi"/>
                <w:szCs w:val="24"/>
              </w:rPr>
            </w:pPr>
            <w:hyperlink r:id="rId291" w:tooltip="See more details" w:history="1">
              <w:r w:rsidR="0096388E" w:rsidRPr="000B055E">
                <w:rPr>
                  <w:rStyle w:val="Hyperlink"/>
                  <w:rFonts w:cstheme="minorHAnsi"/>
                  <w:szCs w:val="24"/>
                </w:rPr>
                <w:t>G.CSFB</w:t>
              </w:r>
            </w:hyperlink>
            <w:r w:rsidR="0096388E" w:rsidRPr="000B055E">
              <w:rPr>
                <w:rFonts w:cstheme="minorHAnsi"/>
                <w:szCs w:val="24"/>
              </w:rPr>
              <w:t xml:space="preserve"> Assessment of the LTE circuit switched fall back - impact on </w:t>
            </w:r>
            <w:proofErr w:type="spellStart"/>
            <w:r w:rsidR="0096388E" w:rsidRPr="000B055E">
              <w:rPr>
                <w:rFonts w:cstheme="minorHAnsi"/>
                <w:szCs w:val="24"/>
              </w:rPr>
              <w:t>QoE</w:t>
            </w:r>
            <w:proofErr w:type="spellEnd"/>
            <w:r w:rsidR="0096388E" w:rsidRPr="000B055E">
              <w:rPr>
                <w:rFonts w:cstheme="minorHAnsi"/>
                <w:szCs w:val="24"/>
              </w:rPr>
              <w:t xml:space="preserve"> and </w:t>
            </w:r>
            <w:proofErr w:type="spellStart"/>
            <w:r w:rsidR="0096388E" w:rsidRPr="000B055E">
              <w:rPr>
                <w:rFonts w:cstheme="minorHAnsi"/>
                <w:szCs w:val="24"/>
              </w:rPr>
              <w:t>QoS</w:t>
            </w:r>
            <w:proofErr w:type="spellEnd"/>
          </w:p>
        </w:tc>
      </w:tr>
      <w:tr w:rsidR="0096388E" w:rsidRPr="000B055E" w:rsidTr="0027408E">
        <w:trPr>
          <w:trHeight w:val="53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292" w:history="1">
              <w:r w:rsidR="0096388E" w:rsidRPr="000B055E">
                <w:rPr>
                  <w:rStyle w:val="Hyperlink"/>
                  <w:rFonts w:cstheme="minorHAnsi"/>
                  <w:szCs w:val="24"/>
                </w:rPr>
                <w:t>Q13/12</w:t>
              </w:r>
            </w:hyperlink>
            <w:r w:rsidR="0096388E" w:rsidRPr="000B055E">
              <w:rPr>
                <w:rFonts w:cstheme="minorHAnsi"/>
                <w:szCs w:val="24"/>
              </w:rPr>
              <w:t xml:space="preserve">: </w:t>
            </w:r>
            <w:proofErr w:type="spellStart"/>
            <w:r w:rsidR="0096388E" w:rsidRPr="000B055E">
              <w:rPr>
                <w:rFonts w:cstheme="minorHAnsi"/>
                <w:szCs w:val="24"/>
              </w:rPr>
              <w:t>QoE</w:t>
            </w:r>
            <w:proofErr w:type="spellEnd"/>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and performance requirements and assessment methods for multimedia)</w:t>
            </w:r>
          </w:p>
        </w:tc>
        <w:tc>
          <w:tcPr>
            <w:tcW w:w="5891" w:type="dxa"/>
            <w:shd w:val="clear" w:color="auto" w:fill="auto"/>
          </w:tcPr>
          <w:p w:rsidR="0096388E" w:rsidRPr="000B055E" w:rsidRDefault="0087628C" w:rsidP="0027408E">
            <w:pPr>
              <w:spacing w:before="20" w:after="20"/>
              <w:rPr>
                <w:rFonts w:cstheme="minorHAnsi"/>
                <w:szCs w:val="24"/>
                <w:lang w:val="en-US"/>
              </w:rPr>
            </w:pPr>
            <w:hyperlink r:id="rId293" w:tooltip="See more details" w:history="1">
              <w:r w:rsidR="0096388E" w:rsidRPr="000B055E">
                <w:rPr>
                  <w:rStyle w:val="Hyperlink"/>
                  <w:rFonts w:cstheme="minorHAnsi"/>
                  <w:szCs w:val="24"/>
                </w:rPr>
                <w:t>G.NCP</w:t>
              </w:r>
            </w:hyperlink>
            <w:r w:rsidR="0096388E" w:rsidRPr="000B055E">
              <w:rPr>
                <w:rFonts w:cstheme="minorHAnsi"/>
                <w:szCs w:val="24"/>
              </w:rPr>
              <w:t xml:space="preserve"> </w:t>
            </w:r>
            <w:proofErr w:type="spellStart"/>
            <w:r w:rsidR="0096388E" w:rsidRPr="000B055E">
              <w:rPr>
                <w:rFonts w:cstheme="minorHAnsi"/>
                <w:szCs w:val="24"/>
              </w:rPr>
              <w:t>QoE</w:t>
            </w:r>
            <w:proofErr w:type="spellEnd"/>
            <w:r w:rsidR="0096388E" w:rsidRPr="000B055E">
              <w:rPr>
                <w:rFonts w:cstheme="minorHAnsi"/>
                <w:szCs w:val="24"/>
              </w:rPr>
              <w:t>-based network capacity planning</w:t>
            </w:r>
            <w:r w:rsidR="0096388E" w:rsidRPr="000B055E">
              <w:rPr>
                <w:rFonts w:cstheme="minorHAnsi"/>
                <w:szCs w:val="24"/>
                <w:lang w:val="en-US"/>
              </w:rPr>
              <w:t>;</w:t>
            </w:r>
          </w:p>
          <w:p w:rsidR="0096388E" w:rsidRPr="000B055E" w:rsidRDefault="0087628C" w:rsidP="0027408E">
            <w:pPr>
              <w:spacing w:before="20" w:after="20"/>
              <w:rPr>
                <w:rFonts w:cstheme="minorHAnsi"/>
                <w:szCs w:val="24"/>
              </w:rPr>
            </w:pPr>
            <w:hyperlink r:id="rId294" w:tooltip="See more details" w:history="1">
              <w:r w:rsidR="0096388E" w:rsidRPr="000B055E">
                <w:rPr>
                  <w:rStyle w:val="Hyperlink"/>
                  <w:rFonts w:cstheme="minorHAnsi"/>
                  <w:szCs w:val="24"/>
                </w:rPr>
                <w:t>G.QoE-5G</w:t>
              </w:r>
            </w:hyperlink>
            <w:r w:rsidR="0096388E" w:rsidRPr="000B055E">
              <w:rPr>
                <w:rFonts w:cstheme="minorHAnsi"/>
                <w:szCs w:val="24"/>
              </w:rPr>
              <w:t xml:space="preserve"> </w:t>
            </w:r>
            <w:proofErr w:type="spellStart"/>
            <w:r w:rsidR="0096388E" w:rsidRPr="000B055E">
              <w:rPr>
                <w:rFonts w:cstheme="minorHAnsi"/>
                <w:szCs w:val="24"/>
              </w:rPr>
              <w:t>QoE</w:t>
            </w:r>
            <w:proofErr w:type="spellEnd"/>
            <w:r w:rsidR="0096388E" w:rsidRPr="000B055E">
              <w:rPr>
                <w:rFonts w:cstheme="minorHAnsi"/>
                <w:szCs w:val="24"/>
              </w:rPr>
              <w:t xml:space="preserve"> factors for new services in 5G networks</w:t>
            </w:r>
          </w:p>
        </w:tc>
      </w:tr>
      <w:tr w:rsidR="0096388E" w:rsidRPr="000B055E" w:rsidTr="0027408E">
        <w:trPr>
          <w:trHeight w:val="55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295" w:history="1">
              <w:r w:rsidR="0096388E" w:rsidRPr="000B055E">
                <w:rPr>
                  <w:rStyle w:val="Hyperlink"/>
                  <w:rFonts w:cstheme="minorHAnsi"/>
                  <w:szCs w:val="24"/>
                </w:rPr>
                <w:t>Q16/12</w:t>
              </w:r>
            </w:hyperlink>
            <w:r w:rsidR="0096388E" w:rsidRPr="000B055E">
              <w:rPr>
                <w:rFonts w:cstheme="minorHAnsi"/>
                <w:szCs w:val="24"/>
              </w:rPr>
              <w:t>: Framework for diagnostic functions</w:t>
            </w:r>
          </w:p>
        </w:tc>
        <w:tc>
          <w:tcPr>
            <w:tcW w:w="5891" w:type="dxa"/>
            <w:shd w:val="clear" w:color="auto" w:fill="auto"/>
          </w:tcPr>
          <w:p w:rsidR="0096388E" w:rsidRPr="000B055E" w:rsidRDefault="0087628C" w:rsidP="0027408E">
            <w:pPr>
              <w:spacing w:before="20" w:after="20"/>
              <w:rPr>
                <w:rFonts w:cstheme="minorHAnsi"/>
                <w:szCs w:val="24"/>
              </w:rPr>
            </w:pPr>
            <w:hyperlink r:id="rId296" w:tooltip="See more details" w:history="1">
              <w:r w:rsidR="0096388E" w:rsidRPr="000B055E">
                <w:rPr>
                  <w:rStyle w:val="Hyperlink"/>
                  <w:rFonts w:cstheme="minorHAnsi"/>
                  <w:szCs w:val="24"/>
                </w:rPr>
                <w:t>E.FINAD</w:t>
              </w:r>
            </w:hyperlink>
            <w:r w:rsidR="0096388E" w:rsidRPr="000B055E">
              <w:rPr>
                <w:rFonts w:cstheme="minorHAnsi"/>
                <w:szCs w:val="24"/>
              </w:rPr>
              <w:t xml:space="preserve"> Framework for Intelligent Network Analytics and Diagnostics</w:t>
            </w:r>
          </w:p>
        </w:tc>
      </w:tr>
      <w:tr w:rsidR="0096388E" w:rsidRPr="000B055E" w:rsidTr="0027408E">
        <w:trPr>
          <w:trHeight w:val="55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297" w:history="1">
              <w:r w:rsidR="0096388E" w:rsidRPr="000B055E">
                <w:rPr>
                  <w:rStyle w:val="Hyperlink"/>
                  <w:rFonts w:cstheme="minorHAnsi"/>
                  <w:szCs w:val="24"/>
                </w:rPr>
                <w:t>Q17/12</w:t>
              </w:r>
            </w:hyperlink>
            <w:r w:rsidR="0096388E" w:rsidRPr="000B055E">
              <w:rPr>
                <w:rFonts w:cstheme="minorHAnsi"/>
                <w:szCs w:val="24"/>
              </w:rPr>
              <w:t>: Performance of packet-based networks and other networking technologies</w:t>
            </w:r>
          </w:p>
        </w:tc>
        <w:tc>
          <w:tcPr>
            <w:tcW w:w="5891" w:type="dxa"/>
            <w:shd w:val="clear" w:color="auto" w:fill="auto"/>
          </w:tcPr>
          <w:p w:rsidR="0096388E" w:rsidRPr="000B055E" w:rsidRDefault="0087628C" w:rsidP="0027408E">
            <w:pPr>
              <w:spacing w:before="20" w:after="20"/>
              <w:rPr>
                <w:rFonts w:cstheme="minorHAnsi"/>
                <w:szCs w:val="24"/>
              </w:rPr>
            </w:pPr>
            <w:hyperlink r:id="rId298" w:tooltip="See more details" w:history="1">
              <w:r w:rsidR="0096388E" w:rsidRPr="000B055E">
                <w:rPr>
                  <w:rStyle w:val="Hyperlink"/>
                  <w:rFonts w:cstheme="minorHAnsi"/>
                  <w:szCs w:val="24"/>
                </w:rPr>
                <w:t>Y.1540 Appendix &amp; Annex A</w:t>
              </w:r>
            </w:hyperlink>
            <w:r w:rsidR="0096388E" w:rsidRPr="000B055E">
              <w:rPr>
                <w:rFonts w:cstheme="minorHAnsi"/>
                <w:color w:val="0000FF" w:themeColor="hyperlink"/>
                <w:szCs w:val="24"/>
                <w:u w:val="single"/>
              </w:rPr>
              <w:t xml:space="preserve"> I</w:t>
            </w:r>
            <w:r w:rsidR="0096388E" w:rsidRPr="000B055E">
              <w:rPr>
                <w:rFonts w:cstheme="minorHAnsi"/>
                <w:szCs w:val="24"/>
              </w:rPr>
              <w:t>P Packet Transfer and Availability Performance Parameters</w:t>
            </w:r>
          </w:p>
        </w:tc>
      </w:tr>
      <w:tr w:rsidR="0096388E" w:rsidRPr="000B055E" w:rsidTr="0027408E">
        <w:trPr>
          <w:trHeight w:val="55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299" w:history="1">
              <w:r w:rsidR="0096388E" w:rsidRPr="000B055E">
                <w:rPr>
                  <w:rStyle w:val="Hyperlink"/>
                  <w:rFonts w:cstheme="minorHAnsi"/>
                  <w:szCs w:val="24"/>
                </w:rPr>
                <w:t>Q19/12</w:t>
              </w:r>
            </w:hyperlink>
            <w:r w:rsidR="0096388E" w:rsidRPr="000B055E">
              <w:rPr>
                <w:rFonts w:cstheme="minorHAnsi"/>
                <w:szCs w:val="24"/>
              </w:rPr>
              <w:t xml:space="preserve">: Objective and subjective methods for evaluating perceptual </w:t>
            </w:r>
            <w:proofErr w:type="spellStart"/>
            <w:r w:rsidR="0096388E" w:rsidRPr="000B055E">
              <w:rPr>
                <w:rFonts w:cstheme="minorHAnsi"/>
                <w:szCs w:val="24"/>
              </w:rPr>
              <w:t>audiovisual</w:t>
            </w:r>
            <w:proofErr w:type="spellEnd"/>
            <w:r w:rsidR="0096388E" w:rsidRPr="000B055E">
              <w:rPr>
                <w:rFonts w:cstheme="minorHAnsi"/>
                <w:szCs w:val="24"/>
              </w:rPr>
              <w:t xml:space="preserve"> quality in multimedia services</w:t>
            </w:r>
          </w:p>
        </w:tc>
        <w:tc>
          <w:tcPr>
            <w:tcW w:w="5891" w:type="dxa"/>
            <w:shd w:val="clear" w:color="auto" w:fill="auto"/>
          </w:tcPr>
          <w:p w:rsidR="0096388E" w:rsidRPr="000B055E" w:rsidRDefault="0087628C" w:rsidP="0027408E">
            <w:pPr>
              <w:spacing w:before="20" w:after="20"/>
              <w:rPr>
                <w:rFonts w:cstheme="minorHAnsi"/>
                <w:szCs w:val="24"/>
              </w:rPr>
            </w:pPr>
            <w:hyperlink r:id="rId300" w:tooltip="See more details" w:history="1">
              <w:r w:rsidR="0096388E" w:rsidRPr="000B055E">
                <w:rPr>
                  <w:rStyle w:val="Hyperlink"/>
                  <w:rFonts w:cstheme="minorHAnsi"/>
                  <w:szCs w:val="24"/>
                </w:rPr>
                <w:t>P.913-rev</w:t>
              </w:r>
            </w:hyperlink>
            <w:r w:rsidR="0096388E" w:rsidRPr="000B055E">
              <w:rPr>
                <w:rFonts w:cstheme="minorHAnsi"/>
                <w:color w:val="0000FF" w:themeColor="hyperlink"/>
                <w:szCs w:val="24"/>
                <w:u w:val="single"/>
              </w:rPr>
              <w:t xml:space="preserve"> </w:t>
            </w:r>
            <w:r w:rsidR="0096388E" w:rsidRPr="000B055E">
              <w:rPr>
                <w:rFonts w:cstheme="minorHAnsi"/>
                <w:szCs w:val="24"/>
              </w:rPr>
              <w:t xml:space="preserve">Methods for the subjective assessment of video quality, audio quality and </w:t>
            </w:r>
            <w:proofErr w:type="spellStart"/>
            <w:r w:rsidR="0096388E" w:rsidRPr="000B055E">
              <w:rPr>
                <w:rFonts w:cstheme="minorHAnsi"/>
                <w:szCs w:val="24"/>
              </w:rPr>
              <w:t>audiovisual</w:t>
            </w:r>
            <w:proofErr w:type="spellEnd"/>
            <w:r w:rsidR="0096388E" w:rsidRPr="000B055E">
              <w:rPr>
                <w:rFonts w:cstheme="minorHAnsi"/>
                <w:szCs w:val="24"/>
              </w:rPr>
              <w:t xml:space="preserve"> quality of Internet video and distribution quality television in any environment</w:t>
            </w:r>
          </w:p>
        </w:tc>
      </w:tr>
      <w:tr w:rsidR="0096388E" w:rsidRPr="000B055E" w:rsidTr="0027408E">
        <w:trPr>
          <w:trHeight w:val="1101"/>
        </w:trPr>
        <w:tc>
          <w:tcPr>
            <w:tcW w:w="786" w:type="dxa"/>
            <w:vMerge w:val="restart"/>
            <w:shd w:val="clear" w:color="auto" w:fill="auto"/>
          </w:tcPr>
          <w:p w:rsidR="0096388E" w:rsidRPr="000B055E" w:rsidRDefault="0087628C" w:rsidP="0027408E">
            <w:pPr>
              <w:spacing w:before="20" w:after="20"/>
              <w:rPr>
                <w:rFonts w:cstheme="minorHAnsi"/>
                <w:szCs w:val="24"/>
                <w:highlight w:val="yellow"/>
              </w:rPr>
            </w:pPr>
            <w:hyperlink r:id="rId301" w:history="1">
              <w:r w:rsidR="0096388E" w:rsidRPr="000B055E">
                <w:rPr>
                  <w:rStyle w:val="Hyperlink"/>
                  <w:rFonts w:cstheme="minorHAnsi"/>
                  <w:szCs w:val="24"/>
                </w:rPr>
                <w:t>SG13</w:t>
              </w:r>
            </w:hyperlink>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302" w:history="1">
              <w:r w:rsidR="0096388E" w:rsidRPr="000B055E">
                <w:rPr>
                  <w:rStyle w:val="Hyperlink"/>
                  <w:rFonts w:cstheme="minorHAnsi"/>
                  <w:szCs w:val="24"/>
                </w:rPr>
                <w:t>Q1/13</w:t>
              </w:r>
            </w:hyperlink>
            <w:r w:rsidR="0096388E" w:rsidRPr="000B055E">
              <w:rPr>
                <w:rFonts w:cstheme="minorHAnsi"/>
                <w:szCs w:val="24"/>
              </w:rPr>
              <w:t>: Innovative services scenarios, deployment models and migration issues based on Future Networks</w:t>
            </w:r>
          </w:p>
        </w:tc>
        <w:tc>
          <w:tcPr>
            <w:tcW w:w="5891" w:type="dxa"/>
            <w:shd w:val="clear" w:color="auto" w:fill="auto"/>
          </w:tcPr>
          <w:p w:rsidR="0096388E" w:rsidRPr="000B055E" w:rsidRDefault="0087628C" w:rsidP="0027408E">
            <w:pPr>
              <w:spacing w:before="20" w:after="20"/>
              <w:rPr>
                <w:rFonts w:cstheme="minorHAnsi"/>
                <w:szCs w:val="24"/>
              </w:rPr>
            </w:pPr>
            <w:hyperlink r:id="rId303" w:tooltip="See more details" w:history="1">
              <w:r w:rsidR="0096388E" w:rsidRPr="000B055E">
                <w:rPr>
                  <w:rStyle w:val="Hyperlink"/>
                  <w:rFonts w:cstheme="minorHAnsi"/>
                  <w:szCs w:val="24"/>
                </w:rPr>
                <w:t>Handbook on IMT-2000 (2nd Edition)</w:t>
              </w:r>
            </w:hyperlink>
            <w:r w:rsidR="0096388E" w:rsidRPr="000B055E">
              <w:rPr>
                <w:rFonts w:cstheme="minorHAnsi"/>
                <w:szCs w:val="24"/>
              </w:rPr>
              <w:t xml:space="preserve"> The Handbook of evolving IMT-2000 Systems</w:t>
            </w:r>
          </w:p>
        </w:tc>
      </w:tr>
      <w:tr w:rsidR="0096388E" w:rsidRPr="000B055E" w:rsidTr="0027408E">
        <w:trPr>
          <w:trHeight w:val="1098"/>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304" w:history="1">
              <w:r w:rsidR="0096388E" w:rsidRPr="000B055E">
                <w:rPr>
                  <w:rStyle w:val="Hyperlink"/>
                  <w:rFonts w:cstheme="minorHAnsi"/>
                  <w:szCs w:val="24"/>
                </w:rPr>
                <w:t>Q2/13</w:t>
              </w:r>
            </w:hyperlink>
            <w:r w:rsidR="0096388E" w:rsidRPr="000B055E">
              <w:rPr>
                <w:rFonts w:cstheme="minorHAnsi"/>
                <w:szCs w:val="24"/>
              </w:rPr>
              <w:t>: Next-generation network (NGN) evolution with innovative technologies including software-defined networking (SDN) and network function virtualization (NFV)</w:t>
            </w:r>
          </w:p>
        </w:tc>
        <w:tc>
          <w:tcPr>
            <w:tcW w:w="5891" w:type="dxa"/>
            <w:shd w:val="clear" w:color="auto" w:fill="auto"/>
          </w:tcPr>
          <w:p w:rsidR="0096388E" w:rsidRPr="000B055E" w:rsidRDefault="0087628C" w:rsidP="0027408E">
            <w:pPr>
              <w:spacing w:before="20" w:after="20"/>
              <w:rPr>
                <w:rFonts w:cstheme="minorHAnsi"/>
                <w:szCs w:val="24"/>
              </w:rPr>
            </w:pPr>
            <w:hyperlink r:id="rId305" w:tooltip="See more details" w:history="1">
              <w:r w:rsidR="0096388E" w:rsidRPr="000B055E">
                <w:rPr>
                  <w:rStyle w:val="Hyperlink"/>
                  <w:rFonts w:cstheme="minorHAnsi"/>
                  <w:szCs w:val="24"/>
                </w:rPr>
                <w:t>Technical Report on Network 2030</w:t>
              </w:r>
            </w:hyperlink>
            <w:r w:rsidR="0096388E" w:rsidRPr="000B055E">
              <w:rPr>
                <w:rFonts w:cstheme="minorHAnsi"/>
                <w:szCs w:val="24"/>
              </w:rPr>
              <w:t xml:space="preserve"> Network 2030 - beyond IMT-2020;</w:t>
            </w:r>
          </w:p>
          <w:p w:rsidR="0096388E" w:rsidRPr="000B055E" w:rsidRDefault="0087628C" w:rsidP="0027408E">
            <w:pPr>
              <w:spacing w:before="20" w:after="20"/>
              <w:rPr>
                <w:rFonts w:cstheme="minorHAnsi"/>
                <w:szCs w:val="24"/>
              </w:rPr>
            </w:pPr>
            <w:hyperlink r:id="rId306" w:tooltip="See more details" w:history="1">
              <w:proofErr w:type="spellStart"/>
              <w:r w:rsidR="0096388E" w:rsidRPr="000B055E">
                <w:rPr>
                  <w:rStyle w:val="Hyperlink"/>
                  <w:rFonts w:cstheme="minorHAnsi"/>
                  <w:szCs w:val="24"/>
                </w:rPr>
                <w:t>Y.NGNe</w:t>
              </w:r>
              <w:proofErr w:type="spellEnd"/>
              <w:r w:rsidR="0096388E" w:rsidRPr="000B055E">
                <w:rPr>
                  <w:rStyle w:val="Hyperlink"/>
                  <w:rFonts w:cstheme="minorHAnsi"/>
                  <w:szCs w:val="24"/>
                </w:rPr>
                <w:t>-BC-</w:t>
              </w:r>
              <w:proofErr w:type="spellStart"/>
              <w:r w:rsidR="0096388E" w:rsidRPr="000B055E">
                <w:rPr>
                  <w:rStyle w:val="Hyperlink"/>
                  <w:rFonts w:cstheme="minorHAnsi"/>
                  <w:szCs w:val="24"/>
                </w:rPr>
                <w:t>reqts</w:t>
              </w:r>
              <w:proofErr w:type="spellEnd"/>
            </w:hyperlink>
            <w:r w:rsidR="0096388E" w:rsidRPr="000B055E">
              <w:rPr>
                <w:rFonts w:cstheme="minorHAnsi"/>
                <w:szCs w:val="24"/>
              </w:rPr>
              <w:t xml:space="preserve"> Scenarios and capability requirements of </w:t>
            </w:r>
            <w:proofErr w:type="spellStart"/>
            <w:r w:rsidR="0096388E" w:rsidRPr="000B055E">
              <w:rPr>
                <w:rFonts w:cstheme="minorHAnsi"/>
                <w:szCs w:val="24"/>
              </w:rPr>
              <w:t>blockchain</w:t>
            </w:r>
            <w:proofErr w:type="spellEnd"/>
            <w:r w:rsidR="0096388E" w:rsidRPr="000B055E">
              <w:rPr>
                <w:rFonts w:cstheme="minorHAnsi"/>
                <w:szCs w:val="24"/>
              </w:rPr>
              <w:t xml:space="preserve"> in next generation network evolution;</w:t>
            </w:r>
          </w:p>
          <w:p w:rsidR="0096388E" w:rsidRPr="000B055E" w:rsidRDefault="0087628C" w:rsidP="0027408E">
            <w:pPr>
              <w:spacing w:before="20" w:after="20"/>
              <w:rPr>
                <w:rFonts w:cstheme="minorHAnsi"/>
                <w:szCs w:val="24"/>
              </w:rPr>
            </w:pPr>
            <w:hyperlink r:id="rId307" w:history="1">
              <w:proofErr w:type="spellStart"/>
              <w:r w:rsidR="0096388E" w:rsidRPr="000B055E">
                <w:rPr>
                  <w:rStyle w:val="Hyperlink"/>
                  <w:rFonts w:cstheme="minorHAnsi"/>
                  <w:szCs w:val="24"/>
                </w:rPr>
                <w:t>Y.NGNe</w:t>
              </w:r>
              <w:proofErr w:type="spellEnd"/>
              <w:r w:rsidR="0096388E" w:rsidRPr="000B055E">
                <w:rPr>
                  <w:rStyle w:val="Hyperlink"/>
                  <w:rFonts w:cstheme="minorHAnsi"/>
                  <w:szCs w:val="24"/>
                </w:rPr>
                <w:t>-O-arch</w:t>
              </w:r>
            </w:hyperlink>
            <w:r w:rsidR="0096388E" w:rsidRPr="000B055E">
              <w:rPr>
                <w:rFonts w:cstheme="minorHAnsi"/>
                <w:szCs w:val="24"/>
              </w:rPr>
              <w:t xml:space="preserve"> Functional architecture of orchestration in </w:t>
            </w:r>
            <w:proofErr w:type="spellStart"/>
            <w:r w:rsidR="0096388E" w:rsidRPr="000B055E">
              <w:rPr>
                <w:rFonts w:cstheme="minorHAnsi"/>
                <w:szCs w:val="24"/>
              </w:rPr>
              <w:t>NGNe</w:t>
            </w:r>
            <w:proofErr w:type="spellEnd"/>
            <w:r w:rsidR="0096388E" w:rsidRPr="000B055E">
              <w:rPr>
                <w:rFonts w:cstheme="minorHAnsi"/>
                <w:szCs w:val="24"/>
              </w:rPr>
              <w:t>;</w:t>
            </w:r>
          </w:p>
          <w:p w:rsidR="0096388E" w:rsidRPr="000B055E" w:rsidRDefault="0087628C" w:rsidP="0027408E">
            <w:pPr>
              <w:spacing w:before="20" w:after="20"/>
              <w:rPr>
                <w:rFonts w:cstheme="minorHAnsi"/>
                <w:szCs w:val="24"/>
              </w:rPr>
            </w:pPr>
            <w:hyperlink r:id="rId308" w:tooltip="See more details" w:history="1">
              <w:r w:rsidR="0096388E" w:rsidRPr="000B055E">
                <w:rPr>
                  <w:rStyle w:val="Hyperlink"/>
                  <w:rFonts w:cstheme="minorHAnsi"/>
                  <w:szCs w:val="24"/>
                </w:rPr>
                <w:t>Y.NGN-PLA-</w:t>
              </w:r>
              <w:proofErr w:type="spellStart"/>
              <w:r w:rsidR="0096388E" w:rsidRPr="000B055E">
                <w:rPr>
                  <w:rStyle w:val="Hyperlink"/>
                  <w:rFonts w:cstheme="minorHAnsi"/>
                  <w:szCs w:val="24"/>
                </w:rPr>
                <w:t>reqts</w:t>
              </w:r>
              <w:proofErr w:type="spellEnd"/>
            </w:hyperlink>
            <w:r w:rsidR="0096388E" w:rsidRPr="000B055E">
              <w:rPr>
                <w:rFonts w:cstheme="minorHAnsi"/>
                <w:szCs w:val="24"/>
              </w:rPr>
              <w:t xml:space="preserve"> Scenarios and Capability Requirements of Programmable Log Analysis in Next Generation Networks</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hd w:val="clear" w:color="auto" w:fill="FFFFFF" w:themeFill="background1"/>
              <w:spacing w:before="0"/>
              <w:rPr>
                <w:rStyle w:val="Hyperlink"/>
                <w:rFonts w:cstheme="minorHAnsi"/>
                <w:color w:val="FF0000"/>
                <w:szCs w:val="24"/>
              </w:rPr>
            </w:pPr>
            <w:hyperlink r:id="rId309" w:history="1">
              <w:r w:rsidR="0096388E" w:rsidRPr="000B055E">
                <w:rPr>
                  <w:rStyle w:val="Hyperlink"/>
                  <w:rFonts w:cstheme="minorHAnsi"/>
                  <w:szCs w:val="24"/>
                </w:rPr>
                <w:t>Q5/13</w:t>
              </w:r>
            </w:hyperlink>
            <w:r w:rsidR="0096388E" w:rsidRPr="000B055E">
              <w:rPr>
                <w:rFonts w:cstheme="minorHAnsi"/>
                <w:szCs w:val="24"/>
              </w:rPr>
              <w:t xml:space="preserve">: </w:t>
            </w:r>
            <w:r w:rsidR="0096388E" w:rsidRPr="000B055E">
              <w:rPr>
                <w:rFonts w:cstheme="minorHAnsi"/>
                <w:szCs w:val="24"/>
                <w:shd w:val="clear" w:color="auto" w:fill="FFFFFF"/>
              </w:rPr>
              <w:t>Applying networks of future and innovation in developing countries</w:t>
            </w:r>
          </w:p>
        </w:tc>
        <w:tc>
          <w:tcPr>
            <w:tcW w:w="5891" w:type="dxa"/>
            <w:shd w:val="clear" w:color="auto" w:fill="auto"/>
          </w:tcPr>
          <w:p w:rsidR="0096388E" w:rsidRPr="000B055E" w:rsidRDefault="0087628C" w:rsidP="0027408E">
            <w:pPr>
              <w:shd w:val="clear" w:color="auto" w:fill="FFFFFF" w:themeFill="background1"/>
              <w:spacing w:before="0"/>
              <w:rPr>
                <w:rStyle w:val="Hyperlink"/>
                <w:rFonts w:cstheme="minorHAnsi"/>
                <w:szCs w:val="24"/>
              </w:rPr>
            </w:pPr>
            <w:hyperlink r:id="rId310" w:history="1">
              <w:r w:rsidR="0096388E" w:rsidRPr="000B055E">
                <w:rPr>
                  <w:rStyle w:val="Hyperlink"/>
                  <w:rFonts w:cstheme="minorHAnsi"/>
                  <w:szCs w:val="24"/>
                  <w:bdr w:val="none" w:sz="0" w:space="0" w:color="auto" w:frame="1"/>
                  <w:shd w:val="clear" w:color="auto" w:fill="FFFFFF"/>
                </w:rPr>
                <w:t>Supp-Y.IMT2020-Awareness-UC&amp;Migration</w:t>
              </w:r>
            </w:hyperlink>
            <w:r w:rsidR="0096388E" w:rsidRPr="000B055E">
              <w:rPr>
                <w:rFonts w:cstheme="minorHAnsi"/>
                <w:szCs w:val="24"/>
              </w:rPr>
              <w:t xml:space="preserve"> </w:t>
            </w:r>
            <w:r w:rsidR="0096388E" w:rsidRPr="000B055E">
              <w:rPr>
                <w:rFonts w:cstheme="minorHAnsi"/>
                <w:szCs w:val="24"/>
                <w:shd w:val="clear" w:color="auto" w:fill="FFFFFF"/>
              </w:rPr>
              <w:t>Trustworthy networking deployment architecture, mechanism, and procedure</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311" w:tooltip="See more details" w:history="1">
              <w:r w:rsidR="0096388E" w:rsidRPr="000B055E">
                <w:rPr>
                  <w:rStyle w:val="Hyperlink"/>
                  <w:rFonts w:cstheme="minorHAnsi"/>
                  <w:szCs w:val="24"/>
                </w:rPr>
                <w:t>Q6/13</w:t>
              </w:r>
            </w:hyperlink>
            <w:r w:rsidR="0096388E" w:rsidRPr="000B055E">
              <w:rPr>
                <w:rFonts w:cstheme="minorHAnsi"/>
                <w:szCs w:val="24"/>
              </w:rPr>
              <w:t>: Quality of service (</w:t>
            </w:r>
            <w:proofErr w:type="spellStart"/>
            <w:r w:rsidR="0096388E" w:rsidRPr="000B055E">
              <w:rPr>
                <w:rFonts w:cstheme="minorHAnsi"/>
                <w:szCs w:val="24"/>
              </w:rPr>
              <w:t>QoS</w:t>
            </w:r>
            <w:proofErr w:type="spellEnd"/>
            <w:r w:rsidR="0096388E" w:rsidRPr="000B055E">
              <w:rPr>
                <w:rFonts w:cstheme="minorHAnsi"/>
                <w:szCs w:val="24"/>
              </w:rPr>
              <w:t>) aspects including IMT-2020 networks</w:t>
            </w:r>
          </w:p>
        </w:tc>
        <w:tc>
          <w:tcPr>
            <w:tcW w:w="5891" w:type="dxa"/>
            <w:shd w:val="clear" w:color="auto" w:fill="auto"/>
          </w:tcPr>
          <w:p w:rsidR="0096388E" w:rsidRPr="000B055E" w:rsidRDefault="0087628C" w:rsidP="0027408E">
            <w:pPr>
              <w:spacing w:before="20" w:after="20"/>
              <w:rPr>
                <w:rFonts w:cstheme="minorHAnsi"/>
                <w:szCs w:val="24"/>
                <w:shd w:val="clear" w:color="auto" w:fill="FFFFFF"/>
              </w:rPr>
            </w:pPr>
            <w:hyperlink r:id="rId312" w:tooltip="See more details" w:history="1">
              <w:r w:rsidR="0096388E" w:rsidRPr="000B055E">
                <w:rPr>
                  <w:rStyle w:val="Hyperlink"/>
                  <w:rFonts w:cstheme="minorHAnsi"/>
                  <w:szCs w:val="24"/>
                </w:rPr>
                <w:t>Y.3106 (ex Y.IMT2020-qos-req)</w:t>
              </w:r>
            </w:hyperlink>
            <w:r w:rsidR="0096388E" w:rsidRPr="000B055E">
              <w:rPr>
                <w:rFonts w:cstheme="minorHAnsi"/>
                <w:szCs w:val="24"/>
                <w:shd w:val="clear" w:color="auto" w:fill="FFFFFF"/>
              </w:rPr>
              <w:t xml:space="preserve"> </w:t>
            </w:r>
            <w:proofErr w:type="spellStart"/>
            <w:r w:rsidR="0096388E" w:rsidRPr="000B055E">
              <w:rPr>
                <w:rFonts w:cstheme="minorHAnsi"/>
                <w:szCs w:val="24"/>
                <w:shd w:val="clear" w:color="auto" w:fill="FFFFFF"/>
              </w:rPr>
              <w:t>QoS</w:t>
            </w:r>
            <w:proofErr w:type="spellEnd"/>
            <w:r w:rsidR="0096388E" w:rsidRPr="000B055E">
              <w:rPr>
                <w:rFonts w:cstheme="minorHAnsi"/>
                <w:szCs w:val="24"/>
                <w:shd w:val="clear" w:color="auto" w:fill="FFFFFF"/>
              </w:rPr>
              <w:t xml:space="preserve"> requirements for IMT-2020 network;</w:t>
            </w:r>
          </w:p>
          <w:p w:rsidR="0096388E" w:rsidRPr="000B055E" w:rsidRDefault="0087628C" w:rsidP="0027408E">
            <w:pPr>
              <w:spacing w:before="20" w:after="20"/>
              <w:rPr>
                <w:rFonts w:cstheme="minorHAnsi"/>
                <w:szCs w:val="24"/>
              </w:rPr>
            </w:pPr>
            <w:hyperlink r:id="rId313" w:tooltip="See more details" w:history="1">
              <w:r w:rsidR="0096388E" w:rsidRPr="000B055E">
                <w:rPr>
                  <w:rStyle w:val="Hyperlink"/>
                  <w:rFonts w:cstheme="minorHAnsi"/>
                  <w:szCs w:val="24"/>
                </w:rPr>
                <w:t>Y.IMT2020-qos-fa</w:t>
              </w:r>
            </w:hyperlink>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functional architecture for the IMT-2020 networks;</w:t>
            </w:r>
          </w:p>
          <w:p w:rsidR="0096388E" w:rsidRPr="000B055E" w:rsidRDefault="0087628C" w:rsidP="0027408E">
            <w:pPr>
              <w:spacing w:before="20" w:after="20"/>
              <w:rPr>
                <w:rFonts w:cstheme="minorHAnsi"/>
                <w:szCs w:val="24"/>
              </w:rPr>
            </w:pPr>
            <w:hyperlink r:id="rId314" w:tooltip="See more details" w:history="1">
              <w:r w:rsidR="0096388E" w:rsidRPr="000B055E">
                <w:rPr>
                  <w:rStyle w:val="Hyperlink"/>
                  <w:rFonts w:cstheme="minorHAnsi"/>
                  <w:szCs w:val="24"/>
                </w:rPr>
                <w:t>Y.IMT-2020.qos-mon</w:t>
              </w:r>
            </w:hyperlink>
            <w:r w:rsidR="0096388E" w:rsidRPr="000B055E">
              <w:rPr>
                <w:rFonts w:cstheme="minorHAnsi"/>
                <w:szCs w:val="24"/>
              </w:rPr>
              <w:t xml:space="preserve"> IMT-2020 network </w:t>
            </w:r>
            <w:proofErr w:type="spellStart"/>
            <w:r w:rsidR="0096388E" w:rsidRPr="000B055E">
              <w:rPr>
                <w:rFonts w:cstheme="minorHAnsi"/>
                <w:szCs w:val="24"/>
              </w:rPr>
              <w:t>QoS</w:t>
            </w:r>
            <w:proofErr w:type="spellEnd"/>
            <w:r w:rsidR="0096388E" w:rsidRPr="000B055E">
              <w:rPr>
                <w:rFonts w:cstheme="minorHAnsi"/>
                <w:szCs w:val="24"/>
              </w:rPr>
              <w:t xml:space="preserve"> monitoring architectural framework;</w:t>
            </w:r>
          </w:p>
          <w:p w:rsidR="0096388E" w:rsidRPr="000B055E" w:rsidRDefault="0087628C" w:rsidP="0027408E">
            <w:pPr>
              <w:spacing w:before="20" w:after="20"/>
              <w:rPr>
                <w:rFonts w:cstheme="minorHAnsi"/>
                <w:szCs w:val="24"/>
              </w:rPr>
            </w:pPr>
            <w:hyperlink r:id="rId315" w:tooltip="See more details" w:history="1">
              <w:proofErr w:type="spellStart"/>
              <w:r w:rsidR="0096388E" w:rsidRPr="000B055E">
                <w:rPr>
                  <w:rStyle w:val="Hyperlink"/>
                  <w:rFonts w:cstheme="minorHAnsi"/>
                  <w:szCs w:val="24"/>
                </w:rPr>
                <w:t>Y.qos</w:t>
              </w:r>
              <w:proofErr w:type="spellEnd"/>
              <w:r w:rsidR="0096388E" w:rsidRPr="000B055E">
                <w:rPr>
                  <w:rStyle w:val="Hyperlink"/>
                  <w:rFonts w:cstheme="minorHAnsi"/>
                  <w:szCs w:val="24"/>
                </w:rPr>
                <w:t>-ml-arc</w:t>
              </w:r>
            </w:hyperlink>
            <w:r w:rsidR="0096388E" w:rsidRPr="000B055E">
              <w:rPr>
                <w:rFonts w:cstheme="minorHAnsi"/>
                <w:szCs w:val="24"/>
              </w:rPr>
              <w:t xml:space="preserve"> Architecture of machine learning based </w:t>
            </w:r>
            <w:proofErr w:type="spellStart"/>
            <w:r w:rsidR="0096388E" w:rsidRPr="000B055E">
              <w:rPr>
                <w:rFonts w:cstheme="minorHAnsi"/>
                <w:szCs w:val="24"/>
              </w:rPr>
              <w:t>QoS</w:t>
            </w:r>
            <w:proofErr w:type="spellEnd"/>
            <w:r w:rsidR="0096388E" w:rsidRPr="000B055E">
              <w:rPr>
                <w:rFonts w:cstheme="minorHAnsi"/>
                <w:szCs w:val="24"/>
              </w:rPr>
              <w:t xml:space="preserve"> assurance for the IMT-2020 network</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hd w:val="clear" w:color="auto" w:fill="FFFFFF" w:themeFill="background1"/>
              <w:spacing w:before="0"/>
              <w:rPr>
                <w:rFonts w:cstheme="minorHAnsi"/>
                <w:color w:val="FF0000"/>
                <w:szCs w:val="24"/>
              </w:rPr>
            </w:pPr>
            <w:hyperlink r:id="rId316" w:history="1">
              <w:r w:rsidR="0096388E" w:rsidRPr="000B055E">
                <w:rPr>
                  <w:rStyle w:val="Hyperlink"/>
                  <w:rFonts w:cstheme="minorHAnsi"/>
                  <w:szCs w:val="24"/>
                </w:rPr>
                <w:t>Q7/13</w:t>
              </w:r>
            </w:hyperlink>
            <w:r w:rsidR="0096388E" w:rsidRPr="000B055E">
              <w:rPr>
                <w:rFonts w:cstheme="minorHAnsi"/>
                <w:szCs w:val="24"/>
              </w:rPr>
              <w:t>: Big data driven networking (</w:t>
            </w:r>
            <w:proofErr w:type="spellStart"/>
            <w:r w:rsidR="0096388E" w:rsidRPr="000B055E">
              <w:rPr>
                <w:rFonts w:cstheme="minorHAnsi"/>
                <w:szCs w:val="24"/>
              </w:rPr>
              <w:t>bDDN</w:t>
            </w:r>
            <w:proofErr w:type="spellEnd"/>
            <w:r w:rsidR="0096388E" w:rsidRPr="000B055E">
              <w:rPr>
                <w:rFonts w:cstheme="minorHAnsi"/>
                <w:szCs w:val="24"/>
              </w:rPr>
              <w:t>) and Deep packet inspection (DPI)</w:t>
            </w:r>
          </w:p>
        </w:tc>
        <w:tc>
          <w:tcPr>
            <w:tcW w:w="5891" w:type="dxa"/>
            <w:shd w:val="clear" w:color="auto" w:fill="auto"/>
          </w:tcPr>
          <w:p w:rsidR="0096388E" w:rsidRPr="000B055E" w:rsidRDefault="0087628C" w:rsidP="0027408E">
            <w:pPr>
              <w:spacing w:before="20" w:after="20"/>
              <w:rPr>
                <w:rFonts w:cstheme="minorHAnsi"/>
                <w:szCs w:val="24"/>
              </w:rPr>
            </w:pPr>
            <w:hyperlink r:id="rId317" w:history="1">
              <w:proofErr w:type="spellStart"/>
              <w:r w:rsidR="0096388E" w:rsidRPr="000B055E">
                <w:rPr>
                  <w:rStyle w:val="Hyperlink"/>
                  <w:rFonts w:cstheme="minorHAnsi"/>
                  <w:szCs w:val="24"/>
                </w:rPr>
                <w:t>Y.bDDN-FunArch</w:t>
              </w:r>
              <w:proofErr w:type="spellEnd"/>
            </w:hyperlink>
            <w:r w:rsidR="0096388E" w:rsidRPr="000B055E">
              <w:rPr>
                <w:rFonts w:cstheme="minorHAnsi"/>
                <w:szCs w:val="24"/>
              </w:rPr>
              <w:t xml:space="preserve"> Functional architecture of big data driven networking;</w:t>
            </w:r>
          </w:p>
          <w:p w:rsidR="0096388E" w:rsidRPr="000B055E" w:rsidRDefault="0087628C" w:rsidP="0027408E">
            <w:pPr>
              <w:spacing w:before="20" w:after="20"/>
              <w:rPr>
                <w:rFonts w:cstheme="minorHAnsi"/>
                <w:szCs w:val="24"/>
                <w:u w:val="single"/>
              </w:rPr>
            </w:pPr>
            <w:hyperlink r:id="rId318" w:history="1">
              <w:proofErr w:type="spellStart"/>
              <w:r w:rsidR="0096388E" w:rsidRPr="000B055E">
                <w:rPr>
                  <w:rStyle w:val="Hyperlink"/>
                  <w:rFonts w:cstheme="minorHAnsi"/>
                  <w:szCs w:val="24"/>
                </w:rPr>
                <w:t>Y.bDDN-req</w:t>
              </w:r>
              <w:proofErr w:type="spellEnd"/>
            </w:hyperlink>
            <w:r w:rsidR="0096388E" w:rsidRPr="000B055E">
              <w:rPr>
                <w:rFonts w:cstheme="minorHAnsi"/>
                <w:szCs w:val="24"/>
              </w:rPr>
              <w:t xml:space="preserve"> Requirement of big data-driven networking</w:t>
            </w:r>
          </w:p>
          <w:p w:rsidR="0096388E" w:rsidRPr="000B055E" w:rsidRDefault="0087628C" w:rsidP="0027408E">
            <w:pPr>
              <w:spacing w:before="20" w:after="20"/>
              <w:rPr>
                <w:rFonts w:cstheme="minorHAnsi"/>
                <w:szCs w:val="24"/>
                <w:u w:val="single"/>
              </w:rPr>
            </w:pPr>
            <w:hyperlink r:id="rId319" w:history="1">
              <w:r w:rsidR="0096388E" w:rsidRPr="000B055E">
                <w:rPr>
                  <w:rStyle w:val="Hyperlink"/>
                  <w:rFonts w:cstheme="minorHAnsi"/>
                  <w:szCs w:val="24"/>
                </w:rPr>
                <w:t xml:space="preserve">Y.2774 (ex </w:t>
              </w:r>
              <w:proofErr w:type="spellStart"/>
              <w:r w:rsidR="0096388E" w:rsidRPr="000B055E">
                <w:rPr>
                  <w:rStyle w:val="Hyperlink"/>
                  <w:rFonts w:cstheme="minorHAnsi"/>
                  <w:szCs w:val="24"/>
                </w:rPr>
                <w:t>Y.DpiReqFn</w:t>
              </w:r>
              <w:proofErr w:type="spellEnd"/>
              <w:r w:rsidR="0096388E" w:rsidRPr="000B055E">
                <w:rPr>
                  <w:rStyle w:val="Hyperlink"/>
                  <w:rFonts w:cstheme="minorHAnsi"/>
                  <w:szCs w:val="24"/>
                </w:rPr>
                <w:t>)</w:t>
              </w:r>
            </w:hyperlink>
            <w:r w:rsidR="0096388E" w:rsidRPr="000B055E">
              <w:rPr>
                <w:rFonts w:cstheme="minorHAnsi"/>
                <w:szCs w:val="24"/>
              </w:rPr>
              <w:t xml:space="preserve"> Functional requirements of deep packet inspection for future networks;</w:t>
            </w:r>
          </w:p>
          <w:p w:rsidR="0096388E" w:rsidRPr="000B055E" w:rsidRDefault="0087628C" w:rsidP="0027408E">
            <w:pPr>
              <w:spacing w:before="20" w:after="20"/>
              <w:rPr>
                <w:rFonts w:cstheme="minorHAnsi"/>
                <w:color w:val="FF0000"/>
                <w:szCs w:val="24"/>
                <w:u w:val="single"/>
              </w:rPr>
            </w:pPr>
            <w:hyperlink r:id="rId320" w:history="1">
              <w:proofErr w:type="spellStart"/>
              <w:r w:rsidR="0096388E" w:rsidRPr="000B055E">
                <w:rPr>
                  <w:rStyle w:val="Hyperlink"/>
                  <w:rFonts w:cstheme="minorHAnsi"/>
                  <w:szCs w:val="24"/>
                </w:rPr>
                <w:t>Y.Dpi-ArchFN</w:t>
              </w:r>
              <w:proofErr w:type="spellEnd"/>
              <w:r w:rsidR="0096388E" w:rsidRPr="000B055E">
                <w:rPr>
                  <w:rStyle w:val="Hyperlink"/>
                  <w:rFonts w:cstheme="minorHAnsi"/>
                  <w:szCs w:val="24"/>
                </w:rPr>
                <w:t xml:space="preserve"> (ex </w:t>
              </w:r>
              <w:proofErr w:type="spellStart"/>
              <w:r w:rsidR="0096388E" w:rsidRPr="000B055E">
                <w:rPr>
                  <w:rStyle w:val="Hyperlink"/>
                  <w:rFonts w:cstheme="minorHAnsi"/>
                  <w:szCs w:val="24"/>
                </w:rPr>
                <w:t>Y.DpiArchFn</w:t>
              </w:r>
              <w:proofErr w:type="spellEnd"/>
              <w:r w:rsidR="0096388E" w:rsidRPr="000B055E">
                <w:rPr>
                  <w:rStyle w:val="Hyperlink"/>
                  <w:rFonts w:cstheme="minorHAnsi"/>
                  <w:szCs w:val="24"/>
                </w:rPr>
                <w:t>)</w:t>
              </w:r>
            </w:hyperlink>
            <w:r w:rsidR="0096388E" w:rsidRPr="000B055E">
              <w:rPr>
                <w:rFonts w:cstheme="minorHAnsi"/>
                <w:szCs w:val="24"/>
              </w:rPr>
              <w:t xml:space="preserve"> Functional architecture of deep packet inspection for future networks</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321" w:history="1">
              <w:r w:rsidR="0096388E" w:rsidRPr="000B055E">
                <w:rPr>
                  <w:rStyle w:val="Hyperlink"/>
                  <w:rFonts w:cstheme="minorHAnsi"/>
                  <w:szCs w:val="24"/>
                </w:rPr>
                <w:t>Q20/13</w:t>
              </w:r>
            </w:hyperlink>
            <w:r w:rsidR="0096388E" w:rsidRPr="000B055E">
              <w:rPr>
                <w:rFonts w:cstheme="minorHAnsi"/>
                <w:szCs w:val="24"/>
              </w:rPr>
              <w:t>: IMT-2020: Network requirements and functional architecture</w:t>
            </w:r>
          </w:p>
        </w:tc>
        <w:tc>
          <w:tcPr>
            <w:tcW w:w="5891" w:type="dxa"/>
            <w:shd w:val="clear" w:color="auto" w:fill="auto"/>
          </w:tcPr>
          <w:p w:rsidR="0096388E" w:rsidRPr="000B055E" w:rsidRDefault="0087628C" w:rsidP="0027408E">
            <w:pPr>
              <w:spacing w:before="20" w:after="20"/>
              <w:rPr>
                <w:rFonts w:cstheme="minorHAnsi"/>
                <w:szCs w:val="24"/>
              </w:rPr>
            </w:pPr>
            <w:hyperlink r:id="rId322" w:tooltip="See more details" w:history="1">
              <w:r w:rsidR="0096388E" w:rsidRPr="000B055E">
                <w:rPr>
                  <w:rStyle w:val="Hyperlink"/>
                  <w:rFonts w:cstheme="minorHAnsi"/>
                  <w:szCs w:val="24"/>
                </w:rPr>
                <w:t>Y.IMT2020-ESDP</w:t>
              </w:r>
            </w:hyperlink>
            <w:r w:rsidR="0096388E" w:rsidRPr="000B055E">
              <w:rPr>
                <w:rFonts w:cstheme="minorHAnsi"/>
                <w:szCs w:val="24"/>
              </w:rPr>
              <w:t xml:space="preserve"> Enhanced SDN Data Plane for IMT-2020;</w:t>
            </w:r>
          </w:p>
          <w:p w:rsidR="0096388E" w:rsidRPr="000B055E" w:rsidRDefault="0087628C" w:rsidP="0027408E">
            <w:pPr>
              <w:spacing w:before="20" w:after="20"/>
              <w:rPr>
                <w:rFonts w:cstheme="minorHAnsi"/>
                <w:szCs w:val="24"/>
              </w:rPr>
            </w:pPr>
            <w:hyperlink r:id="rId323" w:tooltip="See more details" w:history="1">
              <w:r w:rsidR="0096388E" w:rsidRPr="000B055E">
                <w:rPr>
                  <w:rStyle w:val="Hyperlink"/>
                  <w:rFonts w:cstheme="minorHAnsi"/>
                  <w:szCs w:val="24"/>
                </w:rPr>
                <w:t>Y.IMT2020-CEF</w:t>
              </w:r>
            </w:hyperlink>
            <w:r w:rsidR="0096388E" w:rsidRPr="000B055E">
              <w:rPr>
                <w:rFonts w:cstheme="minorHAnsi"/>
                <w:szCs w:val="24"/>
              </w:rPr>
              <w:t xml:space="preserve"> Network Capability Exposure Function in the IMT-2020 networks</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324" w:history="1">
              <w:r w:rsidR="0096388E" w:rsidRPr="000B055E">
                <w:rPr>
                  <w:rStyle w:val="Hyperlink"/>
                  <w:rFonts w:cstheme="minorHAnsi"/>
                  <w:szCs w:val="24"/>
                </w:rPr>
                <w:t>Q21/13</w:t>
              </w:r>
            </w:hyperlink>
            <w:r w:rsidR="0096388E" w:rsidRPr="000B055E">
              <w:rPr>
                <w:rFonts w:cstheme="minorHAnsi"/>
                <w:szCs w:val="24"/>
              </w:rPr>
              <w:t xml:space="preserve">: Network </w:t>
            </w:r>
            <w:proofErr w:type="spellStart"/>
            <w:r w:rsidR="0096388E" w:rsidRPr="000B055E">
              <w:rPr>
                <w:rFonts w:cstheme="minorHAnsi"/>
                <w:szCs w:val="24"/>
              </w:rPr>
              <w:t>softwarization</w:t>
            </w:r>
            <w:proofErr w:type="spellEnd"/>
            <w:r w:rsidR="0096388E" w:rsidRPr="000B055E">
              <w:rPr>
                <w:rFonts w:cstheme="minorHAnsi"/>
                <w:szCs w:val="24"/>
              </w:rPr>
              <w:t xml:space="preserve"> including software-defined networking, network slicing and orchestration</w:t>
            </w:r>
          </w:p>
        </w:tc>
        <w:tc>
          <w:tcPr>
            <w:tcW w:w="5891" w:type="dxa"/>
            <w:shd w:val="clear" w:color="auto" w:fill="auto"/>
          </w:tcPr>
          <w:p w:rsidR="0096388E" w:rsidRPr="000B055E" w:rsidRDefault="0087628C" w:rsidP="0027408E">
            <w:pPr>
              <w:spacing w:before="20" w:after="20"/>
              <w:rPr>
                <w:rFonts w:cstheme="minorHAnsi"/>
                <w:szCs w:val="24"/>
              </w:rPr>
            </w:pPr>
            <w:hyperlink r:id="rId325" w:tooltip="See more details" w:history="1">
              <w:r w:rsidR="0096388E" w:rsidRPr="000B055E">
                <w:rPr>
                  <w:rStyle w:val="Hyperlink"/>
                  <w:rFonts w:cstheme="minorHAnsi"/>
                  <w:szCs w:val="24"/>
                </w:rPr>
                <w:t>Y.3152 (ex Y.IMT2020-ADPP)</w:t>
              </w:r>
            </w:hyperlink>
            <w:r w:rsidR="0096388E" w:rsidRPr="000B055E">
              <w:rPr>
                <w:rFonts w:cstheme="minorHAnsi"/>
                <w:szCs w:val="24"/>
              </w:rPr>
              <w:t xml:space="preserve"> Advanced Data Plane Programmability for IMT-2020;</w:t>
            </w:r>
          </w:p>
          <w:p w:rsidR="0096388E" w:rsidRPr="000B055E" w:rsidRDefault="0087628C" w:rsidP="0027408E">
            <w:pPr>
              <w:spacing w:before="20" w:after="20"/>
              <w:rPr>
                <w:rFonts w:cstheme="minorHAnsi"/>
                <w:szCs w:val="24"/>
              </w:rPr>
            </w:pPr>
            <w:hyperlink r:id="rId326" w:tooltip="See more details" w:history="1">
              <w:proofErr w:type="spellStart"/>
              <w:r w:rsidR="0096388E" w:rsidRPr="000B055E">
                <w:rPr>
                  <w:rStyle w:val="Hyperlink"/>
                  <w:rFonts w:cstheme="minorHAnsi"/>
                  <w:szCs w:val="24"/>
                </w:rPr>
                <w:t>Y.NetSoft</w:t>
              </w:r>
              <w:proofErr w:type="spellEnd"/>
              <w:r w:rsidR="0096388E" w:rsidRPr="000B055E">
                <w:rPr>
                  <w:rStyle w:val="Hyperlink"/>
                  <w:rFonts w:cstheme="minorHAnsi"/>
                  <w:szCs w:val="24"/>
                </w:rPr>
                <w:t>-SSMO</w:t>
              </w:r>
            </w:hyperlink>
            <w:r w:rsidR="0096388E" w:rsidRPr="000B055E">
              <w:rPr>
                <w:rFonts w:cstheme="minorHAnsi"/>
                <w:szCs w:val="24"/>
              </w:rPr>
              <w:t xml:space="preserve"> Scalable service management and orchestration framework in IMT-2020;</w:t>
            </w:r>
          </w:p>
          <w:p w:rsidR="0096388E" w:rsidRPr="000B055E" w:rsidRDefault="0087628C" w:rsidP="0027408E">
            <w:pPr>
              <w:spacing w:before="20" w:after="20"/>
              <w:rPr>
                <w:rFonts w:cstheme="minorHAnsi"/>
                <w:szCs w:val="24"/>
              </w:rPr>
            </w:pPr>
            <w:hyperlink r:id="rId327" w:tooltip="See more details" w:history="1">
              <w:r w:rsidR="0096388E" w:rsidRPr="000B055E">
                <w:rPr>
                  <w:rStyle w:val="Hyperlink"/>
                  <w:rFonts w:cstheme="minorHAnsi"/>
                  <w:szCs w:val="24"/>
                </w:rPr>
                <w:t>Y.NSOM</w:t>
              </w:r>
            </w:hyperlink>
            <w:r w:rsidR="0096388E" w:rsidRPr="000B055E">
              <w:rPr>
                <w:rFonts w:cstheme="minorHAnsi"/>
                <w:szCs w:val="24"/>
              </w:rPr>
              <w:t xml:space="preserve"> Network slicing orchestration and management</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328" w:history="1">
              <w:r w:rsidR="0096388E" w:rsidRPr="000B055E">
                <w:rPr>
                  <w:rStyle w:val="Hyperlink"/>
                  <w:rFonts w:cstheme="minorHAnsi"/>
                  <w:szCs w:val="24"/>
                </w:rPr>
                <w:t>Q22/13</w:t>
              </w:r>
            </w:hyperlink>
            <w:r w:rsidR="0096388E" w:rsidRPr="000B055E">
              <w:rPr>
                <w:rFonts w:cstheme="minorHAnsi"/>
                <w:szCs w:val="24"/>
              </w:rPr>
              <w:t>: Upcoming network technologies for IMT-2020 and Future Networks</w:t>
            </w:r>
          </w:p>
        </w:tc>
        <w:tc>
          <w:tcPr>
            <w:tcW w:w="5891" w:type="dxa"/>
            <w:shd w:val="clear" w:color="auto" w:fill="auto"/>
          </w:tcPr>
          <w:p w:rsidR="0096388E" w:rsidRPr="000B055E" w:rsidRDefault="0087628C" w:rsidP="0027408E">
            <w:pPr>
              <w:spacing w:before="20" w:after="20"/>
              <w:rPr>
                <w:rFonts w:cstheme="minorHAnsi"/>
                <w:szCs w:val="24"/>
              </w:rPr>
            </w:pPr>
            <w:hyperlink r:id="rId329" w:tooltip="See more details" w:history="1">
              <w:r w:rsidR="0096388E" w:rsidRPr="000B055E">
                <w:rPr>
                  <w:rStyle w:val="Hyperlink"/>
                  <w:rFonts w:cstheme="minorHAnsi"/>
                  <w:szCs w:val="24"/>
                </w:rPr>
                <w:t>Y.3072 (ex Y.ICN-</w:t>
              </w:r>
              <w:proofErr w:type="spellStart"/>
              <w:r w:rsidR="0096388E" w:rsidRPr="000B055E">
                <w:rPr>
                  <w:rStyle w:val="Hyperlink"/>
                  <w:rFonts w:cstheme="minorHAnsi"/>
                  <w:szCs w:val="24"/>
                </w:rPr>
                <w:t>ReqN</w:t>
              </w:r>
              <w:proofErr w:type="spellEnd"/>
              <w:r w:rsidR="0096388E" w:rsidRPr="000B055E">
                <w:rPr>
                  <w:rStyle w:val="Hyperlink"/>
                  <w:rFonts w:cstheme="minorHAnsi"/>
                  <w:szCs w:val="24"/>
                </w:rPr>
                <w:t>)</w:t>
              </w:r>
            </w:hyperlink>
            <w:r w:rsidR="0096388E" w:rsidRPr="000B055E">
              <w:rPr>
                <w:rFonts w:cstheme="minorHAnsi"/>
                <w:szCs w:val="24"/>
              </w:rPr>
              <w:t xml:space="preserve"> Requirements and Capabilities of Name Mapping and Resolution for Information Centric Networking in IMT-2020;</w:t>
            </w:r>
          </w:p>
          <w:p w:rsidR="0096388E" w:rsidRPr="000B055E" w:rsidRDefault="0087628C" w:rsidP="0027408E">
            <w:pPr>
              <w:spacing w:before="20" w:after="20"/>
              <w:rPr>
                <w:rFonts w:cstheme="minorHAnsi"/>
                <w:szCs w:val="24"/>
              </w:rPr>
            </w:pPr>
            <w:hyperlink r:id="rId330" w:tooltip="See more details" w:history="1">
              <w:r w:rsidR="0096388E" w:rsidRPr="000B055E">
                <w:rPr>
                  <w:rStyle w:val="Hyperlink"/>
                  <w:rFonts w:cstheme="minorHAnsi"/>
                  <w:szCs w:val="24"/>
                </w:rPr>
                <w:t>Y.ICN-TL</w:t>
              </w:r>
            </w:hyperlink>
            <w:r w:rsidR="0096388E" w:rsidRPr="000B055E">
              <w:rPr>
                <w:rFonts w:cstheme="minorHAnsi"/>
                <w:szCs w:val="24"/>
              </w:rPr>
              <w:t xml:space="preserve"> Requirements and Capabilities of Transport Layer for ICN in IMT-2020</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331" w:history="1">
              <w:r w:rsidR="0096388E" w:rsidRPr="000B055E">
                <w:rPr>
                  <w:rStyle w:val="Hyperlink"/>
                  <w:rFonts w:cstheme="minorHAnsi"/>
                  <w:szCs w:val="24"/>
                </w:rPr>
                <w:t>Q23/13</w:t>
              </w:r>
            </w:hyperlink>
            <w:r w:rsidR="0096388E" w:rsidRPr="000B055E">
              <w:rPr>
                <w:rFonts w:cstheme="minorHAnsi"/>
                <w:szCs w:val="24"/>
              </w:rPr>
              <w:t>: Fixed-Mobile Convergence including IMT-2020</w:t>
            </w:r>
          </w:p>
        </w:tc>
        <w:tc>
          <w:tcPr>
            <w:tcW w:w="5891" w:type="dxa"/>
            <w:shd w:val="clear" w:color="auto" w:fill="auto"/>
          </w:tcPr>
          <w:p w:rsidR="0096388E" w:rsidRPr="000B055E" w:rsidRDefault="0087628C" w:rsidP="0027408E">
            <w:pPr>
              <w:spacing w:before="20" w:after="20"/>
              <w:rPr>
                <w:rFonts w:cstheme="minorHAnsi"/>
                <w:szCs w:val="24"/>
              </w:rPr>
            </w:pPr>
            <w:hyperlink r:id="rId332" w:tooltip="See more details" w:history="1">
              <w:r w:rsidR="0096388E" w:rsidRPr="000B055E">
                <w:rPr>
                  <w:rStyle w:val="Hyperlink"/>
                  <w:rFonts w:cstheme="minorHAnsi"/>
                  <w:szCs w:val="24"/>
                </w:rPr>
                <w:t>Y.3130 (ex Y.FMC-REQ)</w:t>
              </w:r>
            </w:hyperlink>
            <w:r w:rsidR="0096388E" w:rsidRPr="000B055E">
              <w:rPr>
                <w:rFonts w:cstheme="minorHAnsi"/>
                <w:szCs w:val="24"/>
              </w:rPr>
              <w:t xml:space="preserve"> Requirements of IMT-2020 fixed mobile convergence;</w:t>
            </w:r>
          </w:p>
          <w:p w:rsidR="0096388E" w:rsidRPr="000B055E" w:rsidRDefault="0087628C" w:rsidP="0027408E">
            <w:pPr>
              <w:spacing w:before="20" w:after="20"/>
              <w:rPr>
                <w:rFonts w:cstheme="minorHAnsi"/>
                <w:szCs w:val="24"/>
              </w:rPr>
            </w:pPr>
            <w:hyperlink r:id="rId333" w:tooltip="See more details" w:history="1">
              <w:r w:rsidR="0096388E" w:rsidRPr="000B055E">
                <w:rPr>
                  <w:rStyle w:val="Hyperlink"/>
                  <w:rFonts w:cstheme="minorHAnsi"/>
                  <w:szCs w:val="24"/>
                </w:rPr>
                <w:t>Y.FMC-MM</w:t>
              </w:r>
            </w:hyperlink>
            <w:r w:rsidR="0096388E" w:rsidRPr="000B055E">
              <w:rPr>
                <w:rFonts w:cstheme="minorHAnsi"/>
                <w:szCs w:val="24"/>
              </w:rPr>
              <w:t xml:space="preserve"> Mobility management for fixed mobile convergence in IMT-2020 networks;</w:t>
            </w:r>
          </w:p>
          <w:p w:rsidR="0096388E" w:rsidRPr="000B055E" w:rsidRDefault="0087628C" w:rsidP="0027408E">
            <w:pPr>
              <w:spacing w:before="20" w:after="20"/>
              <w:rPr>
                <w:rFonts w:cstheme="minorHAnsi"/>
                <w:szCs w:val="24"/>
              </w:rPr>
            </w:pPr>
            <w:hyperlink r:id="rId334" w:tooltip="See more details" w:history="1">
              <w:r w:rsidR="0096388E" w:rsidRPr="000B055E">
                <w:rPr>
                  <w:rStyle w:val="Hyperlink"/>
                  <w:rFonts w:cstheme="minorHAnsi"/>
                  <w:szCs w:val="24"/>
                </w:rPr>
                <w:t>Y.FMC-</w:t>
              </w:r>
              <w:proofErr w:type="spellStart"/>
              <w:r w:rsidR="0096388E" w:rsidRPr="000B055E">
                <w:rPr>
                  <w:rStyle w:val="Hyperlink"/>
                  <w:rFonts w:cstheme="minorHAnsi"/>
                  <w:szCs w:val="24"/>
                </w:rPr>
                <w:t>ReqMO</w:t>
              </w:r>
              <w:proofErr w:type="spellEnd"/>
            </w:hyperlink>
            <w:r w:rsidR="0096388E" w:rsidRPr="000B055E">
              <w:rPr>
                <w:rFonts w:cstheme="minorHAnsi"/>
                <w:szCs w:val="24"/>
              </w:rPr>
              <w:t xml:space="preserve"> IMT-2020 FMC functional requirements for management and orchestration;</w:t>
            </w:r>
          </w:p>
          <w:p w:rsidR="0096388E" w:rsidRPr="000B055E" w:rsidRDefault="0087628C" w:rsidP="0027408E">
            <w:pPr>
              <w:spacing w:before="20" w:after="20"/>
              <w:rPr>
                <w:rFonts w:cstheme="minorHAnsi"/>
                <w:szCs w:val="24"/>
              </w:rPr>
            </w:pPr>
            <w:hyperlink r:id="rId335" w:tooltip="See more details" w:history="1">
              <w:r w:rsidR="0096388E" w:rsidRPr="000B055E">
                <w:rPr>
                  <w:rStyle w:val="Hyperlink"/>
                  <w:rFonts w:cstheme="minorHAnsi"/>
                  <w:szCs w:val="24"/>
                </w:rPr>
                <w:t xml:space="preserve">Y.Suppl.MM-SDN (ex </w:t>
              </w:r>
              <w:proofErr w:type="spellStart"/>
              <w:r w:rsidR="0096388E" w:rsidRPr="000B055E">
                <w:rPr>
                  <w:rStyle w:val="Hyperlink"/>
                  <w:rFonts w:cstheme="minorHAnsi"/>
                  <w:szCs w:val="24"/>
                </w:rPr>
                <w:t>Y.Sup.MMsdn-usecase</w:t>
              </w:r>
              <w:proofErr w:type="spellEnd"/>
              <w:r w:rsidR="0096388E" w:rsidRPr="000B055E">
                <w:rPr>
                  <w:rStyle w:val="Hyperlink"/>
                  <w:rFonts w:cstheme="minorHAnsi"/>
                  <w:szCs w:val="24"/>
                </w:rPr>
                <w:t>)</w:t>
              </w:r>
            </w:hyperlink>
            <w:r w:rsidR="0096388E" w:rsidRPr="000B055E">
              <w:rPr>
                <w:rFonts w:cstheme="minorHAnsi"/>
                <w:szCs w:val="24"/>
              </w:rPr>
              <w:t xml:space="preserve"> Supplement on use cases of mobility management over SDN;</w:t>
            </w:r>
          </w:p>
          <w:p w:rsidR="0096388E" w:rsidRPr="000B055E" w:rsidRDefault="0087628C" w:rsidP="0027408E">
            <w:pPr>
              <w:spacing w:before="20" w:after="20"/>
              <w:rPr>
                <w:rFonts w:cstheme="minorHAnsi"/>
                <w:szCs w:val="24"/>
              </w:rPr>
            </w:pPr>
            <w:hyperlink r:id="rId336" w:history="1">
              <w:r w:rsidR="0096388E" w:rsidRPr="000B055E">
                <w:rPr>
                  <w:rStyle w:val="Hyperlink"/>
                  <w:rFonts w:cstheme="minorHAnsi"/>
                  <w:szCs w:val="24"/>
                </w:rPr>
                <w:t>Y.FMC-EC</w:t>
              </w:r>
            </w:hyperlink>
            <w:r w:rsidR="0096388E" w:rsidRPr="000B055E">
              <w:rPr>
                <w:rFonts w:cstheme="minorHAnsi"/>
                <w:szCs w:val="24"/>
              </w:rPr>
              <w:t xml:space="preserve"> Unified edge computing for supporting fixed mobile convergence in IMT-2020 networks;</w:t>
            </w:r>
          </w:p>
          <w:p w:rsidR="0096388E" w:rsidRPr="000B055E" w:rsidRDefault="0096388E" w:rsidP="0027408E">
            <w:pPr>
              <w:spacing w:before="20" w:after="20"/>
              <w:rPr>
                <w:rFonts w:cstheme="minorHAnsi"/>
                <w:szCs w:val="24"/>
              </w:rPr>
            </w:pPr>
            <w:r w:rsidRPr="000B055E">
              <w:rPr>
                <w:rFonts w:cstheme="minorHAnsi"/>
                <w:szCs w:val="24"/>
              </w:rPr>
              <w:t> </w:t>
            </w:r>
            <w:hyperlink r:id="rId337" w:history="1">
              <w:r w:rsidRPr="000B055E">
                <w:rPr>
                  <w:rStyle w:val="Hyperlink"/>
                  <w:rFonts w:cstheme="minorHAnsi"/>
                  <w:szCs w:val="24"/>
                </w:rPr>
                <w:t>Y.FMC-ARCH</w:t>
              </w:r>
            </w:hyperlink>
            <w:r w:rsidRPr="000B055E">
              <w:rPr>
                <w:rFonts w:cstheme="minorHAnsi"/>
                <w:szCs w:val="24"/>
              </w:rPr>
              <w:t xml:space="preserve"> Functional architecture for supporting fixed mobile convergence in IMT-2020 networks;</w:t>
            </w:r>
          </w:p>
          <w:p w:rsidR="0096388E" w:rsidRPr="000B055E" w:rsidRDefault="0087628C" w:rsidP="0027408E">
            <w:pPr>
              <w:spacing w:before="20" w:after="20"/>
              <w:rPr>
                <w:rFonts w:cstheme="minorHAnsi"/>
                <w:szCs w:val="24"/>
              </w:rPr>
            </w:pPr>
            <w:hyperlink r:id="rId338" w:tooltip="See more details" w:history="1">
              <w:r w:rsidR="0096388E" w:rsidRPr="000B055E">
                <w:rPr>
                  <w:rStyle w:val="Hyperlink"/>
                  <w:rFonts w:cstheme="minorHAnsi"/>
                  <w:szCs w:val="24"/>
                </w:rPr>
                <w:t>Y.FMC-SM</w:t>
              </w:r>
            </w:hyperlink>
            <w:r w:rsidR="0096388E" w:rsidRPr="000B055E">
              <w:rPr>
                <w:rFonts w:cstheme="minorHAnsi"/>
                <w:szCs w:val="24"/>
              </w:rPr>
              <w:t xml:space="preserve"> Session management for fixed mobile convergence in IMT-2020 networks</w:t>
            </w:r>
          </w:p>
        </w:tc>
      </w:tr>
      <w:tr w:rsidR="0096388E" w:rsidRPr="000B055E" w:rsidTr="0027408E">
        <w:trPr>
          <w:trHeight w:val="690"/>
        </w:trPr>
        <w:tc>
          <w:tcPr>
            <w:tcW w:w="786" w:type="dxa"/>
            <w:vMerge w:val="restart"/>
            <w:shd w:val="clear" w:color="auto" w:fill="auto"/>
          </w:tcPr>
          <w:p w:rsidR="0096388E" w:rsidRPr="000B055E" w:rsidRDefault="0087628C" w:rsidP="0027408E">
            <w:pPr>
              <w:spacing w:before="20" w:after="20"/>
              <w:rPr>
                <w:rFonts w:cstheme="minorHAnsi"/>
                <w:szCs w:val="24"/>
              </w:rPr>
            </w:pPr>
            <w:hyperlink r:id="rId339" w:history="1">
              <w:r w:rsidR="0096388E" w:rsidRPr="000B055E">
                <w:rPr>
                  <w:rStyle w:val="Hyperlink"/>
                  <w:rFonts w:cstheme="minorHAnsi"/>
                  <w:szCs w:val="24"/>
                </w:rPr>
                <w:t>SG15</w:t>
              </w:r>
            </w:hyperlink>
          </w:p>
        </w:tc>
        <w:tc>
          <w:tcPr>
            <w:tcW w:w="3178" w:type="dxa"/>
            <w:shd w:val="clear" w:color="auto" w:fill="auto"/>
          </w:tcPr>
          <w:p w:rsidR="0096388E" w:rsidRPr="000B055E" w:rsidRDefault="0087628C" w:rsidP="0027408E">
            <w:pPr>
              <w:shd w:val="clear" w:color="auto" w:fill="FFFFFF" w:themeFill="background1"/>
              <w:spacing w:before="0"/>
              <w:rPr>
                <w:rFonts w:cstheme="minorHAnsi"/>
                <w:szCs w:val="24"/>
              </w:rPr>
            </w:pPr>
            <w:hyperlink r:id="rId340" w:history="1">
              <w:r w:rsidR="0096388E" w:rsidRPr="000B055E">
                <w:rPr>
                  <w:rStyle w:val="Hyperlink"/>
                  <w:rFonts w:cstheme="minorHAnsi"/>
                  <w:szCs w:val="24"/>
                </w:rPr>
                <w:t>Q2/15</w:t>
              </w:r>
            </w:hyperlink>
            <w:r w:rsidR="0096388E" w:rsidRPr="000B055E">
              <w:rPr>
                <w:rFonts w:cstheme="minorHAnsi"/>
                <w:szCs w:val="24"/>
              </w:rPr>
              <w:t xml:space="preserve">: </w:t>
            </w:r>
            <w:r w:rsidR="0096388E" w:rsidRPr="000B055E">
              <w:rPr>
                <w:rFonts w:cstheme="minorHAnsi"/>
                <w:szCs w:val="24"/>
                <w:shd w:val="clear" w:color="auto" w:fill="FFFFFF"/>
              </w:rPr>
              <w:t>Optical systems for fibre access networks</w:t>
            </w:r>
          </w:p>
        </w:tc>
        <w:tc>
          <w:tcPr>
            <w:tcW w:w="5891" w:type="dxa"/>
            <w:shd w:val="clear" w:color="auto" w:fill="auto"/>
          </w:tcPr>
          <w:p w:rsidR="0096388E" w:rsidRPr="000B055E" w:rsidRDefault="0087628C" w:rsidP="0027408E">
            <w:pPr>
              <w:spacing w:before="20" w:after="20"/>
              <w:rPr>
                <w:rFonts w:cstheme="minorHAnsi"/>
                <w:szCs w:val="24"/>
                <w:u w:val="single"/>
              </w:rPr>
            </w:pPr>
            <w:hyperlink r:id="rId341" w:history="1">
              <w:r w:rsidR="0096388E" w:rsidRPr="000B055E">
                <w:rPr>
                  <w:rStyle w:val="Hyperlink"/>
                  <w:rFonts w:cstheme="minorHAnsi"/>
                  <w:szCs w:val="24"/>
                </w:rPr>
                <w:t>G.9806</w:t>
              </w:r>
            </w:hyperlink>
            <w:r w:rsidR="0096388E" w:rsidRPr="000B055E">
              <w:rPr>
                <w:rFonts w:cstheme="minorHAnsi"/>
                <w:szCs w:val="24"/>
                <w:shd w:val="clear" w:color="auto" w:fill="FFFFFF"/>
              </w:rPr>
              <w:t xml:space="preserve"> Higher speed bidirectional single-fibre point to point optical access systems;</w:t>
            </w:r>
          </w:p>
          <w:p w:rsidR="0096388E" w:rsidRPr="000B055E" w:rsidRDefault="0087628C" w:rsidP="0027408E">
            <w:pPr>
              <w:spacing w:before="20" w:after="20"/>
              <w:rPr>
                <w:rFonts w:cstheme="minorHAnsi"/>
                <w:szCs w:val="24"/>
                <w:shd w:val="clear" w:color="auto" w:fill="FFFFFF"/>
              </w:rPr>
            </w:pPr>
            <w:hyperlink r:id="rId342" w:history="1">
              <w:r w:rsidR="0096388E" w:rsidRPr="000B055E">
                <w:rPr>
                  <w:rStyle w:val="Hyperlink"/>
                  <w:rFonts w:cstheme="minorHAnsi"/>
                  <w:szCs w:val="24"/>
                </w:rPr>
                <w:t>G.hsp.50Gpmd</w:t>
              </w:r>
            </w:hyperlink>
            <w:r w:rsidR="0096388E" w:rsidRPr="000B055E">
              <w:rPr>
                <w:rFonts w:cstheme="minorHAnsi"/>
                <w:szCs w:val="24"/>
              </w:rPr>
              <w:t xml:space="preserve"> </w:t>
            </w:r>
            <w:r w:rsidR="0096388E" w:rsidRPr="000B055E">
              <w:rPr>
                <w:rFonts w:cstheme="minorHAnsi"/>
                <w:szCs w:val="24"/>
                <w:shd w:val="clear" w:color="auto" w:fill="FFFFFF"/>
              </w:rPr>
              <w:t>Higher Speed Passive Optical Networks: 50G PMD;</w:t>
            </w:r>
          </w:p>
          <w:p w:rsidR="0096388E" w:rsidRPr="000B055E" w:rsidRDefault="0087628C" w:rsidP="0027408E">
            <w:pPr>
              <w:spacing w:before="20" w:after="20"/>
              <w:rPr>
                <w:rFonts w:cstheme="minorHAnsi"/>
                <w:szCs w:val="24"/>
                <w:u w:val="single"/>
              </w:rPr>
            </w:pPr>
            <w:hyperlink r:id="rId343" w:history="1">
              <w:proofErr w:type="spellStart"/>
              <w:r w:rsidR="0096388E" w:rsidRPr="000B055E">
                <w:rPr>
                  <w:rStyle w:val="Hyperlink"/>
                  <w:rFonts w:cstheme="minorHAnsi"/>
                  <w:szCs w:val="24"/>
                </w:rPr>
                <w:t>G.hsp.comTC</w:t>
              </w:r>
              <w:proofErr w:type="spellEnd"/>
            </w:hyperlink>
            <w:r w:rsidR="0096388E" w:rsidRPr="000B055E">
              <w:rPr>
                <w:rFonts w:cstheme="minorHAnsi"/>
                <w:szCs w:val="24"/>
              </w:rPr>
              <w:t xml:space="preserve"> </w:t>
            </w:r>
            <w:r w:rsidR="0096388E" w:rsidRPr="000B055E">
              <w:rPr>
                <w:rFonts w:cstheme="minorHAnsi"/>
                <w:szCs w:val="24"/>
                <w:shd w:val="clear" w:color="auto" w:fill="FFFFFF"/>
              </w:rPr>
              <w:t>Higher Speed Passive Optical Networks: Common Transmission Convergence layer;</w:t>
            </w:r>
          </w:p>
          <w:p w:rsidR="0096388E" w:rsidRPr="000B055E" w:rsidRDefault="0087628C" w:rsidP="0027408E">
            <w:pPr>
              <w:spacing w:before="20" w:after="20"/>
              <w:rPr>
                <w:rFonts w:cstheme="minorHAnsi"/>
                <w:szCs w:val="24"/>
                <w:shd w:val="clear" w:color="auto" w:fill="FFFFFF"/>
              </w:rPr>
            </w:pPr>
            <w:hyperlink r:id="rId344" w:history="1">
              <w:proofErr w:type="spellStart"/>
              <w:r w:rsidR="0096388E" w:rsidRPr="000B055E">
                <w:rPr>
                  <w:rStyle w:val="Hyperlink"/>
                  <w:rFonts w:cstheme="minorHAnsi"/>
                  <w:szCs w:val="24"/>
                </w:rPr>
                <w:t>G.hsp.req</w:t>
              </w:r>
              <w:proofErr w:type="spellEnd"/>
            </w:hyperlink>
            <w:r w:rsidR="0096388E" w:rsidRPr="000B055E">
              <w:rPr>
                <w:rFonts w:cstheme="minorHAnsi"/>
                <w:szCs w:val="24"/>
              </w:rPr>
              <w:t xml:space="preserve"> </w:t>
            </w:r>
            <w:r w:rsidR="0096388E" w:rsidRPr="000B055E">
              <w:rPr>
                <w:rFonts w:cstheme="minorHAnsi"/>
                <w:szCs w:val="24"/>
                <w:shd w:val="clear" w:color="auto" w:fill="FFFFFF"/>
              </w:rPr>
              <w:t>Higher Speed Passive Optical Networks: Requirements;</w:t>
            </w:r>
          </w:p>
          <w:p w:rsidR="0096388E" w:rsidRPr="000B055E" w:rsidRDefault="0087628C" w:rsidP="0027408E">
            <w:pPr>
              <w:spacing w:before="20" w:after="20"/>
              <w:rPr>
                <w:rFonts w:cstheme="minorHAnsi"/>
                <w:szCs w:val="24"/>
                <w:shd w:val="clear" w:color="auto" w:fill="FFFFFF"/>
              </w:rPr>
            </w:pPr>
            <w:hyperlink r:id="rId345" w:history="1">
              <w:proofErr w:type="spellStart"/>
              <w:r w:rsidR="0096388E" w:rsidRPr="000B055E">
                <w:rPr>
                  <w:rStyle w:val="Hyperlink"/>
                  <w:rFonts w:cstheme="minorHAnsi"/>
                  <w:szCs w:val="24"/>
                </w:rPr>
                <w:t>G.hsp.TWDMpmd</w:t>
              </w:r>
              <w:proofErr w:type="spellEnd"/>
            </w:hyperlink>
            <w:r w:rsidR="0096388E" w:rsidRPr="000B055E">
              <w:rPr>
                <w:rFonts w:cstheme="minorHAnsi"/>
                <w:szCs w:val="24"/>
              </w:rPr>
              <w:t xml:space="preserve"> </w:t>
            </w:r>
            <w:r w:rsidR="0096388E" w:rsidRPr="000B055E">
              <w:rPr>
                <w:rFonts w:cstheme="minorHAnsi"/>
                <w:szCs w:val="24"/>
                <w:shd w:val="clear" w:color="auto" w:fill="FFFFFF"/>
              </w:rPr>
              <w:t>Higher Speed Passive Optical Networks: TWDM PMD;</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87628C" w:rsidP="0027408E">
            <w:pPr>
              <w:spacing w:before="20" w:after="20"/>
              <w:rPr>
                <w:rStyle w:val="Hyperlink"/>
                <w:rFonts w:cstheme="minorHAnsi"/>
                <w:szCs w:val="24"/>
              </w:rPr>
            </w:pPr>
            <w:hyperlink r:id="rId346" w:history="1">
              <w:r w:rsidR="0096388E" w:rsidRPr="000B055E">
                <w:rPr>
                  <w:rStyle w:val="Hyperlink"/>
                  <w:rFonts w:cstheme="minorHAnsi"/>
                  <w:szCs w:val="24"/>
                </w:rPr>
                <w:t>Q4/15</w:t>
              </w:r>
            </w:hyperlink>
            <w:r w:rsidR="0096388E" w:rsidRPr="000B055E">
              <w:rPr>
                <w:rFonts w:cstheme="minorHAnsi"/>
                <w:szCs w:val="24"/>
              </w:rPr>
              <w:t>: Broadband access over metallic conductors</w:t>
            </w:r>
          </w:p>
        </w:tc>
        <w:tc>
          <w:tcPr>
            <w:tcW w:w="5891" w:type="dxa"/>
            <w:shd w:val="clear" w:color="auto" w:fill="auto"/>
          </w:tcPr>
          <w:p w:rsidR="0096388E" w:rsidRPr="000B055E" w:rsidRDefault="0087628C" w:rsidP="0027408E">
            <w:pPr>
              <w:spacing w:before="20" w:after="20"/>
              <w:rPr>
                <w:rFonts w:cstheme="minorHAnsi"/>
                <w:szCs w:val="24"/>
              </w:rPr>
            </w:pPr>
            <w:hyperlink r:id="rId347" w:tooltip="See more details" w:history="1">
              <w:proofErr w:type="spellStart"/>
              <w:r w:rsidR="0096388E" w:rsidRPr="000B055E">
                <w:rPr>
                  <w:rStyle w:val="Hyperlink"/>
                  <w:rFonts w:cstheme="minorHAnsi"/>
                  <w:szCs w:val="24"/>
                </w:rPr>
                <w:t>G.mgfast</w:t>
              </w:r>
              <w:proofErr w:type="spellEnd"/>
              <w:r w:rsidR="0096388E" w:rsidRPr="000B055E">
                <w:rPr>
                  <w:rStyle w:val="Hyperlink"/>
                  <w:rFonts w:cstheme="minorHAnsi"/>
                  <w:szCs w:val="24"/>
                </w:rPr>
                <w:t xml:space="preserve">-PHY (ex </w:t>
              </w:r>
              <w:proofErr w:type="spellStart"/>
              <w:r w:rsidR="0096388E" w:rsidRPr="000B055E">
                <w:rPr>
                  <w:rStyle w:val="Hyperlink"/>
                  <w:rFonts w:cstheme="minorHAnsi"/>
                  <w:szCs w:val="24"/>
                </w:rPr>
                <w:t>G.mgfast</w:t>
              </w:r>
              <w:proofErr w:type="spellEnd"/>
              <w:r w:rsidR="0096388E" w:rsidRPr="000B055E">
                <w:rPr>
                  <w:rStyle w:val="Hyperlink"/>
                  <w:rFonts w:cstheme="minorHAnsi"/>
                  <w:szCs w:val="24"/>
                </w:rPr>
                <w:t>)</w:t>
              </w:r>
            </w:hyperlink>
            <w:r w:rsidR="0096388E" w:rsidRPr="000B055E">
              <w:rPr>
                <w:rStyle w:val="Hyperlink"/>
                <w:rFonts w:cstheme="minorHAnsi"/>
                <w:szCs w:val="24"/>
              </w:rPr>
              <w:t xml:space="preserve"> </w:t>
            </w:r>
            <w:r w:rsidR="0096388E" w:rsidRPr="000B055E">
              <w:rPr>
                <w:rFonts w:cstheme="minorHAnsi"/>
                <w:szCs w:val="24"/>
              </w:rPr>
              <w:t>Multi-Gigabit fast access to subscriber terminals (</w:t>
            </w:r>
            <w:proofErr w:type="spellStart"/>
            <w:r w:rsidR="0096388E" w:rsidRPr="000B055E">
              <w:rPr>
                <w:rFonts w:cstheme="minorHAnsi"/>
                <w:szCs w:val="24"/>
              </w:rPr>
              <w:t>MGfast</w:t>
            </w:r>
            <w:proofErr w:type="spellEnd"/>
            <w:r w:rsidR="0096388E" w:rsidRPr="000B055E">
              <w:rPr>
                <w:rFonts w:cstheme="minorHAnsi"/>
                <w:szCs w:val="24"/>
              </w:rPr>
              <w:t>) – PHY;</w:t>
            </w:r>
          </w:p>
          <w:p w:rsidR="0096388E" w:rsidRPr="000B055E" w:rsidRDefault="0087628C" w:rsidP="0027408E">
            <w:pPr>
              <w:spacing w:before="20" w:after="20"/>
              <w:rPr>
                <w:rStyle w:val="Hyperlink"/>
                <w:rFonts w:cstheme="minorHAnsi"/>
                <w:szCs w:val="24"/>
              </w:rPr>
            </w:pPr>
            <w:hyperlink r:id="rId348" w:tooltip="See more details" w:history="1">
              <w:proofErr w:type="spellStart"/>
              <w:r w:rsidR="0096388E" w:rsidRPr="000B055E">
                <w:rPr>
                  <w:rStyle w:val="Hyperlink"/>
                  <w:rFonts w:cstheme="minorHAnsi"/>
                  <w:szCs w:val="24"/>
                </w:rPr>
                <w:t>G.mgfast</w:t>
              </w:r>
              <w:proofErr w:type="spellEnd"/>
              <w:r w:rsidR="0096388E" w:rsidRPr="000B055E">
                <w:rPr>
                  <w:rStyle w:val="Hyperlink"/>
                  <w:rFonts w:cstheme="minorHAnsi"/>
                  <w:szCs w:val="24"/>
                </w:rPr>
                <w:t>-PSD</w:t>
              </w:r>
            </w:hyperlink>
            <w:r w:rsidR="0096388E" w:rsidRPr="000B055E">
              <w:rPr>
                <w:rFonts w:cstheme="minorHAnsi"/>
                <w:color w:val="0000FF" w:themeColor="hyperlink"/>
                <w:szCs w:val="24"/>
                <w:u w:val="single"/>
              </w:rPr>
              <w:t xml:space="preserve"> </w:t>
            </w:r>
            <w:r w:rsidR="0096388E" w:rsidRPr="000B055E">
              <w:rPr>
                <w:rFonts w:cstheme="minorHAnsi"/>
                <w:szCs w:val="24"/>
              </w:rPr>
              <w:t>Multi-Gigabit fast access to subscriber terminals (</w:t>
            </w:r>
            <w:proofErr w:type="spellStart"/>
            <w:r w:rsidR="0096388E" w:rsidRPr="000B055E">
              <w:rPr>
                <w:rFonts w:cstheme="minorHAnsi"/>
                <w:szCs w:val="24"/>
              </w:rPr>
              <w:t>MGfast</w:t>
            </w:r>
            <w:proofErr w:type="spellEnd"/>
            <w:r w:rsidR="0096388E" w:rsidRPr="000B055E">
              <w:rPr>
                <w:rFonts w:cstheme="minorHAnsi"/>
                <w:szCs w:val="24"/>
              </w:rPr>
              <w:t>) - PSD</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87628C" w:rsidP="0027408E">
            <w:pPr>
              <w:spacing w:before="20" w:after="20"/>
              <w:rPr>
                <w:rFonts w:cstheme="minorHAnsi"/>
                <w:szCs w:val="24"/>
                <w:lang w:val="en-US"/>
              </w:rPr>
            </w:pPr>
            <w:hyperlink r:id="rId349" w:history="1">
              <w:r w:rsidR="0096388E" w:rsidRPr="000B055E">
                <w:rPr>
                  <w:rStyle w:val="Hyperlink"/>
                  <w:rFonts w:cstheme="minorHAnsi"/>
                  <w:szCs w:val="24"/>
                </w:rPr>
                <w:t>Q8/15</w:t>
              </w:r>
            </w:hyperlink>
            <w:r w:rsidR="0096388E" w:rsidRPr="000B055E">
              <w:rPr>
                <w:rFonts w:cstheme="minorHAnsi"/>
                <w:szCs w:val="24"/>
              </w:rPr>
              <w:t xml:space="preserve">: </w:t>
            </w:r>
            <w:r w:rsidR="0096388E" w:rsidRPr="000B055E">
              <w:rPr>
                <w:rFonts w:cstheme="minorHAnsi"/>
                <w:szCs w:val="24"/>
                <w:lang w:val="en-US"/>
              </w:rPr>
              <w:t xml:space="preserve">Characteristics of optical </w:t>
            </w:r>
            <w:proofErr w:type="spellStart"/>
            <w:r w:rsidR="0096388E" w:rsidRPr="000B055E">
              <w:rPr>
                <w:rFonts w:cstheme="minorHAnsi"/>
                <w:szCs w:val="24"/>
                <w:lang w:val="en-US"/>
              </w:rPr>
              <w:t>fibre</w:t>
            </w:r>
            <w:proofErr w:type="spellEnd"/>
            <w:r w:rsidR="0096388E" w:rsidRPr="000B055E">
              <w:rPr>
                <w:rFonts w:cstheme="minorHAnsi"/>
                <w:szCs w:val="24"/>
                <w:lang w:val="en-US"/>
              </w:rPr>
              <w:t xml:space="preserve"> submarine cable systems</w:t>
            </w:r>
          </w:p>
        </w:tc>
        <w:tc>
          <w:tcPr>
            <w:tcW w:w="5891" w:type="dxa"/>
            <w:shd w:val="clear" w:color="auto" w:fill="auto"/>
          </w:tcPr>
          <w:p w:rsidR="0096388E" w:rsidRPr="000B055E" w:rsidRDefault="0087628C" w:rsidP="0027408E">
            <w:pPr>
              <w:spacing w:before="20" w:after="20"/>
              <w:rPr>
                <w:rFonts w:cstheme="minorHAnsi"/>
                <w:szCs w:val="24"/>
              </w:rPr>
            </w:pPr>
            <w:hyperlink r:id="rId350" w:tooltip="See more details" w:history="1">
              <w:r w:rsidR="0096388E" w:rsidRPr="000B055E">
                <w:rPr>
                  <w:rStyle w:val="Hyperlink"/>
                  <w:rFonts w:cstheme="minorHAnsi"/>
                  <w:szCs w:val="24"/>
                </w:rPr>
                <w:t>G.971</w:t>
              </w:r>
            </w:hyperlink>
            <w:r w:rsidR="0096388E" w:rsidRPr="000B055E">
              <w:rPr>
                <w:rFonts w:cstheme="minorHAnsi"/>
                <w:szCs w:val="24"/>
              </w:rPr>
              <w:t xml:space="preserve"> General features of optical submarine cable systems</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351" w:history="1">
              <w:r w:rsidR="0096388E" w:rsidRPr="000B055E">
                <w:rPr>
                  <w:rStyle w:val="Hyperlink"/>
                  <w:rFonts w:cstheme="minorHAnsi"/>
                  <w:szCs w:val="24"/>
                </w:rPr>
                <w:t>Q11/15</w:t>
              </w:r>
            </w:hyperlink>
            <w:r w:rsidR="0096388E" w:rsidRPr="000B055E">
              <w:rPr>
                <w:rFonts w:cstheme="minorHAnsi"/>
                <w:szCs w:val="24"/>
              </w:rPr>
              <w:t>: Signal structures, interfaces, equipment functions, and interworking for optical transport networks</w:t>
            </w:r>
          </w:p>
        </w:tc>
        <w:tc>
          <w:tcPr>
            <w:tcW w:w="5891" w:type="dxa"/>
            <w:shd w:val="clear" w:color="auto" w:fill="auto"/>
          </w:tcPr>
          <w:p w:rsidR="0096388E" w:rsidRPr="000B055E" w:rsidRDefault="0087628C" w:rsidP="0027408E">
            <w:pPr>
              <w:spacing w:before="20" w:after="20"/>
              <w:rPr>
                <w:rFonts w:cstheme="minorHAnsi"/>
                <w:szCs w:val="24"/>
              </w:rPr>
            </w:pPr>
            <w:hyperlink r:id="rId352" w:tooltip="See more details" w:history="1">
              <w:r w:rsidR="0096388E" w:rsidRPr="000B055E">
                <w:rPr>
                  <w:rStyle w:val="Hyperlink"/>
                  <w:rFonts w:cstheme="minorHAnsi"/>
                  <w:szCs w:val="24"/>
                </w:rPr>
                <w:t>G.ctn5g</w:t>
              </w:r>
            </w:hyperlink>
            <w:r w:rsidR="0096388E" w:rsidRPr="000B055E">
              <w:rPr>
                <w:rFonts w:cstheme="minorHAnsi"/>
                <w:szCs w:val="24"/>
              </w:rPr>
              <w:t xml:space="preserve"> Characteristics of transport networks to support IMT-2020/5G;</w:t>
            </w:r>
          </w:p>
          <w:p w:rsidR="0096388E" w:rsidRPr="000B055E" w:rsidRDefault="0087628C" w:rsidP="0027408E">
            <w:pPr>
              <w:spacing w:before="20" w:after="20"/>
              <w:rPr>
                <w:rFonts w:cstheme="minorHAnsi"/>
                <w:szCs w:val="24"/>
              </w:rPr>
            </w:pPr>
            <w:hyperlink r:id="rId353" w:tooltip="See more details" w:history="1">
              <w:r w:rsidR="0096388E" w:rsidRPr="000B055E">
                <w:rPr>
                  <w:rStyle w:val="Hyperlink"/>
                  <w:rFonts w:cstheme="minorHAnsi"/>
                  <w:szCs w:val="24"/>
                </w:rPr>
                <w:t>GSup.5gotn</w:t>
              </w:r>
            </w:hyperlink>
            <w:r w:rsidR="0096388E" w:rsidRPr="000B055E">
              <w:rPr>
                <w:rFonts w:cstheme="minorHAnsi"/>
                <w:szCs w:val="24"/>
              </w:rPr>
              <w:t xml:space="preserve"> Application of OTN to 5G Transport;</w:t>
            </w:r>
          </w:p>
          <w:p w:rsidR="0096388E" w:rsidRPr="000B055E" w:rsidRDefault="0087628C" w:rsidP="0027408E">
            <w:pPr>
              <w:spacing w:before="20" w:after="20"/>
              <w:rPr>
                <w:rFonts w:cstheme="minorHAnsi"/>
                <w:szCs w:val="24"/>
              </w:rPr>
            </w:pPr>
            <w:hyperlink r:id="rId354" w:tooltip="See more details" w:history="1">
              <w:r w:rsidR="0096388E" w:rsidRPr="000B055E">
                <w:rPr>
                  <w:rStyle w:val="Hyperlink"/>
                  <w:rFonts w:cstheme="minorHAnsi"/>
                  <w:szCs w:val="24"/>
                </w:rPr>
                <w:t>G.709.25-50</w:t>
              </w:r>
            </w:hyperlink>
            <w:r w:rsidR="0096388E" w:rsidRPr="000B055E">
              <w:rPr>
                <w:rFonts w:cstheme="minorHAnsi"/>
                <w:szCs w:val="24"/>
              </w:rPr>
              <w:t xml:space="preserve"> 25G and 50G OTN interfaces</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355" w:history="1">
              <w:r w:rsidR="0096388E" w:rsidRPr="000B055E">
                <w:rPr>
                  <w:rStyle w:val="Hyperlink"/>
                  <w:rFonts w:cstheme="minorHAnsi"/>
                  <w:szCs w:val="24"/>
                </w:rPr>
                <w:t>Q12/15</w:t>
              </w:r>
            </w:hyperlink>
            <w:r w:rsidR="0096388E" w:rsidRPr="000B055E">
              <w:rPr>
                <w:rFonts w:cstheme="minorHAnsi"/>
                <w:szCs w:val="24"/>
              </w:rPr>
              <w:t>: Transport network architectures</w:t>
            </w:r>
          </w:p>
        </w:tc>
        <w:tc>
          <w:tcPr>
            <w:tcW w:w="5891" w:type="dxa"/>
            <w:shd w:val="clear" w:color="auto" w:fill="auto"/>
          </w:tcPr>
          <w:p w:rsidR="0096388E" w:rsidRPr="000B055E" w:rsidRDefault="0087628C" w:rsidP="0027408E">
            <w:pPr>
              <w:spacing w:before="20" w:after="20"/>
              <w:rPr>
                <w:rFonts w:cstheme="minorHAnsi"/>
                <w:szCs w:val="24"/>
                <w:lang w:val="en-US"/>
              </w:rPr>
            </w:pPr>
            <w:hyperlink r:id="rId356" w:tooltip="See more details" w:history="1">
              <w:r w:rsidR="0096388E" w:rsidRPr="000B055E">
                <w:rPr>
                  <w:rStyle w:val="Hyperlink"/>
                  <w:rFonts w:cstheme="minorHAnsi"/>
                  <w:szCs w:val="24"/>
                </w:rPr>
                <w:t>G.7702 Amd.1</w:t>
              </w:r>
            </w:hyperlink>
            <w:r w:rsidR="0096388E" w:rsidRPr="000B055E">
              <w:rPr>
                <w:rFonts w:cstheme="minorHAnsi"/>
                <w:szCs w:val="24"/>
                <w:lang w:val="en-US"/>
              </w:rPr>
              <w:t xml:space="preserve"> </w:t>
            </w:r>
            <w:r w:rsidR="0096388E" w:rsidRPr="000B055E">
              <w:rPr>
                <w:rFonts w:cstheme="minorHAnsi"/>
                <w:szCs w:val="24"/>
              </w:rPr>
              <w:t>Architecture for SDN control of transport networks</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357" w:history="1">
              <w:r w:rsidR="0096388E" w:rsidRPr="000B055E">
                <w:rPr>
                  <w:rStyle w:val="Hyperlink"/>
                  <w:rFonts w:cstheme="minorHAnsi"/>
                  <w:szCs w:val="24"/>
                </w:rPr>
                <w:t>Q13/15</w:t>
              </w:r>
            </w:hyperlink>
            <w:r w:rsidR="0096388E" w:rsidRPr="000B055E">
              <w:rPr>
                <w:rFonts w:cstheme="minorHAnsi"/>
                <w:szCs w:val="24"/>
              </w:rPr>
              <w:t>: Network synchronization and time distribution performance</w:t>
            </w:r>
          </w:p>
        </w:tc>
        <w:tc>
          <w:tcPr>
            <w:tcW w:w="5891" w:type="dxa"/>
            <w:shd w:val="clear" w:color="auto" w:fill="auto"/>
          </w:tcPr>
          <w:p w:rsidR="0096388E" w:rsidRPr="000B055E" w:rsidRDefault="0087628C" w:rsidP="0027408E">
            <w:pPr>
              <w:spacing w:before="20" w:after="20"/>
              <w:rPr>
                <w:rFonts w:cstheme="minorHAnsi"/>
                <w:szCs w:val="24"/>
              </w:rPr>
            </w:pPr>
            <w:hyperlink r:id="rId358" w:tooltip="See more details" w:history="1">
              <w:r w:rsidR="0096388E" w:rsidRPr="000B055E">
                <w:rPr>
                  <w:rStyle w:val="Hyperlink"/>
                  <w:rFonts w:cstheme="minorHAnsi"/>
                  <w:szCs w:val="24"/>
                </w:rPr>
                <w:t>G.8260 Amd.3</w:t>
              </w:r>
            </w:hyperlink>
            <w:r w:rsidR="0096388E" w:rsidRPr="000B055E">
              <w:rPr>
                <w:rFonts w:cstheme="minorHAnsi"/>
                <w:szCs w:val="24"/>
                <w:lang w:val="en-US"/>
              </w:rPr>
              <w:t xml:space="preserve"> </w:t>
            </w:r>
            <w:r w:rsidR="0096388E" w:rsidRPr="000B055E">
              <w:rPr>
                <w:rFonts w:cstheme="minorHAnsi"/>
                <w:szCs w:val="24"/>
              </w:rPr>
              <w:t>Definitions and terminology for synchronization in packet networks: Amendment 2;</w:t>
            </w:r>
          </w:p>
          <w:p w:rsidR="0096388E" w:rsidRPr="000B055E" w:rsidRDefault="0087628C" w:rsidP="0027408E">
            <w:pPr>
              <w:spacing w:before="20" w:after="20"/>
              <w:rPr>
                <w:rFonts w:cstheme="minorHAnsi"/>
                <w:szCs w:val="24"/>
                <w:lang w:val="en-US"/>
              </w:rPr>
            </w:pPr>
            <w:hyperlink r:id="rId359" w:tooltip="See more details" w:history="1">
              <w:r w:rsidR="0096388E" w:rsidRPr="000B055E">
                <w:rPr>
                  <w:rStyle w:val="Hyperlink"/>
                  <w:rFonts w:cstheme="minorHAnsi"/>
                  <w:szCs w:val="24"/>
                </w:rPr>
                <w:t>G.8261</w:t>
              </w:r>
            </w:hyperlink>
            <w:r w:rsidR="0096388E" w:rsidRPr="000B055E">
              <w:rPr>
                <w:rFonts w:cstheme="minorHAnsi"/>
                <w:szCs w:val="24"/>
                <w:lang w:val="en-US"/>
              </w:rPr>
              <w:t xml:space="preserve"> </w:t>
            </w:r>
            <w:r w:rsidR="0096388E" w:rsidRPr="000B055E">
              <w:rPr>
                <w:rFonts w:cstheme="minorHAnsi"/>
                <w:szCs w:val="24"/>
              </w:rPr>
              <w:t>Timing and synchronization aspects in packet networks</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Style w:val="Hyperlink"/>
                <w:rFonts w:cstheme="minorHAnsi"/>
                <w:szCs w:val="24"/>
              </w:rPr>
            </w:pPr>
            <w:hyperlink r:id="rId360" w:history="1">
              <w:r w:rsidR="0096388E" w:rsidRPr="000B055E">
                <w:rPr>
                  <w:rStyle w:val="Hyperlink"/>
                  <w:rFonts w:cstheme="minorHAnsi"/>
                  <w:szCs w:val="24"/>
                </w:rPr>
                <w:t>Q18/15</w:t>
              </w:r>
            </w:hyperlink>
            <w:r w:rsidR="0096388E" w:rsidRPr="000B055E">
              <w:rPr>
                <w:rFonts w:cstheme="minorHAnsi"/>
                <w:szCs w:val="24"/>
              </w:rPr>
              <w:t>: Broadband in-premises networking</w:t>
            </w:r>
          </w:p>
        </w:tc>
        <w:tc>
          <w:tcPr>
            <w:tcW w:w="5891" w:type="dxa"/>
            <w:shd w:val="clear" w:color="auto" w:fill="auto"/>
          </w:tcPr>
          <w:p w:rsidR="0096388E" w:rsidRPr="000B055E" w:rsidRDefault="0087628C" w:rsidP="0027408E">
            <w:pPr>
              <w:spacing w:before="20" w:after="20"/>
              <w:rPr>
                <w:rStyle w:val="Hyperlink"/>
                <w:rFonts w:cstheme="minorHAnsi"/>
                <w:szCs w:val="24"/>
              </w:rPr>
            </w:pPr>
            <w:hyperlink r:id="rId361" w:history="1">
              <w:r w:rsidR="0096388E" w:rsidRPr="000B055E">
                <w:rPr>
                  <w:rStyle w:val="Hyperlink"/>
                  <w:rFonts w:cstheme="minorHAnsi"/>
                  <w:szCs w:val="24"/>
                </w:rPr>
                <w:t>G.hn2</w:t>
              </w:r>
            </w:hyperlink>
            <w:r w:rsidR="0096388E" w:rsidRPr="000B055E">
              <w:rPr>
                <w:rFonts w:cstheme="minorHAnsi"/>
                <w:szCs w:val="24"/>
              </w:rPr>
              <w:t xml:space="preserve"> Evolution of unified high-speed wire-line based home networking transceivers</w:t>
            </w:r>
          </w:p>
        </w:tc>
      </w:tr>
      <w:tr w:rsidR="0096388E" w:rsidRPr="000B055E" w:rsidTr="0027408E">
        <w:trPr>
          <w:trHeight w:val="717"/>
        </w:trPr>
        <w:tc>
          <w:tcPr>
            <w:tcW w:w="786" w:type="dxa"/>
            <w:vMerge w:val="restart"/>
            <w:shd w:val="clear" w:color="auto" w:fill="auto"/>
          </w:tcPr>
          <w:p w:rsidR="0096388E" w:rsidRPr="000B055E" w:rsidRDefault="0087628C" w:rsidP="0027408E">
            <w:pPr>
              <w:spacing w:before="20" w:after="20"/>
              <w:rPr>
                <w:rFonts w:cstheme="minorHAnsi"/>
                <w:szCs w:val="24"/>
              </w:rPr>
            </w:pPr>
            <w:hyperlink r:id="rId362"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363" w:history="1">
              <w:r w:rsidR="0096388E" w:rsidRPr="000B055E">
                <w:rPr>
                  <w:rStyle w:val="Hyperlink"/>
                  <w:rFonts w:cstheme="minorHAnsi"/>
                  <w:sz w:val="24"/>
                  <w:szCs w:val="24"/>
                </w:rPr>
                <w:t>Q11/16</w:t>
              </w:r>
            </w:hyperlink>
            <w:r w:rsidR="0096388E" w:rsidRPr="000B055E">
              <w:rPr>
                <w:rFonts w:cstheme="minorHAnsi"/>
                <w:sz w:val="24"/>
                <w:szCs w:val="24"/>
              </w:rPr>
              <w:t>: Multimedia systems, terminals, gateways and data conferencing</w:t>
            </w:r>
          </w:p>
        </w:tc>
        <w:tc>
          <w:tcPr>
            <w:tcW w:w="5891" w:type="dxa"/>
            <w:shd w:val="clear" w:color="auto" w:fill="auto"/>
          </w:tcPr>
          <w:p w:rsidR="0096388E" w:rsidRPr="000B055E" w:rsidRDefault="0087628C" w:rsidP="0027408E">
            <w:pPr>
              <w:pStyle w:val="Tabletext"/>
              <w:spacing w:before="20" w:after="20"/>
              <w:rPr>
                <w:rFonts w:cstheme="minorHAnsi"/>
                <w:color w:val="0000FF" w:themeColor="hyperlink"/>
                <w:sz w:val="24"/>
                <w:szCs w:val="24"/>
                <w:u w:val="single"/>
              </w:rPr>
            </w:pPr>
            <w:hyperlink r:id="rId364" w:tooltip="See more details" w:history="1">
              <w:r w:rsidR="0096388E" w:rsidRPr="000B055E">
                <w:rPr>
                  <w:rStyle w:val="Hyperlink"/>
                  <w:rFonts w:cstheme="minorHAnsi"/>
                  <w:sz w:val="24"/>
                  <w:szCs w:val="24"/>
                </w:rPr>
                <w:t>H.225.0 V8</w:t>
              </w:r>
            </w:hyperlink>
            <w:r w:rsidR="0096388E" w:rsidRPr="000B055E">
              <w:rPr>
                <w:rFonts w:cstheme="minorHAnsi"/>
                <w:color w:val="0000FF" w:themeColor="hyperlink"/>
                <w:sz w:val="24"/>
                <w:szCs w:val="24"/>
                <w:u w:val="single"/>
              </w:rPr>
              <w:t xml:space="preserve"> </w:t>
            </w:r>
            <w:r w:rsidR="0096388E" w:rsidRPr="000B055E">
              <w:rPr>
                <w:rFonts w:cstheme="minorHAnsi"/>
                <w:sz w:val="24"/>
                <w:szCs w:val="24"/>
              </w:rPr>
              <w:t xml:space="preserve">Call signalling protocols and media stream </w:t>
            </w:r>
            <w:proofErr w:type="spellStart"/>
            <w:r w:rsidR="0096388E" w:rsidRPr="000B055E">
              <w:rPr>
                <w:rFonts w:cstheme="minorHAnsi"/>
                <w:sz w:val="24"/>
                <w:szCs w:val="24"/>
              </w:rPr>
              <w:t>packetization</w:t>
            </w:r>
            <w:proofErr w:type="spellEnd"/>
            <w:r w:rsidR="0096388E" w:rsidRPr="000B055E">
              <w:rPr>
                <w:rFonts w:cstheme="minorHAnsi"/>
                <w:sz w:val="24"/>
                <w:szCs w:val="24"/>
              </w:rPr>
              <w:t xml:space="preserve"> for packet-based multimedia communication systems;</w:t>
            </w:r>
          </w:p>
          <w:p w:rsidR="0096388E" w:rsidRPr="000B055E" w:rsidRDefault="0087628C" w:rsidP="0027408E">
            <w:pPr>
              <w:pStyle w:val="Tabletext"/>
              <w:spacing w:before="20" w:after="20"/>
              <w:rPr>
                <w:rFonts w:cstheme="minorHAnsi"/>
                <w:sz w:val="24"/>
                <w:szCs w:val="24"/>
              </w:rPr>
            </w:pPr>
            <w:hyperlink r:id="rId365" w:tooltip="See more details" w:history="1">
              <w:r w:rsidR="0096388E" w:rsidRPr="000B055E">
                <w:rPr>
                  <w:rStyle w:val="Hyperlink"/>
                  <w:rFonts w:cstheme="minorHAnsi"/>
                  <w:sz w:val="24"/>
                  <w:szCs w:val="24"/>
                </w:rPr>
                <w:t>H.235.10 (ex H.235.DTLS)</w:t>
              </w:r>
            </w:hyperlink>
            <w:r w:rsidR="0096388E" w:rsidRPr="000B055E">
              <w:rPr>
                <w:rFonts w:cstheme="minorHAnsi"/>
                <w:sz w:val="24"/>
                <w:szCs w:val="24"/>
              </w:rPr>
              <w:t xml:space="preserve"> H.323 security: Support of DTLS for media streams;</w:t>
            </w:r>
          </w:p>
        </w:tc>
      </w:tr>
      <w:tr w:rsidR="0096388E" w:rsidRPr="000B055E" w:rsidTr="0027408E">
        <w:trPr>
          <w:trHeight w:val="717"/>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87628C" w:rsidP="0027408E">
            <w:pPr>
              <w:pStyle w:val="Tabletext"/>
              <w:spacing w:before="20" w:after="20"/>
              <w:rPr>
                <w:rFonts w:cstheme="minorHAnsi"/>
                <w:sz w:val="24"/>
                <w:szCs w:val="24"/>
                <w:highlight w:val="yellow"/>
                <w:lang w:eastAsia="zh-CN"/>
              </w:rPr>
            </w:pPr>
            <w:hyperlink r:id="rId366" w:history="1">
              <w:r w:rsidR="0096388E" w:rsidRPr="000B055E">
                <w:rPr>
                  <w:rStyle w:val="Hyperlink"/>
                  <w:rFonts w:cstheme="minorHAnsi"/>
                  <w:sz w:val="24"/>
                  <w:szCs w:val="24"/>
                  <w:lang w:eastAsia="zh-CN"/>
                </w:rPr>
                <w:t>Q13/16</w:t>
              </w:r>
            </w:hyperlink>
            <w:r w:rsidR="0096388E" w:rsidRPr="000B055E">
              <w:rPr>
                <w:rFonts w:cstheme="minorHAnsi"/>
                <w:sz w:val="24"/>
                <w:szCs w:val="24"/>
                <w:lang w:eastAsia="zh-CN"/>
              </w:rPr>
              <w:t>: Multimedia application platforms and end systems for IPTV</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367" w:tooltip="See more details" w:history="1">
              <w:r w:rsidR="0096388E" w:rsidRPr="000B055E">
                <w:rPr>
                  <w:rStyle w:val="Hyperlink"/>
                  <w:rFonts w:cstheme="minorHAnsi"/>
                  <w:sz w:val="24"/>
                  <w:szCs w:val="24"/>
                </w:rPr>
                <w:t>H.721 (V3)</w:t>
              </w:r>
            </w:hyperlink>
            <w:r w:rsidR="0096388E" w:rsidRPr="000B055E">
              <w:rPr>
                <w:rFonts w:cstheme="minorHAnsi"/>
                <w:sz w:val="24"/>
                <w:szCs w:val="24"/>
                <w:lang w:val="en-US"/>
              </w:rPr>
              <w:t xml:space="preserve"> </w:t>
            </w:r>
            <w:r w:rsidR="0096388E" w:rsidRPr="000B055E">
              <w:rPr>
                <w:rFonts w:cstheme="minorHAnsi"/>
                <w:sz w:val="24"/>
                <w:szCs w:val="24"/>
              </w:rPr>
              <w:t>IPTV terminal devices: Basic model;</w:t>
            </w:r>
          </w:p>
          <w:p w:rsidR="0096388E" w:rsidRPr="000B055E" w:rsidRDefault="0087628C" w:rsidP="0027408E">
            <w:pPr>
              <w:pStyle w:val="Tabletext"/>
              <w:spacing w:before="20" w:after="20"/>
              <w:rPr>
                <w:rFonts w:cstheme="minorHAnsi"/>
                <w:sz w:val="24"/>
                <w:szCs w:val="24"/>
              </w:rPr>
            </w:pPr>
            <w:hyperlink r:id="rId368" w:tooltip="See more details" w:history="1">
              <w:r w:rsidR="0096388E" w:rsidRPr="000B055E">
                <w:rPr>
                  <w:rStyle w:val="Hyperlink"/>
                  <w:rFonts w:cstheme="minorHAnsi"/>
                  <w:sz w:val="24"/>
                  <w:szCs w:val="24"/>
                </w:rPr>
                <w:t>H.722 (V2)</w:t>
              </w:r>
            </w:hyperlink>
            <w:r w:rsidR="0096388E" w:rsidRPr="000B055E">
              <w:rPr>
                <w:rFonts w:cstheme="minorHAnsi"/>
                <w:sz w:val="24"/>
                <w:szCs w:val="24"/>
                <w:lang w:val="en-US"/>
              </w:rPr>
              <w:t xml:space="preserve"> </w:t>
            </w:r>
            <w:r w:rsidR="0096388E" w:rsidRPr="000B055E">
              <w:rPr>
                <w:rFonts w:cstheme="minorHAnsi"/>
                <w:sz w:val="24"/>
                <w:szCs w:val="24"/>
              </w:rPr>
              <w:t>IPTV terminal device: full-fledged model;</w:t>
            </w:r>
          </w:p>
          <w:p w:rsidR="0096388E" w:rsidRPr="000B055E" w:rsidRDefault="0087628C" w:rsidP="0027408E">
            <w:pPr>
              <w:pStyle w:val="Tabletext"/>
              <w:spacing w:before="20" w:after="20"/>
              <w:rPr>
                <w:rFonts w:cstheme="minorHAnsi"/>
                <w:sz w:val="24"/>
                <w:szCs w:val="24"/>
              </w:rPr>
            </w:pPr>
            <w:hyperlink r:id="rId369" w:tooltip="See more details" w:history="1">
              <w:r w:rsidR="0096388E" w:rsidRPr="000B055E">
                <w:rPr>
                  <w:rStyle w:val="Hyperlink"/>
                  <w:rFonts w:cstheme="minorHAnsi"/>
                  <w:sz w:val="24"/>
                  <w:szCs w:val="24"/>
                </w:rPr>
                <w:t>H.IPTV-AM.2</w:t>
              </w:r>
            </w:hyperlink>
            <w:r w:rsidR="0096388E" w:rsidRPr="000B055E">
              <w:rPr>
                <w:rFonts w:cstheme="minorHAnsi"/>
                <w:sz w:val="24"/>
                <w:szCs w:val="24"/>
                <w:lang w:val="en-US"/>
              </w:rPr>
              <w:t xml:space="preserve"> </w:t>
            </w:r>
            <w:r w:rsidR="0096388E" w:rsidRPr="000B055E">
              <w:rPr>
                <w:rFonts w:cstheme="minorHAnsi"/>
                <w:sz w:val="24"/>
                <w:szCs w:val="24"/>
              </w:rPr>
              <w:t>IPTV application event handling: Audience measurement for IPTV interactive services;</w:t>
            </w:r>
          </w:p>
          <w:p w:rsidR="0096388E" w:rsidRPr="000B055E" w:rsidRDefault="0087628C" w:rsidP="0027408E">
            <w:pPr>
              <w:pStyle w:val="Tabletext"/>
              <w:spacing w:before="20" w:after="20"/>
              <w:rPr>
                <w:rFonts w:cstheme="minorHAnsi"/>
                <w:sz w:val="24"/>
                <w:szCs w:val="24"/>
              </w:rPr>
            </w:pPr>
            <w:hyperlink r:id="rId370" w:tooltip="See more details" w:history="1">
              <w:r w:rsidR="0096388E" w:rsidRPr="000B055E">
                <w:rPr>
                  <w:rStyle w:val="Hyperlink"/>
                  <w:rFonts w:cstheme="minorHAnsi"/>
                  <w:sz w:val="24"/>
                  <w:szCs w:val="24"/>
                </w:rPr>
                <w:t>HSTP.IPTV-GUIDE.1</w:t>
              </w:r>
            </w:hyperlink>
            <w:r w:rsidR="0096388E" w:rsidRPr="000B055E">
              <w:rPr>
                <w:rFonts w:cstheme="minorHAnsi"/>
                <w:sz w:val="24"/>
                <w:szCs w:val="24"/>
                <w:lang w:val="en-US"/>
              </w:rPr>
              <w:t xml:space="preserve"> </w:t>
            </w:r>
            <w:r w:rsidR="0096388E" w:rsidRPr="000B055E">
              <w:rPr>
                <w:rFonts w:cstheme="minorHAnsi"/>
                <w:sz w:val="24"/>
                <w:szCs w:val="24"/>
              </w:rPr>
              <w:t>IPTV service deployment scenarios in high-speed broadband era</w:t>
            </w:r>
          </w:p>
        </w:tc>
      </w:tr>
      <w:tr w:rsidR="0096388E" w:rsidRPr="000B055E" w:rsidTr="0027408E">
        <w:trPr>
          <w:trHeight w:val="71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Fonts w:cstheme="minorHAnsi"/>
                <w:sz w:val="24"/>
                <w:szCs w:val="24"/>
                <w:highlight w:val="yellow"/>
              </w:rPr>
            </w:pPr>
            <w:hyperlink r:id="rId371" w:history="1">
              <w:r w:rsidR="0096388E" w:rsidRPr="000B055E">
                <w:rPr>
                  <w:rStyle w:val="Hyperlink"/>
                  <w:rFonts w:cstheme="minorHAnsi"/>
                  <w:sz w:val="24"/>
                  <w:szCs w:val="24"/>
                  <w:lang w:eastAsia="zh-CN"/>
                </w:rPr>
                <w:t>Q21/16</w:t>
              </w:r>
            </w:hyperlink>
            <w:r w:rsidR="0096388E" w:rsidRPr="000B055E">
              <w:rPr>
                <w:rFonts w:cstheme="minorHAnsi"/>
                <w:sz w:val="24"/>
                <w:szCs w:val="24"/>
                <w:lang w:eastAsia="zh-CN"/>
              </w:rPr>
              <w:t>:</w:t>
            </w:r>
            <w:r w:rsidR="0096388E" w:rsidRPr="000B055E">
              <w:rPr>
                <w:rFonts w:cstheme="minorHAnsi"/>
                <w:sz w:val="24"/>
                <w:szCs w:val="24"/>
              </w:rPr>
              <w:t xml:space="preserve"> Multimedia framework, applications and services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372" w:tooltip="See more details" w:history="1">
              <w:r w:rsidR="0096388E" w:rsidRPr="000B055E">
                <w:rPr>
                  <w:rStyle w:val="Hyperlink"/>
                  <w:rFonts w:cstheme="minorHAnsi"/>
                  <w:sz w:val="24"/>
                  <w:szCs w:val="24"/>
                </w:rPr>
                <w:t>F.CDN-P2P</w:t>
              </w:r>
            </w:hyperlink>
            <w:r w:rsidR="0096388E" w:rsidRPr="000B055E">
              <w:rPr>
                <w:rFonts w:cstheme="minorHAnsi"/>
                <w:sz w:val="24"/>
                <w:szCs w:val="24"/>
              </w:rPr>
              <w:t xml:space="preserve"> Requirements for the content delivery networks based on P2P technology</w:t>
            </w:r>
          </w:p>
        </w:tc>
      </w:tr>
      <w:tr w:rsidR="0096388E" w:rsidRPr="000B055E" w:rsidTr="0027408E">
        <w:tc>
          <w:tcPr>
            <w:tcW w:w="786" w:type="dxa"/>
            <w:vMerge w:val="restart"/>
            <w:shd w:val="clear" w:color="auto" w:fill="auto"/>
          </w:tcPr>
          <w:p w:rsidR="0096388E" w:rsidRPr="000B055E" w:rsidRDefault="0087628C" w:rsidP="0027408E">
            <w:pPr>
              <w:spacing w:before="20" w:after="20"/>
              <w:rPr>
                <w:rFonts w:cstheme="minorHAnsi"/>
                <w:szCs w:val="24"/>
                <w:highlight w:val="yellow"/>
              </w:rPr>
            </w:pPr>
            <w:hyperlink r:id="rId373" w:history="1">
              <w:r w:rsidR="0096388E" w:rsidRPr="000B055E">
                <w:rPr>
                  <w:rStyle w:val="Hyperlink"/>
                  <w:rFonts w:cstheme="minorHAnsi"/>
                  <w:szCs w:val="24"/>
                </w:rPr>
                <w:t>SG17</w:t>
              </w:r>
            </w:hyperlink>
          </w:p>
        </w:tc>
        <w:tc>
          <w:tcPr>
            <w:tcW w:w="3178" w:type="dxa"/>
            <w:shd w:val="clear" w:color="auto" w:fill="auto"/>
          </w:tcPr>
          <w:p w:rsidR="0096388E" w:rsidRPr="000B055E" w:rsidRDefault="0087628C" w:rsidP="0027408E">
            <w:pPr>
              <w:spacing w:before="20" w:after="20"/>
              <w:rPr>
                <w:rFonts w:cstheme="minorHAnsi"/>
                <w:b/>
                <w:bCs/>
                <w:szCs w:val="24"/>
              </w:rPr>
            </w:pPr>
            <w:hyperlink r:id="rId374" w:history="1">
              <w:r w:rsidR="0096388E" w:rsidRPr="000B055E">
                <w:rPr>
                  <w:rStyle w:val="Hyperlink"/>
                  <w:rFonts w:cstheme="minorHAnsi"/>
                  <w:szCs w:val="24"/>
                </w:rPr>
                <w:t>Q2/17</w:t>
              </w:r>
            </w:hyperlink>
            <w:r w:rsidR="0096388E" w:rsidRPr="000B055E">
              <w:rPr>
                <w:rFonts w:cstheme="minorHAnsi"/>
                <w:szCs w:val="24"/>
              </w:rPr>
              <w:t>: Security architecture and framework</w:t>
            </w:r>
          </w:p>
        </w:tc>
        <w:tc>
          <w:tcPr>
            <w:tcW w:w="5891" w:type="dxa"/>
            <w:shd w:val="clear" w:color="auto" w:fill="auto"/>
          </w:tcPr>
          <w:p w:rsidR="0096388E" w:rsidRPr="000B055E" w:rsidRDefault="0087628C" w:rsidP="0027408E">
            <w:pPr>
              <w:spacing w:before="20" w:after="20"/>
              <w:rPr>
                <w:rFonts w:cstheme="minorHAnsi"/>
                <w:szCs w:val="24"/>
                <w:lang w:val="en-US"/>
              </w:rPr>
            </w:pPr>
            <w:hyperlink r:id="rId375" w:tooltip="See more details" w:history="1">
              <w:r w:rsidR="0096388E" w:rsidRPr="000B055E">
                <w:rPr>
                  <w:rStyle w:val="Hyperlink"/>
                  <w:rFonts w:cstheme="minorHAnsi"/>
                  <w:szCs w:val="24"/>
                </w:rPr>
                <w:t>X.1043 (ex X.sdnsec-3)</w:t>
              </w:r>
            </w:hyperlink>
            <w:r w:rsidR="0096388E" w:rsidRPr="000B055E">
              <w:rPr>
                <w:rFonts w:cstheme="minorHAnsi"/>
                <w:szCs w:val="24"/>
                <w:lang w:val="en-US"/>
              </w:rPr>
              <w:t xml:space="preserve"> </w:t>
            </w:r>
            <w:r w:rsidR="0096388E" w:rsidRPr="000B055E">
              <w:rPr>
                <w:rFonts w:cstheme="minorHAnsi"/>
                <w:szCs w:val="24"/>
              </w:rPr>
              <w:t>Security framework and requirements for service function chaining based on software-defined networking;</w:t>
            </w:r>
          </w:p>
          <w:p w:rsidR="0096388E" w:rsidRPr="000B055E" w:rsidRDefault="0087628C" w:rsidP="0027408E">
            <w:pPr>
              <w:spacing w:before="20" w:after="20"/>
              <w:rPr>
                <w:rFonts w:cstheme="minorHAnsi"/>
                <w:szCs w:val="24"/>
                <w:lang w:val="en-US"/>
              </w:rPr>
            </w:pPr>
            <w:hyperlink r:id="rId376" w:tooltip="See more details" w:history="1">
              <w:proofErr w:type="spellStart"/>
              <w:r w:rsidR="0096388E" w:rsidRPr="000B055E">
                <w:rPr>
                  <w:rStyle w:val="Hyperlink"/>
                  <w:rFonts w:cstheme="minorHAnsi"/>
                  <w:szCs w:val="24"/>
                </w:rPr>
                <w:t>X.SDSec</w:t>
              </w:r>
              <w:proofErr w:type="spellEnd"/>
            </w:hyperlink>
            <w:r w:rsidR="0096388E" w:rsidRPr="000B055E">
              <w:rPr>
                <w:rFonts w:cstheme="minorHAnsi"/>
                <w:szCs w:val="24"/>
              </w:rPr>
              <w:t xml:space="preserve"> Guideline on Software-defined Security in SDN (Software-defined Networking)/NFV (Network Function Virtualization) Network;</w:t>
            </w:r>
          </w:p>
          <w:p w:rsidR="0096388E" w:rsidRPr="000B055E" w:rsidRDefault="0087628C" w:rsidP="0027408E">
            <w:pPr>
              <w:spacing w:before="20" w:after="20"/>
              <w:rPr>
                <w:rFonts w:cstheme="minorHAnsi"/>
                <w:szCs w:val="24"/>
              </w:rPr>
            </w:pPr>
            <w:hyperlink r:id="rId377" w:tooltip="See more details" w:history="1">
              <w:proofErr w:type="spellStart"/>
              <w:r w:rsidR="0096388E" w:rsidRPr="000B055E">
                <w:rPr>
                  <w:rStyle w:val="Hyperlink"/>
                  <w:rFonts w:cstheme="minorHAnsi"/>
                  <w:szCs w:val="24"/>
                </w:rPr>
                <w:t>X.srnv</w:t>
              </w:r>
              <w:proofErr w:type="spellEnd"/>
            </w:hyperlink>
            <w:r w:rsidR="0096388E" w:rsidRPr="000B055E">
              <w:rPr>
                <w:rFonts w:cstheme="minorHAnsi"/>
                <w:szCs w:val="24"/>
                <w:lang w:val="en-US"/>
              </w:rPr>
              <w:t xml:space="preserve"> </w:t>
            </w:r>
            <w:r w:rsidR="0096388E" w:rsidRPr="000B055E">
              <w:rPr>
                <w:rFonts w:cstheme="minorHAnsi"/>
                <w:szCs w:val="24"/>
              </w:rPr>
              <w:t>Security Requirements of Network Virtualization;</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378" w:history="1">
              <w:r w:rsidR="0096388E" w:rsidRPr="000B055E">
                <w:rPr>
                  <w:rStyle w:val="Hyperlink"/>
                  <w:rFonts w:cstheme="minorHAnsi"/>
                  <w:szCs w:val="24"/>
                </w:rPr>
                <w:t>Q6/17</w:t>
              </w:r>
            </w:hyperlink>
            <w:r w:rsidR="0096388E" w:rsidRPr="000B055E">
              <w:rPr>
                <w:rFonts w:cstheme="minorHAnsi"/>
                <w:szCs w:val="24"/>
              </w:rPr>
              <w:t>: Security aspects of telecommunication services, networks and Internet of Things</w:t>
            </w:r>
          </w:p>
        </w:tc>
        <w:tc>
          <w:tcPr>
            <w:tcW w:w="5891" w:type="dxa"/>
            <w:shd w:val="clear" w:color="auto" w:fill="auto"/>
          </w:tcPr>
          <w:p w:rsidR="0096388E" w:rsidRPr="000B055E" w:rsidRDefault="0087628C" w:rsidP="0027408E">
            <w:pPr>
              <w:spacing w:before="20" w:after="20"/>
              <w:rPr>
                <w:rFonts w:cstheme="minorHAnsi"/>
                <w:szCs w:val="24"/>
                <w:lang w:val="en-US"/>
              </w:rPr>
            </w:pPr>
            <w:hyperlink r:id="rId379" w:tooltip="See more details" w:history="1">
              <w:r w:rsidR="0096388E" w:rsidRPr="000B055E">
                <w:rPr>
                  <w:rStyle w:val="Hyperlink"/>
                  <w:rFonts w:cstheme="minorHAnsi"/>
                  <w:szCs w:val="24"/>
                </w:rPr>
                <w:t>X.5Gsec-t</w:t>
              </w:r>
            </w:hyperlink>
            <w:r w:rsidR="0096388E" w:rsidRPr="000B055E">
              <w:rPr>
                <w:rFonts w:cstheme="minorHAnsi"/>
                <w:szCs w:val="24"/>
                <w:lang w:val="en-US"/>
              </w:rPr>
              <w:t xml:space="preserve"> </w:t>
            </w:r>
            <w:r w:rsidR="0096388E" w:rsidRPr="000B055E">
              <w:rPr>
                <w:rFonts w:cstheme="minorHAnsi"/>
                <w:szCs w:val="24"/>
              </w:rPr>
              <w:t xml:space="preserve">Security framework based on trust relationship in 5G </w:t>
            </w:r>
            <w:proofErr w:type="spellStart"/>
            <w:r w:rsidR="0096388E" w:rsidRPr="000B055E">
              <w:rPr>
                <w:rFonts w:cstheme="minorHAnsi"/>
                <w:szCs w:val="24"/>
              </w:rPr>
              <w:t>ecosyste</w:t>
            </w:r>
            <w:proofErr w:type="spellEnd"/>
            <w:r w:rsidR="0096388E" w:rsidRPr="000B055E">
              <w:rPr>
                <w:rFonts w:cstheme="minorHAnsi"/>
                <w:szCs w:val="24"/>
                <w:lang w:val="en-US"/>
              </w:rPr>
              <w:t>m;</w:t>
            </w:r>
          </w:p>
          <w:p w:rsidR="0096388E" w:rsidRPr="000B055E" w:rsidRDefault="0087628C" w:rsidP="0027408E">
            <w:pPr>
              <w:spacing w:before="20" w:after="20"/>
              <w:rPr>
                <w:rFonts w:cstheme="minorHAnsi"/>
                <w:szCs w:val="24"/>
              </w:rPr>
            </w:pPr>
            <w:hyperlink r:id="rId380" w:tooltip="See more details" w:history="1">
              <w:r w:rsidR="0096388E" w:rsidRPr="000B055E">
                <w:rPr>
                  <w:rStyle w:val="Hyperlink"/>
                  <w:rFonts w:cstheme="minorHAnsi"/>
                  <w:szCs w:val="24"/>
                </w:rPr>
                <w:t>X.5Gsec-ecs</w:t>
              </w:r>
            </w:hyperlink>
            <w:r w:rsidR="0096388E" w:rsidRPr="000B055E">
              <w:rPr>
                <w:rFonts w:cstheme="minorHAnsi"/>
                <w:szCs w:val="24"/>
                <w:lang w:val="en-US"/>
              </w:rPr>
              <w:t xml:space="preserve"> </w:t>
            </w:r>
            <w:r w:rsidR="0096388E" w:rsidRPr="000B055E">
              <w:rPr>
                <w:rFonts w:cstheme="minorHAnsi"/>
                <w:szCs w:val="24"/>
              </w:rPr>
              <w:t>Security Framework for 5G Edge Computing Services;</w:t>
            </w:r>
          </w:p>
          <w:p w:rsidR="0096388E" w:rsidRPr="000B055E" w:rsidRDefault="0087628C" w:rsidP="0027408E">
            <w:pPr>
              <w:spacing w:before="20" w:after="20"/>
              <w:rPr>
                <w:rFonts w:cstheme="minorHAnsi"/>
                <w:szCs w:val="24"/>
                <w:lang w:val="en-US"/>
              </w:rPr>
            </w:pPr>
            <w:hyperlink r:id="rId381" w:tooltip="See more details" w:history="1">
              <w:r w:rsidR="0096388E" w:rsidRPr="000B055E">
                <w:rPr>
                  <w:rStyle w:val="Hyperlink"/>
                  <w:rFonts w:cstheme="minorHAnsi"/>
                  <w:szCs w:val="24"/>
                </w:rPr>
                <w:t>X.5Gsec-guide</w:t>
              </w:r>
            </w:hyperlink>
            <w:r w:rsidR="0096388E" w:rsidRPr="000B055E">
              <w:rPr>
                <w:rFonts w:cstheme="minorHAnsi"/>
                <w:szCs w:val="24"/>
                <w:lang w:val="en-US"/>
              </w:rPr>
              <w:t xml:space="preserve"> </w:t>
            </w:r>
            <w:r w:rsidR="0096388E" w:rsidRPr="000B055E">
              <w:rPr>
                <w:rFonts w:cstheme="minorHAnsi"/>
                <w:szCs w:val="24"/>
              </w:rPr>
              <w:t>Security guideline for 5G communication system based on ITU-T X.805</w:t>
            </w:r>
          </w:p>
        </w:tc>
      </w:tr>
      <w:tr w:rsidR="0096388E" w:rsidRPr="000B055E" w:rsidTr="0027408E">
        <w:trPr>
          <w:trHeight w:val="825"/>
        </w:trPr>
        <w:tc>
          <w:tcPr>
            <w:tcW w:w="786" w:type="dxa"/>
            <w:vMerge w:val="restart"/>
            <w:shd w:val="clear" w:color="auto" w:fill="auto"/>
          </w:tcPr>
          <w:p w:rsidR="0096388E" w:rsidRPr="000B055E" w:rsidRDefault="0087628C" w:rsidP="0027408E">
            <w:pPr>
              <w:spacing w:before="20" w:after="20"/>
              <w:rPr>
                <w:rFonts w:cstheme="minorHAnsi"/>
                <w:szCs w:val="24"/>
              </w:rPr>
            </w:pPr>
            <w:hyperlink r:id="rId382" w:history="1">
              <w:r w:rsidR="0096388E" w:rsidRPr="000B055E">
                <w:rPr>
                  <w:rStyle w:val="Hyperlink"/>
                  <w:rFonts w:cstheme="minorHAnsi"/>
                  <w:szCs w:val="24"/>
                </w:rPr>
                <w:t>SG20</w:t>
              </w:r>
            </w:hyperlink>
          </w:p>
        </w:tc>
        <w:tc>
          <w:tcPr>
            <w:tcW w:w="3178" w:type="dxa"/>
            <w:shd w:val="clear" w:color="auto" w:fill="auto"/>
          </w:tcPr>
          <w:p w:rsidR="0096388E" w:rsidRPr="000B055E" w:rsidRDefault="0087628C" w:rsidP="0027408E">
            <w:pPr>
              <w:spacing w:before="20" w:after="20"/>
              <w:rPr>
                <w:rFonts w:cstheme="minorHAnsi"/>
                <w:szCs w:val="24"/>
              </w:rPr>
            </w:pPr>
            <w:hyperlink r:id="rId383" w:history="1">
              <w:r w:rsidR="0096388E" w:rsidRPr="000B055E">
                <w:rPr>
                  <w:rStyle w:val="Hyperlink"/>
                  <w:rFonts w:cstheme="minorHAnsi"/>
                  <w:szCs w:val="24"/>
                </w:rPr>
                <w:t>Q2/20</w:t>
              </w:r>
            </w:hyperlink>
            <w:r w:rsidR="0096388E" w:rsidRPr="000B055E">
              <w:rPr>
                <w:rFonts w:cstheme="minorHAnsi"/>
                <w:szCs w:val="24"/>
              </w:rPr>
              <w:t>: Requirements, capabilities, and use cases across verticals</w:t>
            </w:r>
          </w:p>
        </w:tc>
        <w:tc>
          <w:tcPr>
            <w:tcW w:w="5891" w:type="dxa"/>
            <w:shd w:val="clear" w:color="auto" w:fill="auto"/>
          </w:tcPr>
          <w:p w:rsidR="0096388E" w:rsidRPr="000B055E" w:rsidRDefault="0087628C" w:rsidP="0027408E">
            <w:pPr>
              <w:spacing w:before="20" w:after="20"/>
              <w:rPr>
                <w:rFonts w:cstheme="minorHAnsi"/>
                <w:szCs w:val="24"/>
              </w:rPr>
            </w:pPr>
            <w:hyperlink r:id="rId384"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-NCM-</w:t>
              </w:r>
              <w:proofErr w:type="spellStart"/>
              <w:r w:rsidR="0096388E" w:rsidRPr="000B055E">
                <w:rPr>
                  <w:rStyle w:val="Hyperlink"/>
                  <w:rFonts w:cstheme="minorHAnsi"/>
                  <w:szCs w:val="24"/>
                </w:rPr>
                <w:t>reqts</w:t>
              </w:r>
              <w:proofErr w:type="spellEnd"/>
            </w:hyperlink>
            <w:r w:rsidR="0096388E" w:rsidRPr="000B055E">
              <w:rPr>
                <w:rFonts w:cstheme="minorHAnsi"/>
                <w:szCs w:val="24"/>
              </w:rPr>
              <w:t xml:space="preserve"> Requirements and capabilities of network connectivity management in the Internet of Things</w:t>
            </w:r>
          </w:p>
        </w:tc>
      </w:tr>
      <w:tr w:rsidR="0096388E" w:rsidRPr="000B055E" w:rsidTr="0027408E">
        <w:trPr>
          <w:trHeight w:val="82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385" w:history="1">
              <w:r w:rsidR="0096388E" w:rsidRPr="000B055E">
                <w:rPr>
                  <w:rStyle w:val="Hyperlink"/>
                  <w:rFonts w:cstheme="minorHAnsi"/>
                  <w:szCs w:val="24"/>
                </w:rPr>
                <w:t>Q3/20</w:t>
              </w:r>
            </w:hyperlink>
            <w:r w:rsidR="0096388E" w:rsidRPr="000B055E">
              <w:rPr>
                <w:rFonts w:cstheme="minorHAnsi"/>
                <w:szCs w:val="24"/>
              </w:rPr>
              <w:t>: Architectures, management, protocols and Quality of Service</w:t>
            </w:r>
          </w:p>
        </w:tc>
        <w:tc>
          <w:tcPr>
            <w:tcW w:w="5891" w:type="dxa"/>
            <w:shd w:val="clear" w:color="auto" w:fill="auto"/>
          </w:tcPr>
          <w:p w:rsidR="0096388E" w:rsidRPr="000B055E" w:rsidRDefault="0087628C" w:rsidP="0027408E">
            <w:pPr>
              <w:spacing w:before="20" w:after="20"/>
              <w:rPr>
                <w:rFonts w:cstheme="minorHAnsi"/>
                <w:szCs w:val="24"/>
              </w:rPr>
            </w:pPr>
            <w:hyperlink r:id="rId386" w:tooltip="See more details" w:history="1">
              <w:r w:rsidR="0096388E" w:rsidRPr="000B055E">
                <w:rPr>
                  <w:rStyle w:val="Hyperlink"/>
                  <w:rFonts w:cstheme="minorHAnsi"/>
                  <w:szCs w:val="24"/>
                </w:rPr>
                <w:t>Y.Sup.IPv6-IoT</w:t>
              </w:r>
            </w:hyperlink>
            <w:r w:rsidR="0096388E" w:rsidRPr="000B055E">
              <w:rPr>
                <w:rFonts w:cstheme="minorHAnsi"/>
                <w:szCs w:val="24"/>
              </w:rPr>
              <w:t xml:space="preserve"> IPv6 Potential for the Internet of Things and Smart Cities;</w:t>
            </w:r>
          </w:p>
          <w:p w:rsidR="0096388E" w:rsidRPr="000B055E" w:rsidRDefault="0087628C" w:rsidP="0027408E">
            <w:pPr>
              <w:spacing w:before="20" w:after="20"/>
              <w:rPr>
                <w:rFonts w:cstheme="minorHAnsi"/>
                <w:szCs w:val="24"/>
              </w:rPr>
            </w:pPr>
            <w:hyperlink r:id="rId387" w:tooltip="See more details" w:history="1">
              <w:r w:rsidR="0096388E" w:rsidRPr="000B055E">
                <w:rPr>
                  <w:rStyle w:val="Hyperlink"/>
                  <w:rFonts w:cstheme="minorHAnsi"/>
                  <w:szCs w:val="24"/>
                </w:rPr>
                <w:t>Y.IPv6RefModel</w:t>
              </w:r>
            </w:hyperlink>
            <w:r w:rsidR="0096388E" w:rsidRPr="000B055E">
              <w:rPr>
                <w:rFonts w:cstheme="minorHAnsi"/>
                <w:szCs w:val="24"/>
              </w:rPr>
              <w:t xml:space="preserve"> Reference model of IPv6 subnet addressing plan for Internet of things deployment;</w:t>
            </w:r>
          </w:p>
        </w:tc>
      </w:tr>
      <w:tr w:rsidR="0096388E" w:rsidRPr="000B055E" w:rsidTr="0027408E">
        <w:trPr>
          <w:trHeight w:val="82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388" w:history="1">
              <w:r w:rsidR="0096388E" w:rsidRPr="000B055E">
                <w:rPr>
                  <w:rStyle w:val="Hyperlink"/>
                  <w:rFonts w:cstheme="minorHAnsi"/>
                  <w:szCs w:val="24"/>
                </w:rPr>
                <w:t>Q6/20</w:t>
              </w:r>
            </w:hyperlink>
            <w:r w:rsidR="0096388E" w:rsidRPr="000B055E">
              <w:rPr>
                <w:rFonts w:cstheme="minorHAnsi"/>
                <w:szCs w:val="24"/>
              </w:rPr>
              <w:t>: Security, privacy, trust and identification</w:t>
            </w:r>
          </w:p>
        </w:tc>
        <w:tc>
          <w:tcPr>
            <w:tcW w:w="5891" w:type="dxa"/>
            <w:shd w:val="clear" w:color="auto" w:fill="auto"/>
          </w:tcPr>
          <w:p w:rsidR="0096388E" w:rsidRPr="000B055E" w:rsidRDefault="0087628C" w:rsidP="0027408E">
            <w:pPr>
              <w:spacing w:before="20" w:after="20"/>
              <w:rPr>
                <w:rFonts w:cstheme="minorHAnsi"/>
                <w:color w:val="0000FF" w:themeColor="hyperlink"/>
                <w:szCs w:val="24"/>
                <w:u w:val="single"/>
              </w:rPr>
            </w:pPr>
            <w:hyperlink r:id="rId389" w:tooltip="See more details" w:history="1">
              <w:r w:rsidR="0096388E" w:rsidRPr="000B055E">
                <w:rPr>
                  <w:rStyle w:val="Hyperlink"/>
                  <w:rFonts w:cstheme="minorHAnsi"/>
                  <w:szCs w:val="24"/>
                </w:rPr>
                <w:t>Y.FW.IC.MDSC</w:t>
              </w:r>
            </w:hyperlink>
            <w:r w:rsidR="0096388E" w:rsidRPr="000B055E">
              <w:rPr>
                <w:rFonts w:cstheme="minorHAnsi"/>
                <w:color w:val="0000FF" w:themeColor="hyperlink"/>
                <w:szCs w:val="24"/>
                <w:u w:val="single"/>
              </w:rPr>
              <w:t xml:space="preserve"> </w:t>
            </w:r>
            <w:r w:rsidR="0096388E" w:rsidRPr="000B055E">
              <w:rPr>
                <w:rFonts w:cstheme="minorHAnsi"/>
                <w:szCs w:val="24"/>
              </w:rPr>
              <w:t>Framework of identification and connectivity of moving devices in smart city</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r w:rsidRPr="000B055E">
              <w:rPr>
                <w:rFonts w:cstheme="minorHAnsi"/>
                <w:b/>
                <w:bCs/>
                <w:szCs w:val="24"/>
              </w:rPr>
              <w:t xml:space="preserve"> </w:t>
            </w:r>
          </w:p>
          <w:p w:rsidR="0096388E" w:rsidRPr="000B055E" w:rsidRDefault="0087628C" w:rsidP="0027408E">
            <w:pPr>
              <w:spacing w:before="20" w:after="20"/>
              <w:jc w:val="center"/>
              <w:rPr>
                <w:rFonts w:cstheme="minorHAnsi"/>
                <w:szCs w:val="24"/>
              </w:rPr>
            </w:pPr>
            <w:hyperlink r:id="rId390" w:history="1">
              <w:r w:rsidR="0096388E" w:rsidRPr="000B055E">
                <w:rPr>
                  <w:rStyle w:val="Hyperlink"/>
                  <w:rFonts w:cstheme="minorHAnsi"/>
                  <w:szCs w:val="24"/>
                  <w:highlight w:val="yellow"/>
                </w:rPr>
                <w:t>Question 2/1</w:t>
              </w:r>
            </w:hyperlink>
            <w:r w:rsidR="0096388E" w:rsidRPr="000B055E">
              <w:rPr>
                <w:rFonts w:cstheme="minorHAnsi"/>
                <w:szCs w:val="24"/>
              </w:rPr>
              <w:t>: Strategies, policies, regulations and methods of migration and adoption of digital broadcasting and implementation of new services</w:t>
            </w:r>
          </w:p>
          <w:p w:rsidR="0096388E" w:rsidRPr="000B055E" w:rsidRDefault="0096388E" w:rsidP="0027408E">
            <w:pPr>
              <w:spacing w:before="20" w:after="20"/>
              <w:jc w:val="center"/>
              <w:rPr>
                <w:rFonts w:cstheme="minorHAnsi"/>
                <w:b/>
                <w:bCs/>
                <w:szCs w:val="24"/>
                <w:highlight w:val="green"/>
              </w:rPr>
            </w:pP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694"/>
        </w:trPr>
        <w:tc>
          <w:tcPr>
            <w:tcW w:w="786" w:type="dxa"/>
            <w:vMerge w:val="restart"/>
            <w:shd w:val="clear" w:color="auto" w:fill="auto"/>
          </w:tcPr>
          <w:p w:rsidR="0096388E" w:rsidRPr="000B055E" w:rsidRDefault="0087628C" w:rsidP="0027408E">
            <w:pPr>
              <w:spacing w:before="20" w:after="20"/>
              <w:rPr>
                <w:rFonts w:cstheme="minorHAnsi"/>
                <w:szCs w:val="24"/>
              </w:rPr>
            </w:pPr>
            <w:hyperlink r:id="rId391" w:history="1">
              <w:r w:rsidR="0096388E" w:rsidRPr="000B055E">
                <w:rPr>
                  <w:rStyle w:val="Hyperlink"/>
                  <w:rFonts w:cstheme="minorHAnsi"/>
                  <w:szCs w:val="24"/>
                </w:rPr>
                <w:t>SG9</w:t>
              </w:r>
            </w:hyperlink>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392" w:history="1">
              <w:r w:rsidR="0096388E" w:rsidRPr="000B055E">
                <w:rPr>
                  <w:rStyle w:val="Hyperlink"/>
                  <w:rFonts w:cstheme="minorHAnsi"/>
                  <w:szCs w:val="24"/>
                </w:rPr>
                <w:t>Q1/9</w:t>
              </w:r>
            </w:hyperlink>
            <w:r w:rsidR="0096388E" w:rsidRPr="000B055E">
              <w:rPr>
                <w:rFonts w:cstheme="minorHAnsi"/>
                <w:szCs w:val="24"/>
              </w:rPr>
              <w:t>: Transmission and delivery control of television and sound programme signal for contribution, primary distribution and secondary distribution</w:t>
            </w:r>
          </w:p>
        </w:tc>
        <w:tc>
          <w:tcPr>
            <w:tcW w:w="5891" w:type="dxa"/>
            <w:shd w:val="clear" w:color="auto" w:fill="auto"/>
          </w:tcPr>
          <w:p w:rsidR="0096388E" w:rsidRPr="000B055E" w:rsidRDefault="0087628C" w:rsidP="0027408E">
            <w:pPr>
              <w:spacing w:before="20" w:after="20"/>
              <w:rPr>
                <w:rFonts w:cstheme="minorHAnsi"/>
                <w:szCs w:val="24"/>
              </w:rPr>
            </w:pPr>
            <w:hyperlink r:id="rId393" w:tooltip="See more details" w:history="1">
              <w:r w:rsidR="0096388E" w:rsidRPr="000B055E">
                <w:rPr>
                  <w:rStyle w:val="Hyperlink"/>
                  <w:rFonts w:cstheme="minorHAnsi"/>
                  <w:szCs w:val="24"/>
                </w:rPr>
                <w:t>J.5GDOCSIS</w:t>
              </w:r>
            </w:hyperlink>
            <w:r w:rsidR="0096388E" w:rsidRPr="000B055E">
              <w:rPr>
                <w:rFonts w:cstheme="minorHAnsi"/>
                <w:szCs w:val="24"/>
              </w:rPr>
              <w:t xml:space="preserve"> Fifth-generation transmission systems for interactive cable television services - IP cable modems;</w:t>
            </w:r>
          </w:p>
          <w:p w:rsidR="0096388E" w:rsidRPr="000B055E" w:rsidRDefault="0087628C" w:rsidP="0027408E">
            <w:pPr>
              <w:spacing w:before="20" w:after="20"/>
              <w:rPr>
                <w:rFonts w:cstheme="minorHAnsi"/>
                <w:szCs w:val="24"/>
              </w:rPr>
            </w:pPr>
            <w:hyperlink r:id="rId394" w:tooltip="See more details" w:history="1">
              <w:r w:rsidR="0096388E" w:rsidRPr="000B055E">
                <w:rPr>
                  <w:rStyle w:val="Hyperlink"/>
                  <w:rFonts w:cstheme="minorHAnsi"/>
                  <w:szCs w:val="24"/>
                </w:rPr>
                <w:t>J.MHAv2</w:t>
              </w:r>
            </w:hyperlink>
            <w:r w:rsidR="0096388E" w:rsidRPr="000B055E">
              <w:rPr>
                <w:rFonts w:cstheme="minorHAnsi"/>
                <w:szCs w:val="24"/>
              </w:rPr>
              <w:t xml:space="preserve"> Second-generation Modular Headend Architecture in systems for interactive cable television services - IP cable modems</w:t>
            </w:r>
          </w:p>
        </w:tc>
      </w:tr>
      <w:tr w:rsidR="0096388E" w:rsidRPr="000B055E" w:rsidTr="0027408E">
        <w:trPr>
          <w:trHeight w:val="92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395" w:history="1">
              <w:r w:rsidR="0096388E" w:rsidRPr="000B055E">
                <w:rPr>
                  <w:rStyle w:val="Hyperlink"/>
                  <w:rFonts w:cstheme="minorHAnsi"/>
                  <w:szCs w:val="24"/>
                </w:rPr>
                <w:t>Q2/9</w:t>
              </w:r>
            </w:hyperlink>
            <w:r w:rsidR="0096388E" w:rsidRPr="000B055E">
              <w:rPr>
                <w:rFonts w:cstheme="minorHAnsi"/>
                <w:szCs w:val="24"/>
              </w:rPr>
              <w:t xml:space="preserve">: Methods and practices for conditional access, protection against unauthorized copying and </w:t>
            </w:r>
            <w:r w:rsidR="0096388E" w:rsidRPr="000B055E">
              <w:rPr>
                <w:rFonts w:cstheme="minorHAnsi"/>
                <w:szCs w:val="24"/>
              </w:rPr>
              <w:lastRenderedPageBreak/>
              <w:t>against unauthorized redistribution (‘redistribution control” for digital cable television distribution to the home)</w:t>
            </w:r>
          </w:p>
        </w:tc>
        <w:tc>
          <w:tcPr>
            <w:tcW w:w="5891" w:type="dxa"/>
            <w:shd w:val="clear" w:color="auto" w:fill="auto"/>
          </w:tcPr>
          <w:p w:rsidR="0096388E" w:rsidRPr="000B055E" w:rsidRDefault="0087628C" w:rsidP="0027408E">
            <w:pPr>
              <w:spacing w:before="20" w:after="20"/>
              <w:rPr>
                <w:rFonts w:cstheme="minorHAnsi"/>
                <w:szCs w:val="24"/>
              </w:rPr>
            </w:pPr>
            <w:hyperlink r:id="rId396" w:tooltip="See more details" w:history="1">
              <w:r w:rsidR="0096388E" w:rsidRPr="000B055E">
                <w:rPr>
                  <w:rStyle w:val="Hyperlink"/>
                  <w:rFonts w:cstheme="minorHAnsi"/>
                  <w:szCs w:val="24"/>
                </w:rPr>
                <w:t>J.oneway-dcas-part1</w:t>
              </w:r>
            </w:hyperlink>
            <w:r w:rsidR="0096388E" w:rsidRPr="000B055E">
              <w:rPr>
                <w:rFonts w:cstheme="minorHAnsi"/>
                <w:szCs w:val="24"/>
              </w:rPr>
              <w:t xml:space="preserve"> Downloadable Conditional Access System for Unidirectional Network; Requirements;</w:t>
            </w:r>
          </w:p>
          <w:p w:rsidR="0096388E" w:rsidRPr="000B055E" w:rsidRDefault="0087628C" w:rsidP="0027408E">
            <w:pPr>
              <w:spacing w:before="20" w:after="20"/>
              <w:rPr>
                <w:rFonts w:cstheme="minorHAnsi"/>
                <w:szCs w:val="24"/>
              </w:rPr>
            </w:pPr>
            <w:hyperlink r:id="rId397" w:tooltip="See more details" w:history="1">
              <w:r w:rsidR="0096388E" w:rsidRPr="000B055E">
                <w:rPr>
                  <w:rStyle w:val="Hyperlink"/>
                  <w:rFonts w:cstheme="minorHAnsi"/>
                  <w:szCs w:val="24"/>
                </w:rPr>
                <w:t>J.oneway-dcas-part2</w:t>
              </w:r>
            </w:hyperlink>
            <w:r w:rsidR="0096388E" w:rsidRPr="000B055E">
              <w:rPr>
                <w:rFonts w:cstheme="minorHAnsi"/>
                <w:szCs w:val="24"/>
              </w:rPr>
              <w:t xml:space="preserve"> Downloadable Conditional Access System for Unidirectional Network; System Architecture;</w:t>
            </w:r>
          </w:p>
          <w:p w:rsidR="0096388E" w:rsidRPr="000B055E" w:rsidRDefault="0087628C" w:rsidP="0027408E">
            <w:pPr>
              <w:spacing w:before="20" w:after="20"/>
              <w:rPr>
                <w:rFonts w:cstheme="minorHAnsi"/>
                <w:szCs w:val="24"/>
              </w:rPr>
            </w:pPr>
            <w:hyperlink r:id="rId398" w:tooltip="See more details" w:history="1">
              <w:r w:rsidR="0096388E" w:rsidRPr="000B055E">
                <w:rPr>
                  <w:rStyle w:val="Hyperlink"/>
                  <w:rFonts w:cstheme="minorHAnsi"/>
                  <w:szCs w:val="24"/>
                </w:rPr>
                <w:t>J.oneway-dcas-part3</w:t>
              </w:r>
            </w:hyperlink>
            <w:r w:rsidR="0096388E" w:rsidRPr="000B055E">
              <w:rPr>
                <w:rFonts w:cstheme="minorHAnsi"/>
                <w:szCs w:val="24"/>
              </w:rPr>
              <w:t xml:space="preserve"> Downloadable Conditional Access System for Unidirectional Network; Terminal System</w:t>
            </w:r>
          </w:p>
        </w:tc>
      </w:tr>
      <w:tr w:rsidR="0096388E" w:rsidRPr="000B055E" w:rsidTr="0027408E">
        <w:trPr>
          <w:trHeight w:val="1278"/>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eastAsia="MS Mincho" w:cstheme="minorHAnsi"/>
                <w:szCs w:val="24"/>
                <w:highlight w:val="yellow"/>
              </w:rPr>
            </w:pPr>
            <w:hyperlink r:id="rId399" w:history="1">
              <w:r w:rsidR="0096388E" w:rsidRPr="000B055E">
                <w:rPr>
                  <w:rStyle w:val="Hyperlink"/>
                  <w:rFonts w:eastAsia="MS Mincho" w:cstheme="minorHAnsi"/>
                  <w:szCs w:val="24"/>
                </w:rPr>
                <w:t>Q4/9</w:t>
              </w:r>
            </w:hyperlink>
            <w:r w:rsidR="0096388E" w:rsidRPr="000B055E">
              <w:rPr>
                <w:rFonts w:eastAsia="MS Mincho" w:cstheme="minorHAnsi"/>
                <w:szCs w:val="24"/>
              </w:rPr>
              <w:t xml:space="preserve">: </w:t>
            </w:r>
            <w:r w:rsidR="0096388E" w:rsidRPr="000B055E">
              <w:rPr>
                <w:rFonts w:cstheme="minorHAnsi"/>
                <w:szCs w:val="24"/>
              </w:rPr>
              <w:t>Guidelines for implementations and deployment of transmission of multichannel digital television signals over optical access networks</w:t>
            </w:r>
          </w:p>
        </w:tc>
        <w:tc>
          <w:tcPr>
            <w:tcW w:w="5891" w:type="dxa"/>
            <w:shd w:val="clear" w:color="auto" w:fill="auto"/>
          </w:tcPr>
          <w:p w:rsidR="0096388E" w:rsidRPr="000B055E" w:rsidRDefault="0087628C" w:rsidP="0027408E">
            <w:pPr>
              <w:spacing w:before="20" w:after="20"/>
              <w:rPr>
                <w:rFonts w:cstheme="minorHAnsi"/>
                <w:szCs w:val="24"/>
              </w:rPr>
            </w:pPr>
            <w:hyperlink r:id="rId400" w:tooltip="See more details" w:history="1">
              <w:proofErr w:type="spellStart"/>
              <w:r w:rsidR="0096388E" w:rsidRPr="000B055E">
                <w:rPr>
                  <w:rStyle w:val="Hyperlink"/>
                  <w:rFonts w:cstheme="minorHAnsi"/>
                  <w:szCs w:val="24"/>
                </w:rPr>
                <w:t>J.dtc</w:t>
              </w:r>
              <w:proofErr w:type="spellEnd"/>
              <w:r w:rsidR="0096388E" w:rsidRPr="000B055E">
                <w:rPr>
                  <w:rStyle w:val="Hyperlink"/>
                  <w:rFonts w:cstheme="minorHAnsi"/>
                  <w:szCs w:val="24"/>
                </w:rPr>
                <w:t>-distribution-</w:t>
              </w:r>
              <w:proofErr w:type="spellStart"/>
              <w:r w:rsidR="0096388E" w:rsidRPr="000B055E">
                <w:rPr>
                  <w:rStyle w:val="Hyperlink"/>
                  <w:rFonts w:cstheme="minorHAnsi"/>
                  <w:szCs w:val="24"/>
                </w:rPr>
                <w:t>req</w:t>
              </w:r>
              <w:proofErr w:type="spellEnd"/>
            </w:hyperlink>
            <w:r w:rsidR="0096388E" w:rsidRPr="000B055E">
              <w:rPr>
                <w:rFonts w:cstheme="minorHAnsi"/>
                <w:szCs w:val="24"/>
              </w:rPr>
              <w:t xml:space="preserve"> Television Content Distribution Platforms: Requirements for Open Access and Signal Quality;</w:t>
            </w:r>
          </w:p>
          <w:p w:rsidR="0096388E" w:rsidRPr="000B055E" w:rsidRDefault="0087628C" w:rsidP="0027408E">
            <w:pPr>
              <w:spacing w:before="20" w:after="20"/>
              <w:rPr>
                <w:rFonts w:cstheme="minorHAnsi"/>
                <w:szCs w:val="24"/>
              </w:rPr>
            </w:pPr>
            <w:hyperlink r:id="rId401" w:tooltip="See more details" w:history="1">
              <w:r w:rsidR="0096388E" w:rsidRPr="000B055E">
                <w:rPr>
                  <w:rStyle w:val="Hyperlink"/>
                  <w:rFonts w:cstheme="minorHAnsi"/>
                  <w:szCs w:val="24"/>
                </w:rPr>
                <w:t>Sup-</w:t>
              </w:r>
              <w:proofErr w:type="spellStart"/>
              <w:r w:rsidR="0096388E" w:rsidRPr="000B055E">
                <w:rPr>
                  <w:rStyle w:val="Hyperlink"/>
                  <w:rFonts w:cstheme="minorHAnsi"/>
                  <w:szCs w:val="24"/>
                </w:rPr>
                <w:t>digTV</w:t>
              </w:r>
              <w:proofErr w:type="spellEnd"/>
            </w:hyperlink>
            <w:r w:rsidR="0096388E" w:rsidRPr="000B055E">
              <w:rPr>
                <w:rFonts w:cstheme="minorHAnsi"/>
                <w:szCs w:val="24"/>
              </w:rPr>
              <w:t xml:space="preserve"> Installing a digital TV service for cable networks and relating Recommendations</w:t>
            </w:r>
          </w:p>
        </w:tc>
      </w:tr>
      <w:tr w:rsidR="0096388E" w:rsidRPr="000B055E" w:rsidTr="0027408E">
        <w:trPr>
          <w:trHeight w:val="112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402" w:history="1">
              <w:r w:rsidR="0096388E" w:rsidRPr="000B055E">
                <w:rPr>
                  <w:rStyle w:val="Hyperlink"/>
                  <w:rFonts w:eastAsia="MS Mincho" w:cstheme="minorHAnsi"/>
                  <w:szCs w:val="24"/>
                </w:rPr>
                <w:t>Q5/9</w:t>
              </w:r>
            </w:hyperlink>
            <w:r w:rsidR="0096388E" w:rsidRPr="000B055E">
              <w:rPr>
                <w:rFonts w:eastAsia="MS Mincho" w:cstheme="minorHAnsi"/>
                <w:szCs w:val="24"/>
              </w:rPr>
              <w:t>:</w:t>
            </w:r>
            <w:r w:rsidR="0096388E" w:rsidRPr="000B055E">
              <w:rPr>
                <w:rFonts w:cstheme="minorHAnsi"/>
                <w:szCs w:val="24"/>
              </w:rPr>
              <w:t xml:space="preserve"> Software components application programming interfaces (APIs), frameworks and overall software architecture for advanced content distribution services within the scope of Study Group 9</w:t>
            </w:r>
          </w:p>
        </w:tc>
        <w:tc>
          <w:tcPr>
            <w:tcW w:w="5891" w:type="dxa"/>
            <w:shd w:val="clear" w:color="auto" w:fill="auto"/>
          </w:tcPr>
          <w:p w:rsidR="0096388E" w:rsidRPr="000B055E" w:rsidRDefault="0087628C" w:rsidP="0027408E">
            <w:pPr>
              <w:spacing w:before="20" w:after="20"/>
              <w:rPr>
                <w:rFonts w:cstheme="minorHAnsi"/>
                <w:szCs w:val="24"/>
              </w:rPr>
            </w:pPr>
            <w:hyperlink r:id="rId403" w:tooltip="See more details" w:history="1">
              <w:r w:rsidR="0096388E" w:rsidRPr="000B055E">
                <w:rPr>
                  <w:rStyle w:val="Hyperlink"/>
                  <w:rFonts w:cstheme="minorHAnsi"/>
                  <w:szCs w:val="24"/>
                </w:rPr>
                <w:t>J.207rev</w:t>
              </w:r>
            </w:hyperlink>
            <w:r w:rsidR="0096388E" w:rsidRPr="000B055E">
              <w:rPr>
                <w:rFonts w:cstheme="minorHAnsi"/>
                <w:szCs w:val="24"/>
              </w:rPr>
              <w:t xml:space="preserve"> Specification for an integrated broadcast and broadband digital television application control framework;</w:t>
            </w:r>
          </w:p>
          <w:p w:rsidR="0096388E" w:rsidRPr="000B055E" w:rsidRDefault="0087628C" w:rsidP="0027408E">
            <w:pPr>
              <w:spacing w:before="20" w:after="20"/>
              <w:rPr>
                <w:rFonts w:cstheme="minorHAnsi"/>
                <w:szCs w:val="24"/>
              </w:rPr>
            </w:pPr>
            <w:hyperlink r:id="rId404" w:tooltip="See more details" w:history="1">
              <w:proofErr w:type="spellStart"/>
              <w:r w:rsidR="0096388E" w:rsidRPr="000B055E">
                <w:rPr>
                  <w:rStyle w:val="Hyperlink"/>
                  <w:rFonts w:cstheme="minorHAnsi"/>
                  <w:szCs w:val="24"/>
                </w:rPr>
                <w:t>J.acf-hrm</w:t>
              </w:r>
              <w:proofErr w:type="spellEnd"/>
            </w:hyperlink>
            <w:r w:rsidR="0096388E" w:rsidRPr="000B055E">
              <w:rPr>
                <w:rFonts w:cstheme="minorHAnsi"/>
                <w:szCs w:val="24"/>
              </w:rPr>
              <w:t xml:space="preserve"> Harmonization of Integrated Broadcast-Broadband DTV application control framework;</w:t>
            </w:r>
          </w:p>
          <w:p w:rsidR="0096388E" w:rsidRPr="000B055E" w:rsidRDefault="0087628C" w:rsidP="0027408E">
            <w:pPr>
              <w:spacing w:before="20" w:after="20"/>
              <w:rPr>
                <w:rFonts w:cstheme="minorHAnsi"/>
                <w:szCs w:val="24"/>
              </w:rPr>
            </w:pPr>
            <w:hyperlink r:id="rId405" w:tooltip="See more details" w:history="1">
              <w:proofErr w:type="spellStart"/>
              <w:r w:rsidR="0096388E" w:rsidRPr="000B055E">
                <w:rPr>
                  <w:rStyle w:val="Hyperlink"/>
                  <w:rFonts w:cstheme="minorHAnsi"/>
                  <w:szCs w:val="24"/>
                </w:rPr>
                <w:t>J.stvos-hal</w:t>
              </w:r>
              <w:proofErr w:type="spellEnd"/>
            </w:hyperlink>
            <w:r w:rsidR="0096388E" w:rsidRPr="000B055E">
              <w:rPr>
                <w:rFonts w:cstheme="minorHAnsi"/>
                <w:szCs w:val="24"/>
              </w:rPr>
              <w:t xml:space="preserve"> he HAL API of smart TV operating system;</w:t>
            </w:r>
          </w:p>
          <w:p w:rsidR="0096388E" w:rsidRPr="000B055E" w:rsidRDefault="0087628C" w:rsidP="0027408E">
            <w:pPr>
              <w:spacing w:before="20" w:after="20"/>
              <w:rPr>
                <w:rFonts w:cstheme="minorHAnsi"/>
                <w:szCs w:val="24"/>
              </w:rPr>
            </w:pPr>
            <w:hyperlink r:id="rId406" w:tooltip="See more details" w:history="1">
              <w:proofErr w:type="spellStart"/>
              <w:r w:rsidR="0096388E" w:rsidRPr="000B055E">
                <w:rPr>
                  <w:rStyle w:val="Hyperlink"/>
                  <w:rFonts w:cstheme="minorHAnsi"/>
                  <w:szCs w:val="24"/>
                </w:rPr>
                <w:t>J.stvos</w:t>
              </w:r>
              <w:proofErr w:type="spellEnd"/>
              <w:r w:rsidR="0096388E" w:rsidRPr="000B055E">
                <w:rPr>
                  <w:rStyle w:val="Hyperlink"/>
                  <w:rFonts w:cstheme="minorHAnsi"/>
                  <w:szCs w:val="24"/>
                </w:rPr>
                <w:t>-spec-arch</w:t>
              </w:r>
            </w:hyperlink>
            <w:r w:rsidR="0096388E" w:rsidRPr="000B055E">
              <w:rPr>
                <w:rFonts w:cstheme="minorHAnsi"/>
                <w:szCs w:val="24"/>
              </w:rPr>
              <w:t xml:space="preserve"> The Architecture of Smart TV Operating System;</w:t>
            </w:r>
          </w:p>
          <w:p w:rsidR="0096388E" w:rsidRPr="000B055E" w:rsidRDefault="0087628C" w:rsidP="0027408E">
            <w:pPr>
              <w:spacing w:before="20" w:after="20"/>
              <w:rPr>
                <w:rFonts w:cstheme="minorHAnsi"/>
                <w:szCs w:val="24"/>
              </w:rPr>
            </w:pPr>
            <w:hyperlink r:id="rId407" w:tooltip="See more details" w:history="1">
              <w:proofErr w:type="spellStart"/>
              <w:r w:rsidR="0096388E" w:rsidRPr="000B055E">
                <w:rPr>
                  <w:rStyle w:val="Hyperlink"/>
                  <w:rFonts w:cstheme="minorHAnsi"/>
                  <w:szCs w:val="24"/>
                </w:rPr>
                <w:t>J.stvos</w:t>
              </w:r>
              <w:proofErr w:type="spellEnd"/>
              <w:r w:rsidR="0096388E" w:rsidRPr="000B055E">
                <w:rPr>
                  <w:rStyle w:val="Hyperlink"/>
                  <w:rFonts w:cstheme="minorHAnsi"/>
                  <w:szCs w:val="24"/>
                </w:rPr>
                <w:t>-sec</w:t>
              </w:r>
            </w:hyperlink>
            <w:r w:rsidR="0096388E" w:rsidRPr="000B055E">
              <w:rPr>
                <w:rFonts w:cstheme="minorHAnsi"/>
                <w:szCs w:val="24"/>
              </w:rPr>
              <w:t xml:space="preserve"> The security of smart TV operating system</w:t>
            </w:r>
          </w:p>
        </w:tc>
      </w:tr>
      <w:tr w:rsidR="0096388E" w:rsidRPr="000B055E" w:rsidTr="0027408E">
        <w:trPr>
          <w:trHeight w:val="112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408" w:history="1">
              <w:r w:rsidR="0096388E" w:rsidRPr="000B055E">
                <w:rPr>
                  <w:rStyle w:val="Hyperlink"/>
                  <w:rFonts w:eastAsia="MS Mincho" w:cstheme="minorHAnsi"/>
                  <w:szCs w:val="24"/>
                </w:rPr>
                <w:t>Q6/9</w:t>
              </w:r>
            </w:hyperlink>
            <w:r w:rsidR="0096388E" w:rsidRPr="000B055E">
              <w:rPr>
                <w:rFonts w:eastAsia="MS Mincho" w:cstheme="minorHAnsi"/>
                <w:szCs w:val="24"/>
              </w:rPr>
              <w:t>:</w:t>
            </w:r>
            <w:r w:rsidR="0096388E" w:rsidRPr="000B055E">
              <w:rPr>
                <w:rFonts w:cstheme="minorHAnsi"/>
                <w:szCs w:val="24"/>
              </w:rPr>
              <w:t xml:space="preserve"> Functional requirements for residential gateway and set-top box for the reception of advanced content distribution services</w:t>
            </w:r>
          </w:p>
        </w:tc>
        <w:tc>
          <w:tcPr>
            <w:tcW w:w="5891" w:type="dxa"/>
            <w:shd w:val="clear" w:color="auto" w:fill="auto"/>
          </w:tcPr>
          <w:p w:rsidR="0096388E" w:rsidRPr="000B055E" w:rsidRDefault="0087628C" w:rsidP="0027408E">
            <w:pPr>
              <w:spacing w:before="20" w:after="20"/>
              <w:rPr>
                <w:rFonts w:cstheme="minorHAnsi"/>
                <w:szCs w:val="24"/>
              </w:rPr>
            </w:pPr>
            <w:hyperlink r:id="rId409" w:tooltip="See more details" w:history="1">
              <w:r w:rsidR="0096388E" w:rsidRPr="000B055E">
                <w:rPr>
                  <w:rStyle w:val="Hyperlink"/>
                  <w:rFonts w:cstheme="minorHAnsi"/>
                  <w:szCs w:val="24"/>
                </w:rPr>
                <w:t xml:space="preserve">J.298 (ex </w:t>
              </w:r>
              <w:proofErr w:type="spellStart"/>
              <w:r w:rsidR="0096388E" w:rsidRPr="000B055E">
                <w:rPr>
                  <w:rStyle w:val="Hyperlink"/>
                  <w:rFonts w:cstheme="minorHAnsi"/>
                  <w:szCs w:val="24"/>
                </w:rPr>
                <w:t>J.stb-cts</w:t>
              </w:r>
              <w:proofErr w:type="spellEnd"/>
              <w:r w:rsidR="0096388E" w:rsidRPr="000B055E">
                <w:rPr>
                  <w:rStyle w:val="Hyperlink"/>
                  <w:rFonts w:cstheme="minorHAnsi"/>
                  <w:szCs w:val="24"/>
                </w:rPr>
                <w:t>)</w:t>
              </w:r>
            </w:hyperlink>
            <w:r w:rsidR="0096388E" w:rsidRPr="000B055E">
              <w:rPr>
                <w:rFonts w:cstheme="minorHAnsi"/>
                <w:szCs w:val="24"/>
              </w:rPr>
              <w:t xml:space="preserve"> Requirements and technical specifications of cable TV hybrid set-top box that has the compatibility with terrestrial and satellite TV transport;</w:t>
            </w:r>
          </w:p>
          <w:p w:rsidR="0096388E" w:rsidRPr="000B055E" w:rsidRDefault="0087628C" w:rsidP="0027408E">
            <w:pPr>
              <w:spacing w:before="20" w:after="20"/>
              <w:rPr>
                <w:rFonts w:cstheme="minorHAnsi"/>
                <w:szCs w:val="24"/>
              </w:rPr>
            </w:pPr>
            <w:hyperlink r:id="rId410" w:tooltip="See more details" w:history="1">
              <w:proofErr w:type="spellStart"/>
              <w:r w:rsidR="0096388E" w:rsidRPr="000B055E">
                <w:rPr>
                  <w:rStyle w:val="Hyperlink"/>
                  <w:rFonts w:cstheme="minorHAnsi"/>
                  <w:szCs w:val="24"/>
                </w:rPr>
                <w:t>J.pcnp-smgw</w:t>
              </w:r>
              <w:proofErr w:type="spellEnd"/>
            </w:hyperlink>
            <w:r w:rsidR="0096388E" w:rsidRPr="000B055E">
              <w:rPr>
                <w:rFonts w:cstheme="minorHAnsi"/>
                <w:szCs w:val="24"/>
              </w:rPr>
              <w:t xml:space="preserve"> Functional requirements for Smart Home Gateway</w:t>
            </w:r>
          </w:p>
        </w:tc>
      </w:tr>
      <w:tr w:rsidR="0096388E" w:rsidRPr="000B055E" w:rsidTr="0027408E">
        <w:trPr>
          <w:trHeight w:val="112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411" w:history="1">
              <w:r w:rsidR="0096388E" w:rsidRPr="000B055E">
                <w:rPr>
                  <w:rStyle w:val="Hyperlink"/>
                  <w:rFonts w:cstheme="minorHAnsi"/>
                  <w:szCs w:val="24"/>
                </w:rPr>
                <w:t>Q7/9</w:t>
              </w:r>
            </w:hyperlink>
            <w:r w:rsidR="0096388E" w:rsidRPr="000B055E">
              <w:rPr>
                <w:rFonts w:cstheme="minorHAnsi"/>
                <w:szCs w:val="24"/>
              </w:rPr>
              <w:t>: Cable television delivery of digital services and applications that use Internet protocol (IP) and/or packet-based data over cable networks</w:t>
            </w:r>
          </w:p>
        </w:tc>
        <w:tc>
          <w:tcPr>
            <w:tcW w:w="5891" w:type="dxa"/>
            <w:shd w:val="clear" w:color="auto" w:fill="auto"/>
          </w:tcPr>
          <w:p w:rsidR="0096388E" w:rsidRPr="000B055E" w:rsidRDefault="0087628C" w:rsidP="0027408E">
            <w:pPr>
              <w:spacing w:before="20" w:after="20"/>
              <w:rPr>
                <w:rFonts w:cstheme="minorHAnsi"/>
                <w:szCs w:val="24"/>
              </w:rPr>
            </w:pPr>
            <w:hyperlink r:id="rId412" w:tooltip="See more details" w:history="1">
              <w:proofErr w:type="spellStart"/>
              <w:r w:rsidR="0096388E" w:rsidRPr="000B055E">
                <w:rPr>
                  <w:rStyle w:val="Hyperlink"/>
                  <w:rFonts w:cstheme="minorHAnsi"/>
                  <w:szCs w:val="24"/>
                </w:rPr>
                <w:t>J.ipvb-req</w:t>
              </w:r>
              <w:proofErr w:type="spellEnd"/>
            </w:hyperlink>
            <w:r w:rsidR="0096388E" w:rsidRPr="000B055E">
              <w:rPr>
                <w:rFonts w:cstheme="minorHAnsi"/>
                <w:szCs w:val="24"/>
              </w:rPr>
              <w:t xml:space="preserve"> Requirements of IP Video Broadcast (IPVB) for CATV Networks;</w:t>
            </w:r>
          </w:p>
          <w:p w:rsidR="0096388E" w:rsidRPr="000B055E" w:rsidRDefault="0087628C" w:rsidP="0027408E">
            <w:pPr>
              <w:spacing w:before="20" w:after="20"/>
              <w:rPr>
                <w:rFonts w:cstheme="minorHAnsi"/>
                <w:szCs w:val="24"/>
              </w:rPr>
            </w:pPr>
            <w:hyperlink r:id="rId413" w:tooltip="See more details" w:history="1">
              <w:proofErr w:type="spellStart"/>
              <w:r w:rsidR="0096388E" w:rsidRPr="000B055E">
                <w:rPr>
                  <w:rStyle w:val="Hyperlink"/>
                  <w:rFonts w:cstheme="minorHAnsi"/>
                  <w:szCs w:val="24"/>
                </w:rPr>
                <w:t>TP.ipvb-acc</w:t>
              </w:r>
              <w:proofErr w:type="spellEnd"/>
            </w:hyperlink>
            <w:r w:rsidR="0096388E" w:rsidRPr="000B055E">
              <w:rPr>
                <w:rFonts w:cstheme="minorHAnsi"/>
                <w:szCs w:val="24"/>
              </w:rPr>
              <w:t xml:space="preserve"> Analysis of the cost and complexity of IPVB technology</w:t>
            </w:r>
          </w:p>
        </w:tc>
      </w:tr>
      <w:tr w:rsidR="0096388E" w:rsidRPr="000B055E" w:rsidTr="0027408E">
        <w:trPr>
          <w:trHeight w:val="11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414" w:history="1">
              <w:r w:rsidR="0096388E" w:rsidRPr="000B055E">
                <w:rPr>
                  <w:rStyle w:val="Hyperlink"/>
                  <w:rFonts w:cstheme="minorHAnsi"/>
                  <w:szCs w:val="24"/>
                </w:rPr>
                <w:t>Q8/9</w:t>
              </w:r>
            </w:hyperlink>
            <w:r w:rsidR="0096388E" w:rsidRPr="000B055E">
              <w:rPr>
                <w:rFonts w:cstheme="minorHAnsi"/>
                <w:szCs w:val="24"/>
              </w:rPr>
              <w:t>: The Internet protocol (IP) enabled multimedia applications and services for cable television networks enabled by converged platforms</w:t>
            </w:r>
          </w:p>
        </w:tc>
        <w:tc>
          <w:tcPr>
            <w:tcW w:w="5891" w:type="dxa"/>
            <w:shd w:val="clear" w:color="auto" w:fill="auto"/>
          </w:tcPr>
          <w:p w:rsidR="0096388E" w:rsidRPr="000B055E" w:rsidRDefault="0087628C" w:rsidP="0027408E">
            <w:pPr>
              <w:spacing w:before="20" w:after="20"/>
              <w:rPr>
                <w:rFonts w:cstheme="minorHAnsi"/>
                <w:szCs w:val="24"/>
              </w:rPr>
            </w:pPr>
            <w:hyperlink r:id="rId415" w:tooltip="See more details" w:history="1">
              <w:proofErr w:type="spellStart"/>
              <w:r w:rsidR="0096388E" w:rsidRPr="000B055E">
                <w:rPr>
                  <w:rStyle w:val="Hyperlink"/>
                  <w:rFonts w:cstheme="minorHAnsi"/>
                  <w:szCs w:val="24"/>
                </w:rPr>
                <w:t>J.qamip-req</w:t>
              </w:r>
              <w:proofErr w:type="spellEnd"/>
            </w:hyperlink>
            <w:r w:rsidR="0096388E" w:rsidRPr="000B055E">
              <w:rPr>
                <w:rFonts w:cstheme="minorHAnsi"/>
                <w:szCs w:val="24"/>
              </w:rPr>
              <w:t xml:space="preserve"> Requirements on QAM to IP Conversion for IP Multi-Room/House Services</w:t>
            </w:r>
          </w:p>
        </w:tc>
      </w:tr>
      <w:tr w:rsidR="0096388E" w:rsidRPr="000B055E" w:rsidTr="0027408E">
        <w:trPr>
          <w:trHeight w:val="11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416" w:history="1">
              <w:r w:rsidR="0096388E" w:rsidRPr="000B055E">
                <w:rPr>
                  <w:rStyle w:val="Hyperlink"/>
                  <w:rFonts w:cstheme="minorHAnsi"/>
                  <w:szCs w:val="24"/>
                </w:rPr>
                <w:t>Q9/9</w:t>
              </w:r>
            </w:hyperlink>
            <w:r w:rsidR="0096388E" w:rsidRPr="000B055E">
              <w:rPr>
                <w:rFonts w:cstheme="minorHAnsi"/>
                <w:szCs w:val="24"/>
              </w:rPr>
              <w:t>: Requirements, methods, and interfaces of the advanced service platforms to enhance the delivery of sound, television, and other multimedia interactive services over cable television network</w:t>
            </w:r>
          </w:p>
        </w:tc>
        <w:tc>
          <w:tcPr>
            <w:tcW w:w="5891" w:type="dxa"/>
            <w:shd w:val="clear" w:color="auto" w:fill="auto"/>
          </w:tcPr>
          <w:p w:rsidR="0096388E" w:rsidRPr="000B055E" w:rsidRDefault="0087628C" w:rsidP="0027408E">
            <w:pPr>
              <w:spacing w:before="20" w:after="20"/>
              <w:rPr>
                <w:rFonts w:eastAsia="MS Mincho" w:cstheme="minorHAnsi"/>
                <w:szCs w:val="24"/>
                <w:lang w:eastAsia="ja-JP"/>
              </w:rPr>
            </w:pPr>
            <w:hyperlink r:id="rId417" w:tooltip="See more details" w:history="1">
              <w:proofErr w:type="spellStart"/>
              <w:r w:rsidR="0096388E" w:rsidRPr="000B055E">
                <w:rPr>
                  <w:rStyle w:val="Hyperlink"/>
                  <w:rFonts w:cstheme="minorHAnsi"/>
                  <w:szCs w:val="24"/>
                </w:rPr>
                <w:t>J.cable-ott</w:t>
              </w:r>
              <w:proofErr w:type="spellEnd"/>
            </w:hyperlink>
            <w:r w:rsidR="0096388E" w:rsidRPr="000B055E">
              <w:rPr>
                <w:rFonts w:cstheme="minorHAnsi"/>
                <w:szCs w:val="24"/>
                <w:lang w:eastAsia="zh-CN"/>
              </w:rPr>
              <w:t xml:space="preserve"> </w:t>
            </w:r>
            <w:r w:rsidR="0096388E" w:rsidRPr="000B055E">
              <w:rPr>
                <w:rFonts w:cstheme="minorHAnsi"/>
                <w:szCs w:val="24"/>
              </w:rPr>
              <w:t>System architecture and interfaces between a cable television operator and an OTT service provider;</w:t>
            </w:r>
          </w:p>
          <w:p w:rsidR="0096388E" w:rsidRPr="000B055E" w:rsidRDefault="0087628C" w:rsidP="0027408E">
            <w:pPr>
              <w:spacing w:before="20" w:after="20"/>
              <w:rPr>
                <w:rFonts w:cstheme="minorHAnsi"/>
                <w:color w:val="000000"/>
                <w:szCs w:val="24"/>
              </w:rPr>
            </w:pPr>
            <w:hyperlink r:id="rId418" w:tooltip="See more details" w:history="1">
              <w:proofErr w:type="spellStart"/>
              <w:r w:rsidR="0096388E" w:rsidRPr="000B055E">
                <w:rPr>
                  <w:rStyle w:val="Hyperlink"/>
                  <w:rFonts w:cstheme="minorHAnsi"/>
                  <w:szCs w:val="24"/>
                </w:rPr>
                <w:t>TP.b-catv</w:t>
              </w:r>
              <w:proofErr w:type="spellEnd"/>
            </w:hyperlink>
            <w:r w:rsidR="0096388E" w:rsidRPr="000B055E">
              <w:rPr>
                <w:rFonts w:cstheme="minorHAnsi"/>
                <w:szCs w:val="24"/>
              </w:rPr>
              <w:t xml:space="preserve"> </w:t>
            </w:r>
            <w:r w:rsidR="0096388E" w:rsidRPr="000B055E">
              <w:rPr>
                <w:rFonts w:cstheme="minorHAnsi"/>
                <w:color w:val="000000"/>
                <w:szCs w:val="24"/>
              </w:rPr>
              <w:t>Broadband CATV system using server-side reception and processing;</w:t>
            </w:r>
          </w:p>
          <w:p w:rsidR="0096388E" w:rsidRPr="000B055E" w:rsidRDefault="0087628C" w:rsidP="0027408E">
            <w:pPr>
              <w:spacing w:before="20" w:after="20"/>
              <w:rPr>
                <w:rFonts w:cstheme="minorHAnsi"/>
                <w:szCs w:val="24"/>
              </w:rPr>
            </w:pPr>
            <w:hyperlink r:id="rId419" w:tooltip="See more details" w:history="1">
              <w:proofErr w:type="spellStart"/>
              <w:r w:rsidR="0096388E" w:rsidRPr="000B055E">
                <w:rPr>
                  <w:rStyle w:val="Hyperlink"/>
                  <w:rFonts w:cstheme="minorHAnsi"/>
                  <w:szCs w:val="24"/>
                </w:rPr>
                <w:t>J.pcnp-fmw</w:t>
              </w:r>
              <w:proofErr w:type="spellEnd"/>
            </w:hyperlink>
            <w:r w:rsidR="0096388E" w:rsidRPr="000B055E">
              <w:rPr>
                <w:rFonts w:cstheme="minorHAnsi"/>
                <w:szCs w:val="24"/>
              </w:rPr>
              <w:t xml:space="preserve"> Premium Cable network platform with embedded intelligent </w:t>
            </w:r>
            <w:proofErr w:type="spellStart"/>
            <w:r w:rsidR="0096388E" w:rsidRPr="000B055E">
              <w:rPr>
                <w:rFonts w:cstheme="minorHAnsi"/>
                <w:szCs w:val="24"/>
              </w:rPr>
              <w:t>analyzer</w:t>
            </w:r>
            <w:proofErr w:type="spellEnd"/>
            <w:r w:rsidR="0096388E" w:rsidRPr="000B055E">
              <w:rPr>
                <w:rFonts w:cstheme="minorHAnsi"/>
                <w:szCs w:val="24"/>
              </w:rPr>
              <w:t xml:space="preserve"> and controller for enabling advanced multimedia services</w:t>
            </w:r>
          </w:p>
        </w:tc>
      </w:tr>
      <w:tr w:rsidR="0096388E" w:rsidRPr="000B055E" w:rsidTr="0027408E">
        <w:trPr>
          <w:trHeight w:val="66"/>
        </w:trPr>
        <w:tc>
          <w:tcPr>
            <w:tcW w:w="786" w:type="dxa"/>
            <w:vMerge w:val="restart"/>
            <w:shd w:val="clear" w:color="auto" w:fill="auto"/>
          </w:tcPr>
          <w:p w:rsidR="0096388E" w:rsidRPr="000B055E" w:rsidRDefault="0087628C" w:rsidP="0027408E">
            <w:pPr>
              <w:spacing w:before="20" w:after="20"/>
              <w:rPr>
                <w:rFonts w:cstheme="minorHAnsi"/>
                <w:szCs w:val="24"/>
              </w:rPr>
            </w:pPr>
            <w:hyperlink r:id="rId420" w:history="1">
              <w:r w:rsidR="0096388E" w:rsidRPr="000B055E">
                <w:rPr>
                  <w:rStyle w:val="Hyperlink"/>
                  <w:rFonts w:cstheme="minorHAnsi"/>
                  <w:szCs w:val="24"/>
                </w:rPr>
                <w:t>SG12</w:t>
              </w:r>
            </w:hyperlink>
          </w:p>
        </w:tc>
        <w:tc>
          <w:tcPr>
            <w:tcW w:w="3178" w:type="dxa"/>
            <w:shd w:val="clear" w:color="auto" w:fill="auto"/>
          </w:tcPr>
          <w:p w:rsidR="0096388E" w:rsidRPr="000B055E" w:rsidRDefault="0087628C" w:rsidP="0027408E">
            <w:pPr>
              <w:spacing w:before="20" w:after="20"/>
              <w:rPr>
                <w:rFonts w:cstheme="minorHAnsi"/>
                <w:szCs w:val="24"/>
              </w:rPr>
            </w:pPr>
            <w:hyperlink r:id="rId421" w:history="1">
              <w:r w:rsidR="0096388E" w:rsidRPr="000B055E">
                <w:rPr>
                  <w:rStyle w:val="Hyperlink"/>
                  <w:rFonts w:cstheme="minorHAnsi"/>
                  <w:szCs w:val="24"/>
                </w:rPr>
                <w:t>Q2/12</w:t>
              </w:r>
            </w:hyperlink>
            <w:r w:rsidR="0096388E" w:rsidRPr="000B055E">
              <w:rPr>
                <w:rFonts w:cstheme="minorHAnsi"/>
                <w:szCs w:val="24"/>
              </w:rPr>
              <w:t xml:space="preserve">: Definitions, guides and frameworks related to </w:t>
            </w:r>
            <w:proofErr w:type="spellStart"/>
            <w:r w:rsidR="0096388E" w:rsidRPr="000B055E">
              <w:rPr>
                <w:rFonts w:cstheme="minorHAnsi"/>
                <w:szCs w:val="24"/>
              </w:rPr>
              <w:t>QoS</w:t>
            </w:r>
            <w:proofErr w:type="spellEnd"/>
            <w:r w:rsidR="0096388E" w:rsidRPr="000B055E">
              <w:rPr>
                <w:rFonts w:cstheme="minorHAnsi"/>
                <w:szCs w:val="24"/>
              </w:rPr>
              <w:t>/</w:t>
            </w:r>
            <w:proofErr w:type="spellStart"/>
            <w:r w:rsidR="0096388E" w:rsidRPr="000B055E">
              <w:rPr>
                <w:rFonts w:cstheme="minorHAnsi"/>
                <w:szCs w:val="24"/>
              </w:rPr>
              <w:t>QoE</w:t>
            </w:r>
            <w:proofErr w:type="spellEnd"/>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422" w:tooltip="See more details" w:history="1">
              <w:r w:rsidR="0096388E" w:rsidRPr="000B055E">
                <w:rPr>
                  <w:rStyle w:val="Hyperlink"/>
                  <w:rFonts w:cstheme="minorHAnsi"/>
                  <w:sz w:val="24"/>
                  <w:szCs w:val="24"/>
                </w:rPr>
                <w:t>P.10/G.100</w:t>
              </w:r>
            </w:hyperlink>
            <w:r w:rsidR="0096388E" w:rsidRPr="000B055E">
              <w:rPr>
                <w:rFonts w:cstheme="minorHAnsi"/>
                <w:sz w:val="24"/>
                <w:szCs w:val="24"/>
              </w:rPr>
              <w:t xml:space="preserve"> Vocabulary for performance, quality of service and quality of experience</w:t>
            </w:r>
          </w:p>
        </w:tc>
      </w:tr>
      <w:tr w:rsidR="0096388E" w:rsidRPr="000B055E" w:rsidTr="0027408E">
        <w:trPr>
          <w:trHeight w:val="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423" w:tooltip="See more details" w:history="1">
              <w:r w:rsidR="0096388E" w:rsidRPr="000B055E">
                <w:rPr>
                  <w:rStyle w:val="Hyperlink"/>
                  <w:rFonts w:cstheme="minorHAnsi"/>
                  <w:szCs w:val="24"/>
                </w:rPr>
                <w:t>Q7/12</w:t>
              </w:r>
            </w:hyperlink>
            <w:r w:rsidR="0096388E" w:rsidRPr="000B055E">
              <w:rPr>
                <w:rFonts w:cstheme="minorHAnsi"/>
                <w:szCs w:val="24"/>
              </w:rPr>
              <w:t xml:space="preserve">: Methods, tools and test plans for the subjective assessment of speech, audio and </w:t>
            </w:r>
            <w:proofErr w:type="spellStart"/>
            <w:r w:rsidR="0096388E" w:rsidRPr="000B055E">
              <w:rPr>
                <w:rFonts w:cstheme="minorHAnsi"/>
                <w:szCs w:val="24"/>
              </w:rPr>
              <w:t>audiovisual</w:t>
            </w:r>
            <w:proofErr w:type="spellEnd"/>
            <w:r w:rsidR="0096388E" w:rsidRPr="000B055E">
              <w:rPr>
                <w:rFonts w:cstheme="minorHAnsi"/>
                <w:szCs w:val="24"/>
              </w:rPr>
              <w:t xml:space="preserve"> quality interactions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424" w:tooltip="See more details" w:history="1">
              <w:r w:rsidR="0096388E" w:rsidRPr="000B055E">
                <w:rPr>
                  <w:rStyle w:val="Hyperlink"/>
                  <w:rFonts w:cstheme="minorHAnsi"/>
                  <w:sz w:val="24"/>
                  <w:szCs w:val="24"/>
                </w:rPr>
                <w:t>P.VQD</w:t>
              </w:r>
            </w:hyperlink>
            <w:r w:rsidR="0096388E" w:rsidRPr="000B055E">
              <w:rPr>
                <w:rFonts w:cstheme="minorHAnsi"/>
                <w:sz w:val="24"/>
                <w:szCs w:val="24"/>
              </w:rPr>
              <w:t xml:space="preserve"> Dimension-based Subjective Quality Evaluation for Video Content</w:t>
            </w:r>
          </w:p>
        </w:tc>
      </w:tr>
      <w:tr w:rsidR="0096388E" w:rsidRPr="000B055E" w:rsidTr="0027408E">
        <w:trPr>
          <w:trHeight w:val="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425" w:history="1">
              <w:r w:rsidR="0096388E" w:rsidRPr="000B055E">
                <w:rPr>
                  <w:rStyle w:val="Hyperlink"/>
                  <w:rFonts w:cstheme="minorHAnsi"/>
                  <w:szCs w:val="24"/>
                </w:rPr>
                <w:t>Q13/12</w:t>
              </w:r>
            </w:hyperlink>
            <w:r w:rsidR="0096388E" w:rsidRPr="000B055E">
              <w:rPr>
                <w:rFonts w:cstheme="minorHAnsi"/>
                <w:szCs w:val="24"/>
              </w:rPr>
              <w:t xml:space="preserve">: </w:t>
            </w:r>
            <w:proofErr w:type="spellStart"/>
            <w:r w:rsidR="0096388E" w:rsidRPr="000B055E">
              <w:rPr>
                <w:rFonts w:cstheme="minorHAnsi"/>
                <w:szCs w:val="24"/>
              </w:rPr>
              <w:t>QoE</w:t>
            </w:r>
            <w:proofErr w:type="spellEnd"/>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and performance requirements and assessment methods for multimedia</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426" w:tooltip="See more details" w:history="1">
              <w:r w:rsidR="0096388E" w:rsidRPr="000B055E">
                <w:rPr>
                  <w:rStyle w:val="Hyperlink"/>
                  <w:rFonts w:cstheme="minorHAnsi"/>
                  <w:sz w:val="24"/>
                  <w:szCs w:val="24"/>
                </w:rPr>
                <w:t>G.IPTV-MP</w:t>
              </w:r>
            </w:hyperlink>
            <w:r w:rsidR="0096388E" w:rsidRPr="000B055E">
              <w:rPr>
                <w:rFonts w:cstheme="minorHAnsi"/>
                <w:sz w:val="24"/>
                <w:szCs w:val="24"/>
              </w:rPr>
              <w:t xml:space="preserve"> IPTV monitoring parameters;</w:t>
            </w:r>
          </w:p>
          <w:p w:rsidR="0096388E" w:rsidRPr="000B055E" w:rsidRDefault="0087628C" w:rsidP="0027408E">
            <w:pPr>
              <w:pStyle w:val="Tabletext"/>
              <w:spacing w:before="20" w:after="20"/>
              <w:rPr>
                <w:rFonts w:cstheme="minorHAnsi"/>
                <w:sz w:val="24"/>
                <w:szCs w:val="24"/>
                <w:lang w:val="en-US"/>
              </w:rPr>
            </w:pPr>
            <w:hyperlink r:id="rId427" w:tooltip="See more details" w:history="1">
              <w:r w:rsidR="0096388E" w:rsidRPr="000B055E">
                <w:rPr>
                  <w:rStyle w:val="Hyperlink"/>
                  <w:rFonts w:cstheme="minorHAnsi"/>
                  <w:sz w:val="24"/>
                  <w:szCs w:val="24"/>
                </w:rPr>
                <w:t>P.360-VR (ex G.VR-360)</w:t>
              </w:r>
            </w:hyperlink>
            <w:r w:rsidR="0096388E" w:rsidRPr="000B055E">
              <w:rPr>
                <w:rFonts w:cstheme="minorHAnsi"/>
                <w:sz w:val="24"/>
                <w:szCs w:val="24"/>
              </w:rPr>
              <w:t xml:space="preserve"> Subjective test methodologies for 360 degree video on HMD</w:t>
            </w:r>
          </w:p>
        </w:tc>
      </w:tr>
      <w:tr w:rsidR="0096388E" w:rsidRPr="000B055E" w:rsidTr="0027408E">
        <w:trPr>
          <w:trHeight w:val="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428" w:history="1">
              <w:r w:rsidR="0096388E" w:rsidRPr="000B055E">
                <w:rPr>
                  <w:rStyle w:val="Hyperlink"/>
                  <w:rFonts w:cstheme="minorHAnsi"/>
                  <w:szCs w:val="24"/>
                </w:rPr>
                <w:t>Q14/12</w:t>
              </w:r>
            </w:hyperlink>
            <w:r w:rsidR="0096388E" w:rsidRPr="000B055E">
              <w:rPr>
                <w:rFonts w:cstheme="minorHAnsi"/>
                <w:szCs w:val="24"/>
              </w:rPr>
              <w:t>: Development of models &amp; tools for multimedia quality assessment of packet-based video</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429" w:tooltip="See more details" w:history="1">
              <w:r w:rsidR="0096388E" w:rsidRPr="000B055E">
                <w:rPr>
                  <w:rStyle w:val="Hyperlink"/>
                  <w:rFonts w:cstheme="minorHAnsi"/>
                  <w:sz w:val="24"/>
                  <w:szCs w:val="24"/>
                </w:rPr>
                <w:t>P.NAMS-ph2</w:t>
              </w:r>
            </w:hyperlink>
            <w:r w:rsidR="0096388E" w:rsidRPr="000B055E">
              <w:rPr>
                <w:rFonts w:cstheme="minorHAnsi"/>
                <w:sz w:val="24"/>
                <w:szCs w:val="24"/>
              </w:rPr>
              <w:t xml:space="preserve"> Parametric Non-intrusive </w:t>
            </w:r>
            <w:proofErr w:type="spellStart"/>
            <w:r w:rsidR="0096388E" w:rsidRPr="000B055E">
              <w:rPr>
                <w:rFonts w:cstheme="minorHAnsi"/>
                <w:sz w:val="24"/>
                <w:szCs w:val="24"/>
              </w:rPr>
              <w:t>Bitstream</w:t>
            </w:r>
            <w:proofErr w:type="spellEnd"/>
            <w:r w:rsidR="0096388E" w:rsidRPr="000B055E">
              <w:rPr>
                <w:rFonts w:cstheme="minorHAnsi"/>
                <w:sz w:val="24"/>
                <w:szCs w:val="24"/>
              </w:rPr>
              <w:t xml:space="preserve"> Assessment for High Efficiency Video Coding (HEVC) and 4K Media Streaming Quality over UDP</w:t>
            </w:r>
          </w:p>
        </w:tc>
      </w:tr>
      <w:tr w:rsidR="0096388E" w:rsidRPr="000B055E" w:rsidTr="0027408E">
        <w:trPr>
          <w:trHeight w:val="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430" w:history="1">
              <w:r w:rsidR="0096388E" w:rsidRPr="000B055E">
                <w:rPr>
                  <w:rStyle w:val="Hyperlink"/>
                  <w:rFonts w:cstheme="minorHAnsi"/>
                  <w:szCs w:val="24"/>
                </w:rPr>
                <w:t>Q18/12</w:t>
              </w:r>
            </w:hyperlink>
            <w:r w:rsidR="0096388E" w:rsidRPr="000B055E">
              <w:rPr>
                <w:rFonts w:cstheme="minorHAnsi"/>
                <w:szCs w:val="24"/>
              </w:rPr>
              <w:t xml:space="preserve">: Measurement and control of the end-to-end </w:t>
            </w:r>
            <w:proofErr w:type="spellStart"/>
            <w:r w:rsidR="0096388E" w:rsidRPr="000B055E">
              <w:rPr>
                <w:rFonts w:cstheme="minorHAnsi"/>
                <w:szCs w:val="24"/>
              </w:rPr>
              <w:t>QoS</w:t>
            </w:r>
            <w:proofErr w:type="spellEnd"/>
            <w:r w:rsidR="0096388E" w:rsidRPr="000B055E">
              <w:rPr>
                <w:rFonts w:cstheme="minorHAnsi"/>
                <w:szCs w:val="24"/>
              </w:rPr>
              <w:t xml:space="preserve"> for advanced TV technologies, from image acquisition to rendering, in contribution, primary distribution and secondary distribution networks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431" w:tooltip="See more details" w:history="1">
              <w:proofErr w:type="spellStart"/>
              <w:r w:rsidR="0096388E" w:rsidRPr="000B055E">
                <w:rPr>
                  <w:rStyle w:val="Hyperlink"/>
                  <w:rFonts w:cstheme="minorHAnsi"/>
                  <w:sz w:val="24"/>
                  <w:szCs w:val="24"/>
                </w:rPr>
                <w:t>J.q-uhd</w:t>
              </w:r>
              <w:proofErr w:type="spellEnd"/>
            </w:hyperlink>
            <w:r w:rsidR="0096388E" w:rsidRPr="000B055E">
              <w:rPr>
                <w:rFonts w:cstheme="minorHAnsi"/>
                <w:sz w:val="24"/>
                <w:szCs w:val="24"/>
              </w:rPr>
              <w:t xml:space="preserve"> Quality measurement methods for UHD services;</w:t>
            </w:r>
          </w:p>
          <w:p w:rsidR="0096388E" w:rsidRPr="000B055E" w:rsidRDefault="0087628C" w:rsidP="0027408E">
            <w:pPr>
              <w:pStyle w:val="Tabletext"/>
              <w:spacing w:before="20" w:after="20"/>
              <w:rPr>
                <w:rFonts w:cstheme="minorHAnsi"/>
                <w:sz w:val="24"/>
                <w:szCs w:val="24"/>
              </w:rPr>
            </w:pPr>
            <w:hyperlink r:id="rId432" w:tooltip="See more details" w:history="1">
              <w:proofErr w:type="spellStart"/>
              <w:r w:rsidR="0096388E" w:rsidRPr="000B055E">
                <w:rPr>
                  <w:rStyle w:val="Hyperlink"/>
                  <w:rFonts w:cstheme="minorHAnsi"/>
                  <w:sz w:val="24"/>
                  <w:szCs w:val="24"/>
                </w:rPr>
                <w:t>J.vqm-hevc</w:t>
              </w:r>
              <w:proofErr w:type="spellEnd"/>
            </w:hyperlink>
            <w:r w:rsidR="0096388E" w:rsidRPr="000B055E">
              <w:rPr>
                <w:rFonts w:cstheme="minorHAnsi"/>
                <w:sz w:val="24"/>
                <w:szCs w:val="24"/>
              </w:rPr>
              <w:t xml:space="preserve"> Objective perceptual video quality measurement methods for H.265</w:t>
            </w:r>
          </w:p>
        </w:tc>
      </w:tr>
      <w:tr w:rsidR="0096388E" w:rsidRPr="000B055E" w:rsidTr="0027408E">
        <w:trPr>
          <w:trHeight w:val="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433" w:history="1">
              <w:r w:rsidR="0096388E" w:rsidRPr="000B055E">
                <w:rPr>
                  <w:rStyle w:val="Hyperlink"/>
                  <w:rFonts w:cstheme="minorHAnsi"/>
                  <w:sz w:val="24"/>
                  <w:szCs w:val="24"/>
                </w:rPr>
                <w:t>Q19/12</w:t>
              </w:r>
            </w:hyperlink>
            <w:r w:rsidR="0096388E" w:rsidRPr="000B055E">
              <w:rPr>
                <w:rFonts w:cstheme="minorHAnsi"/>
                <w:sz w:val="24"/>
                <w:szCs w:val="24"/>
              </w:rPr>
              <w:t xml:space="preserve">: Objective and subjective methods for evaluating perceptual </w:t>
            </w:r>
            <w:proofErr w:type="spellStart"/>
            <w:r w:rsidR="0096388E" w:rsidRPr="000B055E">
              <w:rPr>
                <w:rFonts w:cstheme="minorHAnsi"/>
                <w:sz w:val="24"/>
                <w:szCs w:val="24"/>
              </w:rPr>
              <w:t>audiovisual</w:t>
            </w:r>
            <w:proofErr w:type="spellEnd"/>
            <w:r w:rsidR="0096388E" w:rsidRPr="000B055E">
              <w:rPr>
                <w:rFonts w:cstheme="minorHAnsi"/>
                <w:sz w:val="24"/>
                <w:szCs w:val="24"/>
              </w:rPr>
              <w:t xml:space="preserve"> quality in multimedia services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434" w:tooltip="See more details" w:history="1">
              <w:proofErr w:type="spellStart"/>
              <w:r w:rsidR="0096388E" w:rsidRPr="000B055E">
                <w:rPr>
                  <w:rStyle w:val="Hyperlink"/>
                  <w:rFonts w:cstheme="minorHAnsi"/>
                  <w:sz w:val="24"/>
                  <w:szCs w:val="24"/>
                </w:rPr>
                <w:t>J.op-tr</w:t>
              </w:r>
              <w:proofErr w:type="spellEnd"/>
            </w:hyperlink>
            <w:r w:rsidR="0096388E" w:rsidRPr="000B055E">
              <w:rPr>
                <w:rFonts w:cstheme="minorHAnsi"/>
                <w:sz w:val="24"/>
                <w:szCs w:val="24"/>
              </w:rPr>
              <w:t xml:space="preserve"> Methods for Optimizing Bitrates and Transmission Resolution by Considering Display Characteristics and Available Bandwidth;</w:t>
            </w:r>
          </w:p>
          <w:p w:rsidR="0096388E" w:rsidRPr="000B055E" w:rsidRDefault="0087628C" w:rsidP="0027408E">
            <w:pPr>
              <w:pStyle w:val="Tabletext"/>
              <w:spacing w:before="20" w:after="20"/>
              <w:rPr>
                <w:rFonts w:cstheme="minorHAnsi"/>
                <w:sz w:val="24"/>
                <w:szCs w:val="24"/>
              </w:rPr>
            </w:pPr>
            <w:hyperlink r:id="rId435" w:tooltip="See more details" w:history="1">
              <w:r w:rsidR="0096388E" w:rsidRPr="000B055E">
                <w:rPr>
                  <w:rStyle w:val="Hyperlink"/>
                  <w:rFonts w:cstheme="minorHAnsi"/>
                  <w:sz w:val="24"/>
                  <w:szCs w:val="24"/>
                </w:rPr>
                <w:t>P.911rev</w:t>
              </w:r>
            </w:hyperlink>
            <w:r w:rsidR="0096388E" w:rsidRPr="000B055E">
              <w:rPr>
                <w:rFonts w:cstheme="minorHAnsi"/>
                <w:sz w:val="24"/>
                <w:szCs w:val="24"/>
              </w:rPr>
              <w:t xml:space="preserve"> Subjective </w:t>
            </w:r>
            <w:proofErr w:type="spellStart"/>
            <w:r w:rsidR="0096388E" w:rsidRPr="000B055E">
              <w:rPr>
                <w:rFonts w:cstheme="minorHAnsi"/>
                <w:sz w:val="24"/>
                <w:szCs w:val="24"/>
              </w:rPr>
              <w:t>audiovisual</w:t>
            </w:r>
            <w:proofErr w:type="spellEnd"/>
            <w:r w:rsidR="0096388E" w:rsidRPr="000B055E">
              <w:rPr>
                <w:rFonts w:cstheme="minorHAnsi"/>
                <w:sz w:val="24"/>
                <w:szCs w:val="24"/>
              </w:rPr>
              <w:t xml:space="preserve"> quality assessment methods for multimedia applications;</w:t>
            </w:r>
          </w:p>
          <w:p w:rsidR="0096388E" w:rsidRPr="000B055E" w:rsidRDefault="0087628C" w:rsidP="0027408E">
            <w:pPr>
              <w:pStyle w:val="Tabletext"/>
              <w:spacing w:before="20" w:after="20"/>
              <w:rPr>
                <w:rFonts w:cstheme="minorHAnsi"/>
                <w:sz w:val="24"/>
                <w:szCs w:val="24"/>
              </w:rPr>
            </w:pPr>
            <w:hyperlink r:id="rId436" w:tooltip="See more details" w:history="1">
              <w:r w:rsidR="0096388E" w:rsidRPr="000B055E">
                <w:rPr>
                  <w:rStyle w:val="Hyperlink"/>
                  <w:rFonts w:cstheme="minorHAnsi"/>
                  <w:sz w:val="24"/>
                  <w:szCs w:val="24"/>
                </w:rPr>
                <w:t>J.343-rev</w:t>
              </w:r>
            </w:hyperlink>
            <w:r w:rsidR="0096388E" w:rsidRPr="000B055E">
              <w:rPr>
                <w:rFonts w:cstheme="minorHAnsi"/>
                <w:sz w:val="24"/>
                <w:szCs w:val="24"/>
              </w:rPr>
              <w:t xml:space="preserve"> Hybrid perceptual/</w:t>
            </w:r>
            <w:proofErr w:type="spellStart"/>
            <w:r w:rsidR="0096388E" w:rsidRPr="000B055E">
              <w:rPr>
                <w:rFonts w:cstheme="minorHAnsi"/>
                <w:sz w:val="24"/>
                <w:szCs w:val="24"/>
              </w:rPr>
              <w:t>bitstream</w:t>
            </w:r>
            <w:proofErr w:type="spellEnd"/>
            <w:r w:rsidR="0096388E" w:rsidRPr="000B055E">
              <w:rPr>
                <w:rFonts w:cstheme="minorHAnsi"/>
                <w:sz w:val="24"/>
                <w:szCs w:val="24"/>
              </w:rPr>
              <w:t xml:space="preserve"> models for objective video quality measurements;</w:t>
            </w:r>
          </w:p>
          <w:p w:rsidR="0096388E" w:rsidRPr="000B055E" w:rsidRDefault="0087628C" w:rsidP="0027408E">
            <w:pPr>
              <w:pStyle w:val="Tabletext"/>
              <w:spacing w:before="20" w:after="20"/>
              <w:rPr>
                <w:rFonts w:cstheme="minorHAnsi"/>
                <w:sz w:val="24"/>
                <w:szCs w:val="24"/>
              </w:rPr>
            </w:pPr>
            <w:hyperlink r:id="rId437" w:tooltip="See more details" w:history="1">
              <w:r w:rsidR="0096388E" w:rsidRPr="000B055E">
                <w:rPr>
                  <w:rStyle w:val="Hyperlink"/>
                  <w:rFonts w:cstheme="minorHAnsi"/>
                  <w:sz w:val="24"/>
                  <w:szCs w:val="24"/>
                </w:rPr>
                <w:t>P.913-rev</w:t>
              </w:r>
            </w:hyperlink>
            <w:r w:rsidR="0096388E" w:rsidRPr="000B055E">
              <w:rPr>
                <w:rFonts w:cstheme="minorHAnsi"/>
                <w:sz w:val="24"/>
                <w:szCs w:val="24"/>
              </w:rPr>
              <w:t xml:space="preserve"> Methods for the subjective assessment of video quality, audio quality and </w:t>
            </w:r>
            <w:proofErr w:type="spellStart"/>
            <w:r w:rsidR="0096388E" w:rsidRPr="000B055E">
              <w:rPr>
                <w:rFonts w:cstheme="minorHAnsi"/>
                <w:sz w:val="24"/>
                <w:szCs w:val="24"/>
              </w:rPr>
              <w:t>audiovisual</w:t>
            </w:r>
            <w:proofErr w:type="spellEnd"/>
            <w:r w:rsidR="0096388E" w:rsidRPr="000B055E">
              <w:rPr>
                <w:rFonts w:cstheme="minorHAnsi"/>
                <w:sz w:val="24"/>
                <w:szCs w:val="24"/>
              </w:rPr>
              <w:t xml:space="preserve"> quality of Internet video and distribution quality television in any environment</w:t>
            </w:r>
          </w:p>
        </w:tc>
      </w:tr>
      <w:tr w:rsidR="0096388E" w:rsidRPr="000B055E" w:rsidTr="0027408E">
        <w:trPr>
          <w:trHeight w:val="264"/>
        </w:trPr>
        <w:tc>
          <w:tcPr>
            <w:tcW w:w="786" w:type="dxa"/>
            <w:vMerge w:val="restart"/>
            <w:shd w:val="clear" w:color="auto" w:fill="auto"/>
          </w:tcPr>
          <w:p w:rsidR="0096388E" w:rsidRPr="000B055E" w:rsidRDefault="0087628C" w:rsidP="0027408E">
            <w:pPr>
              <w:spacing w:before="20" w:after="20"/>
              <w:rPr>
                <w:rFonts w:cstheme="minorHAnsi"/>
                <w:szCs w:val="24"/>
              </w:rPr>
            </w:pPr>
            <w:hyperlink r:id="rId438"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439" w:history="1">
              <w:r w:rsidR="0096388E" w:rsidRPr="000B055E">
                <w:rPr>
                  <w:rStyle w:val="Hyperlink"/>
                  <w:rFonts w:cstheme="minorHAnsi"/>
                  <w:sz w:val="24"/>
                  <w:szCs w:val="24"/>
                </w:rPr>
                <w:t>Q8/16</w:t>
              </w:r>
            </w:hyperlink>
            <w:r w:rsidR="0096388E" w:rsidRPr="000B055E">
              <w:rPr>
                <w:rFonts w:cstheme="minorHAnsi"/>
                <w:sz w:val="24"/>
                <w:szCs w:val="24"/>
              </w:rPr>
              <w:t>: Immersive live experience systems and services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440" w:tooltip="See more details" w:history="1">
              <w:r w:rsidR="0096388E" w:rsidRPr="000B055E">
                <w:rPr>
                  <w:rStyle w:val="Hyperlink"/>
                  <w:rFonts w:cstheme="minorHAnsi"/>
                  <w:sz w:val="24"/>
                  <w:szCs w:val="24"/>
                </w:rPr>
                <w:t>H.ILE-MMT</w:t>
              </w:r>
            </w:hyperlink>
            <w:r w:rsidR="0096388E" w:rsidRPr="000B055E">
              <w:rPr>
                <w:rFonts w:cstheme="minorHAnsi"/>
                <w:sz w:val="24"/>
                <w:szCs w:val="24"/>
              </w:rPr>
              <w:t xml:space="preserve"> Service configuration, media transport protocols, signalling information of MMT for Immersive Live Experience systems</w:t>
            </w:r>
          </w:p>
        </w:tc>
      </w:tr>
      <w:tr w:rsidR="0096388E" w:rsidRPr="000B055E" w:rsidTr="0027408E">
        <w:trPr>
          <w:trHeight w:val="142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441" w:history="1">
              <w:r w:rsidR="0096388E" w:rsidRPr="000B055E">
                <w:rPr>
                  <w:rStyle w:val="Hyperlink"/>
                  <w:rFonts w:cstheme="minorHAnsi"/>
                  <w:sz w:val="24"/>
                  <w:szCs w:val="24"/>
                  <w:lang w:eastAsia="zh-CN"/>
                </w:rPr>
                <w:t>Q13/16</w:t>
              </w:r>
            </w:hyperlink>
            <w:r w:rsidR="0096388E" w:rsidRPr="000B055E">
              <w:rPr>
                <w:rFonts w:cstheme="minorHAnsi"/>
                <w:sz w:val="24"/>
                <w:szCs w:val="24"/>
                <w:lang w:eastAsia="zh-CN"/>
              </w:rPr>
              <w:t>: Multimedia application platforms and end systems for IPTV</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442" w:tooltip="See more details" w:history="1">
              <w:r w:rsidR="0096388E" w:rsidRPr="000B055E">
                <w:rPr>
                  <w:rStyle w:val="Hyperlink"/>
                  <w:rFonts w:cstheme="minorHAnsi"/>
                  <w:sz w:val="24"/>
                  <w:szCs w:val="24"/>
                </w:rPr>
                <w:t>H.IPTV-AM.2</w:t>
              </w:r>
            </w:hyperlink>
            <w:r w:rsidR="0096388E" w:rsidRPr="000B055E">
              <w:rPr>
                <w:rFonts w:cstheme="minorHAnsi"/>
                <w:sz w:val="24"/>
                <w:szCs w:val="24"/>
                <w:lang w:val="en-US"/>
              </w:rPr>
              <w:t xml:space="preserve"> </w:t>
            </w:r>
            <w:r w:rsidR="0096388E" w:rsidRPr="000B055E">
              <w:rPr>
                <w:rFonts w:cstheme="minorHAnsi"/>
                <w:sz w:val="24"/>
                <w:szCs w:val="24"/>
              </w:rPr>
              <w:t>IPTV application event handling: Audience measurement for IPTV interactive services;</w:t>
            </w:r>
          </w:p>
          <w:p w:rsidR="0096388E" w:rsidRPr="000B055E" w:rsidRDefault="0087628C" w:rsidP="0027408E">
            <w:pPr>
              <w:pStyle w:val="Tabletext"/>
              <w:spacing w:before="20" w:after="20"/>
              <w:rPr>
                <w:rFonts w:cstheme="minorHAnsi"/>
                <w:sz w:val="24"/>
                <w:szCs w:val="24"/>
              </w:rPr>
            </w:pPr>
            <w:hyperlink r:id="rId443" w:history="1">
              <w:r w:rsidR="0096388E" w:rsidRPr="000B055E">
                <w:rPr>
                  <w:rStyle w:val="Hyperlink"/>
                  <w:rFonts w:cstheme="minorHAnsi"/>
                  <w:sz w:val="24"/>
                  <w:szCs w:val="24"/>
                </w:rPr>
                <w:t>H.IPTV-PS</w:t>
              </w:r>
            </w:hyperlink>
            <w:r w:rsidR="0096388E" w:rsidRPr="000B055E">
              <w:rPr>
                <w:rFonts w:cstheme="minorHAnsi"/>
                <w:sz w:val="24"/>
                <w:szCs w:val="24"/>
              </w:rPr>
              <w:t xml:space="preserve"> Application event handling: Overall aspects of personalized IPTV service;</w:t>
            </w:r>
          </w:p>
          <w:p w:rsidR="0096388E" w:rsidRPr="000B055E" w:rsidRDefault="0087628C" w:rsidP="0027408E">
            <w:pPr>
              <w:pStyle w:val="Tabletext"/>
              <w:spacing w:before="20" w:after="20"/>
              <w:rPr>
                <w:rFonts w:cstheme="minorHAnsi"/>
                <w:sz w:val="24"/>
                <w:szCs w:val="24"/>
              </w:rPr>
            </w:pPr>
            <w:hyperlink r:id="rId444" w:tooltip="See more details" w:history="1">
              <w:r w:rsidR="0096388E" w:rsidRPr="000B055E">
                <w:rPr>
                  <w:rStyle w:val="Hyperlink"/>
                  <w:rFonts w:cstheme="minorHAnsi"/>
                  <w:sz w:val="24"/>
                  <w:szCs w:val="24"/>
                </w:rPr>
                <w:t>HSTP.IPTV-GUIDE.2</w:t>
              </w:r>
            </w:hyperlink>
            <w:r w:rsidR="0096388E" w:rsidRPr="000B055E">
              <w:rPr>
                <w:rFonts w:cstheme="minorHAnsi"/>
                <w:sz w:val="24"/>
                <w:szCs w:val="24"/>
              </w:rPr>
              <w:t xml:space="preserve"> IPTV service parameters for new IPTV service providers;</w:t>
            </w:r>
          </w:p>
          <w:p w:rsidR="0096388E" w:rsidRPr="000B055E" w:rsidRDefault="0087628C" w:rsidP="0027408E">
            <w:pPr>
              <w:pStyle w:val="Tabletext"/>
              <w:spacing w:before="20" w:after="20"/>
              <w:rPr>
                <w:rFonts w:cstheme="minorHAnsi"/>
                <w:sz w:val="24"/>
                <w:szCs w:val="24"/>
              </w:rPr>
            </w:pPr>
            <w:hyperlink r:id="rId445" w:history="1">
              <w:r w:rsidR="0096388E" w:rsidRPr="000B055E">
                <w:rPr>
                  <w:rStyle w:val="Hyperlink"/>
                  <w:rFonts w:cstheme="minorHAnsi"/>
                  <w:sz w:val="24"/>
                  <w:szCs w:val="24"/>
                </w:rPr>
                <w:t>H.721 (V3)</w:t>
              </w:r>
            </w:hyperlink>
            <w:r w:rsidR="0096388E" w:rsidRPr="000B055E">
              <w:rPr>
                <w:rFonts w:cstheme="minorHAnsi"/>
                <w:sz w:val="24"/>
                <w:szCs w:val="24"/>
              </w:rPr>
              <w:tab/>
              <w:t>IPTV terminal devices: Basic model;</w:t>
            </w:r>
          </w:p>
          <w:p w:rsidR="0096388E" w:rsidRPr="000B055E" w:rsidRDefault="0087628C" w:rsidP="0027408E">
            <w:pPr>
              <w:pStyle w:val="Tabletext"/>
              <w:spacing w:before="20" w:after="20"/>
              <w:rPr>
                <w:rFonts w:cstheme="minorHAnsi"/>
                <w:sz w:val="24"/>
                <w:szCs w:val="24"/>
              </w:rPr>
            </w:pPr>
            <w:hyperlink r:id="rId446" w:history="1">
              <w:r w:rsidR="0096388E" w:rsidRPr="000B055E">
                <w:rPr>
                  <w:rStyle w:val="Hyperlink"/>
                  <w:rFonts w:cstheme="minorHAnsi"/>
                  <w:sz w:val="24"/>
                  <w:szCs w:val="24"/>
                </w:rPr>
                <w:t>H.722 (V2)</w:t>
              </w:r>
            </w:hyperlink>
            <w:r w:rsidR="0096388E" w:rsidRPr="000B055E">
              <w:rPr>
                <w:rFonts w:cstheme="minorHAnsi"/>
                <w:sz w:val="24"/>
                <w:szCs w:val="24"/>
              </w:rPr>
              <w:tab/>
              <w:t>IPTV terminal devices: full-fledged model;</w:t>
            </w:r>
          </w:p>
          <w:p w:rsidR="0096388E" w:rsidRPr="000B055E" w:rsidRDefault="0087628C" w:rsidP="0027408E">
            <w:pPr>
              <w:pStyle w:val="Tabletext"/>
              <w:spacing w:before="20" w:after="20"/>
              <w:rPr>
                <w:rFonts w:cstheme="minorHAnsi"/>
                <w:sz w:val="24"/>
                <w:szCs w:val="24"/>
              </w:rPr>
            </w:pPr>
            <w:hyperlink r:id="rId447" w:history="1">
              <w:r w:rsidR="0096388E" w:rsidRPr="000B055E">
                <w:rPr>
                  <w:rStyle w:val="Hyperlink"/>
                  <w:rFonts w:cstheme="minorHAnsi"/>
                  <w:sz w:val="24"/>
                  <w:szCs w:val="24"/>
                </w:rPr>
                <w:t>H.IPTV-MDS</w:t>
              </w:r>
            </w:hyperlink>
            <w:r w:rsidR="0096388E" w:rsidRPr="000B055E">
              <w:rPr>
                <w:rFonts w:cstheme="minorHAnsi"/>
                <w:sz w:val="24"/>
                <w:szCs w:val="24"/>
              </w:rPr>
              <w:t xml:space="preserve"> IPTV Multiple Devices Service;</w:t>
            </w:r>
          </w:p>
          <w:p w:rsidR="0096388E" w:rsidRPr="000B055E" w:rsidRDefault="0087628C" w:rsidP="0027408E">
            <w:pPr>
              <w:pStyle w:val="Tabletext"/>
              <w:spacing w:before="20" w:after="20"/>
              <w:rPr>
                <w:rFonts w:cstheme="minorHAnsi"/>
                <w:sz w:val="24"/>
                <w:szCs w:val="24"/>
              </w:rPr>
            </w:pPr>
            <w:hyperlink r:id="rId448" w:history="1">
              <w:r w:rsidR="0096388E" w:rsidRPr="000B055E">
                <w:rPr>
                  <w:rStyle w:val="Hyperlink"/>
                  <w:rFonts w:cstheme="minorHAnsi"/>
                  <w:sz w:val="24"/>
                  <w:szCs w:val="24"/>
                </w:rPr>
                <w:t>H.761 (V4)</w:t>
              </w:r>
            </w:hyperlink>
            <w:r w:rsidR="0096388E" w:rsidRPr="000B055E">
              <w:rPr>
                <w:rFonts w:cstheme="minorHAnsi"/>
                <w:sz w:val="24"/>
                <w:szCs w:val="24"/>
              </w:rPr>
              <w:tab/>
              <w:t xml:space="preserve">Nested context language (NCL) and </w:t>
            </w:r>
            <w:proofErr w:type="spellStart"/>
            <w:r w:rsidR="0096388E" w:rsidRPr="000B055E">
              <w:rPr>
                <w:rFonts w:cstheme="minorHAnsi"/>
                <w:sz w:val="24"/>
                <w:szCs w:val="24"/>
              </w:rPr>
              <w:t>Ginga</w:t>
            </w:r>
            <w:proofErr w:type="spellEnd"/>
            <w:r w:rsidR="0096388E" w:rsidRPr="000B055E">
              <w:rPr>
                <w:rFonts w:cstheme="minorHAnsi"/>
                <w:sz w:val="24"/>
                <w:szCs w:val="24"/>
              </w:rPr>
              <w:t>-NCL;</w:t>
            </w:r>
          </w:p>
          <w:p w:rsidR="0096388E" w:rsidRPr="000B055E" w:rsidRDefault="0087628C" w:rsidP="0027408E">
            <w:pPr>
              <w:pStyle w:val="Tabletext"/>
              <w:spacing w:before="20" w:after="20"/>
              <w:rPr>
                <w:rFonts w:cstheme="minorHAnsi"/>
                <w:sz w:val="24"/>
                <w:szCs w:val="24"/>
              </w:rPr>
            </w:pPr>
            <w:hyperlink r:id="rId449" w:history="1">
              <w:r w:rsidR="0096388E" w:rsidRPr="000B055E">
                <w:rPr>
                  <w:rStyle w:val="Hyperlink"/>
                  <w:rFonts w:cstheme="minorHAnsi"/>
                  <w:sz w:val="24"/>
                  <w:szCs w:val="24"/>
                  <w:lang w:val="en-US"/>
                </w:rPr>
                <w:t>HSTP.IPTV-HRM.2</w:t>
              </w:r>
            </w:hyperlink>
            <w:r w:rsidR="0096388E" w:rsidRPr="000B055E">
              <w:rPr>
                <w:rFonts w:cstheme="minorHAnsi"/>
                <w:sz w:val="24"/>
                <w:szCs w:val="24"/>
                <w:lang w:val="en-US"/>
              </w:rPr>
              <w:t xml:space="preserve"> Harmonization of MAFR series with multiple content sources.</w:t>
            </w:r>
          </w:p>
        </w:tc>
      </w:tr>
      <w:tr w:rsidR="0096388E" w:rsidRPr="000B055E" w:rsidTr="0027408E">
        <w:trPr>
          <w:trHeight w:val="1419"/>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Style w:val="Hyperlink"/>
                <w:rFonts w:cstheme="minorHAnsi"/>
                <w:sz w:val="24"/>
                <w:szCs w:val="24"/>
                <w:lang w:eastAsia="zh-CN"/>
              </w:rPr>
            </w:pPr>
            <w:hyperlink r:id="rId450" w:history="1">
              <w:r w:rsidR="0096388E" w:rsidRPr="000B055E">
                <w:rPr>
                  <w:rStyle w:val="Hyperlink"/>
                  <w:rFonts w:cstheme="minorHAnsi"/>
                  <w:sz w:val="24"/>
                  <w:szCs w:val="24"/>
                  <w:lang w:eastAsia="zh-CN"/>
                </w:rPr>
                <w:t>Q21/16</w:t>
              </w:r>
            </w:hyperlink>
            <w:r w:rsidR="0096388E" w:rsidRPr="000B055E">
              <w:rPr>
                <w:rFonts w:cstheme="minorHAnsi"/>
                <w:sz w:val="24"/>
                <w:szCs w:val="24"/>
              </w:rPr>
              <w:t>: Multimedia framework, applications and services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451" w:history="1">
              <w:r w:rsidR="0096388E" w:rsidRPr="000B055E">
                <w:rPr>
                  <w:rStyle w:val="Hyperlink"/>
                  <w:rFonts w:cstheme="minorHAnsi"/>
                  <w:sz w:val="24"/>
                  <w:szCs w:val="24"/>
                </w:rPr>
                <w:t>F.CDN-</w:t>
              </w:r>
              <w:proofErr w:type="spellStart"/>
              <w:r w:rsidR="0096388E" w:rsidRPr="000B055E">
                <w:rPr>
                  <w:rStyle w:val="Hyperlink"/>
                  <w:rFonts w:cstheme="minorHAnsi"/>
                  <w:sz w:val="24"/>
                  <w:szCs w:val="24"/>
                </w:rPr>
                <w:t>Reqs</w:t>
              </w:r>
              <w:proofErr w:type="spellEnd"/>
            </w:hyperlink>
            <w:r w:rsidR="0096388E" w:rsidRPr="000B055E">
              <w:rPr>
                <w:rStyle w:val="Hyperlink"/>
                <w:rFonts w:cstheme="minorHAnsi"/>
                <w:sz w:val="24"/>
                <w:szCs w:val="24"/>
              </w:rPr>
              <w:t xml:space="preserve"> </w:t>
            </w:r>
            <w:r w:rsidR="0096388E" w:rsidRPr="000B055E">
              <w:rPr>
                <w:rFonts w:cstheme="minorHAnsi"/>
                <w:sz w:val="24"/>
                <w:szCs w:val="24"/>
              </w:rPr>
              <w:t>Use-cases and requirements for multimedia CDN;</w:t>
            </w:r>
          </w:p>
          <w:p w:rsidR="0096388E" w:rsidRPr="000B055E" w:rsidRDefault="0087628C" w:rsidP="0027408E">
            <w:pPr>
              <w:pStyle w:val="Tabletext"/>
              <w:spacing w:before="20" w:after="20"/>
              <w:rPr>
                <w:rStyle w:val="Hyperlink"/>
                <w:rFonts w:cstheme="minorHAnsi"/>
                <w:sz w:val="24"/>
                <w:szCs w:val="24"/>
              </w:rPr>
            </w:pPr>
            <w:hyperlink r:id="rId452" w:history="1">
              <w:r w:rsidR="0096388E" w:rsidRPr="000B055E">
                <w:rPr>
                  <w:rStyle w:val="Hyperlink"/>
                  <w:rFonts w:cstheme="minorHAnsi"/>
                  <w:sz w:val="24"/>
                  <w:szCs w:val="24"/>
                </w:rPr>
                <w:t>H.MCDN</w:t>
              </w:r>
            </w:hyperlink>
            <w:r w:rsidR="0096388E" w:rsidRPr="000B055E">
              <w:rPr>
                <w:rStyle w:val="Hyperlink"/>
                <w:rFonts w:cstheme="minorHAnsi"/>
                <w:sz w:val="24"/>
                <w:szCs w:val="24"/>
              </w:rPr>
              <w:t xml:space="preserve"> </w:t>
            </w:r>
            <w:r w:rsidR="0096388E" w:rsidRPr="000B055E">
              <w:rPr>
                <w:rFonts w:cstheme="minorHAnsi"/>
                <w:sz w:val="24"/>
                <w:szCs w:val="24"/>
              </w:rPr>
              <w:t>Functional architecture of multimedia content delivery network</w:t>
            </w:r>
          </w:p>
          <w:p w:rsidR="0096388E" w:rsidRPr="000B055E" w:rsidRDefault="0087628C" w:rsidP="0027408E">
            <w:pPr>
              <w:pStyle w:val="Tabletext"/>
              <w:spacing w:before="20" w:after="20"/>
              <w:rPr>
                <w:rStyle w:val="Hyperlink"/>
                <w:rFonts w:cstheme="minorHAnsi"/>
                <w:sz w:val="24"/>
                <w:szCs w:val="24"/>
              </w:rPr>
            </w:pPr>
            <w:hyperlink r:id="rId453" w:history="1">
              <w:proofErr w:type="spellStart"/>
              <w:r w:rsidR="0096388E" w:rsidRPr="000B055E">
                <w:rPr>
                  <w:rStyle w:val="Hyperlink"/>
                  <w:rFonts w:cstheme="minorHAnsi"/>
                  <w:sz w:val="24"/>
                  <w:szCs w:val="24"/>
                </w:rPr>
                <w:t>H.OIMSArch</w:t>
              </w:r>
              <w:proofErr w:type="spellEnd"/>
            </w:hyperlink>
            <w:r w:rsidR="0096388E" w:rsidRPr="000B055E">
              <w:rPr>
                <w:rStyle w:val="Hyperlink"/>
                <w:rFonts w:cstheme="minorHAnsi"/>
                <w:sz w:val="24"/>
                <w:szCs w:val="24"/>
              </w:rPr>
              <w:t xml:space="preserve"> </w:t>
            </w:r>
            <w:r w:rsidR="0096388E" w:rsidRPr="000B055E">
              <w:rPr>
                <w:rFonts w:cstheme="minorHAnsi"/>
                <w:sz w:val="24"/>
                <w:szCs w:val="24"/>
              </w:rPr>
              <w:t>Architecture for on-demand service based on interactive multimedia streaming</w:t>
            </w:r>
          </w:p>
        </w:tc>
      </w:tr>
      <w:tr w:rsidR="0096388E" w:rsidRPr="000B055E" w:rsidTr="0027408E">
        <w:trPr>
          <w:trHeight w:val="56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Style w:val="Hyperlink"/>
                <w:rFonts w:cstheme="minorHAnsi"/>
                <w:sz w:val="24"/>
                <w:szCs w:val="24"/>
                <w:lang w:eastAsia="zh-CN"/>
              </w:rPr>
            </w:pPr>
            <w:hyperlink r:id="rId454" w:history="1">
              <w:r w:rsidR="0096388E" w:rsidRPr="000B055E">
                <w:rPr>
                  <w:rStyle w:val="Hyperlink"/>
                  <w:rFonts w:cstheme="minorHAnsi"/>
                  <w:sz w:val="24"/>
                  <w:szCs w:val="24"/>
                  <w:lang w:eastAsia="zh-CN"/>
                </w:rPr>
                <w:t>Q26/16</w:t>
              </w:r>
            </w:hyperlink>
            <w:r w:rsidR="0096388E" w:rsidRPr="000B055E">
              <w:rPr>
                <w:rFonts w:cstheme="minorHAnsi"/>
                <w:sz w:val="24"/>
                <w:szCs w:val="24"/>
              </w:rPr>
              <w:t>: Accessibility to multimedia systems and services</w:t>
            </w:r>
          </w:p>
        </w:tc>
        <w:tc>
          <w:tcPr>
            <w:tcW w:w="5891" w:type="dxa"/>
            <w:shd w:val="clear" w:color="auto" w:fill="auto"/>
          </w:tcPr>
          <w:p w:rsidR="0096388E" w:rsidRPr="000B055E" w:rsidRDefault="0087628C" w:rsidP="0027408E">
            <w:pPr>
              <w:pStyle w:val="Tabletext"/>
              <w:spacing w:before="20" w:after="20"/>
              <w:rPr>
                <w:rFonts w:cstheme="minorHAnsi"/>
                <w:sz w:val="24"/>
                <w:szCs w:val="24"/>
                <w:lang w:val="en-US"/>
              </w:rPr>
            </w:pPr>
            <w:hyperlink r:id="rId455" w:history="1">
              <w:r w:rsidR="0096388E" w:rsidRPr="000B055E">
                <w:rPr>
                  <w:rStyle w:val="Hyperlink"/>
                  <w:rFonts w:cstheme="minorHAnsi"/>
                  <w:sz w:val="24"/>
                  <w:szCs w:val="24"/>
                </w:rPr>
                <w:t>H.702</w:t>
              </w:r>
            </w:hyperlink>
            <w:r w:rsidR="0096388E" w:rsidRPr="000B055E">
              <w:rPr>
                <w:rStyle w:val="Hyperlink"/>
                <w:rFonts w:cstheme="minorHAnsi"/>
                <w:sz w:val="24"/>
                <w:szCs w:val="24"/>
              </w:rPr>
              <w:t xml:space="preserve"> </w:t>
            </w:r>
            <w:r w:rsidR="0096388E" w:rsidRPr="000B055E">
              <w:rPr>
                <w:rFonts w:cstheme="minorHAnsi"/>
                <w:sz w:val="24"/>
                <w:szCs w:val="24"/>
              </w:rPr>
              <w:t>Accessibility Profiles for IPTV Systems</w:t>
            </w:r>
            <w:r w:rsidR="0096388E" w:rsidRPr="000B055E">
              <w:rPr>
                <w:rFonts w:cstheme="minorHAnsi"/>
                <w:sz w:val="24"/>
                <w:szCs w:val="24"/>
                <w:lang w:val="en-US"/>
              </w:rPr>
              <w:t>;</w:t>
            </w:r>
          </w:p>
          <w:p w:rsidR="0096388E" w:rsidRPr="000B055E" w:rsidRDefault="0087628C" w:rsidP="0027408E">
            <w:pPr>
              <w:pStyle w:val="Tabletext"/>
              <w:spacing w:before="20" w:after="20"/>
              <w:rPr>
                <w:rFonts w:cstheme="minorHAnsi"/>
                <w:sz w:val="24"/>
                <w:szCs w:val="24"/>
              </w:rPr>
            </w:pPr>
            <w:hyperlink r:id="rId456" w:tooltip="See more details" w:history="1">
              <w:r w:rsidR="0096388E" w:rsidRPr="000B055E">
                <w:rPr>
                  <w:rStyle w:val="Hyperlink"/>
                  <w:rFonts w:cstheme="minorHAnsi"/>
                  <w:sz w:val="24"/>
                  <w:szCs w:val="24"/>
                </w:rPr>
                <w:t>F.703</w:t>
              </w:r>
            </w:hyperlink>
            <w:r w:rsidR="0096388E" w:rsidRPr="000B055E">
              <w:rPr>
                <w:rFonts w:cstheme="minorHAnsi"/>
                <w:sz w:val="24"/>
                <w:szCs w:val="24"/>
                <w:lang w:val="en-US"/>
              </w:rPr>
              <w:t xml:space="preserve"> </w:t>
            </w:r>
            <w:r w:rsidR="0096388E" w:rsidRPr="000B055E">
              <w:rPr>
                <w:rFonts w:cstheme="minorHAnsi"/>
                <w:sz w:val="24"/>
                <w:szCs w:val="24"/>
              </w:rPr>
              <w:t>Multimedia conversational services;</w:t>
            </w:r>
          </w:p>
          <w:p w:rsidR="0096388E" w:rsidRPr="000B055E" w:rsidRDefault="0087628C" w:rsidP="0027408E">
            <w:pPr>
              <w:pStyle w:val="Tabletext"/>
              <w:spacing w:before="20" w:after="20"/>
              <w:rPr>
                <w:rStyle w:val="Hyperlink"/>
                <w:rFonts w:cstheme="minorHAnsi"/>
                <w:sz w:val="24"/>
                <w:szCs w:val="24"/>
                <w:lang w:val="en-US"/>
              </w:rPr>
            </w:pPr>
            <w:hyperlink r:id="rId457" w:tooltip="See more details" w:history="1">
              <w:r w:rsidR="0096388E" w:rsidRPr="000B055E">
                <w:rPr>
                  <w:rStyle w:val="Hyperlink"/>
                  <w:rFonts w:cstheme="minorHAnsi"/>
                  <w:sz w:val="24"/>
                  <w:szCs w:val="24"/>
                </w:rPr>
                <w:t>HSTP-ACC-UC</w:t>
              </w:r>
            </w:hyperlink>
            <w:r w:rsidR="0096388E" w:rsidRPr="000B055E">
              <w:rPr>
                <w:rFonts w:cstheme="minorHAnsi"/>
                <w:sz w:val="24"/>
                <w:szCs w:val="24"/>
                <w:lang w:val="en-US"/>
              </w:rPr>
              <w:t xml:space="preserve"> </w:t>
            </w:r>
            <w:r w:rsidR="0096388E" w:rsidRPr="000B055E">
              <w:rPr>
                <w:rFonts w:cstheme="minorHAnsi"/>
                <w:sz w:val="24"/>
                <w:szCs w:val="24"/>
              </w:rPr>
              <w:t>Multimedia accessible system use cases</w:t>
            </w:r>
          </w:p>
        </w:tc>
      </w:tr>
      <w:tr w:rsidR="0096388E" w:rsidRPr="000B055E" w:rsidTr="0027408E">
        <w:trPr>
          <w:trHeight w:val="562"/>
        </w:trPr>
        <w:tc>
          <w:tcPr>
            <w:tcW w:w="786" w:type="dxa"/>
            <w:shd w:val="clear" w:color="auto" w:fill="auto"/>
          </w:tcPr>
          <w:p w:rsidR="0096388E" w:rsidRPr="000B055E" w:rsidRDefault="0087628C" w:rsidP="0027408E">
            <w:pPr>
              <w:spacing w:before="20" w:after="20"/>
              <w:rPr>
                <w:rFonts w:cstheme="minorHAnsi"/>
                <w:szCs w:val="24"/>
              </w:rPr>
            </w:pPr>
            <w:hyperlink r:id="rId458" w:history="1">
              <w:r w:rsidR="0096388E" w:rsidRPr="000B055E">
                <w:rPr>
                  <w:rStyle w:val="Hyperlink"/>
                  <w:rFonts w:cstheme="minorHAnsi"/>
                  <w:szCs w:val="24"/>
                </w:rPr>
                <w:t>SG17</w:t>
              </w:r>
            </w:hyperlink>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459" w:history="1">
              <w:r w:rsidR="0096388E" w:rsidRPr="000B055E">
                <w:rPr>
                  <w:rStyle w:val="Hyperlink"/>
                  <w:rFonts w:cstheme="minorHAnsi"/>
                  <w:sz w:val="24"/>
                  <w:szCs w:val="24"/>
                </w:rPr>
                <w:t>Q6/17</w:t>
              </w:r>
            </w:hyperlink>
            <w:r w:rsidR="0096388E" w:rsidRPr="000B055E">
              <w:rPr>
                <w:rFonts w:cstheme="minorHAnsi"/>
                <w:sz w:val="24"/>
                <w:szCs w:val="24"/>
              </w:rPr>
              <w:t>: Security aspects of telecommunication services, networks and Internet of Things</w:t>
            </w:r>
          </w:p>
        </w:tc>
        <w:tc>
          <w:tcPr>
            <w:tcW w:w="5891" w:type="dxa"/>
            <w:shd w:val="clear" w:color="auto" w:fill="auto"/>
          </w:tcPr>
          <w:p w:rsidR="0096388E" w:rsidRPr="000B055E" w:rsidRDefault="0087628C" w:rsidP="0027408E">
            <w:pPr>
              <w:pStyle w:val="Tabletext"/>
              <w:spacing w:before="20" w:after="20"/>
              <w:rPr>
                <w:rFonts w:cstheme="minorHAnsi"/>
                <w:sz w:val="24"/>
                <w:szCs w:val="24"/>
                <w:lang w:val="en-US"/>
              </w:rPr>
            </w:pPr>
            <w:hyperlink r:id="rId460" w:tooltip="See more details" w:history="1">
              <w:r w:rsidR="0096388E" w:rsidRPr="000B055E">
                <w:rPr>
                  <w:rStyle w:val="Hyperlink"/>
                  <w:rFonts w:cstheme="minorHAnsi"/>
                  <w:sz w:val="24"/>
                  <w:szCs w:val="24"/>
                </w:rPr>
                <w:t>X.1197Amd.1</w:t>
              </w:r>
            </w:hyperlink>
            <w:r w:rsidR="0096388E" w:rsidRPr="000B055E">
              <w:rPr>
                <w:rFonts w:cstheme="minorHAnsi"/>
                <w:color w:val="0000FF" w:themeColor="hyperlink"/>
                <w:sz w:val="24"/>
                <w:szCs w:val="24"/>
                <w:u w:val="single"/>
                <w:lang w:val="en-US"/>
              </w:rPr>
              <w:t xml:space="preserve"> </w:t>
            </w:r>
            <w:r w:rsidR="0096388E" w:rsidRPr="000B055E">
              <w:rPr>
                <w:rFonts w:cstheme="minorHAnsi"/>
                <w:sz w:val="24"/>
                <w:szCs w:val="24"/>
              </w:rPr>
              <w:t>Amendment 1 to Recommendation X.1197, Revised guidelines on criteria for selecting cryptographic algorithms for IPTV service and content protection</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p>
          <w:p w:rsidR="0096388E" w:rsidRPr="000B055E" w:rsidRDefault="0087628C" w:rsidP="0027408E">
            <w:pPr>
              <w:spacing w:before="20" w:after="20"/>
              <w:jc w:val="center"/>
              <w:rPr>
                <w:rFonts w:cstheme="minorHAnsi"/>
                <w:szCs w:val="24"/>
              </w:rPr>
            </w:pPr>
            <w:hyperlink r:id="rId461" w:history="1">
              <w:r w:rsidR="0096388E" w:rsidRPr="000B055E">
                <w:rPr>
                  <w:rStyle w:val="Hyperlink"/>
                  <w:rFonts w:cstheme="minorHAnsi"/>
                  <w:szCs w:val="24"/>
                  <w:highlight w:val="yellow"/>
                </w:rPr>
                <w:t>Question 3/1</w:t>
              </w:r>
            </w:hyperlink>
            <w:r w:rsidR="0096388E" w:rsidRPr="000B055E">
              <w:rPr>
                <w:rFonts w:cstheme="minorHAnsi"/>
                <w:szCs w:val="24"/>
              </w:rPr>
              <w:t>: Emerging technologies, including cloud computing: m-services, and OTTs: Challenges and opportunities, economic and policy impact for developing countries</w:t>
            </w:r>
          </w:p>
          <w:p w:rsidR="0096388E" w:rsidRPr="000B055E" w:rsidRDefault="0096388E" w:rsidP="0027408E">
            <w:pPr>
              <w:spacing w:before="20" w:after="20"/>
              <w:jc w:val="center"/>
              <w:rPr>
                <w:rFonts w:cstheme="minorHAnsi"/>
                <w:b/>
                <w:bCs/>
                <w:szCs w:val="24"/>
                <w:highlight w:val="green"/>
              </w:rPr>
            </w:pP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1636"/>
        </w:trPr>
        <w:tc>
          <w:tcPr>
            <w:tcW w:w="786" w:type="dxa"/>
            <w:vMerge w:val="restart"/>
            <w:shd w:val="clear" w:color="auto" w:fill="auto"/>
          </w:tcPr>
          <w:p w:rsidR="0096388E" w:rsidRPr="000B055E" w:rsidRDefault="0087628C" w:rsidP="0027408E">
            <w:pPr>
              <w:spacing w:before="20" w:after="20"/>
              <w:rPr>
                <w:rFonts w:cstheme="minorHAnsi"/>
                <w:szCs w:val="24"/>
              </w:rPr>
            </w:pPr>
            <w:hyperlink r:id="rId462" w:history="1">
              <w:r w:rsidR="0096388E" w:rsidRPr="000B055E">
                <w:rPr>
                  <w:rStyle w:val="Hyperlink"/>
                  <w:rFonts w:cstheme="minorHAnsi"/>
                  <w:szCs w:val="24"/>
                </w:rPr>
                <w:t>SG2</w:t>
              </w:r>
            </w:hyperlink>
          </w:p>
        </w:tc>
        <w:tc>
          <w:tcPr>
            <w:tcW w:w="3178" w:type="dxa"/>
            <w:shd w:val="clear" w:color="auto" w:fill="auto"/>
          </w:tcPr>
          <w:p w:rsidR="0096388E" w:rsidRPr="000B055E" w:rsidRDefault="0087628C" w:rsidP="0027408E">
            <w:pPr>
              <w:spacing w:before="20" w:after="20"/>
              <w:rPr>
                <w:rFonts w:cstheme="minorHAnsi"/>
                <w:szCs w:val="24"/>
              </w:rPr>
            </w:pPr>
            <w:hyperlink r:id="rId463" w:history="1">
              <w:r w:rsidR="0096388E" w:rsidRPr="000B055E">
                <w:rPr>
                  <w:rStyle w:val="Hyperlink"/>
                  <w:rFonts w:cstheme="minorHAnsi"/>
                  <w:szCs w:val="24"/>
                </w:rPr>
                <w:t>Q1/2</w:t>
              </w:r>
            </w:hyperlink>
            <w:r w:rsidR="0096388E" w:rsidRPr="000B055E">
              <w:rPr>
                <w:rFonts w:cstheme="minorHAnsi"/>
                <w:szCs w:val="24"/>
              </w:rPr>
              <w:t>: Application of numbering, naming, addressing and identification plans for fixed and mobile telecommunications services</w:t>
            </w:r>
          </w:p>
        </w:tc>
        <w:tc>
          <w:tcPr>
            <w:tcW w:w="5891" w:type="dxa"/>
            <w:shd w:val="clear" w:color="auto" w:fill="auto"/>
          </w:tcPr>
          <w:p w:rsidR="0096388E" w:rsidRPr="000B055E" w:rsidRDefault="0087628C" w:rsidP="0027408E">
            <w:pPr>
              <w:spacing w:before="20" w:after="20"/>
              <w:rPr>
                <w:rFonts w:cstheme="minorHAnsi"/>
                <w:szCs w:val="24"/>
              </w:rPr>
            </w:pPr>
            <w:hyperlink r:id="rId464" w:tooltip="See more details" w:history="1">
              <w:proofErr w:type="spellStart"/>
              <w:r w:rsidR="0096388E" w:rsidRPr="000B055E">
                <w:rPr>
                  <w:rStyle w:val="Hyperlink"/>
                  <w:rFonts w:cstheme="minorHAnsi"/>
                  <w:szCs w:val="24"/>
                </w:rPr>
                <w:t>TR.OTTnum</w:t>
              </w:r>
              <w:proofErr w:type="spellEnd"/>
            </w:hyperlink>
            <w:r w:rsidR="0096388E" w:rsidRPr="000B055E">
              <w:rPr>
                <w:rFonts w:cstheme="minorHAnsi"/>
                <w:szCs w:val="24"/>
              </w:rPr>
              <w:t xml:space="preserve"> Current use of E.164 numbers as identifiers for OTTs</w:t>
            </w:r>
          </w:p>
        </w:tc>
      </w:tr>
      <w:tr w:rsidR="0096388E" w:rsidRPr="000B055E" w:rsidTr="0027408E">
        <w:trPr>
          <w:trHeight w:val="270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465" w:history="1">
              <w:r w:rsidR="0096388E" w:rsidRPr="000B055E">
                <w:rPr>
                  <w:rStyle w:val="FollowedHyperlink"/>
                  <w:rFonts w:cstheme="minorHAnsi"/>
                  <w:szCs w:val="24"/>
                </w:rPr>
                <w:t>Q5/2</w:t>
              </w:r>
            </w:hyperlink>
            <w:r w:rsidR="0096388E" w:rsidRPr="000B055E">
              <w:rPr>
                <w:rFonts w:cstheme="minorHAnsi"/>
                <w:szCs w:val="24"/>
              </w:rPr>
              <w:t>: Requirements, priorities and planning for telecommunication management and operation, administration and maintenance (OAM) Recommendations</w:t>
            </w:r>
          </w:p>
        </w:tc>
        <w:tc>
          <w:tcPr>
            <w:tcW w:w="5891" w:type="dxa"/>
            <w:shd w:val="clear" w:color="auto" w:fill="auto"/>
          </w:tcPr>
          <w:p w:rsidR="0096388E" w:rsidRPr="000B055E" w:rsidRDefault="0087628C" w:rsidP="0027408E">
            <w:pPr>
              <w:spacing w:before="20" w:after="20"/>
              <w:rPr>
                <w:rFonts w:eastAsia="SimSun" w:cstheme="minorHAnsi"/>
                <w:szCs w:val="24"/>
              </w:rPr>
            </w:pPr>
            <w:hyperlink r:id="rId466" w:tooltip="See more details" w:history="1">
              <w:proofErr w:type="spellStart"/>
              <w:r w:rsidR="0096388E" w:rsidRPr="000B055E">
                <w:rPr>
                  <w:rStyle w:val="Hyperlink"/>
                  <w:rFonts w:eastAsia="SimSun" w:cstheme="minorHAnsi"/>
                  <w:szCs w:val="24"/>
                </w:rPr>
                <w:t>M.rcsnsm</w:t>
              </w:r>
              <w:proofErr w:type="spellEnd"/>
            </w:hyperlink>
            <w:r w:rsidR="0096388E" w:rsidRPr="000B055E">
              <w:rPr>
                <w:rFonts w:eastAsia="SimSun" w:cstheme="minorHAnsi"/>
                <w:szCs w:val="24"/>
                <w:lang w:val="en-US"/>
              </w:rPr>
              <w:t xml:space="preserve"> </w:t>
            </w:r>
            <w:r w:rsidR="0096388E" w:rsidRPr="000B055E">
              <w:rPr>
                <w:rFonts w:eastAsia="SimSun" w:cstheme="minorHAnsi"/>
                <w:szCs w:val="24"/>
              </w:rPr>
              <w:t>Requirements for synergy management of cloud and SDN-based network;</w:t>
            </w:r>
          </w:p>
          <w:p w:rsidR="0096388E" w:rsidRPr="000B055E" w:rsidRDefault="0087628C" w:rsidP="0027408E">
            <w:pPr>
              <w:spacing w:before="20" w:after="20"/>
              <w:rPr>
                <w:rFonts w:eastAsia="SimSun" w:cstheme="minorHAnsi"/>
                <w:szCs w:val="24"/>
              </w:rPr>
            </w:pPr>
            <w:hyperlink r:id="rId467" w:tooltip="See more details" w:history="1">
              <w:proofErr w:type="spellStart"/>
              <w:r w:rsidR="0096388E" w:rsidRPr="000B055E">
                <w:rPr>
                  <w:rStyle w:val="Hyperlink"/>
                  <w:rFonts w:eastAsia="SimSun" w:cstheme="minorHAnsi"/>
                  <w:szCs w:val="24"/>
                </w:rPr>
                <w:t>M.rmacbe</w:t>
              </w:r>
              <w:proofErr w:type="spellEnd"/>
            </w:hyperlink>
            <w:r w:rsidR="0096388E" w:rsidRPr="000B055E">
              <w:rPr>
                <w:rFonts w:eastAsia="SimSun" w:cstheme="minorHAnsi"/>
                <w:szCs w:val="24"/>
                <w:lang w:val="en-US"/>
              </w:rPr>
              <w:t xml:space="preserve"> </w:t>
            </w:r>
            <w:r w:rsidR="0096388E" w:rsidRPr="000B055E">
              <w:rPr>
                <w:rFonts w:eastAsia="SimSun" w:cstheme="minorHAnsi"/>
                <w:szCs w:val="24"/>
              </w:rPr>
              <w:t>Requirements for management of applications over cloud and broadband ecosystems;</w:t>
            </w:r>
          </w:p>
        </w:tc>
      </w:tr>
      <w:tr w:rsidR="0096388E" w:rsidRPr="000B055E" w:rsidTr="0027408E">
        <w:trPr>
          <w:trHeight w:val="2365"/>
        </w:trPr>
        <w:tc>
          <w:tcPr>
            <w:tcW w:w="786" w:type="dxa"/>
            <w:vMerge w:val="restart"/>
            <w:shd w:val="clear" w:color="auto" w:fill="auto"/>
          </w:tcPr>
          <w:p w:rsidR="0096388E" w:rsidRPr="000B055E" w:rsidRDefault="0087628C" w:rsidP="0027408E">
            <w:pPr>
              <w:spacing w:before="20" w:after="20"/>
              <w:rPr>
                <w:rStyle w:val="Hyperlink"/>
                <w:rFonts w:cstheme="minorHAnsi"/>
                <w:szCs w:val="24"/>
              </w:rPr>
            </w:pPr>
            <w:hyperlink r:id="rId468" w:history="1">
              <w:r w:rsidR="0096388E" w:rsidRPr="000B055E">
                <w:rPr>
                  <w:rStyle w:val="Hyperlink"/>
                  <w:rFonts w:cstheme="minorHAnsi"/>
                  <w:szCs w:val="24"/>
                </w:rPr>
                <w:t>SG3</w:t>
              </w:r>
            </w:hyperlink>
          </w:p>
          <w:p w:rsidR="0096388E" w:rsidRPr="000B055E" w:rsidRDefault="0087628C" w:rsidP="0027408E">
            <w:pPr>
              <w:spacing w:before="20" w:after="20"/>
              <w:rPr>
                <w:rFonts w:cstheme="minorHAnsi"/>
                <w:szCs w:val="24"/>
              </w:rPr>
            </w:pPr>
            <w:hyperlink r:id="rId469" w:history="1">
              <w:r w:rsidR="0096388E" w:rsidRPr="000B055E">
                <w:rPr>
                  <w:rStyle w:val="Hyperlink"/>
                  <w:rFonts w:cstheme="minorHAnsi"/>
                  <w:szCs w:val="24"/>
                </w:rPr>
                <w:t>FG DFS</w:t>
              </w:r>
            </w:hyperlink>
          </w:p>
        </w:tc>
        <w:tc>
          <w:tcPr>
            <w:tcW w:w="3178" w:type="dxa"/>
            <w:shd w:val="clear" w:color="auto" w:fill="auto"/>
          </w:tcPr>
          <w:p w:rsidR="0096388E" w:rsidRPr="000B055E" w:rsidRDefault="0087628C" w:rsidP="0027408E">
            <w:pPr>
              <w:spacing w:before="20" w:after="20"/>
              <w:rPr>
                <w:rFonts w:cstheme="minorHAnsi"/>
                <w:szCs w:val="24"/>
              </w:rPr>
            </w:pPr>
            <w:hyperlink r:id="rId470" w:history="1">
              <w:r w:rsidR="0096388E" w:rsidRPr="000B055E">
                <w:rPr>
                  <w:rStyle w:val="Hyperlink"/>
                  <w:rFonts w:cstheme="minorHAnsi"/>
                  <w:szCs w:val="24"/>
                </w:rPr>
                <w:t>Q9/3</w:t>
              </w:r>
            </w:hyperlink>
            <w:r w:rsidR="0096388E" w:rsidRPr="000B055E">
              <w:rPr>
                <w:rStyle w:val="Strong"/>
                <w:rFonts w:cstheme="minorHAnsi"/>
                <w:szCs w:val="24"/>
              </w:rPr>
              <w:t xml:space="preserve">: </w:t>
            </w:r>
            <w:r w:rsidR="0096388E" w:rsidRPr="000B055E">
              <w:rPr>
                <w:rFonts w:cstheme="minorHAnsi"/>
                <w:szCs w:val="24"/>
              </w:rPr>
              <w:t>Economic and regulatory impact of the Internet, convergence (services or infrastructure) and new services, such as over the top (OTT), on international telecommunication services and networks</w:t>
            </w:r>
          </w:p>
        </w:tc>
        <w:tc>
          <w:tcPr>
            <w:tcW w:w="5891" w:type="dxa"/>
            <w:shd w:val="clear" w:color="auto" w:fill="auto"/>
          </w:tcPr>
          <w:p w:rsidR="0096388E" w:rsidRPr="000B055E" w:rsidRDefault="0087628C" w:rsidP="0027408E">
            <w:pPr>
              <w:spacing w:before="20" w:after="20"/>
              <w:rPr>
                <w:rFonts w:cstheme="minorHAnsi"/>
                <w:szCs w:val="24"/>
                <w:lang w:val="en-US"/>
              </w:rPr>
            </w:pPr>
            <w:hyperlink r:id="rId471" w:tooltip="See more details" w:history="1">
              <w:r w:rsidR="0096388E" w:rsidRPr="000B055E">
                <w:rPr>
                  <w:rStyle w:val="Hyperlink"/>
                  <w:rFonts w:cstheme="minorHAnsi"/>
                  <w:szCs w:val="24"/>
                </w:rPr>
                <w:t>D.50Supp_OTT</w:t>
              </w:r>
            </w:hyperlink>
            <w:r w:rsidR="0096388E" w:rsidRPr="000B055E">
              <w:rPr>
                <w:rFonts w:cstheme="minorHAnsi"/>
                <w:szCs w:val="24"/>
                <w:lang w:val="en-US"/>
              </w:rPr>
              <w:t xml:space="preserve"> </w:t>
            </w:r>
            <w:r w:rsidR="0096388E" w:rsidRPr="000B055E">
              <w:rPr>
                <w:rFonts w:cstheme="minorHAnsi"/>
                <w:szCs w:val="24"/>
              </w:rPr>
              <w:t>OTTs in the context of IIC</w:t>
            </w:r>
            <w:r w:rsidR="0096388E" w:rsidRPr="000B055E">
              <w:rPr>
                <w:rFonts w:cstheme="minorHAnsi"/>
                <w:szCs w:val="24"/>
                <w:lang w:val="en-US"/>
              </w:rPr>
              <w:t xml:space="preserve">; </w:t>
            </w:r>
          </w:p>
          <w:p w:rsidR="0096388E" w:rsidRPr="000B055E" w:rsidRDefault="0087628C" w:rsidP="0027408E">
            <w:pPr>
              <w:spacing w:before="20" w:after="20"/>
              <w:rPr>
                <w:rFonts w:cstheme="minorHAnsi"/>
                <w:szCs w:val="24"/>
              </w:rPr>
            </w:pPr>
            <w:hyperlink r:id="rId472" w:tooltip="See more details" w:history="1">
              <w:r w:rsidR="0096388E" w:rsidRPr="000B055E">
                <w:rPr>
                  <w:rStyle w:val="Hyperlink"/>
                  <w:rFonts w:cstheme="minorHAnsi"/>
                  <w:szCs w:val="24"/>
                </w:rPr>
                <w:t>D.262 (ex D.OTT)</w:t>
              </w:r>
            </w:hyperlink>
            <w:r w:rsidR="0096388E" w:rsidRPr="000B055E">
              <w:rPr>
                <w:rFonts w:cstheme="minorHAnsi"/>
                <w:szCs w:val="24"/>
                <w:lang w:val="en-US"/>
              </w:rPr>
              <w:t xml:space="preserve"> </w:t>
            </w:r>
            <w:r w:rsidR="0096388E" w:rsidRPr="000B055E">
              <w:rPr>
                <w:rFonts w:cstheme="minorHAnsi"/>
                <w:szCs w:val="24"/>
              </w:rPr>
              <w:t>Collaborative Framework for OTTs;</w:t>
            </w:r>
          </w:p>
          <w:p w:rsidR="0096388E" w:rsidRPr="000B055E" w:rsidRDefault="0087628C" w:rsidP="0027408E">
            <w:pPr>
              <w:spacing w:before="20" w:after="20"/>
              <w:rPr>
                <w:rFonts w:cstheme="minorHAnsi"/>
                <w:szCs w:val="24"/>
              </w:rPr>
            </w:pPr>
            <w:hyperlink r:id="rId473" w:tooltip="See more details" w:history="1">
              <w:proofErr w:type="spellStart"/>
              <w:r w:rsidR="0096388E" w:rsidRPr="000B055E">
                <w:rPr>
                  <w:rStyle w:val="Hyperlink"/>
                  <w:rFonts w:cstheme="minorHAnsi"/>
                  <w:szCs w:val="24"/>
                </w:rPr>
                <w:t>D.OTTBypass</w:t>
              </w:r>
              <w:proofErr w:type="spellEnd"/>
            </w:hyperlink>
            <w:r w:rsidR="0096388E" w:rsidRPr="000B055E">
              <w:rPr>
                <w:rFonts w:cstheme="minorHAnsi"/>
                <w:szCs w:val="24"/>
              </w:rPr>
              <w:t xml:space="preserve"> OTT Bypass;</w:t>
            </w:r>
          </w:p>
          <w:p w:rsidR="0096388E" w:rsidRPr="000B055E" w:rsidRDefault="0087628C" w:rsidP="0027408E">
            <w:pPr>
              <w:spacing w:before="20" w:after="20"/>
              <w:rPr>
                <w:rFonts w:cstheme="minorHAnsi"/>
                <w:szCs w:val="24"/>
              </w:rPr>
            </w:pPr>
            <w:hyperlink r:id="rId474" w:tooltip="See more details" w:history="1">
              <w:r w:rsidR="0096388E" w:rsidRPr="000B055E">
                <w:rPr>
                  <w:rStyle w:val="Hyperlink"/>
                  <w:rFonts w:cstheme="minorHAnsi"/>
                  <w:szCs w:val="24"/>
                </w:rPr>
                <w:t>D.OTTMNO</w:t>
              </w:r>
            </w:hyperlink>
            <w:r w:rsidR="0096388E" w:rsidRPr="000B055E">
              <w:rPr>
                <w:rFonts w:cstheme="minorHAnsi"/>
                <w:szCs w:val="24"/>
              </w:rPr>
              <w:t xml:space="preserve"> Guidelines on OTT-MNO Partnerships;</w:t>
            </w:r>
          </w:p>
          <w:p w:rsidR="0096388E" w:rsidRPr="000B055E" w:rsidRDefault="0087628C" w:rsidP="0027408E">
            <w:pPr>
              <w:spacing w:before="20" w:after="20"/>
              <w:rPr>
                <w:rFonts w:cstheme="minorHAnsi"/>
                <w:szCs w:val="24"/>
              </w:rPr>
            </w:pPr>
            <w:hyperlink r:id="rId475" w:tooltip="See more details" w:history="1">
              <w:proofErr w:type="spellStart"/>
              <w:r w:rsidR="0096388E" w:rsidRPr="000B055E">
                <w:rPr>
                  <w:rStyle w:val="Hyperlink"/>
                  <w:rFonts w:cstheme="minorHAnsi"/>
                  <w:szCs w:val="24"/>
                </w:rPr>
                <w:t>STUDY_Convergence</w:t>
              </w:r>
              <w:proofErr w:type="spellEnd"/>
            </w:hyperlink>
            <w:r w:rsidR="0096388E" w:rsidRPr="000B055E">
              <w:rPr>
                <w:rFonts w:cstheme="minorHAnsi"/>
                <w:szCs w:val="24"/>
              </w:rPr>
              <w:t xml:space="preserve"> Study on the economic impact of convergence of technology and services and the role of the Regulator</w:t>
            </w:r>
          </w:p>
        </w:tc>
      </w:tr>
      <w:tr w:rsidR="0096388E" w:rsidRPr="000B055E" w:rsidTr="0027408E">
        <w:trPr>
          <w:trHeight w:val="97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476" w:history="1">
              <w:r w:rsidR="0096388E" w:rsidRPr="000B055E">
                <w:rPr>
                  <w:rStyle w:val="Hyperlink"/>
                  <w:rFonts w:cstheme="minorHAnsi"/>
                  <w:szCs w:val="24"/>
                </w:rPr>
                <w:t>Q12/3</w:t>
              </w:r>
            </w:hyperlink>
            <w:r w:rsidR="0096388E" w:rsidRPr="000B055E">
              <w:rPr>
                <w:rFonts w:cstheme="minorHAnsi"/>
                <w:szCs w:val="24"/>
              </w:rPr>
              <w:t>: Tariffs, Economic and Policy Issues Pertaining to Mobile Financial Services (MFS)</w:t>
            </w:r>
          </w:p>
        </w:tc>
        <w:tc>
          <w:tcPr>
            <w:tcW w:w="5891" w:type="dxa"/>
            <w:shd w:val="clear" w:color="auto" w:fill="auto"/>
          </w:tcPr>
          <w:p w:rsidR="0096388E" w:rsidRPr="000B055E" w:rsidRDefault="0087628C" w:rsidP="0027408E">
            <w:pPr>
              <w:spacing w:before="20" w:after="20"/>
              <w:rPr>
                <w:rFonts w:cstheme="minorHAnsi"/>
                <w:szCs w:val="24"/>
              </w:rPr>
            </w:pPr>
            <w:hyperlink r:id="rId477" w:tooltip="See more details" w:history="1">
              <w:r w:rsidR="0096388E" w:rsidRPr="000B055E">
                <w:rPr>
                  <w:rStyle w:val="Hyperlink"/>
                  <w:rFonts w:cstheme="minorHAnsi"/>
                  <w:szCs w:val="24"/>
                </w:rPr>
                <w:t>D.263 (ex D.MFS)</w:t>
              </w:r>
            </w:hyperlink>
            <w:r w:rsidR="0096388E" w:rsidRPr="000B055E">
              <w:rPr>
                <w:rFonts w:cstheme="minorHAnsi"/>
                <w:szCs w:val="24"/>
              </w:rPr>
              <w:t xml:space="preserve"> Competition in Mobile Financial Services;</w:t>
            </w:r>
          </w:p>
          <w:p w:rsidR="0096388E" w:rsidRPr="000B055E" w:rsidRDefault="0087628C" w:rsidP="0027408E">
            <w:pPr>
              <w:spacing w:before="20" w:after="20"/>
              <w:rPr>
                <w:rFonts w:cstheme="minorHAnsi"/>
                <w:szCs w:val="24"/>
              </w:rPr>
            </w:pPr>
            <w:hyperlink r:id="rId478" w:tooltip="See more details" w:history="1">
              <w:proofErr w:type="spellStart"/>
              <w:r w:rsidR="0096388E" w:rsidRPr="000B055E">
                <w:rPr>
                  <w:rStyle w:val="Hyperlink"/>
                  <w:rFonts w:cstheme="minorHAnsi"/>
                  <w:szCs w:val="24"/>
                </w:rPr>
                <w:t>D.AgentMFS</w:t>
              </w:r>
              <w:proofErr w:type="spellEnd"/>
            </w:hyperlink>
            <w:r w:rsidR="0096388E" w:rsidRPr="000B055E">
              <w:rPr>
                <w:rFonts w:cstheme="minorHAnsi"/>
                <w:szCs w:val="24"/>
                <w:lang w:val="en-US"/>
              </w:rPr>
              <w:t xml:space="preserve"> </w:t>
            </w:r>
            <w:r w:rsidR="0096388E" w:rsidRPr="000B055E">
              <w:rPr>
                <w:rFonts w:cstheme="minorHAnsi"/>
                <w:szCs w:val="24"/>
              </w:rPr>
              <w:t>Guidelines for Mobile Financial Service Agents;</w:t>
            </w:r>
          </w:p>
          <w:p w:rsidR="0096388E" w:rsidRPr="000B055E" w:rsidRDefault="0087628C" w:rsidP="0027408E">
            <w:pPr>
              <w:spacing w:before="20" w:after="20"/>
              <w:rPr>
                <w:rFonts w:cstheme="minorHAnsi"/>
                <w:szCs w:val="24"/>
              </w:rPr>
            </w:pPr>
            <w:hyperlink r:id="rId479" w:tooltip="See more details" w:history="1">
              <w:proofErr w:type="spellStart"/>
              <w:r w:rsidR="0096388E" w:rsidRPr="000B055E">
                <w:rPr>
                  <w:rStyle w:val="Hyperlink"/>
                  <w:rFonts w:cstheme="minorHAnsi"/>
                  <w:szCs w:val="24"/>
                </w:rPr>
                <w:t>D.EMoneyMFS</w:t>
              </w:r>
              <w:proofErr w:type="spellEnd"/>
            </w:hyperlink>
            <w:r w:rsidR="0096388E" w:rsidRPr="000B055E">
              <w:rPr>
                <w:rFonts w:cstheme="minorHAnsi"/>
                <w:szCs w:val="24"/>
                <w:lang w:val="en-US"/>
              </w:rPr>
              <w:t xml:space="preserve"> </w:t>
            </w:r>
            <w:r w:rsidR="0096388E" w:rsidRPr="000B055E">
              <w:rPr>
                <w:rFonts w:cstheme="minorHAnsi"/>
                <w:szCs w:val="24"/>
              </w:rPr>
              <w:t>Guidelines for e-money issuers;</w:t>
            </w:r>
          </w:p>
          <w:p w:rsidR="0096388E" w:rsidRPr="000B055E" w:rsidRDefault="0087628C" w:rsidP="0027408E">
            <w:pPr>
              <w:spacing w:before="20" w:after="20"/>
              <w:rPr>
                <w:rFonts w:cstheme="minorHAnsi"/>
                <w:szCs w:val="24"/>
              </w:rPr>
            </w:pPr>
            <w:hyperlink r:id="rId480" w:tooltip="See more details" w:history="1">
              <w:r w:rsidR="0096388E" w:rsidRPr="000B055E">
                <w:rPr>
                  <w:rStyle w:val="Hyperlink"/>
                  <w:rFonts w:cstheme="minorHAnsi"/>
                  <w:szCs w:val="24"/>
                </w:rPr>
                <w:t>D.MFSCM</w:t>
              </w:r>
            </w:hyperlink>
            <w:r w:rsidR="0096388E" w:rsidRPr="000B055E">
              <w:rPr>
                <w:rFonts w:cstheme="minorHAnsi"/>
                <w:szCs w:val="24"/>
                <w:lang w:val="en-US"/>
              </w:rPr>
              <w:t xml:space="preserve"> </w:t>
            </w:r>
            <w:r w:rsidR="0096388E" w:rsidRPr="000B055E">
              <w:rPr>
                <w:rFonts w:cstheme="minorHAnsi"/>
                <w:szCs w:val="24"/>
              </w:rPr>
              <w:t>Mobile Financial Services Transaction Cost Model;</w:t>
            </w:r>
          </w:p>
          <w:p w:rsidR="0096388E" w:rsidRPr="000B055E" w:rsidRDefault="0087628C" w:rsidP="0027408E">
            <w:pPr>
              <w:spacing w:before="20" w:after="20"/>
              <w:rPr>
                <w:rFonts w:cstheme="minorHAnsi"/>
                <w:szCs w:val="24"/>
                <w:lang w:val="en-US"/>
              </w:rPr>
            </w:pPr>
            <w:hyperlink r:id="rId481" w:tooltip="See more details" w:history="1">
              <w:proofErr w:type="spellStart"/>
              <w:r w:rsidR="0096388E" w:rsidRPr="000B055E">
                <w:rPr>
                  <w:rStyle w:val="Hyperlink"/>
                  <w:rFonts w:cstheme="minorHAnsi"/>
                  <w:szCs w:val="24"/>
                </w:rPr>
                <w:t>D.MFScoop</w:t>
              </w:r>
              <w:proofErr w:type="spellEnd"/>
            </w:hyperlink>
            <w:r w:rsidR="0096388E" w:rsidRPr="000B055E">
              <w:rPr>
                <w:rFonts w:cstheme="minorHAnsi"/>
                <w:szCs w:val="24"/>
                <w:lang w:val="en-US"/>
              </w:rPr>
              <w:t xml:space="preserve"> </w:t>
            </w:r>
            <w:r w:rsidR="0096388E" w:rsidRPr="000B055E">
              <w:rPr>
                <w:rFonts w:cstheme="minorHAnsi"/>
                <w:szCs w:val="24"/>
              </w:rPr>
              <w:t>Guidelines for MOU between telecommunications regulators and central banks taking into account the Zambian experience and existing MOU</w:t>
            </w:r>
          </w:p>
        </w:tc>
      </w:tr>
      <w:tr w:rsidR="0096388E" w:rsidRPr="000B055E" w:rsidTr="0027408E">
        <w:tc>
          <w:tcPr>
            <w:tcW w:w="786" w:type="dxa"/>
            <w:vMerge w:val="restart"/>
            <w:shd w:val="clear" w:color="auto" w:fill="auto"/>
          </w:tcPr>
          <w:p w:rsidR="0096388E" w:rsidRPr="000B055E" w:rsidRDefault="0087628C" w:rsidP="0027408E">
            <w:pPr>
              <w:spacing w:before="20" w:after="20"/>
              <w:rPr>
                <w:rFonts w:cstheme="minorHAnsi"/>
                <w:szCs w:val="24"/>
              </w:rPr>
            </w:pPr>
            <w:hyperlink r:id="rId482" w:history="1">
              <w:r w:rsidR="0096388E" w:rsidRPr="000B055E">
                <w:rPr>
                  <w:rStyle w:val="Hyperlink"/>
                  <w:rFonts w:cstheme="minorHAnsi"/>
                  <w:szCs w:val="24"/>
                </w:rPr>
                <w:t>SG9</w:t>
              </w:r>
            </w:hyperlink>
          </w:p>
        </w:tc>
        <w:tc>
          <w:tcPr>
            <w:tcW w:w="3178" w:type="dxa"/>
            <w:shd w:val="clear" w:color="auto" w:fill="auto"/>
          </w:tcPr>
          <w:p w:rsidR="0096388E" w:rsidRPr="000B055E" w:rsidRDefault="0087628C" w:rsidP="0027408E">
            <w:pPr>
              <w:spacing w:before="20" w:after="20"/>
              <w:rPr>
                <w:rFonts w:cstheme="minorHAnsi"/>
                <w:szCs w:val="24"/>
              </w:rPr>
            </w:pPr>
            <w:hyperlink r:id="rId483" w:history="1">
              <w:r w:rsidR="0096388E" w:rsidRPr="000B055E">
                <w:rPr>
                  <w:rStyle w:val="Hyperlink"/>
                  <w:rFonts w:cstheme="minorHAnsi"/>
                  <w:szCs w:val="24"/>
                </w:rPr>
                <w:t>Q8/9</w:t>
              </w:r>
            </w:hyperlink>
            <w:r w:rsidR="0096388E" w:rsidRPr="000B055E">
              <w:rPr>
                <w:rFonts w:cstheme="minorHAnsi"/>
                <w:szCs w:val="24"/>
              </w:rPr>
              <w:t>: The Internet protocol (IP) enabled multimedia applications and services for cable television networks enabled by converged platforms</w:t>
            </w:r>
          </w:p>
        </w:tc>
        <w:tc>
          <w:tcPr>
            <w:tcW w:w="5891" w:type="dxa"/>
            <w:shd w:val="clear" w:color="auto" w:fill="auto"/>
          </w:tcPr>
          <w:p w:rsidR="0096388E" w:rsidRPr="000B055E" w:rsidRDefault="0087628C" w:rsidP="0027408E">
            <w:pPr>
              <w:spacing w:before="20" w:after="20"/>
              <w:rPr>
                <w:rFonts w:cstheme="minorHAnsi"/>
                <w:szCs w:val="24"/>
              </w:rPr>
            </w:pPr>
            <w:hyperlink r:id="rId484" w:tooltip="See more details" w:history="1">
              <w:proofErr w:type="spellStart"/>
              <w:r w:rsidR="0096388E" w:rsidRPr="000B055E">
                <w:rPr>
                  <w:rStyle w:val="Hyperlink"/>
                  <w:rFonts w:cstheme="minorHAnsi"/>
                  <w:szCs w:val="24"/>
                </w:rPr>
                <w:t>J.qamip-req</w:t>
              </w:r>
              <w:proofErr w:type="spellEnd"/>
            </w:hyperlink>
            <w:r w:rsidR="0096388E" w:rsidRPr="000B055E">
              <w:rPr>
                <w:rFonts w:cstheme="minorHAnsi"/>
                <w:szCs w:val="24"/>
              </w:rPr>
              <w:t xml:space="preserve"> Requirements on QAM to IP Conversion for IP Multi-Room/House Services</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485" w:history="1">
              <w:r w:rsidR="0096388E" w:rsidRPr="000B055E">
                <w:rPr>
                  <w:rStyle w:val="Hyperlink"/>
                  <w:rFonts w:cstheme="minorHAnsi"/>
                  <w:szCs w:val="24"/>
                </w:rPr>
                <w:t>Q9/9</w:t>
              </w:r>
            </w:hyperlink>
            <w:r w:rsidR="0096388E" w:rsidRPr="000B055E">
              <w:rPr>
                <w:rFonts w:cstheme="minorHAnsi"/>
                <w:szCs w:val="24"/>
                <w:u w:val="single"/>
              </w:rPr>
              <w:t xml:space="preserve">: </w:t>
            </w:r>
            <w:r w:rsidR="0096388E" w:rsidRPr="000B055E">
              <w:rPr>
                <w:rFonts w:cstheme="minorHAnsi"/>
                <w:szCs w:val="24"/>
              </w:rPr>
              <w:t>Requirements, methods, and interfaces of the advanced service platforms to enhance the delivery of sound, television, and other multimedia interactive services over cable television network</w:t>
            </w:r>
          </w:p>
        </w:tc>
        <w:tc>
          <w:tcPr>
            <w:tcW w:w="5891" w:type="dxa"/>
            <w:shd w:val="clear" w:color="auto" w:fill="auto"/>
          </w:tcPr>
          <w:p w:rsidR="0096388E" w:rsidRPr="000B055E" w:rsidRDefault="0087628C" w:rsidP="0027408E">
            <w:pPr>
              <w:spacing w:before="20" w:after="20"/>
              <w:rPr>
                <w:rFonts w:cstheme="minorHAnsi"/>
                <w:szCs w:val="24"/>
              </w:rPr>
            </w:pPr>
            <w:hyperlink r:id="rId486" w:tooltip="See more details" w:history="1">
              <w:proofErr w:type="spellStart"/>
              <w:r w:rsidR="0096388E" w:rsidRPr="000B055E">
                <w:rPr>
                  <w:rStyle w:val="Hyperlink"/>
                  <w:rFonts w:cstheme="minorHAnsi"/>
                  <w:szCs w:val="24"/>
                </w:rPr>
                <w:t>J.cable-ott</w:t>
              </w:r>
              <w:proofErr w:type="spellEnd"/>
            </w:hyperlink>
            <w:r w:rsidR="0096388E" w:rsidRPr="000B055E">
              <w:rPr>
                <w:rFonts w:cstheme="minorHAnsi"/>
                <w:szCs w:val="24"/>
              </w:rPr>
              <w:t xml:space="preserve"> System architecture and interfaces between a cable television operator and an OTT service provide</w:t>
            </w:r>
          </w:p>
        </w:tc>
      </w:tr>
      <w:tr w:rsidR="0096388E" w:rsidRPr="000B055E" w:rsidTr="0027408E">
        <w:tc>
          <w:tcPr>
            <w:tcW w:w="786" w:type="dxa"/>
            <w:shd w:val="clear" w:color="auto" w:fill="auto"/>
          </w:tcPr>
          <w:p w:rsidR="0096388E" w:rsidRPr="000B055E" w:rsidRDefault="0087628C" w:rsidP="0027408E">
            <w:pPr>
              <w:spacing w:before="20" w:after="20"/>
              <w:rPr>
                <w:rStyle w:val="Hyperlink"/>
                <w:rFonts w:cstheme="minorHAnsi"/>
                <w:szCs w:val="24"/>
              </w:rPr>
            </w:pPr>
            <w:hyperlink r:id="rId487" w:history="1">
              <w:r w:rsidR="0096388E" w:rsidRPr="000B055E">
                <w:rPr>
                  <w:rStyle w:val="Hyperlink"/>
                  <w:rFonts w:cstheme="minorHAnsi"/>
                  <w:szCs w:val="24"/>
                </w:rPr>
                <w:t>SG11</w:t>
              </w:r>
            </w:hyperlink>
          </w:p>
        </w:tc>
        <w:tc>
          <w:tcPr>
            <w:tcW w:w="3178" w:type="dxa"/>
            <w:shd w:val="clear" w:color="auto" w:fill="auto"/>
          </w:tcPr>
          <w:p w:rsidR="0096388E" w:rsidRPr="000B055E" w:rsidRDefault="0087628C" w:rsidP="0027408E">
            <w:pPr>
              <w:spacing w:before="20" w:after="20"/>
              <w:rPr>
                <w:rStyle w:val="Hyperlink"/>
                <w:rFonts w:cstheme="minorHAnsi"/>
                <w:szCs w:val="24"/>
              </w:rPr>
            </w:pPr>
            <w:hyperlink r:id="rId488" w:history="1">
              <w:r w:rsidR="0096388E" w:rsidRPr="000B055E">
                <w:rPr>
                  <w:rStyle w:val="Hyperlink"/>
                  <w:rFonts w:cstheme="minorHAnsi"/>
                  <w:szCs w:val="24"/>
                </w:rPr>
                <w:t>Q14/11</w:t>
              </w:r>
            </w:hyperlink>
            <w:r w:rsidR="0096388E" w:rsidRPr="000B055E">
              <w:rPr>
                <w:rFonts w:cstheme="minorHAnsi"/>
                <w:szCs w:val="24"/>
              </w:rPr>
              <w:t>: Cloud interoperability testing</w:t>
            </w:r>
          </w:p>
        </w:tc>
        <w:tc>
          <w:tcPr>
            <w:tcW w:w="5891" w:type="dxa"/>
            <w:shd w:val="clear" w:color="auto" w:fill="auto"/>
          </w:tcPr>
          <w:p w:rsidR="0096388E" w:rsidRPr="000B055E" w:rsidRDefault="0087628C" w:rsidP="0027408E">
            <w:pPr>
              <w:spacing w:before="20" w:after="20"/>
              <w:rPr>
                <w:rFonts w:cstheme="minorHAnsi"/>
                <w:szCs w:val="24"/>
              </w:rPr>
            </w:pPr>
            <w:hyperlink r:id="rId489" w:history="1">
              <w:proofErr w:type="spellStart"/>
              <w:r w:rsidR="0096388E" w:rsidRPr="000B055E">
                <w:rPr>
                  <w:rStyle w:val="Hyperlink"/>
                  <w:rFonts w:cstheme="minorHAnsi"/>
                  <w:szCs w:val="24"/>
                </w:rPr>
                <w:t>Q.vs-iop-reqts</w:t>
              </w:r>
              <w:proofErr w:type="spellEnd"/>
            </w:hyperlink>
            <w:r w:rsidR="0096388E" w:rsidRPr="000B055E">
              <w:rPr>
                <w:rFonts w:cstheme="minorHAnsi"/>
                <w:szCs w:val="24"/>
              </w:rPr>
              <w:t>: Interoperability testing requirements of virtual switch;</w:t>
            </w:r>
          </w:p>
          <w:p w:rsidR="0096388E" w:rsidRPr="000B055E" w:rsidRDefault="0087628C" w:rsidP="0027408E">
            <w:pPr>
              <w:spacing w:before="20" w:after="20"/>
              <w:rPr>
                <w:rStyle w:val="Hyperlink"/>
                <w:rFonts w:cstheme="minorHAnsi"/>
                <w:szCs w:val="24"/>
              </w:rPr>
            </w:pPr>
            <w:hyperlink r:id="rId490" w:history="1">
              <w:proofErr w:type="spellStart"/>
              <w:r w:rsidR="0096388E" w:rsidRPr="000B055E">
                <w:rPr>
                  <w:rStyle w:val="Hyperlink"/>
                  <w:rFonts w:cstheme="minorHAnsi"/>
                  <w:szCs w:val="24"/>
                </w:rPr>
                <w:t>Q.wa-iop</w:t>
              </w:r>
              <w:proofErr w:type="spellEnd"/>
            </w:hyperlink>
            <w:r w:rsidR="0096388E" w:rsidRPr="000B055E">
              <w:rPr>
                <w:rFonts w:cstheme="minorHAnsi"/>
                <w:szCs w:val="24"/>
              </w:rPr>
              <w:t>: Cloud Interoperability testing about Web Application</w:t>
            </w:r>
          </w:p>
        </w:tc>
      </w:tr>
      <w:tr w:rsidR="0096388E" w:rsidRPr="000B055E" w:rsidTr="0027408E">
        <w:tc>
          <w:tcPr>
            <w:tcW w:w="786" w:type="dxa"/>
            <w:shd w:val="clear" w:color="auto" w:fill="auto"/>
          </w:tcPr>
          <w:p w:rsidR="0096388E" w:rsidRPr="000B055E" w:rsidRDefault="0087628C" w:rsidP="0027408E">
            <w:pPr>
              <w:spacing w:before="20" w:after="20"/>
              <w:rPr>
                <w:rFonts w:cstheme="minorHAnsi"/>
                <w:szCs w:val="24"/>
              </w:rPr>
            </w:pPr>
            <w:hyperlink r:id="rId491" w:history="1">
              <w:r w:rsidR="0096388E" w:rsidRPr="000B055E">
                <w:rPr>
                  <w:rStyle w:val="Hyperlink"/>
                  <w:rFonts w:cstheme="minorHAnsi"/>
                  <w:szCs w:val="24"/>
                </w:rPr>
                <w:t>SG12</w:t>
              </w:r>
            </w:hyperlink>
          </w:p>
        </w:tc>
        <w:tc>
          <w:tcPr>
            <w:tcW w:w="3178" w:type="dxa"/>
            <w:shd w:val="clear" w:color="auto" w:fill="auto"/>
          </w:tcPr>
          <w:p w:rsidR="0096388E" w:rsidRPr="000B055E" w:rsidRDefault="0087628C" w:rsidP="0027408E">
            <w:pPr>
              <w:spacing w:before="20" w:after="20"/>
              <w:rPr>
                <w:rFonts w:cstheme="minorHAnsi"/>
                <w:szCs w:val="24"/>
              </w:rPr>
            </w:pPr>
            <w:hyperlink r:id="rId492" w:history="1">
              <w:r w:rsidR="0096388E" w:rsidRPr="000B055E">
                <w:rPr>
                  <w:rStyle w:val="Hyperlink"/>
                  <w:rFonts w:cstheme="minorHAnsi"/>
                  <w:szCs w:val="24"/>
                </w:rPr>
                <w:t>Q13/12</w:t>
              </w:r>
            </w:hyperlink>
            <w:r w:rsidR="0096388E" w:rsidRPr="000B055E">
              <w:rPr>
                <w:rFonts w:cstheme="minorHAnsi"/>
                <w:szCs w:val="24"/>
              </w:rPr>
              <w:t xml:space="preserve">: </w:t>
            </w:r>
            <w:proofErr w:type="spellStart"/>
            <w:r w:rsidR="0096388E" w:rsidRPr="000B055E">
              <w:rPr>
                <w:rFonts w:cstheme="minorHAnsi"/>
                <w:szCs w:val="24"/>
              </w:rPr>
              <w:t>QoE</w:t>
            </w:r>
            <w:proofErr w:type="spellEnd"/>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and performance requirements and assessment methods for multimedia</w:t>
            </w:r>
          </w:p>
        </w:tc>
        <w:tc>
          <w:tcPr>
            <w:tcW w:w="5891" w:type="dxa"/>
            <w:shd w:val="clear" w:color="auto" w:fill="auto"/>
          </w:tcPr>
          <w:p w:rsidR="0096388E" w:rsidRPr="000B055E" w:rsidRDefault="0087628C" w:rsidP="0027408E">
            <w:pPr>
              <w:spacing w:before="20" w:after="20"/>
              <w:rPr>
                <w:rFonts w:cstheme="minorHAnsi"/>
                <w:szCs w:val="24"/>
              </w:rPr>
            </w:pPr>
            <w:hyperlink r:id="rId493" w:tooltip="See more details" w:history="1">
              <w:r w:rsidR="0096388E" w:rsidRPr="000B055E">
                <w:rPr>
                  <w:rStyle w:val="Hyperlink"/>
                  <w:rFonts w:cstheme="minorHAnsi"/>
                  <w:szCs w:val="24"/>
                </w:rPr>
                <w:t>G.DFS</w:t>
              </w:r>
            </w:hyperlink>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and </w:t>
            </w:r>
            <w:proofErr w:type="spellStart"/>
            <w:r w:rsidR="0096388E" w:rsidRPr="000B055E">
              <w:rPr>
                <w:rFonts w:cstheme="minorHAnsi"/>
                <w:szCs w:val="24"/>
              </w:rPr>
              <w:t>QoE</w:t>
            </w:r>
            <w:proofErr w:type="spellEnd"/>
            <w:r w:rsidR="0096388E" w:rsidRPr="000B055E">
              <w:rPr>
                <w:rFonts w:cstheme="minorHAnsi"/>
                <w:szCs w:val="24"/>
              </w:rPr>
              <w:t xml:space="preserve"> Aspects of Digital Financial Services</w:t>
            </w:r>
          </w:p>
        </w:tc>
      </w:tr>
      <w:tr w:rsidR="0096388E" w:rsidRPr="000B055E" w:rsidTr="0027408E">
        <w:trPr>
          <w:trHeight w:val="180"/>
        </w:trPr>
        <w:tc>
          <w:tcPr>
            <w:tcW w:w="786" w:type="dxa"/>
            <w:vMerge w:val="restart"/>
            <w:shd w:val="clear" w:color="auto" w:fill="auto"/>
          </w:tcPr>
          <w:p w:rsidR="0096388E" w:rsidRPr="000B055E" w:rsidRDefault="0087628C" w:rsidP="0027408E">
            <w:pPr>
              <w:spacing w:before="20" w:after="20"/>
              <w:rPr>
                <w:rFonts w:cstheme="minorHAnsi"/>
                <w:szCs w:val="24"/>
                <w:highlight w:val="yellow"/>
              </w:rPr>
            </w:pPr>
            <w:hyperlink r:id="rId494" w:history="1">
              <w:r w:rsidR="0096388E" w:rsidRPr="000B055E">
                <w:rPr>
                  <w:rStyle w:val="Hyperlink"/>
                  <w:rFonts w:cstheme="minorHAnsi"/>
                  <w:szCs w:val="24"/>
                </w:rPr>
                <w:t>SG13</w:t>
              </w:r>
            </w:hyperlink>
          </w:p>
        </w:tc>
        <w:tc>
          <w:tcPr>
            <w:tcW w:w="3178" w:type="dxa"/>
            <w:shd w:val="clear" w:color="auto" w:fill="auto"/>
          </w:tcPr>
          <w:p w:rsidR="0096388E" w:rsidRPr="000B055E" w:rsidRDefault="0087628C" w:rsidP="0027408E">
            <w:pPr>
              <w:spacing w:before="20" w:after="20"/>
              <w:rPr>
                <w:rFonts w:eastAsia="Calibri" w:cstheme="minorHAnsi"/>
                <w:szCs w:val="24"/>
              </w:rPr>
            </w:pPr>
            <w:hyperlink r:id="rId495" w:history="1">
              <w:r w:rsidR="0096388E" w:rsidRPr="000B055E">
                <w:rPr>
                  <w:rStyle w:val="Hyperlink"/>
                  <w:rFonts w:cstheme="minorHAnsi"/>
                  <w:szCs w:val="24"/>
                </w:rPr>
                <w:t>Q17/13</w:t>
              </w:r>
            </w:hyperlink>
            <w:r w:rsidR="0096388E" w:rsidRPr="000B055E">
              <w:rPr>
                <w:rFonts w:cstheme="minorHAnsi"/>
                <w:szCs w:val="24"/>
              </w:rPr>
              <w:t>: Requirements, ecosystem, and general capabilities for cloud computing and big data</w:t>
            </w:r>
          </w:p>
        </w:tc>
        <w:tc>
          <w:tcPr>
            <w:tcW w:w="5891" w:type="dxa"/>
            <w:shd w:val="clear" w:color="auto" w:fill="auto"/>
          </w:tcPr>
          <w:p w:rsidR="0096388E" w:rsidRPr="000B055E" w:rsidRDefault="0087628C" w:rsidP="0027408E">
            <w:pPr>
              <w:spacing w:before="20" w:after="20"/>
              <w:rPr>
                <w:rFonts w:cstheme="minorHAnsi"/>
                <w:szCs w:val="24"/>
              </w:rPr>
            </w:pPr>
            <w:hyperlink r:id="rId496" w:tooltip="See more details" w:history="1">
              <w:proofErr w:type="spellStart"/>
              <w:r w:rsidR="0096388E" w:rsidRPr="000B055E">
                <w:rPr>
                  <w:rStyle w:val="Hyperlink"/>
                  <w:rFonts w:cstheme="minorHAnsi"/>
                  <w:szCs w:val="24"/>
                </w:rPr>
                <w:t>Y.BaaS-reqts</w:t>
              </w:r>
              <w:proofErr w:type="spellEnd"/>
            </w:hyperlink>
            <w:r w:rsidR="0096388E" w:rsidRPr="000B055E">
              <w:rPr>
                <w:rFonts w:cstheme="minorHAnsi"/>
                <w:szCs w:val="24"/>
              </w:rPr>
              <w:t xml:space="preserve"> Cloud computing - Functional requirements for </w:t>
            </w:r>
            <w:proofErr w:type="spellStart"/>
            <w:r w:rsidR="0096388E" w:rsidRPr="000B055E">
              <w:rPr>
                <w:rFonts w:cstheme="minorHAnsi"/>
                <w:szCs w:val="24"/>
              </w:rPr>
              <w:t>blockchain</w:t>
            </w:r>
            <w:proofErr w:type="spellEnd"/>
            <w:r w:rsidR="0096388E" w:rsidRPr="000B055E">
              <w:rPr>
                <w:rFonts w:cstheme="minorHAnsi"/>
                <w:szCs w:val="24"/>
              </w:rPr>
              <w:t xml:space="preserve"> as a service;</w:t>
            </w:r>
          </w:p>
          <w:p w:rsidR="0096388E" w:rsidRPr="000B055E" w:rsidRDefault="0087628C" w:rsidP="0027408E">
            <w:pPr>
              <w:spacing w:before="20" w:after="20"/>
              <w:rPr>
                <w:rFonts w:cstheme="minorHAnsi"/>
                <w:szCs w:val="24"/>
              </w:rPr>
            </w:pPr>
            <w:hyperlink r:id="rId497" w:tooltip="See more details" w:history="1">
              <w:proofErr w:type="spellStart"/>
              <w:r w:rsidR="0096388E" w:rsidRPr="000B055E">
                <w:rPr>
                  <w:rStyle w:val="Hyperlink"/>
                  <w:rFonts w:cstheme="minorHAnsi"/>
                  <w:szCs w:val="24"/>
                </w:rPr>
                <w:t>Y.bdi-reqts</w:t>
              </w:r>
              <w:proofErr w:type="spellEnd"/>
            </w:hyperlink>
            <w:r w:rsidR="0096388E" w:rsidRPr="000B055E">
              <w:rPr>
                <w:rFonts w:cstheme="minorHAnsi"/>
                <w:szCs w:val="24"/>
              </w:rPr>
              <w:t xml:space="preserve"> Big Data - Overview and functional requirements for data integration;</w:t>
            </w:r>
          </w:p>
          <w:p w:rsidR="0096388E" w:rsidRPr="000B055E" w:rsidRDefault="0087628C" w:rsidP="0027408E">
            <w:pPr>
              <w:spacing w:before="20" w:after="20"/>
              <w:rPr>
                <w:rFonts w:cstheme="minorHAnsi"/>
                <w:szCs w:val="24"/>
              </w:rPr>
            </w:pPr>
            <w:hyperlink r:id="rId498" w:tooltip="See more details" w:history="1">
              <w:proofErr w:type="spellStart"/>
              <w:r w:rsidR="0096388E" w:rsidRPr="000B055E">
                <w:rPr>
                  <w:rStyle w:val="Hyperlink"/>
                  <w:rFonts w:cstheme="minorHAnsi"/>
                  <w:szCs w:val="24"/>
                </w:rPr>
                <w:t>Y.bdm-sch</w:t>
              </w:r>
              <w:proofErr w:type="spellEnd"/>
            </w:hyperlink>
            <w:r w:rsidR="0096388E" w:rsidRPr="000B055E">
              <w:rPr>
                <w:rFonts w:cstheme="minorHAnsi"/>
                <w:szCs w:val="24"/>
              </w:rPr>
              <w:t xml:space="preserve"> Big data - Metadata framework and conceptual model;</w:t>
            </w:r>
          </w:p>
          <w:p w:rsidR="0096388E" w:rsidRPr="000B055E" w:rsidRDefault="0087628C" w:rsidP="0027408E">
            <w:pPr>
              <w:spacing w:before="20" w:after="20"/>
              <w:rPr>
                <w:rFonts w:cstheme="minorHAnsi"/>
                <w:szCs w:val="24"/>
              </w:rPr>
            </w:pPr>
            <w:hyperlink r:id="rId499" w:tooltip="See more details" w:history="1">
              <w:proofErr w:type="spellStart"/>
              <w:r w:rsidR="0096388E" w:rsidRPr="000B055E">
                <w:rPr>
                  <w:rStyle w:val="Hyperlink"/>
                  <w:rFonts w:cstheme="minorHAnsi"/>
                  <w:szCs w:val="24"/>
                </w:rPr>
                <w:t>Y.cccm-reqts</w:t>
              </w:r>
              <w:proofErr w:type="spellEnd"/>
            </w:hyperlink>
            <w:r w:rsidR="0096388E" w:rsidRPr="000B055E">
              <w:rPr>
                <w:rFonts w:cstheme="minorHAnsi"/>
                <w:szCs w:val="24"/>
              </w:rPr>
              <w:t xml:space="preserve"> Cloud Computing - Requirements for Containers and Micro-services;</w:t>
            </w:r>
          </w:p>
          <w:p w:rsidR="0096388E" w:rsidRPr="000B055E" w:rsidRDefault="0087628C" w:rsidP="0027408E">
            <w:pPr>
              <w:spacing w:before="20" w:after="20"/>
              <w:rPr>
                <w:rFonts w:cstheme="minorHAnsi"/>
                <w:szCs w:val="24"/>
              </w:rPr>
            </w:pPr>
            <w:hyperlink r:id="rId500" w:tooltip="See more details" w:history="1">
              <w:proofErr w:type="spellStart"/>
              <w:r w:rsidR="0096388E" w:rsidRPr="000B055E">
                <w:rPr>
                  <w:rStyle w:val="Hyperlink"/>
                  <w:rFonts w:cstheme="minorHAnsi"/>
                  <w:szCs w:val="24"/>
                </w:rPr>
                <w:t>Y.ccdc-reqts</w:t>
              </w:r>
              <w:proofErr w:type="spellEnd"/>
            </w:hyperlink>
            <w:r w:rsidR="0096388E" w:rsidRPr="000B055E">
              <w:rPr>
                <w:rFonts w:cstheme="minorHAnsi"/>
                <w:szCs w:val="24"/>
              </w:rPr>
              <w:t xml:space="preserve"> Distributed cloud overview and high-level requirements;</w:t>
            </w:r>
          </w:p>
          <w:p w:rsidR="0096388E" w:rsidRPr="000B055E" w:rsidRDefault="0087628C" w:rsidP="0027408E">
            <w:pPr>
              <w:spacing w:before="20" w:after="20"/>
              <w:rPr>
                <w:rFonts w:cstheme="minorHAnsi"/>
                <w:szCs w:val="24"/>
              </w:rPr>
            </w:pPr>
            <w:hyperlink r:id="rId501" w:tooltip="See more details" w:history="1">
              <w:proofErr w:type="spellStart"/>
              <w:r w:rsidR="0096388E" w:rsidRPr="000B055E">
                <w:rPr>
                  <w:rStyle w:val="Hyperlink"/>
                  <w:rFonts w:cstheme="minorHAnsi"/>
                  <w:szCs w:val="24"/>
                </w:rPr>
                <w:t>Y.ccpm-reqts</w:t>
              </w:r>
              <w:proofErr w:type="spellEnd"/>
            </w:hyperlink>
            <w:r w:rsidR="0096388E" w:rsidRPr="000B055E">
              <w:rPr>
                <w:rFonts w:cstheme="minorHAnsi"/>
                <w:szCs w:val="24"/>
              </w:rPr>
              <w:t xml:space="preserve"> Cloud computing - Functional requirements of physical machine;</w:t>
            </w:r>
          </w:p>
          <w:p w:rsidR="0096388E" w:rsidRPr="000B055E" w:rsidRDefault="0087628C" w:rsidP="0027408E">
            <w:pPr>
              <w:spacing w:before="20" w:after="20"/>
              <w:rPr>
                <w:rFonts w:cstheme="minorHAnsi"/>
                <w:szCs w:val="24"/>
              </w:rPr>
            </w:pPr>
            <w:hyperlink r:id="rId502" w:tooltip="See more details" w:history="1">
              <w:proofErr w:type="spellStart"/>
              <w:r w:rsidR="0096388E" w:rsidRPr="000B055E">
                <w:rPr>
                  <w:rStyle w:val="Hyperlink"/>
                  <w:rFonts w:cstheme="minorHAnsi"/>
                  <w:szCs w:val="24"/>
                </w:rPr>
                <w:t>Y.MLaaS-reqts</w:t>
              </w:r>
              <w:proofErr w:type="spellEnd"/>
            </w:hyperlink>
            <w:r w:rsidR="0096388E" w:rsidRPr="000B055E">
              <w:rPr>
                <w:rFonts w:cstheme="minorHAnsi"/>
                <w:szCs w:val="24"/>
              </w:rPr>
              <w:t xml:space="preserve"> Cloud computing - Functional requirements for machine learning as a service;</w:t>
            </w:r>
          </w:p>
          <w:p w:rsidR="0096388E" w:rsidRPr="000B055E" w:rsidRDefault="0096388E" w:rsidP="0027408E">
            <w:pPr>
              <w:spacing w:before="20" w:after="20"/>
              <w:rPr>
                <w:rFonts w:cstheme="minorHAnsi"/>
                <w:szCs w:val="24"/>
              </w:rPr>
            </w:pPr>
          </w:p>
        </w:tc>
      </w:tr>
      <w:tr w:rsidR="0096388E" w:rsidRPr="000B055E" w:rsidTr="0027408E">
        <w:trPr>
          <w:trHeight w:val="71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503" w:history="1">
              <w:r w:rsidR="0096388E" w:rsidRPr="000B055E">
                <w:rPr>
                  <w:rStyle w:val="Hyperlink"/>
                  <w:rFonts w:cstheme="minorHAnsi"/>
                  <w:szCs w:val="24"/>
                </w:rPr>
                <w:t>Q18/13</w:t>
              </w:r>
            </w:hyperlink>
            <w:r w:rsidR="0096388E" w:rsidRPr="000B055E">
              <w:rPr>
                <w:rFonts w:cstheme="minorHAnsi"/>
                <w:szCs w:val="24"/>
              </w:rPr>
              <w:t>: Functional architecture for cloud computing and big data</w:t>
            </w:r>
          </w:p>
        </w:tc>
        <w:tc>
          <w:tcPr>
            <w:tcW w:w="5891" w:type="dxa"/>
            <w:shd w:val="clear" w:color="auto" w:fill="auto"/>
          </w:tcPr>
          <w:p w:rsidR="0096388E" w:rsidRPr="000B055E" w:rsidRDefault="0087628C" w:rsidP="0027408E">
            <w:pPr>
              <w:spacing w:before="20" w:after="20"/>
              <w:rPr>
                <w:rFonts w:cstheme="minorHAnsi"/>
                <w:szCs w:val="24"/>
              </w:rPr>
            </w:pPr>
            <w:hyperlink r:id="rId504" w:tooltip="See more details" w:history="1">
              <w:proofErr w:type="spellStart"/>
              <w:r w:rsidR="0096388E" w:rsidRPr="000B055E">
                <w:rPr>
                  <w:rStyle w:val="Hyperlink"/>
                  <w:rFonts w:cstheme="minorHAnsi"/>
                  <w:szCs w:val="24"/>
                </w:rPr>
                <w:t>Y.dsf</w:t>
              </w:r>
              <w:proofErr w:type="spellEnd"/>
              <w:r w:rsidR="0096388E" w:rsidRPr="000B055E">
                <w:rPr>
                  <w:rStyle w:val="Hyperlink"/>
                  <w:rFonts w:cstheme="minorHAnsi"/>
                  <w:szCs w:val="24"/>
                </w:rPr>
                <w:t>-arch</w:t>
              </w:r>
            </w:hyperlink>
            <w:r w:rsidR="0096388E" w:rsidRPr="000B055E">
              <w:rPr>
                <w:rFonts w:cstheme="minorHAnsi"/>
                <w:szCs w:val="24"/>
              </w:rPr>
              <w:t xml:space="preserve"> Cloud computing - Functional architecture for data storage federation</w:t>
            </w:r>
          </w:p>
        </w:tc>
      </w:tr>
      <w:tr w:rsidR="0096388E" w:rsidRPr="000B055E" w:rsidTr="0027408E">
        <w:trPr>
          <w:trHeight w:val="9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05" w:history="1">
              <w:r w:rsidR="0096388E" w:rsidRPr="000B055E">
                <w:rPr>
                  <w:rStyle w:val="Hyperlink"/>
                  <w:rFonts w:cstheme="minorHAnsi"/>
                  <w:szCs w:val="24"/>
                </w:rPr>
                <w:t>Q19/13</w:t>
              </w:r>
            </w:hyperlink>
            <w:r w:rsidR="0096388E" w:rsidRPr="000B055E">
              <w:rPr>
                <w:rFonts w:cstheme="minorHAnsi"/>
                <w:szCs w:val="24"/>
              </w:rPr>
              <w:t>: End-to-end Cloud computing management, cloud security and big data governance</w:t>
            </w:r>
          </w:p>
        </w:tc>
        <w:tc>
          <w:tcPr>
            <w:tcW w:w="5891" w:type="dxa"/>
            <w:shd w:val="clear" w:color="auto" w:fill="auto"/>
          </w:tcPr>
          <w:p w:rsidR="0096388E" w:rsidRPr="000B055E" w:rsidRDefault="0087628C" w:rsidP="0027408E">
            <w:pPr>
              <w:spacing w:before="20" w:after="20"/>
              <w:rPr>
                <w:rFonts w:cstheme="minorHAnsi"/>
                <w:szCs w:val="24"/>
              </w:rPr>
            </w:pPr>
            <w:hyperlink r:id="rId506" w:tooltip="See more details" w:history="1">
              <w:proofErr w:type="spellStart"/>
              <w:r w:rsidR="0096388E" w:rsidRPr="000B055E">
                <w:rPr>
                  <w:rStyle w:val="Hyperlink"/>
                  <w:rFonts w:cstheme="minorHAnsi"/>
                  <w:szCs w:val="24"/>
                </w:rPr>
                <w:t>Y.ccm-reqts</w:t>
              </w:r>
              <w:proofErr w:type="spellEnd"/>
            </w:hyperlink>
            <w:r w:rsidR="0096388E" w:rsidRPr="000B055E">
              <w:rPr>
                <w:rFonts w:cstheme="minorHAnsi"/>
                <w:szCs w:val="24"/>
              </w:rPr>
              <w:t xml:space="preserve"> Cloud computing maturity requirements and framework;</w:t>
            </w:r>
          </w:p>
          <w:p w:rsidR="0096388E" w:rsidRPr="000B055E" w:rsidRDefault="0087628C" w:rsidP="0027408E">
            <w:pPr>
              <w:spacing w:before="20" w:after="20"/>
              <w:rPr>
                <w:rFonts w:cstheme="minorHAnsi"/>
                <w:szCs w:val="24"/>
              </w:rPr>
            </w:pPr>
            <w:hyperlink r:id="rId507" w:tooltip="See more details" w:history="1">
              <w:proofErr w:type="spellStart"/>
              <w:r w:rsidR="0096388E" w:rsidRPr="000B055E">
                <w:rPr>
                  <w:rStyle w:val="Hyperlink"/>
                  <w:rFonts w:cstheme="minorHAnsi"/>
                  <w:szCs w:val="24"/>
                </w:rPr>
                <w:t>Y.cccsdaom-reqts</w:t>
              </w:r>
              <w:proofErr w:type="spellEnd"/>
            </w:hyperlink>
            <w:r w:rsidR="0096388E" w:rsidRPr="000B055E">
              <w:rPr>
                <w:rFonts w:cstheme="minorHAnsi"/>
                <w:szCs w:val="24"/>
              </w:rPr>
              <w:t xml:space="preserve"> Cloud computing - Requirements for cloud service development and operation management;</w:t>
            </w:r>
          </w:p>
          <w:p w:rsidR="0096388E" w:rsidRPr="000B055E" w:rsidRDefault="0087628C" w:rsidP="0027408E">
            <w:pPr>
              <w:spacing w:before="20" w:after="20"/>
              <w:rPr>
                <w:rFonts w:cstheme="minorHAnsi"/>
                <w:szCs w:val="24"/>
              </w:rPr>
            </w:pPr>
            <w:hyperlink r:id="rId508" w:history="1">
              <w:proofErr w:type="spellStart"/>
              <w:r w:rsidR="0096388E" w:rsidRPr="000B055E">
                <w:rPr>
                  <w:rStyle w:val="Hyperlink"/>
                  <w:rFonts w:cstheme="minorHAnsi"/>
                  <w:szCs w:val="24"/>
                </w:rPr>
                <w:t>Y.cslm</w:t>
              </w:r>
              <w:proofErr w:type="spellEnd"/>
              <w:r w:rsidR="0096388E" w:rsidRPr="000B055E">
                <w:rPr>
                  <w:rStyle w:val="Hyperlink"/>
                  <w:rFonts w:cstheme="minorHAnsi"/>
                  <w:szCs w:val="24"/>
                </w:rPr>
                <w:t>-metadata</w:t>
              </w:r>
            </w:hyperlink>
            <w:r w:rsidR="0096388E" w:rsidRPr="000B055E">
              <w:rPr>
                <w:rFonts w:cstheme="minorHAnsi"/>
                <w:szCs w:val="24"/>
              </w:rPr>
              <w:t xml:space="preserve"> Metadata framework for cloud service lifecycle management;</w:t>
            </w:r>
          </w:p>
          <w:p w:rsidR="0096388E" w:rsidRPr="000B055E" w:rsidRDefault="0087628C" w:rsidP="0027408E">
            <w:pPr>
              <w:spacing w:before="20" w:after="20"/>
              <w:rPr>
                <w:rFonts w:cstheme="minorHAnsi"/>
                <w:szCs w:val="24"/>
              </w:rPr>
            </w:pPr>
            <w:hyperlink r:id="rId509" w:tooltip="See more details" w:history="1">
              <w:r w:rsidR="0096388E" w:rsidRPr="000B055E">
                <w:rPr>
                  <w:rStyle w:val="Hyperlink"/>
                  <w:rFonts w:cstheme="minorHAnsi"/>
                  <w:szCs w:val="24"/>
                </w:rPr>
                <w:t>Y.e2efapm</w:t>
              </w:r>
            </w:hyperlink>
            <w:r w:rsidR="0096388E" w:rsidRPr="000B055E">
              <w:rPr>
                <w:rFonts w:cstheme="minorHAnsi"/>
                <w:szCs w:val="24"/>
              </w:rPr>
              <w:t xml:space="preserve"> Cloud Computing - End-to-end fault and performance management framework of virtual network services in inter-cloud</w:t>
            </w:r>
          </w:p>
        </w:tc>
      </w:tr>
      <w:tr w:rsidR="0096388E" w:rsidRPr="000B055E" w:rsidTr="0027408E">
        <w:tc>
          <w:tcPr>
            <w:tcW w:w="786" w:type="dxa"/>
            <w:vMerge w:val="restart"/>
            <w:shd w:val="clear" w:color="auto" w:fill="auto"/>
          </w:tcPr>
          <w:p w:rsidR="0096388E" w:rsidRPr="000B055E" w:rsidRDefault="0087628C" w:rsidP="0027408E">
            <w:pPr>
              <w:spacing w:before="20" w:after="20"/>
              <w:rPr>
                <w:rFonts w:cstheme="minorHAnsi"/>
                <w:szCs w:val="24"/>
              </w:rPr>
            </w:pPr>
            <w:hyperlink r:id="rId510" w:history="1">
              <w:r w:rsidR="0096388E" w:rsidRPr="000B055E">
                <w:rPr>
                  <w:rStyle w:val="Hyperlink"/>
                  <w:rFonts w:cstheme="minorHAnsi"/>
                  <w:szCs w:val="24"/>
                </w:rPr>
                <w:t>SG16</w:t>
              </w:r>
            </w:hyperlink>
          </w:p>
        </w:tc>
        <w:tc>
          <w:tcPr>
            <w:tcW w:w="3178" w:type="dxa"/>
            <w:shd w:val="clear" w:color="auto" w:fill="auto"/>
          </w:tcPr>
          <w:p w:rsidR="0096388E" w:rsidRPr="000B055E" w:rsidRDefault="0087628C" w:rsidP="0027408E">
            <w:pPr>
              <w:spacing w:before="20" w:after="20"/>
              <w:rPr>
                <w:rFonts w:cstheme="minorHAnsi"/>
                <w:b/>
                <w:bCs/>
                <w:szCs w:val="24"/>
                <w:lang w:val="ru-RU"/>
              </w:rPr>
            </w:pPr>
            <w:hyperlink r:id="rId511" w:history="1">
              <w:r w:rsidR="0096388E" w:rsidRPr="000B055E">
                <w:rPr>
                  <w:rStyle w:val="Hyperlink"/>
                  <w:rFonts w:cstheme="minorHAnsi"/>
                  <w:szCs w:val="24"/>
                  <w:lang w:eastAsia="zh-CN"/>
                </w:rPr>
                <w:t>Q6/16</w:t>
              </w:r>
            </w:hyperlink>
            <w:r w:rsidR="0096388E" w:rsidRPr="000B055E">
              <w:rPr>
                <w:rFonts w:cstheme="minorHAnsi"/>
                <w:szCs w:val="24"/>
                <w:lang w:eastAsia="zh-CN"/>
              </w:rPr>
              <w:t>:</w:t>
            </w:r>
            <w:r w:rsidR="0096388E" w:rsidRPr="000B055E">
              <w:rPr>
                <w:rFonts w:cstheme="minorHAnsi"/>
                <w:szCs w:val="24"/>
              </w:rPr>
              <w:t xml:space="preserve"> </w:t>
            </w:r>
            <w:r w:rsidR="0096388E" w:rsidRPr="000B055E">
              <w:rPr>
                <w:rFonts w:cstheme="minorHAnsi"/>
                <w:bCs/>
                <w:szCs w:val="24"/>
                <w:lang w:val="ru-RU"/>
              </w:rPr>
              <w:t>Visual coding</w:t>
            </w:r>
          </w:p>
        </w:tc>
        <w:tc>
          <w:tcPr>
            <w:tcW w:w="5891" w:type="dxa"/>
            <w:shd w:val="clear" w:color="auto" w:fill="auto"/>
          </w:tcPr>
          <w:p w:rsidR="0096388E" w:rsidRPr="000B055E" w:rsidRDefault="0087628C" w:rsidP="0027408E">
            <w:pPr>
              <w:spacing w:before="20" w:after="20"/>
              <w:rPr>
                <w:rFonts w:cstheme="minorHAnsi"/>
                <w:szCs w:val="24"/>
              </w:rPr>
            </w:pPr>
            <w:hyperlink r:id="rId512" w:tooltip="See more details" w:history="1">
              <w:r w:rsidR="0096388E" w:rsidRPr="000B055E">
                <w:rPr>
                  <w:rStyle w:val="Hyperlink"/>
                  <w:rFonts w:cstheme="minorHAnsi"/>
                  <w:szCs w:val="24"/>
                </w:rPr>
                <w:t>H.264 (V13)</w:t>
              </w:r>
            </w:hyperlink>
            <w:r w:rsidR="0096388E" w:rsidRPr="000B055E">
              <w:rPr>
                <w:rFonts w:cstheme="minorHAnsi"/>
                <w:szCs w:val="24"/>
              </w:rPr>
              <w:t xml:space="preserve"> Advanced video coding for generic </w:t>
            </w:r>
            <w:proofErr w:type="spellStart"/>
            <w:r w:rsidR="0096388E" w:rsidRPr="000B055E">
              <w:rPr>
                <w:rFonts w:cstheme="minorHAnsi"/>
                <w:szCs w:val="24"/>
              </w:rPr>
              <w:t>audiovisual</w:t>
            </w:r>
            <w:proofErr w:type="spellEnd"/>
            <w:r w:rsidR="0096388E" w:rsidRPr="000B055E">
              <w:rPr>
                <w:rFonts w:cstheme="minorHAnsi"/>
                <w:szCs w:val="24"/>
              </w:rPr>
              <w:t xml:space="preserve"> services;</w:t>
            </w:r>
          </w:p>
          <w:p w:rsidR="0096388E" w:rsidRPr="000B055E" w:rsidRDefault="0087628C" w:rsidP="0027408E">
            <w:pPr>
              <w:spacing w:before="20" w:after="20"/>
              <w:rPr>
                <w:rFonts w:cstheme="minorHAnsi"/>
                <w:szCs w:val="24"/>
              </w:rPr>
            </w:pPr>
            <w:hyperlink r:id="rId513" w:tooltip="See more details" w:history="1">
              <w:r w:rsidR="0096388E" w:rsidRPr="000B055E">
                <w:rPr>
                  <w:rStyle w:val="Hyperlink"/>
                  <w:rFonts w:cstheme="minorHAnsi"/>
                  <w:szCs w:val="24"/>
                </w:rPr>
                <w:t>H.265 (V6)</w:t>
              </w:r>
            </w:hyperlink>
            <w:r w:rsidR="0096388E" w:rsidRPr="000B055E">
              <w:rPr>
                <w:rFonts w:cstheme="minorHAnsi"/>
                <w:szCs w:val="24"/>
              </w:rPr>
              <w:t xml:space="preserve"> High efficiency video coding</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14" w:history="1">
              <w:r w:rsidR="0096388E" w:rsidRPr="000B055E">
                <w:rPr>
                  <w:rStyle w:val="Hyperlink"/>
                  <w:rFonts w:cstheme="minorHAnsi"/>
                  <w:szCs w:val="24"/>
                </w:rPr>
                <w:t>Q11/16</w:t>
              </w:r>
            </w:hyperlink>
            <w:r w:rsidR="0096388E" w:rsidRPr="000B055E">
              <w:rPr>
                <w:rFonts w:cstheme="minorHAnsi"/>
                <w:szCs w:val="24"/>
              </w:rPr>
              <w:t>: Multimedia systems, terminals, gateways and data conferencing</w:t>
            </w:r>
          </w:p>
        </w:tc>
        <w:tc>
          <w:tcPr>
            <w:tcW w:w="5891" w:type="dxa"/>
            <w:shd w:val="clear" w:color="auto" w:fill="auto"/>
          </w:tcPr>
          <w:p w:rsidR="0096388E" w:rsidRPr="000B055E" w:rsidRDefault="0087628C" w:rsidP="0027408E">
            <w:pPr>
              <w:pStyle w:val="Tabletext"/>
              <w:spacing w:before="20" w:after="20"/>
              <w:rPr>
                <w:rFonts w:cstheme="minorHAnsi"/>
                <w:color w:val="0000FF" w:themeColor="hyperlink"/>
                <w:sz w:val="24"/>
                <w:szCs w:val="24"/>
                <w:u w:val="single"/>
              </w:rPr>
            </w:pPr>
            <w:hyperlink r:id="rId515" w:tooltip="See more details" w:history="1">
              <w:r w:rsidR="0096388E" w:rsidRPr="000B055E">
                <w:rPr>
                  <w:rStyle w:val="Hyperlink"/>
                  <w:rFonts w:cstheme="minorHAnsi"/>
                  <w:sz w:val="24"/>
                  <w:szCs w:val="24"/>
                </w:rPr>
                <w:t>H.225.0 V8</w:t>
              </w:r>
            </w:hyperlink>
            <w:r w:rsidR="0096388E" w:rsidRPr="000B055E">
              <w:rPr>
                <w:rFonts w:cstheme="minorHAnsi"/>
                <w:color w:val="0000FF" w:themeColor="hyperlink"/>
                <w:sz w:val="24"/>
                <w:szCs w:val="24"/>
                <w:u w:val="single"/>
              </w:rPr>
              <w:t xml:space="preserve"> </w:t>
            </w:r>
            <w:r w:rsidR="0096388E" w:rsidRPr="000B055E">
              <w:rPr>
                <w:rFonts w:cstheme="minorHAnsi"/>
                <w:sz w:val="24"/>
                <w:szCs w:val="24"/>
              </w:rPr>
              <w:t xml:space="preserve">Call signalling protocols and media stream </w:t>
            </w:r>
            <w:proofErr w:type="spellStart"/>
            <w:r w:rsidR="0096388E" w:rsidRPr="000B055E">
              <w:rPr>
                <w:rFonts w:cstheme="minorHAnsi"/>
                <w:sz w:val="24"/>
                <w:szCs w:val="24"/>
              </w:rPr>
              <w:t>packetization</w:t>
            </w:r>
            <w:proofErr w:type="spellEnd"/>
            <w:r w:rsidR="0096388E" w:rsidRPr="000B055E">
              <w:rPr>
                <w:rFonts w:cstheme="minorHAnsi"/>
                <w:sz w:val="24"/>
                <w:szCs w:val="24"/>
              </w:rPr>
              <w:t xml:space="preserve"> for packet-based multimedia communication systems;</w:t>
            </w:r>
          </w:p>
          <w:p w:rsidR="0096388E" w:rsidRPr="000B055E" w:rsidRDefault="0096388E" w:rsidP="0027408E">
            <w:pPr>
              <w:spacing w:before="20" w:after="20"/>
              <w:rPr>
                <w:rFonts w:cstheme="minorHAnsi"/>
                <w:szCs w:val="24"/>
              </w:rPr>
            </w:pPr>
            <w:r w:rsidRPr="000B055E">
              <w:rPr>
                <w:rFonts w:cstheme="minorHAnsi"/>
                <w:szCs w:val="24"/>
              </w:rPr>
              <w:t> </w:t>
            </w:r>
            <w:hyperlink r:id="rId516" w:tooltip="See more details" w:history="1">
              <w:r w:rsidRPr="000B055E">
                <w:rPr>
                  <w:rStyle w:val="Hyperlink"/>
                  <w:rFonts w:cstheme="minorHAnsi"/>
                  <w:szCs w:val="24"/>
                </w:rPr>
                <w:t>H.235.10 (ex H.235.DTLS)</w:t>
              </w:r>
            </w:hyperlink>
            <w:r w:rsidRPr="000B055E">
              <w:rPr>
                <w:rFonts w:cstheme="minorHAnsi"/>
                <w:szCs w:val="24"/>
              </w:rPr>
              <w:t xml:space="preserve"> H.323 security: Support of DTLS for media streams;</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17" w:history="1">
              <w:r w:rsidR="0096388E" w:rsidRPr="000B055E">
                <w:rPr>
                  <w:rStyle w:val="Hyperlink"/>
                  <w:rFonts w:cstheme="minorHAnsi"/>
                  <w:szCs w:val="24"/>
                  <w:lang w:eastAsia="zh-CN"/>
                </w:rPr>
                <w:t>Q21/16</w:t>
              </w:r>
            </w:hyperlink>
            <w:r w:rsidR="0096388E" w:rsidRPr="000B055E">
              <w:rPr>
                <w:rFonts w:cstheme="minorHAnsi"/>
                <w:szCs w:val="24"/>
                <w:lang w:eastAsia="zh-CN"/>
              </w:rPr>
              <w:t>:</w:t>
            </w:r>
            <w:r w:rsidR="0096388E" w:rsidRPr="000B055E">
              <w:rPr>
                <w:rFonts w:cstheme="minorHAnsi"/>
                <w:szCs w:val="24"/>
              </w:rPr>
              <w:t xml:space="preserve"> Multimedia framework, applications and services</w:t>
            </w:r>
          </w:p>
        </w:tc>
        <w:tc>
          <w:tcPr>
            <w:tcW w:w="5891" w:type="dxa"/>
            <w:shd w:val="clear" w:color="auto" w:fill="auto"/>
          </w:tcPr>
          <w:p w:rsidR="0096388E" w:rsidRPr="000B055E" w:rsidRDefault="0087628C" w:rsidP="0027408E">
            <w:pPr>
              <w:spacing w:before="20" w:after="20"/>
              <w:rPr>
                <w:rFonts w:cstheme="minorHAnsi"/>
                <w:szCs w:val="24"/>
              </w:rPr>
            </w:pPr>
            <w:hyperlink r:id="rId518" w:tooltip="See more details" w:history="1">
              <w:proofErr w:type="spellStart"/>
              <w:r w:rsidR="0096388E" w:rsidRPr="000B055E">
                <w:rPr>
                  <w:rStyle w:val="Hyperlink"/>
                  <w:rFonts w:cstheme="minorHAnsi"/>
                  <w:szCs w:val="24"/>
                </w:rPr>
                <w:t>F.CCVSReqs</w:t>
              </w:r>
              <w:proofErr w:type="spellEnd"/>
            </w:hyperlink>
            <w:r w:rsidR="0096388E" w:rsidRPr="000B055E">
              <w:rPr>
                <w:rFonts w:cstheme="minorHAnsi"/>
                <w:szCs w:val="24"/>
              </w:rPr>
              <w:t xml:space="preserve"> Requirements for cloud computing in visual surveillance;</w:t>
            </w:r>
          </w:p>
          <w:p w:rsidR="0096388E" w:rsidRPr="000B055E" w:rsidRDefault="0087628C" w:rsidP="0027408E">
            <w:pPr>
              <w:spacing w:before="20" w:after="20"/>
              <w:rPr>
                <w:rFonts w:cstheme="minorHAnsi"/>
                <w:szCs w:val="24"/>
              </w:rPr>
            </w:pPr>
            <w:hyperlink r:id="rId519" w:tooltip="See more details" w:history="1">
              <w:r w:rsidR="0096388E" w:rsidRPr="000B055E">
                <w:rPr>
                  <w:rStyle w:val="Hyperlink"/>
                  <w:rFonts w:cstheme="minorHAnsi"/>
                  <w:szCs w:val="24"/>
                </w:rPr>
                <w:t>F.VSBD</w:t>
              </w:r>
            </w:hyperlink>
            <w:r w:rsidR="0096388E" w:rsidRPr="000B055E">
              <w:rPr>
                <w:rFonts w:cstheme="minorHAnsi"/>
                <w:szCs w:val="24"/>
              </w:rPr>
              <w:t xml:space="preserve"> Requirements for big data application in visual surveillance system;</w:t>
            </w:r>
          </w:p>
          <w:p w:rsidR="0096388E" w:rsidRPr="000B055E" w:rsidRDefault="0087628C" w:rsidP="0027408E">
            <w:pPr>
              <w:spacing w:before="20" w:after="20"/>
              <w:rPr>
                <w:rFonts w:cstheme="minorHAnsi"/>
                <w:szCs w:val="24"/>
              </w:rPr>
            </w:pPr>
            <w:hyperlink r:id="rId520" w:tooltip="See more details" w:history="1">
              <w:r w:rsidR="0096388E" w:rsidRPr="000B055E">
                <w:rPr>
                  <w:rStyle w:val="Hyperlink"/>
                  <w:rFonts w:cstheme="minorHAnsi"/>
                  <w:szCs w:val="24"/>
                </w:rPr>
                <w:t>H.626.2 (ex H.CSVS-Arch)</w:t>
              </w:r>
            </w:hyperlink>
            <w:r w:rsidR="0096388E" w:rsidRPr="000B055E">
              <w:rPr>
                <w:rFonts w:cstheme="minorHAnsi"/>
                <w:szCs w:val="24"/>
              </w:rPr>
              <w:t xml:space="preserve"> Architecture for cloud storage in visual surveillance;</w:t>
            </w:r>
          </w:p>
          <w:p w:rsidR="0096388E" w:rsidRPr="000B055E" w:rsidRDefault="0087628C" w:rsidP="0027408E">
            <w:pPr>
              <w:spacing w:before="20" w:after="20"/>
              <w:rPr>
                <w:rFonts w:cstheme="minorHAnsi"/>
                <w:szCs w:val="24"/>
              </w:rPr>
            </w:pPr>
            <w:hyperlink r:id="rId521" w:tooltip="See more details" w:history="1">
              <w:r w:rsidR="0096388E" w:rsidRPr="000B055E">
                <w:rPr>
                  <w:rStyle w:val="Hyperlink"/>
                  <w:rFonts w:cstheme="minorHAnsi"/>
                  <w:szCs w:val="24"/>
                </w:rPr>
                <w:t>H.VSCC</w:t>
              </w:r>
            </w:hyperlink>
            <w:r w:rsidR="0096388E" w:rsidRPr="000B055E">
              <w:rPr>
                <w:rFonts w:cstheme="minorHAnsi"/>
                <w:szCs w:val="24"/>
              </w:rPr>
              <w:t xml:space="preserve"> Architecture for cloud computing in visual surveillance</w:t>
            </w:r>
          </w:p>
        </w:tc>
      </w:tr>
      <w:tr w:rsidR="0096388E" w:rsidRPr="000B055E" w:rsidTr="0027408E">
        <w:tc>
          <w:tcPr>
            <w:tcW w:w="786" w:type="dxa"/>
            <w:vMerge w:val="restart"/>
            <w:shd w:val="clear" w:color="auto" w:fill="auto"/>
          </w:tcPr>
          <w:p w:rsidR="0096388E" w:rsidRPr="000B055E" w:rsidRDefault="0087628C" w:rsidP="0027408E">
            <w:pPr>
              <w:spacing w:before="20" w:after="20"/>
              <w:rPr>
                <w:rFonts w:cstheme="minorHAnsi"/>
                <w:szCs w:val="24"/>
              </w:rPr>
            </w:pPr>
            <w:hyperlink r:id="rId522" w:history="1">
              <w:r w:rsidR="0096388E" w:rsidRPr="000B055E">
                <w:rPr>
                  <w:rStyle w:val="Hyperlink"/>
                  <w:rFonts w:cstheme="minorHAnsi"/>
                  <w:szCs w:val="24"/>
                </w:rPr>
                <w:t>SG17</w:t>
              </w:r>
            </w:hyperlink>
          </w:p>
        </w:tc>
        <w:tc>
          <w:tcPr>
            <w:tcW w:w="3178" w:type="dxa"/>
            <w:shd w:val="clear" w:color="auto" w:fill="auto"/>
          </w:tcPr>
          <w:p w:rsidR="0096388E" w:rsidRPr="000B055E" w:rsidRDefault="0087628C" w:rsidP="0027408E">
            <w:pPr>
              <w:spacing w:before="20" w:after="20"/>
              <w:rPr>
                <w:rFonts w:cstheme="minorHAnsi"/>
                <w:szCs w:val="24"/>
              </w:rPr>
            </w:pPr>
            <w:hyperlink r:id="rId523" w:history="1">
              <w:r w:rsidR="0096388E" w:rsidRPr="000B055E">
                <w:rPr>
                  <w:rStyle w:val="Hyperlink"/>
                  <w:rFonts w:cstheme="minorHAnsi"/>
                  <w:szCs w:val="24"/>
                </w:rPr>
                <w:t>Q7/17</w:t>
              </w:r>
            </w:hyperlink>
            <w:r w:rsidR="0096388E" w:rsidRPr="000B055E">
              <w:rPr>
                <w:rFonts w:cstheme="minorHAnsi"/>
                <w:szCs w:val="24"/>
              </w:rPr>
              <w:t>: Secure application services</w:t>
            </w:r>
          </w:p>
        </w:tc>
        <w:tc>
          <w:tcPr>
            <w:tcW w:w="5891" w:type="dxa"/>
            <w:shd w:val="clear" w:color="auto" w:fill="auto"/>
          </w:tcPr>
          <w:p w:rsidR="0096388E" w:rsidRPr="000B055E" w:rsidRDefault="0087628C" w:rsidP="0027408E">
            <w:pPr>
              <w:spacing w:before="20" w:after="20"/>
              <w:rPr>
                <w:rFonts w:cstheme="minorHAnsi"/>
                <w:szCs w:val="24"/>
              </w:rPr>
            </w:pPr>
            <w:hyperlink r:id="rId524" w:tooltip="See more details" w:history="1">
              <w:proofErr w:type="spellStart"/>
              <w:r w:rsidR="0096388E" w:rsidRPr="000B055E">
                <w:rPr>
                  <w:rStyle w:val="Hyperlink"/>
                  <w:rFonts w:cstheme="minorHAnsi"/>
                  <w:szCs w:val="24"/>
                </w:rPr>
                <w:t>X.sfop</w:t>
              </w:r>
              <w:proofErr w:type="spellEnd"/>
            </w:hyperlink>
            <w:r w:rsidR="0096388E" w:rsidRPr="000B055E">
              <w:rPr>
                <w:rFonts w:cstheme="minorHAnsi"/>
                <w:szCs w:val="24"/>
              </w:rPr>
              <w:t xml:space="preserve"> Security framework of open platform for </w:t>
            </w:r>
            <w:proofErr w:type="spellStart"/>
            <w:r w:rsidR="0096388E" w:rsidRPr="000B055E">
              <w:rPr>
                <w:rFonts w:cstheme="minorHAnsi"/>
                <w:szCs w:val="24"/>
              </w:rPr>
              <w:t>FinTech</w:t>
            </w:r>
            <w:proofErr w:type="spellEnd"/>
            <w:r w:rsidR="0096388E" w:rsidRPr="000B055E">
              <w:rPr>
                <w:rFonts w:cstheme="minorHAnsi"/>
                <w:szCs w:val="24"/>
              </w:rPr>
              <w:t xml:space="preserve"> services</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525" w:history="1">
              <w:r w:rsidR="0096388E" w:rsidRPr="000B055E">
                <w:rPr>
                  <w:rStyle w:val="Hyperlink"/>
                  <w:rFonts w:cstheme="minorHAnsi"/>
                  <w:szCs w:val="24"/>
                </w:rPr>
                <w:t>Q8/17</w:t>
              </w:r>
            </w:hyperlink>
            <w:r w:rsidR="0096388E" w:rsidRPr="000B055E">
              <w:rPr>
                <w:rFonts w:cstheme="minorHAnsi"/>
                <w:szCs w:val="24"/>
              </w:rPr>
              <w:t>: Cloud computing security</w:t>
            </w:r>
          </w:p>
        </w:tc>
        <w:tc>
          <w:tcPr>
            <w:tcW w:w="5891" w:type="dxa"/>
            <w:shd w:val="clear" w:color="auto" w:fill="auto"/>
          </w:tcPr>
          <w:p w:rsidR="0096388E" w:rsidRPr="000B055E" w:rsidRDefault="0087628C" w:rsidP="0027408E">
            <w:pPr>
              <w:spacing w:before="20" w:after="20"/>
              <w:rPr>
                <w:rFonts w:cstheme="minorHAnsi"/>
                <w:szCs w:val="24"/>
              </w:rPr>
            </w:pPr>
            <w:hyperlink r:id="rId526" w:tooltip="See more details" w:history="1">
              <w:proofErr w:type="spellStart"/>
              <w:r w:rsidR="0096388E" w:rsidRPr="000B055E">
                <w:rPr>
                  <w:rStyle w:val="Hyperlink"/>
                  <w:rFonts w:cstheme="minorHAnsi"/>
                  <w:szCs w:val="24"/>
                </w:rPr>
                <w:t>X.GSBDaaS</w:t>
              </w:r>
              <w:proofErr w:type="spellEnd"/>
            </w:hyperlink>
            <w:r w:rsidR="0096388E" w:rsidRPr="000B055E">
              <w:rPr>
                <w:rFonts w:cstheme="minorHAnsi"/>
                <w:szCs w:val="24"/>
              </w:rPr>
              <w:t xml:space="preserve"> Guidelines on security of Big Data as a Service;</w:t>
            </w:r>
          </w:p>
          <w:p w:rsidR="0096388E" w:rsidRPr="000B055E" w:rsidRDefault="0087628C" w:rsidP="0027408E">
            <w:pPr>
              <w:spacing w:before="20" w:after="20"/>
              <w:rPr>
                <w:rFonts w:cstheme="minorHAnsi"/>
                <w:szCs w:val="24"/>
              </w:rPr>
            </w:pPr>
            <w:hyperlink r:id="rId527" w:tooltip="See more details" w:history="1">
              <w:proofErr w:type="spellStart"/>
              <w:r w:rsidR="0096388E" w:rsidRPr="000B055E">
                <w:rPr>
                  <w:rStyle w:val="Hyperlink"/>
                  <w:rFonts w:cstheme="minorHAnsi"/>
                  <w:szCs w:val="24"/>
                </w:rPr>
                <w:t>X.sgBDIP</w:t>
              </w:r>
              <w:proofErr w:type="spellEnd"/>
            </w:hyperlink>
            <w:r w:rsidR="0096388E" w:rsidRPr="000B055E">
              <w:rPr>
                <w:rFonts w:cstheme="minorHAnsi"/>
                <w:szCs w:val="24"/>
              </w:rPr>
              <w:t xml:space="preserve"> Security Guidelines for Big Data infrastructure and platform;</w:t>
            </w:r>
          </w:p>
          <w:p w:rsidR="0096388E" w:rsidRPr="000B055E" w:rsidRDefault="0087628C" w:rsidP="0027408E">
            <w:pPr>
              <w:spacing w:before="20" w:after="20"/>
              <w:rPr>
                <w:rFonts w:cstheme="minorHAnsi"/>
                <w:szCs w:val="24"/>
              </w:rPr>
            </w:pPr>
            <w:hyperlink r:id="rId528" w:tooltip="See more details" w:history="1">
              <w:proofErr w:type="spellStart"/>
              <w:r w:rsidR="0096388E" w:rsidRPr="000B055E">
                <w:rPr>
                  <w:rStyle w:val="Hyperlink"/>
                  <w:rFonts w:cstheme="minorHAnsi"/>
                  <w:szCs w:val="24"/>
                </w:rPr>
                <w:t>X.sgcc</w:t>
              </w:r>
              <w:proofErr w:type="spellEnd"/>
            </w:hyperlink>
            <w:r w:rsidR="0096388E" w:rsidRPr="000B055E">
              <w:rPr>
                <w:rFonts w:cstheme="minorHAnsi"/>
                <w:szCs w:val="24"/>
              </w:rPr>
              <w:t xml:space="preserve"> Security guidelines for container in cloud computing environment;</w:t>
            </w:r>
          </w:p>
          <w:p w:rsidR="0096388E" w:rsidRPr="000B055E" w:rsidRDefault="0087628C" w:rsidP="0027408E">
            <w:pPr>
              <w:spacing w:before="20" w:after="20"/>
              <w:rPr>
                <w:rFonts w:cstheme="minorHAnsi"/>
                <w:szCs w:val="24"/>
              </w:rPr>
            </w:pPr>
            <w:hyperlink r:id="rId529" w:tooltip="See more details" w:history="1">
              <w:proofErr w:type="spellStart"/>
              <w:r w:rsidR="0096388E" w:rsidRPr="000B055E">
                <w:rPr>
                  <w:rStyle w:val="Hyperlink"/>
                  <w:rFonts w:cstheme="minorHAnsi"/>
                  <w:szCs w:val="24"/>
                </w:rPr>
                <w:t>X.sgdc</w:t>
              </w:r>
              <w:proofErr w:type="spellEnd"/>
            </w:hyperlink>
            <w:r w:rsidR="0096388E" w:rsidRPr="000B055E">
              <w:rPr>
                <w:rFonts w:cstheme="minorHAnsi"/>
                <w:szCs w:val="24"/>
              </w:rPr>
              <w:t xml:space="preserve"> Security guidelines for distributed cloud;</w:t>
            </w:r>
          </w:p>
          <w:p w:rsidR="0096388E" w:rsidRPr="000B055E" w:rsidRDefault="0087628C" w:rsidP="0027408E">
            <w:pPr>
              <w:spacing w:before="20" w:after="20"/>
              <w:rPr>
                <w:rFonts w:cstheme="minorHAnsi"/>
                <w:szCs w:val="24"/>
              </w:rPr>
            </w:pPr>
            <w:hyperlink r:id="rId530" w:tooltip="See more details" w:history="1">
              <w:proofErr w:type="spellStart"/>
              <w:r w:rsidR="0096388E" w:rsidRPr="000B055E">
                <w:rPr>
                  <w:rStyle w:val="Hyperlink"/>
                  <w:rFonts w:cstheme="minorHAnsi"/>
                  <w:szCs w:val="24"/>
                </w:rPr>
                <w:t>X.sgtBD</w:t>
              </w:r>
              <w:proofErr w:type="spellEnd"/>
            </w:hyperlink>
            <w:r w:rsidR="0096388E" w:rsidRPr="000B055E">
              <w:rPr>
                <w:rFonts w:cstheme="minorHAnsi"/>
                <w:szCs w:val="24"/>
              </w:rPr>
              <w:t xml:space="preserve"> Security guidelines of lifecycle management for telecom Big Data;</w:t>
            </w:r>
          </w:p>
          <w:p w:rsidR="0096388E" w:rsidRPr="000B055E" w:rsidRDefault="0087628C" w:rsidP="0027408E">
            <w:pPr>
              <w:spacing w:before="20" w:after="20"/>
              <w:rPr>
                <w:rFonts w:cstheme="minorHAnsi"/>
                <w:szCs w:val="24"/>
              </w:rPr>
            </w:pPr>
            <w:hyperlink r:id="rId531" w:tooltip="See more details" w:history="1">
              <w:proofErr w:type="spellStart"/>
              <w:r w:rsidR="0096388E" w:rsidRPr="000B055E">
                <w:rPr>
                  <w:rStyle w:val="Hyperlink"/>
                  <w:rFonts w:cstheme="minorHAnsi"/>
                  <w:szCs w:val="24"/>
                </w:rPr>
                <w:t>X.SRIaaS</w:t>
              </w:r>
              <w:proofErr w:type="spellEnd"/>
            </w:hyperlink>
            <w:r w:rsidR="0096388E" w:rsidRPr="000B055E">
              <w:rPr>
                <w:rFonts w:cstheme="minorHAnsi"/>
                <w:szCs w:val="24"/>
              </w:rPr>
              <w:t xml:space="preserve"> Security requirements of public infrastructure as a service (IaaS) in cloud computing;</w:t>
            </w:r>
          </w:p>
          <w:p w:rsidR="0096388E" w:rsidRPr="000B055E" w:rsidRDefault="0087628C" w:rsidP="0027408E">
            <w:pPr>
              <w:spacing w:before="20" w:after="20"/>
              <w:rPr>
                <w:rFonts w:cstheme="minorHAnsi"/>
                <w:szCs w:val="24"/>
              </w:rPr>
            </w:pPr>
            <w:hyperlink r:id="rId532" w:tooltip="See more details" w:history="1">
              <w:r w:rsidR="0096388E" w:rsidRPr="000B055E">
                <w:rPr>
                  <w:rStyle w:val="Hyperlink"/>
                  <w:rFonts w:cstheme="minorHAnsi"/>
                  <w:szCs w:val="24"/>
                </w:rPr>
                <w:t>X.sr-</w:t>
              </w:r>
              <w:proofErr w:type="spellStart"/>
              <w:r w:rsidR="0096388E" w:rsidRPr="000B055E">
                <w:rPr>
                  <w:rStyle w:val="Hyperlink"/>
                  <w:rFonts w:cstheme="minorHAnsi"/>
                  <w:szCs w:val="24"/>
                </w:rPr>
                <w:t>cphr</w:t>
              </w:r>
              <w:proofErr w:type="spellEnd"/>
            </w:hyperlink>
            <w:r w:rsidR="0096388E" w:rsidRPr="000B055E">
              <w:rPr>
                <w:rFonts w:cstheme="minorHAnsi"/>
                <w:szCs w:val="24"/>
              </w:rPr>
              <w:t xml:space="preserve"> Security requirements of cloud-based platform under low latency and high reliability application scenarios;</w:t>
            </w:r>
          </w:p>
          <w:p w:rsidR="0096388E" w:rsidRPr="000B055E" w:rsidRDefault="0087628C" w:rsidP="0027408E">
            <w:pPr>
              <w:spacing w:before="20" w:after="20"/>
              <w:rPr>
                <w:rFonts w:cstheme="minorHAnsi"/>
                <w:szCs w:val="24"/>
              </w:rPr>
            </w:pPr>
            <w:hyperlink r:id="rId533" w:tooltip="See more details" w:history="1">
              <w:proofErr w:type="spellStart"/>
              <w:r w:rsidR="0096388E" w:rsidRPr="000B055E">
                <w:rPr>
                  <w:rStyle w:val="Hyperlink"/>
                  <w:rFonts w:cstheme="minorHAnsi"/>
                  <w:szCs w:val="24"/>
                </w:rPr>
                <w:t>X.SRNaaS</w:t>
              </w:r>
              <w:proofErr w:type="spellEnd"/>
            </w:hyperlink>
            <w:r w:rsidR="0096388E" w:rsidRPr="000B055E">
              <w:rPr>
                <w:rFonts w:cstheme="minorHAnsi"/>
                <w:szCs w:val="24"/>
              </w:rPr>
              <w:t xml:space="preserve"> Security requirements of Network as a Service (</w:t>
            </w:r>
            <w:proofErr w:type="spellStart"/>
            <w:r w:rsidR="0096388E" w:rsidRPr="000B055E">
              <w:rPr>
                <w:rFonts w:cstheme="minorHAnsi"/>
                <w:szCs w:val="24"/>
              </w:rPr>
              <w:t>NaaS</w:t>
            </w:r>
            <w:proofErr w:type="spellEnd"/>
            <w:r w:rsidR="0096388E" w:rsidRPr="000B055E">
              <w:rPr>
                <w:rFonts w:cstheme="minorHAnsi"/>
                <w:szCs w:val="24"/>
              </w:rPr>
              <w:t>) in cloud computing</w:t>
            </w:r>
          </w:p>
        </w:tc>
      </w:tr>
      <w:tr w:rsidR="0096388E" w:rsidRPr="000B055E" w:rsidTr="0027408E">
        <w:trPr>
          <w:trHeight w:val="190"/>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87628C" w:rsidP="0027408E">
            <w:pPr>
              <w:spacing w:before="20" w:after="20"/>
              <w:rPr>
                <w:rFonts w:cstheme="minorHAnsi"/>
                <w:szCs w:val="24"/>
              </w:rPr>
            </w:pPr>
            <w:hyperlink r:id="rId534" w:history="1">
              <w:r w:rsidR="0096388E" w:rsidRPr="000B055E">
                <w:rPr>
                  <w:rFonts w:cstheme="minorHAnsi"/>
                  <w:color w:val="0000FF"/>
                  <w:szCs w:val="24"/>
                  <w:u w:val="single"/>
                  <w:lang w:eastAsia="ja-JP"/>
                </w:rPr>
                <w:t>Q13/17</w:t>
              </w:r>
            </w:hyperlink>
            <w:r w:rsidR="0096388E" w:rsidRPr="000B055E">
              <w:rPr>
                <w:rFonts w:cstheme="minorHAnsi"/>
                <w:szCs w:val="24"/>
              </w:rPr>
              <w:t>: Security aspects for Intelligent Transport System</w:t>
            </w:r>
          </w:p>
        </w:tc>
        <w:tc>
          <w:tcPr>
            <w:tcW w:w="5891" w:type="dxa"/>
            <w:shd w:val="clear" w:color="auto" w:fill="auto"/>
          </w:tcPr>
          <w:p w:rsidR="0096388E" w:rsidRPr="000B055E" w:rsidRDefault="0087628C" w:rsidP="0027408E">
            <w:pPr>
              <w:spacing w:before="20" w:after="20"/>
              <w:rPr>
                <w:rFonts w:cstheme="minorHAnsi"/>
                <w:color w:val="0000FF" w:themeColor="hyperlink"/>
                <w:szCs w:val="24"/>
                <w:u w:val="single"/>
              </w:rPr>
            </w:pPr>
            <w:hyperlink r:id="rId535" w:tooltip="See more details" w:history="1">
              <w:proofErr w:type="spellStart"/>
              <w:r w:rsidR="0096388E" w:rsidRPr="000B055E">
                <w:rPr>
                  <w:rStyle w:val="Hyperlink"/>
                  <w:rFonts w:cstheme="minorHAnsi"/>
                  <w:szCs w:val="24"/>
                </w:rPr>
                <w:t>X.edrsec</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guidelines for cloud-based event data recorders in automotive environment</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87628C" w:rsidP="0027408E">
            <w:pPr>
              <w:spacing w:before="20" w:after="20"/>
              <w:rPr>
                <w:rFonts w:cstheme="minorHAnsi"/>
                <w:szCs w:val="24"/>
              </w:rPr>
            </w:pPr>
            <w:hyperlink r:id="rId536" w:history="1">
              <w:r w:rsidR="0096388E" w:rsidRPr="000B055E">
                <w:rPr>
                  <w:rFonts w:cstheme="minorHAnsi"/>
                  <w:color w:val="0000FF"/>
                  <w:szCs w:val="24"/>
                  <w:u w:val="single"/>
                  <w:lang w:eastAsia="ja-JP"/>
                </w:rPr>
                <w:t>Q14/17</w:t>
              </w:r>
            </w:hyperlink>
            <w:r w:rsidR="0096388E" w:rsidRPr="000B055E">
              <w:rPr>
                <w:rFonts w:cstheme="minorHAnsi"/>
                <w:szCs w:val="24"/>
              </w:rPr>
              <w:t>: Security aspects for Distributed Ledger Technologies</w:t>
            </w:r>
          </w:p>
        </w:tc>
        <w:tc>
          <w:tcPr>
            <w:tcW w:w="5891" w:type="dxa"/>
            <w:shd w:val="clear" w:color="auto" w:fill="auto"/>
          </w:tcPr>
          <w:p w:rsidR="0096388E" w:rsidRPr="000B055E" w:rsidRDefault="0087628C" w:rsidP="0027408E">
            <w:pPr>
              <w:spacing w:before="20" w:after="20"/>
              <w:rPr>
                <w:rFonts w:cstheme="minorHAnsi"/>
                <w:color w:val="0000FF" w:themeColor="hyperlink"/>
                <w:szCs w:val="24"/>
                <w:u w:val="single"/>
              </w:rPr>
            </w:pPr>
            <w:hyperlink r:id="rId537" w:history="1">
              <w:proofErr w:type="spellStart"/>
              <w:r w:rsidR="0096388E" w:rsidRPr="000B055E">
                <w:rPr>
                  <w:rStyle w:val="Hyperlink"/>
                  <w:rFonts w:cstheme="minorHAnsi"/>
                  <w:szCs w:val="24"/>
                </w:rPr>
                <w:t>X.das-mgt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framework for data access and sharing management system based on distributed ledger technology;</w:t>
            </w:r>
          </w:p>
          <w:p w:rsidR="0096388E" w:rsidRPr="000B055E" w:rsidRDefault="0087628C" w:rsidP="0027408E">
            <w:pPr>
              <w:spacing w:before="20" w:after="20"/>
              <w:rPr>
                <w:rFonts w:cstheme="minorHAnsi"/>
                <w:color w:val="0000FF" w:themeColor="hyperlink"/>
                <w:szCs w:val="24"/>
                <w:u w:val="single"/>
              </w:rPr>
            </w:pPr>
            <w:hyperlink r:id="rId538" w:history="1">
              <w:proofErr w:type="spellStart"/>
              <w:r w:rsidR="0096388E" w:rsidRPr="000B055E">
                <w:rPr>
                  <w:rStyle w:val="Hyperlink"/>
                  <w:rFonts w:cstheme="minorHAnsi"/>
                  <w:szCs w:val="24"/>
                </w:rPr>
                <w:t>X.dlt</w:t>
              </w:r>
              <w:proofErr w:type="spellEnd"/>
              <w:r w:rsidR="0096388E" w:rsidRPr="000B055E">
                <w:rPr>
                  <w:rStyle w:val="Hyperlink"/>
                  <w:rFonts w:cstheme="minorHAnsi"/>
                  <w:szCs w:val="24"/>
                </w:rPr>
                <w:t>-sec</w:t>
              </w:r>
            </w:hyperlink>
            <w:r w:rsidR="0096388E" w:rsidRPr="000B055E">
              <w:rPr>
                <w:rFonts w:cstheme="minorHAnsi"/>
                <w:color w:val="0000FF" w:themeColor="hyperlink"/>
                <w:szCs w:val="24"/>
                <w:u w:val="single"/>
              </w:rPr>
              <w:t xml:space="preserve"> </w:t>
            </w:r>
            <w:r w:rsidR="0096388E" w:rsidRPr="000B055E">
              <w:rPr>
                <w:rFonts w:cstheme="minorHAnsi"/>
                <w:szCs w:val="24"/>
              </w:rPr>
              <w:t>Security considerations for using distributed ledger technology data in identity management;</w:t>
            </w:r>
          </w:p>
          <w:p w:rsidR="0096388E" w:rsidRPr="000B055E" w:rsidRDefault="0087628C" w:rsidP="0027408E">
            <w:pPr>
              <w:spacing w:before="20" w:after="20"/>
              <w:rPr>
                <w:rFonts w:cstheme="minorHAnsi"/>
                <w:color w:val="0000FF" w:themeColor="hyperlink"/>
                <w:szCs w:val="24"/>
                <w:u w:val="single"/>
                <w:lang w:val="en-US"/>
              </w:rPr>
            </w:pPr>
            <w:hyperlink r:id="rId539" w:tooltip="See more details" w:history="1">
              <w:r w:rsidR="0096388E" w:rsidRPr="000B055E">
                <w:rPr>
                  <w:rStyle w:val="Hyperlink"/>
                  <w:rFonts w:cstheme="minorHAnsi"/>
                  <w:szCs w:val="24"/>
                </w:rPr>
                <w:t>X.sa-</w:t>
              </w:r>
              <w:proofErr w:type="spellStart"/>
              <w:r w:rsidR="0096388E" w:rsidRPr="000B055E">
                <w:rPr>
                  <w:rStyle w:val="Hyperlink"/>
                  <w:rFonts w:cstheme="minorHAnsi"/>
                  <w:szCs w:val="24"/>
                </w:rPr>
                <w: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assurance for distributed ledger technology;</w:t>
            </w:r>
          </w:p>
          <w:p w:rsidR="0096388E" w:rsidRPr="000B055E" w:rsidRDefault="0087628C" w:rsidP="0027408E">
            <w:pPr>
              <w:spacing w:before="20" w:after="20"/>
              <w:rPr>
                <w:rFonts w:cstheme="minorHAnsi"/>
                <w:color w:val="0000FF" w:themeColor="hyperlink"/>
                <w:szCs w:val="24"/>
                <w:u w:val="single"/>
              </w:rPr>
            </w:pPr>
            <w:hyperlink r:id="rId540" w:tooltip="See more details" w:history="1">
              <w:proofErr w:type="spellStart"/>
              <w:r w:rsidR="0096388E" w:rsidRPr="000B055E">
                <w:rPr>
                  <w:rStyle w:val="Hyperlink"/>
                  <w:rFonts w:cstheme="minorHAnsi"/>
                  <w:szCs w:val="24"/>
                </w:rPr>
                <w:t>X.sct-dlt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capabilities and threats of distributed ledger technology;</w:t>
            </w:r>
          </w:p>
          <w:p w:rsidR="0096388E" w:rsidRPr="000B055E" w:rsidRDefault="0087628C" w:rsidP="0027408E">
            <w:pPr>
              <w:spacing w:before="20" w:after="20"/>
              <w:rPr>
                <w:rFonts w:cstheme="minorHAnsi"/>
                <w:color w:val="0000FF" w:themeColor="hyperlink"/>
                <w:szCs w:val="24"/>
                <w:u w:val="single"/>
                <w:lang w:val="en-US"/>
              </w:rPr>
            </w:pPr>
            <w:hyperlink r:id="rId541" w:tooltip="See more details" w:history="1">
              <w:proofErr w:type="spellStart"/>
              <w:r w:rsidR="0096388E" w:rsidRPr="000B055E">
                <w:rPr>
                  <w:rStyle w:val="Hyperlink"/>
                  <w:rFonts w:cstheme="minorHAnsi"/>
                  <w:szCs w:val="24"/>
                </w:rPr>
                <w:t>X.sra-dlt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framework for distributed ledger technology;</w:t>
            </w:r>
          </w:p>
          <w:p w:rsidR="0096388E" w:rsidRPr="000B055E" w:rsidRDefault="0087628C" w:rsidP="0027408E">
            <w:pPr>
              <w:spacing w:before="20" w:after="20"/>
              <w:rPr>
                <w:rFonts w:cstheme="minorHAnsi"/>
                <w:color w:val="0000FF" w:themeColor="hyperlink"/>
                <w:szCs w:val="24"/>
                <w:u w:val="single"/>
              </w:rPr>
            </w:pPr>
            <w:hyperlink r:id="rId542" w:tooltip="See more details" w:history="1">
              <w:proofErr w:type="spellStart"/>
              <w:r w:rsidR="0096388E" w:rsidRPr="000B055E">
                <w:rPr>
                  <w:rStyle w:val="Hyperlink"/>
                  <w:rFonts w:cstheme="minorHAnsi"/>
                  <w:szCs w:val="24"/>
                </w:rPr>
                <w:t>X.srip-dlt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requirements for intellectual property management based on distributed ledger technology;</w:t>
            </w:r>
          </w:p>
          <w:p w:rsidR="0096388E" w:rsidRPr="000B055E" w:rsidRDefault="0087628C" w:rsidP="0027408E">
            <w:pPr>
              <w:spacing w:before="20" w:after="20"/>
              <w:rPr>
                <w:rFonts w:cstheme="minorHAnsi"/>
                <w:color w:val="0000FF" w:themeColor="hyperlink"/>
                <w:szCs w:val="24"/>
                <w:u w:val="single"/>
                <w:lang w:val="en-US"/>
              </w:rPr>
            </w:pPr>
            <w:hyperlink r:id="rId543" w:tooltip="See more details" w:history="1">
              <w:proofErr w:type="spellStart"/>
              <w:r w:rsidR="0096388E" w:rsidRPr="000B055E">
                <w:rPr>
                  <w:rStyle w:val="Hyperlink"/>
                  <w:rFonts w:cstheme="minorHAnsi"/>
                  <w:szCs w:val="24"/>
                </w:rPr>
                <w:t>X.ss-dlt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services based on distributed ledger technology;</w:t>
            </w:r>
          </w:p>
          <w:p w:rsidR="0096388E" w:rsidRPr="000B055E" w:rsidRDefault="0087628C" w:rsidP="0027408E">
            <w:pPr>
              <w:spacing w:before="20" w:after="20"/>
              <w:rPr>
                <w:rFonts w:cstheme="minorHAnsi"/>
                <w:color w:val="0000FF" w:themeColor="hyperlink"/>
                <w:szCs w:val="24"/>
                <w:u w:val="single"/>
              </w:rPr>
            </w:pPr>
            <w:hyperlink r:id="rId544" w:tooltip="See more details" w:history="1">
              <w:proofErr w:type="spellStart"/>
              <w:r w:rsidR="0096388E" w:rsidRPr="000B055E">
                <w:rPr>
                  <w:rStyle w:val="Hyperlink"/>
                  <w:rFonts w:cstheme="minorHAnsi"/>
                  <w:szCs w:val="24"/>
                </w:rPr>
                <w:t>X.stov</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threats to online voting using distributed ledger technology;</w:t>
            </w:r>
          </w:p>
          <w:p w:rsidR="0096388E" w:rsidRPr="000B055E" w:rsidRDefault="0087628C" w:rsidP="0027408E">
            <w:pPr>
              <w:spacing w:before="20" w:after="20"/>
              <w:rPr>
                <w:rFonts w:cstheme="minorHAnsi"/>
                <w:color w:val="0000FF" w:themeColor="hyperlink"/>
                <w:szCs w:val="24"/>
                <w:u w:val="single"/>
                <w:lang w:val="en-US"/>
              </w:rPr>
            </w:pPr>
            <w:hyperlink r:id="rId545" w:tooltip="See more details" w:history="1">
              <w:proofErr w:type="spellStart"/>
              <w:r w:rsidR="0096388E" w:rsidRPr="000B055E">
                <w:rPr>
                  <w:rStyle w:val="Hyperlink"/>
                  <w:rFonts w:cstheme="minorHAnsi"/>
                  <w:szCs w:val="24"/>
                </w:rPr>
                <w:t>X.str-dlt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threats and requirements for digital payment services based on distributed ledger technology;</w:t>
            </w:r>
          </w:p>
          <w:p w:rsidR="0096388E" w:rsidRPr="000B055E" w:rsidRDefault="0087628C" w:rsidP="0027408E">
            <w:pPr>
              <w:spacing w:before="20" w:after="20"/>
              <w:rPr>
                <w:rFonts w:cstheme="minorHAnsi"/>
                <w:szCs w:val="24"/>
              </w:rPr>
            </w:pPr>
            <w:hyperlink r:id="rId546" w:tooltip="See more details" w:history="1">
              <w:r w:rsidR="0096388E" w:rsidRPr="000B055E">
                <w:rPr>
                  <w:rStyle w:val="Hyperlink"/>
                  <w:rFonts w:cstheme="minorHAnsi"/>
                  <w:szCs w:val="24"/>
                </w:rPr>
                <w:t>X.tf-</w:t>
              </w:r>
              <w:proofErr w:type="spellStart"/>
              <w:r w:rsidR="0096388E" w:rsidRPr="000B055E">
                <w:rPr>
                  <w:rStyle w:val="Hyperlink"/>
                  <w:rFonts w:cstheme="minorHAnsi"/>
                  <w:szCs w:val="24"/>
                </w:rPr>
                <w:t>spd</w:t>
              </w:r>
              <w:proofErr w:type="spellEnd"/>
              <w:r w:rsidR="0096388E" w:rsidRPr="000B055E">
                <w:rPr>
                  <w:rStyle w:val="Hyperlink"/>
                  <w:rFonts w:cstheme="minorHAnsi"/>
                  <w:szCs w:val="24"/>
                </w:rPr>
                <w:t>-</w:t>
              </w:r>
              <w:proofErr w:type="spellStart"/>
              <w:r w:rsidR="0096388E" w:rsidRPr="000B055E">
                <w:rPr>
                  <w:rStyle w:val="Hyperlink"/>
                  <w:rFonts w:cstheme="minorHAnsi"/>
                  <w:szCs w:val="24"/>
                </w:rPr>
                <w: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Technical framework for secure software programme distribution mechanism based on distributed ledger technology</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p>
          <w:p w:rsidR="0096388E" w:rsidRPr="000B055E" w:rsidRDefault="0087628C" w:rsidP="0027408E">
            <w:pPr>
              <w:spacing w:before="20" w:after="20"/>
              <w:jc w:val="center"/>
              <w:rPr>
                <w:rFonts w:cstheme="minorHAnsi"/>
                <w:b/>
                <w:bCs/>
                <w:szCs w:val="24"/>
                <w:highlight w:val="green"/>
              </w:rPr>
            </w:pPr>
            <w:hyperlink r:id="rId547" w:history="1">
              <w:r w:rsidR="0096388E" w:rsidRPr="000B055E">
                <w:rPr>
                  <w:rStyle w:val="Hyperlink"/>
                  <w:rFonts w:cstheme="minorHAnsi"/>
                  <w:szCs w:val="24"/>
                  <w:highlight w:val="yellow"/>
                </w:rPr>
                <w:t>Question 4/1</w:t>
              </w:r>
            </w:hyperlink>
            <w:r w:rsidR="0096388E" w:rsidRPr="000B055E">
              <w:rPr>
                <w:rFonts w:cstheme="minorHAnsi"/>
                <w:szCs w:val="24"/>
              </w:rPr>
              <w:t xml:space="preserve">: Economic policies and methods of determining the costs of services related to national telecommunication/ICT networks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922"/>
        </w:trPr>
        <w:tc>
          <w:tcPr>
            <w:tcW w:w="786" w:type="dxa"/>
            <w:vMerge w:val="restart"/>
            <w:shd w:val="clear" w:color="auto" w:fill="auto"/>
          </w:tcPr>
          <w:p w:rsidR="0096388E" w:rsidRPr="000B055E" w:rsidRDefault="0087628C" w:rsidP="0027408E">
            <w:pPr>
              <w:spacing w:before="20" w:after="20"/>
              <w:rPr>
                <w:rFonts w:cstheme="minorHAnsi"/>
                <w:szCs w:val="24"/>
                <w:highlight w:val="yellow"/>
              </w:rPr>
            </w:pPr>
            <w:hyperlink r:id="rId548" w:history="1">
              <w:r w:rsidR="0096388E" w:rsidRPr="000B055E">
                <w:rPr>
                  <w:rStyle w:val="Hyperlink"/>
                  <w:rFonts w:cstheme="minorHAnsi"/>
                  <w:szCs w:val="24"/>
                </w:rPr>
                <w:t>SG3</w:t>
              </w:r>
            </w:hyperlink>
          </w:p>
        </w:tc>
        <w:tc>
          <w:tcPr>
            <w:tcW w:w="3178" w:type="dxa"/>
            <w:shd w:val="clear" w:color="auto" w:fill="auto"/>
          </w:tcPr>
          <w:p w:rsidR="0096388E" w:rsidRPr="000B055E" w:rsidRDefault="0087628C" w:rsidP="0027408E">
            <w:pPr>
              <w:spacing w:before="20" w:after="20"/>
              <w:rPr>
                <w:rFonts w:cstheme="minorHAnsi"/>
                <w:szCs w:val="24"/>
              </w:rPr>
            </w:pPr>
            <w:hyperlink r:id="rId549" w:history="1">
              <w:r w:rsidR="0096388E" w:rsidRPr="000B055E">
                <w:rPr>
                  <w:rStyle w:val="Hyperlink"/>
                  <w:rFonts w:cstheme="minorHAnsi"/>
                  <w:szCs w:val="24"/>
                </w:rPr>
                <w:t>Q1/3</w:t>
              </w:r>
            </w:hyperlink>
            <w:r w:rsidR="0096388E" w:rsidRPr="000B055E">
              <w:rPr>
                <w:rFonts w:cstheme="minorHAnsi"/>
                <w:szCs w:val="24"/>
              </w:rPr>
              <w:t xml:space="preserve">: Development of charging and accounting/settlement mechanisms for international telecommunications services using the next-generation networks (NGNs), future networks, and any possible future development, including adaptation of </w:t>
            </w:r>
            <w:r w:rsidR="0096388E" w:rsidRPr="000B055E">
              <w:rPr>
                <w:rFonts w:cstheme="minorHAnsi"/>
                <w:szCs w:val="24"/>
              </w:rPr>
              <w:lastRenderedPageBreak/>
              <w:t>existing D-series Recommendations to the evolving user needs</w:t>
            </w:r>
          </w:p>
        </w:tc>
        <w:tc>
          <w:tcPr>
            <w:tcW w:w="5891" w:type="dxa"/>
            <w:shd w:val="clear" w:color="auto" w:fill="auto"/>
          </w:tcPr>
          <w:p w:rsidR="0096388E" w:rsidRPr="000B055E" w:rsidRDefault="0087628C" w:rsidP="0027408E">
            <w:pPr>
              <w:spacing w:before="20" w:after="20"/>
              <w:rPr>
                <w:rFonts w:cstheme="minorHAnsi"/>
                <w:szCs w:val="24"/>
              </w:rPr>
            </w:pPr>
            <w:hyperlink r:id="rId550" w:tooltip="See more details" w:history="1">
              <w:proofErr w:type="spellStart"/>
              <w:r w:rsidR="0096388E" w:rsidRPr="000B055E">
                <w:rPr>
                  <w:rStyle w:val="Hyperlink"/>
                  <w:rFonts w:cstheme="minorHAnsi"/>
                  <w:szCs w:val="24"/>
                </w:rPr>
                <w:t>D.Framework</w:t>
              </w:r>
              <w:proofErr w:type="spellEnd"/>
            </w:hyperlink>
            <w:r w:rsidR="0096388E" w:rsidRPr="000B055E">
              <w:rPr>
                <w:rFonts w:cstheme="minorHAnsi"/>
                <w:szCs w:val="24"/>
              </w:rPr>
              <w:t xml:space="preserve"> Framework for ICT service delivery with the guaranteed </w:t>
            </w:r>
            <w:proofErr w:type="spellStart"/>
            <w:r w:rsidR="0096388E" w:rsidRPr="000B055E">
              <w:rPr>
                <w:rFonts w:cstheme="minorHAnsi"/>
                <w:szCs w:val="24"/>
              </w:rPr>
              <w:t>QoS</w:t>
            </w:r>
            <w:proofErr w:type="spellEnd"/>
            <w:r w:rsidR="0096388E" w:rsidRPr="000B055E">
              <w:rPr>
                <w:rFonts w:cstheme="minorHAnsi"/>
                <w:szCs w:val="24"/>
              </w:rPr>
              <w:t xml:space="preserve"> and requested bitrate on fixed &amp; mobile data networks, for development of efficient economic mechanisms and models of interaction in the “operator-provider-user” chain</w:t>
            </w:r>
          </w:p>
        </w:tc>
      </w:tr>
      <w:tr w:rsidR="0096388E" w:rsidRPr="000B055E" w:rsidTr="0027408E">
        <w:trPr>
          <w:trHeight w:val="207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51" w:history="1">
              <w:r w:rsidR="0096388E" w:rsidRPr="000B055E">
                <w:rPr>
                  <w:rStyle w:val="Hyperlink"/>
                  <w:rFonts w:cstheme="minorHAnsi"/>
                  <w:szCs w:val="24"/>
                </w:rPr>
                <w:t>Q2/3</w:t>
              </w:r>
            </w:hyperlink>
            <w:r w:rsidR="0096388E" w:rsidRPr="000B055E">
              <w:rPr>
                <w:rFonts w:cstheme="minorHAnsi"/>
                <w:szCs w:val="24"/>
              </w:rPr>
              <w:t>: Development of charging and accounting/settlement mechanisms for international telecommunications services, other than those studied in Question 1/3, including adaptation of existing D-series Recommendations to the evolving user needs</w:t>
            </w:r>
          </w:p>
        </w:tc>
        <w:tc>
          <w:tcPr>
            <w:tcW w:w="5891" w:type="dxa"/>
            <w:shd w:val="clear" w:color="auto" w:fill="auto"/>
          </w:tcPr>
          <w:p w:rsidR="0096388E" w:rsidRPr="000B055E" w:rsidRDefault="0087628C" w:rsidP="0027408E">
            <w:pPr>
              <w:spacing w:before="20" w:after="20"/>
              <w:rPr>
                <w:rFonts w:cstheme="minorHAnsi"/>
                <w:szCs w:val="24"/>
              </w:rPr>
            </w:pPr>
            <w:hyperlink r:id="rId552" w:tooltip="See more details" w:history="1">
              <w:proofErr w:type="spellStart"/>
              <w:r w:rsidR="0096388E" w:rsidRPr="000B055E">
                <w:rPr>
                  <w:rStyle w:val="Hyperlink"/>
                  <w:rFonts w:cstheme="minorHAnsi"/>
                  <w:szCs w:val="24"/>
                </w:rPr>
                <w:t>D.Colocation</w:t>
              </w:r>
              <w:proofErr w:type="spellEnd"/>
            </w:hyperlink>
            <w:r w:rsidR="0096388E" w:rsidRPr="000B055E">
              <w:rPr>
                <w:rFonts w:cstheme="minorHAnsi"/>
                <w:szCs w:val="24"/>
              </w:rPr>
              <w:t xml:space="preserve"> Colocation and Access Charges;</w:t>
            </w:r>
          </w:p>
          <w:p w:rsidR="0096388E" w:rsidRPr="000B055E" w:rsidRDefault="0087628C" w:rsidP="0027408E">
            <w:pPr>
              <w:spacing w:before="20" w:after="20"/>
              <w:rPr>
                <w:rFonts w:cstheme="minorHAnsi"/>
                <w:szCs w:val="24"/>
              </w:rPr>
            </w:pPr>
            <w:hyperlink r:id="rId553" w:tooltip="See more details" w:history="1">
              <w:r w:rsidR="0096388E" w:rsidRPr="000B055E">
                <w:rPr>
                  <w:rStyle w:val="Hyperlink"/>
                  <w:rFonts w:cstheme="minorHAnsi"/>
                  <w:szCs w:val="24"/>
                </w:rPr>
                <w:t>STUDY_COMMAG</w:t>
              </w:r>
            </w:hyperlink>
            <w:r w:rsidR="0096388E" w:rsidRPr="000B055E">
              <w:rPr>
                <w:rFonts w:cstheme="minorHAnsi"/>
                <w:szCs w:val="24"/>
              </w:rPr>
              <w:t xml:space="preserve"> Study of the use of commercial agreements for international telecommunications services arrangements;</w:t>
            </w:r>
          </w:p>
          <w:p w:rsidR="0096388E" w:rsidRPr="000B055E" w:rsidRDefault="0087628C" w:rsidP="0027408E">
            <w:pPr>
              <w:spacing w:before="20" w:after="20"/>
              <w:rPr>
                <w:rFonts w:cstheme="minorHAnsi"/>
                <w:szCs w:val="24"/>
              </w:rPr>
            </w:pPr>
            <w:hyperlink r:id="rId554" w:tooltip="See more details" w:history="1">
              <w:r w:rsidR="0096388E" w:rsidRPr="000B055E">
                <w:rPr>
                  <w:rStyle w:val="Hyperlink"/>
                  <w:rFonts w:cstheme="minorHAnsi"/>
                  <w:szCs w:val="24"/>
                </w:rPr>
                <w:t>STUDY_DR</w:t>
              </w:r>
            </w:hyperlink>
            <w:r w:rsidR="0096388E" w:rsidRPr="000B055E">
              <w:rPr>
                <w:rFonts w:cstheme="minorHAnsi"/>
                <w:szCs w:val="24"/>
              </w:rPr>
              <w:t xml:space="preserve"> Dispute Resolution Processes (previously "Dispute Resolution Related to Charging and Invoicing")</w:t>
            </w:r>
          </w:p>
        </w:tc>
      </w:tr>
      <w:tr w:rsidR="0096388E" w:rsidRPr="000B055E" w:rsidTr="0027408E">
        <w:trPr>
          <w:trHeight w:val="251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55" w:history="1">
              <w:r w:rsidR="0096388E" w:rsidRPr="000B055E">
                <w:rPr>
                  <w:rStyle w:val="Hyperlink"/>
                  <w:rFonts w:cstheme="minorHAnsi"/>
                  <w:szCs w:val="24"/>
                </w:rPr>
                <w:t>Q3/3</w:t>
              </w:r>
            </w:hyperlink>
            <w:r w:rsidR="0096388E" w:rsidRPr="000B055E">
              <w:rPr>
                <w:rFonts w:cstheme="minorHAnsi"/>
                <w:szCs w:val="24"/>
              </w:rPr>
              <w:t>: Study of economic and policy factors relevant to the efficient provision of international telecommunication services</w:t>
            </w:r>
          </w:p>
        </w:tc>
        <w:tc>
          <w:tcPr>
            <w:tcW w:w="5891" w:type="dxa"/>
            <w:shd w:val="clear" w:color="auto" w:fill="auto"/>
          </w:tcPr>
          <w:p w:rsidR="0096388E" w:rsidRPr="000B055E" w:rsidRDefault="0087628C" w:rsidP="0027408E">
            <w:pPr>
              <w:spacing w:before="20" w:after="20"/>
              <w:rPr>
                <w:rFonts w:cstheme="minorHAnsi"/>
                <w:szCs w:val="24"/>
              </w:rPr>
            </w:pPr>
            <w:hyperlink r:id="rId556" w:tooltip="See more details" w:history="1">
              <w:proofErr w:type="spellStart"/>
              <w:r w:rsidR="0096388E" w:rsidRPr="000B055E">
                <w:rPr>
                  <w:rStyle w:val="Hyperlink"/>
                  <w:rFonts w:cstheme="minorHAnsi"/>
                  <w:szCs w:val="24"/>
                </w:rPr>
                <w:t>D.datatariff</w:t>
              </w:r>
              <w:proofErr w:type="spellEnd"/>
            </w:hyperlink>
            <w:r w:rsidR="0096388E" w:rsidRPr="000B055E">
              <w:rPr>
                <w:rFonts w:cstheme="minorHAnsi"/>
                <w:szCs w:val="24"/>
              </w:rPr>
              <w:t xml:space="preserve"> Principles for tariff regulation of Data Services;</w:t>
            </w:r>
          </w:p>
          <w:p w:rsidR="0096388E" w:rsidRPr="000B055E" w:rsidRDefault="0087628C" w:rsidP="0027408E">
            <w:pPr>
              <w:spacing w:before="20" w:after="20"/>
              <w:rPr>
                <w:rFonts w:cstheme="minorHAnsi"/>
                <w:szCs w:val="24"/>
              </w:rPr>
            </w:pPr>
            <w:hyperlink r:id="rId557" w:tooltip="See more details" w:history="1">
              <w:proofErr w:type="spellStart"/>
              <w:r w:rsidR="0096388E" w:rsidRPr="000B055E">
                <w:rPr>
                  <w:rStyle w:val="Hyperlink"/>
                  <w:rFonts w:cstheme="minorHAnsi"/>
                  <w:szCs w:val="24"/>
                </w:rPr>
                <w:t>D.IoTpolicy</w:t>
              </w:r>
              <w:proofErr w:type="spellEnd"/>
            </w:hyperlink>
            <w:r w:rsidR="0096388E" w:rsidRPr="000B055E">
              <w:rPr>
                <w:rFonts w:cstheme="minorHAnsi"/>
                <w:szCs w:val="24"/>
                <w:u w:val="single"/>
              </w:rPr>
              <w:t xml:space="preserve"> </w:t>
            </w:r>
            <w:r w:rsidR="0096388E" w:rsidRPr="000B055E">
              <w:rPr>
                <w:rFonts w:cstheme="minorHAnsi"/>
                <w:szCs w:val="24"/>
              </w:rPr>
              <w:t>Guidelines on Tariff and regulatory aspects of Internet of Things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87628C" w:rsidP="0027408E">
            <w:pPr>
              <w:spacing w:before="20" w:after="20"/>
              <w:rPr>
                <w:rFonts w:cstheme="minorHAnsi"/>
                <w:szCs w:val="24"/>
              </w:rPr>
            </w:pPr>
            <w:hyperlink r:id="rId558" w:tooltip="See more details" w:history="1">
              <w:proofErr w:type="spellStart"/>
              <w:r w:rsidR="0096388E" w:rsidRPr="000B055E">
                <w:rPr>
                  <w:rStyle w:val="Hyperlink"/>
                  <w:rFonts w:cstheme="minorHAnsi"/>
                  <w:szCs w:val="24"/>
                </w:rPr>
                <w:t>D.Licensing</w:t>
              </w:r>
              <w:proofErr w:type="spellEnd"/>
            </w:hyperlink>
            <w:r w:rsidR="0096388E" w:rsidRPr="000B055E">
              <w:rPr>
                <w:rFonts w:cstheme="minorHAnsi"/>
                <w:szCs w:val="24"/>
              </w:rPr>
              <w:t xml:space="preserve"> Mechanisms for pricing of licenses for mobile/broadband/fixed;</w:t>
            </w:r>
          </w:p>
          <w:p w:rsidR="0096388E" w:rsidRPr="000B055E" w:rsidRDefault="0087628C" w:rsidP="0027408E">
            <w:pPr>
              <w:spacing w:before="20" w:after="20"/>
              <w:rPr>
                <w:rFonts w:cstheme="minorHAnsi"/>
                <w:szCs w:val="24"/>
              </w:rPr>
            </w:pPr>
            <w:hyperlink r:id="rId559" w:tooltip="See more details" w:history="1">
              <w:proofErr w:type="spellStart"/>
              <w:r w:rsidR="0096388E" w:rsidRPr="000B055E">
                <w:rPr>
                  <w:rStyle w:val="Hyperlink"/>
                  <w:rFonts w:cstheme="minorHAnsi"/>
                  <w:szCs w:val="24"/>
                </w:rPr>
                <w:t>D.SpectrumShare</w:t>
              </w:r>
              <w:proofErr w:type="spellEnd"/>
            </w:hyperlink>
            <w:r w:rsidR="0096388E" w:rsidRPr="000B055E">
              <w:rPr>
                <w:rFonts w:cstheme="minorHAnsi"/>
                <w:szCs w:val="24"/>
              </w:rPr>
              <w:t xml:space="preserve"> Shared use of spectrum and infrastructure);</w:t>
            </w:r>
          </w:p>
          <w:p w:rsidR="0096388E" w:rsidRPr="000B055E" w:rsidRDefault="0087628C" w:rsidP="0027408E">
            <w:pPr>
              <w:spacing w:before="20" w:after="20"/>
              <w:rPr>
                <w:rFonts w:cstheme="minorHAnsi"/>
                <w:szCs w:val="24"/>
              </w:rPr>
            </w:pPr>
            <w:hyperlink r:id="rId560" w:tooltip="See more details" w:history="1">
              <w:proofErr w:type="spellStart"/>
              <w:r w:rsidR="0096388E" w:rsidRPr="000B055E">
                <w:rPr>
                  <w:rStyle w:val="Hyperlink"/>
                  <w:rFonts w:cstheme="minorHAnsi"/>
                  <w:szCs w:val="24"/>
                </w:rPr>
                <w:t>Study_EPQoS</w:t>
              </w:r>
              <w:proofErr w:type="spellEnd"/>
            </w:hyperlink>
            <w:r w:rsidR="0096388E" w:rsidRPr="000B055E">
              <w:rPr>
                <w:rFonts w:cstheme="minorHAnsi"/>
                <w:szCs w:val="24"/>
              </w:rPr>
              <w:t xml:space="preserve"> Study of economic and policy factors relevant to the efficient provision of international telecommunication services</w:t>
            </w:r>
          </w:p>
        </w:tc>
      </w:tr>
      <w:tr w:rsidR="0096388E" w:rsidRPr="000B055E" w:rsidTr="0027408E">
        <w:trPr>
          <w:trHeight w:val="91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61" w:history="1">
              <w:r w:rsidR="0096388E" w:rsidRPr="000B055E">
                <w:rPr>
                  <w:rStyle w:val="Hyperlink"/>
                  <w:rFonts w:cstheme="minorHAnsi"/>
                  <w:szCs w:val="24"/>
                </w:rPr>
                <w:t>Q4/3</w:t>
              </w:r>
            </w:hyperlink>
            <w:r w:rsidR="0096388E" w:rsidRPr="000B055E">
              <w:rPr>
                <w:rFonts w:cstheme="minorHAnsi"/>
                <w:szCs w:val="24"/>
              </w:rPr>
              <w:t>: Regional studies for the development of cost models together with related economic and policy issues</w:t>
            </w:r>
          </w:p>
        </w:tc>
        <w:tc>
          <w:tcPr>
            <w:tcW w:w="5891" w:type="dxa"/>
            <w:shd w:val="clear" w:color="auto" w:fill="auto"/>
          </w:tcPr>
          <w:p w:rsidR="0096388E" w:rsidRPr="000B055E" w:rsidRDefault="0087628C" w:rsidP="0027408E">
            <w:pPr>
              <w:spacing w:before="20" w:after="20"/>
              <w:rPr>
                <w:rFonts w:cstheme="minorHAnsi"/>
                <w:szCs w:val="24"/>
              </w:rPr>
            </w:pPr>
            <w:hyperlink r:id="rId562" w:tooltip="See more details" w:history="1">
              <w:r w:rsidR="0096388E" w:rsidRPr="000B055E">
                <w:rPr>
                  <w:rStyle w:val="Hyperlink"/>
                  <w:rFonts w:cstheme="minorHAnsi"/>
                  <w:szCs w:val="24"/>
                </w:rPr>
                <w:t>STUDY_ROAMREG</w:t>
              </w:r>
            </w:hyperlink>
            <w:r w:rsidR="0096388E" w:rsidRPr="000B055E">
              <w:rPr>
                <w:rFonts w:cstheme="minorHAnsi"/>
                <w:szCs w:val="24"/>
              </w:rPr>
              <w:t xml:space="preserve"> Regional Roaming Initiatives</w:t>
            </w:r>
          </w:p>
        </w:tc>
      </w:tr>
      <w:tr w:rsidR="0096388E" w:rsidRPr="000B055E" w:rsidTr="0027408E">
        <w:trPr>
          <w:trHeight w:val="295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63" w:history="1">
              <w:r w:rsidR="0096388E" w:rsidRPr="000B055E">
                <w:rPr>
                  <w:rStyle w:val="Hyperlink"/>
                  <w:rFonts w:cstheme="minorHAnsi"/>
                  <w:szCs w:val="24"/>
                </w:rPr>
                <w:t>Q6/3</w:t>
              </w:r>
            </w:hyperlink>
            <w:r w:rsidR="0096388E" w:rsidRPr="000B055E">
              <w:rPr>
                <w:rFonts w:cstheme="minorHAnsi"/>
                <w:szCs w:val="24"/>
              </w:rPr>
              <w:t xml:space="preserve"> :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5891" w:type="dxa"/>
            <w:shd w:val="clear" w:color="auto" w:fill="auto"/>
          </w:tcPr>
          <w:p w:rsidR="0096388E" w:rsidRPr="000B055E" w:rsidRDefault="0087628C" w:rsidP="0027408E">
            <w:pPr>
              <w:spacing w:before="20" w:after="20"/>
              <w:rPr>
                <w:rFonts w:cstheme="minorHAnsi"/>
                <w:szCs w:val="24"/>
              </w:rPr>
            </w:pPr>
            <w:hyperlink r:id="rId564" w:tooltip="See more details" w:history="1">
              <w:r w:rsidR="0096388E" w:rsidRPr="000B055E">
                <w:rPr>
                  <w:rStyle w:val="Hyperlink"/>
                  <w:rFonts w:cstheme="minorHAnsi"/>
                  <w:szCs w:val="24"/>
                </w:rPr>
                <w:t>D.50 Supp.3</w:t>
              </w:r>
            </w:hyperlink>
            <w:r w:rsidR="0096388E" w:rsidRPr="000B055E">
              <w:rPr>
                <w:rFonts w:cstheme="minorHAnsi"/>
                <w:szCs w:val="24"/>
              </w:rPr>
              <w:t xml:space="preserve"> Reducing the cost of the international Internet connectivity of the Central African Backbone (CAB) project, Central African Republic component;</w:t>
            </w:r>
          </w:p>
          <w:p w:rsidR="0096388E" w:rsidRPr="000B055E" w:rsidRDefault="0087628C" w:rsidP="0027408E">
            <w:pPr>
              <w:spacing w:before="20" w:after="20"/>
              <w:rPr>
                <w:rFonts w:cstheme="minorHAnsi"/>
                <w:szCs w:val="24"/>
              </w:rPr>
            </w:pPr>
            <w:hyperlink r:id="rId565" w:tooltip="See more details" w:history="1">
              <w:proofErr w:type="spellStart"/>
              <w:r w:rsidR="0096388E" w:rsidRPr="000B055E">
                <w:rPr>
                  <w:rStyle w:val="Hyperlink"/>
                  <w:rFonts w:cstheme="minorHAnsi"/>
                  <w:szCs w:val="24"/>
                </w:rPr>
                <w:t>D.CostModelIIC</w:t>
              </w:r>
              <w:proofErr w:type="spellEnd"/>
            </w:hyperlink>
            <w:r w:rsidR="0096388E" w:rsidRPr="000B055E">
              <w:rPr>
                <w:rFonts w:cstheme="minorHAnsi"/>
                <w:szCs w:val="24"/>
              </w:rPr>
              <w:t xml:space="preserve"> Cost model for international internet connectivity;</w:t>
            </w:r>
          </w:p>
          <w:p w:rsidR="0096388E" w:rsidRPr="000B055E" w:rsidRDefault="0087628C" w:rsidP="0027408E">
            <w:pPr>
              <w:spacing w:before="20" w:after="20"/>
              <w:rPr>
                <w:rFonts w:cstheme="minorHAnsi"/>
                <w:szCs w:val="24"/>
              </w:rPr>
            </w:pPr>
            <w:hyperlink r:id="rId566" w:tooltip="See more details" w:history="1">
              <w:r w:rsidR="0096388E" w:rsidRPr="000B055E">
                <w:rPr>
                  <w:rStyle w:val="Hyperlink"/>
                  <w:rFonts w:cstheme="minorHAnsi"/>
                  <w:szCs w:val="24"/>
                </w:rPr>
                <w:t>STUDY_IIC</w:t>
              </w:r>
            </w:hyperlink>
            <w:r w:rsidR="0096388E" w:rsidRPr="000B055E">
              <w:rPr>
                <w:rFonts w:cstheme="minorHAnsi"/>
                <w:szCs w:val="24"/>
              </w:rPr>
              <w:t xml:space="preserve"> International Internet Connectivity, including IP peering, Regional Traffic Exchange Points, and cost of provision of services</w:t>
            </w:r>
          </w:p>
        </w:tc>
      </w:tr>
      <w:tr w:rsidR="0096388E" w:rsidRPr="000B055E" w:rsidTr="0027408E">
        <w:trPr>
          <w:trHeight w:val="111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67" w:history="1">
              <w:r w:rsidR="0096388E" w:rsidRPr="000B055E">
                <w:rPr>
                  <w:rStyle w:val="Hyperlink"/>
                  <w:rFonts w:cstheme="minorHAnsi"/>
                  <w:szCs w:val="24"/>
                </w:rPr>
                <w:t>Q7/3</w:t>
              </w:r>
            </w:hyperlink>
            <w:r w:rsidR="0096388E" w:rsidRPr="000B055E">
              <w:rPr>
                <w:rFonts w:cstheme="minorHAnsi"/>
                <w:szCs w:val="24"/>
              </w:rPr>
              <w:t>: International mobile roaming issues (including charging, accounting and settlement mechanisms and roaming at border areas</w:t>
            </w:r>
          </w:p>
        </w:tc>
        <w:tc>
          <w:tcPr>
            <w:tcW w:w="5891" w:type="dxa"/>
            <w:shd w:val="clear" w:color="auto" w:fill="auto"/>
          </w:tcPr>
          <w:p w:rsidR="0096388E" w:rsidRPr="000B055E" w:rsidRDefault="0087628C" w:rsidP="0027408E">
            <w:pPr>
              <w:spacing w:before="20" w:after="20"/>
              <w:rPr>
                <w:rFonts w:cstheme="minorHAnsi"/>
                <w:szCs w:val="24"/>
              </w:rPr>
            </w:pPr>
            <w:hyperlink r:id="rId568" w:tooltip="See more details" w:history="1">
              <w:proofErr w:type="spellStart"/>
              <w:r w:rsidR="0096388E" w:rsidRPr="000B055E">
                <w:rPr>
                  <w:rStyle w:val="Hyperlink"/>
                  <w:rFonts w:cstheme="minorHAnsi"/>
                  <w:szCs w:val="24"/>
                </w:rPr>
                <w:t>D.IoTRoaming</w:t>
              </w:r>
              <w:proofErr w:type="spellEnd"/>
            </w:hyperlink>
            <w:r w:rsidR="0096388E" w:rsidRPr="000B055E">
              <w:rPr>
                <w:rFonts w:cstheme="minorHAnsi"/>
                <w:szCs w:val="24"/>
                <w:lang w:val="en-US"/>
              </w:rPr>
              <w:t xml:space="preserve"> </w:t>
            </w:r>
            <w:r w:rsidR="0096388E" w:rsidRPr="000B055E">
              <w:rPr>
                <w:rFonts w:cstheme="minorHAnsi"/>
                <w:szCs w:val="24"/>
              </w:rPr>
              <w:t>Roaming for the Internet of Things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87628C" w:rsidP="0027408E">
            <w:pPr>
              <w:spacing w:before="20" w:after="20"/>
              <w:rPr>
                <w:rFonts w:cstheme="minorHAnsi"/>
                <w:szCs w:val="24"/>
                <w:lang w:val="en-US"/>
              </w:rPr>
            </w:pPr>
            <w:hyperlink r:id="rId569" w:tooltip="See more details" w:history="1">
              <w:r w:rsidR="0096388E" w:rsidRPr="000B055E">
                <w:rPr>
                  <w:rStyle w:val="Hyperlink"/>
                  <w:rFonts w:cstheme="minorHAnsi"/>
                  <w:szCs w:val="24"/>
                </w:rPr>
                <w:t>D.M2MRoaming</w:t>
              </w:r>
            </w:hyperlink>
            <w:r w:rsidR="0096388E" w:rsidRPr="000B055E">
              <w:rPr>
                <w:rFonts w:cstheme="minorHAnsi"/>
                <w:szCs w:val="24"/>
                <w:lang w:val="en-US"/>
              </w:rPr>
              <w:t xml:space="preserve"> </w:t>
            </w:r>
            <w:r w:rsidR="0096388E" w:rsidRPr="000B055E">
              <w:rPr>
                <w:rFonts w:cstheme="minorHAnsi"/>
                <w:szCs w:val="24"/>
              </w:rPr>
              <w:t>Roaming for Machine to Machine Communications (M2M)</w:t>
            </w:r>
          </w:p>
        </w:tc>
      </w:tr>
      <w:tr w:rsidR="0096388E" w:rsidRPr="000B055E" w:rsidTr="0027408E">
        <w:trPr>
          <w:trHeight w:val="180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70" w:history="1">
              <w:r w:rsidR="0096388E" w:rsidRPr="000B055E">
                <w:rPr>
                  <w:rStyle w:val="Hyperlink"/>
                  <w:rFonts w:cstheme="minorHAnsi"/>
                  <w:szCs w:val="24"/>
                </w:rPr>
                <w:t>Q9/3</w:t>
              </w:r>
            </w:hyperlink>
            <w:r w:rsidR="0096388E" w:rsidRPr="000B055E">
              <w:rPr>
                <w:rStyle w:val="Strong"/>
                <w:rFonts w:cstheme="minorHAnsi"/>
                <w:szCs w:val="24"/>
              </w:rPr>
              <w:t xml:space="preserve">: </w:t>
            </w:r>
            <w:r w:rsidR="0096388E" w:rsidRPr="000B055E">
              <w:rPr>
                <w:rFonts w:cstheme="minorHAnsi"/>
                <w:szCs w:val="24"/>
              </w:rPr>
              <w:t>Economic and regulatory impact of the Internet, convergence (services or infrastructure) and new services, such as over the top (OTT), on international telecommunication services and networks</w:t>
            </w:r>
          </w:p>
        </w:tc>
        <w:tc>
          <w:tcPr>
            <w:tcW w:w="5891" w:type="dxa"/>
            <w:shd w:val="clear" w:color="auto" w:fill="auto"/>
          </w:tcPr>
          <w:p w:rsidR="0096388E" w:rsidRPr="000B055E" w:rsidRDefault="0087628C" w:rsidP="0027408E">
            <w:pPr>
              <w:spacing w:before="20" w:after="20"/>
              <w:rPr>
                <w:rFonts w:cstheme="minorHAnsi"/>
                <w:szCs w:val="24"/>
              </w:rPr>
            </w:pPr>
            <w:hyperlink r:id="rId571" w:tooltip="See more details" w:history="1">
              <w:r w:rsidR="0096388E" w:rsidRPr="000B055E">
                <w:rPr>
                  <w:rStyle w:val="Hyperlink"/>
                  <w:rFonts w:cstheme="minorHAnsi"/>
                  <w:szCs w:val="24"/>
                </w:rPr>
                <w:t>D.OTTMNO</w:t>
              </w:r>
            </w:hyperlink>
            <w:r w:rsidR="0096388E" w:rsidRPr="000B055E">
              <w:rPr>
                <w:rFonts w:cstheme="minorHAnsi"/>
                <w:szCs w:val="24"/>
              </w:rPr>
              <w:t xml:space="preserve"> Guidelines on OTT-MNO Partnerships</w:t>
            </w:r>
          </w:p>
        </w:tc>
      </w:tr>
      <w:tr w:rsidR="0096388E" w:rsidRPr="000B055E" w:rsidTr="0027408E">
        <w:trPr>
          <w:trHeight w:val="180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72" w:history="1">
              <w:r w:rsidR="0096388E" w:rsidRPr="000B055E">
                <w:rPr>
                  <w:rStyle w:val="Hyperlink"/>
                  <w:rFonts w:cstheme="minorHAnsi"/>
                  <w:szCs w:val="24"/>
                </w:rPr>
                <w:t>Q10/3</w:t>
              </w:r>
            </w:hyperlink>
            <w:r w:rsidR="0096388E" w:rsidRPr="000B055E">
              <w:rPr>
                <w:rFonts w:cstheme="minorHAnsi"/>
                <w:szCs w:val="24"/>
              </w:rPr>
              <w:t xml:space="preserve">: Definition of relevant markets, competition policy and identification of operators with significant market power (SMP) as it relates to the economic aspects of the international telecommunication services and networks </w:t>
            </w:r>
          </w:p>
        </w:tc>
        <w:tc>
          <w:tcPr>
            <w:tcW w:w="5891" w:type="dxa"/>
            <w:shd w:val="clear" w:color="auto" w:fill="auto"/>
          </w:tcPr>
          <w:p w:rsidR="0096388E" w:rsidRPr="000B055E" w:rsidRDefault="0087628C" w:rsidP="0027408E">
            <w:pPr>
              <w:spacing w:before="20" w:after="20"/>
              <w:rPr>
                <w:rFonts w:cstheme="minorHAnsi"/>
                <w:szCs w:val="24"/>
              </w:rPr>
            </w:pPr>
            <w:hyperlink r:id="rId573" w:tooltip="See more details" w:history="1">
              <w:proofErr w:type="spellStart"/>
              <w:r w:rsidR="0096388E" w:rsidRPr="000B055E">
                <w:rPr>
                  <w:rStyle w:val="Hyperlink"/>
                  <w:rFonts w:cstheme="minorHAnsi"/>
                  <w:szCs w:val="24"/>
                </w:rPr>
                <w:t>D.DynamicTariff</w:t>
              </w:r>
              <w:proofErr w:type="spellEnd"/>
            </w:hyperlink>
            <w:r w:rsidR="0096388E" w:rsidRPr="000B055E">
              <w:rPr>
                <w:rFonts w:cstheme="minorHAnsi"/>
                <w:szCs w:val="24"/>
              </w:rPr>
              <w:t xml:space="preserve"> Impact of Dynamic Tariffing on Market Competitiveness</w:t>
            </w:r>
          </w:p>
        </w:tc>
      </w:tr>
      <w:tr w:rsidR="0096388E" w:rsidRPr="000B055E" w:rsidTr="0027408E">
        <w:trPr>
          <w:trHeight w:val="977"/>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eastAsia="Calibri" w:cstheme="minorHAnsi"/>
                <w:szCs w:val="24"/>
              </w:rPr>
            </w:pPr>
            <w:hyperlink r:id="rId574" w:history="1">
              <w:r w:rsidR="0096388E" w:rsidRPr="000B055E">
                <w:rPr>
                  <w:rStyle w:val="Hyperlink"/>
                  <w:rFonts w:cstheme="minorHAnsi"/>
                  <w:szCs w:val="24"/>
                </w:rPr>
                <w:t>Q12/3</w:t>
              </w:r>
            </w:hyperlink>
            <w:r w:rsidR="0096388E" w:rsidRPr="000B055E">
              <w:rPr>
                <w:rFonts w:cstheme="minorHAnsi"/>
                <w:szCs w:val="24"/>
              </w:rPr>
              <w:t>: Tariffs, Economic and Policy Issues Pertaining to Mobile Financial Services (MFS)</w:t>
            </w:r>
          </w:p>
        </w:tc>
        <w:tc>
          <w:tcPr>
            <w:tcW w:w="5891" w:type="dxa"/>
            <w:shd w:val="clear" w:color="auto" w:fill="auto"/>
          </w:tcPr>
          <w:p w:rsidR="0096388E" w:rsidRPr="000B055E" w:rsidRDefault="0087628C" w:rsidP="0027408E">
            <w:pPr>
              <w:spacing w:before="20" w:after="20"/>
              <w:rPr>
                <w:rFonts w:cstheme="minorHAnsi"/>
                <w:szCs w:val="24"/>
              </w:rPr>
            </w:pPr>
            <w:hyperlink r:id="rId575" w:tooltip="See more details" w:history="1">
              <w:r w:rsidR="0096388E" w:rsidRPr="000B055E">
                <w:rPr>
                  <w:rStyle w:val="Hyperlink"/>
                  <w:rFonts w:cstheme="minorHAnsi"/>
                  <w:szCs w:val="24"/>
                </w:rPr>
                <w:t>D.MFSCM</w:t>
              </w:r>
            </w:hyperlink>
            <w:r w:rsidR="0096388E" w:rsidRPr="000B055E">
              <w:rPr>
                <w:rFonts w:cstheme="minorHAnsi"/>
                <w:szCs w:val="24"/>
              </w:rPr>
              <w:t xml:space="preserve"> Mobile Financial Services Transaction Cost Model</w:t>
            </w:r>
          </w:p>
        </w:tc>
      </w:tr>
      <w:tr w:rsidR="0096388E" w:rsidRPr="000B055E" w:rsidTr="0027408E">
        <w:trPr>
          <w:trHeight w:val="126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76" w:history="1">
              <w:r w:rsidR="0096388E" w:rsidRPr="000B055E">
                <w:rPr>
                  <w:rStyle w:val="Hyperlink"/>
                  <w:rFonts w:cstheme="minorHAnsi"/>
                  <w:szCs w:val="24"/>
                </w:rPr>
                <w:t>Q13/3</w:t>
              </w:r>
            </w:hyperlink>
            <w:r w:rsidR="0096388E" w:rsidRPr="000B055E">
              <w:rPr>
                <w:rFonts w:cstheme="minorHAnsi"/>
                <w:szCs w:val="24"/>
              </w:rPr>
              <w:t>: Study of Tariff, Charging Issues of Settlements Agreement of Trans-multi-country Terrestrial Telecommunication Cables</w:t>
            </w:r>
          </w:p>
        </w:tc>
        <w:tc>
          <w:tcPr>
            <w:tcW w:w="5891" w:type="dxa"/>
            <w:shd w:val="clear" w:color="auto" w:fill="auto"/>
          </w:tcPr>
          <w:p w:rsidR="0096388E" w:rsidRPr="000B055E" w:rsidRDefault="0087628C" w:rsidP="0027408E">
            <w:pPr>
              <w:spacing w:before="20" w:after="20"/>
              <w:rPr>
                <w:rFonts w:cstheme="minorHAnsi"/>
                <w:szCs w:val="24"/>
              </w:rPr>
            </w:pPr>
            <w:hyperlink r:id="rId577" w:tooltip="See more details" w:history="1">
              <w:r w:rsidR="0096388E" w:rsidRPr="000B055E">
                <w:rPr>
                  <w:rStyle w:val="Hyperlink"/>
                  <w:rFonts w:cstheme="minorHAnsi"/>
                  <w:szCs w:val="24"/>
                </w:rPr>
                <w:t>STUDY_TCST</w:t>
              </w:r>
            </w:hyperlink>
            <w:r w:rsidR="0096388E" w:rsidRPr="000B055E">
              <w:rPr>
                <w:rFonts w:cstheme="minorHAnsi"/>
                <w:szCs w:val="24"/>
              </w:rPr>
              <w:t xml:space="preserve"> Charging and accounting settlements in Trans-multi-country terrestrial cable circuit</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p>
          <w:p w:rsidR="0096388E" w:rsidRPr="000B055E" w:rsidRDefault="0096388E" w:rsidP="0027408E">
            <w:pPr>
              <w:spacing w:before="20" w:after="20"/>
              <w:jc w:val="center"/>
              <w:rPr>
                <w:rFonts w:cstheme="minorHAnsi"/>
                <w:b/>
                <w:bCs/>
                <w:szCs w:val="24"/>
                <w:highlight w:val="green"/>
              </w:rPr>
            </w:pPr>
            <w:r w:rsidRPr="000B055E">
              <w:rPr>
                <w:rFonts w:cstheme="minorHAnsi"/>
                <w:szCs w:val="24"/>
                <w:highlight w:val="yellow"/>
              </w:rPr>
              <w:t xml:space="preserve"> </w:t>
            </w:r>
            <w:hyperlink r:id="rId578" w:history="1">
              <w:r w:rsidRPr="000B055E">
                <w:rPr>
                  <w:rStyle w:val="Hyperlink"/>
                  <w:rFonts w:cstheme="minorHAnsi"/>
                  <w:szCs w:val="24"/>
                  <w:highlight w:val="yellow"/>
                </w:rPr>
                <w:t>Question 5/1</w:t>
              </w:r>
            </w:hyperlink>
            <w:r w:rsidRPr="000B055E">
              <w:rPr>
                <w:rFonts w:cstheme="minorHAnsi"/>
                <w:szCs w:val="24"/>
              </w:rPr>
              <w:t xml:space="preserve">: Telecommunications/ICTs for rural and remote areas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428"/>
        </w:trPr>
        <w:tc>
          <w:tcPr>
            <w:tcW w:w="786" w:type="dxa"/>
            <w:shd w:val="clear" w:color="auto" w:fill="auto"/>
          </w:tcPr>
          <w:p w:rsidR="0096388E" w:rsidRPr="000B055E" w:rsidRDefault="0087628C" w:rsidP="0027408E">
            <w:pPr>
              <w:spacing w:before="20" w:after="20"/>
              <w:rPr>
                <w:rFonts w:cstheme="minorHAnsi"/>
                <w:szCs w:val="24"/>
              </w:rPr>
            </w:pPr>
            <w:hyperlink r:id="rId579"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580" w:history="1">
              <w:r w:rsidR="0096388E" w:rsidRPr="000B055E">
                <w:rPr>
                  <w:rStyle w:val="Hyperlink"/>
                  <w:rFonts w:cstheme="minorHAnsi"/>
                  <w:sz w:val="24"/>
                  <w:szCs w:val="24"/>
                  <w:lang w:eastAsia="zh-CN"/>
                </w:rPr>
                <w:t>Q21/16</w:t>
              </w:r>
            </w:hyperlink>
            <w:r w:rsidR="0096388E" w:rsidRPr="000B055E">
              <w:rPr>
                <w:rFonts w:cstheme="minorHAnsi"/>
                <w:sz w:val="24"/>
                <w:szCs w:val="24"/>
                <w:lang w:eastAsia="zh-CN"/>
              </w:rPr>
              <w:t>:</w:t>
            </w:r>
            <w:r w:rsidR="0096388E" w:rsidRPr="000B055E">
              <w:rPr>
                <w:rFonts w:cstheme="minorHAnsi"/>
                <w:sz w:val="24"/>
                <w:szCs w:val="24"/>
              </w:rPr>
              <w:t xml:space="preserve"> Multimedia framework, applications and services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581" w:tooltip="See more details" w:history="1">
              <w:r w:rsidR="0096388E" w:rsidRPr="000B055E">
                <w:rPr>
                  <w:rStyle w:val="Hyperlink"/>
                  <w:rFonts w:cstheme="minorHAnsi"/>
                  <w:sz w:val="24"/>
                  <w:szCs w:val="24"/>
                </w:rPr>
                <w:t>HSTP-DIS-UAV</w:t>
              </w:r>
            </w:hyperlink>
            <w:r w:rsidR="0096388E" w:rsidRPr="000B055E">
              <w:rPr>
                <w:rFonts w:cstheme="minorHAnsi"/>
                <w:sz w:val="24"/>
                <w:szCs w:val="24"/>
              </w:rPr>
              <w:t xml:space="preserve"> Use cases and service scenarios of disaster information service using unmanned aerial vehicles</w:t>
            </w:r>
          </w:p>
        </w:tc>
      </w:tr>
      <w:tr w:rsidR="0096388E" w:rsidRPr="000B055E" w:rsidTr="0027408E">
        <w:trPr>
          <w:trHeight w:val="798"/>
        </w:trPr>
        <w:tc>
          <w:tcPr>
            <w:tcW w:w="786" w:type="dxa"/>
            <w:vMerge w:val="restart"/>
            <w:shd w:val="clear" w:color="auto" w:fill="auto"/>
          </w:tcPr>
          <w:p w:rsidR="0096388E" w:rsidRPr="000B055E" w:rsidRDefault="0087628C" w:rsidP="0027408E">
            <w:pPr>
              <w:spacing w:before="20" w:after="20"/>
              <w:rPr>
                <w:rFonts w:cstheme="minorHAnsi"/>
                <w:szCs w:val="24"/>
              </w:rPr>
            </w:pPr>
            <w:hyperlink r:id="rId582" w:history="1">
              <w:r w:rsidR="0096388E" w:rsidRPr="000B055E">
                <w:rPr>
                  <w:rStyle w:val="Hyperlink"/>
                  <w:rFonts w:cstheme="minorHAnsi"/>
                  <w:szCs w:val="24"/>
                </w:rPr>
                <w:t>SG20</w:t>
              </w:r>
            </w:hyperlink>
          </w:p>
        </w:tc>
        <w:tc>
          <w:tcPr>
            <w:tcW w:w="3178" w:type="dxa"/>
            <w:shd w:val="clear" w:color="auto" w:fill="auto"/>
          </w:tcPr>
          <w:p w:rsidR="0096388E" w:rsidRPr="000B055E" w:rsidRDefault="0087628C" w:rsidP="0027408E">
            <w:pPr>
              <w:spacing w:before="20" w:after="20"/>
              <w:rPr>
                <w:rFonts w:cstheme="minorHAnsi"/>
                <w:szCs w:val="24"/>
              </w:rPr>
            </w:pPr>
            <w:hyperlink r:id="rId583" w:history="1">
              <w:r w:rsidR="0096388E" w:rsidRPr="000B055E">
                <w:rPr>
                  <w:rStyle w:val="Hyperlink"/>
                  <w:rFonts w:cstheme="minorHAnsi"/>
                  <w:szCs w:val="24"/>
                </w:rPr>
                <w:t>Q2/20</w:t>
              </w:r>
            </w:hyperlink>
            <w:r w:rsidR="0096388E" w:rsidRPr="000B055E">
              <w:rPr>
                <w:rFonts w:cstheme="minorHAnsi"/>
                <w:szCs w:val="24"/>
              </w:rPr>
              <w:t>: Requirements, capabilities, and use cases across verticals</w:t>
            </w:r>
          </w:p>
        </w:tc>
        <w:tc>
          <w:tcPr>
            <w:tcW w:w="5891" w:type="dxa"/>
            <w:shd w:val="clear" w:color="auto" w:fill="auto"/>
          </w:tcPr>
          <w:p w:rsidR="0096388E" w:rsidRPr="000B055E" w:rsidRDefault="0087628C" w:rsidP="0027408E">
            <w:pPr>
              <w:spacing w:before="20" w:after="20"/>
              <w:rPr>
                <w:rFonts w:cstheme="minorHAnsi"/>
                <w:szCs w:val="24"/>
              </w:rPr>
            </w:pPr>
            <w:hyperlink r:id="rId584" w:tooltip="See more details" w:history="1">
              <w:r w:rsidR="0096388E" w:rsidRPr="000B055E">
                <w:rPr>
                  <w:rStyle w:val="Hyperlink"/>
                  <w:rFonts w:cstheme="minorHAnsi"/>
                  <w:szCs w:val="24"/>
                </w:rPr>
                <w:t>Y.SRC</w:t>
              </w:r>
            </w:hyperlink>
            <w:r w:rsidR="0096388E" w:rsidRPr="000B055E">
              <w:rPr>
                <w:rFonts w:cstheme="minorHAnsi"/>
                <w:szCs w:val="24"/>
              </w:rPr>
              <w:t xml:space="preserve"> Requirements for deployment of smart services in rural communities</w:t>
            </w:r>
          </w:p>
        </w:tc>
      </w:tr>
      <w:tr w:rsidR="0096388E" w:rsidRPr="000B055E" w:rsidTr="0027408E">
        <w:trPr>
          <w:trHeight w:val="798"/>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85" w:history="1">
              <w:r w:rsidR="0096388E" w:rsidRPr="000B055E">
                <w:rPr>
                  <w:rStyle w:val="Hyperlink"/>
                  <w:rFonts w:cstheme="minorHAnsi"/>
                  <w:szCs w:val="24"/>
                </w:rPr>
                <w:t>Q4/20</w:t>
              </w:r>
            </w:hyperlink>
            <w:r w:rsidR="0096388E" w:rsidRPr="000B055E">
              <w:rPr>
                <w:rFonts w:cstheme="minorHAnsi"/>
                <w:szCs w:val="24"/>
              </w:rPr>
              <w:t>: e/Smart services, applications and supporting platforms</w:t>
            </w:r>
          </w:p>
        </w:tc>
        <w:tc>
          <w:tcPr>
            <w:tcW w:w="5891" w:type="dxa"/>
            <w:shd w:val="clear" w:color="auto" w:fill="auto"/>
          </w:tcPr>
          <w:p w:rsidR="0096388E" w:rsidRPr="000B055E" w:rsidRDefault="0087628C" w:rsidP="0027408E">
            <w:pPr>
              <w:spacing w:before="20" w:after="20"/>
              <w:rPr>
                <w:rFonts w:cstheme="minorHAnsi"/>
                <w:color w:val="0000FF" w:themeColor="hyperlink"/>
                <w:szCs w:val="24"/>
                <w:u w:val="single"/>
              </w:rPr>
            </w:pPr>
            <w:hyperlink r:id="rId586" w:tooltip="See more details" w:history="1">
              <w:r w:rsidR="0096388E" w:rsidRPr="000B055E">
                <w:rPr>
                  <w:rStyle w:val="Hyperlink"/>
                  <w:rFonts w:cstheme="minorHAnsi"/>
                  <w:szCs w:val="24"/>
                </w:rPr>
                <w:t>Y.4556 (ex Y.SC-Residential)</w:t>
              </w:r>
            </w:hyperlink>
            <w:r w:rsidR="0096388E" w:rsidRPr="000B055E">
              <w:rPr>
                <w:rFonts w:cstheme="minorHAnsi"/>
                <w:color w:val="0000FF" w:themeColor="hyperlink"/>
                <w:szCs w:val="24"/>
                <w:u w:val="single"/>
              </w:rPr>
              <w:t xml:space="preserve"> Requirements and functional architecture of smart residential community;</w:t>
            </w:r>
          </w:p>
          <w:p w:rsidR="0096388E" w:rsidRPr="000B055E" w:rsidRDefault="0087628C" w:rsidP="0027408E">
            <w:pPr>
              <w:spacing w:before="20" w:after="20"/>
              <w:rPr>
                <w:rFonts w:cstheme="minorHAnsi"/>
                <w:szCs w:val="24"/>
              </w:rPr>
            </w:pPr>
            <w:hyperlink r:id="rId587" w:tooltip="See more details" w:history="1">
              <w:proofErr w:type="spellStart"/>
              <w:r w:rsidR="0096388E" w:rsidRPr="000B055E">
                <w:rPr>
                  <w:rStyle w:val="Hyperlink"/>
                  <w:rFonts w:cstheme="minorHAnsi"/>
                  <w:szCs w:val="24"/>
                </w:rPr>
                <w:t>Y.smart</w:t>
              </w:r>
              <w:proofErr w:type="spellEnd"/>
              <w:r w:rsidR="0096388E" w:rsidRPr="000B055E">
                <w:rPr>
                  <w:rStyle w:val="Hyperlink"/>
                  <w:rFonts w:cstheme="minorHAnsi"/>
                  <w:szCs w:val="24"/>
                </w:rPr>
                <w:t>-evacuation</w:t>
              </w:r>
            </w:hyperlink>
            <w:r w:rsidR="0096388E" w:rsidRPr="000B055E">
              <w:rPr>
                <w:rFonts w:cstheme="minorHAnsi"/>
                <w:szCs w:val="24"/>
              </w:rPr>
              <w:t xml:space="preserve"> </w:t>
            </w:r>
            <w:hyperlink r:id="rId588" w:tooltip="See more details" w:history="1">
              <w:proofErr w:type="spellStart"/>
              <w:r w:rsidR="0096388E" w:rsidRPr="000B055E">
                <w:rPr>
                  <w:rStyle w:val="Hyperlink"/>
                  <w:rFonts w:cstheme="minorHAnsi"/>
                  <w:szCs w:val="24"/>
                </w:rPr>
                <w:t>Y.smart</w:t>
              </w:r>
              <w:proofErr w:type="spellEnd"/>
              <w:r w:rsidR="0096388E" w:rsidRPr="000B055E">
                <w:rPr>
                  <w:rStyle w:val="Hyperlink"/>
                  <w:rFonts w:cstheme="minorHAnsi"/>
                  <w:szCs w:val="24"/>
                </w:rPr>
                <w:t>-evacuation</w:t>
              </w:r>
            </w:hyperlink>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p>
          <w:p w:rsidR="0096388E" w:rsidRPr="000B055E" w:rsidRDefault="0096388E" w:rsidP="0027408E">
            <w:pPr>
              <w:spacing w:before="20" w:after="20"/>
              <w:jc w:val="center"/>
              <w:rPr>
                <w:rFonts w:cstheme="minorHAnsi"/>
                <w:b/>
                <w:bCs/>
                <w:szCs w:val="24"/>
                <w:highlight w:val="green"/>
              </w:rPr>
            </w:pPr>
            <w:r w:rsidRPr="000B055E">
              <w:rPr>
                <w:rFonts w:cstheme="minorHAnsi"/>
                <w:szCs w:val="24"/>
                <w:highlight w:val="yellow"/>
              </w:rPr>
              <w:t xml:space="preserve"> </w:t>
            </w:r>
            <w:hyperlink r:id="rId589" w:history="1">
              <w:r w:rsidRPr="000B055E">
                <w:rPr>
                  <w:rStyle w:val="Hyperlink"/>
                  <w:rFonts w:cstheme="minorHAnsi"/>
                  <w:szCs w:val="24"/>
                  <w:highlight w:val="yellow"/>
                </w:rPr>
                <w:t>Question 6/1</w:t>
              </w:r>
            </w:hyperlink>
            <w:r w:rsidRPr="000B055E">
              <w:rPr>
                <w:rFonts w:cstheme="minorHAnsi"/>
                <w:szCs w:val="24"/>
              </w:rPr>
              <w:t xml:space="preserve">: Consumer information, protection and rights: Laws, regulation, economic bases, consumer networks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c>
          <w:tcPr>
            <w:tcW w:w="786" w:type="dxa"/>
            <w:vMerge w:val="restart"/>
            <w:shd w:val="clear" w:color="auto" w:fill="auto"/>
          </w:tcPr>
          <w:p w:rsidR="0096388E" w:rsidRPr="000B055E" w:rsidRDefault="0087628C" w:rsidP="0027408E">
            <w:pPr>
              <w:spacing w:before="20" w:after="20"/>
              <w:rPr>
                <w:rFonts w:cstheme="minorHAnsi"/>
                <w:szCs w:val="24"/>
                <w:highlight w:val="yellow"/>
              </w:rPr>
            </w:pPr>
            <w:hyperlink r:id="rId590" w:history="1">
              <w:r w:rsidR="0096388E" w:rsidRPr="000B055E">
                <w:rPr>
                  <w:rStyle w:val="Hyperlink"/>
                  <w:rFonts w:cstheme="minorHAnsi"/>
                  <w:szCs w:val="24"/>
                </w:rPr>
                <w:t>SG2</w:t>
              </w:r>
            </w:hyperlink>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591" w:history="1">
              <w:r w:rsidR="0096388E" w:rsidRPr="000B055E">
                <w:rPr>
                  <w:rStyle w:val="Hyperlink"/>
                  <w:rFonts w:cstheme="minorHAnsi"/>
                  <w:szCs w:val="24"/>
                </w:rPr>
                <w:t>Q1/2</w:t>
              </w:r>
            </w:hyperlink>
            <w:r w:rsidR="0096388E" w:rsidRPr="000B055E">
              <w:rPr>
                <w:rFonts w:cstheme="minorHAnsi"/>
                <w:szCs w:val="24"/>
              </w:rPr>
              <w:t>: Application of numbering, naming, addressing and identification plans for fixed and mobile telecommunications services</w:t>
            </w:r>
          </w:p>
        </w:tc>
        <w:tc>
          <w:tcPr>
            <w:tcW w:w="5891" w:type="dxa"/>
            <w:shd w:val="clear" w:color="auto" w:fill="auto"/>
          </w:tcPr>
          <w:p w:rsidR="0096388E" w:rsidRPr="000B055E" w:rsidRDefault="0087628C" w:rsidP="0027408E">
            <w:pPr>
              <w:spacing w:before="20" w:after="20"/>
              <w:rPr>
                <w:rFonts w:cstheme="minorHAnsi"/>
                <w:color w:val="000066"/>
                <w:szCs w:val="24"/>
                <w:shd w:val="clear" w:color="auto" w:fill="FFFFFF"/>
              </w:rPr>
            </w:pPr>
            <w:hyperlink r:id="rId592" w:tooltip="See more details" w:history="1">
              <w:r w:rsidR="0096388E" w:rsidRPr="000B055E">
                <w:rPr>
                  <w:rStyle w:val="Hyperlink"/>
                  <w:rFonts w:cstheme="minorHAnsi"/>
                  <w:color w:val="3789BD"/>
                  <w:szCs w:val="24"/>
                  <w:bdr w:val="none" w:sz="0" w:space="0" w:color="auto" w:frame="1"/>
                  <w:shd w:val="clear" w:color="auto" w:fill="FFFFFF"/>
                </w:rPr>
                <w:t>E.156</w:t>
              </w:r>
            </w:hyperlink>
            <w:r w:rsidR="0096388E" w:rsidRPr="000B055E">
              <w:rPr>
                <w:rFonts w:cstheme="minorHAnsi"/>
                <w:szCs w:val="24"/>
              </w:rPr>
              <w:t xml:space="preserve"> </w:t>
            </w:r>
            <w:r w:rsidR="0096388E" w:rsidRPr="000B055E">
              <w:rPr>
                <w:rFonts w:cstheme="minorHAnsi"/>
                <w:color w:val="000066"/>
                <w:szCs w:val="24"/>
                <w:shd w:val="clear" w:color="auto" w:fill="FFFFFF"/>
              </w:rPr>
              <w:t>Guidelines for ITU-T action on reported misuse of E.164 number resources</w:t>
            </w:r>
          </w:p>
          <w:p w:rsidR="0096388E" w:rsidRPr="000B055E" w:rsidRDefault="0087628C" w:rsidP="0027408E">
            <w:pPr>
              <w:overflowPunct/>
              <w:autoSpaceDE/>
              <w:autoSpaceDN/>
              <w:adjustRightInd/>
              <w:spacing w:before="0"/>
              <w:textAlignment w:val="auto"/>
              <w:rPr>
                <w:rFonts w:cstheme="minorHAnsi"/>
                <w:color w:val="000066"/>
                <w:szCs w:val="24"/>
                <w:lang w:val="en-US" w:eastAsia="ru-RU"/>
              </w:rPr>
            </w:pPr>
            <w:hyperlink r:id="rId593" w:tooltip="See more details" w:history="1">
              <w:proofErr w:type="spellStart"/>
              <w:r w:rsidR="0096388E" w:rsidRPr="000B055E">
                <w:rPr>
                  <w:rStyle w:val="Hyperlink"/>
                  <w:rFonts w:cstheme="minorHAnsi"/>
                  <w:color w:val="3789BD"/>
                  <w:szCs w:val="24"/>
                  <w:bdr w:val="none" w:sz="0" w:space="0" w:color="auto" w:frame="1"/>
                </w:rPr>
                <w:t>E.sup.spoofing</w:t>
              </w:r>
              <w:proofErr w:type="spellEnd"/>
              <w:r w:rsidR="0096388E" w:rsidRPr="000B055E">
                <w:rPr>
                  <w:rStyle w:val="Hyperlink"/>
                  <w:rFonts w:cstheme="minorHAnsi"/>
                  <w:color w:val="3789BD"/>
                  <w:szCs w:val="24"/>
                  <w:bdr w:val="none" w:sz="0" w:space="0" w:color="auto" w:frame="1"/>
                </w:rPr>
                <w:t xml:space="preserve"> to E.157</w:t>
              </w:r>
            </w:hyperlink>
            <w:r w:rsidR="0096388E" w:rsidRPr="000B055E">
              <w:rPr>
                <w:rFonts w:cstheme="minorHAnsi"/>
                <w:color w:val="000066"/>
                <w:szCs w:val="24"/>
                <w:lang w:val="en-US" w:eastAsia="ru-RU"/>
              </w:rPr>
              <w:t xml:space="preserve"> </w:t>
            </w:r>
            <w:r w:rsidR="0096388E" w:rsidRPr="000B055E">
              <w:rPr>
                <w:rFonts w:cstheme="minorHAnsi"/>
                <w:color w:val="000066"/>
                <w:szCs w:val="24"/>
                <w:lang w:eastAsia="ru-RU"/>
              </w:rPr>
              <w:t>Spoofing</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94" w:history="1">
              <w:r w:rsidR="0096388E" w:rsidRPr="000B055E">
                <w:rPr>
                  <w:rStyle w:val="Hyperlink"/>
                  <w:rFonts w:cstheme="minorHAnsi"/>
                  <w:bCs/>
                  <w:szCs w:val="24"/>
                </w:rPr>
                <w:t>Q2/2</w:t>
              </w:r>
            </w:hyperlink>
            <w:r w:rsidR="0096388E" w:rsidRPr="000B055E">
              <w:rPr>
                <w:rFonts w:cstheme="minorHAnsi"/>
                <w:bCs/>
                <w:szCs w:val="24"/>
              </w:rPr>
              <w:t xml:space="preserve">: </w:t>
            </w:r>
            <w:r w:rsidR="0096388E" w:rsidRPr="000B055E">
              <w:rPr>
                <w:rFonts w:cstheme="minorHAnsi"/>
                <w:szCs w:val="24"/>
              </w:rPr>
              <w:t>Routing and interworking plan for fixed and mobile networks</w:t>
            </w:r>
          </w:p>
        </w:tc>
        <w:tc>
          <w:tcPr>
            <w:tcW w:w="5891" w:type="dxa"/>
            <w:shd w:val="clear" w:color="auto" w:fill="auto"/>
          </w:tcPr>
          <w:p w:rsidR="0096388E" w:rsidRPr="000B055E" w:rsidDel="007E7C96" w:rsidRDefault="0087628C" w:rsidP="0027408E">
            <w:pPr>
              <w:spacing w:before="20" w:after="20"/>
              <w:rPr>
                <w:rFonts w:cstheme="minorHAnsi"/>
                <w:szCs w:val="24"/>
              </w:rPr>
            </w:pPr>
            <w:hyperlink r:id="rId595" w:tooltip="See more details" w:history="1">
              <w:r w:rsidR="0096388E" w:rsidRPr="000B055E">
                <w:rPr>
                  <w:rStyle w:val="Hyperlink"/>
                  <w:rFonts w:cstheme="minorHAnsi"/>
                  <w:szCs w:val="24"/>
                </w:rPr>
                <w:t>E.164 Supplement 2</w:t>
              </w:r>
            </w:hyperlink>
            <w:r w:rsidR="0096388E" w:rsidRPr="000B055E">
              <w:rPr>
                <w:rFonts w:cstheme="minorHAnsi"/>
                <w:szCs w:val="24"/>
              </w:rPr>
              <w:t xml:space="preserve"> Number Portability</w:t>
            </w:r>
          </w:p>
        </w:tc>
      </w:tr>
      <w:tr w:rsidR="0096388E" w:rsidRPr="000B055E" w:rsidTr="0027408E">
        <w:trPr>
          <w:trHeight w:val="92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596" w:history="1">
              <w:r w:rsidR="0096388E" w:rsidRPr="000B055E">
                <w:rPr>
                  <w:rStyle w:val="FollowedHyperlink"/>
                  <w:rFonts w:cstheme="minorHAnsi"/>
                  <w:szCs w:val="24"/>
                </w:rPr>
                <w:t>Q5/2</w:t>
              </w:r>
            </w:hyperlink>
            <w:r w:rsidR="0096388E" w:rsidRPr="000B055E">
              <w:rPr>
                <w:rFonts w:cstheme="minorHAnsi"/>
                <w:szCs w:val="24"/>
              </w:rPr>
              <w:t>: Requirements, priorities and planning for telecommunication management and operation, administration and maintenance (OAM) Recommendations</w:t>
            </w:r>
          </w:p>
        </w:tc>
        <w:tc>
          <w:tcPr>
            <w:tcW w:w="5891" w:type="dxa"/>
            <w:shd w:val="clear" w:color="auto" w:fill="auto"/>
          </w:tcPr>
          <w:p w:rsidR="0096388E" w:rsidRPr="000B055E" w:rsidRDefault="0087628C" w:rsidP="0027408E">
            <w:pPr>
              <w:spacing w:before="20" w:after="20"/>
              <w:rPr>
                <w:rFonts w:cstheme="minorHAnsi"/>
                <w:szCs w:val="24"/>
              </w:rPr>
            </w:pPr>
            <w:hyperlink r:id="rId597" w:tooltip="See more details" w:history="1">
              <w:proofErr w:type="spellStart"/>
              <w:r w:rsidR="0096388E" w:rsidRPr="000B055E">
                <w:rPr>
                  <w:rStyle w:val="Hyperlink"/>
                  <w:rFonts w:cstheme="minorHAnsi"/>
                  <w:szCs w:val="24"/>
                </w:rPr>
                <w:t>M.rtafm</w:t>
              </w:r>
              <w:proofErr w:type="spellEnd"/>
            </w:hyperlink>
            <w:r w:rsidR="0096388E" w:rsidRPr="000B055E">
              <w:rPr>
                <w:rFonts w:cstheme="minorHAnsi"/>
                <w:szCs w:val="24"/>
              </w:rPr>
              <w:t xml:space="preserve"> Requirements for Telecom anti-Fraud Management in the TMN</w:t>
            </w:r>
          </w:p>
        </w:tc>
      </w:tr>
      <w:tr w:rsidR="0096388E" w:rsidRPr="000B055E" w:rsidTr="0027408E">
        <w:trPr>
          <w:trHeight w:val="920"/>
        </w:trPr>
        <w:tc>
          <w:tcPr>
            <w:tcW w:w="786" w:type="dxa"/>
            <w:vMerge w:val="restart"/>
            <w:shd w:val="clear" w:color="auto" w:fill="auto"/>
          </w:tcPr>
          <w:p w:rsidR="0096388E" w:rsidRPr="000B055E" w:rsidRDefault="0087628C" w:rsidP="0027408E">
            <w:pPr>
              <w:spacing w:before="20" w:after="20"/>
              <w:rPr>
                <w:rFonts w:cstheme="minorHAnsi"/>
                <w:color w:val="0000FF"/>
                <w:szCs w:val="24"/>
                <w:u w:val="single"/>
              </w:rPr>
            </w:pPr>
            <w:hyperlink r:id="rId598" w:history="1">
              <w:r w:rsidR="0096388E" w:rsidRPr="000B055E">
                <w:rPr>
                  <w:rStyle w:val="Hyperlink"/>
                  <w:rFonts w:cstheme="minorHAnsi"/>
                  <w:szCs w:val="24"/>
                </w:rPr>
                <w:t>SG3</w:t>
              </w:r>
            </w:hyperlink>
          </w:p>
        </w:tc>
        <w:tc>
          <w:tcPr>
            <w:tcW w:w="3178" w:type="dxa"/>
            <w:shd w:val="clear" w:color="auto" w:fill="auto"/>
          </w:tcPr>
          <w:p w:rsidR="0096388E" w:rsidRPr="000B055E" w:rsidRDefault="0087628C" w:rsidP="0027408E">
            <w:pPr>
              <w:spacing w:before="20" w:after="20"/>
              <w:rPr>
                <w:rFonts w:cstheme="minorHAnsi"/>
                <w:szCs w:val="24"/>
              </w:rPr>
            </w:pPr>
            <w:hyperlink r:id="rId599" w:history="1">
              <w:r w:rsidR="0096388E" w:rsidRPr="000B055E">
                <w:rPr>
                  <w:rStyle w:val="Hyperlink"/>
                  <w:rFonts w:cstheme="minorHAnsi"/>
                  <w:szCs w:val="24"/>
                </w:rPr>
                <w:t>Q3/3</w:t>
              </w:r>
            </w:hyperlink>
            <w:r w:rsidR="0096388E" w:rsidRPr="000B055E">
              <w:rPr>
                <w:rFonts w:cstheme="minorHAnsi"/>
                <w:szCs w:val="24"/>
              </w:rPr>
              <w:t xml:space="preserve">: Study of economic and policy factors relevant to the efficient provision of international telecommunication services </w:t>
            </w:r>
          </w:p>
        </w:tc>
        <w:tc>
          <w:tcPr>
            <w:tcW w:w="5891" w:type="dxa"/>
            <w:shd w:val="clear" w:color="auto" w:fill="auto"/>
          </w:tcPr>
          <w:p w:rsidR="0096388E" w:rsidRPr="000B055E" w:rsidRDefault="0087628C" w:rsidP="0027408E">
            <w:pPr>
              <w:spacing w:before="20" w:after="20"/>
              <w:rPr>
                <w:rFonts w:cstheme="minorHAnsi"/>
                <w:szCs w:val="24"/>
              </w:rPr>
            </w:pPr>
            <w:hyperlink r:id="rId600" w:tooltip="See more details" w:history="1">
              <w:r w:rsidR="0096388E" w:rsidRPr="000B055E">
                <w:rPr>
                  <w:rStyle w:val="Hyperlink"/>
                  <w:rFonts w:cstheme="minorHAnsi"/>
                  <w:szCs w:val="24"/>
                </w:rPr>
                <w:t xml:space="preserve">Study_ </w:t>
              </w:r>
              <w:proofErr w:type="spellStart"/>
              <w:r w:rsidR="0096388E" w:rsidRPr="000B055E">
                <w:rPr>
                  <w:rStyle w:val="Hyperlink"/>
                  <w:rFonts w:cstheme="minorHAnsi"/>
                  <w:szCs w:val="24"/>
                </w:rPr>
                <w:t>EPQoS</w:t>
              </w:r>
              <w:proofErr w:type="spellEnd"/>
            </w:hyperlink>
            <w:r w:rsidR="0096388E" w:rsidRPr="000B055E">
              <w:rPr>
                <w:rFonts w:cstheme="minorHAnsi"/>
                <w:szCs w:val="24"/>
              </w:rPr>
              <w:t xml:space="preserve"> Study of economic and policy factors relevant to the efficient provision of international telecommunication services</w:t>
            </w:r>
          </w:p>
        </w:tc>
      </w:tr>
      <w:tr w:rsidR="0096388E" w:rsidRPr="000B055E" w:rsidTr="0027408E">
        <w:trPr>
          <w:trHeight w:val="153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601" w:history="1">
              <w:r w:rsidR="0096388E" w:rsidRPr="000B055E">
                <w:rPr>
                  <w:rStyle w:val="Hyperlink"/>
                  <w:rFonts w:cstheme="minorHAnsi"/>
                  <w:szCs w:val="24"/>
                </w:rPr>
                <w:t>Q9/3</w:t>
              </w:r>
            </w:hyperlink>
            <w:r w:rsidR="0096388E" w:rsidRPr="000B055E">
              <w:rPr>
                <w:rFonts w:cstheme="minorHAnsi"/>
                <w:szCs w:val="24"/>
              </w:rPr>
              <w:t xml:space="preserve">: Economic and regulatory impact of the Internet, convergence (services or infrastructure) and new services, such as over the top (OTT), on international </w:t>
            </w:r>
            <w:r w:rsidR="0096388E" w:rsidRPr="000B055E">
              <w:rPr>
                <w:rFonts w:cstheme="minorHAnsi"/>
                <w:szCs w:val="24"/>
              </w:rPr>
              <w:lastRenderedPageBreak/>
              <w:t>telecommunication services and networks</w:t>
            </w:r>
          </w:p>
        </w:tc>
        <w:tc>
          <w:tcPr>
            <w:tcW w:w="5891" w:type="dxa"/>
            <w:shd w:val="clear" w:color="auto" w:fill="auto"/>
          </w:tcPr>
          <w:p w:rsidR="0096388E" w:rsidRPr="000B055E" w:rsidRDefault="0087628C" w:rsidP="0027408E">
            <w:pPr>
              <w:spacing w:before="20" w:after="20"/>
              <w:rPr>
                <w:rFonts w:cstheme="minorHAnsi"/>
                <w:szCs w:val="24"/>
              </w:rPr>
            </w:pPr>
            <w:hyperlink r:id="rId602" w:tooltip="See more details" w:history="1">
              <w:proofErr w:type="spellStart"/>
              <w:r w:rsidR="0096388E" w:rsidRPr="000B055E">
                <w:rPr>
                  <w:rStyle w:val="Hyperlink"/>
                  <w:rFonts w:cstheme="minorHAnsi"/>
                  <w:szCs w:val="24"/>
                </w:rPr>
                <w:t>D.ConsumerOTT</w:t>
              </w:r>
              <w:proofErr w:type="spellEnd"/>
            </w:hyperlink>
            <w:r w:rsidR="0096388E" w:rsidRPr="000B055E">
              <w:rPr>
                <w:rFonts w:cstheme="minorHAnsi"/>
                <w:szCs w:val="24"/>
              </w:rPr>
              <w:t xml:space="preserve"> Customer redress mechanism and consumer protection</w:t>
            </w:r>
          </w:p>
        </w:tc>
      </w:tr>
      <w:tr w:rsidR="0096388E" w:rsidRPr="000B055E" w:rsidTr="0027408E">
        <w:trPr>
          <w:trHeight w:val="78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603" w:history="1">
              <w:r w:rsidR="0096388E" w:rsidRPr="000B055E">
                <w:rPr>
                  <w:rStyle w:val="Hyperlink"/>
                  <w:rFonts w:cstheme="minorHAnsi"/>
                  <w:szCs w:val="24"/>
                </w:rPr>
                <w:t>Q10/3</w:t>
              </w:r>
            </w:hyperlink>
            <w:r w:rsidR="0096388E" w:rsidRPr="000B055E">
              <w:rPr>
                <w:rFonts w:cstheme="minorHAnsi"/>
                <w:szCs w:val="24"/>
              </w:rPr>
              <w:t>: Definition of relevant markets, competition policy and identification of operators with significant market power (SMP) as it relates to the economic aspects of the international telecommunication services and networks</w:t>
            </w:r>
          </w:p>
        </w:tc>
        <w:tc>
          <w:tcPr>
            <w:tcW w:w="5891" w:type="dxa"/>
            <w:shd w:val="clear" w:color="auto" w:fill="auto"/>
          </w:tcPr>
          <w:p w:rsidR="0096388E" w:rsidRPr="000B055E" w:rsidRDefault="0087628C" w:rsidP="0027408E">
            <w:pPr>
              <w:spacing w:before="20" w:after="20"/>
              <w:rPr>
                <w:rFonts w:cstheme="minorHAnsi"/>
                <w:szCs w:val="24"/>
              </w:rPr>
            </w:pPr>
            <w:hyperlink r:id="rId604" w:tooltip="See more details" w:history="1">
              <w:proofErr w:type="spellStart"/>
              <w:r w:rsidR="0096388E" w:rsidRPr="000B055E">
                <w:rPr>
                  <w:rStyle w:val="Hyperlink"/>
                  <w:rFonts w:cstheme="minorHAnsi"/>
                  <w:szCs w:val="24"/>
                </w:rPr>
                <w:t>D.NumberPort</w:t>
              </w:r>
              <w:proofErr w:type="spellEnd"/>
            </w:hyperlink>
            <w:r w:rsidR="0096388E" w:rsidRPr="000B055E">
              <w:rPr>
                <w:rFonts w:cstheme="minorHAnsi"/>
                <w:szCs w:val="24"/>
              </w:rPr>
              <w:t xml:space="preserve"> Recommendation ITU-T "Methodological guide for determining the impact of numerical portability on competition"</w:t>
            </w:r>
          </w:p>
        </w:tc>
      </w:tr>
      <w:tr w:rsidR="0096388E" w:rsidRPr="000B055E" w:rsidTr="0027408E">
        <w:trPr>
          <w:trHeight w:val="84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605" w:history="1">
              <w:r w:rsidR="0096388E" w:rsidRPr="000B055E">
                <w:rPr>
                  <w:rStyle w:val="Hyperlink"/>
                  <w:rFonts w:cstheme="minorHAnsi"/>
                  <w:szCs w:val="24"/>
                </w:rPr>
                <w:t>Q12/3</w:t>
              </w:r>
            </w:hyperlink>
            <w:r w:rsidR="0096388E" w:rsidRPr="000B055E">
              <w:rPr>
                <w:rFonts w:cstheme="minorHAnsi"/>
                <w:szCs w:val="24"/>
              </w:rPr>
              <w:t>: Tariffs, Economic and Policy Issues Pertaining to Mobile Financial Services (MFS)</w:t>
            </w:r>
          </w:p>
        </w:tc>
        <w:tc>
          <w:tcPr>
            <w:tcW w:w="5891" w:type="dxa"/>
            <w:shd w:val="clear" w:color="auto" w:fill="auto"/>
          </w:tcPr>
          <w:p w:rsidR="0096388E" w:rsidRPr="000B055E" w:rsidRDefault="0087628C" w:rsidP="0027408E">
            <w:pPr>
              <w:spacing w:before="20" w:after="20"/>
              <w:rPr>
                <w:rFonts w:cstheme="minorHAnsi"/>
                <w:szCs w:val="24"/>
              </w:rPr>
            </w:pPr>
            <w:hyperlink r:id="rId606" w:tooltip="See more details" w:history="1">
              <w:proofErr w:type="spellStart"/>
              <w:r w:rsidR="0096388E" w:rsidRPr="000B055E">
                <w:rPr>
                  <w:rStyle w:val="Hyperlink"/>
                  <w:rFonts w:cstheme="minorHAnsi"/>
                  <w:szCs w:val="24"/>
                </w:rPr>
                <w:t>D.ConsumerMFS</w:t>
              </w:r>
              <w:proofErr w:type="spellEnd"/>
            </w:hyperlink>
            <w:r w:rsidR="0096388E" w:rsidRPr="000B055E">
              <w:rPr>
                <w:rFonts w:cstheme="minorHAnsi"/>
                <w:szCs w:val="24"/>
              </w:rPr>
              <w:t xml:space="preserve"> Consumer Protection in Mobile Financial Services</w:t>
            </w:r>
          </w:p>
        </w:tc>
      </w:tr>
      <w:tr w:rsidR="0096388E" w:rsidRPr="000B055E" w:rsidTr="0027408E">
        <w:trPr>
          <w:trHeight w:val="245"/>
        </w:trPr>
        <w:tc>
          <w:tcPr>
            <w:tcW w:w="786" w:type="dxa"/>
            <w:shd w:val="clear" w:color="auto" w:fill="auto"/>
          </w:tcPr>
          <w:p w:rsidR="0096388E" w:rsidRPr="000B055E" w:rsidRDefault="0087628C" w:rsidP="0027408E">
            <w:pPr>
              <w:spacing w:before="20" w:after="20"/>
              <w:rPr>
                <w:rFonts w:cstheme="minorHAnsi"/>
                <w:szCs w:val="24"/>
              </w:rPr>
            </w:pPr>
            <w:hyperlink r:id="rId607" w:history="1">
              <w:r w:rsidR="0096388E" w:rsidRPr="000B055E">
                <w:rPr>
                  <w:rStyle w:val="Hyperlink"/>
                  <w:rFonts w:cstheme="minorHAnsi"/>
                  <w:szCs w:val="24"/>
                </w:rPr>
                <w:t>SG11</w:t>
              </w:r>
            </w:hyperlink>
          </w:p>
        </w:tc>
        <w:tc>
          <w:tcPr>
            <w:tcW w:w="3178" w:type="dxa"/>
            <w:shd w:val="clear" w:color="auto" w:fill="auto"/>
          </w:tcPr>
          <w:p w:rsidR="0096388E" w:rsidRPr="000B055E" w:rsidRDefault="0087628C" w:rsidP="0027408E">
            <w:pPr>
              <w:spacing w:before="20" w:after="20"/>
              <w:rPr>
                <w:rFonts w:cstheme="minorHAnsi"/>
                <w:szCs w:val="24"/>
              </w:rPr>
            </w:pPr>
            <w:hyperlink r:id="rId608" w:history="1">
              <w:r w:rsidR="0096388E" w:rsidRPr="000B055E">
                <w:rPr>
                  <w:rStyle w:val="Hyperlink"/>
                  <w:rFonts w:cstheme="minorHAnsi"/>
                  <w:szCs w:val="24"/>
                </w:rPr>
                <w:t>Q15/11</w:t>
              </w:r>
            </w:hyperlink>
            <w:r w:rsidR="0096388E" w:rsidRPr="000B055E">
              <w:rPr>
                <w:rFonts w:cstheme="minorHAnsi"/>
                <w:szCs w:val="24"/>
              </w:rPr>
              <w:t>: Combating counterfeit and stolen ICT equipment</w:t>
            </w:r>
          </w:p>
        </w:tc>
        <w:tc>
          <w:tcPr>
            <w:tcW w:w="5891" w:type="dxa"/>
            <w:shd w:val="clear" w:color="auto" w:fill="auto"/>
          </w:tcPr>
          <w:p w:rsidR="0096388E" w:rsidRPr="000B055E" w:rsidRDefault="0087628C" w:rsidP="0027408E">
            <w:pPr>
              <w:pStyle w:val="Tabletext"/>
              <w:spacing w:before="20" w:after="20"/>
              <w:rPr>
                <w:rFonts w:cstheme="minorHAnsi"/>
                <w:color w:val="0000FF" w:themeColor="hyperlink"/>
                <w:sz w:val="24"/>
                <w:szCs w:val="24"/>
                <w:u w:val="single"/>
              </w:rPr>
            </w:pPr>
            <w:hyperlink r:id="rId609" w:tooltip="See more details" w:history="1">
              <w:r w:rsidR="0096388E" w:rsidRPr="000B055E">
                <w:rPr>
                  <w:rStyle w:val="Hyperlink"/>
                  <w:rFonts w:cstheme="minorHAnsi"/>
                  <w:sz w:val="24"/>
                  <w:szCs w:val="24"/>
                </w:rPr>
                <w:t>TR-CF-</w:t>
              </w:r>
              <w:proofErr w:type="spellStart"/>
              <w:r w:rsidR="0096388E" w:rsidRPr="000B055E">
                <w:rPr>
                  <w:rStyle w:val="Hyperlink"/>
                  <w:rFonts w:cstheme="minorHAnsi"/>
                  <w:sz w:val="24"/>
                  <w:szCs w:val="24"/>
                </w:rPr>
                <w:t>QoS</w:t>
              </w:r>
              <w:proofErr w:type="spellEnd"/>
            </w:hyperlink>
            <w:r w:rsidR="0096388E" w:rsidRPr="000B055E">
              <w:rPr>
                <w:rFonts w:cstheme="minorHAnsi"/>
                <w:color w:val="0000FF" w:themeColor="hyperlink"/>
                <w:sz w:val="24"/>
                <w:szCs w:val="24"/>
                <w:u w:val="single"/>
              </w:rPr>
              <w:t xml:space="preserve"> </w:t>
            </w:r>
            <w:r w:rsidR="0096388E" w:rsidRPr="000B055E">
              <w:rPr>
                <w:rFonts w:cstheme="minorHAnsi"/>
                <w:sz w:val="24"/>
                <w:szCs w:val="24"/>
              </w:rPr>
              <w:t>Impact of Counterfeit Mobile devices on Quality of Service;</w:t>
            </w:r>
          </w:p>
          <w:p w:rsidR="0096388E" w:rsidRPr="000B055E" w:rsidRDefault="0087628C" w:rsidP="0027408E">
            <w:pPr>
              <w:pStyle w:val="Tabletext"/>
              <w:spacing w:before="20" w:after="20"/>
              <w:rPr>
                <w:rFonts w:cstheme="minorHAnsi"/>
                <w:sz w:val="24"/>
                <w:szCs w:val="24"/>
              </w:rPr>
            </w:pPr>
            <w:hyperlink r:id="rId610" w:tooltip="See more details" w:history="1">
              <w:r w:rsidR="0096388E" w:rsidRPr="000B055E">
                <w:rPr>
                  <w:rStyle w:val="Hyperlink"/>
                  <w:rFonts w:cstheme="minorHAnsi"/>
                  <w:sz w:val="24"/>
                  <w:szCs w:val="24"/>
                </w:rPr>
                <w:t>TR-RLB-IMEI</w:t>
              </w:r>
            </w:hyperlink>
            <w:r w:rsidR="0096388E" w:rsidRPr="000B055E">
              <w:rPr>
                <w:rFonts w:cstheme="minorHAnsi"/>
                <w:sz w:val="24"/>
                <w:szCs w:val="24"/>
              </w:rPr>
              <w:t xml:space="preserve"> Reliability of IMEI identifier</w:t>
            </w:r>
          </w:p>
        </w:tc>
      </w:tr>
      <w:tr w:rsidR="0096388E" w:rsidRPr="000B055E" w:rsidTr="0027408E">
        <w:trPr>
          <w:trHeight w:val="245"/>
        </w:trPr>
        <w:tc>
          <w:tcPr>
            <w:tcW w:w="786" w:type="dxa"/>
            <w:vMerge w:val="restart"/>
            <w:shd w:val="clear" w:color="auto" w:fill="auto"/>
          </w:tcPr>
          <w:p w:rsidR="0096388E" w:rsidRPr="000B055E" w:rsidRDefault="0087628C" w:rsidP="0027408E">
            <w:pPr>
              <w:spacing w:before="20" w:after="20"/>
              <w:rPr>
                <w:rFonts w:cstheme="minorHAnsi"/>
                <w:szCs w:val="24"/>
              </w:rPr>
            </w:pPr>
            <w:hyperlink r:id="rId611" w:history="1">
              <w:r w:rsidR="0096388E" w:rsidRPr="000B055E">
                <w:rPr>
                  <w:rStyle w:val="Hyperlink"/>
                  <w:rFonts w:cstheme="minorHAnsi"/>
                  <w:szCs w:val="24"/>
                </w:rPr>
                <w:t>SG12</w:t>
              </w:r>
            </w:hyperlink>
            <w:r w:rsidR="0096388E" w:rsidRPr="000B055E">
              <w:rPr>
                <w:rFonts w:cstheme="minorHAnsi"/>
                <w:szCs w:val="24"/>
              </w:rPr>
              <w:t xml:space="preserve"> and</w:t>
            </w:r>
            <w:r w:rsidR="0096388E" w:rsidRPr="000B055E">
              <w:rPr>
                <w:rFonts w:cstheme="minorHAnsi"/>
                <w:b/>
                <w:bCs/>
                <w:szCs w:val="24"/>
              </w:rPr>
              <w:t xml:space="preserve"> QSDG</w:t>
            </w:r>
          </w:p>
        </w:tc>
        <w:tc>
          <w:tcPr>
            <w:tcW w:w="3178" w:type="dxa"/>
            <w:shd w:val="clear" w:color="auto" w:fill="auto"/>
          </w:tcPr>
          <w:p w:rsidR="0096388E" w:rsidRPr="000B055E" w:rsidRDefault="0087628C" w:rsidP="0027408E">
            <w:pPr>
              <w:spacing w:before="20" w:after="20"/>
              <w:rPr>
                <w:rFonts w:cstheme="minorHAnsi"/>
                <w:szCs w:val="24"/>
              </w:rPr>
            </w:pPr>
            <w:hyperlink r:id="rId612" w:history="1">
              <w:r w:rsidR="0096388E" w:rsidRPr="000B055E">
                <w:rPr>
                  <w:rStyle w:val="Hyperlink"/>
                  <w:rFonts w:cstheme="minorHAnsi"/>
                  <w:szCs w:val="24"/>
                </w:rPr>
                <w:t>Q1/12</w:t>
              </w:r>
            </w:hyperlink>
            <w:r w:rsidR="0096388E" w:rsidRPr="000B055E">
              <w:rPr>
                <w:rFonts w:cstheme="minorHAnsi"/>
                <w:szCs w:val="24"/>
              </w:rPr>
              <w:t>: SG12 work programme and quality of service/quality of experience (</w:t>
            </w:r>
            <w:proofErr w:type="spellStart"/>
            <w:r w:rsidR="0096388E" w:rsidRPr="000B055E">
              <w:rPr>
                <w:rFonts w:cstheme="minorHAnsi"/>
                <w:szCs w:val="24"/>
              </w:rPr>
              <w:t>QoS</w:t>
            </w:r>
            <w:proofErr w:type="spellEnd"/>
            <w:r w:rsidR="0096388E" w:rsidRPr="000B055E">
              <w:rPr>
                <w:rFonts w:cstheme="minorHAnsi"/>
                <w:szCs w:val="24"/>
              </w:rPr>
              <w:t>/</w:t>
            </w:r>
            <w:proofErr w:type="spellStart"/>
            <w:r w:rsidR="0096388E" w:rsidRPr="000B055E">
              <w:rPr>
                <w:rFonts w:cstheme="minorHAnsi"/>
                <w:szCs w:val="24"/>
              </w:rPr>
              <w:t>QoE</w:t>
            </w:r>
            <w:proofErr w:type="spellEnd"/>
            <w:r w:rsidR="0096388E" w:rsidRPr="000B055E">
              <w:rPr>
                <w:rFonts w:cstheme="minorHAnsi"/>
                <w:szCs w:val="24"/>
              </w:rPr>
              <w:t>) coordination in ITU-T</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613" w:tooltip="See more details" w:history="1">
              <w:r w:rsidR="0096388E" w:rsidRPr="000B055E">
                <w:rPr>
                  <w:rStyle w:val="Hyperlink"/>
                  <w:rFonts w:cstheme="minorHAnsi"/>
                  <w:sz w:val="24"/>
                  <w:szCs w:val="24"/>
                </w:rPr>
                <w:t>Reports on coordination activities</w:t>
              </w:r>
            </w:hyperlink>
            <w:r w:rsidR="0096388E" w:rsidRPr="000B055E">
              <w:rPr>
                <w:rFonts w:cstheme="minorHAnsi"/>
                <w:sz w:val="24"/>
                <w:szCs w:val="24"/>
              </w:rPr>
              <w:t xml:space="preserve"> Coordination of </w:t>
            </w:r>
            <w:proofErr w:type="spellStart"/>
            <w:r w:rsidR="0096388E" w:rsidRPr="000B055E">
              <w:rPr>
                <w:rFonts w:cstheme="minorHAnsi"/>
                <w:sz w:val="24"/>
                <w:szCs w:val="24"/>
              </w:rPr>
              <w:t>QoS</w:t>
            </w:r>
            <w:proofErr w:type="spellEnd"/>
            <w:r w:rsidR="0096388E" w:rsidRPr="000B055E">
              <w:rPr>
                <w:rFonts w:cstheme="minorHAnsi"/>
                <w:sz w:val="24"/>
                <w:szCs w:val="24"/>
              </w:rPr>
              <w:t>/performance studies</w:t>
            </w:r>
          </w:p>
        </w:tc>
      </w:tr>
      <w:tr w:rsidR="0096388E" w:rsidRPr="000B055E" w:rsidTr="0027408E">
        <w:trPr>
          <w:trHeight w:val="268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614" w:history="1">
              <w:r w:rsidR="0096388E" w:rsidRPr="000B055E">
                <w:rPr>
                  <w:rStyle w:val="Hyperlink"/>
                  <w:rFonts w:cstheme="minorHAnsi"/>
                  <w:szCs w:val="24"/>
                </w:rPr>
                <w:t>Q2/12</w:t>
              </w:r>
            </w:hyperlink>
            <w:r w:rsidR="0096388E" w:rsidRPr="000B055E">
              <w:rPr>
                <w:rFonts w:cstheme="minorHAnsi"/>
                <w:szCs w:val="24"/>
              </w:rPr>
              <w:t xml:space="preserve">: Definitions, guides and frameworks related to </w:t>
            </w:r>
            <w:proofErr w:type="spellStart"/>
            <w:r w:rsidR="0096388E" w:rsidRPr="000B055E">
              <w:rPr>
                <w:rFonts w:cstheme="minorHAnsi"/>
                <w:szCs w:val="24"/>
              </w:rPr>
              <w:t>QoS</w:t>
            </w:r>
            <w:proofErr w:type="spellEnd"/>
            <w:r w:rsidR="0096388E" w:rsidRPr="000B055E">
              <w:rPr>
                <w:rFonts w:cstheme="minorHAnsi"/>
                <w:szCs w:val="24"/>
              </w:rPr>
              <w:t>/</w:t>
            </w:r>
            <w:proofErr w:type="spellStart"/>
            <w:r w:rsidR="0096388E" w:rsidRPr="000B055E">
              <w:rPr>
                <w:rFonts w:cstheme="minorHAnsi"/>
                <w:szCs w:val="24"/>
              </w:rPr>
              <w:t>QoE</w:t>
            </w:r>
            <w:proofErr w:type="spellEnd"/>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615" w:tooltip="See more details" w:history="1">
              <w:r w:rsidR="0096388E" w:rsidRPr="000B055E">
                <w:rPr>
                  <w:rStyle w:val="Hyperlink"/>
                  <w:rFonts w:cstheme="minorHAnsi"/>
                  <w:sz w:val="24"/>
                  <w:szCs w:val="24"/>
                </w:rPr>
                <w:t>HB-</w:t>
              </w:r>
              <w:proofErr w:type="spellStart"/>
              <w:r w:rsidR="0096388E" w:rsidRPr="000B055E">
                <w:rPr>
                  <w:rStyle w:val="Hyperlink"/>
                  <w:rFonts w:cstheme="minorHAnsi"/>
                  <w:sz w:val="24"/>
                  <w:szCs w:val="24"/>
                </w:rPr>
                <w:t>Guireg</w:t>
              </w:r>
              <w:proofErr w:type="spellEnd"/>
            </w:hyperlink>
            <w:r w:rsidR="0096388E" w:rsidRPr="000B055E">
              <w:rPr>
                <w:rFonts w:cstheme="minorHAnsi"/>
                <w:sz w:val="24"/>
                <w:szCs w:val="24"/>
              </w:rPr>
              <w:t xml:space="preserve"> Handbook providing guidance to regulators;</w:t>
            </w:r>
          </w:p>
          <w:p w:rsidR="0096388E" w:rsidRPr="000B055E" w:rsidRDefault="0087628C" w:rsidP="0027408E">
            <w:pPr>
              <w:pStyle w:val="Tabletext"/>
              <w:spacing w:before="20" w:after="20"/>
              <w:rPr>
                <w:rFonts w:cstheme="minorHAnsi"/>
                <w:sz w:val="24"/>
                <w:szCs w:val="24"/>
              </w:rPr>
            </w:pPr>
            <w:hyperlink r:id="rId616" w:tooltip="See more details" w:history="1">
              <w:r w:rsidR="0096388E" w:rsidRPr="000B055E">
                <w:rPr>
                  <w:rStyle w:val="Hyperlink"/>
                  <w:rFonts w:cstheme="minorHAnsi"/>
                  <w:sz w:val="24"/>
                  <w:szCs w:val="24"/>
                </w:rPr>
                <w:t>G.1000</w:t>
              </w:r>
            </w:hyperlink>
            <w:r w:rsidR="0096388E" w:rsidRPr="000B055E">
              <w:rPr>
                <w:rFonts w:cstheme="minorHAnsi"/>
                <w:sz w:val="24"/>
                <w:szCs w:val="24"/>
              </w:rPr>
              <w:t xml:space="preserve"> Communications Quality of Service: A framework and definitions;</w:t>
            </w:r>
          </w:p>
          <w:p w:rsidR="0096388E" w:rsidRPr="000B055E" w:rsidRDefault="0096388E" w:rsidP="0027408E">
            <w:pPr>
              <w:pStyle w:val="Tabletext"/>
              <w:spacing w:before="20" w:after="20"/>
              <w:rPr>
                <w:rFonts w:cstheme="minorHAnsi"/>
                <w:sz w:val="24"/>
                <w:szCs w:val="24"/>
              </w:rPr>
            </w:pPr>
            <w:r w:rsidRPr="000B055E">
              <w:rPr>
                <w:rFonts w:cstheme="minorHAnsi"/>
                <w:sz w:val="24"/>
                <w:szCs w:val="24"/>
              </w:rPr>
              <w:t> </w:t>
            </w:r>
            <w:proofErr w:type="spellStart"/>
            <w:r>
              <w:rPr>
                <w:rStyle w:val="Hyperlink"/>
                <w:rFonts w:cstheme="minorHAnsi"/>
                <w:sz w:val="24"/>
                <w:szCs w:val="24"/>
              </w:rPr>
              <w:fldChar w:fldCharType="begin"/>
            </w:r>
            <w:r>
              <w:rPr>
                <w:rStyle w:val="Hyperlink"/>
                <w:rFonts w:cstheme="minorHAnsi"/>
                <w:sz w:val="24"/>
                <w:szCs w:val="24"/>
              </w:rPr>
              <w:instrText xml:space="preserve"> HYPERLINK "https://www.itu.int/ITU-T/workprog/wp_item.aspx?isn=14957" \o "See more details" </w:instrText>
            </w:r>
            <w:r>
              <w:rPr>
                <w:rStyle w:val="Hyperlink"/>
                <w:rFonts w:cstheme="minorHAnsi"/>
                <w:sz w:val="24"/>
                <w:szCs w:val="24"/>
              </w:rPr>
              <w:fldChar w:fldCharType="separate"/>
            </w:r>
            <w:r w:rsidRPr="000B055E">
              <w:rPr>
                <w:rStyle w:val="Hyperlink"/>
                <w:rFonts w:cstheme="minorHAnsi"/>
                <w:sz w:val="24"/>
                <w:szCs w:val="24"/>
              </w:rPr>
              <w:t>Suppl.G.NRA</w:t>
            </w:r>
            <w:proofErr w:type="spellEnd"/>
            <w:r>
              <w:rPr>
                <w:rStyle w:val="Hyperlink"/>
                <w:rFonts w:cstheme="minorHAnsi"/>
                <w:sz w:val="24"/>
                <w:szCs w:val="24"/>
              </w:rPr>
              <w:fldChar w:fldCharType="end"/>
            </w:r>
            <w:r w:rsidRPr="000B055E">
              <w:rPr>
                <w:rFonts w:cstheme="minorHAnsi"/>
                <w:sz w:val="24"/>
                <w:szCs w:val="24"/>
              </w:rPr>
              <w:t xml:space="preserve"> NRA and other stakeholders in the </w:t>
            </w:r>
            <w:proofErr w:type="spellStart"/>
            <w:r w:rsidRPr="000B055E">
              <w:rPr>
                <w:rFonts w:cstheme="minorHAnsi"/>
                <w:sz w:val="24"/>
                <w:szCs w:val="24"/>
              </w:rPr>
              <w:t>QoS</w:t>
            </w:r>
            <w:proofErr w:type="spellEnd"/>
            <w:r w:rsidRPr="000B055E">
              <w:rPr>
                <w:rFonts w:cstheme="minorHAnsi"/>
                <w:sz w:val="24"/>
                <w:szCs w:val="24"/>
              </w:rPr>
              <w:t xml:space="preserve"> matrix;</w:t>
            </w:r>
          </w:p>
          <w:p w:rsidR="0096388E" w:rsidRPr="000B055E" w:rsidRDefault="0087628C" w:rsidP="0027408E">
            <w:pPr>
              <w:pStyle w:val="Tabletext"/>
              <w:spacing w:before="20" w:after="20"/>
              <w:rPr>
                <w:rFonts w:cstheme="minorHAnsi"/>
                <w:sz w:val="24"/>
                <w:szCs w:val="24"/>
                <w:lang w:val="en-US"/>
              </w:rPr>
            </w:pPr>
            <w:hyperlink r:id="rId617" w:tooltip="See more details" w:history="1">
              <w:r w:rsidR="0096388E" w:rsidRPr="000B055E">
                <w:rPr>
                  <w:rStyle w:val="Hyperlink"/>
                  <w:rFonts w:cstheme="minorHAnsi"/>
                  <w:sz w:val="24"/>
                  <w:szCs w:val="24"/>
                </w:rPr>
                <w:t>TR-</w:t>
              </w:r>
              <w:proofErr w:type="spellStart"/>
              <w:r w:rsidR="0096388E" w:rsidRPr="000B055E">
                <w:rPr>
                  <w:rStyle w:val="Hyperlink"/>
                  <w:rFonts w:cstheme="minorHAnsi"/>
                  <w:sz w:val="24"/>
                  <w:szCs w:val="24"/>
                </w:rPr>
                <w:t>QoS</w:t>
              </w:r>
              <w:proofErr w:type="spellEnd"/>
            </w:hyperlink>
            <w:r w:rsidR="0096388E" w:rsidRPr="000B055E">
              <w:rPr>
                <w:rFonts w:cstheme="minorHAnsi"/>
                <w:sz w:val="24"/>
                <w:szCs w:val="24"/>
              </w:rPr>
              <w:t xml:space="preserve"> TR (Manual) on Quality of Service (</w:t>
            </w:r>
            <w:proofErr w:type="spellStart"/>
            <w:r w:rsidR="0096388E" w:rsidRPr="000B055E">
              <w:rPr>
                <w:rFonts w:cstheme="minorHAnsi"/>
                <w:sz w:val="24"/>
                <w:szCs w:val="24"/>
              </w:rPr>
              <w:t>QoS</w:t>
            </w:r>
            <w:proofErr w:type="spellEnd"/>
            <w:r w:rsidR="0096388E" w:rsidRPr="000B055E">
              <w:rPr>
                <w:rFonts w:cstheme="minorHAnsi"/>
                <w:sz w:val="24"/>
                <w:szCs w:val="24"/>
              </w:rPr>
              <w:t>);</w:t>
            </w:r>
          </w:p>
          <w:p w:rsidR="0096388E" w:rsidRPr="000B055E" w:rsidRDefault="0087628C" w:rsidP="0027408E">
            <w:pPr>
              <w:pStyle w:val="Tabletext"/>
              <w:spacing w:before="20" w:after="20"/>
              <w:rPr>
                <w:rFonts w:cstheme="minorHAnsi"/>
                <w:sz w:val="24"/>
                <w:szCs w:val="24"/>
              </w:rPr>
            </w:pPr>
            <w:hyperlink r:id="rId618" w:tooltip="See more details" w:history="1">
              <w:r w:rsidR="0096388E" w:rsidRPr="000B055E">
                <w:rPr>
                  <w:rStyle w:val="Hyperlink"/>
                  <w:rFonts w:cstheme="minorHAnsi"/>
                  <w:sz w:val="24"/>
                  <w:szCs w:val="24"/>
                </w:rPr>
                <w:t>P.10/G.100</w:t>
              </w:r>
            </w:hyperlink>
            <w:r w:rsidR="0096388E" w:rsidRPr="000B055E">
              <w:rPr>
                <w:rFonts w:cstheme="minorHAnsi"/>
                <w:sz w:val="24"/>
                <w:szCs w:val="24"/>
              </w:rPr>
              <w:t xml:space="preserve"> Vocabulary for performance, quality of service and quality of experience</w:t>
            </w:r>
          </w:p>
        </w:tc>
      </w:tr>
      <w:tr w:rsidR="0096388E" w:rsidRPr="000B055E" w:rsidTr="0027408E">
        <w:trPr>
          <w:trHeight w:val="24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619" w:tooltip="See more details" w:history="1">
              <w:r w:rsidR="0096388E" w:rsidRPr="000B055E">
                <w:rPr>
                  <w:rStyle w:val="Hyperlink"/>
                  <w:rFonts w:cstheme="minorHAnsi"/>
                  <w:szCs w:val="24"/>
                </w:rPr>
                <w:t>Q7/12</w:t>
              </w:r>
            </w:hyperlink>
            <w:r w:rsidR="0096388E" w:rsidRPr="000B055E">
              <w:rPr>
                <w:rFonts w:cstheme="minorHAnsi"/>
                <w:szCs w:val="24"/>
              </w:rPr>
              <w:t xml:space="preserve">: Methods, tools and test plans for the subjective assessment of speech, audio and </w:t>
            </w:r>
            <w:proofErr w:type="spellStart"/>
            <w:r w:rsidR="0096388E" w:rsidRPr="000B055E">
              <w:rPr>
                <w:rFonts w:cstheme="minorHAnsi"/>
                <w:szCs w:val="24"/>
              </w:rPr>
              <w:t>audiovisual</w:t>
            </w:r>
            <w:proofErr w:type="spellEnd"/>
            <w:r w:rsidR="0096388E" w:rsidRPr="000B055E">
              <w:rPr>
                <w:rFonts w:cstheme="minorHAnsi"/>
                <w:szCs w:val="24"/>
              </w:rPr>
              <w:t xml:space="preserve"> quality interactions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620" w:tooltip="See more details" w:history="1">
              <w:r w:rsidR="0096388E" w:rsidRPr="000B055E">
                <w:rPr>
                  <w:rStyle w:val="Hyperlink"/>
                  <w:rFonts w:cstheme="minorHAnsi"/>
                  <w:sz w:val="24"/>
                  <w:szCs w:val="24"/>
                </w:rPr>
                <w:t>P.CLN</w:t>
              </w:r>
            </w:hyperlink>
            <w:r w:rsidR="0096388E" w:rsidRPr="000B055E">
              <w:rPr>
                <w:rFonts w:cstheme="minorHAnsi"/>
                <w:sz w:val="24"/>
                <w:szCs w:val="24"/>
              </w:rPr>
              <w:t xml:space="preserve"> Cultural/language/nationality dependence of subjective quality</w:t>
            </w:r>
          </w:p>
        </w:tc>
      </w:tr>
      <w:tr w:rsidR="0096388E" w:rsidRPr="000B055E" w:rsidTr="0027408E">
        <w:trPr>
          <w:trHeight w:val="230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621" w:history="1">
              <w:r w:rsidR="0096388E" w:rsidRPr="000B055E">
                <w:rPr>
                  <w:rStyle w:val="Hyperlink"/>
                  <w:rFonts w:cstheme="minorHAnsi"/>
                  <w:szCs w:val="24"/>
                </w:rPr>
                <w:t>Q12/12</w:t>
              </w:r>
            </w:hyperlink>
            <w:r w:rsidR="0096388E" w:rsidRPr="000B055E">
              <w:rPr>
                <w:rFonts w:cstheme="minorHAnsi"/>
                <w:szCs w:val="24"/>
              </w:rPr>
              <w:t>: Operational aspects of telecommunication network service quality</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622" w:tooltip="See more details" w:history="1">
              <w:r w:rsidR="0096388E" w:rsidRPr="000B055E">
                <w:rPr>
                  <w:rStyle w:val="Hyperlink"/>
                  <w:rFonts w:cstheme="minorHAnsi"/>
                  <w:sz w:val="24"/>
                  <w:szCs w:val="24"/>
                </w:rPr>
                <w:t>E.RQUAL</w:t>
              </w:r>
            </w:hyperlink>
            <w:r w:rsidR="0096388E" w:rsidRPr="000B055E">
              <w:rPr>
                <w:rFonts w:cstheme="minorHAnsi"/>
                <w:sz w:val="24"/>
                <w:szCs w:val="24"/>
              </w:rPr>
              <w:t xml:space="preserve"> Strategies to Establish Quality Measurement Frameworks;</w:t>
            </w:r>
          </w:p>
          <w:p w:rsidR="0096388E" w:rsidRPr="000B055E" w:rsidRDefault="0087628C" w:rsidP="0027408E">
            <w:pPr>
              <w:pStyle w:val="Tabletext"/>
              <w:spacing w:before="20" w:after="20"/>
              <w:rPr>
                <w:rFonts w:cstheme="minorHAnsi"/>
                <w:sz w:val="24"/>
                <w:szCs w:val="24"/>
              </w:rPr>
            </w:pPr>
            <w:hyperlink r:id="rId623" w:tooltip="See more details" w:history="1">
              <w:proofErr w:type="spellStart"/>
              <w:r w:rsidR="0096388E" w:rsidRPr="000B055E">
                <w:rPr>
                  <w:rStyle w:val="Hyperlink"/>
                  <w:rFonts w:cstheme="minorHAnsi"/>
                  <w:sz w:val="24"/>
                  <w:szCs w:val="24"/>
                </w:rPr>
                <w:t>E.NetPerfRank</w:t>
              </w:r>
              <w:proofErr w:type="spellEnd"/>
            </w:hyperlink>
            <w:r w:rsidR="0096388E" w:rsidRPr="000B055E">
              <w:rPr>
                <w:rFonts w:cstheme="minorHAnsi"/>
                <w:sz w:val="24"/>
                <w:szCs w:val="24"/>
              </w:rPr>
              <w:t xml:space="preserve"> Statistical Framework for </w:t>
            </w:r>
            <w:proofErr w:type="spellStart"/>
            <w:r w:rsidR="0096388E" w:rsidRPr="000B055E">
              <w:rPr>
                <w:rFonts w:cstheme="minorHAnsi"/>
                <w:sz w:val="24"/>
                <w:szCs w:val="24"/>
              </w:rPr>
              <w:t>QoE</w:t>
            </w:r>
            <w:proofErr w:type="spellEnd"/>
            <w:r w:rsidR="0096388E" w:rsidRPr="000B055E">
              <w:rPr>
                <w:rFonts w:cstheme="minorHAnsi"/>
                <w:sz w:val="24"/>
                <w:szCs w:val="24"/>
              </w:rPr>
              <w:t xml:space="preserve"> Centric Benchmarking Scoring and Ranking;</w:t>
            </w:r>
          </w:p>
          <w:p w:rsidR="0096388E" w:rsidRPr="000B055E" w:rsidRDefault="0087628C" w:rsidP="0027408E">
            <w:pPr>
              <w:pStyle w:val="Tabletext"/>
              <w:spacing w:before="20" w:after="20"/>
              <w:rPr>
                <w:rFonts w:cstheme="minorHAnsi"/>
                <w:sz w:val="24"/>
                <w:szCs w:val="24"/>
              </w:rPr>
            </w:pPr>
            <w:hyperlink r:id="rId624" w:tooltip="See more details" w:history="1">
              <w:proofErr w:type="spellStart"/>
              <w:r w:rsidR="0096388E" w:rsidRPr="000B055E">
                <w:rPr>
                  <w:rStyle w:val="Hyperlink"/>
                  <w:rFonts w:cstheme="minorHAnsi"/>
                  <w:sz w:val="24"/>
                  <w:szCs w:val="24"/>
                </w:rPr>
                <w:t>E.QoSMgtMod</w:t>
              </w:r>
              <w:proofErr w:type="spellEnd"/>
            </w:hyperlink>
            <w:r w:rsidR="0096388E" w:rsidRPr="000B055E">
              <w:rPr>
                <w:rFonts w:cstheme="minorHAnsi"/>
                <w:sz w:val="24"/>
                <w:szCs w:val="24"/>
              </w:rPr>
              <w:t xml:space="preserve"> </w:t>
            </w:r>
            <w:proofErr w:type="spellStart"/>
            <w:r w:rsidR="0096388E" w:rsidRPr="000B055E">
              <w:rPr>
                <w:rFonts w:cstheme="minorHAnsi"/>
                <w:sz w:val="24"/>
                <w:szCs w:val="24"/>
              </w:rPr>
              <w:t>QoS</w:t>
            </w:r>
            <w:proofErr w:type="spellEnd"/>
            <w:r w:rsidR="0096388E" w:rsidRPr="000B055E">
              <w:rPr>
                <w:rFonts w:cstheme="minorHAnsi"/>
                <w:sz w:val="24"/>
                <w:szCs w:val="24"/>
              </w:rPr>
              <w:t xml:space="preserve"> Management Model for Bridging the Gaps between </w:t>
            </w:r>
            <w:proofErr w:type="spellStart"/>
            <w:r w:rsidR="0096388E" w:rsidRPr="000B055E">
              <w:rPr>
                <w:rFonts w:cstheme="minorHAnsi"/>
                <w:sz w:val="24"/>
                <w:szCs w:val="24"/>
              </w:rPr>
              <w:t>QoS</w:t>
            </w:r>
            <w:proofErr w:type="spellEnd"/>
            <w:r w:rsidR="0096388E" w:rsidRPr="000B055E">
              <w:rPr>
                <w:rFonts w:cstheme="minorHAnsi"/>
                <w:sz w:val="24"/>
                <w:szCs w:val="24"/>
              </w:rPr>
              <w:t xml:space="preserve"> and </w:t>
            </w:r>
            <w:proofErr w:type="spellStart"/>
            <w:r w:rsidR="0096388E" w:rsidRPr="000B055E">
              <w:rPr>
                <w:rFonts w:cstheme="minorHAnsi"/>
                <w:sz w:val="24"/>
                <w:szCs w:val="24"/>
              </w:rPr>
              <w:t>QoE</w:t>
            </w:r>
            <w:proofErr w:type="spellEnd"/>
          </w:p>
        </w:tc>
      </w:tr>
      <w:tr w:rsidR="0096388E" w:rsidRPr="000B055E" w:rsidTr="0027408E">
        <w:trPr>
          <w:trHeight w:val="141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625" w:history="1">
              <w:r w:rsidR="0096388E" w:rsidRPr="000B055E">
                <w:rPr>
                  <w:rStyle w:val="Hyperlink"/>
                  <w:rFonts w:cstheme="minorHAnsi"/>
                  <w:sz w:val="24"/>
                  <w:szCs w:val="24"/>
                </w:rPr>
                <w:t>Q13/12</w:t>
              </w:r>
            </w:hyperlink>
            <w:r w:rsidR="0096388E" w:rsidRPr="000B055E">
              <w:rPr>
                <w:rFonts w:cstheme="minorHAnsi"/>
                <w:sz w:val="24"/>
                <w:szCs w:val="24"/>
              </w:rPr>
              <w:t xml:space="preserve">: </w:t>
            </w:r>
            <w:proofErr w:type="spellStart"/>
            <w:r w:rsidR="0096388E" w:rsidRPr="000B055E">
              <w:rPr>
                <w:rFonts w:cstheme="minorHAnsi"/>
                <w:sz w:val="24"/>
                <w:szCs w:val="24"/>
              </w:rPr>
              <w:t>QoE</w:t>
            </w:r>
            <w:proofErr w:type="spellEnd"/>
            <w:r w:rsidR="0096388E" w:rsidRPr="000B055E">
              <w:rPr>
                <w:rFonts w:cstheme="minorHAnsi"/>
                <w:sz w:val="24"/>
                <w:szCs w:val="24"/>
              </w:rPr>
              <w:t xml:space="preserve">, </w:t>
            </w:r>
            <w:proofErr w:type="spellStart"/>
            <w:r w:rsidR="0096388E" w:rsidRPr="000B055E">
              <w:rPr>
                <w:rFonts w:cstheme="minorHAnsi"/>
                <w:sz w:val="24"/>
                <w:szCs w:val="24"/>
              </w:rPr>
              <w:t>QoS</w:t>
            </w:r>
            <w:proofErr w:type="spellEnd"/>
            <w:r w:rsidR="0096388E" w:rsidRPr="000B055E">
              <w:rPr>
                <w:rFonts w:cstheme="minorHAnsi"/>
                <w:sz w:val="24"/>
                <w:szCs w:val="24"/>
              </w:rPr>
              <w:t xml:space="preserve"> and performance requirements and assessment methods for multimedia</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626" w:tooltip="See more details" w:history="1">
              <w:r w:rsidR="0096388E" w:rsidRPr="000B055E">
                <w:rPr>
                  <w:rStyle w:val="Hyperlink"/>
                  <w:rFonts w:cstheme="minorHAnsi"/>
                  <w:sz w:val="24"/>
                  <w:szCs w:val="24"/>
                </w:rPr>
                <w:t xml:space="preserve">G.1032 (ex </w:t>
              </w:r>
              <w:proofErr w:type="spellStart"/>
              <w:r w:rsidR="0096388E" w:rsidRPr="000B055E">
                <w:rPr>
                  <w:rStyle w:val="Hyperlink"/>
                  <w:rFonts w:cstheme="minorHAnsi"/>
                  <w:sz w:val="24"/>
                  <w:szCs w:val="24"/>
                </w:rPr>
                <w:t>G.QoE</w:t>
              </w:r>
              <w:proofErr w:type="spellEnd"/>
              <w:r w:rsidR="0096388E" w:rsidRPr="000B055E">
                <w:rPr>
                  <w:rStyle w:val="Hyperlink"/>
                  <w:rFonts w:cstheme="minorHAnsi"/>
                  <w:sz w:val="24"/>
                  <w:szCs w:val="24"/>
                </w:rPr>
                <w:t>-gaming)</w:t>
              </w:r>
            </w:hyperlink>
            <w:r w:rsidR="0096388E" w:rsidRPr="000B055E">
              <w:rPr>
                <w:rFonts w:cstheme="minorHAnsi"/>
                <w:sz w:val="24"/>
                <w:szCs w:val="24"/>
              </w:rPr>
              <w:t xml:space="preserve"> Influence Factors on Gaming Quality of Experience</w:t>
            </w:r>
          </w:p>
        </w:tc>
      </w:tr>
      <w:tr w:rsidR="0096388E" w:rsidRPr="000B055E" w:rsidTr="0027408E">
        <w:trPr>
          <w:trHeight w:val="649"/>
        </w:trPr>
        <w:tc>
          <w:tcPr>
            <w:tcW w:w="786" w:type="dxa"/>
            <w:shd w:val="clear" w:color="auto" w:fill="auto"/>
          </w:tcPr>
          <w:p w:rsidR="0096388E" w:rsidRPr="000B055E" w:rsidRDefault="0087628C" w:rsidP="0027408E">
            <w:pPr>
              <w:spacing w:before="20" w:after="20"/>
              <w:rPr>
                <w:rFonts w:cstheme="minorHAnsi"/>
                <w:szCs w:val="24"/>
              </w:rPr>
            </w:pPr>
            <w:hyperlink r:id="rId627" w:history="1">
              <w:r w:rsidR="0096388E" w:rsidRPr="000B055E">
                <w:rPr>
                  <w:rStyle w:val="Hyperlink"/>
                  <w:rFonts w:cstheme="minorHAnsi"/>
                  <w:szCs w:val="24"/>
                </w:rPr>
                <w:t>SG20</w:t>
              </w:r>
            </w:hyperlink>
          </w:p>
        </w:tc>
        <w:tc>
          <w:tcPr>
            <w:tcW w:w="3178" w:type="dxa"/>
            <w:shd w:val="clear" w:color="auto" w:fill="auto"/>
          </w:tcPr>
          <w:p w:rsidR="0096388E" w:rsidRPr="000B055E" w:rsidRDefault="0087628C" w:rsidP="0027408E">
            <w:pPr>
              <w:spacing w:before="20" w:after="20"/>
              <w:rPr>
                <w:rFonts w:cstheme="minorHAnsi"/>
                <w:szCs w:val="24"/>
              </w:rPr>
            </w:pPr>
            <w:hyperlink r:id="rId628" w:history="1">
              <w:r w:rsidR="0096388E" w:rsidRPr="000B055E">
                <w:rPr>
                  <w:rStyle w:val="Hyperlink"/>
                  <w:rFonts w:cstheme="minorHAnsi"/>
                  <w:szCs w:val="24"/>
                </w:rPr>
                <w:t>Q7/20</w:t>
              </w:r>
            </w:hyperlink>
            <w:r w:rsidR="0096388E" w:rsidRPr="000B055E">
              <w:rPr>
                <w:rFonts w:cstheme="minorHAnsi"/>
                <w:szCs w:val="24"/>
              </w:rPr>
              <w:t>: Evaluation and assessment of Smart Sustainable Cities and Communities</w:t>
            </w:r>
          </w:p>
        </w:tc>
        <w:tc>
          <w:tcPr>
            <w:tcW w:w="5891" w:type="dxa"/>
            <w:shd w:val="clear" w:color="auto" w:fill="auto"/>
          </w:tcPr>
          <w:p w:rsidR="0096388E" w:rsidRPr="000B055E" w:rsidDel="006B1B6B" w:rsidRDefault="0087628C" w:rsidP="0027408E">
            <w:pPr>
              <w:spacing w:before="20" w:after="20"/>
              <w:rPr>
                <w:rFonts w:cstheme="minorHAnsi"/>
                <w:szCs w:val="24"/>
              </w:rPr>
            </w:pPr>
            <w:hyperlink r:id="rId629" w:tooltip="See more details" w:history="1">
              <w:proofErr w:type="spellStart"/>
              <w:r w:rsidR="0096388E" w:rsidRPr="000B055E">
                <w:rPr>
                  <w:rStyle w:val="Hyperlink"/>
                  <w:rFonts w:cstheme="minorHAnsi"/>
                  <w:szCs w:val="24"/>
                </w:rPr>
                <w:t>Y.Sup.digi-inc</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Guidelines for digital inclusion in the development of digital urban technology and smart cities</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SG1</w:t>
            </w:r>
          </w:p>
          <w:p w:rsidR="0096388E" w:rsidRPr="000B055E" w:rsidRDefault="0087628C" w:rsidP="0027408E">
            <w:pPr>
              <w:spacing w:before="20" w:after="20"/>
              <w:jc w:val="center"/>
              <w:rPr>
                <w:rFonts w:cstheme="minorHAnsi"/>
                <w:b/>
                <w:bCs/>
                <w:szCs w:val="24"/>
                <w:highlight w:val="green"/>
              </w:rPr>
            </w:pPr>
            <w:hyperlink r:id="rId630" w:history="1">
              <w:r w:rsidR="0096388E" w:rsidRPr="000B055E">
                <w:rPr>
                  <w:rStyle w:val="Hyperlink"/>
                  <w:rFonts w:cstheme="minorHAnsi"/>
                  <w:szCs w:val="24"/>
                  <w:highlight w:val="yellow"/>
                </w:rPr>
                <w:t>Question 7/1</w:t>
              </w:r>
            </w:hyperlink>
            <w:r w:rsidR="0096388E" w:rsidRPr="000B055E">
              <w:rPr>
                <w:rFonts w:cstheme="minorHAnsi"/>
                <w:szCs w:val="24"/>
              </w:rPr>
              <w:t xml:space="preserve">: Access to telecommunication/ICT services by persons with disabilities and other persons with specific needs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570"/>
        </w:trPr>
        <w:tc>
          <w:tcPr>
            <w:tcW w:w="786" w:type="dxa"/>
            <w:vMerge w:val="restart"/>
            <w:shd w:val="clear" w:color="auto" w:fill="auto"/>
          </w:tcPr>
          <w:p w:rsidR="0096388E" w:rsidRPr="000B055E" w:rsidRDefault="0087628C" w:rsidP="0027408E">
            <w:pPr>
              <w:spacing w:before="20" w:after="20"/>
              <w:rPr>
                <w:rFonts w:cstheme="minorHAnsi"/>
                <w:szCs w:val="24"/>
              </w:rPr>
            </w:pPr>
            <w:hyperlink r:id="rId631" w:history="1">
              <w:r w:rsidR="0096388E" w:rsidRPr="000B055E">
                <w:rPr>
                  <w:rStyle w:val="Hyperlink"/>
                  <w:rFonts w:cstheme="minorHAnsi"/>
                  <w:szCs w:val="24"/>
                </w:rPr>
                <w:t>SG12</w:t>
              </w:r>
            </w:hyperlink>
          </w:p>
        </w:tc>
        <w:tc>
          <w:tcPr>
            <w:tcW w:w="3178" w:type="dxa"/>
            <w:shd w:val="clear" w:color="auto" w:fill="auto"/>
          </w:tcPr>
          <w:p w:rsidR="0096388E" w:rsidRPr="000B055E" w:rsidRDefault="0087628C" w:rsidP="0027408E">
            <w:pPr>
              <w:spacing w:before="20" w:after="20"/>
              <w:rPr>
                <w:rFonts w:cstheme="minorHAnsi"/>
                <w:szCs w:val="24"/>
              </w:rPr>
            </w:pPr>
            <w:hyperlink r:id="rId632" w:tooltip="See more details" w:history="1">
              <w:r w:rsidR="0096388E" w:rsidRPr="000B055E">
                <w:rPr>
                  <w:rStyle w:val="Hyperlink"/>
                  <w:rFonts w:cstheme="minorHAnsi"/>
                  <w:szCs w:val="24"/>
                </w:rPr>
                <w:t>Q3/12</w:t>
              </w:r>
            </w:hyperlink>
            <w:r w:rsidR="0096388E" w:rsidRPr="000B055E">
              <w:rPr>
                <w:rFonts w:cstheme="minorHAnsi"/>
                <w:szCs w:val="24"/>
              </w:rPr>
              <w:t xml:space="preserve"> Speech transmission and audio characteristics of communication terminals for fixed circuit-switched, mobile and packet-switched Internet protocol (IP) networks</w:t>
            </w:r>
          </w:p>
        </w:tc>
        <w:tc>
          <w:tcPr>
            <w:tcW w:w="5891" w:type="dxa"/>
            <w:shd w:val="clear" w:color="auto" w:fill="auto"/>
          </w:tcPr>
          <w:p w:rsidR="0096388E" w:rsidRPr="000B055E" w:rsidRDefault="0087628C" w:rsidP="0027408E">
            <w:pPr>
              <w:spacing w:before="20" w:after="20"/>
              <w:rPr>
                <w:rFonts w:cstheme="minorHAnsi"/>
                <w:szCs w:val="24"/>
              </w:rPr>
            </w:pPr>
            <w:hyperlink r:id="rId633" w:tooltip="See more details" w:history="1">
              <w:r w:rsidR="0096388E" w:rsidRPr="000B055E">
                <w:rPr>
                  <w:rStyle w:val="Hyperlink"/>
                  <w:rFonts w:cstheme="minorHAnsi"/>
                  <w:szCs w:val="24"/>
                </w:rPr>
                <w:t>P.311</w:t>
              </w:r>
            </w:hyperlink>
            <w:r w:rsidR="0096388E" w:rsidRPr="000B055E">
              <w:rPr>
                <w:rFonts w:cstheme="minorHAnsi"/>
                <w:szCs w:val="24"/>
              </w:rPr>
              <w:t xml:space="preserve"> Transmission characteristics for wideband digital handset and headset telephones - Inclusion of extended wideband terminals;</w:t>
            </w:r>
          </w:p>
          <w:p w:rsidR="0096388E" w:rsidRPr="000B055E" w:rsidRDefault="0087628C" w:rsidP="0027408E">
            <w:pPr>
              <w:spacing w:before="20" w:after="20"/>
              <w:rPr>
                <w:rFonts w:cstheme="minorHAnsi"/>
                <w:szCs w:val="24"/>
              </w:rPr>
            </w:pPr>
            <w:hyperlink r:id="rId634" w:tooltip="See more details" w:history="1">
              <w:r w:rsidR="0096388E" w:rsidRPr="000B055E">
                <w:rPr>
                  <w:rStyle w:val="Hyperlink"/>
                  <w:rFonts w:cstheme="minorHAnsi"/>
                  <w:szCs w:val="24"/>
                </w:rPr>
                <w:t>P.341</w:t>
              </w:r>
            </w:hyperlink>
            <w:r w:rsidR="0096388E" w:rsidRPr="000B055E">
              <w:rPr>
                <w:rFonts w:cstheme="minorHAnsi"/>
                <w:szCs w:val="24"/>
              </w:rPr>
              <w:t xml:space="preserve"> Transmission characteristics for wideband digital </w:t>
            </w:r>
            <w:proofErr w:type="spellStart"/>
            <w:r w:rsidR="0096388E" w:rsidRPr="000B055E">
              <w:rPr>
                <w:rFonts w:cstheme="minorHAnsi"/>
                <w:szCs w:val="24"/>
              </w:rPr>
              <w:t>loudspeaking</w:t>
            </w:r>
            <w:proofErr w:type="spellEnd"/>
            <w:r w:rsidR="0096388E" w:rsidRPr="000B055E">
              <w:rPr>
                <w:rFonts w:cstheme="minorHAnsi"/>
                <w:szCs w:val="24"/>
              </w:rPr>
              <w:t xml:space="preserve"> and hands-free telephony terminals - Inclusion of extended wideband terminals</w:t>
            </w:r>
          </w:p>
        </w:tc>
      </w:tr>
      <w:tr w:rsidR="0096388E" w:rsidRPr="000B055E" w:rsidTr="0027408E">
        <w:trPr>
          <w:trHeight w:val="57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635" w:tooltip="See more details" w:history="1">
              <w:r w:rsidR="0096388E" w:rsidRPr="000B055E">
                <w:rPr>
                  <w:rStyle w:val="Hyperlink"/>
                  <w:rFonts w:cstheme="minorHAnsi"/>
                  <w:szCs w:val="24"/>
                </w:rPr>
                <w:t>Q5/12</w:t>
              </w:r>
            </w:hyperlink>
            <w:r w:rsidR="0096388E" w:rsidRPr="000B055E">
              <w:rPr>
                <w:rFonts w:cstheme="minorHAnsi"/>
                <w:szCs w:val="24"/>
              </w:rPr>
              <w:t xml:space="preserve">: </w:t>
            </w:r>
            <w:proofErr w:type="spellStart"/>
            <w:r w:rsidR="0096388E" w:rsidRPr="000B055E">
              <w:rPr>
                <w:rFonts w:cstheme="minorHAnsi"/>
                <w:szCs w:val="24"/>
              </w:rPr>
              <w:t>Telephonometric</w:t>
            </w:r>
            <w:proofErr w:type="spellEnd"/>
            <w:r w:rsidR="0096388E" w:rsidRPr="000B055E">
              <w:rPr>
                <w:rFonts w:cstheme="minorHAnsi"/>
                <w:szCs w:val="24"/>
              </w:rPr>
              <w:t xml:space="preserve"> methodologies for handset and headset terminals</w:t>
            </w:r>
          </w:p>
        </w:tc>
        <w:tc>
          <w:tcPr>
            <w:tcW w:w="5891" w:type="dxa"/>
            <w:shd w:val="clear" w:color="auto" w:fill="auto"/>
          </w:tcPr>
          <w:p w:rsidR="0096388E" w:rsidRPr="000B055E" w:rsidRDefault="0087628C" w:rsidP="0027408E">
            <w:pPr>
              <w:spacing w:before="20" w:after="20"/>
              <w:rPr>
                <w:rFonts w:cstheme="minorHAnsi"/>
                <w:szCs w:val="24"/>
              </w:rPr>
            </w:pPr>
            <w:hyperlink r:id="rId636" w:tooltip="See more details" w:history="1">
              <w:r w:rsidR="0096388E" w:rsidRPr="000B055E">
                <w:rPr>
                  <w:rStyle w:val="Hyperlink"/>
                  <w:rFonts w:cstheme="minorHAnsi"/>
                  <w:szCs w:val="24"/>
                </w:rPr>
                <w:t>P.57</w:t>
              </w:r>
            </w:hyperlink>
            <w:r w:rsidR="0096388E" w:rsidRPr="000B055E">
              <w:rPr>
                <w:rFonts w:cstheme="minorHAnsi"/>
                <w:szCs w:val="24"/>
              </w:rPr>
              <w:t xml:space="preserve"> Artificial ears</w:t>
            </w:r>
          </w:p>
        </w:tc>
      </w:tr>
      <w:tr w:rsidR="0096388E" w:rsidRPr="000B055E" w:rsidTr="0027408E">
        <w:trPr>
          <w:trHeight w:val="57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637" w:tooltip="See more details" w:history="1">
              <w:r w:rsidR="0096388E" w:rsidRPr="000B055E">
                <w:rPr>
                  <w:rStyle w:val="Hyperlink"/>
                  <w:rFonts w:cstheme="minorHAnsi"/>
                  <w:szCs w:val="24"/>
                </w:rPr>
                <w:t>Q6/12</w:t>
              </w:r>
            </w:hyperlink>
            <w:r w:rsidR="0096388E" w:rsidRPr="000B055E">
              <w:rPr>
                <w:rFonts w:cstheme="minorHAnsi"/>
                <w:szCs w:val="24"/>
              </w:rPr>
              <w:t xml:space="preserve"> Analysis methods using complex measurement signals including their application for speech and audio enhancement techniques</w:t>
            </w:r>
          </w:p>
        </w:tc>
        <w:tc>
          <w:tcPr>
            <w:tcW w:w="5891" w:type="dxa"/>
            <w:shd w:val="clear" w:color="auto" w:fill="auto"/>
          </w:tcPr>
          <w:p w:rsidR="0096388E" w:rsidRPr="000B055E" w:rsidRDefault="0087628C" w:rsidP="0027408E">
            <w:pPr>
              <w:spacing w:before="20" w:after="20"/>
              <w:rPr>
                <w:rFonts w:cstheme="minorHAnsi"/>
                <w:szCs w:val="24"/>
              </w:rPr>
            </w:pPr>
            <w:hyperlink r:id="rId638" w:tooltip="See more details" w:history="1">
              <w:r w:rsidR="0096388E" w:rsidRPr="000B055E">
                <w:rPr>
                  <w:rStyle w:val="Hyperlink"/>
                  <w:rFonts w:cstheme="minorHAnsi"/>
                  <w:szCs w:val="24"/>
                </w:rPr>
                <w:t>P.50</w:t>
              </w:r>
            </w:hyperlink>
            <w:r w:rsidR="0096388E" w:rsidRPr="000B055E">
              <w:rPr>
                <w:rFonts w:cstheme="minorHAnsi"/>
                <w:szCs w:val="24"/>
              </w:rPr>
              <w:t xml:space="preserve"> Artificial voices;</w:t>
            </w:r>
          </w:p>
          <w:p w:rsidR="0096388E" w:rsidRPr="000B055E" w:rsidRDefault="0087628C" w:rsidP="0027408E">
            <w:pPr>
              <w:spacing w:before="20" w:after="20"/>
              <w:rPr>
                <w:rFonts w:cstheme="minorHAnsi"/>
                <w:szCs w:val="24"/>
              </w:rPr>
            </w:pPr>
            <w:hyperlink r:id="rId639" w:tooltip="See more details" w:history="1">
              <w:r w:rsidR="0096388E" w:rsidRPr="000B055E">
                <w:rPr>
                  <w:rStyle w:val="Hyperlink"/>
                  <w:rFonts w:cstheme="minorHAnsi"/>
                  <w:szCs w:val="24"/>
                </w:rPr>
                <w:t>P.340</w:t>
              </w:r>
            </w:hyperlink>
            <w:r w:rsidR="0096388E" w:rsidRPr="000B055E">
              <w:rPr>
                <w:rFonts w:cstheme="minorHAnsi"/>
                <w:szCs w:val="24"/>
              </w:rPr>
              <w:t xml:space="preserve"> Transmission characteristics and speech quality parameters of hands-free terminals</w:t>
            </w:r>
          </w:p>
        </w:tc>
      </w:tr>
      <w:tr w:rsidR="0096388E" w:rsidRPr="000B055E" w:rsidTr="0027408E">
        <w:trPr>
          <w:trHeight w:val="324"/>
        </w:trPr>
        <w:tc>
          <w:tcPr>
            <w:tcW w:w="786" w:type="dxa"/>
            <w:vMerge w:val="restart"/>
            <w:shd w:val="clear" w:color="auto" w:fill="auto"/>
          </w:tcPr>
          <w:p w:rsidR="0096388E" w:rsidRPr="000B055E" w:rsidRDefault="0087628C" w:rsidP="0027408E">
            <w:pPr>
              <w:spacing w:before="20" w:after="20"/>
              <w:rPr>
                <w:rFonts w:cstheme="minorHAnsi"/>
                <w:szCs w:val="24"/>
              </w:rPr>
            </w:pPr>
            <w:hyperlink r:id="rId640"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641" w:history="1">
              <w:r w:rsidR="0096388E" w:rsidRPr="000B055E">
                <w:rPr>
                  <w:rStyle w:val="Hyperlink"/>
                  <w:rFonts w:cstheme="minorHAnsi"/>
                  <w:sz w:val="24"/>
                  <w:szCs w:val="24"/>
                  <w:lang w:eastAsia="zh-CN"/>
                </w:rPr>
                <w:t>Q24/16</w:t>
              </w:r>
            </w:hyperlink>
            <w:r w:rsidR="0096388E" w:rsidRPr="000B055E">
              <w:rPr>
                <w:rFonts w:cstheme="minorHAnsi"/>
                <w:sz w:val="24"/>
                <w:szCs w:val="24"/>
                <w:lang w:eastAsia="zh-CN"/>
              </w:rPr>
              <w:t xml:space="preserve">: Human factors related issues for improvement of the quality </w:t>
            </w:r>
            <w:r w:rsidR="0096388E" w:rsidRPr="000B055E">
              <w:rPr>
                <w:rFonts w:cstheme="minorHAnsi"/>
                <w:sz w:val="24"/>
                <w:szCs w:val="24"/>
                <w:lang w:eastAsia="zh-CN"/>
              </w:rPr>
              <w:lastRenderedPageBreak/>
              <w:t>of life through international telecommunications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642" w:tooltip="See more details" w:history="1">
              <w:r w:rsidR="0096388E" w:rsidRPr="000B055E">
                <w:rPr>
                  <w:rStyle w:val="Hyperlink"/>
                  <w:rFonts w:cstheme="minorHAnsi"/>
                  <w:sz w:val="24"/>
                  <w:szCs w:val="24"/>
                </w:rPr>
                <w:t>E.OKID</w:t>
              </w:r>
            </w:hyperlink>
            <w:r w:rsidR="0096388E" w:rsidRPr="000B055E">
              <w:rPr>
                <w:rFonts w:cstheme="minorHAnsi"/>
                <w:sz w:val="24"/>
                <w:szCs w:val="24"/>
              </w:rPr>
              <w:t xml:space="preserve"> On-screen keyboards for ICT devices;</w:t>
            </w:r>
          </w:p>
          <w:p w:rsidR="0096388E" w:rsidRPr="000B055E" w:rsidRDefault="0087628C" w:rsidP="0027408E">
            <w:pPr>
              <w:pStyle w:val="Tabletext"/>
              <w:spacing w:before="20" w:after="20"/>
              <w:rPr>
                <w:rFonts w:cstheme="minorHAnsi"/>
                <w:sz w:val="24"/>
                <w:szCs w:val="24"/>
              </w:rPr>
            </w:pPr>
            <w:hyperlink r:id="rId643" w:tooltip="See more details" w:history="1">
              <w:r w:rsidR="0096388E" w:rsidRPr="000B055E">
                <w:rPr>
                  <w:rStyle w:val="Hyperlink"/>
                  <w:rFonts w:cstheme="minorHAnsi"/>
                  <w:sz w:val="24"/>
                  <w:szCs w:val="24"/>
                </w:rPr>
                <w:t>E.FAST</w:t>
              </w:r>
            </w:hyperlink>
            <w:r w:rsidR="0096388E" w:rsidRPr="000B055E">
              <w:rPr>
                <w:rFonts w:cstheme="minorHAnsi"/>
                <w:sz w:val="24"/>
                <w:szCs w:val="24"/>
              </w:rPr>
              <w:t xml:space="preserve"> User interface for face-to-face speech translation considering human factors;</w:t>
            </w:r>
          </w:p>
          <w:p w:rsidR="0096388E" w:rsidRPr="000B055E" w:rsidRDefault="0087628C" w:rsidP="0027408E">
            <w:pPr>
              <w:pStyle w:val="Tabletext"/>
              <w:spacing w:before="20" w:after="20"/>
              <w:rPr>
                <w:rFonts w:cstheme="minorHAnsi"/>
                <w:sz w:val="24"/>
                <w:szCs w:val="24"/>
              </w:rPr>
            </w:pPr>
            <w:hyperlink r:id="rId644" w:tooltip="See more details" w:history="1">
              <w:proofErr w:type="spellStart"/>
              <w:r w:rsidR="0096388E" w:rsidRPr="000B055E">
                <w:rPr>
                  <w:rStyle w:val="Hyperlink"/>
                  <w:rFonts w:cstheme="minorHAnsi"/>
                  <w:color w:val="3789BD"/>
                  <w:sz w:val="24"/>
                  <w:szCs w:val="24"/>
                  <w:bdr w:val="none" w:sz="0" w:space="0" w:color="auto" w:frame="1"/>
                  <w:shd w:val="clear" w:color="auto" w:fill="FFFFFF"/>
                </w:rPr>
                <w:t>F.BaaS.HC.req</w:t>
              </w:r>
              <w:proofErr w:type="spellEnd"/>
            </w:hyperlink>
            <w:r w:rsidR="0096388E" w:rsidRPr="000B055E">
              <w:rPr>
                <w:rFonts w:cstheme="minorHAnsi"/>
                <w:sz w:val="24"/>
                <w:szCs w:val="24"/>
              </w:rPr>
              <w:t xml:space="preserve"> Requirements of </w:t>
            </w:r>
            <w:proofErr w:type="spellStart"/>
            <w:r w:rsidR="0096388E" w:rsidRPr="000B055E">
              <w:rPr>
                <w:rFonts w:cstheme="minorHAnsi"/>
                <w:sz w:val="24"/>
                <w:szCs w:val="24"/>
              </w:rPr>
              <w:t>blockchain</w:t>
            </w:r>
            <w:proofErr w:type="spellEnd"/>
            <w:r w:rsidR="0096388E" w:rsidRPr="000B055E">
              <w:rPr>
                <w:rFonts w:cstheme="minorHAnsi"/>
                <w:sz w:val="24"/>
                <w:szCs w:val="24"/>
              </w:rPr>
              <w:t xml:space="preserve"> as a service (BaaS) for human-care services;</w:t>
            </w:r>
          </w:p>
          <w:p w:rsidR="0096388E" w:rsidRPr="000B055E" w:rsidRDefault="0096388E" w:rsidP="0027408E">
            <w:pPr>
              <w:pStyle w:val="Tabletext"/>
              <w:spacing w:before="20" w:after="20"/>
              <w:rPr>
                <w:rFonts w:cstheme="minorHAnsi"/>
                <w:sz w:val="24"/>
                <w:szCs w:val="24"/>
              </w:rPr>
            </w:pPr>
            <w:r w:rsidRPr="000B055E">
              <w:rPr>
                <w:rFonts w:cstheme="minorHAnsi"/>
                <w:sz w:val="24"/>
                <w:szCs w:val="24"/>
              </w:rPr>
              <w:t> </w:t>
            </w:r>
            <w:hyperlink r:id="rId645" w:tooltip="See more details" w:history="1">
              <w:r w:rsidRPr="000B055E">
                <w:rPr>
                  <w:rStyle w:val="Hyperlink"/>
                  <w:rFonts w:cstheme="minorHAnsi"/>
                  <w:sz w:val="24"/>
                  <w:szCs w:val="24"/>
                </w:rPr>
                <w:t>F.UI-SH</w:t>
              </w:r>
            </w:hyperlink>
            <w:r w:rsidRPr="000B055E">
              <w:rPr>
                <w:rFonts w:cstheme="minorHAnsi"/>
                <w:sz w:val="24"/>
                <w:szCs w:val="24"/>
              </w:rPr>
              <w:t xml:space="preserve"> User interface requirements and framework for e-services based on speech/NLP technology</w:t>
            </w:r>
          </w:p>
        </w:tc>
      </w:tr>
      <w:tr w:rsidR="0096388E" w:rsidRPr="000B055E" w:rsidTr="0027408E">
        <w:trPr>
          <w:trHeight w:val="75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646" w:history="1">
              <w:r w:rsidR="0096388E" w:rsidRPr="000B055E">
                <w:rPr>
                  <w:rStyle w:val="Hyperlink"/>
                  <w:rFonts w:cstheme="minorHAnsi"/>
                  <w:sz w:val="24"/>
                  <w:szCs w:val="24"/>
                  <w:lang w:eastAsia="zh-CN"/>
                </w:rPr>
                <w:t>Q26/16</w:t>
              </w:r>
            </w:hyperlink>
            <w:r w:rsidR="0096388E" w:rsidRPr="000B055E">
              <w:rPr>
                <w:rFonts w:cstheme="minorHAnsi"/>
                <w:sz w:val="24"/>
                <w:szCs w:val="24"/>
                <w:lang w:eastAsia="zh-CN"/>
              </w:rPr>
              <w:t>:</w:t>
            </w:r>
            <w:r w:rsidR="0096388E" w:rsidRPr="000B055E">
              <w:rPr>
                <w:rFonts w:cstheme="minorHAnsi"/>
                <w:sz w:val="24"/>
                <w:szCs w:val="24"/>
              </w:rPr>
              <w:t xml:space="preserve"> Accessibility to multimedia systems and services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647" w:tooltip="See more details" w:history="1">
              <w:r w:rsidR="0096388E" w:rsidRPr="000B055E">
                <w:rPr>
                  <w:rStyle w:val="Hyperlink"/>
                  <w:rFonts w:cstheme="minorHAnsi"/>
                  <w:sz w:val="24"/>
                  <w:szCs w:val="24"/>
                </w:rPr>
                <w:t>F.790</w:t>
              </w:r>
            </w:hyperlink>
            <w:r w:rsidR="0096388E" w:rsidRPr="000B055E">
              <w:rPr>
                <w:rFonts w:cstheme="minorHAnsi"/>
                <w:sz w:val="24"/>
                <w:szCs w:val="24"/>
              </w:rPr>
              <w:t xml:space="preserve"> Telecommunications accessibility guidelines for older persons and persons with disabilities;</w:t>
            </w:r>
          </w:p>
          <w:p w:rsidR="0096388E" w:rsidRPr="000B055E" w:rsidRDefault="0087628C" w:rsidP="0027408E">
            <w:pPr>
              <w:pStyle w:val="Tabletext"/>
              <w:spacing w:before="20" w:after="20"/>
              <w:rPr>
                <w:rFonts w:cstheme="minorHAnsi"/>
                <w:sz w:val="24"/>
                <w:szCs w:val="24"/>
              </w:rPr>
            </w:pPr>
            <w:hyperlink r:id="rId648" w:tooltip="See more details" w:history="1">
              <w:r w:rsidR="0096388E" w:rsidRPr="000B055E">
                <w:rPr>
                  <w:rStyle w:val="Hyperlink"/>
                  <w:rFonts w:cstheme="minorHAnsi"/>
                  <w:sz w:val="24"/>
                  <w:szCs w:val="24"/>
                </w:rPr>
                <w:t>F.ACC-AS</w:t>
              </w:r>
            </w:hyperlink>
            <w:r w:rsidR="0096388E" w:rsidRPr="000B055E">
              <w:rPr>
                <w:rFonts w:cstheme="minorHAnsi"/>
                <w:sz w:val="24"/>
                <w:szCs w:val="24"/>
              </w:rPr>
              <w:t xml:space="preserve"> Framework for audio sign for persons with vision impairment;</w:t>
            </w:r>
          </w:p>
          <w:p w:rsidR="0096388E" w:rsidRPr="000B055E" w:rsidRDefault="0087628C" w:rsidP="0027408E">
            <w:pPr>
              <w:pStyle w:val="Tabletext"/>
              <w:spacing w:before="20" w:after="20"/>
              <w:rPr>
                <w:rFonts w:cstheme="minorHAnsi"/>
                <w:sz w:val="24"/>
                <w:szCs w:val="24"/>
              </w:rPr>
            </w:pPr>
            <w:hyperlink r:id="rId649" w:tooltip="See more details" w:history="1">
              <w:r w:rsidR="0096388E" w:rsidRPr="000B055E">
                <w:rPr>
                  <w:rStyle w:val="Hyperlink"/>
                  <w:rFonts w:cstheme="minorHAnsi"/>
                  <w:sz w:val="24"/>
                  <w:szCs w:val="24"/>
                </w:rPr>
                <w:t>F.ACC-</w:t>
              </w:r>
              <w:proofErr w:type="spellStart"/>
              <w:r w:rsidR="0096388E" w:rsidRPr="000B055E">
                <w:rPr>
                  <w:rStyle w:val="Hyperlink"/>
                  <w:rFonts w:cstheme="minorHAnsi"/>
                  <w:sz w:val="24"/>
                  <w:szCs w:val="24"/>
                </w:rPr>
                <w:t>ISSVReq</w:t>
              </w:r>
              <w:proofErr w:type="spellEnd"/>
            </w:hyperlink>
            <w:r w:rsidR="0096388E" w:rsidRPr="000B055E">
              <w:rPr>
                <w:rFonts w:cstheme="minorHAnsi"/>
                <w:sz w:val="24"/>
                <w:szCs w:val="24"/>
              </w:rPr>
              <w:t xml:space="preserve"> Requirements of information service systems for visually impaired persons;</w:t>
            </w:r>
          </w:p>
          <w:p w:rsidR="0096388E" w:rsidRPr="000B055E" w:rsidRDefault="0087628C" w:rsidP="0027408E">
            <w:pPr>
              <w:pStyle w:val="Tabletext"/>
              <w:spacing w:before="20" w:after="20"/>
              <w:rPr>
                <w:rFonts w:cstheme="minorHAnsi"/>
                <w:sz w:val="24"/>
                <w:szCs w:val="24"/>
              </w:rPr>
            </w:pPr>
            <w:hyperlink r:id="rId650" w:tooltip="See more details" w:history="1">
              <w:r w:rsidR="0096388E" w:rsidRPr="000B055E">
                <w:rPr>
                  <w:rStyle w:val="Hyperlink"/>
                  <w:rFonts w:cstheme="minorHAnsi"/>
                  <w:sz w:val="24"/>
                  <w:szCs w:val="24"/>
                </w:rPr>
                <w:t>F.CVR-PWN</w:t>
              </w:r>
            </w:hyperlink>
            <w:r w:rsidR="0096388E" w:rsidRPr="000B055E">
              <w:rPr>
                <w:rFonts w:cstheme="minorHAnsi"/>
                <w:sz w:val="24"/>
                <w:szCs w:val="24"/>
              </w:rPr>
              <w:t xml:space="preserve"> Framework of cyber-vulnerability reduction for persons with disabilities and specific needs;</w:t>
            </w:r>
          </w:p>
          <w:p w:rsidR="0096388E" w:rsidRPr="000B055E" w:rsidRDefault="0087628C" w:rsidP="0027408E">
            <w:pPr>
              <w:pStyle w:val="Tabletext"/>
              <w:spacing w:before="20" w:after="20"/>
              <w:rPr>
                <w:rFonts w:cstheme="minorHAnsi"/>
                <w:sz w:val="24"/>
                <w:szCs w:val="24"/>
              </w:rPr>
            </w:pPr>
            <w:hyperlink r:id="rId651" w:tooltip="See more details" w:history="1">
              <w:r w:rsidR="0096388E" w:rsidRPr="000B055E">
                <w:rPr>
                  <w:rStyle w:val="Hyperlink"/>
                  <w:rFonts w:cstheme="minorHAnsi"/>
                  <w:sz w:val="24"/>
                  <w:szCs w:val="24"/>
                </w:rPr>
                <w:t>F.WAAD</w:t>
              </w:r>
            </w:hyperlink>
            <w:r w:rsidR="0096388E" w:rsidRPr="000B055E">
              <w:rPr>
                <w:rFonts w:cstheme="minorHAnsi"/>
                <w:sz w:val="24"/>
                <w:szCs w:val="24"/>
              </w:rPr>
              <w:t xml:space="preserve"> Safety requirements for audio augmenting devices;</w:t>
            </w:r>
          </w:p>
          <w:p w:rsidR="0096388E" w:rsidRPr="000B055E" w:rsidRDefault="0087628C" w:rsidP="0027408E">
            <w:pPr>
              <w:pStyle w:val="Tabletext"/>
              <w:spacing w:before="20" w:after="20"/>
              <w:rPr>
                <w:rFonts w:cstheme="minorHAnsi"/>
                <w:sz w:val="24"/>
                <w:szCs w:val="24"/>
              </w:rPr>
            </w:pPr>
            <w:hyperlink r:id="rId652" w:tooltip="See more details" w:history="1">
              <w:r w:rsidR="0096388E" w:rsidRPr="000B055E">
                <w:rPr>
                  <w:rStyle w:val="Hyperlink"/>
                  <w:rFonts w:cstheme="minorHAnsi"/>
                  <w:sz w:val="24"/>
                  <w:szCs w:val="24"/>
                </w:rPr>
                <w:t>FSTP-ACC-AI</w:t>
              </w:r>
            </w:hyperlink>
            <w:r w:rsidR="0096388E" w:rsidRPr="000B055E">
              <w:rPr>
                <w:rFonts w:cstheme="minorHAnsi"/>
                <w:sz w:val="24"/>
                <w:szCs w:val="24"/>
              </w:rPr>
              <w:t xml:space="preserve"> Guideline on the use of AI for ICT accessibility;</w:t>
            </w:r>
          </w:p>
          <w:p w:rsidR="0096388E" w:rsidRPr="000B055E" w:rsidRDefault="0087628C" w:rsidP="0027408E">
            <w:pPr>
              <w:pStyle w:val="Tabletext"/>
              <w:spacing w:before="20" w:after="20"/>
              <w:rPr>
                <w:rFonts w:cstheme="minorHAnsi"/>
                <w:sz w:val="24"/>
                <w:szCs w:val="24"/>
              </w:rPr>
            </w:pPr>
            <w:hyperlink r:id="rId653" w:tooltip="See more details" w:history="1">
              <w:r w:rsidR="0096388E" w:rsidRPr="000B055E">
                <w:rPr>
                  <w:rStyle w:val="Hyperlink"/>
                  <w:rFonts w:cstheme="minorHAnsi"/>
                  <w:sz w:val="24"/>
                  <w:szCs w:val="24"/>
                </w:rPr>
                <w:t>FSTP-ACC-ALD</w:t>
              </w:r>
            </w:hyperlink>
            <w:r w:rsidR="0096388E" w:rsidRPr="000B055E">
              <w:rPr>
                <w:rFonts w:cstheme="minorHAnsi"/>
                <w:sz w:val="24"/>
                <w:szCs w:val="24"/>
              </w:rPr>
              <w:t xml:space="preserve"> Overview of assistive listening systems;</w:t>
            </w:r>
          </w:p>
          <w:p w:rsidR="0096388E" w:rsidRPr="000B055E" w:rsidRDefault="0087628C" w:rsidP="0027408E">
            <w:pPr>
              <w:pStyle w:val="Tabletext"/>
              <w:spacing w:before="20" w:after="20"/>
              <w:rPr>
                <w:rFonts w:cstheme="minorHAnsi"/>
                <w:sz w:val="24"/>
                <w:szCs w:val="24"/>
              </w:rPr>
            </w:pPr>
            <w:hyperlink r:id="rId654" w:tooltip="See more details" w:history="1">
              <w:proofErr w:type="spellStart"/>
              <w:r w:rsidR="0096388E" w:rsidRPr="000B055E">
                <w:rPr>
                  <w:rStyle w:val="Hyperlink"/>
                  <w:rFonts w:cstheme="minorHAnsi"/>
                  <w:sz w:val="24"/>
                  <w:szCs w:val="24"/>
                </w:rPr>
                <w:t>FSTP.Intl</w:t>
              </w:r>
              <w:proofErr w:type="spellEnd"/>
              <w:r w:rsidR="0096388E" w:rsidRPr="000B055E">
                <w:rPr>
                  <w:rStyle w:val="Hyperlink"/>
                  <w:rFonts w:cstheme="minorHAnsi"/>
                  <w:sz w:val="24"/>
                  <w:szCs w:val="24"/>
                </w:rPr>
                <w:t>-Relay</w:t>
              </w:r>
            </w:hyperlink>
            <w:r w:rsidR="0096388E" w:rsidRPr="000B055E">
              <w:rPr>
                <w:rFonts w:cstheme="minorHAnsi"/>
                <w:sz w:val="24"/>
                <w:szCs w:val="24"/>
              </w:rPr>
              <w:t xml:space="preserve"> International Relay Services;</w:t>
            </w:r>
          </w:p>
          <w:p w:rsidR="0096388E" w:rsidRPr="000B055E" w:rsidRDefault="0087628C" w:rsidP="0027408E">
            <w:pPr>
              <w:pStyle w:val="Tabletext"/>
              <w:spacing w:before="20" w:after="20"/>
              <w:rPr>
                <w:rFonts w:cstheme="minorHAnsi"/>
                <w:sz w:val="24"/>
                <w:szCs w:val="24"/>
              </w:rPr>
            </w:pPr>
            <w:hyperlink r:id="rId655" w:tooltip="See more details" w:history="1">
              <w:r w:rsidR="0096388E" w:rsidRPr="000B055E">
                <w:rPr>
                  <w:rStyle w:val="Hyperlink"/>
                  <w:rFonts w:cstheme="minorHAnsi"/>
                  <w:sz w:val="24"/>
                  <w:szCs w:val="24"/>
                </w:rPr>
                <w:t>H.ACC-GAD</w:t>
              </w:r>
            </w:hyperlink>
            <w:r w:rsidR="0096388E" w:rsidRPr="000B055E">
              <w:rPr>
                <w:rFonts w:cstheme="minorHAnsi"/>
                <w:sz w:val="24"/>
                <w:szCs w:val="24"/>
              </w:rPr>
              <w:t xml:space="preserve"> Guidance on audio descriptions (New) (twin text of ISO/IEC TS 20071-21:2015, Information technology - User interface component accessibility - Part 21);</w:t>
            </w:r>
          </w:p>
          <w:p w:rsidR="0096388E" w:rsidRPr="000B055E" w:rsidRDefault="0087628C" w:rsidP="0027408E">
            <w:pPr>
              <w:pStyle w:val="Tabletext"/>
              <w:spacing w:before="20" w:after="20"/>
              <w:rPr>
                <w:rFonts w:cstheme="minorHAnsi"/>
                <w:sz w:val="24"/>
                <w:szCs w:val="24"/>
              </w:rPr>
            </w:pPr>
            <w:hyperlink r:id="rId656" w:tooltip="See more details" w:history="1">
              <w:r w:rsidR="0096388E" w:rsidRPr="000B055E">
                <w:rPr>
                  <w:rStyle w:val="Hyperlink"/>
                  <w:rFonts w:cstheme="minorHAnsi"/>
                  <w:sz w:val="24"/>
                  <w:szCs w:val="24"/>
                </w:rPr>
                <w:t>H.ACC-GAP</w:t>
              </w:r>
            </w:hyperlink>
            <w:r w:rsidR="0096388E" w:rsidRPr="000B055E">
              <w:rPr>
                <w:rFonts w:cstheme="minorHAnsi"/>
                <w:sz w:val="24"/>
                <w:szCs w:val="24"/>
              </w:rPr>
              <w:t xml:space="preserve"> Guidance on the audio presentation of text in videos, including captions, subtitles and other on-screen text (New) (twin text of ISO/IEC 20071-25:2017, Information Technology - User interface component accessibility Part 25);</w:t>
            </w:r>
          </w:p>
          <w:p w:rsidR="0096388E" w:rsidRPr="000B055E" w:rsidRDefault="0087628C" w:rsidP="0027408E">
            <w:pPr>
              <w:pStyle w:val="Tabletext"/>
              <w:spacing w:before="20" w:after="20"/>
              <w:rPr>
                <w:rFonts w:cstheme="minorHAnsi"/>
                <w:sz w:val="24"/>
                <w:szCs w:val="24"/>
              </w:rPr>
            </w:pPr>
            <w:hyperlink r:id="rId657" w:tooltip="See more details" w:history="1">
              <w:r w:rsidR="0096388E" w:rsidRPr="000B055E">
                <w:rPr>
                  <w:rStyle w:val="Hyperlink"/>
                  <w:rFonts w:cstheme="minorHAnsi"/>
                  <w:sz w:val="24"/>
                  <w:szCs w:val="24"/>
                </w:rPr>
                <w:t>H.ACC-GVP</w:t>
              </w:r>
            </w:hyperlink>
            <w:r w:rsidR="0096388E" w:rsidRPr="000B055E">
              <w:rPr>
                <w:rFonts w:cstheme="minorHAnsi"/>
                <w:sz w:val="24"/>
                <w:szCs w:val="24"/>
              </w:rPr>
              <w:t xml:space="preserve"> Guidance on the Visual presentation of audio information, including captions and subtitles (twin text of ISO/IEC DIS 20071-23, Information technology - User Interface component accessibility Part 23);</w:t>
            </w:r>
          </w:p>
          <w:p w:rsidR="0096388E" w:rsidRPr="000B055E" w:rsidRDefault="0087628C" w:rsidP="0027408E">
            <w:pPr>
              <w:pStyle w:val="Tabletext"/>
              <w:spacing w:before="20" w:after="20"/>
              <w:rPr>
                <w:rFonts w:cstheme="minorHAnsi"/>
                <w:sz w:val="24"/>
                <w:szCs w:val="24"/>
              </w:rPr>
            </w:pPr>
            <w:hyperlink r:id="rId658" w:tooltip="See more details" w:history="1">
              <w:r w:rsidR="0096388E" w:rsidRPr="000B055E">
                <w:rPr>
                  <w:rStyle w:val="Hyperlink"/>
                  <w:rFonts w:cstheme="minorHAnsi"/>
                  <w:sz w:val="24"/>
                  <w:szCs w:val="24"/>
                </w:rPr>
                <w:t>H.ACC-RCAD</w:t>
              </w:r>
            </w:hyperlink>
            <w:r w:rsidR="0096388E" w:rsidRPr="000B055E">
              <w:rPr>
                <w:rFonts w:cstheme="minorHAnsi"/>
                <w:sz w:val="24"/>
                <w:szCs w:val="24"/>
              </w:rPr>
              <w:t xml:space="preserve"> Requirements for captioning and audio description for accessibility;</w:t>
            </w:r>
          </w:p>
          <w:p w:rsidR="0096388E" w:rsidRPr="000B055E" w:rsidRDefault="0087628C" w:rsidP="0027408E">
            <w:pPr>
              <w:pStyle w:val="Tabletext"/>
              <w:spacing w:before="20" w:after="20"/>
              <w:rPr>
                <w:rFonts w:cstheme="minorHAnsi"/>
                <w:sz w:val="24"/>
                <w:szCs w:val="24"/>
              </w:rPr>
            </w:pPr>
            <w:hyperlink r:id="rId659" w:tooltip="See more details" w:history="1">
              <w:r w:rsidR="0096388E" w:rsidRPr="000B055E">
                <w:rPr>
                  <w:rStyle w:val="Hyperlink"/>
                  <w:rFonts w:cstheme="minorHAnsi"/>
                  <w:sz w:val="24"/>
                  <w:szCs w:val="24"/>
                </w:rPr>
                <w:t>H.MD-</w:t>
              </w:r>
              <w:proofErr w:type="spellStart"/>
              <w:r w:rsidR="0096388E" w:rsidRPr="000B055E">
                <w:rPr>
                  <w:rStyle w:val="Hyperlink"/>
                  <w:rFonts w:cstheme="minorHAnsi"/>
                  <w:sz w:val="24"/>
                  <w:szCs w:val="24"/>
                </w:rPr>
                <w:t>DiDRR</w:t>
              </w:r>
              <w:proofErr w:type="spellEnd"/>
            </w:hyperlink>
            <w:r w:rsidR="0096388E" w:rsidRPr="000B055E">
              <w:rPr>
                <w:rFonts w:cstheme="minorHAnsi"/>
                <w:sz w:val="24"/>
                <w:szCs w:val="24"/>
              </w:rPr>
              <w:t xml:space="preserve"> Profile metadata for persons with specific needs as part of disability-inclusive disaster risk reduction;</w:t>
            </w:r>
          </w:p>
          <w:p w:rsidR="0096388E" w:rsidRPr="000B055E" w:rsidRDefault="0087628C" w:rsidP="0027408E">
            <w:pPr>
              <w:pStyle w:val="Tabletext"/>
              <w:spacing w:before="20" w:after="20"/>
              <w:rPr>
                <w:rFonts w:cstheme="minorHAnsi"/>
                <w:sz w:val="24"/>
                <w:szCs w:val="24"/>
              </w:rPr>
            </w:pPr>
            <w:hyperlink r:id="rId660" w:tooltip="See more details" w:history="1">
              <w:r w:rsidR="0096388E" w:rsidRPr="000B055E">
                <w:rPr>
                  <w:rStyle w:val="Hyperlink"/>
                  <w:rFonts w:cstheme="minorHAnsi"/>
                  <w:sz w:val="24"/>
                  <w:szCs w:val="24"/>
                </w:rPr>
                <w:t>HSTP.ACC-SL</w:t>
              </w:r>
            </w:hyperlink>
            <w:r w:rsidR="0096388E" w:rsidRPr="000B055E">
              <w:rPr>
                <w:rFonts w:cstheme="minorHAnsi"/>
                <w:sz w:val="24"/>
                <w:szCs w:val="24"/>
              </w:rPr>
              <w:t xml:space="preserve"> Production guidelines for sign language service;</w:t>
            </w:r>
          </w:p>
          <w:p w:rsidR="0096388E" w:rsidRPr="000B055E" w:rsidRDefault="0087628C" w:rsidP="0027408E">
            <w:pPr>
              <w:pStyle w:val="Tabletext"/>
              <w:spacing w:before="20" w:after="20"/>
              <w:rPr>
                <w:rFonts w:cstheme="minorHAnsi"/>
                <w:sz w:val="24"/>
                <w:szCs w:val="24"/>
              </w:rPr>
            </w:pPr>
            <w:hyperlink r:id="rId661" w:tooltip="See more details" w:history="1">
              <w:r w:rsidR="0096388E" w:rsidRPr="000B055E">
                <w:rPr>
                  <w:rStyle w:val="Hyperlink"/>
                  <w:rFonts w:cstheme="minorHAnsi"/>
                  <w:sz w:val="24"/>
                  <w:szCs w:val="24"/>
                </w:rPr>
                <w:t>HSTP-ACC-Interop</w:t>
              </w:r>
            </w:hyperlink>
            <w:r w:rsidR="0096388E" w:rsidRPr="000B055E">
              <w:rPr>
                <w:rFonts w:cstheme="minorHAnsi"/>
                <w:sz w:val="24"/>
                <w:szCs w:val="24"/>
              </w:rPr>
              <w:t xml:space="preserve"> Interoperability of digital </w:t>
            </w:r>
            <w:proofErr w:type="spellStart"/>
            <w:r w:rsidR="0096388E" w:rsidRPr="000B055E">
              <w:rPr>
                <w:rFonts w:cstheme="minorHAnsi"/>
                <w:sz w:val="24"/>
                <w:szCs w:val="24"/>
              </w:rPr>
              <w:t>audiovisual</w:t>
            </w:r>
            <w:proofErr w:type="spellEnd"/>
            <w:r w:rsidR="0096388E" w:rsidRPr="000B055E">
              <w:rPr>
                <w:rFonts w:cstheme="minorHAnsi"/>
                <w:sz w:val="24"/>
                <w:szCs w:val="24"/>
              </w:rPr>
              <w:t xml:space="preserve"> media accessibility;</w:t>
            </w:r>
          </w:p>
          <w:p w:rsidR="0096388E" w:rsidRPr="000B055E" w:rsidRDefault="0087628C" w:rsidP="0027408E">
            <w:pPr>
              <w:pStyle w:val="Tabletext"/>
              <w:spacing w:before="20" w:after="20"/>
              <w:rPr>
                <w:rFonts w:cstheme="minorHAnsi"/>
                <w:sz w:val="24"/>
                <w:szCs w:val="24"/>
              </w:rPr>
            </w:pPr>
            <w:hyperlink r:id="rId662" w:tooltip="See more details" w:history="1">
              <w:r w:rsidR="0096388E" w:rsidRPr="000B055E">
                <w:rPr>
                  <w:rStyle w:val="Hyperlink"/>
                  <w:rFonts w:cstheme="minorHAnsi"/>
                  <w:sz w:val="24"/>
                  <w:szCs w:val="24"/>
                </w:rPr>
                <w:t>HSTP.ACC-AUD</w:t>
              </w:r>
            </w:hyperlink>
            <w:r w:rsidR="0096388E" w:rsidRPr="000B055E">
              <w:rPr>
                <w:rFonts w:cstheme="minorHAnsi"/>
                <w:sz w:val="24"/>
                <w:szCs w:val="24"/>
              </w:rPr>
              <w:t xml:space="preserve"> Technical Paper on Methods for improving the intelligibility of audio (or speech);</w:t>
            </w:r>
          </w:p>
          <w:p w:rsidR="0096388E" w:rsidRPr="000B055E" w:rsidRDefault="0087628C" w:rsidP="0027408E">
            <w:pPr>
              <w:pStyle w:val="Tabletext"/>
              <w:spacing w:before="20" w:after="20"/>
              <w:rPr>
                <w:rFonts w:cstheme="minorHAnsi"/>
                <w:sz w:val="24"/>
                <w:szCs w:val="24"/>
              </w:rPr>
            </w:pPr>
            <w:hyperlink r:id="rId663" w:tooltip="See more details" w:history="1">
              <w:r w:rsidR="0096388E" w:rsidRPr="000B055E">
                <w:rPr>
                  <w:rStyle w:val="Hyperlink"/>
                  <w:rFonts w:cstheme="minorHAnsi"/>
                  <w:sz w:val="24"/>
                  <w:szCs w:val="24"/>
                </w:rPr>
                <w:t>HSTP-ACC-UC</w:t>
              </w:r>
            </w:hyperlink>
            <w:r w:rsidR="0096388E" w:rsidRPr="000B055E">
              <w:rPr>
                <w:rFonts w:cstheme="minorHAnsi"/>
                <w:sz w:val="24"/>
                <w:szCs w:val="24"/>
              </w:rPr>
              <w:t xml:space="preserve"> Multimedia accessible system use cases;</w:t>
            </w:r>
          </w:p>
          <w:p w:rsidR="0096388E" w:rsidRPr="000B055E" w:rsidRDefault="0087628C" w:rsidP="0027408E">
            <w:pPr>
              <w:pStyle w:val="Tabletext"/>
              <w:spacing w:before="20" w:after="20"/>
              <w:rPr>
                <w:rFonts w:cstheme="minorHAnsi"/>
                <w:sz w:val="24"/>
                <w:szCs w:val="24"/>
              </w:rPr>
            </w:pPr>
            <w:hyperlink r:id="rId664" w:tooltip="See more details" w:history="1">
              <w:r w:rsidR="0096388E" w:rsidRPr="000B055E">
                <w:rPr>
                  <w:rStyle w:val="Hyperlink"/>
                  <w:rFonts w:cstheme="minorHAnsi"/>
                  <w:sz w:val="24"/>
                  <w:szCs w:val="24"/>
                </w:rPr>
                <w:t>HSTP-AEHH</w:t>
              </w:r>
            </w:hyperlink>
            <w:r w:rsidR="0096388E" w:rsidRPr="000B055E">
              <w:rPr>
                <w:rFonts w:cstheme="minorHAnsi"/>
                <w:sz w:val="24"/>
                <w:szCs w:val="24"/>
              </w:rPr>
              <w:t xml:space="preserve"> Audio enhancement for the hard-of-hearing;</w:t>
            </w:r>
          </w:p>
          <w:p w:rsidR="0096388E" w:rsidRPr="000B055E" w:rsidRDefault="0087628C" w:rsidP="0027408E">
            <w:pPr>
              <w:pStyle w:val="Tabletext"/>
              <w:spacing w:before="20" w:after="20"/>
              <w:rPr>
                <w:rFonts w:cstheme="minorHAnsi"/>
                <w:sz w:val="24"/>
                <w:szCs w:val="24"/>
              </w:rPr>
            </w:pPr>
            <w:hyperlink r:id="rId665" w:tooltip="See more details" w:history="1">
              <w:r w:rsidR="0096388E" w:rsidRPr="000B055E">
                <w:rPr>
                  <w:rStyle w:val="Hyperlink"/>
                  <w:rFonts w:cstheme="minorHAnsi"/>
                  <w:sz w:val="24"/>
                  <w:szCs w:val="24"/>
                </w:rPr>
                <w:t>H.702</w:t>
              </w:r>
            </w:hyperlink>
            <w:r w:rsidR="0096388E" w:rsidRPr="000B055E">
              <w:rPr>
                <w:rFonts w:cstheme="minorHAnsi"/>
                <w:sz w:val="24"/>
                <w:szCs w:val="24"/>
              </w:rPr>
              <w:t xml:space="preserve"> Accessibility Profiles for IPTV</w:t>
            </w:r>
          </w:p>
        </w:tc>
      </w:tr>
      <w:tr w:rsidR="0096388E" w:rsidRPr="000B055E" w:rsidTr="0027408E">
        <w:trPr>
          <w:trHeight w:val="75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666" w:history="1">
              <w:r w:rsidR="0096388E" w:rsidRPr="000B055E">
                <w:rPr>
                  <w:rStyle w:val="Hyperlink"/>
                  <w:rFonts w:cstheme="minorHAnsi"/>
                  <w:sz w:val="24"/>
                  <w:szCs w:val="24"/>
                </w:rPr>
                <w:t>Q28</w:t>
              </w:r>
              <w:r w:rsidR="0096388E" w:rsidRPr="000B055E">
                <w:rPr>
                  <w:rStyle w:val="Hyperlink"/>
                  <w:rFonts w:cstheme="minorHAnsi"/>
                  <w:sz w:val="24"/>
                  <w:szCs w:val="24"/>
                  <w:lang w:eastAsia="zh-CN"/>
                </w:rPr>
                <w:t>/16</w:t>
              </w:r>
            </w:hyperlink>
            <w:r w:rsidR="0096388E" w:rsidRPr="000B055E">
              <w:rPr>
                <w:rFonts w:cstheme="minorHAnsi"/>
                <w:sz w:val="24"/>
                <w:szCs w:val="24"/>
              </w:rPr>
              <w:t>: Multimedia framework for e-health applications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667" w:tooltip="See more details" w:history="1">
              <w:r w:rsidR="0096388E" w:rsidRPr="000B055E">
                <w:rPr>
                  <w:rStyle w:val="Hyperlink"/>
                  <w:rFonts w:cstheme="minorHAnsi"/>
                  <w:sz w:val="24"/>
                  <w:szCs w:val="24"/>
                </w:rPr>
                <w:t>FTSP.EH-DEV</w:t>
              </w:r>
            </w:hyperlink>
            <w:r w:rsidR="0096388E" w:rsidRPr="000B055E">
              <w:rPr>
                <w:rFonts w:cstheme="minorHAnsi"/>
                <w:sz w:val="24"/>
                <w:szCs w:val="24"/>
              </w:rPr>
              <w:t xml:space="preserve"> Issues list for enhancing accessibility to e-health services and applications in developing countries</w:t>
            </w:r>
          </w:p>
        </w:tc>
      </w:tr>
      <w:tr w:rsidR="0096388E" w:rsidRPr="000B055E" w:rsidTr="0027408E">
        <w:trPr>
          <w:trHeight w:val="938"/>
        </w:trPr>
        <w:tc>
          <w:tcPr>
            <w:tcW w:w="786" w:type="dxa"/>
            <w:shd w:val="clear" w:color="auto" w:fill="auto"/>
          </w:tcPr>
          <w:p w:rsidR="0096388E" w:rsidRPr="000B055E" w:rsidRDefault="0087628C" w:rsidP="0027408E">
            <w:pPr>
              <w:spacing w:before="20" w:after="20"/>
              <w:rPr>
                <w:rFonts w:cstheme="minorHAnsi"/>
                <w:szCs w:val="24"/>
              </w:rPr>
            </w:pPr>
            <w:hyperlink r:id="rId668" w:history="1">
              <w:r w:rsidR="0096388E" w:rsidRPr="000B055E">
                <w:rPr>
                  <w:rStyle w:val="Hyperlink"/>
                  <w:rFonts w:cstheme="minorHAnsi"/>
                  <w:szCs w:val="24"/>
                </w:rPr>
                <w:t>SG20</w:t>
              </w:r>
            </w:hyperlink>
          </w:p>
        </w:tc>
        <w:tc>
          <w:tcPr>
            <w:tcW w:w="3178" w:type="dxa"/>
            <w:shd w:val="clear" w:color="auto" w:fill="auto"/>
          </w:tcPr>
          <w:p w:rsidR="0096388E" w:rsidRPr="000B055E" w:rsidRDefault="0087628C" w:rsidP="0027408E">
            <w:pPr>
              <w:spacing w:before="20" w:after="20"/>
              <w:rPr>
                <w:rFonts w:cstheme="minorHAnsi"/>
                <w:szCs w:val="24"/>
              </w:rPr>
            </w:pPr>
            <w:hyperlink r:id="rId669" w:history="1">
              <w:r w:rsidR="0096388E" w:rsidRPr="000B055E">
                <w:rPr>
                  <w:rStyle w:val="Hyperlink"/>
                  <w:rFonts w:cstheme="minorHAnsi"/>
                  <w:szCs w:val="24"/>
                </w:rPr>
                <w:t>Q2/20</w:t>
              </w:r>
            </w:hyperlink>
            <w:r w:rsidR="0096388E" w:rsidRPr="000B055E">
              <w:rPr>
                <w:rFonts w:cstheme="minorHAnsi"/>
                <w:szCs w:val="24"/>
              </w:rPr>
              <w:t>: Requirements, capabilities, and use cases across verticals</w:t>
            </w:r>
          </w:p>
        </w:tc>
        <w:tc>
          <w:tcPr>
            <w:tcW w:w="5891" w:type="dxa"/>
            <w:shd w:val="clear" w:color="auto" w:fill="auto"/>
          </w:tcPr>
          <w:p w:rsidR="0096388E" w:rsidRPr="000B055E" w:rsidRDefault="0087628C" w:rsidP="0027408E">
            <w:pPr>
              <w:spacing w:before="20" w:after="20"/>
              <w:rPr>
                <w:rFonts w:cstheme="minorHAnsi"/>
                <w:szCs w:val="24"/>
              </w:rPr>
            </w:pPr>
            <w:hyperlink r:id="rId670" w:tooltip="See more details" w:history="1">
              <w:proofErr w:type="spellStart"/>
              <w:r w:rsidR="0096388E" w:rsidRPr="000B055E">
                <w:rPr>
                  <w:rStyle w:val="Hyperlink"/>
                  <w:rFonts w:cstheme="minorHAnsi"/>
                  <w:szCs w:val="24"/>
                </w:rPr>
                <w:t>Y.Accessibility-IoT</w:t>
              </w:r>
              <w:proofErr w:type="spellEnd"/>
            </w:hyperlink>
            <w:r w:rsidR="0096388E" w:rsidRPr="000B055E">
              <w:rPr>
                <w:rFonts w:cstheme="minorHAnsi"/>
                <w:szCs w:val="24"/>
              </w:rPr>
              <w:t xml:space="preserve"> Accessibility requirements for the Internet of things applications and services</w:t>
            </w:r>
          </w:p>
        </w:tc>
      </w:tr>
    </w:tbl>
    <w:p w:rsidR="0096388E" w:rsidRPr="000B055E" w:rsidRDefault="0096388E" w:rsidP="0096388E">
      <w:pPr>
        <w:rPr>
          <w:rFonts w:cstheme="minorHAnsi"/>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178"/>
        <w:gridCol w:w="5891"/>
      </w:tblGrid>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SG2</w:t>
            </w:r>
            <w:r w:rsidRPr="000B055E">
              <w:rPr>
                <w:rFonts w:cstheme="minorHAnsi"/>
                <w:b/>
                <w:bCs/>
                <w:szCs w:val="24"/>
              </w:rPr>
              <w:t xml:space="preserve"> </w:t>
            </w:r>
            <w:r w:rsidRPr="000B055E">
              <w:rPr>
                <w:rFonts w:cstheme="minorHAnsi"/>
                <w:b/>
                <w:bCs/>
                <w:szCs w:val="24"/>
              </w:rPr>
              <w:br/>
            </w:r>
            <w:hyperlink r:id="rId671" w:history="1">
              <w:r w:rsidRPr="000B055E">
                <w:rPr>
                  <w:rStyle w:val="Hyperlink"/>
                  <w:rFonts w:cstheme="minorHAnsi"/>
                  <w:szCs w:val="24"/>
                  <w:highlight w:val="yellow"/>
                </w:rPr>
                <w:t>Question 1/2</w:t>
              </w:r>
            </w:hyperlink>
            <w:r w:rsidRPr="000B055E">
              <w:rPr>
                <w:rFonts w:cstheme="minorHAnsi"/>
                <w:szCs w:val="24"/>
              </w:rPr>
              <w:t xml:space="preserve">: Creating the smart cities and society: Employing ICTs for sustainable social and economic development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c>
          <w:tcPr>
            <w:tcW w:w="786" w:type="dxa"/>
            <w:vMerge w:val="restart"/>
            <w:shd w:val="clear" w:color="auto" w:fill="auto"/>
          </w:tcPr>
          <w:p w:rsidR="0096388E" w:rsidRPr="000B055E" w:rsidRDefault="0087628C" w:rsidP="0027408E">
            <w:pPr>
              <w:spacing w:before="20" w:after="20"/>
              <w:rPr>
                <w:rStyle w:val="Hyperlink"/>
                <w:rFonts w:cstheme="minorHAnsi"/>
                <w:szCs w:val="24"/>
              </w:rPr>
            </w:pPr>
            <w:hyperlink r:id="rId672" w:history="1">
              <w:r w:rsidR="0096388E" w:rsidRPr="000B055E">
                <w:rPr>
                  <w:rStyle w:val="Hyperlink"/>
                  <w:rFonts w:cstheme="minorHAnsi"/>
                  <w:szCs w:val="24"/>
                </w:rPr>
                <w:t>SG2</w:t>
              </w:r>
            </w:hyperlink>
          </w:p>
        </w:tc>
        <w:tc>
          <w:tcPr>
            <w:tcW w:w="3178" w:type="dxa"/>
            <w:shd w:val="clear" w:color="auto" w:fill="auto"/>
          </w:tcPr>
          <w:p w:rsidR="0096388E" w:rsidRPr="000B055E" w:rsidRDefault="0087628C" w:rsidP="0027408E">
            <w:pPr>
              <w:spacing w:before="20" w:after="20"/>
              <w:rPr>
                <w:rStyle w:val="Hyperlink"/>
                <w:rFonts w:cstheme="minorHAnsi"/>
                <w:szCs w:val="24"/>
              </w:rPr>
            </w:pPr>
            <w:hyperlink r:id="rId673" w:history="1">
              <w:r w:rsidR="0096388E" w:rsidRPr="000B055E">
                <w:rPr>
                  <w:rStyle w:val="Hyperlink"/>
                  <w:rFonts w:cstheme="minorHAnsi"/>
                  <w:szCs w:val="24"/>
                </w:rPr>
                <w:t>Q1/2</w:t>
              </w:r>
            </w:hyperlink>
            <w:r w:rsidR="0096388E" w:rsidRPr="000B055E">
              <w:rPr>
                <w:rFonts w:cstheme="minorHAnsi"/>
                <w:szCs w:val="24"/>
              </w:rPr>
              <w:t>: Application of numbering, naming, addressing and identification plans for fixed and mobile telecommunications services</w:t>
            </w:r>
          </w:p>
        </w:tc>
        <w:tc>
          <w:tcPr>
            <w:tcW w:w="5891" w:type="dxa"/>
            <w:shd w:val="clear" w:color="auto" w:fill="auto"/>
          </w:tcPr>
          <w:p w:rsidR="0096388E" w:rsidRPr="000B055E" w:rsidRDefault="0087628C" w:rsidP="0027408E">
            <w:pPr>
              <w:spacing w:before="20" w:after="20"/>
              <w:rPr>
                <w:rFonts w:cstheme="minorHAnsi"/>
                <w:szCs w:val="24"/>
              </w:rPr>
            </w:pPr>
            <w:hyperlink r:id="rId674" w:tooltip="See more details" w:history="1">
              <w:proofErr w:type="spellStart"/>
              <w:r w:rsidR="0096388E" w:rsidRPr="000B055E">
                <w:rPr>
                  <w:rStyle w:val="Hyperlink"/>
                  <w:rFonts w:cstheme="minorHAnsi"/>
                  <w:szCs w:val="24"/>
                </w:rPr>
                <w:t>E.IoT</w:t>
              </w:r>
              <w:proofErr w:type="spellEnd"/>
              <w:r w:rsidR="0096388E" w:rsidRPr="000B055E">
                <w:rPr>
                  <w:rStyle w:val="Hyperlink"/>
                  <w:rFonts w:cstheme="minorHAnsi"/>
                  <w:szCs w:val="24"/>
                </w:rPr>
                <w:t>-NNAI</w:t>
              </w:r>
            </w:hyperlink>
            <w:r w:rsidR="0096388E" w:rsidRPr="000B055E">
              <w:rPr>
                <w:rFonts w:cstheme="minorHAnsi"/>
                <w:szCs w:val="24"/>
              </w:rPr>
              <w:t xml:space="preserve"> Internet of Things Naming Numbering Addressing and Identifiers;</w:t>
            </w:r>
          </w:p>
          <w:p w:rsidR="0096388E" w:rsidRPr="000B055E" w:rsidRDefault="0087628C" w:rsidP="0027408E">
            <w:pPr>
              <w:spacing w:before="20" w:after="20"/>
              <w:rPr>
                <w:rStyle w:val="Hyperlink"/>
                <w:rFonts w:cstheme="minorHAnsi"/>
                <w:szCs w:val="24"/>
              </w:rPr>
            </w:pPr>
            <w:hyperlink r:id="rId675" w:tooltip="See more details" w:history="1">
              <w:proofErr w:type="spellStart"/>
              <w:r w:rsidR="0096388E" w:rsidRPr="000B055E">
                <w:rPr>
                  <w:rStyle w:val="Hyperlink"/>
                  <w:rFonts w:cstheme="minorHAnsi"/>
                  <w:szCs w:val="24"/>
                </w:rPr>
                <w:t>TR.IoTid</w:t>
              </w:r>
              <w:proofErr w:type="spellEnd"/>
            </w:hyperlink>
            <w:r w:rsidR="0096388E" w:rsidRPr="000B055E">
              <w:rPr>
                <w:rFonts w:cstheme="minorHAnsi"/>
                <w:szCs w:val="24"/>
              </w:rPr>
              <w:t xml:space="preserve"> Technical report on overview of </w:t>
            </w:r>
            <w:proofErr w:type="spellStart"/>
            <w:r w:rsidR="0096388E" w:rsidRPr="000B055E">
              <w:rPr>
                <w:rFonts w:cstheme="minorHAnsi"/>
                <w:szCs w:val="24"/>
              </w:rPr>
              <w:t>IoT</w:t>
            </w:r>
            <w:proofErr w:type="spellEnd"/>
            <w:r w:rsidR="0096388E" w:rsidRPr="000B055E">
              <w:rPr>
                <w:rFonts w:cstheme="minorHAnsi"/>
                <w:szCs w:val="24"/>
              </w:rPr>
              <w:t xml:space="preserve"> schemes</w:t>
            </w:r>
          </w:p>
        </w:tc>
      </w:tr>
      <w:tr w:rsidR="0096388E" w:rsidRPr="000B055E" w:rsidTr="0027408E">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87628C" w:rsidP="0027408E">
            <w:pPr>
              <w:spacing w:before="20" w:after="20"/>
              <w:rPr>
                <w:rStyle w:val="Hyperlink"/>
                <w:rFonts w:cstheme="minorHAnsi"/>
                <w:szCs w:val="24"/>
              </w:rPr>
            </w:pPr>
            <w:hyperlink r:id="rId676" w:history="1">
              <w:r w:rsidR="0096388E" w:rsidRPr="000B055E">
                <w:rPr>
                  <w:rStyle w:val="Hyperlink"/>
                  <w:rFonts w:eastAsia="SimSun" w:cstheme="minorHAnsi"/>
                  <w:szCs w:val="24"/>
                  <w:lang w:val="en-US" w:eastAsia="zh-CN"/>
                </w:rPr>
                <w:t>Q6/2</w:t>
              </w:r>
            </w:hyperlink>
            <w:r w:rsidR="0096388E" w:rsidRPr="000B055E">
              <w:rPr>
                <w:rFonts w:eastAsia="SimSun" w:cstheme="minorHAnsi"/>
                <w:szCs w:val="24"/>
                <w:lang w:val="en-US" w:eastAsia="zh-CN"/>
              </w:rPr>
              <w:t xml:space="preserve">: </w:t>
            </w:r>
            <w:r w:rsidR="0096388E" w:rsidRPr="000B055E">
              <w:rPr>
                <w:rFonts w:cstheme="minorHAnsi"/>
                <w:szCs w:val="24"/>
              </w:rPr>
              <w:t>Management architecture and security</w:t>
            </w:r>
          </w:p>
        </w:tc>
        <w:tc>
          <w:tcPr>
            <w:tcW w:w="5891" w:type="dxa"/>
            <w:shd w:val="clear" w:color="auto" w:fill="auto"/>
          </w:tcPr>
          <w:p w:rsidR="0096388E" w:rsidRPr="000B055E" w:rsidRDefault="0087628C" w:rsidP="0027408E">
            <w:pPr>
              <w:spacing w:before="20" w:after="20"/>
              <w:rPr>
                <w:rStyle w:val="Hyperlink"/>
                <w:rFonts w:cstheme="minorHAnsi"/>
                <w:szCs w:val="24"/>
              </w:rPr>
            </w:pPr>
            <w:hyperlink r:id="rId677" w:tooltip="See more details" w:history="1">
              <w:proofErr w:type="spellStart"/>
              <w:r w:rsidR="0096388E" w:rsidRPr="000B055E">
                <w:rPr>
                  <w:rStyle w:val="Hyperlink"/>
                  <w:rFonts w:eastAsia="SimSun" w:cstheme="minorHAnsi"/>
                  <w:szCs w:val="24"/>
                </w:rPr>
                <w:t>M.somm</w:t>
              </w:r>
              <w:proofErr w:type="spellEnd"/>
              <w:r w:rsidR="0096388E" w:rsidRPr="000B055E">
                <w:rPr>
                  <w:rStyle w:val="Hyperlink"/>
                  <w:rFonts w:eastAsia="SimSun" w:cstheme="minorHAnsi"/>
                  <w:szCs w:val="24"/>
                </w:rPr>
                <w:t xml:space="preserve"> (ex </w:t>
              </w:r>
              <w:proofErr w:type="spellStart"/>
              <w:r w:rsidR="0096388E" w:rsidRPr="000B055E">
                <w:rPr>
                  <w:rStyle w:val="Hyperlink"/>
                  <w:rFonts w:eastAsia="SimSun" w:cstheme="minorHAnsi"/>
                  <w:szCs w:val="24"/>
                </w:rPr>
                <w:t>M.inomsa</w:t>
              </w:r>
              <w:proofErr w:type="spellEnd"/>
              <w:r w:rsidR="0096388E" w:rsidRPr="000B055E">
                <w:rPr>
                  <w:rStyle w:val="Hyperlink"/>
                  <w:rFonts w:eastAsia="SimSun" w:cstheme="minorHAnsi"/>
                  <w:szCs w:val="24"/>
                </w:rPr>
                <w:t>)</w:t>
              </w:r>
            </w:hyperlink>
            <w:r w:rsidR="0096388E" w:rsidRPr="000B055E">
              <w:rPr>
                <w:rFonts w:eastAsia="SimSun" w:cstheme="minorHAnsi"/>
                <w:szCs w:val="24"/>
                <w:lang w:val="en-US" w:eastAsia="zh-CN"/>
              </w:rPr>
              <w:t xml:space="preserve">: </w:t>
            </w:r>
            <w:r w:rsidR="0096388E" w:rsidRPr="000B055E">
              <w:rPr>
                <w:rFonts w:cstheme="minorHAnsi"/>
                <w:szCs w:val="24"/>
              </w:rPr>
              <w:t>Framework of smart operation, management and maintenance</w:t>
            </w:r>
          </w:p>
        </w:tc>
      </w:tr>
      <w:tr w:rsidR="0096388E" w:rsidRPr="000B055E" w:rsidTr="0027408E">
        <w:tc>
          <w:tcPr>
            <w:tcW w:w="786" w:type="dxa"/>
            <w:vMerge w:val="restart"/>
            <w:shd w:val="clear" w:color="auto" w:fill="auto"/>
          </w:tcPr>
          <w:p w:rsidR="0096388E" w:rsidRPr="000B055E" w:rsidRDefault="0087628C" w:rsidP="0027408E">
            <w:pPr>
              <w:spacing w:before="20" w:after="20"/>
              <w:rPr>
                <w:rFonts w:cstheme="minorHAnsi"/>
                <w:szCs w:val="24"/>
              </w:rPr>
            </w:pPr>
            <w:hyperlink r:id="rId678" w:history="1">
              <w:r w:rsidR="0096388E" w:rsidRPr="000B055E">
                <w:rPr>
                  <w:rStyle w:val="Hyperlink"/>
                  <w:rFonts w:cstheme="minorHAnsi"/>
                  <w:szCs w:val="24"/>
                </w:rPr>
                <w:t>SG3</w:t>
              </w:r>
            </w:hyperlink>
          </w:p>
        </w:tc>
        <w:tc>
          <w:tcPr>
            <w:tcW w:w="3178" w:type="dxa"/>
            <w:shd w:val="clear" w:color="auto" w:fill="auto"/>
          </w:tcPr>
          <w:p w:rsidR="0096388E" w:rsidRPr="000B055E" w:rsidRDefault="0087628C" w:rsidP="0027408E">
            <w:pPr>
              <w:spacing w:before="20" w:after="20"/>
              <w:rPr>
                <w:rFonts w:cstheme="minorHAnsi"/>
                <w:szCs w:val="24"/>
              </w:rPr>
            </w:pPr>
            <w:hyperlink r:id="rId679" w:history="1">
              <w:r w:rsidR="0096388E" w:rsidRPr="000B055E">
                <w:rPr>
                  <w:rStyle w:val="Hyperlink"/>
                  <w:rFonts w:cstheme="minorHAnsi"/>
                  <w:szCs w:val="24"/>
                </w:rPr>
                <w:t>Q3/3</w:t>
              </w:r>
            </w:hyperlink>
            <w:r w:rsidR="0096388E" w:rsidRPr="000B055E">
              <w:rPr>
                <w:rFonts w:cstheme="minorHAnsi"/>
                <w:szCs w:val="24"/>
              </w:rPr>
              <w:t>: Study of economic and policy factors relevant to the efficient provision of international telecommunication services</w:t>
            </w:r>
          </w:p>
        </w:tc>
        <w:tc>
          <w:tcPr>
            <w:tcW w:w="5891" w:type="dxa"/>
            <w:shd w:val="clear" w:color="auto" w:fill="auto"/>
          </w:tcPr>
          <w:p w:rsidR="0096388E" w:rsidRPr="000B055E" w:rsidRDefault="0087628C" w:rsidP="0027408E">
            <w:pPr>
              <w:spacing w:before="20" w:after="20"/>
              <w:rPr>
                <w:rFonts w:cstheme="minorHAnsi"/>
                <w:szCs w:val="24"/>
              </w:rPr>
            </w:pPr>
            <w:hyperlink r:id="rId680" w:tooltip="See more details" w:history="1">
              <w:proofErr w:type="spellStart"/>
              <w:r w:rsidR="0096388E" w:rsidRPr="000B055E">
                <w:rPr>
                  <w:rStyle w:val="Hyperlink"/>
                  <w:rFonts w:cstheme="minorHAnsi"/>
                  <w:szCs w:val="24"/>
                </w:rPr>
                <w:t>D.IoTpolicy</w:t>
              </w:r>
              <w:proofErr w:type="spellEnd"/>
            </w:hyperlink>
            <w:r w:rsidR="0096388E" w:rsidRPr="000B055E">
              <w:rPr>
                <w:rFonts w:cstheme="minorHAnsi"/>
                <w:szCs w:val="24"/>
                <w:u w:val="single"/>
              </w:rPr>
              <w:t xml:space="preserve"> </w:t>
            </w:r>
            <w:r w:rsidR="0096388E" w:rsidRPr="000B055E">
              <w:rPr>
                <w:rFonts w:cstheme="minorHAnsi"/>
                <w:szCs w:val="24"/>
              </w:rPr>
              <w:t>Guidelines on Tariff and regulatory aspects of Internet of Things (</w:t>
            </w:r>
            <w:proofErr w:type="spellStart"/>
            <w:r w:rsidR="0096388E" w:rsidRPr="000B055E">
              <w:rPr>
                <w:rFonts w:cstheme="minorHAnsi"/>
                <w:szCs w:val="24"/>
              </w:rPr>
              <w:t>IoT</w:t>
            </w:r>
            <w:proofErr w:type="spellEnd"/>
            <w:r w:rsidR="0096388E" w:rsidRPr="000B055E">
              <w:rPr>
                <w:rFonts w:cstheme="minorHAnsi"/>
                <w:szCs w:val="24"/>
              </w:rPr>
              <w:t>)</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681" w:history="1">
              <w:r w:rsidR="0096388E" w:rsidRPr="000B055E">
                <w:rPr>
                  <w:rStyle w:val="Hyperlink"/>
                  <w:rFonts w:cstheme="minorHAnsi"/>
                  <w:szCs w:val="24"/>
                </w:rPr>
                <w:t>Q7/3</w:t>
              </w:r>
            </w:hyperlink>
            <w:r w:rsidR="0096388E" w:rsidRPr="000B055E">
              <w:rPr>
                <w:rFonts w:cstheme="minorHAnsi"/>
                <w:szCs w:val="24"/>
              </w:rPr>
              <w:t>: International mobile roaming issues (including charging, accounting and settlement mechanisms and roaming at border areas</w:t>
            </w:r>
          </w:p>
        </w:tc>
        <w:tc>
          <w:tcPr>
            <w:tcW w:w="5891" w:type="dxa"/>
            <w:shd w:val="clear" w:color="auto" w:fill="auto"/>
          </w:tcPr>
          <w:p w:rsidR="0096388E" w:rsidRPr="000B055E" w:rsidRDefault="0087628C" w:rsidP="0027408E">
            <w:pPr>
              <w:spacing w:before="20" w:after="20"/>
              <w:rPr>
                <w:rFonts w:cstheme="minorHAnsi"/>
                <w:szCs w:val="24"/>
              </w:rPr>
            </w:pPr>
            <w:hyperlink r:id="rId682" w:tooltip="See more details" w:history="1">
              <w:proofErr w:type="spellStart"/>
              <w:r w:rsidR="0096388E" w:rsidRPr="000B055E">
                <w:rPr>
                  <w:rStyle w:val="Hyperlink"/>
                  <w:rFonts w:cstheme="minorHAnsi"/>
                  <w:szCs w:val="24"/>
                </w:rPr>
                <w:t>D.IoTRoaming</w:t>
              </w:r>
              <w:proofErr w:type="spellEnd"/>
            </w:hyperlink>
            <w:r w:rsidR="0096388E" w:rsidRPr="000B055E">
              <w:rPr>
                <w:rFonts w:cstheme="minorHAnsi"/>
                <w:szCs w:val="24"/>
                <w:lang w:val="en-US"/>
              </w:rPr>
              <w:t xml:space="preserve"> </w:t>
            </w:r>
            <w:r w:rsidR="0096388E" w:rsidRPr="000B055E">
              <w:rPr>
                <w:rFonts w:cstheme="minorHAnsi"/>
                <w:szCs w:val="24"/>
              </w:rPr>
              <w:t>Roaming for the Internet of Things (</w:t>
            </w:r>
            <w:proofErr w:type="spellStart"/>
            <w:r w:rsidR="0096388E" w:rsidRPr="000B055E">
              <w:rPr>
                <w:rFonts w:cstheme="minorHAnsi"/>
                <w:szCs w:val="24"/>
              </w:rPr>
              <w:t>IoT</w:t>
            </w:r>
            <w:proofErr w:type="spellEnd"/>
            <w:r w:rsidR="0096388E" w:rsidRPr="000B055E">
              <w:rPr>
                <w:rFonts w:cstheme="minorHAnsi"/>
                <w:szCs w:val="24"/>
              </w:rPr>
              <w:t>)</w:t>
            </w:r>
          </w:p>
        </w:tc>
      </w:tr>
      <w:tr w:rsidR="0096388E" w:rsidRPr="000B055E" w:rsidTr="0027408E">
        <w:trPr>
          <w:trHeight w:val="634"/>
        </w:trPr>
        <w:tc>
          <w:tcPr>
            <w:tcW w:w="786" w:type="dxa"/>
            <w:vMerge w:val="restart"/>
            <w:shd w:val="clear" w:color="auto" w:fill="auto"/>
          </w:tcPr>
          <w:p w:rsidR="0096388E" w:rsidRPr="000B055E" w:rsidRDefault="0087628C" w:rsidP="0027408E">
            <w:pPr>
              <w:spacing w:before="20" w:after="20"/>
              <w:rPr>
                <w:rFonts w:cstheme="minorHAnsi"/>
                <w:szCs w:val="24"/>
                <w:highlight w:val="yellow"/>
              </w:rPr>
            </w:pPr>
            <w:hyperlink r:id="rId683" w:history="1">
              <w:r w:rsidR="0096388E" w:rsidRPr="000B055E">
                <w:rPr>
                  <w:rStyle w:val="Hyperlink"/>
                  <w:rFonts w:cstheme="minorHAnsi"/>
                  <w:szCs w:val="24"/>
                </w:rPr>
                <w:t>SG5</w:t>
              </w:r>
            </w:hyperlink>
          </w:p>
        </w:tc>
        <w:tc>
          <w:tcPr>
            <w:tcW w:w="3178" w:type="dxa"/>
            <w:shd w:val="clear" w:color="auto" w:fill="auto"/>
          </w:tcPr>
          <w:p w:rsidR="0096388E" w:rsidRPr="000B055E" w:rsidRDefault="0087628C" w:rsidP="0027408E">
            <w:pPr>
              <w:spacing w:before="20" w:after="20"/>
              <w:rPr>
                <w:rFonts w:cstheme="minorHAnsi"/>
                <w:szCs w:val="24"/>
              </w:rPr>
            </w:pPr>
            <w:hyperlink r:id="rId684" w:history="1">
              <w:r w:rsidR="0096388E" w:rsidRPr="000B055E">
                <w:rPr>
                  <w:rStyle w:val="Hyperlink"/>
                  <w:rFonts w:cstheme="minorHAnsi"/>
                  <w:szCs w:val="24"/>
                </w:rPr>
                <w:t>Q6/5</w:t>
              </w:r>
            </w:hyperlink>
            <w:r w:rsidR="0096388E" w:rsidRPr="000B055E">
              <w:rPr>
                <w:rFonts w:cstheme="minorHAnsi"/>
                <w:szCs w:val="24"/>
              </w:rPr>
              <w:t>: Achieving energy efficiency and smart energy</w:t>
            </w:r>
          </w:p>
        </w:tc>
        <w:tc>
          <w:tcPr>
            <w:tcW w:w="5891" w:type="dxa"/>
            <w:shd w:val="clear" w:color="auto" w:fill="auto"/>
          </w:tcPr>
          <w:p w:rsidR="0096388E" w:rsidRPr="000B055E" w:rsidRDefault="0087628C" w:rsidP="0027408E">
            <w:pPr>
              <w:spacing w:before="20" w:after="20"/>
              <w:rPr>
                <w:rFonts w:cstheme="minorHAnsi"/>
                <w:szCs w:val="24"/>
              </w:rPr>
            </w:pPr>
            <w:hyperlink r:id="rId685" w:tooltip="See more details" w:history="1">
              <w:r w:rsidR="0096388E" w:rsidRPr="000B055E">
                <w:rPr>
                  <w:rStyle w:val="Hyperlink"/>
                  <w:rFonts w:cstheme="minorHAnsi"/>
                  <w:szCs w:val="24"/>
                </w:rPr>
                <w:t>L.SM_EN</w:t>
              </w:r>
            </w:hyperlink>
            <w:r w:rsidR="0096388E" w:rsidRPr="000B055E">
              <w:rPr>
                <w:rFonts w:cstheme="minorHAnsi"/>
                <w:szCs w:val="24"/>
              </w:rPr>
              <w:t xml:space="preserve"> Smart energy for cities and home applications;</w:t>
            </w:r>
          </w:p>
          <w:p w:rsidR="0096388E" w:rsidRPr="000B055E" w:rsidRDefault="0087628C" w:rsidP="0027408E">
            <w:pPr>
              <w:spacing w:before="20" w:after="20"/>
              <w:rPr>
                <w:rFonts w:cstheme="minorHAnsi"/>
                <w:szCs w:val="24"/>
              </w:rPr>
            </w:pPr>
            <w:hyperlink r:id="rId686" w:tooltip="See more details" w:history="1">
              <w:r w:rsidR="0096388E" w:rsidRPr="000B055E">
                <w:rPr>
                  <w:rStyle w:val="Hyperlink"/>
                  <w:rFonts w:cstheme="minorHAnsi"/>
                  <w:szCs w:val="24"/>
                </w:rPr>
                <w:t>L.SP_OB</w:t>
              </w:r>
            </w:hyperlink>
            <w:r w:rsidR="0096388E" w:rsidRPr="000B055E">
              <w:rPr>
                <w:rFonts w:cstheme="minorHAnsi"/>
                <w:szCs w:val="24"/>
              </w:rPr>
              <w:t xml:space="preserve"> A methodology for improving, assessing and scoring the sustainability performance of office buildings;</w:t>
            </w:r>
          </w:p>
          <w:p w:rsidR="0096388E" w:rsidRPr="000B055E" w:rsidRDefault="0087628C" w:rsidP="0027408E">
            <w:pPr>
              <w:spacing w:before="20" w:after="20"/>
              <w:rPr>
                <w:rFonts w:cstheme="minorHAnsi"/>
                <w:szCs w:val="24"/>
              </w:rPr>
            </w:pPr>
            <w:hyperlink r:id="rId687" w:tooltip="See more details" w:history="1">
              <w:r w:rsidR="0096388E" w:rsidRPr="000B055E">
                <w:rPr>
                  <w:rStyle w:val="Hyperlink"/>
                  <w:rFonts w:cstheme="minorHAnsi"/>
                  <w:szCs w:val="24"/>
                </w:rPr>
                <w:t>L.SE_BS</w:t>
              </w:r>
            </w:hyperlink>
            <w:r w:rsidR="0096388E" w:rsidRPr="000B055E">
              <w:rPr>
                <w:rFonts w:cstheme="minorHAnsi"/>
                <w:szCs w:val="24"/>
              </w:rPr>
              <w:t xml:space="preserve"> Smart energy solution for telecom base stations;</w:t>
            </w:r>
          </w:p>
          <w:p w:rsidR="0096388E" w:rsidRPr="000B055E" w:rsidRDefault="0087628C" w:rsidP="0027408E">
            <w:pPr>
              <w:spacing w:before="20" w:after="20"/>
              <w:rPr>
                <w:rFonts w:cstheme="minorHAnsi"/>
                <w:szCs w:val="24"/>
              </w:rPr>
            </w:pPr>
            <w:hyperlink r:id="rId688" w:tooltip="See more details" w:history="1">
              <w:r w:rsidR="0096388E" w:rsidRPr="000B055E">
                <w:rPr>
                  <w:rStyle w:val="Hyperlink"/>
                  <w:rFonts w:cstheme="minorHAnsi"/>
                  <w:szCs w:val="24"/>
                </w:rPr>
                <w:t>Suppl. EE for Smart Grid</w:t>
              </w:r>
            </w:hyperlink>
            <w:r w:rsidR="0096388E" w:rsidRPr="000B055E">
              <w:rPr>
                <w:rFonts w:cstheme="minorHAnsi"/>
                <w:szCs w:val="24"/>
              </w:rPr>
              <w:t xml:space="preserve"> Analysis of the energy efficiency of telecommunication services used for the needs of smart grid applications</w:t>
            </w:r>
          </w:p>
        </w:tc>
      </w:tr>
      <w:tr w:rsidR="0096388E" w:rsidRPr="000B055E" w:rsidTr="0027408E">
        <w:trPr>
          <w:trHeight w:val="319"/>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689" w:history="1">
              <w:r w:rsidR="0096388E" w:rsidRPr="000B055E">
                <w:rPr>
                  <w:rStyle w:val="Hyperlink"/>
                  <w:rFonts w:cstheme="minorHAnsi"/>
                  <w:szCs w:val="24"/>
                </w:rPr>
                <w:t>Q7/5</w:t>
              </w:r>
            </w:hyperlink>
            <w:r w:rsidR="0096388E" w:rsidRPr="000B055E">
              <w:rPr>
                <w:rFonts w:cstheme="minorHAnsi"/>
                <w:szCs w:val="24"/>
              </w:rPr>
              <w:t>: Circular economy including e-waste</w:t>
            </w:r>
          </w:p>
        </w:tc>
        <w:tc>
          <w:tcPr>
            <w:tcW w:w="5891" w:type="dxa"/>
            <w:shd w:val="clear" w:color="auto" w:fill="auto"/>
          </w:tcPr>
          <w:p w:rsidR="0096388E" w:rsidRPr="000B055E" w:rsidRDefault="0087628C" w:rsidP="0027408E">
            <w:pPr>
              <w:spacing w:before="20" w:after="20"/>
              <w:rPr>
                <w:rFonts w:cstheme="minorHAnsi"/>
                <w:szCs w:val="24"/>
              </w:rPr>
            </w:pPr>
            <w:hyperlink r:id="rId690" w:tooltip="See more details" w:history="1">
              <w:proofErr w:type="spellStart"/>
              <w:r w:rsidR="0096388E" w:rsidRPr="000B055E">
                <w:rPr>
                  <w:rStyle w:val="Hyperlink"/>
                  <w:rFonts w:cstheme="minorHAnsi"/>
                  <w:szCs w:val="24"/>
                </w:rPr>
                <w:t>L.CE_Concepts</w:t>
              </w:r>
              <w:proofErr w:type="spellEnd"/>
            </w:hyperlink>
            <w:r w:rsidR="0096388E" w:rsidRPr="000B055E">
              <w:rPr>
                <w:rFonts w:cstheme="minorHAnsi"/>
                <w:szCs w:val="24"/>
              </w:rPr>
              <w:t xml:space="preserve"> Circular Economy; Definitions and concepts for material efficiency for ICT;</w:t>
            </w:r>
          </w:p>
          <w:p w:rsidR="0096388E" w:rsidRPr="000B055E" w:rsidRDefault="0087628C" w:rsidP="0027408E">
            <w:pPr>
              <w:spacing w:before="20" w:after="20"/>
              <w:rPr>
                <w:rFonts w:cstheme="minorHAnsi"/>
                <w:szCs w:val="24"/>
              </w:rPr>
            </w:pPr>
            <w:hyperlink r:id="rId691" w:tooltip="See more details" w:history="1">
              <w:proofErr w:type="spellStart"/>
              <w:r w:rsidR="0096388E" w:rsidRPr="000B055E">
                <w:rPr>
                  <w:rStyle w:val="Hyperlink"/>
                  <w:rFonts w:cstheme="minorHAnsi"/>
                  <w:szCs w:val="24"/>
                </w:rPr>
                <w:t>L.CE_Industry</w:t>
              </w:r>
              <w:proofErr w:type="spellEnd"/>
              <w:r w:rsidR="0096388E" w:rsidRPr="000B055E">
                <w:rPr>
                  <w:rStyle w:val="Hyperlink"/>
                  <w:rFonts w:cstheme="minorHAnsi"/>
                  <w:szCs w:val="24"/>
                </w:rPr>
                <w:t xml:space="preserve"> 4.0</w:t>
              </w:r>
            </w:hyperlink>
            <w:r w:rsidR="0096388E" w:rsidRPr="000B055E">
              <w:rPr>
                <w:rFonts w:cstheme="minorHAnsi"/>
                <w:szCs w:val="24"/>
              </w:rPr>
              <w:t xml:space="preserve"> Circular Economy and Industry 4.0;</w:t>
            </w:r>
          </w:p>
        </w:tc>
      </w:tr>
      <w:tr w:rsidR="0096388E" w:rsidRPr="000B055E" w:rsidTr="0027408E">
        <w:tc>
          <w:tcPr>
            <w:tcW w:w="786" w:type="dxa"/>
            <w:vMerge w:val="restart"/>
            <w:shd w:val="clear" w:color="auto" w:fill="auto"/>
          </w:tcPr>
          <w:p w:rsidR="0096388E" w:rsidRPr="000B055E" w:rsidRDefault="0087628C" w:rsidP="0027408E">
            <w:pPr>
              <w:spacing w:before="20" w:after="20"/>
              <w:rPr>
                <w:rStyle w:val="Hyperlink"/>
                <w:rFonts w:cstheme="minorHAnsi"/>
                <w:szCs w:val="24"/>
              </w:rPr>
            </w:pPr>
            <w:hyperlink r:id="rId692" w:history="1">
              <w:r w:rsidR="0096388E" w:rsidRPr="000B055E">
                <w:rPr>
                  <w:rStyle w:val="Hyperlink"/>
                  <w:rFonts w:cstheme="minorHAnsi"/>
                  <w:szCs w:val="24"/>
                </w:rPr>
                <w:t>SG11</w:t>
              </w:r>
            </w:hyperlink>
          </w:p>
        </w:tc>
        <w:tc>
          <w:tcPr>
            <w:tcW w:w="3178" w:type="dxa"/>
            <w:shd w:val="clear" w:color="auto" w:fill="auto"/>
          </w:tcPr>
          <w:p w:rsidR="0096388E" w:rsidRPr="000B055E" w:rsidRDefault="0087628C" w:rsidP="0027408E">
            <w:pPr>
              <w:spacing w:before="20" w:after="20"/>
              <w:rPr>
                <w:rStyle w:val="Hyperlink"/>
                <w:rFonts w:cstheme="minorHAnsi"/>
                <w:szCs w:val="24"/>
              </w:rPr>
            </w:pPr>
            <w:hyperlink r:id="rId693" w:history="1">
              <w:r w:rsidR="0096388E" w:rsidRPr="000B055E">
                <w:rPr>
                  <w:rStyle w:val="Hyperlink"/>
                  <w:rFonts w:cstheme="minorHAnsi"/>
                  <w:szCs w:val="24"/>
                </w:rPr>
                <w:t>Q12/11</w:t>
              </w:r>
            </w:hyperlink>
            <w:r w:rsidR="0096388E" w:rsidRPr="000B055E">
              <w:rPr>
                <w:rFonts w:cstheme="minorHAnsi"/>
                <w:szCs w:val="24"/>
              </w:rPr>
              <w:t>: Testing of Internet of things, its applications and identification systems</w:t>
            </w:r>
          </w:p>
        </w:tc>
        <w:tc>
          <w:tcPr>
            <w:tcW w:w="5891" w:type="dxa"/>
            <w:shd w:val="clear" w:color="auto" w:fill="auto"/>
          </w:tcPr>
          <w:p w:rsidR="0096388E" w:rsidRPr="000B055E" w:rsidRDefault="0087628C" w:rsidP="0027408E">
            <w:pPr>
              <w:spacing w:before="20" w:after="20"/>
              <w:rPr>
                <w:rFonts w:cstheme="minorHAnsi"/>
                <w:szCs w:val="24"/>
              </w:rPr>
            </w:pPr>
            <w:hyperlink r:id="rId694" w:history="1">
              <w:r w:rsidR="0096388E" w:rsidRPr="000B055E">
                <w:rPr>
                  <w:rStyle w:val="Hyperlink"/>
                  <w:rFonts w:cstheme="minorHAnsi"/>
                  <w:szCs w:val="24"/>
                </w:rPr>
                <w:t>Q.39_FW_Test_ID_IoT</w:t>
              </w:r>
            </w:hyperlink>
            <w:r w:rsidR="0096388E" w:rsidRPr="000B055E">
              <w:rPr>
                <w:rFonts w:cstheme="minorHAnsi"/>
                <w:szCs w:val="24"/>
              </w:rPr>
              <w:t xml:space="preserve"> The framework of testing of identification systems used in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87628C" w:rsidP="0027408E">
            <w:pPr>
              <w:spacing w:before="20" w:after="20"/>
              <w:rPr>
                <w:rStyle w:val="Hyperlink"/>
                <w:rFonts w:cstheme="minorHAnsi"/>
                <w:szCs w:val="24"/>
              </w:rPr>
            </w:pPr>
            <w:hyperlink r:id="rId695" w:history="1">
              <w:proofErr w:type="spellStart"/>
              <w:r w:rsidR="0096388E" w:rsidRPr="000B055E">
                <w:rPr>
                  <w:rStyle w:val="Hyperlink"/>
                  <w:rFonts w:cstheme="minorHAnsi"/>
                  <w:szCs w:val="24"/>
                </w:rPr>
                <w:t>Q.FW_IoT</w:t>
              </w:r>
              <w:proofErr w:type="spellEnd"/>
              <w:r w:rsidR="0096388E" w:rsidRPr="000B055E">
                <w:rPr>
                  <w:rStyle w:val="Hyperlink"/>
                  <w:rFonts w:cstheme="minorHAnsi"/>
                  <w:szCs w:val="24"/>
                </w:rPr>
                <w:t>/Test</w:t>
              </w:r>
            </w:hyperlink>
            <w:r w:rsidR="0096388E" w:rsidRPr="000B055E">
              <w:rPr>
                <w:rFonts w:cstheme="minorHAnsi"/>
                <w:szCs w:val="24"/>
              </w:rPr>
              <w:t xml:space="preserve"> Framework for </w:t>
            </w:r>
            <w:proofErr w:type="spellStart"/>
            <w:r w:rsidR="0096388E" w:rsidRPr="000B055E">
              <w:rPr>
                <w:rFonts w:cstheme="minorHAnsi"/>
                <w:szCs w:val="24"/>
              </w:rPr>
              <w:t>IoT</w:t>
            </w:r>
            <w:proofErr w:type="spellEnd"/>
            <w:r w:rsidR="0096388E" w:rsidRPr="000B055E">
              <w:rPr>
                <w:rFonts w:cstheme="minorHAnsi"/>
                <w:szCs w:val="24"/>
              </w:rPr>
              <w:t xml:space="preserve"> Testing;</w:t>
            </w:r>
          </w:p>
        </w:tc>
      </w:tr>
      <w:tr w:rsidR="0096388E" w:rsidRPr="000B055E" w:rsidTr="0027408E">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87628C" w:rsidP="0027408E">
            <w:pPr>
              <w:spacing w:before="20" w:after="20"/>
              <w:rPr>
                <w:rStyle w:val="Hyperlink"/>
                <w:rFonts w:cstheme="minorHAnsi"/>
                <w:szCs w:val="24"/>
              </w:rPr>
            </w:pPr>
            <w:hyperlink r:id="rId696" w:history="1">
              <w:r w:rsidR="0096388E" w:rsidRPr="000B055E">
                <w:rPr>
                  <w:rStyle w:val="Hyperlink"/>
                  <w:rFonts w:cstheme="minorHAnsi"/>
                  <w:szCs w:val="24"/>
                </w:rPr>
                <w:t>Q5/11</w:t>
              </w:r>
            </w:hyperlink>
            <w:r w:rsidR="0096388E" w:rsidRPr="000B055E">
              <w:rPr>
                <w:rFonts w:cstheme="minorHAnsi"/>
                <w:szCs w:val="24"/>
              </w:rPr>
              <w:t>: Protocols and procedures supporting services provided by broadband network gateways</w:t>
            </w:r>
          </w:p>
        </w:tc>
        <w:tc>
          <w:tcPr>
            <w:tcW w:w="5891" w:type="dxa"/>
            <w:shd w:val="clear" w:color="auto" w:fill="auto"/>
          </w:tcPr>
          <w:p w:rsidR="0096388E" w:rsidRPr="000B055E" w:rsidRDefault="0087628C" w:rsidP="0027408E">
            <w:pPr>
              <w:spacing w:before="20" w:after="20"/>
              <w:rPr>
                <w:rStyle w:val="Hyperlink"/>
                <w:rFonts w:cstheme="minorHAnsi"/>
                <w:szCs w:val="24"/>
              </w:rPr>
            </w:pPr>
            <w:hyperlink r:id="rId697" w:history="1">
              <w:r w:rsidR="0096388E" w:rsidRPr="000B055E">
                <w:rPr>
                  <w:rStyle w:val="Hyperlink"/>
                  <w:rFonts w:cstheme="minorHAnsi"/>
                  <w:szCs w:val="24"/>
                </w:rPr>
                <w:t>Q.HET-GW</w:t>
              </w:r>
            </w:hyperlink>
            <w:r w:rsidR="0096388E" w:rsidRPr="000B055E">
              <w:rPr>
                <w:rFonts w:cstheme="minorHAnsi"/>
                <w:szCs w:val="24"/>
              </w:rPr>
              <w:t xml:space="preserve"> Signalling protocol for Heterogeneous </w:t>
            </w:r>
            <w:proofErr w:type="spellStart"/>
            <w:r w:rsidR="0096388E" w:rsidRPr="000B055E">
              <w:rPr>
                <w:rFonts w:cstheme="minorHAnsi"/>
                <w:szCs w:val="24"/>
              </w:rPr>
              <w:t>IoT</w:t>
            </w:r>
            <w:proofErr w:type="spellEnd"/>
            <w:r w:rsidR="0096388E" w:rsidRPr="000B055E">
              <w:rPr>
                <w:rFonts w:cstheme="minorHAnsi"/>
                <w:szCs w:val="24"/>
              </w:rPr>
              <w:t xml:space="preserve"> gateways</w:t>
            </w:r>
          </w:p>
        </w:tc>
      </w:tr>
      <w:tr w:rsidR="0096388E" w:rsidRPr="000B055E" w:rsidTr="0027408E">
        <w:tc>
          <w:tcPr>
            <w:tcW w:w="786" w:type="dxa"/>
            <w:vMerge w:val="restart"/>
            <w:shd w:val="clear" w:color="auto" w:fill="auto"/>
          </w:tcPr>
          <w:p w:rsidR="0096388E" w:rsidRPr="000B055E" w:rsidRDefault="0087628C" w:rsidP="0027408E">
            <w:pPr>
              <w:spacing w:before="20" w:after="20"/>
              <w:rPr>
                <w:rFonts w:cstheme="minorHAnsi"/>
                <w:szCs w:val="24"/>
              </w:rPr>
            </w:pPr>
            <w:hyperlink r:id="rId698" w:history="1">
              <w:r w:rsidR="0096388E" w:rsidRPr="000B055E">
                <w:rPr>
                  <w:rStyle w:val="Hyperlink"/>
                  <w:rFonts w:cstheme="minorHAnsi"/>
                  <w:szCs w:val="24"/>
                </w:rPr>
                <w:t>SG13</w:t>
              </w:r>
            </w:hyperlink>
          </w:p>
        </w:tc>
        <w:tc>
          <w:tcPr>
            <w:tcW w:w="3178" w:type="dxa"/>
            <w:shd w:val="clear" w:color="auto" w:fill="auto"/>
          </w:tcPr>
          <w:p w:rsidR="0096388E" w:rsidRPr="000B055E" w:rsidRDefault="0087628C" w:rsidP="0027408E">
            <w:pPr>
              <w:spacing w:before="20" w:after="20"/>
              <w:rPr>
                <w:rFonts w:cstheme="minorHAnsi"/>
                <w:szCs w:val="24"/>
              </w:rPr>
            </w:pPr>
            <w:hyperlink r:id="rId699" w:history="1">
              <w:r w:rsidR="0096388E" w:rsidRPr="000B055E">
                <w:rPr>
                  <w:rStyle w:val="Hyperlink"/>
                  <w:rFonts w:cstheme="minorHAnsi"/>
                  <w:szCs w:val="24"/>
                </w:rPr>
                <w:t>Q1/13</w:t>
              </w:r>
            </w:hyperlink>
            <w:r w:rsidR="0096388E" w:rsidRPr="000B055E">
              <w:rPr>
                <w:rFonts w:cstheme="minorHAnsi"/>
                <w:szCs w:val="24"/>
              </w:rPr>
              <w:t>: Innovative services scenarios, deployment models and migration issues based on Future Networks</w:t>
            </w:r>
          </w:p>
        </w:tc>
        <w:tc>
          <w:tcPr>
            <w:tcW w:w="5891" w:type="dxa"/>
            <w:shd w:val="clear" w:color="auto" w:fill="auto"/>
          </w:tcPr>
          <w:p w:rsidR="0096388E" w:rsidRPr="000B055E" w:rsidRDefault="0087628C" w:rsidP="0027408E">
            <w:pPr>
              <w:spacing w:before="20" w:after="20"/>
              <w:rPr>
                <w:rFonts w:cstheme="minorHAnsi"/>
                <w:szCs w:val="24"/>
              </w:rPr>
            </w:pPr>
            <w:hyperlink r:id="rId700" w:tooltip="See more details" w:history="1">
              <w:proofErr w:type="spellStart"/>
              <w:r w:rsidR="0096388E" w:rsidRPr="000B055E">
                <w:rPr>
                  <w:rStyle w:val="Hyperlink"/>
                  <w:rFonts w:cstheme="minorHAnsi"/>
                  <w:szCs w:val="24"/>
                </w:rPr>
                <w:t>Y.farms</w:t>
              </w:r>
              <w:proofErr w:type="spellEnd"/>
            </w:hyperlink>
            <w:r w:rsidR="0096388E" w:rsidRPr="000B055E">
              <w:rPr>
                <w:rFonts w:cstheme="minorHAnsi"/>
                <w:szCs w:val="24"/>
              </w:rPr>
              <w:t xml:space="preserve"> Framework and application model for risk mitigation service based on networks;</w:t>
            </w:r>
          </w:p>
          <w:p w:rsidR="0096388E" w:rsidRPr="000B055E" w:rsidRDefault="0087628C" w:rsidP="0027408E">
            <w:pPr>
              <w:spacing w:before="20" w:after="20"/>
              <w:rPr>
                <w:rFonts w:cstheme="minorHAnsi"/>
                <w:szCs w:val="24"/>
              </w:rPr>
            </w:pPr>
            <w:hyperlink r:id="rId701" w:tooltip="See more details" w:history="1">
              <w:proofErr w:type="spellStart"/>
              <w:r w:rsidR="0096388E" w:rsidRPr="000B055E">
                <w:rPr>
                  <w:rStyle w:val="Hyperlink"/>
                  <w:rFonts w:cstheme="minorHAnsi"/>
                  <w:szCs w:val="24"/>
                </w:rPr>
                <w:t>Y.sfes</w:t>
              </w:r>
              <w:proofErr w:type="spellEnd"/>
            </w:hyperlink>
            <w:r w:rsidR="0096388E" w:rsidRPr="000B055E">
              <w:rPr>
                <w:rFonts w:cstheme="minorHAnsi"/>
                <w:szCs w:val="24"/>
              </w:rPr>
              <w:t xml:space="preserve"> Smart Farming Education Service based on u-learning environment;</w:t>
            </w:r>
          </w:p>
          <w:p w:rsidR="0096388E" w:rsidRPr="000B055E" w:rsidRDefault="0087628C" w:rsidP="0027408E">
            <w:pPr>
              <w:spacing w:before="20" w:after="20"/>
              <w:rPr>
                <w:rFonts w:cstheme="minorHAnsi"/>
                <w:szCs w:val="24"/>
              </w:rPr>
            </w:pPr>
            <w:hyperlink r:id="rId702" w:tooltip="See more details" w:history="1">
              <w:proofErr w:type="spellStart"/>
              <w:r w:rsidR="0096388E" w:rsidRPr="000B055E">
                <w:rPr>
                  <w:rStyle w:val="Hyperlink"/>
                  <w:rFonts w:cstheme="minorHAnsi"/>
                  <w:szCs w:val="24"/>
                </w:rPr>
                <w:t>Y.smpp</w:t>
              </w:r>
              <w:proofErr w:type="spellEnd"/>
            </w:hyperlink>
            <w:r w:rsidR="0096388E" w:rsidRPr="000B055E">
              <w:rPr>
                <w:rFonts w:cstheme="minorHAnsi"/>
                <w:szCs w:val="24"/>
              </w:rPr>
              <w:t xml:space="preserve"> Service model for the pre-production stage on Smart Farming;</w:t>
            </w:r>
          </w:p>
          <w:p w:rsidR="0096388E" w:rsidRPr="000B055E" w:rsidRDefault="0087628C" w:rsidP="0027408E">
            <w:pPr>
              <w:spacing w:before="20" w:after="20"/>
              <w:rPr>
                <w:rFonts w:cstheme="minorHAnsi"/>
                <w:szCs w:val="24"/>
              </w:rPr>
            </w:pPr>
            <w:hyperlink r:id="rId703" w:tooltip="See more details" w:history="1">
              <w:proofErr w:type="spellStart"/>
              <w:r w:rsidR="0096388E" w:rsidRPr="000B055E">
                <w:rPr>
                  <w:rStyle w:val="Hyperlink"/>
                  <w:rFonts w:cstheme="minorHAnsi"/>
                  <w:szCs w:val="24"/>
                </w:rPr>
                <w:t>Y.saic</w:t>
              </w:r>
              <w:proofErr w:type="spellEnd"/>
            </w:hyperlink>
            <w:r w:rsidR="0096388E" w:rsidRPr="000B055E">
              <w:rPr>
                <w:rFonts w:cstheme="minorHAnsi"/>
                <w:szCs w:val="24"/>
              </w:rPr>
              <w:t xml:space="preserve"> Service model of the Agriculture Information based Convergence Service</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704" w:history="1">
              <w:r w:rsidR="0096388E" w:rsidRPr="000B055E">
                <w:rPr>
                  <w:rStyle w:val="Hyperlink"/>
                  <w:rFonts w:cstheme="minorHAnsi"/>
                  <w:szCs w:val="24"/>
                </w:rPr>
                <w:t>Q16/13</w:t>
              </w:r>
            </w:hyperlink>
            <w:r w:rsidR="0096388E" w:rsidRPr="000B055E">
              <w:rPr>
                <w:rFonts w:cstheme="minorHAnsi"/>
                <w:szCs w:val="24"/>
              </w:rPr>
              <w:t>: Knowledge-centric trustworthy networking and services</w:t>
            </w:r>
          </w:p>
        </w:tc>
        <w:tc>
          <w:tcPr>
            <w:tcW w:w="5891" w:type="dxa"/>
            <w:shd w:val="clear" w:color="auto" w:fill="auto"/>
          </w:tcPr>
          <w:p w:rsidR="0096388E" w:rsidRPr="000B055E" w:rsidRDefault="0087628C" w:rsidP="0027408E">
            <w:pPr>
              <w:spacing w:before="20" w:after="20"/>
              <w:rPr>
                <w:rFonts w:cstheme="minorHAnsi"/>
                <w:szCs w:val="24"/>
              </w:rPr>
            </w:pPr>
            <w:hyperlink r:id="rId705" w:tooltip="See more details" w:history="1">
              <w:r w:rsidR="0096388E" w:rsidRPr="000B055E">
                <w:rPr>
                  <w:rStyle w:val="Hyperlink"/>
                  <w:rFonts w:cstheme="minorHAnsi"/>
                  <w:szCs w:val="24"/>
                </w:rPr>
                <w:t>Y.STR</w:t>
              </w:r>
            </w:hyperlink>
            <w:r w:rsidR="0096388E" w:rsidRPr="000B055E">
              <w:rPr>
                <w:rFonts w:cstheme="minorHAnsi"/>
                <w:szCs w:val="24"/>
              </w:rPr>
              <w:t xml:space="preserve"> Socio-technical recommendations for contributing to socio-economic awareness</w:t>
            </w:r>
          </w:p>
        </w:tc>
      </w:tr>
      <w:tr w:rsidR="0096388E" w:rsidRPr="000B055E" w:rsidTr="0027408E">
        <w:tc>
          <w:tcPr>
            <w:tcW w:w="786" w:type="dxa"/>
            <w:shd w:val="clear" w:color="auto" w:fill="auto"/>
          </w:tcPr>
          <w:p w:rsidR="0096388E" w:rsidRPr="000B055E" w:rsidRDefault="0087628C" w:rsidP="0027408E">
            <w:pPr>
              <w:spacing w:before="20" w:after="20"/>
              <w:rPr>
                <w:rFonts w:cstheme="minorHAnsi"/>
                <w:szCs w:val="24"/>
                <w:highlight w:val="yellow"/>
              </w:rPr>
            </w:pPr>
            <w:hyperlink r:id="rId706" w:history="1">
              <w:r w:rsidR="0096388E" w:rsidRPr="000B055E">
                <w:rPr>
                  <w:rStyle w:val="Hyperlink"/>
                  <w:rFonts w:cstheme="minorHAnsi"/>
                  <w:szCs w:val="24"/>
                </w:rPr>
                <w:t>SG15</w:t>
              </w:r>
            </w:hyperlink>
          </w:p>
        </w:tc>
        <w:tc>
          <w:tcPr>
            <w:tcW w:w="3178" w:type="dxa"/>
            <w:shd w:val="clear" w:color="auto" w:fill="auto"/>
          </w:tcPr>
          <w:p w:rsidR="0096388E" w:rsidRPr="000B055E" w:rsidRDefault="0087628C" w:rsidP="0027408E">
            <w:pPr>
              <w:spacing w:before="20" w:after="20"/>
              <w:rPr>
                <w:rFonts w:cstheme="minorHAnsi"/>
                <w:szCs w:val="24"/>
              </w:rPr>
            </w:pPr>
            <w:hyperlink r:id="rId707" w:history="1">
              <w:r w:rsidR="0096388E" w:rsidRPr="000B055E">
                <w:rPr>
                  <w:rStyle w:val="Hyperlink"/>
                  <w:rFonts w:cstheme="minorHAnsi"/>
                  <w:szCs w:val="24"/>
                </w:rPr>
                <w:t>Q18/15</w:t>
              </w:r>
            </w:hyperlink>
            <w:r w:rsidR="0096388E" w:rsidRPr="000B055E">
              <w:rPr>
                <w:rFonts w:cstheme="minorHAnsi"/>
                <w:szCs w:val="24"/>
              </w:rPr>
              <w:t>: Broadband in-premises networking</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708" w:tooltip="See more details" w:history="1">
              <w:r w:rsidR="0096388E" w:rsidRPr="000B055E">
                <w:rPr>
                  <w:rStyle w:val="Hyperlink"/>
                  <w:rFonts w:cstheme="minorHAnsi"/>
                  <w:sz w:val="24"/>
                  <w:szCs w:val="24"/>
                </w:rPr>
                <w:t>GSTP-SGTP</w:t>
              </w:r>
            </w:hyperlink>
            <w:r w:rsidR="0096388E" w:rsidRPr="000B055E">
              <w:rPr>
                <w:rFonts w:cstheme="minorHAnsi"/>
                <w:sz w:val="24"/>
                <w:szCs w:val="24"/>
              </w:rPr>
              <w:t xml:space="preserve"> Smart Grid technical paper;</w:t>
            </w:r>
          </w:p>
          <w:p w:rsidR="0096388E" w:rsidRPr="000B055E" w:rsidDel="003D1B23" w:rsidRDefault="0087628C" w:rsidP="0027408E">
            <w:pPr>
              <w:spacing w:before="20" w:after="20"/>
              <w:rPr>
                <w:rFonts w:cstheme="minorHAnsi"/>
                <w:szCs w:val="24"/>
              </w:rPr>
            </w:pPr>
            <w:hyperlink r:id="rId709" w:tooltip="See more details" w:history="1">
              <w:r w:rsidR="0096388E" w:rsidRPr="000B055E">
                <w:rPr>
                  <w:rStyle w:val="Hyperlink"/>
                  <w:rFonts w:cstheme="minorHAnsi"/>
                  <w:szCs w:val="24"/>
                </w:rPr>
                <w:t xml:space="preserve">G.9992 (ex </w:t>
              </w:r>
              <w:proofErr w:type="spellStart"/>
              <w:r w:rsidR="0096388E" w:rsidRPr="000B055E">
                <w:rPr>
                  <w:rStyle w:val="Hyperlink"/>
                  <w:rFonts w:cstheme="minorHAnsi"/>
                  <w:szCs w:val="24"/>
                </w:rPr>
                <w:t>G.occ</w:t>
              </w:r>
              <w:proofErr w:type="spellEnd"/>
              <w:r w:rsidR="0096388E" w:rsidRPr="000B055E">
                <w:rPr>
                  <w:rStyle w:val="Hyperlink"/>
                  <w:rFonts w:cstheme="minorHAnsi"/>
                  <w:szCs w:val="24"/>
                </w:rPr>
                <w:t>)</w:t>
              </w:r>
            </w:hyperlink>
            <w:r w:rsidR="0096388E" w:rsidRPr="000B055E">
              <w:rPr>
                <w:rFonts w:cstheme="minorHAnsi"/>
                <w:szCs w:val="24"/>
              </w:rPr>
              <w:t xml:space="preserve"> Indoor optical camera communication transceivers - System architecture, physical layer and data link layer specification</w:t>
            </w:r>
          </w:p>
        </w:tc>
      </w:tr>
      <w:tr w:rsidR="0096388E" w:rsidRPr="000B055E" w:rsidTr="0027408E">
        <w:trPr>
          <w:trHeight w:val="470"/>
        </w:trPr>
        <w:tc>
          <w:tcPr>
            <w:tcW w:w="786" w:type="dxa"/>
            <w:vMerge w:val="restart"/>
            <w:shd w:val="clear" w:color="auto" w:fill="auto"/>
          </w:tcPr>
          <w:p w:rsidR="0096388E" w:rsidRPr="000B055E" w:rsidRDefault="0087628C" w:rsidP="0027408E">
            <w:pPr>
              <w:spacing w:before="20" w:after="20"/>
              <w:rPr>
                <w:rFonts w:cstheme="minorHAnsi"/>
                <w:szCs w:val="24"/>
              </w:rPr>
            </w:pPr>
            <w:hyperlink r:id="rId710"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711" w:history="1">
              <w:r w:rsidR="0096388E" w:rsidRPr="000B055E">
                <w:rPr>
                  <w:rStyle w:val="Hyperlink"/>
                  <w:rFonts w:cstheme="minorHAnsi"/>
                  <w:sz w:val="24"/>
                  <w:szCs w:val="24"/>
                  <w:lang w:eastAsia="zh-CN"/>
                </w:rPr>
                <w:t>Q21/16</w:t>
              </w:r>
            </w:hyperlink>
            <w:r w:rsidR="0096388E" w:rsidRPr="000B055E">
              <w:rPr>
                <w:rFonts w:cstheme="minorHAnsi"/>
                <w:sz w:val="24"/>
                <w:szCs w:val="24"/>
                <w:lang w:eastAsia="zh-CN"/>
              </w:rPr>
              <w:t>:</w:t>
            </w:r>
            <w:r w:rsidR="0096388E" w:rsidRPr="000B055E">
              <w:rPr>
                <w:rFonts w:cstheme="minorHAnsi"/>
                <w:sz w:val="24"/>
                <w:szCs w:val="24"/>
              </w:rPr>
              <w:t xml:space="preserve"> Multimedia framework, applications and services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712" w:tooltip="See more details" w:history="1">
              <w:r w:rsidR="0096388E" w:rsidRPr="000B055E">
                <w:rPr>
                  <w:rStyle w:val="Hyperlink"/>
                  <w:rFonts w:cstheme="minorHAnsi"/>
                  <w:sz w:val="24"/>
                  <w:szCs w:val="24"/>
                </w:rPr>
                <w:t>F.745 Amd.1</w:t>
              </w:r>
            </w:hyperlink>
            <w:r w:rsidR="0096388E" w:rsidRPr="000B055E">
              <w:rPr>
                <w:rFonts w:cstheme="minorHAnsi"/>
                <w:sz w:val="24"/>
                <w:szCs w:val="24"/>
              </w:rPr>
              <w:t xml:space="preserve"> Functional requirements for network-based speech-to-speech translation services: Support of automatic sign language generation;</w:t>
            </w:r>
          </w:p>
          <w:p w:rsidR="0096388E" w:rsidRPr="000B055E" w:rsidRDefault="0087628C" w:rsidP="0027408E">
            <w:pPr>
              <w:pStyle w:val="Tabletext"/>
              <w:spacing w:before="20" w:after="20"/>
              <w:rPr>
                <w:rFonts w:cstheme="minorHAnsi"/>
                <w:sz w:val="24"/>
                <w:szCs w:val="24"/>
              </w:rPr>
            </w:pPr>
            <w:hyperlink r:id="rId713" w:tooltip="See more details" w:history="1">
              <w:r w:rsidR="0096388E" w:rsidRPr="000B055E">
                <w:rPr>
                  <w:rStyle w:val="Hyperlink"/>
                  <w:rFonts w:cstheme="minorHAnsi"/>
                  <w:sz w:val="24"/>
                  <w:szCs w:val="24"/>
                </w:rPr>
                <w:t>F.746.4 (ex F.DICN-</w:t>
              </w:r>
              <w:proofErr w:type="spellStart"/>
              <w:r w:rsidR="0096388E" w:rsidRPr="000B055E">
                <w:rPr>
                  <w:rStyle w:val="Hyperlink"/>
                  <w:rFonts w:cstheme="minorHAnsi"/>
                  <w:sz w:val="24"/>
                  <w:szCs w:val="24"/>
                </w:rPr>
                <w:t>Reqs</w:t>
              </w:r>
              <w:proofErr w:type="spellEnd"/>
              <w:r w:rsidR="0096388E" w:rsidRPr="000B055E">
                <w:rPr>
                  <w:rStyle w:val="Hyperlink"/>
                  <w:rFonts w:cstheme="minorHAnsi"/>
                  <w:sz w:val="24"/>
                  <w:szCs w:val="24"/>
                </w:rPr>
                <w:t>)</w:t>
              </w:r>
            </w:hyperlink>
            <w:r w:rsidR="0096388E" w:rsidRPr="000B055E">
              <w:rPr>
                <w:rFonts w:cstheme="minorHAnsi"/>
                <w:sz w:val="24"/>
                <w:szCs w:val="24"/>
              </w:rPr>
              <w:t xml:space="preserve"> Requirements for deployment of information centric networks;</w:t>
            </w:r>
          </w:p>
          <w:p w:rsidR="0096388E" w:rsidRPr="000B055E" w:rsidRDefault="0087628C" w:rsidP="0027408E">
            <w:pPr>
              <w:pStyle w:val="Tabletext"/>
              <w:spacing w:before="20" w:after="20"/>
              <w:rPr>
                <w:rFonts w:cstheme="minorHAnsi"/>
                <w:sz w:val="24"/>
                <w:szCs w:val="24"/>
              </w:rPr>
            </w:pPr>
            <w:hyperlink r:id="rId714" w:tooltip="See more details" w:history="1">
              <w:r w:rsidR="0096388E" w:rsidRPr="000B055E">
                <w:rPr>
                  <w:rStyle w:val="Hyperlink"/>
                  <w:rFonts w:cstheme="minorHAnsi"/>
                  <w:sz w:val="24"/>
                  <w:szCs w:val="24"/>
                </w:rPr>
                <w:t>F.746.5 (ex H.LLS-FW)</w:t>
              </w:r>
            </w:hyperlink>
            <w:r w:rsidR="0096388E" w:rsidRPr="000B055E">
              <w:rPr>
                <w:rFonts w:cstheme="minorHAnsi"/>
                <w:sz w:val="24"/>
                <w:szCs w:val="24"/>
              </w:rPr>
              <w:t xml:space="preserve"> Framework for language learning system based on speech/NLP technology;</w:t>
            </w:r>
          </w:p>
          <w:p w:rsidR="0096388E" w:rsidRPr="000B055E" w:rsidRDefault="0087628C" w:rsidP="0027408E">
            <w:pPr>
              <w:pStyle w:val="Tabletext"/>
              <w:spacing w:before="20" w:after="20"/>
              <w:rPr>
                <w:rFonts w:cstheme="minorHAnsi"/>
                <w:sz w:val="24"/>
                <w:szCs w:val="24"/>
              </w:rPr>
            </w:pPr>
            <w:hyperlink r:id="rId715" w:tooltip="See more details" w:history="1">
              <w:r w:rsidR="0096388E" w:rsidRPr="000B055E">
                <w:rPr>
                  <w:rStyle w:val="Hyperlink"/>
                  <w:rFonts w:cstheme="minorHAnsi"/>
                  <w:sz w:val="24"/>
                  <w:szCs w:val="24"/>
                </w:rPr>
                <w:t>F.747.9 (ex F.EMS-Arch)</w:t>
              </w:r>
            </w:hyperlink>
            <w:r w:rsidR="0096388E" w:rsidRPr="000B055E">
              <w:rPr>
                <w:rFonts w:cstheme="minorHAnsi"/>
                <w:sz w:val="24"/>
                <w:szCs w:val="24"/>
              </w:rPr>
              <w:t xml:space="preserve"> Requirements and architecture for energy management services;</w:t>
            </w:r>
          </w:p>
          <w:p w:rsidR="0096388E" w:rsidRPr="000B055E" w:rsidRDefault="0087628C" w:rsidP="0027408E">
            <w:pPr>
              <w:pStyle w:val="Tabletext"/>
              <w:spacing w:before="20" w:after="20"/>
              <w:rPr>
                <w:rFonts w:cstheme="minorHAnsi"/>
                <w:sz w:val="24"/>
                <w:szCs w:val="24"/>
              </w:rPr>
            </w:pPr>
            <w:hyperlink r:id="rId716" w:tooltip="See more details" w:history="1">
              <w:r w:rsidR="0096388E" w:rsidRPr="000B055E">
                <w:rPr>
                  <w:rStyle w:val="Hyperlink"/>
                  <w:rFonts w:cstheme="minorHAnsi"/>
                  <w:sz w:val="24"/>
                  <w:szCs w:val="24"/>
                </w:rPr>
                <w:t>F.CCNMMS</w:t>
              </w:r>
            </w:hyperlink>
            <w:r w:rsidR="0096388E" w:rsidRPr="000B055E">
              <w:rPr>
                <w:rFonts w:cstheme="minorHAnsi"/>
                <w:sz w:val="24"/>
                <w:szCs w:val="24"/>
              </w:rPr>
              <w:t xml:space="preserve"> Requirements and architecture for CCN-based mobile multimedia services;</w:t>
            </w:r>
          </w:p>
          <w:p w:rsidR="0096388E" w:rsidRPr="000B055E" w:rsidRDefault="0087628C" w:rsidP="0027408E">
            <w:pPr>
              <w:pStyle w:val="Tabletext"/>
              <w:spacing w:before="20" w:after="20"/>
              <w:rPr>
                <w:rFonts w:cstheme="minorHAnsi"/>
                <w:sz w:val="24"/>
                <w:szCs w:val="24"/>
              </w:rPr>
            </w:pPr>
            <w:hyperlink r:id="rId717" w:tooltip="See more details" w:history="1">
              <w:r w:rsidR="0096388E" w:rsidRPr="000B055E">
                <w:rPr>
                  <w:rStyle w:val="Hyperlink"/>
                  <w:rFonts w:cstheme="minorHAnsi"/>
                  <w:sz w:val="24"/>
                  <w:szCs w:val="24"/>
                </w:rPr>
                <w:t>F.NG-CDN</w:t>
              </w:r>
            </w:hyperlink>
            <w:r w:rsidR="0096388E" w:rsidRPr="000B055E">
              <w:rPr>
                <w:rFonts w:cstheme="minorHAnsi"/>
                <w:sz w:val="24"/>
                <w:szCs w:val="24"/>
              </w:rPr>
              <w:t xml:space="preserve"> Service Requirements for the next generation content delivery networks</w:t>
            </w:r>
          </w:p>
        </w:tc>
      </w:tr>
      <w:tr w:rsidR="0096388E" w:rsidRPr="000B055E" w:rsidTr="0027408E">
        <w:trPr>
          <w:trHeight w:val="747"/>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Fonts w:cstheme="minorHAnsi"/>
                <w:sz w:val="24"/>
                <w:szCs w:val="24"/>
                <w:highlight w:val="yellow"/>
                <w:lang w:eastAsia="zh-CN"/>
              </w:rPr>
            </w:pPr>
            <w:hyperlink r:id="rId718" w:history="1">
              <w:r w:rsidR="0096388E" w:rsidRPr="000B055E">
                <w:rPr>
                  <w:rStyle w:val="Hyperlink"/>
                  <w:rFonts w:cstheme="minorHAnsi"/>
                  <w:sz w:val="24"/>
                  <w:szCs w:val="24"/>
                  <w:lang w:eastAsia="zh-CN"/>
                </w:rPr>
                <w:t>Q24/16</w:t>
              </w:r>
            </w:hyperlink>
            <w:r w:rsidR="0096388E" w:rsidRPr="000B055E">
              <w:rPr>
                <w:rFonts w:cstheme="minorHAnsi"/>
                <w:sz w:val="24"/>
                <w:szCs w:val="24"/>
                <w:lang w:eastAsia="zh-CN"/>
              </w:rPr>
              <w:t>: Human factors related issues for improvement of the quality of life through international telecommunications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719" w:tooltip="See more details" w:history="1">
              <w:r w:rsidR="0096388E" w:rsidRPr="000B055E">
                <w:rPr>
                  <w:rStyle w:val="Hyperlink"/>
                  <w:rFonts w:cstheme="minorHAnsi"/>
                  <w:sz w:val="24"/>
                  <w:szCs w:val="24"/>
                </w:rPr>
                <w:t>E.FAST</w:t>
              </w:r>
            </w:hyperlink>
            <w:r w:rsidR="0096388E" w:rsidRPr="000B055E">
              <w:rPr>
                <w:rFonts w:cstheme="minorHAnsi"/>
                <w:sz w:val="24"/>
                <w:szCs w:val="24"/>
              </w:rPr>
              <w:t xml:space="preserve"> User interface for face-to-face speech translation considering human factors;</w:t>
            </w:r>
          </w:p>
          <w:p w:rsidR="0096388E" w:rsidRPr="000B055E" w:rsidRDefault="0087628C" w:rsidP="0027408E">
            <w:pPr>
              <w:pStyle w:val="Tabletext"/>
              <w:spacing w:before="20" w:after="20"/>
              <w:rPr>
                <w:rFonts w:cstheme="minorHAnsi"/>
                <w:sz w:val="24"/>
                <w:szCs w:val="24"/>
              </w:rPr>
            </w:pPr>
            <w:hyperlink r:id="rId720" w:tooltip="See more details" w:history="1">
              <w:proofErr w:type="spellStart"/>
              <w:r w:rsidR="0096388E" w:rsidRPr="000B055E">
                <w:rPr>
                  <w:rStyle w:val="Hyperlink"/>
                  <w:rFonts w:cstheme="minorHAnsi"/>
                  <w:color w:val="3789BD"/>
                  <w:sz w:val="24"/>
                  <w:szCs w:val="24"/>
                  <w:bdr w:val="none" w:sz="0" w:space="0" w:color="auto" w:frame="1"/>
                  <w:shd w:val="clear" w:color="auto" w:fill="FFFFFF"/>
                </w:rPr>
                <w:t>F.BaaS.HC.req</w:t>
              </w:r>
              <w:proofErr w:type="spellEnd"/>
            </w:hyperlink>
            <w:r w:rsidR="0096388E" w:rsidRPr="000B055E">
              <w:rPr>
                <w:rFonts w:cstheme="minorHAnsi"/>
                <w:sz w:val="24"/>
                <w:szCs w:val="24"/>
              </w:rPr>
              <w:t xml:space="preserve"> Requirements of </w:t>
            </w:r>
            <w:proofErr w:type="spellStart"/>
            <w:r w:rsidR="0096388E" w:rsidRPr="000B055E">
              <w:rPr>
                <w:rFonts w:cstheme="minorHAnsi"/>
                <w:sz w:val="24"/>
                <w:szCs w:val="24"/>
              </w:rPr>
              <w:t>blockchain</w:t>
            </w:r>
            <w:proofErr w:type="spellEnd"/>
            <w:r w:rsidR="0096388E" w:rsidRPr="000B055E">
              <w:rPr>
                <w:rFonts w:cstheme="minorHAnsi"/>
                <w:sz w:val="24"/>
                <w:szCs w:val="24"/>
              </w:rPr>
              <w:t xml:space="preserve"> as a service (BaaS) for human-care services;</w:t>
            </w:r>
          </w:p>
          <w:p w:rsidR="0096388E" w:rsidRPr="000B055E" w:rsidRDefault="0087628C" w:rsidP="0027408E">
            <w:pPr>
              <w:pStyle w:val="Tabletext"/>
              <w:spacing w:before="20" w:after="20"/>
              <w:rPr>
                <w:rFonts w:cstheme="minorHAnsi"/>
                <w:sz w:val="24"/>
                <w:szCs w:val="24"/>
              </w:rPr>
            </w:pPr>
            <w:hyperlink r:id="rId721" w:tooltip="See more details" w:history="1">
              <w:r w:rsidR="0096388E" w:rsidRPr="000B055E">
                <w:rPr>
                  <w:rStyle w:val="Hyperlink"/>
                  <w:rFonts w:cstheme="minorHAnsi"/>
                  <w:sz w:val="24"/>
                  <w:szCs w:val="24"/>
                </w:rPr>
                <w:t>F.UI-SH</w:t>
              </w:r>
            </w:hyperlink>
            <w:r w:rsidR="0096388E" w:rsidRPr="000B055E">
              <w:rPr>
                <w:rFonts w:cstheme="minorHAnsi"/>
                <w:sz w:val="24"/>
                <w:szCs w:val="24"/>
              </w:rPr>
              <w:t xml:space="preserve"> User interface requirements and framework for e-services based on speech/NLP technology</w:t>
            </w:r>
          </w:p>
        </w:tc>
      </w:tr>
      <w:tr w:rsidR="0096388E" w:rsidRPr="000B055E" w:rsidTr="0027408E">
        <w:trPr>
          <w:trHeight w:val="747"/>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Fonts w:cstheme="minorHAnsi"/>
                <w:sz w:val="24"/>
                <w:szCs w:val="24"/>
                <w:highlight w:val="yellow"/>
              </w:rPr>
            </w:pPr>
            <w:hyperlink r:id="rId722" w:history="1">
              <w:r w:rsidR="0096388E" w:rsidRPr="000B055E">
                <w:rPr>
                  <w:rStyle w:val="Hyperlink"/>
                  <w:rFonts w:cstheme="minorHAnsi"/>
                  <w:sz w:val="24"/>
                  <w:szCs w:val="24"/>
                  <w:lang w:eastAsia="zh-CN"/>
                </w:rPr>
                <w:t>Q27/16</w:t>
              </w:r>
            </w:hyperlink>
            <w:r w:rsidR="0096388E" w:rsidRPr="000B055E">
              <w:rPr>
                <w:rFonts w:cstheme="minorHAnsi"/>
                <w:sz w:val="24"/>
                <w:szCs w:val="24"/>
                <w:lang w:eastAsia="zh-CN"/>
              </w:rPr>
              <w:t>:</w:t>
            </w:r>
            <w:r w:rsidR="0096388E" w:rsidRPr="000B055E">
              <w:rPr>
                <w:rFonts w:cstheme="minorHAnsi"/>
                <w:sz w:val="24"/>
                <w:szCs w:val="24"/>
              </w:rPr>
              <w:t xml:space="preserve"> Vehicle gateway platform for telecommunication/ITS services and applications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723" w:tooltip="See more details" w:history="1">
              <w:r w:rsidR="0096388E" w:rsidRPr="000B055E">
                <w:rPr>
                  <w:rStyle w:val="Hyperlink"/>
                  <w:rFonts w:cstheme="minorHAnsi"/>
                  <w:sz w:val="24"/>
                  <w:szCs w:val="24"/>
                </w:rPr>
                <w:t>F.AUTO-TAX</w:t>
              </w:r>
            </w:hyperlink>
            <w:r w:rsidR="0096388E" w:rsidRPr="000B055E">
              <w:rPr>
                <w:rFonts w:cstheme="minorHAnsi"/>
                <w:sz w:val="24"/>
                <w:szCs w:val="24"/>
              </w:rPr>
              <w:t xml:space="preserve"> Taxonomy for ICT-enabled motor vehicle automated driving systems;</w:t>
            </w:r>
          </w:p>
          <w:p w:rsidR="0096388E" w:rsidRPr="000B055E" w:rsidRDefault="0087628C" w:rsidP="0027408E">
            <w:pPr>
              <w:pStyle w:val="Tabletext"/>
              <w:spacing w:before="20" w:after="20"/>
              <w:rPr>
                <w:rFonts w:cstheme="minorHAnsi"/>
                <w:sz w:val="24"/>
                <w:szCs w:val="24"/>
              </w:rPr>
            </w:pPr>
            <w:hyperlink r:id="rId724" w:tooltip="See more details" w:history="1">
              <w:r w:rsidR="0096388E" w:rsidRPr="000B055E">
                <w:rPr>
                  <w:rStyle w:val="Hyperlink"/>
                  <w:rFonts w:cstheme="minorHAnsi"/>
                  <w:sz w:val="24"/>
                  <w:szCs w:val="24"/>
                </w:rPr>
                <w:t>HSTP-VG-Gap</w:t>
              </w:r>
            </w:hyperlink>
            <w:r w:rsidR="0096388E" w:rsidRPr="000B055E">
              <w:rPr>
                <w:rFonts w:cstheme="minorHAnsi"/>
                <w:sz w:val="24"/>
                <w:szCs w:val="24"/>
              </w:rPr>
              <w:t xml:space="preserve"> Technical Paper: Gap Analysis of Vehicle Gateways defined by SDOs</w:t>
            </w:r>
          </w:p>
        </w:tc>
      </w:tr>
      <w:tr w:rsidR="0096388E" w:rsidRPr="000B055E" w:rsidTr="0027408E">
        <w:trPr>
          <w:trHeight w:val="938"/>
        </w:trPr>
        <w:tc>
          <w:tcPr>
            <w:tcW w:w="786" w:type="dxa"/>
            <w:vMerge w:val="restart"/>
            <w:shd w:val="clear" w:color="auto" w:fill="auto"/>
          </w:tcPr>
          <w:p w:rsidR="0096388E" w:rsidRPr="000B055E" w:rsidRDefault="0087628C" w:rsidP="0027408E">
            <w:pPr>
              <w:spacing w:before="20" w:after="20"/>
              <w:rPr>
                <w:rFonts w:cstheme="minorHAnsi"/>
                <w:szCs w:val="24"/>
              </w:rPr>
            </w:pPr>
            <w:hyperlink r:id="rId725" w:history="1">
              <w:r w:rsidR="0096388E" w:rsidRPr="000B055E">
                <w:rPr>
                  <w:rStyle w:val="Hyperlink"/>
                  <w:rFonts w:cstheme="minorHAnsi"/>
                  <w:szCs w:val="24"/>
                </w:rPr>
                <w:t>SG17</w:t>
              </w:r>
            </w:hyperlink>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726" w:history="1">
              <w:r w:rsidR="0096388E" w:rsidRPr="000B055E">
                <w:rPr>
                  <w:rStyle w:val="Hyperlink"/>
                  <w:rFonts w:cstheme="minorHAnsi"/>
                  <w:sz w:val="24"/>
                  <w:szCs w:val="24"/>
                </w:rPr>
                <w:t>Q6/17</w:t>
              </w:r>
            </w:hyperlink>
            <w:r w:rsidR="0096388E" w:rsidRPr="000B055E">
              <w:rPr>
                <w:rFonts w:cstheme="minorHAnsi"/>
                <w:sz w:val="24"/>
                <w:szCs w:val="24"/>
              </w:rPr>
              <w:t>: Security aspects of telecommunication services, networks and Internet of Things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727" w:tooltip="See more details" w:history="1">
              <w:proofErr w:type="spellStart"/>
              <w:r w:rsidR="0096388E" w:rsidRPr="000B055E">
                <w:rPr>
                  <w:rStyle w:val="Hyperlink"/>
                  <w:rFonts w:cstheme="minorHAnsi"/>
                  <w:sz w:val="24"/>
                  <w:szCs w:val="24"/>
                </w:rPr>
                <w:t>X.amas-iot</w:t>
              </w:r>
              <w:proofErr w:type="spellEnd"/>
            </w:hyperlink>
            <w:r w:rsidR="0096388E" w:rsidRPr="000B055E">
              <w:rPr>
                <w:rFonts w:cstheme="minorHAnsi"/>
                <w:sz w:val="24"/>
                <w:szCs w:val="24"/>
              </w:rPr>
              <w:t xml:space="preserve"> Aggregate message authentication scheme with group authentication capability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environment;</w:t>
            </w:r>
          </w:p>
          <w:p w:rsidR="0096388E" w:rsidRPr="000B055E" w:rsidRDefault="0087628C" w:rsidP="0027408E">
            <w:pPr>
              <w:pStyle w:val="Tabletext"/>
              <w:spacing w:before="20" w:after="20"/>
              <w:rPr>
                <w:rFonts w:cstheme="minorHAnsi"/>
                <w:sz w:val="24"/>
                <w:szCs w:val="24"/>
              </w:rPr>
            </w:pPr>
            <w:hyperlink r:id="rId728" w:tooltip="See more details" w:history="1">
              <w:proofErr w:type="spellStart"/>
              <w:r w:rsidR="0096388E" w:rsidRPr="000B055E">
                <w:rPr>
                  <w:rStyle w:val="Hyperlink"/>
                  <w:rFonts w:cstheme="minorHAnsi"/>
                  <w:sz w:val="24"/>
                  <w:szCs w:val="24"/>
                </w:rPr>
                <w:t>X.elf-iot</w:t>
              </w:r>
              <w:proofErr w:type="spellEnd"/>
            </w:hyperlink>
            <w:r w:rsidR="0096388E" w:rsidRPr="000B055E">
              <w:rPr>
                <w:rFonts w:cstheme="minorHAnsi"/>
                <w:sz w:val="24"/>
                <w:szCs w:val="24"/>
              </w:rPr>
              <w:t xml:space="preserve"> Standard format of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error logs for security incident operations;</w:t>
            </w:r>
          </w:p>
          <w:p w:rsidR="0096388E" w:rsidRPr="000B055E" w:rsidRDefault="0087628C" w:rsidP="0027408E">
            <w:pPr>
              <w:pStyle w:val="Tabletext"/>
              <w:spacing w:before="20" w:after="20"/>
              <w:rPr>
                <w:rFonts w:cstheme="minorHAnsi"/>
                <w:sz w:val="24"/>
                <w:szCs w:val="24"/>
              </w:rPr>
            </w:pPr>
            <w:hyperlink r:id="rId729" w:tooltip="See more details" w:history="1">
              <w:proofErr w:type="spellStart"/>
              <w:r w:rsidR="0096388E" w:rsidRPr="000B055E">
                <w:rPr>
                  <w:rStyle w:val="Hyperlink"/>
                  <w:rFonts w:cstheme="minorHAnsi"/>
                  <w:sz w:val="24"/>
                  <w:szCs w:val="24"/>
                </w:rPr>
                <w:t>X.ibc-iot</w:t>
              </w:r>
              <w:proofErr w:type="spellEnd"/>
            </w:hyperlink>
            <w:r w:rsidR="0096388E" w:rsidRPr="000B055E">
              <w:rPr>
                <w:rFonts w:cstheme="minorHAnsi"/>
                <w:sz w:val="24"/>
                <w:szCs w:val="24"/>
              </w:rPr>
              <w:t xml:space="preserve"> Security Framework for Use of Identity-Based Cryptography in Support of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Services over Telecom Networks;</w:t>
            </w:r>
          </w:p>
          <w:p w:rsidR="0096388E" w:rsidRPr="000B055E" w:rsidRDefault="0087628C" w:rsidP="0027408E">
            <w:pPr>
              <w:pStyle w:val="Tabletext"/>
              <w:spacing w:before="20" w:after="20"/>
              <w:rPr>
                <w:rFonts w:cstheme="minorHAnsi"/>
                <w:sz w:val="24"/>
                <w:szCs w:val="24"/>
              </w:rPr>
            </w:pPr>
            <w:hyperlink r:id="rId730" w:tooltip="See more details" w:history="1">
              <w:r w:rsidR="0096388E" w:rsidRPr="000B055E">
                <w:rPr>
                  <w:rStyle w:val="Hyperlink"/>
                  <w:rFonts w:cstheme="minorHAnsi"/>
                  <w:sz w:val="24"/>
                  <w:szCs w:val="24"/>
                </w:rPr>
                <w:t>X.iotsec-3</w:t>
              </w:r>
            </w:hyperlink>
            <w:r w:rsidR="0096388E" w:rsidRPr="000B055E">
              <w:rPr>
                <w:rFonts w:cstheme="minorHAnsi"/>
                <w:sz w:val="24"/>
                <w:szCs w:val="24"/>
              </w:rPr>
              <w:t xml:space="preserve"> Technical framework of PII (Personally Identifiable Information) handling system in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environment;</w:t>
            </w:r>
          </w:p>
          <w:p w:rsidR="0096388E" w:rsidRPr="000B055E" w:rsidRDefault="0087628C" w:rsidP="0027408E">
            <w:pPr>
              <w:pStyle w:val="Tabletext"/>
              <w:spacing w:before="20" w:after="20"/>
              <w:rPr>
                <w:rFonts w:cstheme="minorHAnsi"/>
                <w:sz w:val="24"/>
                <w:szCs w:val="24"/>
              </w:rPr>
            </w:pPr>
            <w:hyperlink r:id="rId731" w:tooltip="See more details" w:history="1">
              <w:r w:rsidR="0096388E" w:rsidRPr="000B055E">
                <w:rPr>
                  <w:rStyle w:val="Hyperlink"/>
                  <w:rFonts w:cstheme="minorHAnsi"/>
                  <w:sz w:val="24"/>
                  <w:szCs w:val="24"/>
                </w:rPr>
                <w:t>X.iotsec-4</w:t>
              </w:r>
            </w:hyperlink>
            <w:r w:rsidR="0096388E" w:rsidRPr="000B055E">
              <w:rPr>
                <w:rFonts w:cstheme="minorHAnsi"/>
                <w:sz w:val="24"/>
                <w:szCs w:val="24"/>
              </w:rPr>
              <w:t xml:space="preserve"> Security requirements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devices and gateway;</w:t>
            </w:r>
          </w:p>
          <w:p w:rsidR="0096388E" w:rsidRPr="000B055E" w:rsidRDefault="0087628C" w:rsidP="0027408E">
            <w:pPr>
              <w:pStyle w:val="Tabletext"/>
              <w:spacing w:before="20" w:after="20"/>
              <w:rPr>
                <w:rFonts w:cstheme="minorHAnsi"/>
                <w:sz w:val="24"/>
                <w:szCs w:val="24"/>
              </w:rPr>
            </w:pPr>
            <w:hyperlink r:id="rId732" w:tooltip="See more details" w:history="1">
              <w:proofErr w:type="spellStart"/>
              <w:r w:rsidR="0096388E" w:rsidRPr="000B055E">
                <w:rPr>
                  <w:rStyle w:val="Hyperlink"/>
                  <w:rFonts w:cstheme="minorHAnsi"/>
                  <w:sz w:val="24"/>
                  <w:szCs w:val="24"/>
                </w:rPr>
                <w:t>X.nb-iot</w:t>
              </w:r>
              <w:proofErr w:type="spellEnd"/>
            </w:hyperlink>
            <w:r w:rsidR="0096388E" w:rsidRPr="000B055E">
              <w:rPr>
                <w:rFonts w:cstheme="minorHAnsi"/>
                <w:sz w:val="24"/>
                <w:szCs w:val="24"/>
              </w:rPr>
              <w:t xml:space="preserve"> Security Requirements and Framework for Narrow Band Internet of Things;</w:t>
            </w:r>
          </w:p>
          <w:p w:rsidR="0096388E" w:rsidRPr="000B055E" w:rsidRDefault="0087628C" w:rsidP="0027408E">
            <w:pPr>
              <w:pStyle w:val="Tabletext"/>
              <w:spacing w:before="20" w:after="20"/>
              <w:rPr>
                <w:rFonts w:cstheme="minorHAnsi"/>
                <w:sz w:val="24"/>
                <w:szCs w:val="24"/>
              </w:rPr>
            </w:pPr>
            <w:hyperlink r:id="rId733" w:tooltip="See more details" w:history="1">
              <w:r w:rsidR="0096388E" w:rsidRPr="000B055E">
                <w:rPr>
                  <w:rStyle w:val="Hyperlink"/>
                  <w:rFonts w:cstheme="minorHAnsi"/>
                  <w:sz w:val="24"/>
                  <w:szCs w:val="24"/>
                </w:rPr>
                <w:t>X.sc-</w:t>
              </w:r>
              <w:proofErr w:type="spellStart"/>
              <w:r w:rsidR="0096388E" w:rsidRPr="000B055E">
                <w:rPr>
                  <w:rStyle w:val="Hyperlink"/>
                  <w:rFonts w:cstheme="minorHAnsi"/>
                  <w:sz w:val="24"/>
                  <w:szCs w:val="24"/>
                </w:rPr>
                <w:t>iot</w:t>
              </w:r>
              <w:proofErr w:type="spellEnd"/>
            </w:hyperlink>
            <w:r w:rsidR="0096388E" w:rsidRPr="000B055E">
              <w:rPr>
                <w:rFonts w:cstheme="minorHAnsi"/>
                <w:sz w:val="24"/>
                <w:szCs w:val="24"/>
              </w:rPr>
              <w:t xml:space="preserve"> Security Controls for Internet of Things (</w:t>
            </w:r>
            <w:proofErr w:type="spellStart"/>
            <w:r w:rsidR="0096388E" w:rsidRPr="000B055E">
              <w:rPr>
                <w:rFonts w:cstheme="minorHAnsi"/>
                <w:sz w:val="24"/>
                <w:szCs w:val="24"/>
              </w:rPr>
              <w:t>IoT</w:t>
            </w:r>
            <w:proofErr w:type="spellEnd"/>
            <w:r w:rsidR="0096388E" w:rsidRPr="000B055E">
              <w:rPr>
                <w:rFonts w:cstheme="minorHAnsi"/>
                <w:sz w:val="24"/>
                <w:szCs w:val="24"/>
              </w:rPr>
              <w:t>) systems;</w:t>
            </w:r>
          </w:p>
          <w:p w:rsidR="0096388E" w:rsidRPr="000B055E" w:rsidRDefault="0087628C" w:rsidP="0027408E">
            <w:pPr>
              <w:pStyle w:val="Tabletext"/>
              <w:spacing w:before="20" w:after="20"/>
              <w:rPr>
                <w:rFonts w:cstheme="minorHAnsi"/>
                <w:sz w:val="24"/>
                <w:szCs w:val="24"/>
              </w:rPr>
            </w:pPr>
            <w:hyperlink r:id="rId734" w:tooltip="See more details" w:history="1">
              <w:proofErr w:type="spellStart"/>
              <w:r w:rsidR="0096388E" w:rsidRPr="000B055E">
                <w:rPr>
                  <w:rStyle w:val="Hyperlink"/>
                  <w:rFonts w:cstheme="minorHAnsi"/>
                  <w:sz w:val="24"/>
                  <w:szCs w:val="24"/>
                </w:rPr>
                <w:t>X.secup-iot</w:t>
              </w:r>
              <w:proofErr w:type="spellEnd"/>
            </w:hyperlink>
            <w:r w:rsidR="0096388E" w:rsidRPr="000B055E">
              <w:rPr>
                <w:rFonts w:cstheme="minorHAnsi"/>
                <w:sz w:val="24"/>
                <w:szCs w:val="24"/>
              </w:rPr>
              <w:t xml:space="preserve"> Secure Software Update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devices;</w:t>
            </w:r>
          </w:p>
          <w:p w:rsidR="0096388E" w:rsidRPr="000B055E" w:rsidRDefault="0087628C" w:rsidP="0027408E">
            <w:pPr>
              <w:pStyle w:val="Tabletext"/>
              <w:spacing w:before="20" w:after="20"/>
              <w:rPr>
                <w:rFonts w:cstheme="minorHAnsi"/>
                <w:sz w:val="24"/>
                <w:szCs w:val="24"/>
              </w:rPr>
            </w:pPr>
            <w:hyperlink r:id="rId735" w:tooltip="See more details" w:history="1">
              <w:r w:rsidR="0096388E" w:rsidRPr="000B055E">
                <w:rPr>
                  <w:rStyle w:val="Hyperlink"/>
                  <w:rFonts w:cstheme="minorHAnsi"/>
                  <w:sz w:val="24"/>
                  <w:szCs w:val="24"/>
                </w:rPr>
                <w:t>X.sgsec-3</w:t>
              </w:r>
            </w:hyperlink>
            <w:r w:rsidR="0096388E" w:rsidRPr="000B055E">
              <w:rPr>
                <w:rFonts w:cstheme="minorHAnsi"/>
                <w:sz w:val="24"/>
                <w:szCs w:val="24"/>
              </w:rPr>
              <w:t xml:space="preserve"> Security guidelines for smart metering service in smart grids;</w:t>
            </w:r>
          </w:p>
          <w:p w:rsidR="0096388E" w:rsidRPr="000B055E" w:rsidRDefault="0087628C" w:rsidP="0027408E">
            <w:pPr>
              <w:pStyle w:val="Tabletext"/>
              <w:spacing w:before="20" w:after="20"/>
              <w:rPr>
                <w:rFonts w:cstheme="minorHAnsi"/>
                <w:sz w:val="24"/>
                <w:szCs w:val="24"/>
              </w:rPr>
            </w:pPr>
            <w:hyperlink r:id="rId736" w:tooltip="See more details" w:history="1">
              <w:proofErr w:type="spellStart"/>
              <w:r w:rsidR="0096388E" w:rsidRPr="000B055E">
                <w:rPr>
                  <w:rStyle w:val="Hyperlink"/>
                  <w:rFonts w:cstheme="minorHAnsi"/>
                  <w:sz w:val="24"/>
                  <w:szCs w:val="24"/>
                </w:rPr>
                <w:t>X.ssp-iot</w:t>
              </w:r>
              <w:proofErr w:type="spellEnd"/>
            </w:hyperlink>
            <w:r w:rsidR="0096388E" w:rsidRPr="000B055E">
              <w:rPr>
                <w:rFonts w:cstheme="minorHAnsi"/>
                <w:sz w:val="24"/>
                <w:szCs w:val="24"/>
              </w:rPr>
              <w:t xml:space="preserve"> Security Requirements and Framework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Service </w:t>
            </w:r>
            <w:proofErr w:type="spellStart"/>
            <w:r w:rsidR="0096388E" w:rsidRPr="000B055E">
              <w:rPr>
                <w:rFonts w:cstheme="minorHAnsi"/>
                <w:sz w:val="24"/>
                <w:szCs w:val="24"/>
              </w:rPr>
              <w:t>Platform;</w:t>
            </w:r>
            <w:hyperlink r:id="rId737" w:tooltip="See more details" w:history="1">
              <w:r w:rsidR="0096388E" w:rsidRPr="000B055E">
                <w:rPr>
                  <w:rStyle w:val="Hyperlink"/>
                  <w:rFonts w:cstheme="minorHAnsi"/>
                  <w:sz w:val="24"/>
                  <w:szCs w:val="24"/>
                </w:rPr>
                <w:t>X.strvms</w:t>
              </w:r>
              <w:proofErr w:type="spellEnd"/>
            </w:hyperlink>
            <w:r w:rsidR="0096388E" w:rsidRPr="000B055E">
              <w:rPr>
                <w:rFonts w:cstheme="minorHAnsi"/>
                <w:sz w:val="24"/>
                <w:szCs w:val="24"/>
              </w:rPr>
              <w:t xml:space="preserve"> Security threats and requirements for video management system</w:t>
            </w:r>
          </w:p>
        </w:tc>
      </w:tr>
      <w:tr w:rsidR="0096388E" w:rsidRPr="000B055E" w:rsidTr="0027408E">
        <w:trPr>
          <w:trHeight w:val="51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738" w:history="1">
              <w:r w:rsidR="0096388E" w:rsidRPr="000B055E">
                <w:rPr>
                  <w:rStyle w:val="Hyperlink"/>
                  <w:rFonts w:cstheme="minorHAnsi"/>
                  <w:sz w:val="24"/>
                  <w:szCs w:val="24"/>
                </w:rPr>
                <w:t>Q13/17</w:t>
              </w:r>
            </w:hyperlink>
            <w:r w:rsidR="0096388E" w:rsidRPr="000B055E">
              <w:rPr>
                <w:rFonts w:cstheme="minorHAnsi"/>
                <w:sz w:val="24"/>
                <w:szCs w:val="24"/>
              </w:rPr>
              <w:t>: Security aspects for Intelligent Transport System</w:t>
            </w:r>
          </w:p>
        </w:tc>
        <w:tc>
          <w:tcPr>
            <w:tcW w:w="5891" w:type="dxa"/>
            <w:shd w:val="clear" w:color="auto" w:fill="auto"/>
          </w:tcPr>
          <w:p w:rsidR="0096388E" w:rsidRPr="000B055E" w:rsidRDefault="0087628C" w:rsidP="0027408E">
            <w:pPr>
              <w:spacing w:before="20" w:after="20"/>
              <w:rPr>
                <w:rFonts w:cstheme="minorHAnsi"/>
                <w:szCs w:val="24"/>
              </w:rPr>
            </w:pPr>
            <w:hyperlink r:id="rId739" w:tooltip="See more details" w:history="1">
              <w:r w:rsidR="0096388E" w:rsidRPr="000B055E">
                <w:rPr>
                  <w:rStyle w:val="Hyperlink"/>
                  <w:rFonts w:cstheme="minorHAnsi"/>
                  <w:szCs w:val="24"/>
                </w:rPr>
                <w:t>X.itssec-2</w:t>
              </w:r>
            </w:hyperlink>
            <w:r w:rsidR="0096388E" w:rsidRPr="000B055E">
              <w:rPr>
                <w:rFonts w:cstheme="minorHAnsi"/>
                <w:szCs w:val="24"/>
              </w:rPr>
              <w:t xml:space="preserve"> Security guidelines for V2X communication systems;</w:t>
            </w:r>
          </w:p>
          <w:p w:rsidR="0096388E" w:rsidRPr="000B055E" w:rsidRDefault="0087628C" w:rsidP="0027408E">
            <w:pPr>
              <w:spacing w:before="20" w:after="20"/>
              <w:rPr>
                <w:rFonts w:cstheme="minorHAnsi"/>
                <w:szCs w:val="24"/>
              </w:rPr>
            </w:pPr>
            <w:hyperlink r:id="rId740" w:tooltip="See more details" w:history="1">
              <w:r w:rsidR="0096388E" w:rsidRPr="000B055E">
                <w:rPr>
                  <w:rStyle w:val="Hyperlink"/>
                  <w:rFonts w:cstheme="minorHAnsi"/>
                  <w:szCs w:val="24"/>
                </w:rPr>
                <w:t>X.itssec-3</w:t>
              </w:r>
            </w:hyperlink>
            <w:r w:rsidR="0096388E" w:rsidRPr="000B055E">
              <w:rPr>
                <w:rFonts w:cstheme="minorHAnsi"/>
                <w:szCs w:val="24"/>
              </w:rPr>
              <w:t xml:space="preserve"> Security requirements for vehicle accessible external devices;</w:t>
            </w:r>
          </w:p>
          <w:p w:rsidR="0096388E" w:rsidRPr="000B055E" w:rsidRDefault="0087628C" w:rsidP="0027408E">
            <w:pPr>
              <w:spacing w:before="20" w:after="20"/>
              <w:rPr>
                <w:rFonts w:cstheme="minorHAnsi"/>
                <w:szCs w:val="24"/>
              </w:rPr>
            </w:pPr>
            <w:hyperlink r:id="rId741" w:tooltip="See more details" w:history="1">
              <w:r w:rsidR="0096388E" w:rsidRPr="000B055E">
                <w:rPr>
                  <w:rStyle w:val="Hyperlink"/>
                  <w:rFonts w:cstheme="minorHAnsi"/>
                  <w:szCs w:val="24"/>
                </w:rPr>
                <w:t>X.itssec-4</w:t>
              </w:r>
            </w:hyperlink>
            <w:r w:rsidR="0096388E" w:rsidRPr="000B055E">
              <w:rPr>
                <w:rFonts w:cstheme="minorHAnsi"/>
                <w:szCs w:val="24"/>
              </w:rPr>
              <w:t xml:space="preserve"> Methodologies for intrusion detection system on in-vehicle systems;</w:t>
            </w:r>
          </w:p>
          <w:p w:rsidR="0096388E" w:rsidRPr="000B055E" w:rsidRDefault="0087628C" w:rsidP="0027408E">
            <w:pPr>
              <w:spacing w:before="20" w:after="20"/>
              <w:rPr>
                <w:rFonts w:cstheme="minorHAnsi"/>
                <w:szCs w:val="24"/>
              </w:rPr>
            </w:pPr>
            <w:hyperlink r:id="rId742" w:tooltip="See more details" w:history="1">
              <w:r w:rsidR="0096388E" w:rsidRPr="000B055E">
                <w:rPr>
                  <w:rStyle w:val="Hyperlink"/>
                  <w:rFonts w:cstheme="minorHAnsi"/>
                  <w:szCs w:val="24"/>
                </w:rPr>
                <w:t>X.itssec-5</w:t>
              </w:r>
            </w:hyperlink>
            <w:r w:rsidR="0096388E" w:rsidRPr="000B055E">
              <w:rPr>
                <w:rFonts w:cstheme="minorHAnsi"/>
                <w:szCs w:val="24"/>
              </w:rPr>
              <w:t xml:space="preserve"> Security guidelines for vehicular edge computing;</w:t>
            </w:r>
          </w:p>
          <w:p w:rsidR="0096388E" w:rsidRPr="000B055E" w:rsidRDefault="0087628C" w:rsidP="0027408E">
            <w:pPr>
              <w:spacing w:before="20" w:after="20"/>
              <w:rPr>
                <w:rFonts w:cstheme="minorHAnsi"/>
                <w:szCs w:val="24"/>
              </w:rPr>
            </w:pPr>
            <w:hyperlink r:id="rId743" w:tooltip="See more details" w:history="1">
              <w:proofErr w:type="spellStart"/>
              <w:r w:rsidR="0096388E" w:rsidRPr="000B055E">
                <w:rPr>
                  <w:rStyle w:val="Hyperlink"/>
                  <w:rFonts w:cstheme="minorHAnsi"/>
                  <w:szCs w:val="24"/>
                </w:rPr>
                <w:t>X.mdcv</w:t>
              </w:r>
              <w:proofErr w:type="spellEnd"/>
            </w:hyperlink>
            <w:r w:rsidR="0096388E" w:rsidRPr="000B055E">
              <w:rPr>
                <w:rFonts w:cstheme="minorHAnsi"/>
                <w:szCs w:val="24"/>
              </w:rPr>
              <w:t xml:space="preserve"> Security-related misbehaviour detection mechanism based on big data analysis for connected vehicles;</w:t>
            </w:r>
          </w:p>
          <w:p w:rsidR="0096388E" w:rsidRPr="000B055E" w:rsidRDefault="0087628C" w:rsidP="0027408E">
            <w:pPr>
              <w:pStyle w:val="Tabletext"/>
              <w:spacing w:before="20" w:after="20"/>
              <w:rPr>
                <w:rFonts w:cstheme="minorHAnsi"/>
                <w:sz w:val="24"/>
                <w:szCs w:val="24"/>
              </w:rPr>
            </w:pPr>
            <w:hyperlink r:id="rId744" w:tooltip="See more details" w:history="1">
              <w:proofErr w:type="spellStart"/>
              <w:r w:rsidR="0096388E" w:rsidRPr="000B055E">
                <w:rPr>
                  <w:rStyle w:val="Hyperlink"/>
                  <w:rFonts w:cstheme="minorHAnsi"/>
                  <w:sz w:val="24"/>
                  <w:szCs w:val="24"/>
                </w:rPr>
                <w:t>X.stcv</w:t>
              </w:r>
              <w:proofErr w:type="spellEnd"/>
            </w:hyperlink>
            <w:r w:rsidR="0096388E" w:rsidRPr="000B055E">
              <w:rPr>
                <w:rFonts w:cstheme="minorHAnsi"/>
                <w:sz w:val="24"/>
                <w:szCs w:val="24"/>
              </w:rPr>
              <w:t xml:space="preserve"> Security threats in connected vehicles</w:t>
            </w:r>
          </w:p>
        </w:tc>
      </w:tr>
      <w:tr w:rsidR="0096388E" w:rsidRPr="000B055E" w:rsidTr="0027408E">
        <w:trPr>
          <w:trHeight w:val="840"/>
        </w:trPr>
        <w:tc>
          <w:tcPr>
            <w:tcW w:w="786" w:type="dxa"/>
            <w:vMerge w:val="restart"/>
            <w:shd w:val="clear" w:color="auto" w:fill="auto"/>
          </w:tcPr>
          <w:p w:rsidR="0096388E" w:rsidRPr="000B055E" w:rsidRDefault="0087628C" w:rsidP="0027408E">
            <w:pPr>
              <w:spacing w:before="20" w:after="20"/>
              <w:rPr>
                <w:rFonts w:cstheme="minorHAnsi"/>
                <w:szCs w:val="24"/>
                <w:highlight w:val="yellow"/>
              </w:rPr>
            </w:pPr>
            <w:hyperlink r:id="rId745" w:history="1">
              <w:r w:rsidR="0096388E" w:rsidRPr="000B055E">
                <w:rPr>
                  <w:rStyle w:val="Hyperlink"/>
                  <w:rFonts w:cstheme="minorHAnsi"/>
                  <w:szCs w:val="24"/>
                </w:rPr>
                <w:t>SG20</w:t>
              </w:r>
            </w:hyperlink>
          </w:p>
        </w:tc>
        <w:tc>
          <w:tcPr>
            <w:tcW w:w="3178" w:type="dxa"/>
            <w:shd w:val="clear" w:color="auto" w:fill="auto"/>
          </w:tcPr>
          <w:p w:rsidR="0096388E" w:rsidRPr="000B055E" w:rsidRDefault="0087628C" w:rsidP="0027408E">
            <w:pPr>
              <w:spacing w:before="20" w:after="20"/>
              <w:rPr>
                <w:rFonts w:cstheme="minorHAnsi"/>
                <w:szCs w:val="24"/>
              </w:rPr>
            </w:pPr>
            <w:hyperlink r:id="rId746" w:history="1">
              <w:r w:rsidR="0096388E" w:rsidRPr="000B055E">
                <w:rPr>
                  <w:rStyle w:val="Hyperlink"/>
                  <w:rFonts w:cstheme="minorHAnsi"/>
                  <w:szCs w:val="24"/>
                </w:rPr>
                <w:t>Q1/20</w:t>
              </w:r>
            </w:hyperlink>
            <w:r w:rsidR="0096388E" w:rsidRPr="000B055E">
              <w:rPr>
                <w:rFonts w:cstheme="minorHAnsi"/>
                <w:szCs w:val="24"/>
              </w:rPr>
              <w:t xml:space="preserve">: End to end connectivity, networks, interoperability, infrastructures and Big Data aspects related to </w:t>
            </w:r>
            <w:proofErr w:type="spellStart"/>
            <w:r w:rsidR="0096388E" w:rsidRPr="000B055E">
              <w:rPr>
                <w:rFonts w:cstheme="minorHAnsi"/>
                <w:szCs w:val="24"/>
              </w:rPr>
              <w:t>IoT</w:t>
            </w:r>
            <w:proofErr w:type="spellEnd"/>
            <w:r w:rsidR="0096388E" w:rsidRPr="000B055E">
              <w:rPr>
                <w:rFonts w:cstheme="minorHAnsi"/>
                <w:szCs w:val="24"/>
              </w:rPr>
              <w:t xml:space="preserve"> and SC&amp;C</w:t>
            </w:r>
          </w:p>
        </w:tc>
        <w:tc>
          <w:tcPr>
            <w:tcW w:w="5891" w:type="dxa"/>
            <w:shd w:val="clear" w:color="auto" w:fill="auto"/>
          </w:tcPr>
          <w:p w:rsidR="0096388E" w:rsidRPr="000B055E" w:rsidRDefault="0087628C" w:rsidP="0027408E">
            <w:pPr>
              <w:spacing w:before="20" w:after="20"/>
              <w:rPr>
                <w:rFonts w:cstheme="minorHAnsi"/>
                <w:szCs w:val="24"/>
              </w:rPr>
            </w:pPr>
            <w:hyperlink r:id="rId747" w:tooltip="See more details" w:history="1">
              <w:proofErr w:type="spellStart"/>
              <w:r w:rsidR="0096388E" w:rsidRPr="000B055E">
                <w:rPr>
                  <w:rStyle w:val="Hyperlink"/>
                  <w:rFonts w:cstheme="minorHAnsi"/>
                  <w:szCs w:val="24"/>
                </w:rPr>
                <w:t>Y.infra</w:t>
              </w:r>
              <w:proofErr w:type="spellEnd"/>
            </w:hyperlink>
            <w:r w:rsidR="0096388E" w:rsidRPr="000B055E">
              <w:rPr>
                <w:rFonts w:cstheme="minorHAnsi"/>
                <w:szCs w:val="24"/>
              </w:rPr>
              <w:t xml:space="preserve"> Overview of city infrastructure;</w:t>
            </w:r>
          </w:p>
          <w:p w:rsidR="0096388E" w:rsidRPr="000B055E" w:rsidRDefault="0087628C" w:rsidP="0027408E">
            <w:pPr>
              <w:spacing w:before="20" w:after="20"/>
              <w:rPr>
                <w:rFonts w:cstheme="minorHAnsi"/>
                <w:szCs w:val="24"/>
              </w:rPr>
            </w:pPr>
            <w:hyperlink r:id="rId748" w:tooltip="See more details" w:history="1">
              <w:proofErr w:type="spellStart"/>
              <w:r w:rsidR="0096388E" w:rsidRPr="000B055E">
                <w:rPr>
                  <w:rStyle w:val="Hyperlink"/>
                  <w:rFonts w:cstheme="minorHAnsi"/>
                  <w:szCs w:val="24"/>
                </w:rPr>
                <w:t>Y.isms</w:t>
              </w:r>
              <w:proofErr w:type="spellEnd"/>
              <w:r w:rsidR="0096388E" w:rsidRPr="000B055E">
                <w:rPr>
                  <w:rStyle w:val="Hyperlink"/>
                  <w:rFonts w:cstheme="minorHAnsi"/>
                  <w:szCs w:val="24"/>
                </w:rPr>
                <w:t xml:space="preserve"> (ex </w:t>
              </w:r>
              <w:proofErr w:type="spellStart"/>
              <w:r w:rsidR="0096388E" w:rsidRPr="000B055E">
                <w:rPr>
                  <w:rStyle w:val="Hyperlink"/>
                  <w:rFonts w:cstheme="minorHAnsi"/>
                  <w:szCs w:val="24"/>
                </w:rPr>
                <w:t>Y.ism-ssc</w:t>
              </w:r>
              <w:proofErr w:type="spellEnd"/>
              <w:r w:rsidR="0096388E" w:rsidRPr="000B055E">
                <w:rPr>
                  <w:rStyle w:val="Hyperlink"/>
                  <w:rFonts w:cstheme="minorHAnsi"/>
                  <w:szCs w:val="24"/>
                </w:rPr>
                <w:t>)</w:t>
              </w:r>
            </w:hyperlink>
            <w:r w:rsidR="0096388E" w:rsidRPr="000B055E">
              <w:rPr>
                <w:rFonts w:cstheme="minorHAnsi"/>
                <w:szCs w:val="24"/>
              </w:rPr>
              <w:t xml:space="preserve"> Technical framework for integrated sensing and management system;</w:t>
            </w:r>
          </w:p>
          <w:p w:rsidR="0096388E" w:rsidRPr="000B055E" w:rsidRDefault="0096388E" w:rsidP="0027408E">
            <w:pPr>
              <w:spacing w:before="20" w:after="20"/>
              <w:rPr>
                <w:rFonts w:cstheme="minorHAnsi"/>
                <w:szCs w:val="24"/>
              </w:rPr>
            </w:pPr>
            <w:r w:rsidRPr="000B055E">
              <w:rPr>
                <w:rFonts w:cstheme="minorHAnsi"/>
                <w:szCs w:val="24"/>
              </w:rPr>
              <w:t> </w:t>
            </w:r>
            <w:proofErr w:type="spellStart"/>
            <w:r>
              <w:rPr>
                <w:rStyle w:val="Hyperlink"/>
                <w:rFonts w:cstheme="minorHAnsi"/>
                <w:szCs w:val="24"/>
              </w:rPr>
              <w:fldChar w:fldCharType="begin"/>
            </w:r>
            <w:r>
              <w:rPr>
                <w:rStyle w:val="Hyperlink"/>
                <w:rFonts w:cstheme="minorHAnsi"/>
                <w:szCs w:val="24"/>
              </w:rPr>
              <w:instrText xml:space="preserve"> HYPERLINK "https://www.itu.int/ITU-T/workprog/wp_item.aspx?isn=13675" \o "See more details" </w:instrText>
            </w:r>
            <w:r>
              <w:rPr>
                <w:rStyle w:val="Hyperlink"/>
                <w:rFonts w:cstheme="minorHAnsi"/>
                <w:szCs w:val="24"/>
              </w:rPr>
              <w:fldChar w:fldCharType="separate"/>
            </w:r>
            <w:r w:rsidRPr="000B055E">
              <w:rPr>
                <w:rStyle w:val="Hyperlink"/>
                <w:rFonts w:cstheme="minorHAnsi"/>
                <w:szCs w:val="24"/>
              </w:rPr>
              <w:t>Y.nmm</w:t>
            </w:r>
            <w:proofErr w:type="spellEnd"/>
            <w:r w:rsidRPr="000B055E">
              <w:rPr>
                <w:rStyle w:val="Hyperlink"/>
                <w:rFonts w:cstheme="minorHAnsi"/>
                <w:szCs w:val="24"/>
              </w:rPr>
              <w:t xml:space="preserve">-isms (ex </w:t>
            </w:r>
            <w:proofErr w:type="spellStart"/>
            <w:r w:rsidRPr="000B055E">
              <w:rPr>
                <w:rStyle w:val="Hyperlink"/>
                <w:rFonts w:cstheme="minorHAnsi"/>
                <w:szCs w:val="24"/>
              </w:rPr>
              <w:t>Y.isw-ssc</w:t>
            </w:r>
            <w:proofErr w:type="spellEnd"/>
            <w:r w:rsidRPr="000B055E">
              <w:rPr>
                <w:rStyle w:val="Hyperlink"/>
                <w:rFonts w:cstheme="minorHAnsi"/>
                <w:szCs w:val="24"/>
              </w:rPr>
              <w:t>)</w:t>
            </w:r>
            <w:r>
              <w:rPr>
                <w:rStyle w:val="Hyperlink"/>
                <w:rFonts w:cstheme="minorHAnsi"/>
                <w:szCs w:val="24"/>
              </w:rPr>
              <w:fldChar w:fldCharType="end"/>
            </w:r>
            <w:r w:rsidRPr="000B055E">
              <w:rPr>
                <w:rFonts w:cstheme="minorHAnsi"/>
                <w:szCs w:val="24"/>
              </w:rPr>
              <w:t xml:space="preserve"> The node metadata model for integrated sensing and management system;</w:t>
            </w:r>
            <w:r w:rsidRPr="000B055E">
              <w:rPr>
                <w:rFonts w:cstheme="minorHAnsi"/>
                <w:szCs w:val="24"/>
                <w:lang w:val="en-US"/>
              </w:rPr>
              <w:t xml:space="preserve"> </w:t>
            </w:r>
          </w:p>
          <w:p w:rsidR="0096388E" w:rsidRPr="000B055E" w:rsidRDefault="0087628C" w:rsidP="0027408E">
            <w:pPr>
              <w:spacing w:before="20" w:after="20"/>
              <w:rPr>
                <w:rFonts w:cstheme="minorHAnsi"/>
                <w:szCs w:val="24"/>
              </w:rPr>
            </w:pPr>
            <w:hyperlink r:id="rId749" w:tooltip="See more details" w:history="1">
              <w:r w:rsidR="0096388E" w:rsidRPr="000B055E">
                <w:rPr>
                  <w:rStyle w:val="Hyperlink"/>
                  <w:rFonts w:cstheme="minorHAnsi"/>
                  <w:szCs w:val="24"/>
                </w:rPr>
                <w:t>Y.SC-</w:t>
              </w:r>
              <w:proofErr w:type="spellStart"/>
              <w:r w:rsidR="0096388E" w:rsidRPr="000B055E">
                <w:rPr>
                  <w:rStyle w:val="Hyperlink"/>
                  <w:rFonts w:cstheme="minorHAnsi"/>
                  <w:szCs w:val="24"/>
                </w:rPr>
                <w:t>OpenData</w:t>
              </w:r>
              <w:proofErr w:type="spellEnd"/>
            </w:hyperlink>
            <w:r w:rsidR="0096388E" w:rsidRPr="000B055E">
              <w:rPr>
                <w:rFonts w:cstheme="minorHAnsi"/>
                <w:szCs w:val="24"/>
              </w:rPr>
              <w:t xml:space="preserve"> Framework of Open Data in Smart Cities</w:t>
            </w:r>
          </w:p>
        </w:tc>
      </w:tr>
      <w:tr w:rsidR="0096388E" w:rsidRPr="000B055E" w:rsidTr="0027408E">
        <w:trPr>
          <w:trHeight w:val="65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750" w:history="1">
              <w:r w:rsidR="0096388E" w:rsidRPr="000B055E">
                <w:rPr>
                  <w:rStyle w:val="Hyperlink"/>
                  <w:rFonts w:cstheme="minorHAnsi"/>
                  <w:szCs w:val="24"/>
                </w:rPr>
                <w:t>Q2/20</w:t>
              </w:r>
            </w:hyperlink>
            <w:r w:rsidR="0096388E" w:rsidRPr="000B055E">
              <w:rPr>
                <w:rFonts w:cstheme="minorHAnsi"/>
                <w:szCs w:val="24"/>
              </w:rPr>
              <w:t>: Requirements, capabilities, and use cases across verticals</w:t>
            </w:r>
          </w:p>
        </w:tc>
        <w:tc>
          <w:tcPr>
            <w:tcW w:w="5891" w:type="dxa"/>
            <w:shd w:val="clear" w:color="auto" w:fill="auto"/>
          </w:tcPr>
          <w:p w:rsidR="0096388E" w:rsidRPr="000B055E" w:rsidRDefault="0087628C" w:rsidP="0027408E">
            <w:pPr>
              <w:spacing w:before="20" w:after="20"/>
              <w:rPr>
                <w:rFonts w:cstheme="minorHAnsi"/>
                <w:szCs w:val="24"/>
              </w:rPr>
            </w:pPr>
            <w:hyperlink r:id="rId751" w:tooltip="See more details" w:history="1">
              <w:r w:rsidR="0096388E" w:rsidRPr="000B055E">
                <w:rPr>
                  <w:rStyle w:val="Hyperlink"/>
                  <w:rFonts w:cstheme="minorHAnsi"/>
                  <w:szCs w:val="24"/>
                </w:rPr>
                <w:t>Supp.-</w:t>
              </w:r>
              <w:proofErr w:type="spellStart"/>
              <w:r w:rsidR="0096388E" w:rsidRPr="000B055E">
                <w:rPr>
                  <w:rStyle w:val="Hyperlink"/>
                  <w:rFonts w:cstheme="minorHAnsi"/>
                  <w:szCs w:val="24"/>
                </w:rPr>
                <w:t>Y.IoT</w:t>
              </w:r>
              <w:proofErr w:type="spellEnd"/>
              <w:r w:rsidR="0096388E" w:rsidRPr="000B055E">
                <w:rPr>
                  <w:rStyle w:val="Hyperlink"/>
                  <w:rFonts w:cstheme="minorHAnsi"/>
                  <w:szCs w:val="24"/>
                </w:rPr>
                <w:t xml:space="preserve"> Scenarios for Developing Countries</w:t>
              </w:r>
            </w:hyperlink>
            <w:r w:rsidR="0096388E" w:rsidRPr="000B055E">
              <w:rPr>
                <w:rFonts w:cstheme="minorHAnsi"/>
                <w:szCs w:val="24"/>
              </w:rPr>
              <w:t xml:space="preserve"> Scenarios of Implementing Internet of Things in networks of developing countries;</w:t>
            </w:r>
          </w:p>
          <w:p w:rsidR="0096388E" w:rsidRPr="000B055E" w:rsidRDefault="0087628C" w:rsidP="0027408E">
            <w:pPr>
              <w:spacing w:before="20" w:after="20"/>
              <w:rPr>
                <w:rFonts w:cstheme="minorHAnsi"/>
                <w:szCs w:val="24"/>
              </w:rPr>
            </w:pPr>
            <w:hyperlink r:id="rId752" w:tooltip="See more details" w:history="1">
              <w:proofErr w:type="spellStart"/>
              <w:r w:rsidR="0096388E" w:rsidRPr="000B055E">
                <w:rPr>
                  <w:rStyle w:val="Hyperlink"/>
                  <w:rFonts w:cstheme="minorHAnsi"/>
                  <w:szCs w:val="24"/>
                </w:rPr>
                <w:t>Y.Sup</w:t>
              </w:r>
              <w:proofErr w:type="spellEnd"/>
              <w:r w:rsidR="0096388E" w:rsidRPr="000B055E">
                <w:rPr>
                  <w:rStyle w:val="Hyperlink"/>
                  <w:rFonts w:cstheme="minorHAnsi"/>
                  <w:szCs w:val="24"/>
                </w:rPr>
                <w:t>-</w:t>
              </w:r>
              <w:proofErr w:type="spellStart"/>
              <w:r w:rsidR="0096388E" w:rsidRPr="000B055E">
                <w:rPr>
                  <w:rStyle w:val="Hyperlink"/>
                  <w:rFonts w:cstheme="minorHAnsi"/>
                  <w:szCs w:val="24"/>
                </w:rPr>
                <w:t>IoT</w:t>
              </w:r>
              <w:proofErr w:type="spellEnd"/>
              <w:r w:rsidR="0096388E" w:rsidRPr="000B055E">
                <w:rPr>
                  <w:rStyle w:val="Hyperlink"/>
                  <w:rFonts w:cstheme="minorHAnsi"/>
                  <w:szCs w:val="24"/>
                </w:rPr>
                <w:t>-Eco-Plan</w:t>
              </w:r>
            </w:hyperlink>
            <w:r w:rsidR="0096388E" w:rsidRPr="000B055E">
              <w:rPr>
                <w:rFonts w:cstheme="minorHAnsi"/>
                <w:szCs w:val="24"/>
              </w:rPr>
              <w:t xml:space="preserve"> Framework for Internet of things ecosystem master plan</w:t>
            </w:r>
          </w:p>
          <w:p w:rsidR="0096388E" w:rsidRPr="000B055E" w:rsidRDefault="0087628C" w:rsidP="0027408E">
            <w:pPr>
              <w:spacing w:before="20" w:after="20"/>
              <w:rPr>
                <w:rFonts w:cstheme="minorHAnsi"/>
                <w:szCs w:val="24"/>
              </w:rPr>
            </w:pPr>
            <w:hyperlink r:id="rId753"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-BPM-</w:t>
              </w:r>
              <w:proofErr w:type="spellStart"/>
              <w:r w:rsidR="0096388E" w:rsidRPr="000B055E">
                <w:rPr>
                  <w:rStyle w:val="Hyperlink"/>
                  <w:rFonts w:cstheme="minorHAnsi"/>
                  <w:szCs w:val="24"/>
                </w:rPr>
                <w:t>reqts</w:t>
              </w:r>
              <w:proofErr w:type="spellEnd"/>
              <w:r w:rsidR="0096388E" w:rsidRPr="000B055E">
                <w:rPr>
                  <w:rStyle w:val="Hyperlink"/>
                  <w:rFonts w:cstheme="minorHAnsi"/>
                  <w:szCs w:val="24"/>
                </w:rPr>
                <w:t>-caps</w:t>
              </w:r>
            </w:hyperlink>
            <w:r w:rsidR="0096388E" w:rsidRPr="000B055E">
              <w:rPr>
                <w:rFonts w:cstheme="minorHAnsi"/>
                <w:szCs w:val="24"/>
              </w:rPr>
              <w:t xml:space="preserve"> Specific Requirements and Capabilities of the Internet of Things for Business Process Management;</w:t>
            </w:r>
          </w:p>
          <w:p w:rsidR="0096388E" w:rsidRPr="000B055E" w:rsidRDefault="0087628C" w:rsidP="0027408E">
            <w:pPr>
              <w:spacing w:before="20" w:after="20"/>
              <w:rPr>
                <w:rFonts w:cstheme="minorHAnsi"/>
                <w:szCs w:val="24"/>
              </w:rPr>
            </w:pPr>
            <w:hyperlink r:id="rId754"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-EC-</w:t>
              </w:r>
              <w:proofErr w:type="spellStart"/>
              <w:r w:rsidR="0096388E" w:rsidRPr="000B055E">
                <w:rPr>
                  <w:rStyle w:val="Hyperlink"/>
                  <w:rFonts w:cstheme="minorHAnsi"/>
                  <w:szCs w:val="24"/>
                </w:rPr>
                <w:t>reqts</w:t>
              </w:r>
              <w:proofErr w:type="spellEnd"/>
            </w:hyperlink>
            <w:r w:rsidR="0096388E" w:rsidRPr="000B055E">
              <w:rPr>
                <w:rFonts w:cstheme="minorHAnsi"/>
                <w:szCs w:val="24"/>
              </w:rPr>
              <w:t xml:space="preserve"> </w:t>
            </w:r>
            <w:proofErr w:type="spellStart"/>
            <w:r w:rsidR="0096388E" w:rsidRPr="000B055E">
              <w:rPr>
                <w:rFonts w:cstheme="minorHAnsi"/>
                <w:szCs w:val="24"/>
              </w:rPr>
              <w:t>IoT</w:t>
            </w:r>
            <w:proofErr w:type="spellEnd"/>
            <w:r w:rsidR="0096388E" w:rsidRPr="000B055E">
              <w:rPr>
                <w:rFonts w:cstheme="minorHAnsi"/>
                <w:szCs w:val="24"/>
              </w:rPr>
              <w:t xml:space="preserve"> requirements for edge computing;</w:t>
            </w:r>
          </w:p>
          <w:p w:rsidR="0096388E" w:rsidRPr="000B055E" w:rsidRDefault="0087628C" w:rsidP="0027408E">
            <w:pPr>
              <w:spacing w:before="20" w:after="20"/>
              <w:rPr>
                <w:rFonts w:cstheme="minorHAnsi"/>
                <w:szCs w:val="24"/>
              </w:rPr>
            </w:pPr>
            <w:hyperlink r:id="rId755"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-ITS-framework</w:t>
              </w:r>
            </w:hyperlink>
            <w:r w:rsidR="0096388E" w:rsidRPr="000B055E">
              <w:rPr>
                <w:rFonts w:cstheme="minorHAnsi"/>
                <w:szCs w:val="24"/>
              </w:rPr>
              <w:t xml:space="preserve"> Framework of Cooperative Intelligent Transport Systems based on the Internet of Things;</w:t>
            </w:r>
          </w:p>
          <w:p w:rsidR="0096388E" w:rsidRPr="000B055E" w:rsidRDefault="0087628C" w:rsidP="0027408E">
            <w:pPr>
              <w:spacing w:before="20" w:after="20"/>
              <w:rPr>
                <w:rFonts w:cstheme="minorHAnsi"/>
                <w:szCs w:val="24"/>
              </w:rPr>
            </w:pPr>
            <w:hyperlink r:id="rId756"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-UAS-</w:t>
              </w:r>
              <w:proofErr w:type="spellStart"/>
              <w:r w:rsidR="0096388E" w:rsidRPr="000B055E">
                <w:rPr>
                  <w:rStyle w:val="Hyperlink"/>
                  <w:rFonts w:cstheme="minorHAnsi"/>
                  <w:szCs w:val="24"/>
                </w:rPr>
                <w:t>Reqts</w:t>
              </w:r>
              <w:proofErr w:type="spellEnd"/>
            </w:hyperlink>
            <w:r w:rsidR="0096388E" w:rsidRPr="000B055E">
              <w:rPr>
                <w:rFonts w:cstheme="minorHAnsi"/>
                <w:szCs w:val="24"/>
              </w:rPr>
              <w:t xml:space="preserve"> Use cases, requirements and capabilities of unmanned aircraft systems for Internet of Things;</w:t>
            </w:r>
          </w:p>
          <w:p w:rsidR="0096388E" w:rsidRPr="000B055E" w:rsidRDefault="0087628C" w:rsidP="0027408E">
            <w:pPr>
              <w:spacing w:before="20" w:after="20"/>
              <w:rPr>
                <w:rFonts w:cstheme="minorHAnsi"/>
                <w:szCs w:val="24"/>
              </w:rPr>
            </w:pPr>
            <w:hyperlink r:id="rId757" w:tooltip="See more details" w:history="1">
              <w:r w:rsidR="0096388E" w:rsidRPr="000B055E">
                <w:rPr>
                  <w:rStyle w:val="Hyperlink"/>
                  <w:rFonts w:cstheme="minorHAnsi"/>
                  <w:szCs w:val="24"/>
                </w:rPr>
                <w:t>Y.SCC-Use-Cases</w:t>
              </w:r>
            </w:hyperlink>
            <w:r w:rsidR="0096388E" w:rsidRPr="000B055E">
              <w:rPr>
                <w:rFonts w:cstheme="minorHAnsi"/>
                <w:szCs w:val="24"/>
              </w:rPr>
              <w:t xml:space="preserve"> Use Cases of Smart Cities and Communities;</w:t>
            </w:r>
          </w:p>
          <w:p w:rsidR="0096388E" w:rsidRPr="000B055E" w:rsidRDefault="0087628C" w:rsidP="0027408E">
            <w:pPr>
              <w:spacing w:before="20" w:after="20"/>
              <w:rPr>
                <w:rFonts w:cstheme="minorHAnsi"/>
                <w:szCs w:val="24"/>
              </w:rPr>
            </w:pPr>
            <w:hyperlink r:id="rId758" w:tooltip="See more details" w:history="1">
              <w:r w:rsidR="0096388E" w:rsidRPr="000B055E">
                <w:rPr>
                  <w:rStyle w:val="Hyperlink"/>
                  <w:rFonts w:cstheme="minorHAnsi"/>
                  <w:szCs w:val="24"/>
                </w:rPr>
                <w:t>Y.SRC</w:t>
              </w:r>
            </w:hyperlink>
            <w:r w:rsidR="0096388E" w:rsidRPr="000B055E">
              <w:rPr>
                <w:rFonts w:cstheme="minorHAnsi"/>
                <w:szCs w:val="24"/>
              </w:rPr>
              <w:t xml:space="preserve"> Requirements for deployment of smart services in rural communities</w:t>
            </w:r>
          </w:p>
        </w:tc>
      </w:tr>
      <w:tr w:rsidR="0096388E" w:rsidRPr="000B055E" w:rsidTr="0027408E">
        <w:trPr>
          <w:trHeight w:val="65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759" w:history="1">
              <w:r w:rsidR="0096388E" w:rsidRPr="000B055E">
                <w:rPr>
                  <w:rStyle w:val="Hyperlink"/>
                  <w:rFonts w:cstheme="minorHAnsi"/>
                  <w:szCs w:val="24"/>
                </w:rPr>
                <w:t>Q3/20</w:t>
              </w:r>
            </w:hyperlink>
            <w:r w:rsidR="0096388E" w:rsidRPr="000B055E">
              <w:rPr>
                <w:rFonts w:cstheme="minorHAnsi"/>
                <w:szCs w:val="24"/>
              </w:rPr>
              <w:t>: Architectures, management, protocols and Quality of Service</w:t>
            </w:r>
          </w:p>
        </w:tc>
        <w:tc>
          <w:tcPr>
            <w:tcW w:w="5891" w:type="dxa"/>
            <w:shd w:val="clear" w:color="auto" w:fill="auto"/>
          </w:tcPr>
          <w:p w:rsidR="0096388E" w:rsidRPr="000B055E" w:rsidRDefault="0087628C" w:rsidP="0027408E">
            <w:pPr>
              <w:spacing w:before="20" w:after="20"/>
              <w:rPr>
                <w:rFonts w:cstheme="minorHAnsi"/>
                <w:szCs w:val="24"/>
              </w:rPr>
            </w:pPr>
            <w:hyperlink r:id="rId760" w:tooltip="See more details" w:history="1">
              <w:r w:rsidR="0096388E" w:rsidRPr="000B055E">
                <w:rPr>
                  <w:rStyle w:val="Hyperlink"/>
                  <w:rFonts w:cstheme="minorHAnsi"/>
                  <w:szCs w:val="24"/>
                </w:rPr>
                <w:t>Supp-Y.IPv6-IoT</w:t>
              </w:r>
            </w:hyperlink>
            <w:r w:rsidR="0096388E" w:rsidRPr="000B055E">
              <w:rPr>
                <w:rFonts w:cstheme="minorHAnsi"/>
                <w:szCs w:val="24"/>
              </w:rPr>
              <w:t xml:space="preserve"> IPv6 Potential for the Internet of Things and Smart Cities;</w:t>
            </w:r>
          </w:p>
          <w:p w:rsidR="0096388E" w:rsidRPr="000B055E" w:rsidRDefault="0087628C" w:rsidP="0027408E">
            <w:pPr>
              <w:spacing w:before="20" w:after="20"/>
              <w:rPr>
                <w:rFonts w:cstheme="minorHAnsi"/>
                <w:szCs w:val="24"/>
              </w:rPr>
            </w:pPr>
            <w:hyperlink r:id="rId761" w:tooltip="See more details" w:history="1">
              <w:proofErr w:type="spellStart"/>
              <w:r w:rsidR="0096388E" w:rsidRPr="000B055E">
                <w:rPr>
                  <w:rStyle w:val="Hyperlink"/>
                  <w:rFonts w:cstheme="minorHAnsi"/>
                  <w:szCs w:val="24"/>
                </w:rPr>
                <w:t>Y.IoT-rmc</w:t>
              </w:r>
              <w:proofErr w:type="spellEnd"/>
            </w:hyperlink>
            <w:r w:rsidR="0096388E" w:rsidRPr="000B055E">
              <w:rPr>
                <w:rFonts w:cstheme="minorHAnsi"/>
                <w:szCs w:val="24"/>
              </w:rPr>
              <w:t xml:space="preserve"> Reference architecture of accessing </w:t>
            </w:r>
            <w:proofErr w:type="spellStart"/>
            <w:r w:rsidR="0096388E" w:rsidRPr="000B055E">
              <w:rPr>
                <w:rFonts w:cstheme="minorHAnsi"/>
                <w:szCs w:val="24"/>
              </w:rPr>
              <w:t>IoT</w:t>
            </w:r>
            <w:proofErr w:type="spellEnd"/>
            <w:r w:rsidR="0096388E" w:rsidRPr="000B055E">
              <w:rPr>
                <w:rFonts w:cstheme="minorHAnsi"/>
                <w:szCs w:val="24"/>
              </w:rPr>
              <w:t xml:space="preserve"> resources for management and control;</w:t>
            </w:r>
          </w:p>
          <w:p w:rsidR="0096388E" w:rsidRPr="000B055E" w:rsidRDefault="0087628C" w:rsidP="0027408E">
            <w:pPr>
              <w:spacing w:before="20" w:after="20"/>
              <w:rPr>
                <w:rFonts w:cstheme="minorHAnsi"/>
                <w:szCs w:val="24"/>
              </w:rPr>
            </w:pPr>
            <w:hyperlink r:id="rId762" w:tooltip="See more details" w:history="1">
              <w:r w:rsidR="0096388E" w:rsidRPr="000B055E">
                <w:rPr>
                  <w:rStyle w:val="Hyperlink"/>
                  <w:rFonts w:cstheme="minorHAnsi"/>
                  <w:szCs w:val="24"/>
                </w:rPr>
                <w:t>Y.SSC-AISE-arc</w:t>
              </w:r>
            </w:hyperlink>
            <w:r w:rsidR="0096388E" w:rsidRPr="000B055E">
              <w:rPr>
                <w:rFonts w:cstheme="minorHAnsi"/>
                <w:szCs w:val="24"/>
              </w:rPr>
              <w:t xml:space="preserve"> Reference architecture of artificial intelligence service exposure for smart sustainable cities</w:t>
            </w:r>
          </w:p>
        </w:tc>
      </w:tr>
      <w:tr w:rsidR="0096388E" w:rsidRPr="000B055E" w:rsidTr="0027408E">
        <w:trPr>
          <w:trHeight w:val="65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763" w:history="1">
              <w:r w:rsidR="0096388E" w:rsidRPr="000B055E">
                <w:rPr>
                  <w:rStyle w:val="Hyperlink"/>
                  <w:rFonts w:cstheme="minorHAnsi"/>
                  <w:szCs w:val="24"/>
                </w:rPr>
                <w:t>Q4/20</w:t>
              </w:r>
            </w:hyperlink>
            <w:r w:rsidR="0096388E" w:rsidRPr="000B055E">
              <w:rPr>
                <w:rFonts w:cstheme="minorHAnsi"/>
                <w:szCs w:val="24"/>
              </w:rPr>
              <w:t>: e/Smart services, applications and supporting platforms</w:t>
            </w:r>
          </w:p>
        </w:tc>
        <w:tc>
          <w:tcPr>
            <w:tcW w:w="5891" w:type="dxa"/>
            <w:shd w:val="clear" w:color="auto" w:fill="auto"/>
          </w:tcPr>
          <w:p w:rsidR="0096388E" w:rsidRPr="000B055E" w:rsidRDefault="0087628C" w:rsidP="0027408E">
            <w:pPr>
              <w:spacing w:before="20" w:after="20"/>
              <w:rPr>
                <w:rFonts w:cstheme="minorHAnsi"/>
                <w:szCs w:val="24"/>
              </w:rPr>
            </w:pPr>
            <w:hyperlink r:id="rId764" w:tooltip="See more details" w:history="1">
              <w:r w:rsidR="0096388E" w:rsidRPr="000B055E">
                <w:rPr>
                  <w:rStyle w:val="Hyperlink"/>
                  <w:rFonts w:cstheme="minorHAnsi"/>
                  <w:szCs w:val="24"/>
                </w:rPr>
                <w:t>Y.4456 (ex Y.SPL)</w:t>
              </w:r>
            </w:hyperlink>
            <w:r w:rsidR="0096388E" w:rsidRPr="000B055E">
              <w:rPr>
                <w:rFonts w:cstheme="minorHAnsi"/>
                <w:szCs w:val="24"/>
              </w:rPr>
              <w:t xml:space="preserve"> Requirements and Functional Architecture for Smart Parking Lot in Smart City;</w:t>
            </w:r>
          </w:p>
          <w:p w:rsidR="0096388E" w:rsidRPr="000B055E" w:rsidRDefault="0087628C" w:rsidP="0027408E">
            <w:pPr>
              <w:spacing w:before="20" w:after="20"/>
              <w:rPr>
                <w:rFonts w:cstheme="minorHAnsi"/>
                <w:szCs w:val="24"/>
              </w:rPr>
            </w:pPr>
            <w:hyperlink r:id="rId765" w:tooltip="See more details" w:history="1">
              <w:proofErr w:type="spellStart"/>
              <w:r w:rsidR="0096388E" w:rsidRPr="000B055E">
                <w:rPr>
                  <w:rStyle w:val="Hyperlink"/>
                  <w:rFonts w:cstheme="minorHAnsi"/>
                  <w:szCs w:val="24"/>
                </w:rPr>
                <w:t>Y.del-fw</w:t>
              </w:r>
              <w:proofErr w:type="spellEnd"/>
            </w:hyperlink>
            <w:r w:rsidR="0096388E" w:rsidRPr="000B055E">
              <w:rPr>
                <w:rFonts w:cstheme="minorHAnsi"/>
                <w:szCs w:val="24"/>
              </w:rPr>
              <w:t xml:space="preserve"> Framework of delegation service for the </w:t>
            </w:r>
            <w:proofErr w:type="spellStart"/>
            <w:r w:rsidR="0096388E" w:rsidRPr="000B055E">
              <w:rPr>
                <w:rFonts w:cstheme="minorHAnsi"/>
                <w:szCs w:val="24"/>
              </w:rPr>
              <w:t>IoT</w:t>
            </w:r>
            <w:proofErr w:type="spellEnd"/>
            <w:r w:rsidR="0096388E" w:rsidRPr="000B055E">
              <w:rPr>
                <w:rFonts w:cstheme="minorHAnsi"/>
                <w:szCs w:val="24"/>
              </w:rPr>
              <w:t xml:space="preserve"> devices;</w:t>
            </w:r>
          </w:p>
          <w:p w:rsidR="0096388E" w:rsidRPr="000B055E" w:rsidRDefault="0087628C" w:rsidP="0027408E">
            <w:pPr>
              <w:spacing w:before="20" w:after="20"/>
              <w:rPr>
                <w:rFonts w:cstheme="minorHAnsi"/>
                <w:szCs w:val="24"/>
              </w:rPr>
            </w:pPr>
            <w:hyperlink r:id="rId766" w:tooltip="See more details" w:history="1">
              <w:proofErr w:type="spellStart"/>
              <w:r w:rsidR="0096388E" w:rsidRPr="000B055E">
                <w:rPr>
                  <w:rStyle w:val="Hyperlink"/>
                  <w:rFonts w:cstheme="minorHAnsi"/>
                  <w:szCs w:val="24"/>
                </w:rPr>
                <w:t>Y.energy-mMG</w:t>
              </w:r>
              <w:proofErr w:type="spellEnd"/>
            </w:hyperlink>
            <w:r w:rsidR="0096388E" w:rsidRPr="000B055E">
              <w:rPr>
                <w:rFonts w:cstheme="minorHAnsi"/>
                <w:szCs w:val="24"/>
              </w:rPr>
              <w:t xml:space="preserve"> Application model for energy services on multiple </w:t>
            </w:r>
            <w:proofErr w:type="spellStart"/>
            <w:r w:rsidR="0096388E" w:rsidRPr="000B055E">
              <w:rPr>
                <w:rFonts w:cstheme="minorHAnsi"/>
                <w:szCs w:val="24"/>
              </w:rPr>
              <w:t>microgrids</w:t>
            </w:r>
            <w:proofErr w:type="spellEnd"/>
            <w:r w:rsidR="0096388E" w:rsidRPr="000B055E">
              <w:rPr>
                <w:rFonts w:cstheme="minorHAnsi"/>
                <w:szCs w:val="24"/>
              </w:rPr>
              <w:t>;</w:t>
            </w:r>
          </w:p>
          <w:p w:rsidR="0096388E" w:rsidRPr="000B055E" w:rsidRDefault="0087628C" w:rsidP="0027408E">
            <w:pPr>
              <w:spacing w:before="20" w:after="20"/>
              <w:rPr>
                <w:rFonts w:cstheme="minorHAnsi"/>
                <w:szCs w:val="24"/>
              </w:rPr>
            </w:pPr>
            <w:hyperlink r:id="rId767"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-LISF</w:t>
              </w:r>
            </w:hyperlink>
            <w:r w:rsidR="0096388E" w:rsidRPr="000B055E">
              <w:rPr>
                <w:rFonts w:cstheme="minorHAnsi"/>
                <w:szCs w:val="24"/>
              </w:rPr>
              <w:t xml:space="preserve"> Lightweight intelligent software framework for </w:t>
            </w:r>
            <w:proofErr w:type="spellStart"/>
            <w:r w:rsidR="0096388E" w:rsidRPr="000B055E">
              <w:rPr>
                <w:rFonts w:cstheme="minorHAnsi"/>
                <w:szCs w:val="24"/>
              </w:rPr>
              <w:t>IoT</w:t>
            </w:r>
            <w:proofErr w:type="spellEnd"/>
            <w:r w:rsidR="0096388E" w:rsidRPr="000B055E">
              <w:rPr>
                <w:rFonts w:cstheme="minorHAnsi"/>
                <w:szCs w:val="24"/>
              </w:rPr>
              <w:t xml:space="preserve"> devices;</w:t>
            </w:r>
          </w:p>
          <w:p w:rsidR="0096388E" w:rsidRPr="000B055E" w:rsidRDefault="0087628C" w:rsidP="0027408E">
            <w:pPr>
              <w:spacing w:before="20" w:after="20"/>
              <w:rPr>
                <w:rFonts w:cstheme="minorHAnsi"/>
                <w:szCs w:val="24"/>
              </w:rPr>
            </w:pPr>
            <w:hyperlink r:id="rId768" w:tooltip="See more details" w:history="1">
              <w:r w:rsidR="0096388E" w:rsidRPr="000B055E">
                <w:rPr>
                  <w:rStyle w:val="Hyperlink"/>
                  <w:rFonts w:cstheme="minorHAnsi"/>
                  <w:szCs w:val="24"/>
                </w:rPr>
                <w:t>Y.ISG-</w:t>
              </w:r>
              <w:proofErr w:type="spellStart"/>
              <w:r w:rsidR="0096388E" w:rsidRPr="000B055E">
                <w:rPr>
                  <w:rStyle w:val="Hyperlink"/>
                  <w:rFonts w:cstheme="minorHAnsi"/>
                  <w:szCs w:val="24"/>
                </w:rPr>
                <w:t>fr</w:t>
              </w:r>
              <w:proofErr w:type="spellEnd"/>
            </w:hyperlink>
            <w:r w:rsidR="0096388E" w:rsidRPr="000B055E">
              <w:rPr>
                <w:rFonts w:cstheme="minorHAnsi"/>
                <w:szCs w:val="24"/>
              </w:rPr>
              <w:t xml:space="preserve"> Framework of Smart Greenhouse Service;</w:t>
            </w:r>
          </w:p>
          <w:p w:rsidR="0096388E" w:rsidRPr="000B055E" w:rsidRDefault="0087628C" w:rsidP="0027408E">
            <w:pPr>
              <w:spacing w:before="20" w:after="20"/>
              <w:rPr>
                <w:rFonts w:cstheme="minorHAnsi"/>
                <w:szCs w:val="24"/>
              </w:rPr>
            </w:pPr>
            <w:hyperlink r:id="rId769" w:tooltip="See more details" w:history="1">
              <w:proofErr w:type="spellStart"/>
              <w:r w:rsidR="0096388E" w:rsidRPr="000B055E">
                <w:rPr>
                  <w:rStyle w:val="Hyperlink"/>
                  <w:rFonts w:cstheme="minorHAnsi"/>
                  <w:szCs w:val="24"/>
                </w:rPr>
                <w:t>Y.smart</w:t>
              </w:r>
              <w:proofErr w:type="spellEnd"/>
              <w:r w:rsidR="0096388E" w:rsidRPr="000B055E">
                <w:rPr>
                  <w:rStyle w:val="Hyperlink"/>
                  <w:rFonts w:cstheme="minorHAnsi"/>
                  <w:szCs w:val="24"/>
                </w:rPr>
                <w:t>-evacuation</w:t>
              </w:r>
            </w:hyperlink>
            <w:r w:rsidR="0096388E" w:rsidRPr="000B055E">
              <w:rPr>
                <w:rFonts w:cstheme="minorHAnsi"/>
                <w:szCs w:val="24"/>
              </w:rPr>
              <w:t xml:space="preserve"> Framework of Smart Evacuation during emergencies in Smart Cities and Communities;</w:t>
            </w:r>
          </w:p>
          <w:p w:rsidR="0096388E" w:rsidRPr="000B055E" w:rsidRDefault="0087628C" w:rsidP="0027408E">
            <w:pPr>
              <w:spacing w:before="20" w:after="20"/>
              <w:rPr>
                <w:rFonts w:cstheme="minorHAnsi"/>
                <w:szCs w:val="24"/>
              </w:rPr>
            </w:pPr>
            <w:hyperlink r:id="rId770" w:tooltip="See more details" w:history="1">
              <w:proofErr w:type="spellStart"/>
              <w:r w:rsidR="0096388E" w:rsidRPr="000B055E">
                <w:rPr>
                  <w:rStyle w:val="Hyperlink"/>
                  <w:rFonts w:cstheme="minorHAnsi"/>
                  <w:szCs w:val="24"/>
                </w:rPr>
                <w:t>Y.social</w:t>
              </w:r>
              <w:proofErr w:type="spellEnd"/>
              <w:r w:rsidR="0096388E" w:rsidRPr="000B055E">
                <w:rPr>
                  <w:rStyle w:val="Hyperlink"/>
                  <w:rFonts w:cstheme="minorHAnsi"/>
                  <w:szCs w:val="24"/>
                </w:rPr>
                <w:t>-device</w:t>
              </w:r>
            </w:hyperlink>
            <w:r w:rsidR="0096388E" w:rsidRPr="000B055E">
              <w:rPr>
                <w:rFonts w:cstheme="minorHAnsi"/>
                <w:szCs w:val="24"/>
              </w:rPr>
              <w:t xml:space="preserve"> Framework of the social device networking;</w:t>
            </w:r>
          </w:p>
          <w:p w:rsidR="0096388E" w:rsidRPr="000B055E" w:rsidRDefault="0087628C" w:rsidP="0027408E">
            <w:pPr>
              <w:spacing w:before="20" w:after="20"/>
              <w:rPr>
                <w:rFonts w:cstheme="minorHAnsi"/>
                <w:szCs w:val="24"/>
              </w:rPr>
            </w:pPr>
            <w:hyperlink r:id="rId771" w:tooltip="See more details" w:history="1">
              <w:r w:rsidR="0096388E" w:rsidRPr="000B055E">
                <w:rPr>
                  <w:rStyle w:val="Hyperlink"/>
                  <w:rFonts w:cstheme="minorHAnsi"/>
                  <w:szCs w:val="24"/>
                </w:rPr>
                <w:t>Y.STD</w:t>
              </w:r>
            </w:hyperlink>
            <w:r w:rsidR="0096388E" w:rsidRPr="000B055E">
              <w:rPr>
                <w:rFonts w:cstheme="minorHAnsi"/>
                <w:szCs w:val="24"/>
              </w:rPr>
              <w:t xml:space="preserve"> Functional Architecture for Management to Smart Tourist Destinations;</w:t>
            </w:r>
          </w:p>
        </w:tc>
      </w:tr>
      <w:tr w:rsidR="0096388E" w:rsidRPr="000B055E" w:rsidTr="0027408E">
        <w:trPr>
          <w:trHeight w:val="419"/>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772" w:history="1">
              <w:r w:rsidR="0096388E" w:rsidRPr="000B055E">
                <w:rPr>
                  <w:rStyle w:val="Hyperlink"/>
                  <w:rFonts w:cstheme="minorHAnsi"/>
                  <w:szCs w:val="24"/>
                </w:rPr>
                <w:t>Q5/20</w:t>
              </w:r>
            </w:hyperlink>
            <w:r w:rsidR="0096388E" w:rsidRPr="000B055E">
              <w:rPr>
                <w:rFonts w:cstheme="minorHAnsi"/>
                <w:szCs w:val="24"/>
              </w:rPr>
              <w:t>: Research and emerging technologies, terminology and definitions</w:t>
            </w:r>
          </w:p>
        </w:tc>
        <w:tc>
          <w:tcPr>
            <w:tcW w:w="5891" w:type="dxa"/>
            <w:shd w:val="clear" w:color="auto" w:fill="auto"/>
          </w:tcPr>
          <w:p w:rsidR="0096388E" w:rsidRPr="000B055E" w:rsidRDefault="0087628C" w:rsidP="0027408E">
            <w:pPr>
              <w:spacing w:before="20" w:after="20"/>
              <w:rPr>
                <w:rFonts w:cstheme="minorHAnsi"/>
                <w:szCs w:val="24"/>
              </w:rPr>
            </w:pPr>
            <w:hyperlink r:id="rId773" w:tooltip="See more details" w:history="1">
              <w:r w:rsidR="0096388E" w:rsidRPr="000B055E">
                <w:rPr>
                  <w:rStyle w:val="Hyperlink"/>
                  <w:rFonts w:cstheme="minorHAnsi"/>
                  <w:szCs w:val="24"/>
                </w:rPr>
                <w:t>Y.Sup.AI4IoT (ex TR.AI4IoT; Y.AI4SC)</w:t>
              </w:r>
            </w:hyperlink>
            <w:r w:rsidR="0096388E" w:rsidRPr="000B055E">
              <w:rPr>
                <w:rFonts w:cstheme="minorHAnsi"/>
                <w:szCs w:val="24"/>
              </w:rPr>
              <w:t xml:space="preserve"> Unlocking Internet of things with artificial intelligence: Where we are and where we could be;</w:t>
            </w:r>
          </w:p>
          <w:p w:rsidR="0096388E" w:rsidRPr="000B055E" w:rsidRDefault="0087628C" w:rsidP="0027408E">
            <w:pPr>
              <w:spacing w:before="20" w:after="20"/>
              <w:rPr>
                <w:rFonts w:cstheme="minorHAnsi"/>
                <w:szCs w:val="24"/>
              </w:rPr>
            </w:pPr>
            <w:hyperlink r:id="rId774" w:tooltip="See more details" w:history="1">
              <w:r w:rsidR="0096388E" w:rsidRPr="000B055E">
                <w:rPr>
                  <w:rStyle w:val="Hyperlink"/>
                  <w:rFonts w:cstheme="minorHAnsi"/>
                  <w:szCs w:val="24"/>
                </w:rPr>
                <w:t>Y.HEP</w:t>
              </w:r>
            </w:hyperlink>
            <w:r w:rsidR="0096388E" w:rsidRPr="000B055E">
              <w:rPr>
                <w:rFonts w:cstheme="minorHAnsi"/>
                <w:szCs w:val="24"/>
              </w:rPr>
              <w:t xml:space="preserve"> Framework for Home Environment Profiles and Levels of </w:t>
            </w:r>
            <w:proofErr w:type="spellStart"/>
            <w:r w:rsidR="0096388E" w:rsidRPr="000B055E">
              <w:rPr>
                <w:rFonts w:cstheme="minorHAnsi"/>
                <w:szCs w:val="24"/>
              </w:rPr>
              <w:t>IoT</w:t>
            </w:r>
            <w:proofErr w:type="spellEnd"/>
            <w:r w:rsidR="0096388E" w:rsidRPr="000B055E">
              <w:rPr>
                <w:rFonts w:cstheme="minorHAnsi"/>
                <w:szCs w:val="24"/>
              </w:rPr>
              <w:t xml:space="preserve"> Systems;</w:t>
            </w:r>
          </w:p>
        </w:tc>
      </w:tr>
      <w:tr w:rsidR="0096388E" w:rsidRPr="000B055E" w:rsidTr="0027408E">
        <w:trPr>
          <w:trHeight w:val="419"/>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775" w:history="1">
              <w:r w:rsidR="0096388E" w:rsidRPr="000B055E">
                <w:rPr>
                  <w:rStyle w:val="Hyperlink"/>
                  <w:rFonts w:cstheme="minorHAnsi"/>
                  <w:szCs w:val="24"/>
                </w:rPr>
                <w:t>Q6/20</w:t>
              </w:r>
            </w:hyperlink>
            <w:r w:rsidR="0096388E" w:rsidRPr="000B055E">
              <w:rPr>
                <w:rFonts w:cstheme="minorHAnsi"/>
                <w:szCs w:val="24"/>
              </w:rPr>
              <w:t>: Security, privacy, trust and identification</w:t>
            </w:r>
          </w:p>
        </w:tc>
        <w:tc>
          <w:tcPr>
            <w:tcW w:w="5891" w:type="dxa"/>
            <w:shd w:val="clear" w:color="auto" w:fill="auto"/>
          </w:tcPr>
          <w:p w:rsidR="0096388E" w:rsidRPr="000B055E" w:rsidRDefault="0087628C" w:rsidP="0027408E">
            <w:pPr>
              <w:spacing w:before="20" w:after="20"/>
              <w:rPr>
                <w:rFonts w:cstheme="minorHAnsi"/>
                <w:szCs w:val="24"/>
              </w:rPr>
            </w:pPr>
            <w:hyperlink r:id="rId776" w:tooltip="See more details" w:history="1">
              <w:r w:rsidR="0096388E" w:rsidRPr="000B055E">
                <w:rPr>
                  <w:rStyle w:val="Hyperlink"/>
                  <w:rFonts w:cstheme="minorHAnsi"/>
                  <w:szCs w:val="24"/>
                </w:rPr>
                <w:t>Y.API4IOT</w:t>
              </w:r>
            </w:hyperlink>
            <w:r w:rsidR="0096388E" w:rsidRPr="000B055E">
              <w:rPr>
                <w:rFonts w:cstheme="minorHAnsi"/>
                <w:szCs w:val="24"/>
              </w:rPr>
              <w:t xml:space="preserve"> Open data application programming interface (API) for </w:t>
            </w:r>
            <w:proofErr w:type="spellStart"/>
            <w:r w:rsidR="0096388E" w:rsidRPr="000B055E">
              <w:rPr>
                <w:rFonts w:cstheme="minorHAnsi"/>
                <w:szCs w:val="24"/>
              </w:rPr>
              <w:t>IoT</w:t>
            </w:r>
            <w:proofErr w:type="spellEnd"/>
            <w:r w:rsidR="0096388E" w:rsidRPr="000B055E">
              <w:rPr>
                <w:rFonts w:cstheme="minorHAnsi"/>
                <w:szCs w:val="24"/>
              </w:rPr>
              <w:t xml:space="preserve"> data in smart cities and communities</w:t>
            </w:r>
          </w:p>
        </w:tc>
      </w:tr>
      <w:tr w:rsidR="0096388E" w:rsidRPr="000B055E" w:rsidTr="0027408E">
        <w:trPr>
          <w:trHeight w:val="627"/>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777" w:history="1">
              <w:r w:rsidR="0096388E" w:rsidRPr="000B055E">
                <w:rPr>
                  <w:rStyle w:val="Hyperlink"/>
                  <w:rFonts w:cstheme="minorHAnsi"/>
                  <w:szCs w:val="24"/>
                </w:rPr>
                <w:t>Q7/20</w:t>
              </w:r>
            </w:hyperlink>
            <w:r w:rsidR="0096388E" w:rsidRPr="000B055E">
              <w:rPr>
                <w:rFonts w:cstheme="minorHAnsi"/>
                <w:szCs w:val="24"/>
              </w:rPr>
              <w:t>: Evaluation and assessment of Smart Sustainable Cities and Communities</w:t>
            </w:r>
          </w:p>
        </w:tc>
        <w:tc>
          <w:tcPr>
            <w:tcW w:w="5891" w:type="dxa"/>
            <w:shd w:val="clear" w:color="auto" w:fill="auto"/>
          </w:tcPr>
          <w:p w:rsidR="0096388E" w:rsidRPr="000B055E" w:rsidRDefault="0087628C" w:rsidP="0027408E">
            <w:pPr>
              <w:spacing w:before="20" w:after="20"/>
              <w:rPr>
                <w:rFonts w:cstheme="minorHAnsi"/>
                <w:szCs w:val="24"/>
              </w:rPr>
            </w:pPr>
            <w:hyperlink r:id="rId778" w:tooltip="See more details" w:history="1">
              <w:r w:rsidR="0096388E" w:rsidRPr="000B055E">
                <w:rPr>
                  <w:rStyle w:val="Hyperlink"/>
                  <w:rFonts w:cstheme="minorHAnsi"/>
                  <w:szCs w:val="24"/>
                </w:rPr>
                <w:t>Y.AFDTS</w:t>
              </w:r>
            </w:hyperlink>
            <w:r w:rsidR="0096388E" w:rsidRPr="000B055E">
              <w:rPr>
                <w:rFonts w:cstheme="minorHAnsi"/>
                <w:szCs w:val="24"/>
              </w:rPr>
              <w:t xml:space="preserve"> Assessment Framework for Digital Transformation of Sectors in Smart Cities;</w:t>
            </w:r>
          </w:p>
          <w:p w:rsidR="0096388E" w:rsidRPr="000B055E" w:rsidRDefault="0087628C" w:rsidP="0027408E">
            <w:pPr>
              <w:spacing w:before="20" w:after="20"/>
              <w:rPr>
                <w:rFonts w:cstheme="minorHAnsi"/>
                <w:szCs w:val="24"/>
              </w:rPr>
            </w:pPr>
            <w:hyperlink r:id="rId779" w:tooltip="See more details" w:history="1">
              <w:r w:rsidR="0096388E" w:rsidRPr="000B055E">
                <w:rPr>
                  <w:rStyle w:val="Hyperlink"/>
                  <w:rFonts w:cstheme="minorHAnsi"/>
                  <w:szCs w:val="24"/>
                </w:rPr>
                <w:t>Y.4904 (ex Y.SSC-MM)</w:t>
              </w:r>
            </w:hyperlink>
            <w:r w:rsidR="0096388E" w:rsidRPr="000B055E">
              <w:rPr>
                <w:rFonts w:cstheme="minorHAnsi"/>
                <w:szCs w:val="24"/>
              </w:rPr>
              <w:t xml:space="preserve"> Smart Sustainable Cities Maturity Model</w:t>
            </w:r>
          </w:p>
          <w:p w:rsidR="0096388E" w:rsidRPr="000B055E" w:rsidRDefault="0087628C" w:rsidP="0027408E">
            <w:pPr>
              <w:spacing w:before="20" w:after="20"/>
              <w:rPr>
                <w:rFonts w:cstheme="minorHAnsi"/>
                <w:szCs w:val="24"/>
              </w:rPr>
            </w:pPr>
            <w:hyperlink r:id="rId780" w:tooltip="See more details" w:history="1">
              <w:r w:rsidR="0096388E" w:rsidRPr="000B055E">
                <w:rPr>
                  <w:rStyle w:val="Hyperlink"/>
                  <w:rFonts w:cstheme="minorHAnsi"/>
                  <w:szCs w:val="24"/>
                </w:rPr>
                <w:t>Y.4903rev</w:t>
              </w:r>
            </w:hyperlink>
            <w:r w:rsidR="0096388E" w:rsidRPr="000B055E">
              <w:rPr>
                <w:rFonts w:cstheme="minorHAnsi"/>
                <w:szCs w:val="24"/>
                <w:lang w:val="en-US"/>
              </w:rPr>
              <w:t xml:space="preserve"> </w:t>
            </w:r>
            <w:r w:rsidR="0096388E" w:rsidRPr="000B055E">
              <w:rPr>
                <w:rFonts w:cstheme="minorHAnsi"/>
                <w:szCs w:val="24"/>
              </w:rPr>
              <w:t>Key performance indicators for smart sustainable cities to assess the achievement of sustainable development goals;</w:t>
            </w:r>
          </w:p>
          <w:p w:rsidR="0096388E" w:rsidRPr="000B055E" w:rsidRDefault="0087628C" w:rsidP="0027408E">
            <w:pPr>
              <w:spacing w:before="20" w:after="20"/>
              <w:rPr>
                <w:rFonts w:cstheme="minorHAnsi"/>
                <w:szCs w:val="24"/>
                <w:lang w:val="en-US"/>
              </w:rPr>
            </w:pPr>
            <w:hyperlink r:id="rId781" w:tooltip="See more details" w:history="1">
              <w:proofErr w:type="spellStart"/>
              <w:r w:rsidR="0096388E" w:rsidRPr="000B055E">
                <w:rPr>
                  <w:rStyle w:val="Hyperlink"/>
                  <w:rFonts w:cstheme="minorHAnsi"/>
                  <w:szCs w:val="24"/>
                </w:rPr>
                <w:t>Y.Stra</w:t>
              </w:r>
              <w:proofErr w:type="spellEnd"/>
              <w:r w:rsidR="0096388E" w:rsidRPr="000B055E">
                <w:rPr>
                  <w:rStyle w:val="Hyperlink"/>
                  <w:rFonts w:cstheme="minorHAnsi"/>
                  <w:szCs w:val="24"/>
                </w:rPr>
                <w:t>-SSC</w:t>
              </w:r>
            </w:hyperlink>
            <w:r w:rsidR="0096388E" w:rsidRPr="000B055E">
              <w:rPr>
                <w:rFonts w:cstheme="minorHAnsi"/>
                <w:szCs w:val="24"/>
                <w:lang w:val="en-US"/>
              </w:rPr>
              <w:t xml:space="preserve"> </w:t>
            </w:r>
            <w:r w:rsidR="0096388E" w:rsidRPr="000B055E">
              <w:rPr>
                <w:rFonts w:cstheme="minorHAnsi"/>
                <w:szCs w:val="24"/>
              </w:rPr>
              <w:t>Standards mapping assessment for smart sustainable city (SSC) strategy"</w:t>
            </w:r>
          </w:p>
        </w:tc>
      </w:tr>
      <w:tr w:rsidR="0096388E" w:rsidRPr="000B055E" w:rsidTr="0027408E">
        <w:tc>
          <w:tcPr>
            <w:tcW w:w="786" w:type="dxa"/>
            <w:shd w:val="clear" w:color="auto" w:fill="auto"/>
          </w:tcPr>
          <w:p w:rsidR="0096388E" w:rsidRPr="000B055E" w:rsidRDefault="0087628C" w:rsidP="0027408E">
            <w:pPr>
              <w:spacing w:before="20" w:after="20"/>
              <w:rPr>
                <w:rFonts w:cstheme="minorHAnsi"/>
                <w:szCs w:val="24"/>
                <w:highlight w:val="yellow"/>
              </w:rPr>
            </w:pPr>
            <w:hyperlink r:id="rId782" w:history="1">
              <w:r w:rsidR="0096388E" w:rsidRPr="000B055E">
                <w:rPr>
                  <w:rStyle w:val="Hyperlink"/>
                  <w:rFonts w:cstheme="minorHAnsi"/>
                  <w:szCs w:val="24"/>
                </w:rPr>
                <w:t>JCA-</w:t>
              </w:r>
              <w:proofErr w:type="spellStart"/>
              <w:r w:rsidR="0096388E" w:rsidRPr="000B055E">
                <w:rPr>
                  <w:rStyle w:val="Hyperlink"/>
                  <w:rFonts w:cstheme="minorHAnsi"/>
                  <w:szCs w:val="24"/>
                </w:rPr>
                <w:t>IoT</w:t>
              </w:r>
              <w:proofErr w:type="spellEnd"/>
              <w:r w:rsidR="0096388E" w:rsidRPr="000B055E">
                <w:rPr>
                  <w:rStyle w:val="Hyperlink"/>
                  <w:rFonts w:cstheme="minorHAnsi"/>
                  <w:szCs w:val="24"/>
                </w:rPr>
                <w:t xml:space="preserve"> and SC&amp;C</w:t>
              </w:r>
            </w:hyperlink>
          </w:p>
        </w:tc>
        <w:tc>
          <w:tcPr>
            <w:tcW w:w="3178" w:type="dxa"/>
            <w:shd w:val="clear" w:color="auto" w:fill="auto"/>
          </w:tcPr>
          <w:p w:rsidR="0096388E" w:rsidRPr="000B055E" w:rsidRDefault="0096388E" w:rsidP="0027408E">
            <w:pPr>
              <w:spacing w:before="20" w:after="20"/>
              <w:rPr>
                <w:rFonts w:cstheme="minorHAnsi"/>
                <w:szCs w:val="24"/>
                <w:highlight w:val="yellow"/>
              </w:rPr>
            </w:pPr>
            <w:r w:rsidRPr="000B055E">
              <w:rPr>
                <w:rFonts w:cstheme="minorHAnsi"/>
                <w:szCs w:val="24"/>
              </w:rPr>
              <w:t>Joint Coordination Activity on Internet of Things and Smart Cities and Communities (JCA-</w:t>
            </w:r>
            <w:proofErr w:type="spellStart"/>
            <w:r w:rsidRPr="000B055E">
              <w:rPr>
                <w:rFonts w:cstheme="minorHAnsi"/>
                <w:szCs w:val="24"/>
              </w:rPr>
              <w:t>IoT</w:t>
            </w:r>
            <w:proofErr w:type="spellEnd"/>
            <w:r w:rsidRPr="000B055E">
              <w:rPr>
                <w:rFonts w:cstheme="minorHAnsi"/>
                <w:szCs w:val="24"/>
              </w:rPr>
              <w:t xml:space="preserve"> and SC&amp;C)</w:t>
            </w:r>
          </w:p>
        </w:tc>
        <w:tc>
          <w:tcPr>
            <w:tcW w:w="5891" w:type="dxa"/>
            <w:shd w:val="clear" w:color="auto" w:fill="auto"/>
          </w:tcPr>
          <w:p w:rsidR="0096388E" w:rsidRPr="000B055E" w:rsidRDefault="0087628C" w:rsidP="0027408E">
            <w:pPr>
              <w:spacing w:before="20" w:after="20"/>
              <w:rPr>
                <w:rFonts w:cstheme="minorHAnsi"/>
                <w:szCs w:val="24"/>
              </w:rPr>
            </w:pPr>
            <w:hyperlink r:id="rId783" w:history="1">
              <w:r w:rsidR="0096388E" w:rsidRPr="000B055E">
                <w:rPr>
                  <w:rStyle w:val="Hyperlink"/>
                  <w:rFonts w:cstheme="minorHAnsi"/>
                  <w:szCs w:val="24"/>
                </w:rPr>
                <w:t>D.2r16</w:t>
              </w:r>
            </w:hyperlink>
            <w:r w:rsidR="0096388E" w:rsidRPr="000B055E">
              <w:rPr>
                <w:rFonts w:cstheme="minorHAnsi"/>
                <w:i/>
                <w:iCs/>
                <w:szCs w:val="24"/>
              </w:rPr>
              <w:t> </w:t>
            </w:r>
            <w:r w:rsidR="0096388E" w:rsidRPr="000B055E">
              <w:rPr>
                <w:rFonts w:cstheme="minorHAnsi"/>
                <w:szCs w:val="24"/>
              </w:rPr>
              <w:t>- </w:t>
            </w:r>
            <w:proofErr w:type="spellStart"/>
            <w:r w:rsidR="0096388E">
              <w:rPr>
                <w:rStyle w:val="Hyperlink"/>
                <w:rFonts w:cstheme="minorHAnsi"/>
                <w:szCs w:val="24"/>
              </w:rPr>
              <w:fldChar w:fldCharType="begin"/>
            </w:r>
            <w:r w:rsidR="0096388E">
              <w:rPr>
                <w:rStyle w:val="Hyperlink"/>
                <w:rFonts w:cstheme="minorHAnsi"/>
                <w:szCs w:val="24"/>
              </w:rPr>
              <w:instrText xml:space="preserve"> HYPERLINK "https://www.itu.int/net4/itu-t/roadmap" \l "?topic=0.78&amp;workgroup=1&amp;searchValue=&amp;page=1&amp;sort=Revelance" \t "_blank" </w:instrText>
            </w:r>
            <w:r w:rsidR="0096388E">
              <w:rPr>
                <w:rStyle w:val="Hyperlink"/>
                <w:rFonts w:cstheme="minorHAnsi"/>
                <w:szCs w:val="24"/>
              </w:rPr>
              <w:fldChar w:fldCharType="separate"/>
            </w:r>
            <w:r w:rsidR="0096388E" w:rsidRPr="000B055E">
              <w:rPr>
                <w:rStyle w:val="Hyperlink"/>
                <w:rFonts w:cstheme="minorHAnsi"/>
                <w:szCs w:val="24"/>
              </w:rPr>
              <w:t>IoT</w:t>
            </w:r>
            <w:proofErr w:type="spellEnd"/>
            <w:r w:rsidR="0096388E" w:rsidRPr="000B055E">
              <w:rPr>
                <w:rStyle w:val="Hyperlink"/>
                <w:rFonts w:cstheme="minorHAnsi"/>
                <w:szCs w:val="24"/>
              </w:rPr>
              <w:t xml:space="preserve"> and SC&amp;C standards roadmap</w:t>
            </w:r>
            <w:r w:rsidR="0096388E">
              <w:rPr>
                <w:rStyle w:val="Hyperlink"/>
                <w:rFonts w:cstheme="minorHAnsi"/>
                <w:szCs w:val="24"/>
              </w:rPr>
              <w:fldChar w:fldCharType="end"/>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SG2</w:t>
            </w:r>
          </w:p>
          <w:p w:rsidR="0096388E" w:rsidRPr="000B055E" w:rsidRDefault="0087628C" w:rsidP="0027408E">
            <w:pPr>
              <w:spacing w:before="20" w:after="20"/>
              <w:jc w:val="center"/>
              <w:rPr>
                <w:rFonts w:cstheme="minorHAnsi"/>
                <w:b/>
                <w:bCs/>
                <w:szCs w:val="24"/>
                <w:highlight w:val="green"/>
              </w:rPr>
            </w:pPr>
            <w:hyperlink r:id="rId784" w:history="1">
              <w:r w:rsidR="0096388E" w:rsidRPr="000B055E">
                <w:rPr>
                  <w:rStyle w:val="Hyperlink"/>
                  <w:rFonts w:cstheme="minorHAnsi"/>
                  <w:szCs w:val="24"/>
                  <w:highlight w:val="yellow"/>
                </w:rPr>
                <w:t>Question 2/2</w:t>
              </w:r>
            </w:hyperlink>
            <w:r w:rsidR="0096388E" w:rsidRPr="000B055E">
              <w:rPr>
                <w:rFonts w:cstheme="minorHAnsi"/>
                <w:szCs w:val="24"/>
              </w:rPr>
              <w:t xml:space="preserve">: Telecommunications/ICTs for eHealth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593"/>
        </w:trPr>
        <w:tc>
          <w:tcPr>
            <w:tcW w:w="786" w:type="dxa"/>
            <w:shd w:val="clear" w:color="auto" w:fill="auto"/>
          </w:tcPr>
          <w:p w:rsidR="0096388E" w:rsidRPr="000B055E" w:rsidRDefault="0087628C" w:rsidP="0027408E">
            <w:pPr>
              <w:spacing w:before="20" w:after="20"/>
              <w:rPr>
                <w:rFonts w:cstheme="minorHAnsi"/>
                <w:szCs w:val="24"/>
              </w:rPr>
            </w:pPr>
            <w:hyperlink r:id="rId785"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786" w:history="1">
              <w:r w:rsidR="0096388E" w:rsidRPr="000B055E">
                <w:rPr>
                  <w:rStyle w:val="Hyperlink"/>
                  <w:rFonts w:cstheme="minorHAnsi"/>
                  <w:sz w:val="24"/>
                  <w:szCs w:val="24"/>
                </w:rPr>
                <w:t>Q28</w:t>
              </w:r>
              <w:r w:rsidR="0096388E" w:rsidRPr="000B055E">
                <w:rPr>
                  <w:rStyle w:val="Hyperlink"/>
                  <w:rFonts w:cstheme="minorHAnsi"/>
                  <w:sz w:val="24"/>
                  <w:szCs w:val="24"/>
                  <w:lang w:eastAsia="zh-CN"/>
                </w:rPr>
                <w:t>/16</w:t>
              </w:r>
            </w:hyperlink>
            <w:r w:rsidR="0096388E" w:rsidRPr="000B055E">
              <w:rPr>
                <w:rFonts w:cstheme="minorHAnsi"/>
                <w:sz w:val="24"/>
                <w:szCs w:val="24"/>
              </w:rPr>
              <w:t>: Multimedia framework for e-health applications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787" w:tooltip="See more details" w:history="1">
              <w:r w:rsidR="0096388E" w:rsidRPr="000B055E">
                <w:rPr>
                  <w:rStyle w:val="Hyperlink"/>
                  <w:rFonts w:cstheme="minorHAnsi"/>
                  <w:sz w:val="24"/>
                  <w:szCs w:val="24"/>
                </w:rPr>
                <w:t>F.MCDC (ex H.OPVQ)</w:t>
              </w:r>
            </w:hyperlink>
            <w:r w:rsidR="0096388E" w:rsidRPr="000B055E">
              <w:rPr>
                <w:rFonts w:cstheme="minorHAnsi"/>
                <w:sz w:val="24"/>
                <w:szCs w:val="24"/>
              </w:rPr>
              <w:t xml:space="preserve"> Framework for in-flight and post-flight precautionary continuous monitoring for communicable disease control;</w:t>
            </w:r>
          </w:p>
          <w:p w:rsidR="0096388E" w:rsidRPr="000B055E" w:rsidRDefault="0087628C" w:rsidP="0027408E">
            <w:pPr>
              <w:pStyle w:val="Tabletext"/>
              <w:spacing w:before="20" w:after="20"/>
              <w:rPr>
                <w:rFonts w:cstheme="minorHAnsi"/>
                <w:sz w:val="24"/>
                <w:szCs w:val="24"/>
              </w:rPr>
            </w:pPr>
            <w:hyperlink r:id="rId788" w:tooltip="See more details" w:history="1">
              <w:proofErr w:type="spellStart"/>
              <w:r w:rsidR="0096388E" w:rsidRPr="000B055E">
                <w:rPr>
                  <w:rStyle w:val="Hyperlink"/>
                  <w:rFonts w:cstheme="minorHAnsi"/>
                  <w:sz w:val="24"/>
                  <w:szCs w:val="24"/>
                </w:rPr>
                <w:t>F.Med</w:t>
              </w:r>
              <w:proofErr w:type="spellEnd"/>
              <w:r w:rsidR="0096388E" w:rsidRPr="000B055E">
                <w:rPr>
                  <w:rStyle w:val="Hyperlink"/>
                  <w:rFonts w:cstheme="minorHAnsi"/>
                  <w:sz w:val="24"/>
                  <w:szCs w:val="24"/>
                </w:rPr>
                <w:t>-UHD (ex HSTP.IPTV-MEH)</w:t>
              </w:r>
            </w:hyperlink>
            <w:r w:rsidR="0096388E" w:rsidRPr="000B055E">
              <w:rPr>
                <w:rFonts w:cstheme="minorHAnsi"/>
                <w:sz w:val="24"/>
                <w:szCs w:val="24"/>
              </w:rPr>
              <w:t xml:space="preserve"> Framework for telemedicine systems using ultra-high definition imaging;</w:t>
            </w:r>
          </w:p>
          <w:p w:rsidR="0096388E" w:rsidRPr="000B055E" w:rsidRDefault="0087628C" w:rsidP="0027408E">
            <w:pPr>
              <w:pStyle w:val="Tabletext"/>
              <w:spacing w:before="20" w:after="20"/>
              <w:rPr>
                <w:rFonts w:cstheme="minorHAnsi"/>
                <w:sz w:val="24"/>
                <w:szCs w:val="24"/>
              </w:rPr>
            </w:pPr>
            <w:hyperlink r:id="rId789" w:tooltip="See more details" w:history="1">
              <w:proofErr w:type="spellStart"/>
              <w:r w:rsidR="0096388E" w:rsidRPr="000B055E">
                <w:rPr>
                  <w:rStyle w:val="Hyperlink"/>
                  <w:rFonts w:cstheme="minorHAnsi"/>
                  <w:sz w:val="24"/>
                  <w:szCs w:val="24"/>
                </w:rPr>
                <w:t>F.Med</w:t>
              </w:r>
              <w:proofErr w:type="spellEnd"/>
              <w:r w:rsidR="0096388E" w:rsidRPr="000B055E">
                <w:rPr>
                  <w:rStyle w:val="Hyperlink"/>
                  <w:rFonts w:cstheme="minorHAnsi"/>
                  <w:sz w:val="24"/>
                  <w:szCs w:val="24"/>
                </w:rPr>
                <w:t>-VHN</w:t>
              </w:r>
            </w:hyperlink>
            <w:r w:rsidR="0096388E" w:rsidRPr="000B055E">
              <w:rPr>
                <w:rFonts w:cstheme="minorHAnsi"/>
                <w:sz w:val="24"/>
                <w:szCs w:val="24"/>
              </w:rPr>
              <w:t xml:space="preserve"> Framework of Telemedicine Service based on Virtual Hospital Network;</w:t>
            </w:r>
          </w:p>
          <w:p w:rsidR="0096388E" w:rsidRPr="000B055E" w:rsidRDefault="0087628C" w:rsidP="0027408E">
            <w:pPr>
              <w:pStyle w:val="Tabletext"/>
              <w:spacing w:before="20" w:after="20"/>
              <w:rPr>
                <w:rFonts w:cstheme="minorHAnsi"/>
                <w:sz w:val="24"/>
                <w:szCs w:val="24"/>
              </w:rPr>
            </w:pPr>
            <w:hyperlink r:id="rId790" w:tooltip="See more details" w:history="1">
              <w:proofErr w:type="spellStart"/>
              <w:r w:rsidR="0096388E" w:rsidRPr="000B055E">
                <w:rPr>
                  <w:rStyle w:val="Hyperlink"/>
                  <w:rFonts w:cstheme="minorHAnsi"/>
                  <w:sz w:val="24"/>
                  <w:szCs w:val="24"/>
                </w:rPr>
                <w:t>F.Test</w:t>
              </w:r>
              <w:proofErr w:type="spellEnd"/>
              <w:r w:rsidR="0096388E" w:rsidRPr="000B055E">
                <w:rPr>
                  <w:rStyle w:val="Hyperlink"/>
                  <w:rFonts w:cstheme="minorHAnsi"/>
                  <w:sz w:val="24"/>
                  <w:szCs w:val="24"/>
                </w:rPr>
                <w:t>-SLD</w:t>
              </w:r>
            </w:hyperlink>
            <w:r w:rsidR="0096388E" w:rsidRPr="000B055E">
              <w:rPr>
                <w:rFonts w:cstheme="minorHAnsi"/>
                <w:sz w:val="24"/>
                <w:szCs w:val="24"/>
              </w:rPr>
              <w:t xml:space="preserve"> Guidelines for safe listening devices/systems;</w:t>
            </w:r>
          </w:p>
          <w:p w:rsidR="0096388E" w:rsidRPr="000B055E" w:rsidRDefault="0087628C" w:rsidP="0027408E">
            <w:pPr>
              <w:pStyle w:val="Tabletext"/>
              <w:spacing w:before="20" w:after="20"/>
              <w:rPr>
                <w:rFonts w:cstheme="minorHAnsi"/>
                <w:sz w:val="24"/>
                <w:szCs w:val="24"/>
              </w:rPr>
            </w:pPr>
            <w:hyperlink r:id="rId791" w:tooltip="See more details" w:history="1">
              <w:r w:rsidR="0096388E" w:rsidRPr="000B055E">
                <w:rPr>
                  <w:rStyle w:val="Hyperlink"/>
                  <w:rFonts w:cstheme="minorHAnsi"/>
                  <w:sz w:val="24"/>
                  <w:szCs w:val="24"/>
                </w:rPr>
                <w:t>FSTP.UHD-Colour</w:t>
              </w:r>
            </w:hyperlink>
            <w:r w:rsidR="0096388E" w:rsidRPr="000B055E">
              <w:rPr>
                <w:rFonts w:cstheme="minorHAnsi"/>
                <w:sz w:val="24"/>
                <w:szCs w:val="24"/>
              </w:rPr>
              <w:t xml:space="preserve"> Requirements on colorimetry for telemedicine systems using ultra-high definition imaging;</w:t>
            </w:r>
          </w:p>
          <w:p w:rsidR="0096388E" w:rsidRPr="000B055E" w:rsidRDefault="0087628C" w:rsidP="0027408E">
            <w:pPr>
              <w:pStyle w:val="Tabletext"/>
              <w:spacing w:before="20" w:after="20"/>
              <w:rPr>
                <w:rFonts w:cstheme="minorHAnsi"/>
                <w:sz w:val="24"/>
                <w:szCs w:val="24"/>
              </w:rPr>
            </w:pPr>
            <w:hyperlink r:id="rId792" w:tooltip="See more details" w:history="1">
              <w:r w:rsidR="0096388E" w:rsidRPr="000B055E">
                <w:rPr>
                  <w:rStyle w:val="Hyperlink"/>
                  <w:rFonts w:cstheme="minorHAnsi"/>
                  <w:sz w:val="24"/>
                  <w:szCs w:val="24"/>
                </w:rPr>
                <w:t>FTSP.EH-DEV</w:t>
              </w:r>
            </w:hyperlink>
            <w:r w:rsidR="0096388E" w:rsidRPr="000B055E">
              <w:rPr>
                <w:rFonts w:cstheme="minorHAnsi"/>
                <w:sz w:val="24"/>
                <w:szCs w:val="24"/>
              </w:rPr>
              <w:t xml:space="preserve"> Issues list for enhancing accessibility to e-health services and applications in developing countries</w:t>
            </w:r>
          </w:p>
          <w:p w:rsidR="0096388E" w:rsidRPr="000B055E" w:rsidRDefault="0087628C" w:rsidP="0027408E">
            <w:pPr>
              <w:pStyle w:val="Tabletext"/>
              <w:spacing w:before="20" w:after="20"/>
              <w:rPr>
                <w:rFonts w:cstheme="minorHAnsi"/>
                <w:sz w:val="24"/>
                <w:szCs w:val="24"/>
              </w:rPr>
            </w:pPr>
            <w:hyperlink r:id="rId793" w:tooltip="See more details" w:history="1">
              <w:r w:rsidR="0096388E" w:rsidRPr="000B055E">
                <w:rPr>
                  <w:rStyle w:val="Hyperlink"/>
                  <w:rFonts w:cstheme="minorHAnsi"/>
                  <w:sz w:val="24"/>
                  <w:szCs w:val="24"/>
                </w:rPr>
                <w:t>FTSP.EH-DEV</w:t>
              </w:r>
            </w:hyperlink>
            <w:r w:rsidR="0096388E" w:rsidRPr="000B055E">
              <w:rPr>
                <w:rFonts w:cstheme="minorHAnsi"/>
                <w:sz w:val="24"/>
                <w:szCs w:val="24"/>
              </w:rPr>
              <w:t xml:space="preserve"> Issues list for enhancing accessibility to e-health services and applications in developing countries;</w:t>
            </w:r>
          </w:p>
          <w:p w:rsidR="0096388E" w:rsidRPr="000B055E" w:rsidRDefault="0087628C" w:rsidP="0027408E">
            <w:pPr>
              <w:pStyle w:val="Tabletext"/>
              <w:spacing w:before="20" w:after="20"/>
              <w:rPr>
                <w:rFonts w:cstheme="minorHAnsi"/>
                <w:sz w:val="24"/>
                <w:szCs w:val="24"/>
              </w:rPr>
            </w:pPr>
            <w:hyperlink r:id="rId794" w:tooltip="See more details" w:history="1">
              <w:r w:rsidR="0096388E" w:rsidRPr="000B055E">
                <w:rPr>
                  <w:rStyle w:val="Hyperlink"/>
                  <w:rFonts w:cstheme="minorHAnsi"/>
                  <w:sz w:val="24"/>
                  <w:szCs w:val="24"/>
                </w:rPr>
                <w:t>H.HL-SM</w:t>
              </w:r>
            </w:hyperlink>
            <w:r w:rsidR="0096388E" w:rsidRPr="000B055E">
              <w:rPr>
                <w:rFonts w:cstheme="minorHAnsi"/>
                <w:sz w:val="24"/>
                <w:szCs w:val="24"/>
              </w:rPr>
              <w:t xml:space="preserve"> Structure model for data exchange between heterogeneous health lifelog services;</w:t>
            </w:r>
          </w:p>
          <w:p w:rsidR="0096388E" w:rsidRPr="000B055E" w:rsidRDefault="0087628C" w:rsidP="0027408E">
            <w:pPr>
              <w:pStyle w:val="Tabletext"/>
              <w:spacing w:before="20" w:after="20"/>
              <w:rPr>
                <w:rFonts w:cstheme="minorHAnsi"/>
                <w:sz w:val="24"/>
                <w:szCs w:val="24"/>
              </w:rPr>
            </w:pPr>
            <w:hyperlink r:id="rId795" w:tooltip="See more details" w:history="1">
              <w:r w:rsidR="0096388E" w:rsidRPr="000B055E">
                <w:rPr>
                  <w:rStyle w:val="Hyperlink"/>
                  <w:rFonts w:cstheme="minorHAnsi"/>
                  <w:sz w:val="24"/>
                  <w:szCs w:val="24"/>
                </w:rPr>
                <w:t>HSTP.MBI-UC</w:t>
              </w:r>
            </w:hyperlink>
            <w:r w:rsidR="0096388E" w:rsidRPr="000B055E">
              <w:rPr>
                <w:rFonts w:cstheme="minorHAnsi"/>
                <w:sz w:val="24"/>
                <w:szCs w:val="24"/>
              </w:rPr>
              <w:t xml:space="preserve"> Use-cases of e-health applications and services using brain data</w:t>
            </w:r>
          </w:p>
        </w:tc>
      </w:tr>
      <w:tr w:rsidR="0096388E" w:rsidRPr="000B055E" w:rsidTr="0027408E">
        <w:tc>
          <w:tcPr>
            <w:tcW w:w="786" w:type="dxa"/>
            <w:shd w:val="clear" w:color="auto" w:fill="auto"/>
          </w:tcPr>
          <w:p w:rsidR="0096388E" w:rsidRPr="000B055E" w:rsidRDefault="0087628C" w:rsidP="0027408E">
            <w:pPr>
              <w:spacing w:before="20" w:after="20"/>
              <w:rPr>
                <w:rFonts w:cstheme="minorHAnsi"/>
                <w:szCs w:val="24"/>
                <w:highlight w:val="yellow"/>
              </w:rPr>
            </w:pPr>
            <w:hyperlink r:id="rId796" w:history="1">
              <w:r w:rsidR="0096388E" w:rsidRPr="000B055E">
                <w:rPr>
                  <w:rStyle w:val="Hyperlink"/>
                  <w:rFonts w:cstheme="minorHAnsi"/>
                  <w:szCs w:val="24"/>
                </w:rPr>
                <w:t>SG17</w:t>
              </w:r>
            </w:hyperlink>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797" w:history="1">
              <w:r w:rsidR="0096388E" w:rsidRPr="000B055E">
                <w:rPr>
                  <w:rStyle w:val="Hyperlink"/>
                  <w:rFonts w:cstheme="minorHAnsi"/>
                  <w:szCs w:val="24"/>
                </w:rPr>
                <w:t>Q7/20</w:t>
              </w:r>
            </w:hyperlink>
            <w:r w:rsidR="0096388E" w:rsidRPr="000B055E">
              <w:rPr>
                <w:rFonts w:cstheme="minorHAnsi"/>
                <w:szCs w:val="24"/>
              </w:rPr>
              <w:t>: Evaluation and assessment of Smart Sustainable Cities and Communities</w:t>
            </w:r>
          </w:p>
        </w:tc>
        <w:tc>
          <w:tcPr>
            <w:tcW w:w="5891" w:type="dxa"/>
            <w:shd w:val="clear" w:color="auto" w:fill="auto"/>
          </w:tcPr>
          <w:p w:rsidR="0096388E" w:rsidRPr="000B055E" w:rsidRDefault="0087628C" w:rsidP="0027408E">
            <w:pPr>
              <w:spacing w:before="20" w:after="20"/>
              <w:rPr>
                <w:rFonts w:cstheme="minorHAnsi"/>
                <w:szCs w:val="24"/>
              </w:rPr>
            </w:pPr>
            <w:hyperlink r:id="rId798"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-EH-PFE</w:t>
              </w:r>
            </w:hyperlink>
            <w:r w:rsidR="0096388E" w:rsidRPr="000B055E">
              <w:rPr>
                <w:rFonts w:cstheme="minorHAnsi"/>
                <w:szCs w:val="24"/>
              </w:rPr>
              <w:t xml:space="preserve"> Performance evaluation frameworks of e-health systems in the </w:t>
            </w:r>
            <w:proofErr w:type="spellStart"/>
            <w:r w:rsidR="0096388E" w:rsidRPr="000B055E">
              <w:rPr>
                <w:rFonts w:cstheme="minorHAnsi"/>
                <w:szCs w:val="24"/>
              </w:rPr>
              <w:t>IoT</w:t>
            </w:r>
            <w:proofErr w:type="spellEnd"/>
            <w:r w:rsidR="0096388E" w:rsidRPr="000B055E">
              <w:rPr>
                <w:rFonts w:cstheme="minorHAnsi"/>
                <w:szCs w:val="24"/>
              </w:rPr>
              <w:t>;</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SG2</w:t>
            </w:r>
            <w:r w:rsidRPr="000B055E">
              <w:rPr>
                <w:rFonts w:cstheme="minorHAnsi"/>
                <w:b/>
                <w:bCs/>
                <w:szCs w:val="24"/>
              </w:rPr>
              <w:t xml:space="preserve"> </w:t>
            </w:r>
            <w:r w:rsidRPr="000B055E">
              <w:rPr>
                <w:rFonts w:cstheme="minorHAnsi"/>
                <w:b/>
                <w:bCs/>
                <w:szCs w:val="24"/>
              </w:rPr>
              <w:br/>
            </w:r>
            <w:hyperlink r:id="rId799" w:history="1">
              <w:r w:rsidRPr="000B055E">
                <w:rPr>
                  <w:rStyle w:val="Hyperlink"/>
                  <w:rFonts w:cstheme="minorHAnsi"/>
                  <w:szCs w:val="24"/>
                  <w:highlight w:val="yellow"/>
                </w:rPr>
                <w:t>Question 3/2</w:t>
              </w:r>
            </w:hyperlink>
            <w:r w:rsidRPr="000B055E">
              <w:rPr>
                <w:rFonts w:cstheme="minorHAnsi"/>
                <w:szCs w:val="24"/>
              </w:rPr>
              <w:t xml:space="preserve">: Securing information and communication networks: Best practices for developing a culture of cybersecurity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c>
          <w:tcPr>
            <w:tcW w:w="786" w:type="dxa"/>
            <w:vMerge w:val="restart"/>
            <w:shd w:val="clear" w:color="auto" w:fill="auto"/>
          </w:tcPr>
          <w:p w:rsidR="0096388E" w:rsidRPr="000B055E" w:rsidRDefault="0087628C" w:rsidP="0027408E">
            <w:pPr>
              <w:spacing w:before="20" w:after="20"/>
              <w:rPr>
                <w:rFonts w:cstheme="minorHAnsi"/>
                <w:szCs w:val="24"/>
                <w:highlight w:val="yellow"/>
              </w:rPr>
            </w:pPr>
            <w:hyperlink r:id="rId800" w:history="1">
              <w:r w:rsidR="0096388E" w:rsidRPr="000B055E">
                <w:rPr>
                  <w:rStyle w:val="Hyperlink"/>
                  <w:rFonts w:cstheme="minorHAnsi"/>
                  <w:szCs w:val="24"/>
                </w:rPr>
                <w:t>SG9</w:t>
              </w:r>
            </w:hyperlink>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801" w:history="1">
              <w:r w:rsidR="0096388E" w:rsidRPr="000B055E">
                <w:rPr>
                  <w:rStyle w:val="Hyperlink"/>
                  <w:rFonts w:cstheme="minorHAnsi"/>
                  <w:szCs w:val="24"/>
                </w:rPr>
                <w:t>Q2/9</w:t>
              </w:r>
            </w:hyperlink>
            <w:r w:rsidR="0096388E" w:rsidRPr="000B055E">
              <w:rPr>
                <w:rFonts w:cstheme="minorHAnsi"/>
                <w:szCs w:val="24"/>
              </w:rPr>
              <w:t>: Methods and practices for conditional access, protection against unauthorized copying and against unauthorized redistribution ("redistribution control" for digital cable television distribution to the home)</w:t>
            </w:r>
          </w:p>
        </w:tc>
        <w:tc>
          <w:tcPr>
            <w:tcW w:w="5891" w:type="dxa"/>
            <w:shd w:val="clear" w:color="auto" w:fill="auto"/>
          </w:tcPr>
          <w:p w:rsidR="0096388E" w:rsidRPr="000B055E" w:rsidRDefault="0087628C" w:rsidP="0027408E">
            <w:pPr>
              <w:spacing w:before="20" w:after="20"/>
              <w:rPr>
                <w:rFonts w:cstheme="minorHAnsi"/>
                <w:szCs w:val="24"/>
              </w:rPr>
            </w:pPr>
            <w:hyperlink r:id="rId802" w:tooltip="See more details" w:history="1">
              <w:r w:rsidR="0096388E" w:rsidRPr="000B055E">
                <w:rPr>
                  <w:rStyle w:val="Hyperlink"/>
                  <w:rFonts w:cstheme="minorHAnsi"/>
                  <w:szCs w:val="24"/>
                </w:rPr>
                <w:t>J.oneway-dcas-part1</w:t>
              </w:r>
            </w:hyperlink>
            <w:r w:rsidR="0096388E" w:rsidRPr="000B055E">
              <w:rPr>
                <w:rFonts w:cstheme="minorHAnsi"/>
                <w:szCs w:val="24"/>
              </w:rPr>
              <w:t xml:space="preserve"> Downloadable Conditional Access System for Unidirectional Network; Requirements;</w:t>
            </w:r>
          </w:p>
          <w:p w:rsidR="0096388E" w:rsidRPr="000B055E" w:rsidRDefault="0087628C" w:rsidP="0027408E">
            <w:pPr>
              <w:spacing w:before="20" w:after="20"/>
              <w:rPr>
                <w:rFonts w:cstheme="minorHAnsi"/>
                <w:szCs w:val="24"/>
              </w:rPr>
            </w:pPr>
            <w:hyperlink r:id="rId803" w:tooltip="See more details" w:history="1">
              <w:r w:rsidR="0096388E" w:rsidRPr="000B055E">
                <w:rPr>
                  <w:rStyle w:val="Hyperlink"/>
                  <w:rFonts w:cstheme="minorHAnsi"/>
                  <w:szCs w:val="24"/>
                </w:rPr>
                <w:t>J.oneway-dcas-part2</w:t>
              </w:r>
            </w:hyperlink>
            <w:r w:rsidR="0096388E" w:rsidRPr="000B055E">
              <w:rPr>
                <w:rFonts w:cstheme="minorHAnsi"/>
                <w:szCs w:val="24"/>
              </w:rPr>
              <w:t xml:space="preserve"> Downloadable Conditional Access System for Unidirectional Network; System Architecture;</w:t>
            </w:r>
          </w:p>
          <w:p w:rsidR="0096388E" w:rsidRPr="000B055E" w:rsidRDefault="0087628C" w:rsidP="0027408E">
            <w:pPr>
              <w:spacing w:before="20" w:after="20"/>
              <w:rPr>
                <w:rFonts w:cstheme="minorHAnsi"/>
                <w:szCs w:val="24"/>
              </w:rPr>
            </w:pPr>
            <w:hyperlink r:id="rId804" w:tooltip="See more details" w:history="1">
              <w:r w:rsidR="0096388E" w:rsidRPr="000B055E">
                <w:rPr>
                  <w:rStyle w:val="Hyperlink"/>
                  <w:rFonts w:cstheme="minorHAnsi"/>
                  <w:szCs w:val="24"/>
                </w:rPr>
                <w:t>J.oneway-dcas-part3</w:t>
              </w:r>
            </w:hyperlink>
            <w:r w:rsidR="0096388E" w:rsidRPr="000B055E">
              <w:rPr>
                <w:rFonts w:cstheme="minorHAnsi"/>
                <w:szCs w:val="24"/>
              </w:rPr>
              <w:t xml:space="preserve"> Downloadable Conditional Access System for Unidirectional Network; Terminal System</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805" w:history="1">
              <w:r w:rsidR="0096388E" w:rsidRPr="000B055E">
                <w:rPr>
                  <w:rStyle w:val="Hyperlink"/>
                  <w:rFonts w:eastAsia="MS Mincho" w:cstheme="minorHAnsi"/>
                  <w:szCs w:val="24"/>
                </w:rPr>
                <w:t>Q5/9</w:t>
              </w:r>
            </w:hyperlink>
            <w:r w:rsidR="0096388E" w:rsidRPr="000B055E">
              <w:rPr>
                <w:rFonts w:eastAsia="MS Mincho" w:cstheme="minorHAnsi"/>
                <w:szCs w:val="24"/>
              </w:rPr>
              <w:t>:</w:t>
            </w:r>
            <w:r w:rsidR="0096388E" w:rsidRPr="000B055E">
              <w:rPr>
                <w:rFonts w:cstheme="minorHAnsi"/>
                <w:szCs w:val="24"/>
              </w:rPr>
              <w:t xml:space="preserve"> Software components application programming interfaces (APIs), frameworks and overall software architecture for advanced content distribution services within the scope of Study Group 9</w:t>
            </w:r>
          </w:p>
        </w:tc>
        <w:tc>
          <w:tcPr>
            <w:tcW w:w="5891" w:type="dxa"/>
            <w:shd w:val="clear" w:color="auto" w:fill="auto"/>
          </w:tcPr>
          <w:p w:rsidR="0096388E" w:rsidRPr="000B055E" w:rsidRDefault="0087628C" w:rsidP="0027408E">
            <w:pPr>
              <w:spacing w:before="20" w:after="20"/>
              <w:rPr>
                <w:rFonts w:cstheme="minorHAnsi"/>
                <w:szCs w:val="24"/>
              </w:rPr>
            </w:pPr>
            <w:hyperlink r:id="rId806" w:tooltip="See more details" w:history="1">
              <w:proofErr w:type="spellStart"/>
              <w:r w:rsidR="0096388E" w:rsidRPr="000B055E">
                <w:rPr>
                  <w:rStyle w:val="Hyperlink"/>
                  <w:rFonts w:cstheme="minorHAnsi"/>
                  <w:szCs w:val="24"/>
                </w:rPr>
                <w:t>J.stvos</w:t>
              </w:r>
              <w:proofErr w:type="spellEnd"/>
              <w:r w:rsidR="0096388E" w:rsidRPr="000B055E">
                <w:rPr>
                  <w:rStyle w:val="Hyperlink"/>
                  <w:rFonts w:cstheme="minorHAnsi"/>
                  <w:szCs w:val="24"/>
                </w:rPr>
                <w:t>-sec</w:t>
              </w:r>
            </w:hyperlink>
            <w:r w:rsidR="0096388E" w:rsidRPr="000B055E">
              <w:rPr>
                <w:rFonts w:cstheme="minorHAnsi"/>
                <w:szCs w:val="24"/>
              </w:rPr>
              <w:t xml:space="preserve"> The security of smart TV operating system</w:t>
            </w:r>
          </w:p>
        </w:tc>
      </w:tr>
      <w:tr w:rsidR="0096388E" w:rsidRPr="000B055E" w:rsidTr="0027408E">
        <w:tc>
          <w:tcPr>
            <w:tcW w:w="786" w:type="dxa"/>
            <w:shd w:val="clear" w:color="auto" w:fill="auto"/>
          </w:tcPr>
          <w:p w:rsidR="0096388E" w:rsidRPr="000B055E" w:rsidRDefault="0087628C" w:rsidP="0027408E">
            <w:pPr>
              <w:spacing w:before="20" w:after="20"/>
              <w:rPr>
                <w:rStyle w:val="Hyperlink"/>
                <w:rFonts w:cstheme="minorHAnsi"/>
                <w:szCs w:val="24"/>
              </w:rPr>
            </w:pPr>
            <w:hyperlink r:id="rId807" w:history="1">
              <w:r w:rsidR="0096388E" w:rsidRPr="000B055E">
                <w:rPr>
                  <w:rStyle w:val="Hyperlink"/>
                  <w:rFonts w:cstheme="minorHAnsi"/>
                  <w:szCs w:val="24"/>
                  <w:lang w:eastAsia="zh-CN"/>
                </w:rPr>
                <w:t>SG</w:t>
              </w:r>
              <w:r w:rsidR="0096388E" w:rsidRPr="000B055E">
                <w:rPr>
                  <w:rStyle w:val="Hyperlink"/>
                  <w:rFonts w:cstheme="minorHAnsi"/>
                  <w:szCs w:val="24"/>
                </w:rPr>
                <w:t>11</w:t>
              </w:r>
            </w:hyperlink>
          </w:p>
        </w:tc>
        <w:tc>
          <w:tcPr>
            <w:tcW w:w="3178" w:type="dxa"/>
            <w:shd w:val="clear" w:color="auto" w:fill="auto"/>
          </w:tcPr>
          <w:p w:rsidR="0096388E" w:rsidRPr="000B055E" w:rsidRDefault="0087628C" w:rsidP="0027408E">
            <w:pPr>
              <w:spacing w:before="20" w:after="20"/>
              <w:rPr>
                <w:rStyle w:val="Hyperlink"/>
                <w:rFonts w:cstheme="minorHAnsi"/>
                <w:szCs w:val="24"/>
              </w:rPr>
            </w:pPr>
            <w:hyperlink r:id="rId808" w:history="1">
              <w:r w:rsidR="0096388E" w:rsidRPr="000B055E">
                <w:rPr>
                  <w:rStyle w:val="Hyperlink"/>
                  <w:rFonts w:cstheme="minorHAnsi"/>
                  <w:szCs w:val="24"/>
                </w:rPr>
                <w:t>Q2/11</w:t>
              </w:r>
            </w:hyperlink>
            <w:r w:rsidR="0096388E" w:rsidRPr="000B055E">
              <w:rPr>
                <w:rFonts w:cstheme="minorHAnsi"/>
                <w:szCs w:val="24"/>
              </w:rPr>
              <w:t>: Signalling requirements and protocols for services and applications in emerging telecommunication environments</w:t>
            </w:r>
          </w:p>
        </w:tc>
        <w:tc>
          <w:tcPr>
            <w:tcW w:w="5891" w:type="dxa"/>
            <w:shd w:val="clear" w:color="auto" w:fill="auto"/>
          </w:tcPr>
          <w:p w:rsidR="0096388E" w:rsidRPr="000B055E" w:rsidRDefault="0087628C" w:rsidP="0027408E">
            <w:pPr>
              <w:spacing w:before="20" w:after="20"/>
              <w:rPr>
                <w:rStyle w:val="Hyperlink"/>
                <w:rFonts w:cstheme="minorHAnsi"/>
                <w:szCs w:val="24"/>
              </w:rPr>
            </w:pPr>
            <w:hyperlink r:id="rId809" w:history="1">
              <w:r w:rsidR="0096388E" w:rsidRPr="000B055E">
                <w:rPr>
                  <w:rStyle w:val="Hyperlink"/>
                  <w:rFonts w:cstheme="minorHAnsi"/>
                  <w:szCs w:val="24"/>
                </w:rPr>
                <w:t>Q.SR-Trust</w:t>
              </w:r>
            </w:hyperlink>
            <w:r w:rsidR="0096388E" w:rsidRPr="000B055E">
              <w:rPr>
                <w:rFonts w:cstheme="minorHAnsi"/>
                <w:szCs w:val="24"/>
              </w:rPr>
              <w:t xml:space="preserve"> Signalling requirements and architecture for interconnection between trustable network entities</w:t>
            </w:r>
          </w:p>
        </w:tc>
      </w:tr>
      <w:tr w:rsidR="0096388E" w:rsidRPr="000B055E" w:rsidTr="0027408E">
        <w:tc>
          <w:tcPr>
            <w:tcW w:w="786" w:type="dxa"/>
            <w:shd w:val="clear" w:color="auto" w:fill="auto"/>
          </w:tcPr>
          <w:p w:rsidR="0096388E" w:rsidRPr="000B055E" w:rsidRDefault="0087628C" w:rsidP="0027408E">
            <w:pPr>
              <w:spacing w:before="20" w:after="20"/>
              <w:rPr>
                <w:rFonts w:cstheme="minorHAnsi"/>
                <w:szCs w:val="24"/>
              </w:rPr>
            </w:pPr>
            <w:hyperlink r:id="rId810" w:history="1">
              <w:r w:rsidR="0096388E" w:rsidRPr="000B055E">
                <w:rPr>
                  <w:rStyle w:val="Hyperlink"/>
                  <w:rFonts w:cstheme="minorHAnsi"/>
                  <w:szCs w:val="24"/>
                </w:rPr>
                <w:t>SG13</w:t>
              </w:r>
            </w:hyperlink>
          </w:p>
        </w:tc>
        <w:tc>
          <w:tcPr>
            <w:tcW w:w="3178" w:type="dxa"/>
            <w:shd w:val="clear" w:color="auto" w:fill="auto"/>
          </w:tcPr>
          <w:p w:rsidR="0096388E" w:rsidRPr="000B055E" w:rsidRDefault="0087628C" w:rsidP="0027408E">
            <w:pPr>
              <w:spacing w:before="20" w:after="20"/>
              <w:rPr>
                <w:rFonts w:cstheme="minorHAnsi"/>
                <w:szCs w:val="24"/>
              </w:rPr>
            </w:pPr>
            <w:hyperlink r:id="rId811" w:history="1">
              <w:r w:rsidR="0096388E" w:rsidRPr="000B055E">
                <w:rPr>
                  <w:rStyle w:val="Hyperlink"/>
                  <w:rFonts w:cstheme="minorHAnsi"/>
                  <w:szCs w:val="24"/>
                </w:rPr>
                <w:t>Q16/13</w:t>
              </w:r>
            </w:hyperlink>
            <w:r w:rsidR="0096388E" w:rsidRPr="000B055E">
              <w:rPr>
                <w:rFonts w:cstheme="minorHAnsi"/>
                <w:szCs w:val="24"/>
              </w:rPr>
              <w:t>: Knowledge-centric trustworthy networking and services</w:t>
            </w:r>
          </w:p>
        </w:tc>
        <w:tc>
          <w:tcPr>
            <w:tcW w:w="5891" w:type="dxa"/>
            <w:shd w:val="clear" w:color="auto" w:fill="auto"/>
          </w:tcPr>
          <w:p w:rsidR="0096388E" w:rsidRPr="000B055E" w:rsidRDefault="0087628C" w:rsidP="0027408E">
            <w:pPr>
              <w:spacing w:before="20" w:after="20"/>
              <w:rPr>
                <w:rFonts w:cstheme="minorHAnsi"/>
                <w:szCs w:val="24"/>
              </w:rPr>
            </w:pPr>
            <w:hyperlink r:id="rId812" w:tooltip="See more details" w:history="1">
              <w:proofErr w:type="spellStart"/>
              <w:r w:rsidR="0096388E" w:rsidRPr="000B055E">
                <w:rPr>
                  <w:rStyle w:val="Hyperlink"/>
                  <w:rFonts w:cstheme="minorHAnsi"/>
                  <w:szCs w:val="24"/>
                </w:rPr>
                <w:t>Y.trust</w:t>
              </w:r>
              <w:proofErr w:type="spellEnd"/>
              <w:r w:rsidR="0096388E" w:rsidRPr="000B055E">
                <w:rPr>
                  <w:rStyle w:val="Hyperlink"/>
                  <w:rFonts w:cstheme="minorHAnsi"/>
                  <w:szCs w:val="24"/>
                </w:rPr>
                <w:t>-index</w:t>
              </w:r>
            </w:hyperlink>
            <w:r w:rsidR="0096388E" w:rsidRPr="000B055E">
              <w:rPr>
                <w:rFonts w:cstheme="minorHAnsi"/>
                <w:szCs w:val="24"/>
              </w:rPr>
              <w:t xml:space="preserve"> Trust index for ICT infrastructures and services;</w:t>
            </w:r>
          </w:p>
          <w:p w:rsidR="0096388E" w:rsidRPr="000B055E" w:rsidRDefault="0087628C" w:rsidP="0027408E">
            <w:pPr>
              <w:spacing w:before="20" w:after="20"/>
              <w:rPr>
                <w:rFonts w:cstheme="minorHAnsi"/>
                <w:szCs w:val="24"/>
              </w:rPr>
            </w:pPr>
            <w:hyperlink r:id="rId813" w:tooltip="See more details" w:history="1">
              <w:r w:rsidR="0096388E" w:rsidRPr="000B055E">
                <w:rPr>
                  <w:rStyle w:val="Hyperlink"/>
                  <w:rFonts w:cstheme="minorHAnsi"/>
                  <w:szCs w:val="24"/>
                </w:rPr>
                <w:t>Y.SNS-trust</w:t>
              </w:r>
            </w:hyperlink>
            <w:r w:rsidR="0096388E" w:rsidRPr="000B055E">
              <w:rPr>
                <w:rFonts w:cstheme="minorHAnsi"/>
                <w:szCs w:val="24"/>
              </w:rPr>
              <w:t xml:space="preserve"> Framework for Evaluation of Trust and Quality of Media in Social Networking Services;</w:t>
            </w:r>
          </w:p>
          <w:p w:rsidR="0096388E" w:rsidRPr="000B055E" w:rsidRDefault="0087628C" w:rsidP="0027408E">
            <w:pPr>
              <w:spacing w:before="20" w:after="20"/>
              <w:rPr>
                <w:rFonts w:cstheme="minorHAnsi"/>
                <w:szCs w:val="24"/>
              </w:rPr>
            </w:pPr>
            <w:hyperlink r:id="rId814" w:tooltip="See more details" w:history="1">
              <w:proofErr w:type="spellStart"/>
              <w:r w:rsidR="0096388E" w:rsidRPr="000B055E">
                <w:rPr>
                  <w:rStyle w:val="Hyperlink"/>
                  <w:rFonts w:cstheme="minorHAnsi"/>
                  <w:szCs w:val="24"/>
                </w:rPr>
                <w:t>Y.trust</w:t>
              </w:r>
              <w:proofErr w:type="spellEnd"/>
              <w:r w:rsidR="0096388E" w:rsidRPr="000B055E">
                <w:rPr>
                  <w:rStyle w:val="Hyperlink"/>
                  <w:rFonts w:cstheme="minorHAnsi"/>
                  <w:szCs w:val="24"/>
                </w:rPr>
                <w:t>-arch</w:t>
              </w:r>
            </w:hyperlink>
            <w:r w:rsidR="0096388E" w:rsidRPr="000B055E">
              <w:rPr>
                <w:rFonts w:cstheme="minorHAnsi"/>
                <w:szCs w:val="24"/>
              </w:rPr>
              <w:t xml:space="preserve"> Functional architecture for trust enabled service provisioning;</w:t>
            </w:r>
          </w:p>
          <w:p w:rsidR="0096388E" w:rsidRPr="000B055E" w:rsidRDefault="0087628C" w:rsidP="0027408E">
            <w:pPr>
              <w:spacing w:before="20" w:after="20"/>
              <w:rPr>
                <w:rFonts w:cstheme="minorHAnsi"/>
                <w:szCs w:val="24"/>
              </w:rPr>
            </w:pPr>
            <w:hyperlink r:id="rId815" w:tooltip="See more details" w:history="1">
              <w:proofErr w:type="spellStart"/>
              <w:r w:rsidR="0096388E" w:rsidRPr="000B055E">
                <w:rPr>
                  <w:rStyle w:val="Hyperlink"/>
                  <w:rFonts w:cstheme="minorHAnsi"/>
                  <w:szCs w:val="24"/>
                </w:rPr>
                <w:t>Y.trust-pdm</w:t>
              </w:r>
              <w:proofErr w:type="spellEnd"/>
            </w:hyperlink>
            <w:r w:rsidR="0096388E" w:rsidRPr="000B055E">
              <w:rPr>
                <w:rFonts w:cstheme="minorHAnsi"/>
                <w:szCs w:val="24"/>
              </w:rPr>
              <w:t xml:space="preserve"> Framework for Trust based Personal Data Management Platform</w:t>
            </w:r>
          </w:p>
        </w:tc>
      </w:tr>
      <w:tr w:rsidR="0096388E" w:rsidRPr="000B055E" w:rsidTr="0027408E">
        <w:trPr>
          <w:trHeight w:val="593"/>
        </w:trPr>
        <w:tc>
          <w:tcPr>
            <w:tcW w:w="786" w:type="dxa"/>
            <w:shd w:val="clear" w:color="auto" w:fill="auto"/>
          </w:tcPr>
          <w:p w:rsidR="0096388E" w:rsidRPr="000B055E" w:rsidRDefault="0087628C" w:rsidP="0027408E">
            <w:pPr>
              <w:spacing w:before="20" w:after="20"/>
              <w:rPr>
                <w:rFonts w:cstheme="minorHAnsi"/>
                <w:szCs w:val="24"/>
              </w:rPr>
            </w:pPr>
            <w:hyperlink r:id="rId816" w:history="1">
              <w:r w:rsidR="0096388E" w:rsidRPr="000B055E">
                <w:rPr>
                  <w:rStyle w:val="Hyperlink"/>
                  <w:rFonts w:cstheme="minorHAnsi"/>
                  <w:szCs w:val="24"/>
                </w:rPr>
                <w:t>SG16</w:t>
              </w:r>
            </w:hyperlink>
          </w:p>
        </w:tc>
        <w:tc>
          <w:tcPr>
            <w:tcW w:w="3178" w:type="dxa"/>
            <w:shd w:val="clear" w:color="auto" w:fill="auto"/>
          </w:tcPr>
          <w:p w:rsidR="0096388E" w:rsidRPr="000B055E" w:rsidRDefault="0087628C" w:rsidP="0027408E">
            <w:pPr>
              <w:spacing w:before="20" w:after="20"/>
              <w:rPr>
                <w:rFonts w:cstheme="minorHAnsi"/>
                <w:szCs w:val="24"/>
              </w:rPr>
            </w:pPr>
            <w:hyperlink r:id="rId817" w:history="1">
              <w:r w:rsidR="0096388E" w:rsidRPr="000B055E">
                <w:rPr>
                  <w:rStyle w:val="Hyperlink"/>
                  <w:rFonts w:cstheme="minorHAnsi"/>
                  <w:szCs w:val="24"/>
                  <w:lang w:eastAsia="zh-CN"/>
                </w:rPr>
                <w:t>Q26/16</w:t>
              </w:r>
            </w:hyperlink>
            <w:r w:rsidR="0096388E" w:rsidRPr="000B055E">
              <w:rPr>
                <w:rFonts w:cstheme="minorHAnsi"/>
                <w:szCs w:val="24"/>
                <w:lang w:eastAsia="zh-CN"/>
              </w:rPr>
              <w:t>:</w:t>
            </w:r>
            <w:r w:rsidR="0096388E" w:rsidRPr="000B055E">
              <w:rPr>
                <w:rFonts w:cstheme="minorHAnsi"/>
                <w:szCs w:val="24"/>
              </w:rPr>
              <w:t xml:space="preserve"> Accessibility to multimedia systems and services</w:t>
            </w:r>
          </w:p>
        </w:tc>
        <w:tc>
          <w:tcPr>
            <w:tcW w:w="5891" w:type="dxa"/>
            <w:shd w:val="clear" w:color="auto" w:fill="auto"/>
          </w:tcPr>
          <w:p w:rsidR="0096388E" w:rsidRPr="000B055E" w:rsidRDefault="0087628C" w:rsidP="0027408E">
            <w:pPr>
              <w:spacing w:before="20" w:after="20"/>
              <w:rPr>
                <w:rFonts w:cstheme="minorHAnsi"/>
                <w:szCs w:val="24"/>
              </w:rPr>
            </w:pPr>
            <w:hyperlink r:id="rId818" w:tooltip="See more details" w:history="1">
              <w:r w:rsidR="0096388E" w:rsidRPr="000B055E">
                <w:rPr>
                  <w:rStyle w:val="Hyperlink"/>
                  <w:rFonts w:cstheme="minorHAnsi"/>
                  <w:szCs w:val="24"/>
                </w:rPr>
                <w:t>F.CVR-PWN</w:t>
              </w:r>
            </w:hyperlink>
            <w:r w:rsidR="0096388E" w:rsidRPr="000B055E">
              <w:rPr>
                <w:rFonts w:cstheme="minorHAnsi"/>
                <w:szCs w:val="24"/>
              </w:rPr>
              <w:t xml:space="preserve"> Framework of cyber-vulnerability reduction for persons with disabilities and specific needs</w:t>
            </w:r>
          </w:p>
        </w:tc>
      </w:tr>
      <w:tr w:rsidR="0096388E" w:rsidRPr="000B055E" w:rsidTr="0027408E">
        <w:trPr>
          <w:trHeight w:val="593"/>
        </w:trPr>
        <w:tc>
          <w:tcPr>
            <w:tcW w:w="786" w:type="dxa"/>
            <w:vMerge w:val="restart"/>
            <w:shd w:val="clear" w:color="auto" w:fill="auto"/>
          </w:tcPr>
          <w:p w:rsidR="0096388E" w:rsidRPr="000B055E" w:rsidRDefault="0087628C" w:rsidP="0027408E">
            <w:pPr>
              <w:spacing w:before="20" w:after="20"/>
              <w:rPr>
                <w:rFonts w:cstheme="minorHAnsi"/>
                <w:szCs w:val="24"/>
              </w:rPr>
            </w:pPr>
            <w:hyperlink r:id="rId819" w:history="1">
              <w:r w:rsidR="0096388E" w:rsidRPr="000B055E">
                <w:rPr>
                  <w:rStyle w:val="Hyperlink"/>
                  <w:rFonts w:cstheme="minorHAnsi"/>
                  <w:szCs w:val="24"/>
                </w:rPr>
                <w:t>SG17</w:t>
              </w:r>
            </w:hyperlink>
          </w:p>
        </w:tc>
        <w:tc>
          <w:tcPr>
            <w:tcW w:w="3178" w:type="dxa"/>
            <w:shd w:val="clear" w:color="auto" w:fill="auto"/>
          </w:tcPr>
          <w:p w:rsidR="0096388E" w:rsidRPr="000B055E" w:rsidRDefault="0087628C" w:rsidP="0027408E">
            <w:pPr>
              <w:spacing w:before="20" w:after="20"/>
              <w:rPr>
                <w:rFonts w:cstheme="minorHAnsi"/>
                <w:szCs w:val="24"/>
              </w:rPr>
            </w:pPr>
            <w:hyperlink r:id="rId820" w:history="1">
              <w:r w:rsidR="0096388E" w:rsidRPr="000B055E">
                <w:rPr>
                  <w:rStyle w:val="Hyperlink"/>
                  <w:rFonts w:cstheme="minorHAnsi"/>
                  <w:szCs w:val="24"/>
                </w:rPr>
                <w:t>Q1/17</w:t>
              </w:r>
            </w:hyperlink>
            <w:r w:rsidR="0096388E" w:rsidRPr="000B055E">
              <w:rPr>
                <w:rFonts w:cstheme="minorHAnsi"/>
                <w:szCs w:val="24"/>
              </w:rPr>
              <w:t>: Telecommunication/ICT security coordination</w:t>
            </w:r>
          </w:p>
        </w:tc>
        <w:tc>
          <w:tcPr>
            <w:tcW w:w="5891" w:type="dxa"/>
            <w:shd w:val="clear" w:color="auto" w:fill="auto"/>
          </w:tcPr>
          <w:p w:rsidR="0096388E" w:rsidRPr="000B055E" w:rsidRDefault="0087628C" w:rsidP="0027408E">
            <w:pPr>
              <w:spacing w:before="20" w:after="20"/>
              <w:rPr>
                <w:rFonts w:cstheme="minorHAnsi"/>
                <w:szCs w:val="24"/>
              </w:rPr>
            </w:pPr>
            <w:hyperlink r:id="rId821" w:tooltip="See more details" w:history="1">
              <w:r w:rsidR="0096388E" w:rsidRPr="000B055E">
                <w:rPr>
                  <w:rStyle w:val="Hyperlink"/>
                  <w:rFonts w:cstheme="minorHAnsi"/>
                  <w:szCs w:val="24"/>
                </w:rPr>
                <w:t>Security Roadmap</w:t>
              </w:r>
            </w:hyperlink>
            <w:r w:rsidR="0096388E" w:rsidRPr="000B055E">
              <w:rPr>
                <w:rFonts w:cstheme="minorHAnsi"/>
                <w:szCs w:val="24"/>
              </w:rPr>
              <w:t xml:space="preserve"> ICT security standards roadmap;</w:t>
            </w:r>
          </w:p>
          <w:p w:rsidR="0096388E" w:rsidRPr="000B055E" w:rsidRDefault="0087628C" w:rsidP="0027408E">
            <w:pPr>
              <w:spacing w:before="20" w:after="20"/>
              <w:rPr>
                <w:rFonts w:cstheme="minorHAnsi"/>
                <w:szCs w:val="24"/>
              </w:rPr>
            </w:pPr>
            <w:hyperlink r:id="rId822" w:tooltip="See more details" w:history="1">
              <w:r w:rsidR="0096388E" w:rsidRPr="000B055E">
                <w:rPr>
                  <w:rStyle w:val="Hyperlink"/>
                  <w:rFonts w:cstheme="minorHAnsi"/>
                  <w:szCs w:val="24"/>
                </w:rPr>
                <w:t>Security Compendium</w:t>
              </w:r>
            </w:hyperlink>
            <w:r w:rsidR="0096388E" w:rsidRPr="000B055E">
              <w:rPr>
                <w:rFonts w:cstheme="minorHAnsi"/>
                <w:szCs w:val="24"/>
              </w:rPr>
              <w:t xml:space="preserve"> Security compendium;</w:t>
            </w:r>
          </w:p>
          <w:p w:rsidR="0096388E" w:rsidRPr="000B055E" w:rsidRDefault="0087628C" w:rsidP="0027408E">
            <w:pPr>
              <w:spacing w:before="20" w:after="20"/>
              <w:rPr>
                <w:rFonts w:cstheme="minorHAnsi"/>
                <w:szCs w:val="24"/>
              </w:rPr>
            </w:pPr>
            <w:hyperlink r:id="rId823" w:tooltip="See more details" w:history="1">
              <w:r w:rsidR="0096388E" w:rsidRPr="000B055E">
                <w:rPr>
                  <w:rStyle w:val="Hyperlink"/>
                  <w:rFonts w:cstheme="minorHAnsi"/>
                  <w:szCs w:val="24"/>
                </w:rPr>
                <w:t>Security Manual</w:t>
              </w:r>
            </w:hyperlink>
            <w:r w:rsidR="0096388E" w:rsidRPr="000B055E">
              <w:rPr>
                <w:rFonts w:cstheme="minorHAnsi"/>
                <w:szCs w:val="24"/>
              </w:rPr>
              <w:t xml:space="preserve"> Security in Telecommunications and Information Technology, 7th edition;</w:t>
            </w:r>
          </w:p>
          <w:p w:rsidR="0096388E" w:rsidRPr="000B055E" w:rsidRDefault="0087628C" w:rsidP="0027408E">
            <w:pPr>
              <w:spacing w:before="20" w:after="20"/>
              <w:rPr>
                <w:rFonts w:cstheme="minorHAnsi"/>
                <w:szCs w:val="24"/>
              </w:rPr>
            </w:pPr>
            <w:hyperlink r:id="rId824" w:tooltip="See more details" w:history="1">
              <w:r w:rsidR="0096388E" w:rsidRPr="000B055E">
                <w:rPr>
                  <w:rStyle w:val="Hyperlink"/>
                  <w:rFonts w:cstheme="minorHAnsi"/>
                  <w:szCs w:val="24"/>
                </w:rPr>
                <w:t xml:space="preserve">XSTR-SUSS (ex </w:t>
              </w:r>
              <w:proofErr w:type="spellStart"/>
              <w:r w:rsidR="0096388E" w:rsidRPr="000B055E">
                <w:rPr>
                  <w:rStyle w:val="Hyperlink"/>
                  <w:rFonts w:cstheme="minorHAnsi"/>
                  <w:szCs w:val="24"/>
                </w:rPr>
                <w:t>X.TRsuss</w:t>
              </w:r>
              <w:proofErr w:type="spellEnd"/>
              <w:r w:rsidR="0096388E" w:rsidRPr="000B055E">
                <w:rPr>
                  <w:rStyle w:val="Hyperlink"/>
                  <w:rFonts w:cstheme="minorHAnsi"/>
                  <w:szCs w:val="24"/>
                </w:rPr>
                <w:t>-rev)</w:t>
              </w:r>
            </w:hyperlink>
            <w:r w:rsidR="0096388E" w:rsidRPr="000B055E">
              <w:rPr>
                <w:rFonts w:cstheme="minorHAnsi"/>
                <w:szCs w:val="24"/>
              </w:rPr>
              <w:t xml:space="preserve"> Technical Report on Successful use of security standards</w:t>
            </w:r>
          </w:p>
        </w:tc>
      </w:tr>
      <w:tr w:rsidR="0096388E" w:rsidRPr="000B055E" w:rsidTr="0027408E">
        <w:trPr>
          <w:trHeight w:val="593"/>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87628C" w:rsidP="0027408E">
            <w:pPr>
              <w:spacing w:before="20" w:after="20"/>
              <w:rPr>
                <w:rFonts w:cstheme="minorHAnsi"/>
                <w:szCs w:val="24"/>
              </w:rPr>
            </w:pPr>
            <w:hyperlink r:id="rId825" w:history="1">
              <w:r w:rsidR="0096388E" w:rsidRPr="000B055E">
                <w:rPr>
                  <w:rStyle w:val="Hyperlink"/>
                  <w:rFonts w:cstheme="minorHAnsi"/>
                  <w:szCs w:val="24"/>
                </w:rPr>
                <w:t>Q2/17</w:t>
              </w:r>
            </w:hyperlink>
            <w:r w:rsidR="0096388E" w:rsidRPr="000B055E">
              <w:rPr>
                <w:rFonts w:cstheme="minorHAnsi"/>
                <w:szCs w:val="24"/>
              </w:rPr>
              <w:t>: Security architecture and framework</w:t>
            </w:r>
          </w:p>
        </w:tc>
        <w:tc>
          <w:tcPr>
            <w:tcW w:w="5891" w:type="dxa"/>
            <w:shd w:val="clear" w:color="auto" w:fill="auto"/>
          </w:tcPr>
          <w:p w:rsidR="0096388E" w:rsidRPr="000B055E" w:rsidRDefault="0087628C" w:rsidP="0027408E">
            <w:pPr>
              <w:spacing w:before="20" w:after="20"/>
              <w:rPr>
                <w:rFonts w:cstheme="minorHAnsi"/>
                <w:szCs w:val="24"/>
              </w:rPr>
            </w:pPr>
            <w:hyperlink r:id="rId826" w:tooltip="See more details" w:history="1">
              <w:r w:rsidR="0096388E" w:rsidRPr="000B055E">
                <w:rPr>
                  <w:rStyle w:val="Hyperlink"/>
                  <w:rFonts w:cstheme="minorHAnsi"/>
                  <w:szCs w:val="24"/>
                </w:rPr>
                <w:t>X.1043 (ex X.sdnsec-3)</w:t>
              </w:r>
            </w:hyperlink>
            <w:r w:rsidR="0096388E" w:rsidRPr="000B055E">
              <w:rPr>
                <w:rFonts w:cstheme="minorHAnsi"/>
                <w:szCs w:val="24"/>
              </w:rPr>
              <w:t xml:space="preserve"> Security guideline of Service Function Chain based on software defined network;</w:t>
            </w:r>
          </w:p>
          <w:p w:rsidR="0096388E" w:rsidRPr="000B055E" w:rsidRDefault="0087628C" w:rsidP="0027408E">
            <w:pPr>
              <w:spacing w:before="20" w:after="20"/>
              <w:rPr>
                <w:rFonts w:cstheme="minorHAnsi"/>
                <w:szCs w:val="24"/>
              </w:rPr>
            </w:pPr>
            <w:hyperlink r:id="rId827" w:tooltip="See more details" w:history="1">
              <w:proofErr w:type="spellStart"/>
              <w:r w:rsidR="0096388E" w:rsidRPr="000B055E">
                <w:rPr>
                  <w:rStyle w:val="Hyperlink"/>
                  <w:rFonts w:cstheme="minorHAnsi"/>
                  <w:szCs w:val="24"/>
                </w:rPr>
                <w:t>X.SDSec</w:t>
              </w:r>
              <w:proofErr w:type="spellEnd"/>
            </w:hyperlink>
            <w:r w:rsidR="0096388E" w:rsidRPr="000B055E">
              <w:rPr>
                <w:rFonts w:cstheme="minorHAnsi"/>
                <w:szCs w:val="24"/>
              </w:rPr>
              <w:t xml:space="preserve"> Guideline on Software-defined Security in SDN (Software-defined Networking)/NFV (Network </w:t>
            </w:r>
            <w:proofErr w:type="spellStart"/>
            <w:r w:rsidR="0096388E" w:rsidRPr="000B055E">
              <w:rPr>
                <w:rFonts w:cstheme="minorHAnsi"/>
                <w:szCs w:val="24"/>
              </w:rPr>
              <w:t>Fuction</w:t>
            </w:r>
            <w:proofErr w:type="spellEnd"/>
            <w:r w:rsidR="0096388E" w:rsidRPr="000B055E">
              <w:rPr>
                <w:rFonts w:cstheme="minorHAnsi"/>
                <w:szCs w:val="24"/>
              </w:rPr>
              <w:t xml:space="preserve"> Virtualization) Network;</w:t>
            </w:r>
          </w:p>
          <w:p w:rsidR="0096388E" w:rsidRPr="000B055E" w:rsidRDefault="0087628C" w:rsidP="0027408E">
            <w:pPr>
              <w:spacing w:before="20" w:after="20"/>
              <w:rPr>
                <w:rFonts w:cstheme="minorHAnsi"/>
                <w:szCs w:val="24"/>
              </w:rPr>
            </w:pPr>
            <w:hyperlink r:id="rId828" w:tooltip="See more details" w:history="1">
              <w:proofErr w:type="spellStart"/>
              <w:r w:rsidR="0096388E" w:rsidRPr="000B055E">
                <w:rPr>
                  <w:rStyle w:val="Hyperlink"/>
                  <w:rFonts w:cstheme="minorHAnsi"/>
                  <w:szCs w:val="24"/>
                </w:rPr>
                <w:t>X.srnv</w:t>
              </w:r>
              <w:proofErr w:type="spellEnd"/>
            </w:hyperlink>
            <w:r w:rsidR="0096388E" w:rsidRPr="000B055E">
              <w:rPr>
                <w:rFonts w:cstheme="minorHAnsi"/>
                <w:szCs w:val="24"/>
              </w:rPr>
              <w:t xml:space="preserve"> Security Requirements of Network Virtualization;</w:t>
            </w:r>
          </w:p>
          <w:p w:rsidR="0096388E" w:rsidRPr="000B055E" w:rsidRDefault="0087628C" w:rsidP="0027408E">
            <w:pPr>
              <w:spacing w:before="20" w:after="20"/>
              <w:rPr>
                <w:rFonts w:cstheme="minorHAnsi"/>
                <w:szCs w:val="24"/>
              </w:rPr>
            </w:pPr>
            <w:hyperlink r:id="rId829" w:tooltip="See more details" w:history="1">
              <w:proofErr w:type="spellStart"/>
              <w:r w:rsidR="0096388E" w:rsidRPr="000B055E">
                <w:rPr>
                  <w:rStyle w:val="Hyperlink"/>
                  <w:rFonts w:cstheme="minorHAnsi"/>
                  <w:szCs w:val="24"/>
                </w:rPr>
                <w:t>X.ssc</w:t>
              </w:r>
              <w:proofErr w:type="spellEnd"/>
            </w:hyperlink>
            <w:r w:rsidR="0096388E" w:rsidRPr="000B055E">
              <w:rPr>
                <w:rFonts w:cstheme="minorHAnsi"/>
                <w:szCs w:val="24"/>
              </w:rPr>
              <w:t xml:space="preserve"> Security Service Chain Architecture;</w:t>
            </w:r>
          </w:p>
        </w:tc>
      </w:tr>
      <w:tr w:rsidR="0096388E" w:rsidRPr="000B055E" w:rsidTr="0027408E">
        <w:trPr>
          <w:trHeight w:val="593"/>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87628C" w:rsidP="0027408E">
            <w:pPr>
              <w:spacing w:before="20" w:after="20"/>
              <w:rPr>
                <w:rFonts w:cstheme="minorHAnsi"/>
                <w:szCs w:val="24"/>
              </w:rPr>
            </w:pPr>
            <w:hyperlink r:id="rId830" w:history="1">
              <w:r w:rsidR="0096388E" w:rsidRPr="000B055E">
                <w:rPr>
                  <w:rStyle w:val="Hyperlink"/>
                  <w:rFonts w:cstheme="minorHAnsi"/>
                  <w:szCs w:val="24"/>
                </w:rPr>
                <w:t>Q3/17</w:t>
              </w:r>
            </w:hyperlink>
            <w:r w:rsidR="0096388E" w:rsidRPr="000B055E">
              <w:rPr>
                <w:rFonts w:cstheme="minorHAnsi"/>
                <w:szCs w:val="24"/>
              </w:rPr>
              <w:t>: Telecommunication information security management</w:t>
            </w:r>
          </w:p>
        </w:tc>
        <w:tc>
          <w:tcPr>
            <w:tcW w:w="5891" w:type="dxa"/>
            <w:shd w:val="clear" w:color="auto" w:fill="auto"/>
          </w:tcPr>
          <w:p w:rsidR="0096388E" w:rsidRPr="000B055E" w:rsidRDefault="0087628C" w:rsidP="0027408E">
            <w:pPr>
              <w:spacing w:before="20" w:after="20"/>
              <w:rPr>
                <w:rFonts w:cstheme="minorHAnsi"/>
                <w:szCs w:val="24"/>
              </w:rPr>
            </w:pPr>
            <w:hyperlink r:id="rId831" w:tooltip="See more details" w:history="1">
              <w:r w:rsidR="0096388E" w:rsidRPr="000B055E">
                <w:rPr>
                  <w:rStyle w:val="Hyperlink"/>
                  <w:rFonts w:cstheme="minorHAnsi"/>
                  <w:szCs w:val="24"/>
                </w:rPr>
                <w:t>X.1052-rev</w:t>
              </w:r>
            </w:hyperlink>
            <w:r w:rsidR="0096388E" w:rsidRPr="000B055E">
              <w:rPr>
                <w:rFonts w:cstheme="minorHAnsi"/>
                <w:szCs w:val="24"/>
              </w:rPr>
              <w:t xml:space="preserve"> Organization information security management guideline;</w:t>
            </w:r>
          </w:p>
          <w:p w:rsidR="0096388E" w:rsidRPr="000B055E" w:rsidRDefault="0087628C" w:rsidP="0027408E">
            <w:pPr>
              <w:spacing w:before="20" w:after="20"/>
              <w:rPr>
                <w:rFonts w:cstheme="minorHAnsi"/>
                <w:szCs w:val="24"/>
              </w:rPr>
            </w:pPr>
            <w:hyperlink r:id="rId832" w:tooltip="See more details" w:history="1">
              <w:r w:rsidR="0096388E" w:rsidRPr="000B055E">
                <w:rPr>
                  <w:rStyle w:val="Hyperlink"/>
                  <w:rFonts w:cstheme="minorHAnsi"/>
                  <w:szCs w:val="24"/>
                </w:rPr>
                <w:t>X.1054-rev</w:t>
              </w:r>
            </w:hyperlink>
            <w:r w:rsidR="0096388E" w:rsidRPr="000B055E">
              <w:rPr>
                <w:rFonts w:cstheme="minorHAnsi"/>
                <w:szCs w:val="24"/>
              </w:rPr>
              <w:t xml:space="preserve"> Information technology - Security techniques - Governance of information security;</w:t>
            </w:r>
          </w:p>
          <w:p w:rsidR="0096388E" w:rsidRPr="000B055E" w:rsidRDefault="0087628C" w:rsidP="0027408E">
            <w:pPr>
              <w:spacing w:before="20" w:after="20"/>
              <w:rPr>
                <w:rFonts w:cstheme="minorHAnsi"/>
                <w:szCs w:val="24"/>
              </w:rPr>
            </w:pPr>
            <w:hyperlink r:id="rId833" w:tooltip="See more details" w:history="1">
              <w:proofErr w:type="spellStart"/>
              <w:r w:rsidR="0096388E" w:rsidRPr="000B055E">
                <w:rPr>
                  <w:rStyle w:val="Hyperlink"/>
                  <w:rFonts w:cstheme="minorHAnsi"/>
                  <w:szCs w:val="24"/>
                </w:rPr>
                <w:t>X.framcdc</w:t>
              </w:r>
              <w:proofErr w:type="spellEnd"/>
            </w:hyperlink>
            <w:r w:rsidR="0096388E" w:rsidRPr="000B055E">
              <w:rPr>
                <w:rFonts w:cstheme="minorHAnsi"/>
                <w:szCs w:val="24"/>
              </w:rPr>
              <w:t xml:space="preserve"> Framework for the creation and operation of a Cyber Defence </w:t>
            </w:r>
            <w:proofErr w:type="spellStart"/>
            <w:r w:rsidR="0096388E" w:rsidRPr="000B055E">
              <w:rPr>
                <w:rFonts w:cstheme="minorHAnsi"/>
                <w:szCs w:val="24"/>
              </w:rPr>
              <w:t>Center</w:t>
            </w:r>
            <w:proofErr w:type="spellEnd"/>
            <w:r w:rsidR="0096388E" w:rsidRPr="000B055E">
              <w:rPr>
                <w:rFonts w:cstheme="minorHAnsi"/>
                <w:szCs w:val="24"/>
              </w:rPr>
              <w:t>;</w:t>
            </w:r>
          </w:p>
          <w:p w:rsidR="0096388E" w:rsidRPr="000B055E" w:rsidRDefault="0087628C" w:rsidP="0027408E">
            <w:pPr>
              <w:spacing w:before="20" w:after="20"/>
              <w:rPr>
                <w:rFonts w:cstheme="minorHAnsi"/>
                <w:szCs w:val="24"/>
              </w:rPr>
            </w:pPr>
            <w:hyperlink r:id="rId834" w:tooltip="See more details" w:history="1">
              <w:proofErr w:type="spellStart"/>
              <w:r w:rsidR="0096388E" w:rsidRPr="000B055E">
                <w:rPr>
                  <w:rStyle w:val="Hyperlink"/>
                  <w:rFonts w:cstheme="minorHAnsi"/>
                  <w:szCs w:val="24"/>
                </w:rPr>
                <w:t>X.ciag</w:t>
              </w:r>
              <w:proofErr w:type="spellEnd"/>
            </w:hyperlink>
            <w:r w:rsidR="0096388E" w:rsidRPr="000B055E">
              <w:rPr>
                <w:rFonts w:cstheme="minorHAnsi"/>
                <w:szCs w:val="24"/>
              </w:rPr>
              <w:t xml:space="preserve"> Cyber insurance acquisition guideline for Information and Communication Technologies (ICT) services provider;</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835" w:history="1">
              <w:r w:rsidR="0096388E" w:rsidRPr="000B055E">
                <w:rPr>
                  <w:rStyle w:val="Hyperlink"/>
                  <w:rFonts w:cstheme="minorHAnsi"/>
                  <w:szCs w:val="24"/>
                </w:rPr>
                <w:t>Q4/17</w:t>
              </w:r>
            </w:hyperlink>
            <w:r w:rsidR="0096388E" w:rsidRPr="000B055E">
              <w:rPr>
                <w:rFonts w:cstheme="minorHAnsi"/>
                <w:szCs w:val="24"/>
              </w:rPr>
              <w:t>: Cybersecurity</w:t>
            </w:r>
          </w:p>
        </w:tc>
        <w:tc>
          <w:tcPr>
            <w:tcW w:w="5891" w:type="dxa"/>
            <w:shd w:val="clear" w:color="auto" w:fill="auto"/>
          </w:tcPr>
          <w:p w:rsidR="0096388E" w:rsidRPr="000B055E" w:rsidRDefault="0087628C" w:rsidP="0027408E">
            <w:pPr>
              <w:spacing w:before="20" w:after="20"/>
              <w:rPr>
                <w:rFonts w:cstheme="minorHAnsi"/>
                <w:szCs w:val="24"/>
              </w:rPr>
            </w:pPr>
            <w:hyperlink r:id="rId836" w:tooltip="See more details" w:history="1">
              <w:proofErr w:type="spellStart"/>
              <w:r w:rsidR="0096388E" w:rsidRPr="000B055E">
                <w:rPr>
                  <w:rStyle w:val="Hyperlink"/>
                  <w:rFonts w:cstheme="minorHAnsi"/>
                  <w:szCs w:val="24"/>
                </w:rPr>
                <w:t>X.fgati</w:t>
              </w:r>
              <w:proofErr w:type="spellEnd"/>
            </w:hyperlink>
            <w:r w:rsidR="0096388E" w:rsidRPr="000B055E">
              <w:rPr>
                <w:rFonts w:cstheme="minorHAnsi"/>
                <w:szCs w:val="24"/>
              </w:rPr>
              <w:t xml:space="preserve"> Framework and Guidelines for Applying Threat Intelligence in Telecom Network Operation;</w:t>
            </w:r>
          </w:p>
          <w:p w:rsidR="0096388E" w:rsidRPr="000B055E" w:rsidRDefault="0087628C" w:rsidP="0027408E">
            <w:pPr>
              <w:spacing w:before="20" w:after="20"/>
              <w:rPr>
                <w:rFonts w:cstheme="minorHAnsi"/>
                <w:szCs w:val="24"/>
              </w:rPr>
            </w:pPr>
            <w:hyperlink r:id="rId837" w:tooltip="See more details" w:history="1">
              <w:proofErr w:type="spellStart"/>
              <w:r w:rsidR="0096388E" w:rsidRPr="000B055E">
                <w:rPr>
                  <w:rStyle w:val="Hyperlink"/>
                  <w:rFonts w:cstheme="minorHAnsi"/>
                  <w:szCs w:val="24"/>
                </w:rPr>
                <w:t>X.gcpie</w:t>
              </w:r>
              <w:proofErr w:type="spellEnd"/>
            </w:hyperlink>
            <w:r w:rsidR="0096388E" w:rsidRPr="000B055E">
              <w:rPr>
                <w:rFonts w:cstheme="minorHAnsi"/>
                <w:szCs w:val="24"/>
              </w:rPr>
              <w:t xml:space="preserve"> Guidelines for Collection and Preservation of Cyber Security Incident Evidence;</w:t>
            </w:r>
          </w:p>
          <w:p w:rsidR="0096388E" w:rsidRPr="000B055E" w:rsidRDefault="0087628C" w:rsidP="0027408E">
            <w:pPr>
              <w:spacing w:before="20" w:after="20"/>
              <w:rPr>
                <w:rFonts w:cstheme="minorHAnsi"/>
                <w:szCs w:val="24"/>
              </w:rPr>
            </w:pPr>
            <w:hyperlink r:id="rId838" w:tooltip="See more details" w:history="1">
              <w:proofErr w:type="spellStart"/>
              <w:r w:rsidR="0096388E" w:rsidRPr="000B055E">
                <w:rPr>
                  <w:rStyle w:val="Hyperlink"/>
                  <w:rFonts w:cstheme="minorHAnsi"/>
                  <w:szCs w:val="24"/>
                </w:rPr>
                <w:t>X.ucstix</w:t>
              </w:r>
              <w:proofErr w:type="spellEnd"/>
            </w:hyperlink>
            <w:r w:rsidR="0096388E" w:rsidRPr="000B055E">
              <w:rPr>
                <w:rFonts w:cstheme="minorHAnsi"/>
                <w:szCs w:val="24"/>
              </w:rPr>
              <w:t xml:space="preserve"> Use Cases for Structured Threat Information Expression (STIX™);</w:t>
            </w:r>
          </w:p>
          <w:p w:rsidR="0096388E" w:rsidRPr="000B055E" w:rsidRDefault="0087628C" w:rsidP="0027408E">
            <w:pPr>
              <w:spacing w:before="20" w:after="20"/>
              <w:rPr>
                <w:rFonts w:cstheme="minorHAnsi"/>
                <w:szCs w:val="24"/>
              </w:rPr>
            </w:pPr>
            <w:hyperlink r:id="rId839" w:tooltip="See more details" w:history="1">
              <w:proofErr w:type="spellStart"/>
              <w:r w:rsidR="0096388E" w:rsidRPr="000B055E">
                <w:rPr>
                  <w:rStyle w:val="Hyperlink"/>
                  <w:rFonts w:cstheme="minorHAnsi"/>
                  <w:szCs w:val="24"/>
                </w:rPr>
                <w:t>X.rdmase</w:t>
              </w:r>
              <w:proofErr w:type="spellEnd"/>
            </w:hyperlink>
            <w:r w:rsidR="0096388E" w:rsidRPr="000B055E">
              <w:rPr>
                <w:rFonts w:cstheme="minorHAnsi"/>
                <w:szCs w:val="24"/>
              </w:rPr>
              <w:t xml:space="preserve"> Requirements and Guidelines for Dynamic Malware Analysis in a Sandbox Environment</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840" w:history="1">
              <w:r w:rsidR="0096388E" w:rsidRPr="000B055E">
                <w:rPr>
                  <w:rStyle w:val="Hyperlink"/>
                  <w:rFonts w:cstheme="minorHAnsi"/>
                  <w:szCs w:val="24"/>
                </w:rPr>
                <w:t>Q5/17</w:t>
              </w:r>
            </w:hyperlink>
            <w:r w:rsidR="0096388E" w:rsidRPr="000B055E">
              <w:rPr>
                <w:rFonts w:cstheme="minorHAnsi"/>
                <w:szCs w:val="24"/>
              </w:rPr>
              <w:t>: Countering spam by technical means</w:t>
            </w:r>
          </w:p>
        </w:tc>
        <w:tc>
          <w:tcPr>
            <w:tcW w:w="5891" w:type="dxa"/>
            <w:shd w:val="clear" w:color="auto" w:fill="auto"/>
          </w:tcPr>
          <w:p w:rsidR="0096388E" w:rsidRPr="000B055E" w:rsidRDefault="0087628C" w:rsidP="0027408E">
            <w:pPr>
              <w:spacing w:before="20" w:after="20"/>
              <w:rPr>
                <w:rFonts w:cstheme="minorHAnsi"/>
                <w:szCs w:val="24"/>
              </w:rPr>
            </w:pPr>
            <w:hyperlink r:id="rId841" w:tooltip="See more details" w:history="1">
              <w:proofErr w:type="spellStart"/>
              <w:r w:rsidR="0096388E" w:rsidRPr="000B055E">
                <w:rPr>
                  <w:rStyle w:val="Hyperlink"/>
                  <w:rFonts w:cstheme="minorHAnsi"/>
                  <w:szCs w:val="24"/>
                </w:rPr>
                <w:t>X.gcims</w:t>
              </w:r>
              <w:proofErr w:type="spellEnd"/>
            </w:hyperlink>
            <w:r w:rsidR="0096388E" w:rsidRPr="000B055E">
              <w:rPr>
                <w:rFonts w:cstheme="minorHAnsi"/>
                <w:szCs w:val="24"/>
              </w:rPr>
              <w:t xml:space="preserve"> Guidelines for countering instant messaging spam;</w:t>
            </w:r>
          </w:p>
          <w:p w:rsidR="0096388E" w:rsidRPr="000B055E" w:rsidRDefault="0087628C" w:rsidP="0027408E">
            <w:pPr>
              <w:spacing w:before="20" w:after="20"/>
              <w:rPr>
                <w:rFonts w:cstheme="minorHAnsi"/>
                <w:szCs w:val="24"/>
              </w:rPr>
            </w:pPr>
            <w:hyperlink r:id="rId842" w:tooltip="See more details" w:history="1">
              <w:proofErr w:type="spellStart"/>
              <w:r w:rsidR="0096388E" w:rsidRPr="000B055E">
                <w:rPr>
                  <w:rStyle w:val="Hyperlink"/>
                  <w:rFonts w:cstheme="minorHAnsi"/>
                  <w:szCs w:val="24"/>
                </w:rPr>
                <w:t>X.tecwes</w:t>
              </w:r>
              <w:proofErr w:type="spellEnd"/>
            </w:hyperlink>
            <w:r w:rsidR="0096388E" w:rsidRPr="000B055E">
              <w:rPr>
                <w:rFonts w:cstheme="minorHAnsi"/>
                <w:szCs w:val="24"/>
              </w:rPr>
              <w:t xml:space="preserve"> Technologies in countering website spoofing for telecommunication organizations;</w:t>
            </w:r>
          </w:p>
          <w:p w:rsidR="0096388E" w:rsidRPr="000B055E" w:rsidRDefault="0087628C" w:rsidP="0027408E">
            <w:pPr>
              <w:spacing w:before="20" w:after="20"/>
              <w:rPr>
                <w:rFonts w:cstheme="minorHAnsi"/>
                <w:szCs w:val="24"/>
              </w:rPr>
            </w:pPr>
            <w:hyperlink r:id="rId843" w:tooltip="See more details" w:history="1">
              <w:proofErr w:type="spellStart"/>
              <w:r w:rsidR="0096388E" w:rsidRPr="000B055E">
                <w:rPr>
                  <w:rStyle w:val="Hyperlink"/>
                  <w:rFonts w:cstheme="minorHAnsi"/>
                  <w:szCs w:val="24"/>
                </w:rPr>
                <w:t>X.tfcas</w:t>
              </w:r>
              <w:proofErr w:type="spellEnd"/>
            </w:hyperlink>
            <w:r w:rsidR="0096388E" w:rsidRPr="000B055E">
              <w:rPr>
                <w:rFonts w:cstheme="minorHAnsi"/>
                <w:szCs w:val="24"/>
              </w:rPr>
              <w:t xml:space="preserve"> Technical framework for countering advertising spam in user generated information;</w:t>
            </w:r>
          </w:p>
          <w:p w:rsidR="0096388E" w:rsidRPr="000B055E" w:rsidRDefault="0087628C" w:rsidP="0027408E">
            <w:pPr>
              <w:spacing w:before="20" w:after="20"/>
              <w:rPr>
                <w:rFonts w:cstheme="minorHAnsi"/>
                <w:szCs w:val="24"/>
              </w:rPr>
            </w:pPr>
            <w:hyperlink r:id="rId844" w:tooltip="See more details" w:history="1">
              <w:proofErr w:type="spellStart"/>
              <w:r w:rsidR="0096388E" w:rsidRPr="000B055E">
                <w:rPr>
                  <w:rStyle w:val="Hyperlink"/>
                  <w:rFonts w:cstheme="minorHAnsi"/>
                  <w:szCs w:val="24"/>
                </w:rPr>
                <w:t>X.tfcmms</w:t>
              </w:r>
              <w:proofErr w:type="spellEnd"/>
            </w:hyperlink>
            <w:r w:rsidR="0096388E" w:rsidRPr="000B055E">
              <w:rPr>
                <w:rFonts w:cstheme="minorHAnsi"/>
                <w:szCs w:val="24"/>
              </w:rPr>
              <w:t xml:space="preserve"> Technical framework for countering Multimedia Messaging Service spam;</w:t>
            </w:r>
          </w:p>
          <w:p w:rsidR="0096388E" w:rsidRPr="000B055E" w:rsidRDefault="0087628C" w:rsidP="0027408E">
            <w:pPr>
              <w:spacing w:before="20" w:after="20"/>
              <w:rPr>
                <w:rFonts w:cstheme="minorHAnsi"/>
                <w:szCs w:val="24"/>
              </w:rPr>
            </w:pPr>
            <w:hyperlink r:id="rId845" w:tooltip="See more details" w:history="1">
              <w:proofErr w:type="spellStart"/>
              <w:r w:rsidR="0096388E" w:rsidRPr="000B055E">
                <w:rPr>
                  <w:rStyle w:val="Hyperlink"/>
                  <w:rFonts w:cstheme="minorHAnsi"/>
                  <w:szCs w:val="24"/>
                </w:rPr>
                <w:t>X.tsfpp</w:t>
              </w:r>
              <w:proofErr w:type="spellEnd"/>
            </w:hyperlink>
            <w:r w:rsidR="0096388E" w:rsidRPr="000B055E">
              <w:rPr>
                <w:rFonts w:cstheme="minorHAnsi"/>
                <w:szCs w:val="24"/>
              </w:rPr>
              <w:t xml:space="preserve"> Technical security framework for the protection of users' personal information while countering mobile messaging spam</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846" w:history="1">
              <w:r w:rsidR="0096388E" w:rsidRPr="000B055E">
                <w:rPr>
                  <w:rStyle w:val="Hyperlink"/>
                  <w:rFonts w:cstheme="minorHAnsi"/>
                  <w:szCs w:val="24"/>
                </w:rPr>
                <w:t>Q6/17</w:t>
              </w:r>
            </w:hyperlink>
            <w:r w:rsidR="0096388E" w:rsidRPr="000B055E">
              <w:rPr>
                <w:rFonts w:cstheme="minorHAnsi"/>
                <w:szCs w:val="24"/>
              </w:rPr>
              <w:t>: Security aspects of telecommunication services, networks and Internet of Things</w:t>
            </w:r>
          </w:p>
        </w:tc>
        <w:tc>
          <w:tcPr>
            <w:tcW w:w="5891" w:type="dxa"/>
            <w:shd w:val="clear" w:color="auto" w:fill="auto"/>
          </w:tcPr>
          <w:p w:rsidR="0096388E" w:rsidRPr="000B055E" w:rsidRDefault="0087628C" w:rsidP="0027408E">
            <w:pPr>
              <w:spacing w:before="20" w:after="20"/>
              <w:rPr>
                <w:rFonts w:cstheme="minorHAnsi"/>
                <w:szCs w:val="24"/>
              </w:rPr>
            </w:pPr>
            <w:hyperlink r:id="rId847" w:tooltip="See more details" w:history="1">
              <w:r w:rsidR="0096388E" w:rsidRPr="000B055E">
                <w:rPr>
                  <w:rStyle w:val="Hyperlink"/>
                  <w:rFonts w:cstheme="minorHAnsi"/>
                  <w:szCs w:val="24"/>
                </w:rPr>
                <w:t>X.5Gsec-q</w:t>
              </w:r>
            </w:hyperlink>
            <w:r w:rsidR="0096388E" w:rsidRPr="000B055E">
              <w:rPr>
                <w:rFonts w:cstheme="minorHAnsi"/>
                <w:szCs w:val="24"/>
              </w:rPr>
              <w:t xml:space="preserve"> Security guidelines for applying quantum-safe algorithms in 5G systems;</w:t>
            </w:r>
          </w:p>
          <w:p w:rsidR="0096388E" w:rsidRPr="000B055E" w:rsidRDefault="0087628C" w:rsidP="0027408E">
            <w:pPr>
              <w:spacing w:before="20" w:after="20"/>
              <w:rPr>
                <w:rFonts w:cstheme="minorHAnsi"/>
                <w:szCs w:val="24"/>
                <w:lang w:val="en-US"/>
              </w:rPr>
            </w:pPr>
            <w:hyperlink r:id="rId848" w:tooltip="See more details" w:history="1">
              <w:r w:rsidR="0096388E" w:rsidRPr="000B055E">
                <w:rPr>
                  <w:rStyle w:val="Hyperlink"/>
                  <w:rFonts w:cstheme="minorHAnsi"/>
                  <w:szCs w:val="24"/>
                </w:rPr>
                <w:t>X.5Gsec-t</w:t>
              </w:r>
            </w:hyperlink>
            <w:r w:rsidR="0096388E" w:rsidRPr="000B055E">
              <w:rPr>
                <w:rStyle w:val="Hyperlink"/>
                <w:rFonts w:cstheme="minorHAnsi"/>
                <w:szCs w:val="24"/>
              </w:rPr>
              <w:t xml:space="preserve"> </w:t>
            </w:r>
            <w:r w:rsidR="0096388E" w:rsidRPr="000B055E">
              <w:rPr>
                <w:rFonts w:cstheme="minorHAnsi"/>
                <w:szCs w:val="24"/>
              </w:rPr>
              <w:t>Security framework based on trust relationship in 5G ecosystem</w:t>
            </w:r>
            <w:r w:rsidR="0096388E" w:rsidRPr="000B055E">
              <w:rPr>
                <w:rFonts w:cstheme="minorHAnsi"/>
                <w:szCs w:val="24"/>
                <w:lang w:val="en-US"/>
              </w:rPr>
              <w:t>;</w:t>
            </w:r>
          </w:p>
          <w:p w:rsidR="0096388E" w:rsidRPr="000B055E" w:rsidRDefault="0087628C" w:rsidP="0027408E">
            <w:pPr>
              <w:pStyle w:val="Tabletext"/>
              <w:spacing w:before="20" w:after="20"/>
              <w:rPr>
                <w:rFonts w:cstheme="minorHAnsi"/>
                <w:sz w:val="24"/>
                <w:szCs w:val="24"/>
              </w:rPr>
            </w:pPr>
            <w:hyperlink r:id="rId849" w:tooltip="See more details" w:history="1">
              <w:proofErr w:type="spellStart"/>
              <w:r w:rsidR="0096388E" w:rsidRPr="000B055E">
                <w:rPr>
                  <w:rStyle w:val="Hyperlink"/>
                  <w:rFonts w:cstheme="minorHAnsi"/>
                  <w:sz w:val="24"/>
                  <w:szCs w:val="24"/>
                </w:rPr>
                <w:t>X.ibc-iot</w:t>
              </w:r>
              <w:proofErr w:type="spellEnd"/>
            </w:hyperlink>
            <w:r w:rsidR="0096388E" w:rsidRPr="000B055E">
              <w:rPr>
                <w:rFonts w:cstheme="minorHAnsi"/>
                <w:sz w:val="24"/>
                <w:szCs w:val="24"/>
              </w:rPr>
              <w:t xml:space="preserve"> Security Framework for Use of Identity-Based Cryptography in Support of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Services over Telecom Networks;</w:t>
            </w:r>
          </w:p>
          <w:p w:rsidR="0096388E" w:rsidRPr="000B055E" w:rsidRDefault="0087628C" w:rsidP="0027408E">
            <w:pPr>
              <w:pStyle w:val="Tabletext"/>
              <w:spacing w:before="20" w:after="20"/>
              <w:rPr>
                <w:rFonts w:cstheme="minorHAnsi"/>
                <w:sz w:val="24"/>
                <w:szCs w:val="24"/>
              </w:rPr>
            </w:pPr>
            <w:hyperlink r:id="rId850" w:tooltip="See more details" w:history="1">
              <w:r w:rsidR="0096388E" w:rsidRPr="000B055E">
                <w:rPr>
                  <w:rStyle w:val="Hyperlink"/>
                  <w:rFonts w:cstheme="minorHAnsi"/>
                  <w:sz w:val="24"/>
                  <w:szCs w:val="24"/>
                </w:rPr>
                <w:t>X.iotsec-3</w:t>
              </w:r>
            </w:hyperlink>
            <w:r w:rsidR="0096388E" w:rsidRPr="000B055E">
              <w:rPr>
                <w:rFonts w:cstheme="minorHAnsi"/>
                <w:sz w:val="24"/>
                <w:szCs w:val="24"/>
              </w:rPr>
              <w:t xml:space="preserve"> Technical framework of PII (Personally Identifiable Information) handling system in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environment;</w:t>
            </w:r>
          </w:p>
          <w:p w:rsidR="0096388E" w:rsidRPr="000B055E" w:rsidRDefault="0087628C" w:rsidP="0027408E">
            <w:pPr>
              <w:spacing w:before="20" w:after="20"/>
              <w:rPr>
                <w:rFonts w:cstheme="minorHAnsi"/>
                <w:szCs w:val="24"/>
              </w:rPr>
            </w:pPr>
            <w:hyperlink r:id="rId851" w:tooltip="See more details" w:history="1">
              <w:proofErr w:type="spellStart"/>
              <w:r w:rsidR="0096388E" w:rsidRPr="000B055E">
                <w:rPr>
                  <w:rStyle w:val="Hyperlink"/>
                  <w:rFonts w:cstheme="minorHAnsi"/>
                  <w:szCs w:val="24"/>
                </w:rPr>
                <w:t>X.nb-iot</w:t>
              </w:r>
              <w:proofErr w:type="spellEnd"/>
            </w:hyperlink>
            <w:r w:rsidR="0096388E" w:rsidRPr="000B055E">
              <w:rPr>
                <w:rFonts w:cstheme="minorHAnsi"/>
                <w:szCs w:val="24"/>
              </w:rPr>
              <w:t xml:space="preserve"> Security Requirements and Framework for Narrow Band Internet of Things;</w:t>
            </w:r>
          </w:p>
          <w:p w:rsidR="0096388E" w:rsidRPr="000B055E" w:rsidRDefault="0087628C" w:rsidP="0027408E">
            <w:pPr>
              <w:pStyle w:val="Tabletext"/>
              <w:spacing w:before="20" w:after="20"/>
              <w:rPr>
                <w:rFonts w:cstheme="minorHAnsi"/>
                <w:sz w:val="24"/>
                <w:szCs w:val="24"/>
              </w:rPr>
            </w:pPr>
            <w:hyperlink r:id="rId852" w:tooltip="See more details" w:history="1">
              <w:proofErr w:type="spellStart"/>
              <w:r w:rsidR="0096388E" w:rsidRPr="000B055E">
                <w:rPr>
                  <w:rStyle w:val="Hyperlink"/>
                  <w:rFonts w:cstheme="minorHAnsi"/>
                  <w:sz w:val="24"/>
                  <w:szCs w:val="24"/>
                </w:rPr>
                <w:t>X.secup-iot</w:t>
              </w:r>
              <w:proofErr w:type="spellEnd"/>
            </w:hyperlink>
            <w:r w:rsidR="0096388E" w:rsidRPr="000B055E">
              <w:rPr>
                <w:rFonts w:cstheme="minorHAnsi"/>
                <w:sz w:val="24"/>
                <w:szCs w:val="24"/>
              </w:rPr>
              <w:t xml:space="preserve"> Secure Software Update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devices;</w:t>
            </w:r>
          </w:p>
          <w:p w:rsidR="0096388E" w:rsidRPr="000B055E" w:rsidRDefault="0087628C" w:rsidP="0027408E">
            <w:pPr>
              <w:pStyle w:val="Tabletext"/>
              <w:spacing w:before="20" w:after="20"/>
              <w:rPr>
                <w:rFonts w:cstheme="minorHAnsi"/>
                <w:sz w:val="24"/>
                <w:szCs w:val="24"/>
              </w:rPr>
            </w:pPr>
            <w:hyperlink r:id="rId853" w:tooltip="See more details" w:history="1">
              <w:r w:rsidR="0096388E" w:rsidRPr="000B055E">
                <w:rPr>
                  <w:rStyle w:val="Hyperlink"/>
                  <w:rFonts w:cstheme="minorHAnsi"/>
                  <w:sz w:val="24"/>
                  <w:szCs w:val="24"/>
                </w:rPr>
                <w:t>X.sgsec-3</w:t>
              </w:r>
            </w:hyperlink>
            <w:r w:rsidR="0096388E" w:rsidRPr="000B055E">
              <w:rPr>
                <w:rFonts w:cstheme="minorHAnsi"/>
                <w:sz w:val="24"/>
                <w:szCs w:val="24"/>
              </w:rPr>
              <w:t xml:space="preserve"> Security guidelines for smart metering service in smart grids;</w:t>
            </w:r>
          </w:p>
          <w:p w:rsidR="0096388E" w:rsidRPr="000B055E" w:rsidRDefault="0087628C" w:rsidP="0027408E">
            <w:pPr>
              <w:pStyle w:val="Tabletext"/>
              <w:spacing w:before="20" w:after="20"/>
              <w:rPr>
                <w:rFonts w:cstheme="minorHAnsi"/>
                <w:sz w:val="24"/>
                <w:szCs w:val="24"/>
              </w:rPr>
            </w:pPr>
            <w:hyperlink r:id="rId854" w:tooltip="See more details" w:history="1">
              <w:proofErr w:type="spellStart"/>
              <w:r w:rsidR="0096388E" w:rsidRPr="000B055E">
                <w:rPr>
                  <w:rStyle w:val="Hyperlink"/>
                  <w:rFonts w:cstheme="minorHAnsi"/>
                  <w:sz w:val="24"/>
                  <w:szCs w:val="24"/>
                </w:rPr>
                <w:t>X.ssp-iot</w:t>
              </w:r>
              <w:proofErr w:type="spellEnd"/>
            </w:hyperlink>
            <w:r w:rsidR="0096388E" w:rsidRPr="000B055E">
              <w:rPr>
                <w:rFonts w:cstheme="minorHAnsi"/>
                <w:sz w:val="24"/>
                <w:szCs w:val="24"/>
              </w:rPr>
              <w:t xml:space="preserve"> Security Requirements and Framework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Service Platform;</w:t>
            </w:r>
          </w:p>
          <w:p w:rsidR="0096388E" w:rsidRPr="000B055E" w:rsidRDefault="0087628C" w:rsidP="0027408E">
            <w:pPr>
              <w:pStyle w:val="Tabletext"/>
              <w:rPr>
                <w:rFonts w:cstheme="minorHAnsi"/>
                <w:color w:val="0000FF" w:themeColor="hyperlink"/>
                <w:sz w:val="24"/>
                <w:szCs w:val="24"/>
                <w:u w:val="single"/>
              </w:rPr>
            </w:pPr>
            <w:hyperlink r:id="rId855" w:history="1">
              <w:proofErr w:type="spellStart"/>
              <w:r w:rsidR="0096388E" w:rsidRPr="000B055E">
                <w:rPr>
                  <w:rStyle w:val="Hyperlink"/>
                  <w:rFonts w:cstheme="minorHAnsi"/>
                  <w:sz w:val="24"/>
                  <w:szCs w:val="24"/>
                </w:rPr>
                <w:t>X.amas-iot</w:t>
              </w:r>
              <w:proofErr w:type="spellEnd"/>
            </w:hyperlink>
            <w:r w:rsidR="0096388E" w:rsidRPr="000B055E">
              <w:rPr>
                <w:rFonts w:cstheme="minorHAnsi"/>
                <w:sz w:val="24"/>
                <w:szCs w:val="24"/>
              </w:rPr>
              <w:t xml:space="preserve"> Aggregate message authentication scheme with group authentication capability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environment;</w:t>
            </w:r>
          </w:p>
          <w:p w:rsidR="0096388E" w:rsidRPr="000B055E" w:rsidRDefault="0087628C" w:rsidP="0027408E">
            <w:pPr>
              <w:pStyle w:val="Tabletext"/>
              <w:rPr>
                <w:rFonts w:cstheme="minorHAnsi"/>
                <w:sz w:val="24"/>
                <w:szCs w:val="24"/>
              </w:rPr>
            </w:pPr>
            <w:hyperlink r:id="rId856" w:history="1">
              <w:proofErr w:type="spellStart"/>
              <w:r w:rsidR="0096388E" w:rsidRPr="000B055E">
                <w:rPr>
                  <w:rStyle w:val="Hyperlink"/>
                  <w:rFonts w:cstheme="minorHAnsi"/>
                  <w:sz w:val="24"/>
                  <w:szCs w:val="24"/>
                </w:rPr>
                <w:t>X.elf-iot</w:t>
              </w:r>
              <w:proofErr w:type="spellEnd"/>
            </w:hyperlink>
            <w:r w:rsidR="0096388E" w:rsidRPr="000B055E">
              <w:rPr>
                <w:rFonts w:cstheme="minorHAnsi"/>
                <w:sz w:val="24"/>
                <w:szCs w:val="24"/>
              </w:rPr>
              <w:t xml:space="preserve"> Standard format of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error logs for security incident operations;</w:t>
            </w:r>
          </w:p>
          <w:p w:rsidR="0096388E" w:rsidRPr="000B055E" w:rsidRDefault="0087628C" w:rsidP="0027408E">
            <w:pPr>
              <w:pStyle w:val="Tabletext"/>
              <w:rPr>
                <w:rFonts w:cstheme="minorHAnsi"/>
                <w:sz w:val="24"/>
                <w:szCs w:val="24"/>
              </w:rPr>
            </w:pPr>
            <w:hyperlink r:id="rId857" w:history="1">
              <w:r w:rsidR="0096388E" w:rsidRPr="000B055E">
                <w:rPr>
                  <w:rStyle w:val="Hyperlink"/>
                  <w:rFonts w:cstheme="minorHAnsi"/>
                  <w:sz w:val="24"/>
                  <w:szCs w:val="24"/>
                </w:rPr>
                <w:t>X.iotsec-4</w:t>
              </w:r>
            </w:hyperlink>
            <w:r w:rsidR="0096388E" w:rsidRPr="000B055E">
              <w:rPr>
                <w:rFonts w:cstheme="minorHAnsi"/>
                <w:sz w:val="24"/>
                <w:szCs w:val="24"/>
              </w:rPr>
              <w:t xml:space="preserve"> Security requirements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devices and gateway;</w:t>
            </w:r>
          </w:p>
          <w:p w:rsidR="0096388E" w:rsidRPr="000B055E" w:rsidRDefault="0087628C" w:rsidP="0027408E">
            <w:pPr>
              <w:pStyle w:val="Tabletext"/>
              <w:rPr>
                <w:rFonts w:cstheme="minorHAnsi"/>
                <w:sz w:val="24"/>
                <w:szCs w:val="24"/>
              </w:rPr>
            </w:pPr>
            <w:hyperlink r:id="rId858" w:history="1">
              <w:r w:rsidR="0096388E" w:rsidRPr="000B055E">
                <w:rPr>
                  <w:rStyle w:val="Hyperlink"/>
                  <w:rFonts w:cstheme="minorHAnsi"/>
                  <w:sz w:val="24"/>
                  <w:szCs w:val="24"/>
                </w:rPr>
                <w:t>X.sc-</w:t>
              </w:r>
              <w:proofErr w:type="spellStart"/>
              <w:r w:rsidR="0096388E" w:rsidRPr="000B055E">
                <w:rPr>
                  <w:rStyle w:val="Hyperlink"/>
                  <w:rFonts w:cstheme="minorHAnsi"/>
                  <w:sz w:val="24"/>
                  <w:szCs w:val="24"/>
                </w:rPr>
                <w:t>iot</w:t>
              </w:r>
              <w:proofErr w:type="spellEnd"/>
            </w:hyperlink>
            <w:r w:rsidR="0096388E" w:rsidRPr="000B055E">
              <w:rPr>
                <w:rFonts w:cstheme="minorHAnsi"/>
                <w:sz w:val="24"/>
                <w:szCs w:val="24"/>
              </w:rPr>
              <w:t xml:space="preserve"> Security Controls for Internet of Things (</w:t>
            </w:r>
            <w:proofErr w:type="spellStart"/>
            <w:r w:rsidR="0096388E" w:rsidRPr="000B055E">
              <w:rPr>
                <w:rFonts w:cstheme="minorHAnsi"/>
                <w:sz w:val="24"/>
                <w:szCs w:val="24"/>
              </w:rPr>
              <w:t>IoT</w:t>
            </w:r>
            <w:proofErr w:type="spellEnd"/>
            <w:r w:rsidR="0096388E" w:rsidRPr="000B055E">
              <w:rPr>
                <w:rFonts w:cstheme="minorHAnsi"/>
                <w:sz w:val="24"/>
                <w:szCs w:val="24"/>
              </w:rPr>
              <w:t>) systems;</w:t>
            </w:r>
          </w:p>
          <w:p w:rsidR="0096388E" w:rsidRPr="000B055E" w:rsidRDefault="0087628C" w:rsidP="0027408E">
            <w:pPr>
              <w:pStyle w:val="Tabletext"/>
              <w:spacing w:before="20" w:after="20"/>
              <w:rPr>
                <w:rFonts w:cstheme="minorHAnsi"/>
                <w:sz w:val="24"/>
                <w:szCs w:val="24"/>
              </w:rPr>
            </w:pPr>
            <w:hyperlink r:id="rId859" w:history="1">
              <w:proofErr w:type="spellStart"/>
              <w:r w:rsidR="0096388E" w:rsidRPr="000B055E">
                <w:rPr>
                  <w:rStyle w:val="Hyperlink"/>
                  <w:rFonts w:cstheme="minorHAnsi"/>
                  <w:sz w:val="24"/>
                  <w:szCs w:val="24"/>
                </w:rPr>
                <w:t>X.strvms</w:t>
              </w:r>
              <w:proofErr w:type="spellEnd"/>
            </w:hyperlink>
            <w:r w:rsidR="0096388E" w:rsidRPr="000B055E">
              <w:rPr>
                <w:rFonts w:cstheme="minorHAnsi"/>
                <w:sz w:val="24"/>
                <w:szCs w:val="24"/>
              </w:rPr>
              <w:t xml:space="preserve"> Security threats and requirements for video management system</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860" w:history="1">
              <w:r w:rsidR="0096388E" w:rsidRPr="000B055E">
                <w:rPr>
                  <w:rStyle w:val="Hyperlink"/>
                  <w:rFonts w:cstheme="minorHAnsi"/>
                  <w:szCs w:val="24"/>
                </w:rPr>
                <w:t>Q7/17</w:t>
              </w:r>
            </w:hyperlink>
            <w:r w:rsidR="0096388E" w:rsidRPr="000B055E">
              <w:rPr>
                <w:rFonts w:cstheme="minorHAnsi"/>
                <w:szCs w:val="24"/>
              </w:rPr>
              <w:t>: Secure application services</w:t>
            </w:r>
          </w:p>
        </w:tc>
        <w:tc>
          <w:tcPr>
            <w:tcW w:w="5891" w:type="dxa"/>
            <w:shd w:val="clear" w:color="auto" w:fill="auto"/>
          </w:tcPr>
          <w:p w:rsidR="0096388E" w:rsidRPr="000B055E" w:rsidRDefault="0087628C" w:rsidP="0027408E">
            <w:pPr>
              <w:spacing w:before="20" w:after="20"/>
              <w:rPr>
                <w:rFonts w:cstheme="minorHAnsi"/>
                <w:szCs w:val="24"/>
              </w:rPr>
            </w:pPr>
            <w:hyperlink r:id="rId861" w:tooltip="See more details" w:history="1">
              <w:proofErr w:type="spellStart"/>
              <w:r w:rsidR="0096388E" w:rsidRPr="000B055E">
                <w:rPr>
                  <w:rStyle w:val="Hyperlink"/>
                  <w:rFonts w:cstheme="minorHAnsi"/>
                  <w:szCs w:val="24"/>
                </w:rPr>
                <w:t>X.sfop</w:t>
              </w:r>
              <w:proofErr w:type="spellEnd"/>
            </w:hyperlink>
            <w:r w:rsidR="0096388E" w:rsidRPr="000B055E">
              <w:rPr>
                <w:rFonts w:cstheme="minorHAnsi"/>
                <w:szCs w:val="24"/>
              </w:rPr>
              <w:t xml:space="preserve"> Security framework of open platform for </w:t>
            </w:r>
            <w:proofErr w:type="spellStart"/>
            <w:r w:rsidR="0096388E" w:rsidRPr="000B055E">
              <w:rPr>
                <w:rFonts w:cstheme="minorHAnsi"/>
                <w:szCs w:val="24"/>
              </w:rPr>
              <w:t>FinTech</w:t>
            </w:r>
            <w:proofErr w:type="spellEnd"/>
            <w:r w:rsidR="0096388E" w:rsidRPr="000B055E">
              <w:rPr>
                <w:rFonts w:cstheme="minorHAnsi"/>
                <w:szCs w:val="24"/>
              </w:rPr>
              <w:t xml:space="preserve"> services;</w:t>
            </w:r>
          </w:p>
          <w:p w:rsidR="0096388E" w:rsidRPr="000B055E" w:rsidRDefault="0087628C" w:rsidP="0027408E">
            <w:pPr>
              <w:spacing w:before="20" w:after="20"/>
              <w:rPr>
                <w:rFonts w:cstheme="minorHAnsi"/>
                <w:szCs w:val="24"/>
              </w:rPr>
            </w:pPr>
            <w:hyperlink r:id="rId862" w:tooltip="See more details" w:history="1">
              <w:proofErr w:type="spellStart"/>
              <w:r w:rsidR="0096388E" w:rsidRPr="000B055E">
                <w:rPr>
                  <w:rStyle w:val="Hyperlink"/>
                  <w:rFonts w:cstheme="minorHAnsi"/>
                  <w:szCs w:val="24"/>
                </w:rPr>
                <w:t>X.sgos</w:t>
              </w:r>
              <w:proofErr w:type="spellEnd"/>
            </w:hyperlink>
            <w:r w:rsidR="0096388E" w:rsidRPr="000B055E">
              <w:rPr>
                <w:rFonts w:cstheme="minorHAnsi"/>
                <w:szCs w:val="24"/>
              </w:rPr>
              <w:t xml:space="preserve"> Security guidelines of Web-based online customer service;</w:t>
            </w:r>
          </w:p>
          <w:p w:rsidR="0096388E" w:rsidRPr="000B055E" w:rsidRDefault="0087628C" w:rsidP="0027408E">
            <w:pPr>
              <w:spacing w:before="20" w:after="20"/>
              <w:rPr>
                <w:rFonts w:cstheme="minorHAnsi"/>
                <w:szCs w:val="24"/>
              </w:rPr>
            </w:pPr>
            <w:hyperlink r:id="rId863" w:tooltip="See more details" w:history="1">
              <w:proofErr w:type="spellStart"/>
              <w:r w:rsidR="0096388E" w:rsidRPr="000B055E">
                <w:rPr>
                  <w:rStyle w:val="Hyperlink"/>
                  <w:rFonts w:cstheme="minorHAnsi"/>
                  <w:szCs w:val="24"/>
                </w:rPr>
                <w:t>X.tfss</w:t>
              </w:r>
              <w:proofErr w:type="spellEnd"/>
            </w:hyperlink>
            <w:r w:rsidR="0096388E" w:rsidRPr="000B055E">
              <w:rPr>
                <w:rFonts w:cstheme="minorHAnsi"/>
                <w:szCs w:val="24"/>
              </w:rPr>
              <w:t xml:space="preserve"> Technical Framework for Security Services Provided by Operators</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864" w:history="1">
              <w:r w:rsidR="0096388E" w:rsidRPr="000B055E">
                <w:rPr>
                  <w:rStyle w:val="Hyperlink"/>
                  <w:rFonts w:cstheme="minorHAnsi"/>
                  <w:szCs w:val="24"/>
                </w:rPr>
                <w:t>Q8/17</w:t>
              </w:r>
            </w:hyperlink>
            <w:r w:rsidR="0096388E" w:rsidRPr="000B055E">
              <w:rPr>
                <w:rFonts w:cstheme="minorHAnsi"/>
                <w:szCs w:val="24"/>
              </w:rPr>
              <w:t>: Cloud computing security</w:t>
            </w:r>
          </w:p>
        </w:tc>
        <w:tc>
          <w:tcPr>
            <w:tcW w:w="5891" w:type="dxa"/>
            <w:shd w:val="clear" w:color="auto" w:fill="auto"/>
          </w:tcPr>
          <w:p w:rsidR="0096388E" w:rsidRPr="000B055E" w:rsidRDefault="0087628C" w:rsidP="0027408E">
            <w:pPr>
              <w:spacing w:before="20" w:after="20"/>
              <w:rPr>
                <w:rFonts w:cstheme="minorHAnsi"/>
                <w:szCs w:val="24"/>
              </w:rPr>
            </w:pPr>
            <w:hyperlink r:id="rId865" w:tooltip="See more details" w:history="1">
              <w:proofErr w:type="spellStart"/>
              <w:r w:rsidR="0096388E" w:rsidRPr="000B055E">
                <w:rPr>
                  <w:rStyle w:val="Hyperlink"/>
                  <w:rFonts w:cstheme="minorHAnsi"/>
                  <w:szCs w:val="24"/>
                </w:rPr>
                <w:t>X.GSBDaaS</w:t>
              </w:r>
              <w:proofErr w:type="spellEnd"/>
            </w:hyperlink>
            <w:r w:rsidR="0096388E" w:rsidRPr="000B055E">
              <w:rPr>
                <w:rFonts w:cstheme="minorHAnsi"/>
                <w:szCs w:val="24"/>
              </w:rPr>
              <w:t xml:space="preserve"> Guidelines on security of Big Data as a Service;</w:t>
            </w:r>
          </w:p>
          <w:p w:rsidR="0096388E" w:rsidRPr="000B055E" w:rsidRDefault="0087628C" w:rsidP="0027408E">
            <w:pPr>
              <w:spacing w:before="20" w:after="20"/>
              <w:rPr>
                <w:rFonts w:cstheme="minorHAnsi"/>
                <w:szCs w:val="24"/>
              </w:rPr>
            </w:pPr>
            <w:hyperlink r:id="rId866" w:tooltip="See more details" w:history="1">
              <w:proofErr w:type="spellStart"/>
              <w:r w:rsidR="0096388E" w:rsidRPr="000B055E">
                <w:rPr>
                  <w:rStyle w:val="Hyperlink"/>
                  <w:rFonts w:cstheme="minorHAnsi"/>
                  <w:szCs w:val="24"/>
                </w:rPr>
                <w:t>X.sgBDIP</w:t>
              </w:r>
              <w:proofErr w:type="spellEnd"/>
            </w:hyperlink>
            <w:r w:rsidR="0096388E" w:rsidRPr="000B055E">
              <w:rPr>
                <w:rFonts w:cstheme="minorHAnsi"/>
                <w:szCs w:val="24"/>
              </w:rPr>
              <w:t xml:space="preserve"> Security Guidelines for Big Data infrastructure and platform;</w:t>
            </w:r>
          </w:p>
          <w:p w:rsidR="0096388E" w:rsidRPr="000B055E" w:rsidRDefault="0087628C" w:rsidP="0027408E">
            <w:pPr>
              <w:spacing w:before="20" w:after="20"/>
              <w:rPr>
                <w:rFonts w:cstheme="minorHAnsi"/>
                <w:szCs w:val="24"/>
              </w:rPr>
            </w:pPr>
            <w:hyperlink r:id="rId867" w:tooltip="See more details" w:history="1">
              <w:proofErr w:type="spellStart"/>
              <w:r w:rsidR="0096388E" w:rsidRPr="000B055E">
                <w:rPr>
                  <w:rStyle w:val="Hyperlink"/>
                  <w:rFonts w:cstheme="minorHAnsi"/>
                  <w:szCs w:val="24"/>
                </w:rPr>
                <w:t>X.sgcc</w:t>
              </w:r>
              <w:proofErr w:type="spellEnd"/>
            </w:hyperlink>
            <w:r w:rsidR="0096388E" w:rsidRPr="000B055E">
              <w:rPr>
                <w:rFonts w:cstheme="minorHAnsi"/>
                <w:szCs w:val="24"/>
              </w:rPr>
              <w:t xml:space="preserve"> Security guidelines for container in cloud computing environment;</w:t>
            </w:r>
          </w:p>
          <w:p w:rsidR="0096388E" w:rsidRPr="000B055E" w:rsidRDefault="0087628C" w:rsidP="0027408E">
            <w:pPr>
              <w:spacing w:before="20" w:after="20"/>
              <w:rPr>
                <w:rFonts w:cstheme="minorHAnsi"/>
                <w:szCs w:val="24"/>
              </w:rPr>
            </w:pPr>
            <w:hyperlink r:id="rId868" w:tooltip="See more details" w:history="1">
              <w:proofErr w:type="spellStart"/>
              <w:r w:rsidR="0096388E" w:rsidRPr="000B055E">
                <w:rPr>
                  <w:rStyle w:val="Hyperlink"/>
                  <w:rFonts w:cstheme="minorHAnsi"/>
                  <w:szCs w:val="24"/>
                </w:rPr>
                <w:t>X.sgdc</w:t>
              </w:r>
              <w:proofErr w:type="spellEnd"/>
            </w:hyperlink>
            <w:r w:rsidR="0096388E" w:rsidRPr="000B055E">
              <w:rPr>
                <w:rFonts w:cstheme="minorHAnsi"/>
                <w:szCs w:val="24"/>
              </w:rPr>
              <w:t xml:space="preserve"> Security guidelines for distributed cloud;</w:t>
            </w:r>
          </w:p>
          <w:p w:rsidR="0096388E" w:rsidRPr="000B055E" w:rsidRDefault="0087628C" w:rsidP="0027408E">
            <w:pPr>
              <w:spacing w:before="20" w:after="20"/>
              <w:rPr>
                <w:rFonts w:cstheme="minorHAnsi"/>
                <w:szCs w:val="24"/>
              </w:rPr>
            </w:pPr>
            <w:hyperlink r:id="rId869" w:tooltip="See more details" w:history="1">
              <w:proofErr w:type="spellStart"/>
              <w:r w:rsidR="0096388E" w:rsidRPr="000B055E">
                <w:rPr>
                  <w:rStyle w:val="Hyperlink"/>
                  <w:rFonts w:cstheme="minorHAnsi"/>
                  <w:szCs w:val="24"/>
                </w:rPr>
                <w:t>X.sgtBD</w:t>
              </w:r>
              <w:proofErr w:type="spellEnd"/>
            </w:hyperlink>
            <w:r w:rsidR="0096388E" w:rsidRPr="000B055E">
              <w:rPr>
                <w:rFonts w:cstheme="minorHAnsi"/>
                <w:szCs w:val="24"/>
              </w:rPr>
              <w:t xml:space="preserve"> Security guidelines of lifecycle management for telecom Big Data;</w:t>
            </w:r>
          </w:p>
          <w:p w:rsidR="0096388E" w:rsidRPr="000B055E" w:rsidRDefault="0087628C" w:rsidP="0027408E">
            <w:pPr>
              <w:spacing w:before="20" w:after="20"/>
              <w:rPr>
                <w:rFonts w:cstheme="minorHAnsi"/>
                <w:szCs w:val="24"/>
              </w:rPr>
            </w:pPr>
            <w:hyperlink r:id="rId870" w:tooltip="See more details" w:history="1">
              <w:proofErr w:type="spellStart"/>
              <w:r w:rsidR="0096388E" w:rsidRPr="000B055E">
                <w:rPr>
                  <w:rStyle w:val="Hyperlink"/>
                  <w:rFonts w:cstheme="minorHAnsi"/>
                  <w:szCs w:val="24"/>
                </w:rPr>
                <w:t>X.SRIaaS</w:t>
              </w:r>
              <w:proofErr w:type="spellEnd"/>
            </w:hyperlink>
            <w:r w:rsidR="0096388E" w:rsidRPr="000B055E">
              <w:rPr>
                <w:rFonts w:cstheme="minorHAnsi"/>
                <w:szCs w:val="24"/>
              </w:rPr>
              <w:t xml:space="preserve"> Security requirements of public infrastructure as a service (IaaS) in cloud computing;</w:t>
            </w:r>
          </w:p>
          <w:p w:rsidR="0096388E" w:rsidRPr="000B055E" w:rsidRDefault="0087628C" w:rsidP="0027408E">
            <w:pPr>
              <w:spacing w:before="20" w:after="20"/>
              <w:rPr>
                <w:rFonts w:cstheme="minorHAnsi"/>
                <w:szCs w:val="24"/>
              </w:rPr>
            </w:pPr>
            <w:hyperlink r:id="rId871" w:tooltip="See more details" w:history="1">
              <w:r w:rsidR="0096388E" w:rsidRPr="000B055E">
                <w:rPr>
                  <w:rStyle w:val="Hyperlink"/>
                  <w:rFonts w:cstheme="minorHAnsi"/>
                  <w:szCs w:val="24"/>
                </w:rPr>
                <w:t>X.sr-</w:t>
              </w:r>
              <w:proofErr w:type="spellStart"/>
              <w:r w:rsidR="0096388E" w:rsidRPr="000B055E">
                <w:rPr>
                  <w:rStyle w:val="Hyperlink"/>
                  <w:rFonts w:cstheme="minorHAnsi"/>
                  <w:szCs w:val="24"/>
                </w:rPr>
                <w:t>cphr</w:t>
              </w:r>
              <w:proofErr w:type="spellEnd"/>
            </w:hyperlink>
            <w:r w:rsidR="0096388E" w:rsidRPr="000B055E">
              <w:rPr>
                <w:rFonts w:cstheme="minorHAnsi"/>
                <w:szCs w:val="24"/>
              </w:rPr>
              <w:t xml:space="preserve"> Security requirements of cloud-based platform under low latency and high reliability application scenarios;</w:t>
            </w:r>
          </w:p>
          <w:p w:rsidR="0096388E" w:rsidRPr="000B055E" w:rsidRDefault="0087628C" w:rsidP="0027408E">
            <w:pPr>
              <w:spacing w:before="20" w:after="20"/>
              <w:rPr>
                <w:rFonts w:cstheme="minorHAnsi"/>
                <w:szCs w:val="24"/>
              </w:rPr>
            </w:pPr>
            <w:hyperlink r:id="rId872" w:tooltip="See more details" w:history="1">
              <w:proofErr w:type="spellStart"/>
              <w:r w:rsidR="0096388E" w:rsidRPr="000B055E">
                <w:rPr>
                  <w:rStyle w:val="Hyperlink"/>
                  <w:rFonts w:cstheme="minorHAnsi"/>
                  <w:szCs w:val="24"/>
                </w:rPr>
                <w:t>X.SRNaaS</w:t>
              </w:r>
              <w:proofErr w:type="spellEnd"/>
            </w:hyperlink>
            <w:r w:rsidR="0096388E" w:rsidRPr="000B055E">
              <w:rPr>
                <w:rFonts w:cstheme="minorHAnsi"/>
                <w:szCs w:val="24"/>
              </w:rPr>
              <w:t xml:space="preserve"> Security requirements of Network as a Service (</w:t>
            </w:r>
            <w:proofErr w:type="spellStart"/>
            <w:r w:rsidR="0096388E" w:rsidRPr="000B055E">
              <w:rPr>
                <w:rFonts w:cstheme="minorHAnsi"/>
                <w:szCs w:val="24"/>
              </w:rPr>
              <w:t>NaaS</w:t>
            </w:r>
            <w:proofErr w:type="spellEnd"/>
            <w:r w:rsidR="0096388E" w:rsidRPr="000B055E">
              <w:rPr>
                <w:rFonts w:cstheme="minorHAnsi"/>
                <w:szCs w:val="24"/>
              </w:rPr>
              <w:t>) in cloud computing</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873" w:history="1">
              <w:r w:rsidR="0096388E" w:rsidRPr="000B055E">
                <w:rPr>
                  <w:rStyle w:val="Hyperlink"/>
                  <w:rFonts w:cstheme="minorHAnsi"/>
                  <w:szCs w:val="24"/>
                </w:rPr>
                <w:t>Q9/17</w:t>
              </w:r>
            </w:hyperlink>
            <w:r w:rsidR="0096388E" w:rsidRPr="000B055E">
              <w:rPr>
                <w:rFonts w:cstheme="minorHAnsi"/>
                <w:szCs w:val="24"/>
              </w:rPr>
              <w:t xml:space="preserve">: </w:t>
            </w:r>
            <w:proofErr w:type="spellStart"/>
            <w:r w:rsidR="0096388E" w:rsidRPr="000B055E">
              <w:rPr>
                <w:rFonts w:cstheme="minorHAnsi"/>
                <w:szCs w:val="24"/>
              </w:rPr>
              <w:t>Telebiometrics</w:t>
            </w:r>
            <w:proofErr w:type="spellEnd"/>
          </w:p>
        </w:tc>
        <w:tc>
          <w:tcPr>
            <w:tcW w:w="5891" w:type="dxa"/>
            <w:shd w:val="clear" w:color="auto" w:fill="auto"/>
          </w:tcPr>
          <w:p w:rsidR="0096388E" w:rsidRPr="000B055E" w:rsidRDefault="0087628C" w:rsidP="0027408E">
            <w:pPr>
              <w:spacing w:before="20" w:after="20"/>
              <w:rPr>
                <w:rFonts w:cstheme="minorHAnsi"/>
                <w:szCs w:val="24"/>
              </w:rPr>
            </w:pPr>
            <w:hyperlink r:id="rId874" w:tooltip="See more details" w:history="1">
              <w:proofErr w:type="spellStart"/>
              <w:r w:rsidR="0096388E" w:rsidRPr="000B055E">
                <w:rPr>
                  <w:rStyle w:val="Hyperlink"/>
                  <w:rFonts w:cstheme="minorHAnsi"/>
                  <w:szCs w:val="24"/>
                </w:rPr>
                <w:t>X.tab</w:t>
              </w:r>
              <w:proofErr w:type="spellEnd"/>
            </w:hyperlink>
            <w:r w:rsidR="0096388E" w:rsidRPr="000B055E">
              <w:rPr>
                <w:rFonts w:cstheme="minorHAnsi"/>
                <w:szCs w:val="24"/>
              </w:rPr>
              <w:t xml:space="preserve"> </w:t>
            </w:r>
            <w:proofErr w:type="spellStart"/>
            <w:r w:rsidR="0096388E" w:rsidRPr="000B055E">
              <w:rPr>
                <w:rFonts w:cstheme="minorHAnsi"/>
                <w:szCs w:val="24"/>
              </w:rPr>
              <w:t>Telebiometric</w:t>
            </w:r>
            <w:proofErr w:type="spellEnd"/>
            <w:r w:rsidR="0096388E" w:rsidRPr="000B055E">
              <w:rPr>
                <w:rFonts w:cstheme="minorHAnsi"/>
                <w:szCs w:val="24"/>
              </w:rPr>
              <w:t xml:space="preserve"> authentication using bio-signals;</w:t>
            </w:r>
          </w:p>
          <w:p w:rsidR="0096388E" w:rsidRPr="000B055E" w:rsidRDefault="0087628C" w:rsidP="0027408E">
            <w:pPr>
              <w:spacing w:before="20" w:after="20"/>
              <w:rPr>
                <w:rFonts w:cstheme="minorHAnsi"/>
                <w:szCs w:val="24"/>
              </w:rPr>
            </w:pPr>
            <w:hyperlink r:id="rId875" w:tooltip="See more details" w:history="1">
              <w:proofErr w:type="spellStart"/>
              <w:r w:rsidR="0096388E" w:rsidRPr="000B055E">
                <w:rPr>
                  <w:rStyle w:val="Hyperlink"/>
                  <w:rFonts w:cstheme="minorHAnsi"/>
                  <w:szCs w:val="24"/>
                </w:rPr>
                <w:t>X.tas</w:t>
              </w:r>
              <w:proofErr w:type="spellEnd"/>
            </w:hyperlink>
            <w:r w:rsidR="0096388E" w:rsidRPr="000B055E">
              <w:rPr>
                <w:rFonts w:cstheme="minorHAnsi"/>
                <w:szCs w:val="24"/>
              </w:rPr>
              <w:t xml:space="preserve"> </w:t>
            </w:r>
            <w:proofErr w:type="spellStart"/>
            <w:r w:rsidR="0096388E" w:rsidRPr="000B055E">
              <w:rPr>
                <w:rFonts w:cstheme="minorHAnsi"/>
                <w:szCs w:val="24"/>
              </w:rPr>
              <w:t>Telebiometric</w:t>
            </w:r>
            <w:proofErr w:type="spellEnd"/>
            <w:r w:rsidR="0096388E" w:rsidRPr="000B055E">
              <w:rPr>
                <w:rFonts w:cstheme="minorHAnsi"/>
                <w:szCs w:val="24"/>
              </w:rPr>
              <w:t xml:space="preserve"> authentication using speaker recognition</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876" w:history="1">
              <w:r w:rsidR="0096388E" w:rsidRPr="000B055E">
                <w:rPr>
                  <w:rStyle w:val="Hyperlink"/>
                  <w:rFonts w:cstheme="minorHAnsi"/>
                  <w:szCs w:val="24"/>
                </w:rPr>
                <w:t>Q10/17</w:t>
              </w:r>
            </w:hyperlink>
            <w:r w:rsidR="0096388E" w:rsidRPr="000B055E">
              <w:rPr>
                <w:rFonts w:cstheme="minorHAnsi"/>
                <w:szCs w:val="24"/>
              </w:rPr>
              <w:t>: Identity management architecture and mechanisms</w:t>
            </w:r>
          </w:p>
        </w:tc>
        <w:tc>
          <w:tcPr>
            <w:tcW w:w="5891" w:type="dxa"/>
            <w:shd w:val="clear" w:color="auto" w:fill="auto"/>
          </w:tcPr>
          <w:p w:rsidR="0096388E" w:rsidRPr="000B055E" w:rsidRDefault="0087628C" w:rsidP="0027408E">
            <w:pPr>
              <w:spacing w:before="20" w:after="20"/>
              <w:rPr>
                <w:rFonts w:cstheme="minorHAnsi"/>
                <w:szCs w:val="24"/>
              </w:rPr>
            </w:pPr>
            <w:hyperlink r:id="rId877" w:tooltip="See more details" w:history="1">
              <w:proofErr w:type="spellStart"/>
              <w:r w:rsidR="0096388E" w:rsidRPr="000B055E">
                <w:rPr>
                  <w:rStyle w:val="Hyperlink"/>
                  <w:rFonts w:cstheme="minorHAnsi"/>
                  <w:szCs w:val="24"/>
                </w:rPr>
                <w:t>X.eaasd</w:t>
              </w:r>
              <w:proofErr w:type="spellEnd"/>
            </w:hyperlink>
            <w:r w:rsidR="0096388E" w:rsidRPr="000B055E">
              <w:rPr>
                <w:rFonts w:cstheme="minorHAnsi"/>
                <w:szCs w:val="24"/>
              </w:rPr>
              <w:t xml:space="preserve"> Framework of enhanced authentication in </w:t>
            </w:r>
            <w:proofErr w:type="spellStart"/>
            <w:r w:rsidR="0096388E" w:rsidRPr="000B055E">
              <w:rPr>
                <w:rFonts w:cstheme="minorHAnsi"/>
                <w:szCs w:val="24"/>
              </w:rPr>
              <w:t>telebiometric</w:t>
            </w:r>
            <w:proofErr w:type="spellEnd"/>
            <w:r w:rsidR="0096388E" w:rsidRPr="000B055E">
              <w:rPr>
                <w:rFonts w:cstheme="minorHAnsi"/>
                <w:szCs w:val="24"/>
              </w:rPr>
              <w:t xml:space="preserve"> environments using anti-spoofing detection mechanisms</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878" w:history="1">
              <w:r w:rsidR="0096388E" w:rsidRPr="000B055E">
                <w:rPr>
                  <w:rStyle w:val="Hyperlink"/>
                  <w:rFonts w:cstheme="minorHAnsi"/>
                  <w:szCs w:val="24"/>
                </w:rPr>
                <w:t>Q11/17</w:t>
              </w:r>
            </w:hyperlink>
            <w:r w:rsidR="0096388E" w:rsidRPr="000B055E">
              <w:rPr>
                <w:rFonts w:cstheme="minorHAnsi"/>
                <w:szCs w:val="24"/>
              </w:rPr>
              <w:t>: Generic technologies (Directory, public key infrastructure (PKI), privilege management infrastructure (PMI), Abstract Syntax Notation One (ASN.1), object identifiers (OIDs)) to support secure applications</w:t>
            </w:r>
          </w:p>
        </w:tc>
        <w:tc>
          <w:tcPr>
            <w:tcW w:w="5891" w:type="dxa"/>
            <w:shd w:val="clear" w:color="auto" w:fill="auto"/>
          </w:tcPr>
          <w:p w:rsidR="0096388E" w:rsidRPr="000B055E" w:rsidRDefault="0087628C" w:rsidP="0027408E">
            <w:pPr>
              <w:spacing w:before="20" w:after="20"/>
              <w:rPr>
                <w:rFonts w:cstheme="minorHAnsi"/>
                <w:szCs w:val="24"/>
              </w:rPr>
            </w:pPr>
            <w:hyperlink r:id="rId879" w:tooltip="See more details" w:history="1">
              <w:r w:rsidR="0096388E" w:rsidRPr="000B055E">
                <w:rPr>
                  <w:rStyle w:val="Hyperlink"/>
                  <w:rFonts w:cstheme="minorHAnsi"/>
                  <w:szCs w:val="24"/>
                </w:rPr>
                <w:t>X.500-series-rev</w:t>
              </w:r>
            </w:hyperlink>
            <w:r w:rsidR="0096388E" w:rsidRPr="000B055E">
              <w:rPr>
                <w:rFonts w:cstheme="minorHAnsi"/>
                <w:szCs w:val="24"/>
              </w:rPr>
              <w:t xml:space="preserve"> Edition 9 of the X.500 Series;</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880" w:history="1">
              <w:r w:rsidR="0096388E" w:rsidRPr="000B055E">
                <w:rPr>
                  <w:rStyle w:val="Hyperlink"/>
                  <w:rFonts w:cstheme="minorHAnsi"/>
                  <w:szCs w:val="24"/>
                </w:rPr>
                <w:t>Q13/17</w:t>
              </w:r>
            </w:hyperlink>
            <w:r w:rsidR="0096388E" w:rsidRPr="000B055E">
              <w:rPr>
                <w:rFonts w:cstheme="minorHAnsi"/>
                <w:szCs w:val="24"/>
              </w:rPr>
              <w:t>: Security aspects for Intelligent Transport System</w:t>
            </w:r>
          </w:p>
        </w:tc>
        <w:tc>
          <w:tcPr>
            <w:tcW w:w="5891" w:type="dxa"/>
            <w:shd w:val="clear" w:color="auto" w:fill="auto"/>
          </w:tcPr>
          <w:p w:rsidR="0096388E" w:rsidRPr="000B055E" w:rsidRDefault="0087628C" w:rsidP="0027408E">
            <w:pPr>
              <w:spacing w:before="20" w:after="20"/>
              <w:rPr>
                <w:rFonts w:cstheme="minorHAnsi"/>
                <w:szCs w:val="24"/>
              </w:rPr>
            </w:pPr>
            <w:hyperlink r:id="rId881" w:tooltip="See more details" w:history="1">
              <w:r w:rsidR="0096388E" w:rsidRPr="000B055E">
                <w:rPr>
                  <w:rStyle w:val="Hyperlink"/>
                  <w:rFonts w:cstheme="minorHAnsi"/>
                  <w:szCs w:val="24"/>
                </w:rPr>
                <w:t>X.itssec-2</w:t>
              </w:r>
            </w:hyperlink>
            <w:r w:rsidR="0096388E" w:rsidRPr="000B055E">
              <w:rPr>
                <w:rFonts w:cstheme="minorHAnsi"/>
                <w:szCs w:val="24"/>
              </w:rPr>
              <w:t xml:space="preserve"> Security guidelines for V2X communication systems;</w:t>
            </w:r>
          </w:p>
          <w:p w:rsidR="0096388E" w:rsidRPr="000B055E" w:rsidRDefault="0087628C" w:rsidP="0027408E">
            <w:pPr>
              <w:spacing w:before="20" w:after="20"/>
              <w:rPr>
                <w:rFonts w:cstheme="minorHAnsi"/>
                <w:szCs w:val="24"/>
              </w:rPr>
            </w:pPr>
            <w:hyperlink r:id="rId882" w:tooltip="See more details" w:history="1">
              <w:r w:rsidR="0096388E" w:rsidRPr="000B055E">
                <w:rPr>
                  <w:rStyle w:val="Hyperlink"/>
                  <w:rFonts w:cstheme="minorHAnsi"/>
                  <w:szCs w:val="24"/>
                </w:rPr>
                <w:t>X.itssec-3</w:t>
              </w:r>
            </w:hyperlink>
            <w:r w:rsidR="0096388E" w:rsidRPr="000B055E">
              <w:rPr>
                <w:rFonts w:cstheme="minorHAnsi"/>
                <w:szCs w:val="24"/>
              </w:rPr>
              <w:t xml:space="preserve"> Security requirements for vehicle accessible external devices;</w:t>
            </w:r>
          </w:p>
          <w:p w:rsidR="0096388E" w:rsidRPr="000B055E" w:rsidRDefault="0087628C" w:rsidP="0027408E">
            <w:pPr>
              <w:spacing w:before="20" w:after="20"/>
              <w:rPr>
                <w:rFonts w:cstheme="minorHAnsi"/>
                <w:szCs w:val="24"/>
              </w:rPr>
            </w:pPr>
            <w:hyperlink r:id="rId883" w:tooltip="See more details" w:history="1">
              <w:r w:rsidR="0096388E" w:rsidRPr="000B055E">
                <w:rPr>
                  <w:rStyle w:val="Hyperlink"/>
                  <w:rFonts w:cstheme="minorHAnsi"/>
                  <w:szCs w:val="24"/>
                </w:rPr>
                <w:t>X.itssec-4</w:t>
              </w:r>
            </w:hyperlink>
            <w:r w:rsidR="0096388E" w:rsidRPr="000B055E">
              <w:rPr>
                <w:rFonts w:cstheme="minorHAnsi"/>
                <w:szCs w:val="24"/>
              </w:rPr>
              <w:t xml:space="preserve"> Methodologies for intrusion detection system on in-vehicle systems;</w:t>
            </w:r>
          </w:p>
          <w:p w:rsidR="0096388E" w:rsidRPr="000B055E" w:rsidRDefault="0087628C" w:rsidP="0027408E">
            <w:pPr>
              <w:spacing w:before="20" w:after="20"/>
              <w:rPr>
                <w:rFonts w:cstheme="minorHAnsi"/>
                <w:szCs w:val="24"/>
              </w:rPr>
            </w:pPr>
            <w:hyperlink r:id="rId884" w:tooltip="See more details" w:history="1">
              <w:r w:rsidR="0096388E" w:rsidRPr="000B055E">
                <w:rPr>
                  <w:rStyle w:val="Hyperlink"/>
                  <w:rFonts w:cstheme="minorHAnsi"/>
                  <w:szCs w:val="24"/>
                </w:rPr>
                <w:t>X.itssec-5</w:t>
              </w:r>
            </w:hyperlink>
            <w:r w:rsidR="0096388E" w:rsidRPr="000B055E">
              <w:rPr>
                <w:rFonts w:cstheme="minorHAnsi"/>
                <w:szCs w:val="24"/>
              </w:rPr>
              <w:t xml:space="preserve"> Security guidelines for vehicular edge computing;</w:t>
            </w:r>
          </w:p>
          <w:p w:rsidR="0096388E" w:rsidRPr="000B055E" w:rsidRDefault="0087628C" w:rsidP="0027408E">
            <w:pPr>
              <w:spacing w:before="20" w:after="20"/>
              <w:rPr>
                <w:rFonts w:cstheme="minorHAnsi"/>
                <w:szCs w:val="24"/>
              </w:rPr>
            </w:pPr>
            <w:hyperlink r:id="rId885" w:tooltip="See more details" w:history="1">
              <w:proofErr w:type="spellStart"/>
              <w:r w:rsidR="0096388E" w:rsidRPr="000B055E">
                <w:rPr>
                  <w:rStyle w:val="Hyperlink"/>
                  <w:rFonts w:cstheme="minorHAnsi"/>
                  <w:szCs w:val="24"/>
                </w:rPr>
                <w:t>X.mdcv</w:t>
              </w:r>
              <w:proofErr w:type="spellEnd"/>
            </w:hyperlink>
            <w:r w:rsidR="0096388E" w:rsidRPr="000B055E">
              <w:rPr>
                <w:rFonts w:cstheme="minorHAnsi"/>
                <w:szCs w:val="24"/>
              </w:rPr>
              <w:t xml:space="preserve"> Security-related misbehaviour detection mechanism based on big data analysis for connected vehicles;</w:t>
            </w:r>
          </w:p>
          <w:p w:rsidR="0096388E" w:rsidRPr="000B055E" w:rsidRDefault="0087628C" w:rsidP="0027408E">
            <w:pPr>
              <w:spacing w:before="20" w:after="20"/>
              <w:rPr>
                <w:rFonts w:cstheme="minorHAnsi"/>
                <w:szCs w:val="24"/>
              </w:rPr>
            </w:pPr>
            <w:hyperlink r:id="rId886" w:tooltip="See more details" w:history="1">
              <w:proofErr w:type="spellStart"/>
              <w:r w:rsidR="0096388E" w:rsidRPr="000B055E">
                <w:rPr>
                  <w:rStyle w:val="Hyperlink"/>
                  <w:rFonts w:cstheme="minorHAnsi"/>
                  <w:szCs w:val="24"/>
                </w:rPr>
                <w:t>X.stcv</w:t>
              </w:r>
              <w:proofErr w:type="spellEnd"/>
            </w:hyperlink>
            <w:r w:rsidR="0096388E" w:rsidRPr="000B055E">
              <w:rPr>
                <w:rFonts w:cstheme="minorHAnsi"/>
                <w:szCs w:val="24"/>
              </w:rPr>
              <w:t xml:space="preserve"> Security threats in connected vehicles</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887" w:history="1">
              <w:r w:rsidR="0096388E" w:rsidRPr="000B055E">
                <w:rPr>
                  <w:rStyle w:val="Hyperlink"/>
                  <w:rFonts w:cstheme="minorHAnsi"/>
                  <w:szCs w:val="24"/>
                  <w:lang w:eastAsia="ja-JP"/>
                </w:rPr>
                <w:t>Q14/17</w:t>
              </w:r>
            </w:hyperlink>
            <w:r w:rsidR="0096388E" w:rsidRPr="000B055E">
              <w:rPr>
                <w:rFonts w:cstheme="minorHAnsi"/>
                <w:szCs w:val="24"/>
              </w:rPr>
              <w:t>: Security aspects for Distributed Ledger Technologies</w:t>
            </w:r>
          </w:p>
        </w:tc>
        <w:tc>
          <w:tcPr>
            <w:tcW w:w="5891" w:type="dxa"/>
            <w:shd w:val="clear" w:color="auto" w:fill="auto"/>
          </w:tcPr>
          <w:p w:rsidR="0096388E" w:rsidRPr="000B055E" w:rsidRDefault="0087628C" w:rsidP="0027408E">
            <w:pPr>
              <w:spacing w:before="20" w:after="20"/>
              <w:rPr>
                <w:rFonts w:cstheme="minorHAnsi"/>
                <w:color w:val="0000FF" w:themeColor="hyperlink"/>
                <w:szCs w:val="24"/>
                <w:u w:val="single"/>
              </w:rPr>
            </w:pPr>
            <w:hyperlink r:id="rId888" w:history="1">
              <w:proofErr w:type="spellStart"/>
              <w:r w:rsidR="0096388E" w:rsidRPr="000B055E">
                <w:rPr>
                  <w:rStyle w:val="Hyperlink"/>
                  <w:rFonts w:cstheme="minorHAnsi"/>
                  <w:szCs w:val="24"/>
                </w:rPr>
                <w:t>X.das-mgt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framework for data access and sharing management system based on distributed ledger technology;</w:t>
            </w:r>
          </w:p>
          <w:p w:rsidR="0096388E" w:rsidRPr="000B055E" w:rsidRDefault="0087628C" w:rsidP="0027408E">
            <w:pPr>
              <w:spacing w:before="20" w:after="20"/>
              <w:rPr>
                <w:rFonts w:cstheme="minorHAnsi"/>
                <w:color w:val="0000FF" w:themeColor="hyperlink"/>
                <w:szCs w:val="24"/>
                <w:u w:val="single"/>
              </w:rPr>
            </w:pPr>
            <w:hyperlink r:id="rId889" w:history="1">
              <w:proofErr w:type="spellStart"/>
              <w:r w:rsidR="0096388E" w:rsidRPr="000B055E">
                <w:rPr>
                  <w:rStyle w:val="Hyperlink"/>
                  <w:rFonts w:cstheme="minorHAnsi"/>
                  <w:szCs w:val="24"/>
                </w:rPr>
                <w:t>X.dlt</w:t>
              </w:r>
              <w:proofErr w:type="spellEnd"/>
              <w:r w:rsidR="0096388E" w:rsidRPr="000B055E">
                <w:rPr>
                  <w:rStyle w:val="Hyperlink"/>
                  <w:rFonts w:cstheme="minorHAnsi"/>
                  <w:szCs w:val="24"/>
                </w:rPr>
                <w:t>-sec</w:t>
              </w:r>
            </w:hyperlink>
            <w:r w:rsidR="0096388E" w:rsidRPr="000B055E">
              <w:rPr>
                <w:rFonts w:cstheme="minorHAnsi"/>
                <w:color w:val="0000FF" w:themeColor="hyperlink"/>
                <w:szCs w:val="24"/>
                <w:u w:val="single"/>
              </w:rPr>
              <w:t xml:space="preserve"> </w:t>
            </w:r>
            <w:r w:rsidR="0096388E" w:rsidRPr="000B055E">
              <w:rPr>
                <w:rFonts w:cstheme="minorHAnsi"/>
                <w:szCs w:val="24"/>
              </w:rPr>
              <w:t>Security considerations for using distributed ledger technology data in identity management;</w:t>
            </w:r>
          </w:p>
          <w:p w:rsidR="0096388E" w:rsidRPr="000B055E" w:rsidRDefault="0087628C" w:rsidP="0027408E">
            <w:pPr>
              <w:spacing w:before="20" w:after="20"/>
              <w:rPr>
                <w:rFonts w:cstheme="minorHAnsi"/>
                <w:color w:val="0000FF" w:themeColor="hyperlink"/>
                <w:szCs w:val="24"/>
                <w:u w:val="single"/>
                <w:lang w:val="en-US"/>
              </w:rPr>
            </w:pPr>
            <w:hyperlink r:id="rId890" w:tooltip="See more details" w:history="1">
              <w:r w:rsidR="0096388E" w:rsidRPr="000B055E">
                <w:rPr>
                  <w:rStyle w:val="Hyperlink"/>
                  <w:rFonts w:cstheme="minorHAnsi"/>
                  <w:szCs w:val="24"/>
                </w:rPr>
                <w:t>X.sa-</w:t>
              </w:r>
              <w:proofErr w:type="spellStart"/>
              <w:r w:rsidR="0096388E" w:rsidRPr="000B055E">
                <w:rPr>
                  <w:rStyle w:val="Hyperlink"/>
                  <w:rFonts w:cstheme="minorHAnsi"/>
                  <w:szCs w:val="24"/>
                </w:rPr>
                <w: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assurance for distributed ledger technology;</w:t>
            </w:r>
          </w:p>
          <w:p w:rsidR="0096388E" w:rsidRPr="000B055E" w:rsidRDefault="0087628C" w:rsidP="0027408E">
            <w:pPr>
              <w:spacing w:before="20" w:after="20"/>
              <w:rPr>
                <w:rFonts w:cstheme="minorHAnsi"/>
                <w:color w:val="0000FF" w:themeColor="hyperlink"/>
                <w:szCs w:val="24"/>
                <w:u w:val="single"/>
              </w:rPr>
            </w:pPr>
            <w:hyperlink r:id="rId891" w:tooltip="See more details" w:history="1">
              <w:proofErr w:type="spellStart"/>
              <w:r w:rsidR="0096388E" w:rsidRPr="000B055E">
                <w:rPr>
                  <w:rStyle w:val="Hyperlink"/>
                  <w:rFonts w:cstheme="minorHAnsi"/>
                  <w:szCs w:val="24"/>
                </w:rPr>
                <w:t>X.sct-dlt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capabilities and threats of distributed ledger technology;</w:t>
            </w:r>
          </w:p>
          <w:p w:rsidR="0096388E" w:rsidRPr="000B055E" w:rsidRDefault="0087628C" w:rsidP="0027408E">
            <w:pPr>
              <w:spacing w:before="20" w:after="20"/>
              <w:rPr>
                <w:rFonts w:cstheme="minorHAnsi"/>
                <w:szCs w:val="24"/>
              </w:rPr>
            </w:pPr>
            <w:hyperlink r:id="rId892" w:tooltip="See more details" w:history="1">
              <w:proofErr w:type="spellStart"/>
              <w:r w:rsidR="0096388E" w:rsidRPr="000B055E">
                <w:rPr>
                  <w:rStyle w:val="Hyperlink"/>
                  <w:rFonts w:cstheme="minorHAnsi"/>
                  <w:szCs w:val="24"/>
                </w:rPr>
                <w:t>X.sra-dlt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framework for distributed ledger technology;</w:t>
            </w:r>
          </w:p>
          <w:p w:rsidR="0096388E" w:rsidRPr="000B055E" w:rsidRDefault="0087628C" w:rsidP="0027408E">
            <w:pPr>
              <w:spacing w:before="20" w:after="20"/>
              <w:rPr>
                <w:rFonts w:cstheme="minorHAnsi"/>
                <w:szCs w:val="24"/>
              </w:rPr>
            </w:pPr>
            <w:hyperlink r:id="rId893" w:tooltip="See more details" w:history="1">
              <w:proofErr w:type="spellStart"/>
              <w:r w:rsidR="0096388E" w:rsidRPr="000B055E">
                <w:rPr>
                  <w:rStyle w:val="Hyperlink"/>
                  <w:rFonts w:cstheme="minorHAnsi"/>
                  <w:szCs w:val="24"/>
                </w:rPr>
                <w:t>X.srip-dlt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requirements for intellectual property management based on distributed ledger technology;</w:t>
            </w:r>
          </w:p>
          <w:p w:rsidR="0096388E" w:rsidRPr="000B055E" w:rsidRDefault="0087628C" w:rsidP="0027408E">
            <w:pPr>
              <w:spacing w:before="20" w:after="20"/>
              <w:rPr>
                <w:rFonts w:cstheme="minorHAnsi"/>
                <w:szCs w:val="24"/>
              </w:rPr>
            </w:pPr>
            <w:hyperlink r:id="rId894" w:tooltip="See more details" w:history="1">
              <w:proofErr w:type="spellStart"/>
              <w:r w:rsidR="0096388E" w:rsidRPr="000B055E">
                <w:rPr>
                  <w:rStyle w:val="Hyperlink"/>
                  <w:rFonts w:cstheme="minorHAnsi"/>
                  <w:szCs w:val="24"/>
                </w:rPr>
                <w:t>X.ss-dlt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services based on distributed ledger technology;</w:t>
            </w:r>
          </w:p>
          <w:p w:rsidR="0096388E" w:rsidRPr="000B055E" w:rsidRDefault="0087628C" w:rsidP="0027408E">
            <w:pPr>
              <w:spacing w:before="20" w:after="20"/>
              <w:rPr>
                <w:rFonts w:cstheme="minorHAnsi"/>
                <w:szCs w:val="24"/>
              </w:rPr>
            </w:pPr>
            <w:hyperlink r:id="rId895" w:tooltip="See more details" w:history="1">
              <w:proofErr w:type="spellStart"/>
              <w:r w:rsidR="0096388E" w:rsidRPr="000B055E">
                <w:rPr>
                  <w:rStyle w:val="Hyperlink"/>
                  <w:rFonts w:cstheme="minorHAnsi"/>
                  <w:szCs w:val="24"/>
                </w:rPr>
                <w:t>X.stov</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threats to online voting using distributed ledger technology;</w:t>
            </w:r>
          </w:p>
          <w:p w:rsidR="0096388E" w:rsidRPr="000B055E" w:rsidRDefault="0087628C" w:rsidP="0027408E">
            <w:pPr>
              <w:spacing w:before="20" w:after="20"/>
              <w:rPr>
                <w:rFonts w:cstheme="minorHAnsi"/>
                <w:color w:val="0000FF" w:themeColor="hyperlink"/>
                <w:szCs w:val="24"/>
                <w:u w:val="single"/>
                <w:lang w:val="en-US"/>
              </w:rPr>
            </w:pPr>
            <w:hyperlink r:id="rId896" w:tooltip="See more details" w:history="1">
              <w:proofErr w:type="spellStart"/>
              <w:r w:rsidR="0096388E" w:rsidRPr="000B055E">
                <w:rPr>
                  <w:rStyle w:val="Hyperlink"/>
                  <w:rFonts w:cstheme="minorHAnsi"/>
                  <w:szCs w:val="24"/>
                </w:rPr>
                <w:t>X.str-dlt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threats and requirements for digital payment services based on distributed ledger technology;</w:t>
            </w:r>
          </w:p>
          <w:p w:rsidR="0096388E" w:rsidRPr="000B055E" w:rsidRDefault="0087628C" w:rsidP="0027408E">
            <w:pPr>
              <w:spacing w:before="20" w:after="20"/>
              <w:rPr>
                <w:rFonts w:cstheme="minorHAnsi"/>
                <w:szCs w:val="24"/>
              </w:rPr>
            </w:pPr>
            <w:hyperlink r:id="rId897" w:tooltip="See more details" w:history="1">
              <w:r w:rsidR="0096388E" w:rsidRPr="000B055E">
                <w:rPr>
                  <w:rStyle w:val="Hyperlink"/>
                  <w:rFonts w:cstheme="minorHAnsi"/>
                  <w:szCs w:val="24"/>
                </w:rPr>
                <w:t>X.tf-</w:t>
              </w:r>
              <w:proofErr w:type="spellStart"/>
              <w:r w:rsidR="0096388E" w:rsidRPr="000B055E">
                <w:rPr>
                  <w:rStyle w:val="Hyperlink"/>
                  <w:rFonts w:cstheme="minorHAnsi"/>
                  <w:szCs w:val="24"/>
                </w:rPr>
                <w:t>spd</w:t>
              </w:r>
              <w:proofErr w:type="spellEnd"/>
              <w:r w:rsidR="0096388E" w:rsidRPr="000B055E">
                <w:rPr>
                  <w:rStyle w:val="Hyperlink"/>
                  <w:rFonts w:cstheme="minorHAnsi"/>
                  <w:szCs w:val="24"/>
                </w:rPr>
                <w:t>-</w:t>
              </w:r>
              <w:proofErr w:type="spellStart"/>
              <w:r w:rsidR="0096388E" w:rsidRPr="000B055E">
                <w:rPr>
                  <w:rStyle w:val="Hyperlink"/>
                  <w:rFonts w:cstheme="minorHAnsi"/>
                  <w:szCs w:val="24"/>
                </w:rPr>
                <w: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Technical framework for secure software programme distribution mechanism based on distributed ledger technology</w:t>
            </w:r>
          </w:p>
        </w:tc>
      </w:tr>
      <w:tr w:rsidR="0096388E" w:rsidRPr="000B055E" w:rsidTr="0027408E">
        <w:tc>
          <w:tcPr>
            <w:tcW w:w="786" w:type="dxa"/>
            <w:vMerge w:val="restart"/>
            <w:shd w:val="clear" w:color="auto" w:fill="auto"/>
          </w:tcPr>
          <w:p w:rsidR="0096388E" w:rsidRPr="000B055E" w:rsidRDefault="0087628C" w:rsidP="0027408E">
            <w:pPr>
              <w:spacing w:before="20" w:after="20"/>
              <w:rPr>
                <w:rFonts w:cstheme="minorHAnsi"/>
                <w:szCs w:val="24"/>
              </w:rPr>
            </w:pPr>
            <w:hyperlink r:id="rId898" w:history="1">
              <w:r w:rsidR="0096388E" w:rsidRPr="000B055E">
                <w:rPr>
                  <w:rStyle w:val="Hyperlink"/>
                  <w:rFonts w:cstheme="minorHAnsi"/>
                  <w:szCs w:val="24"/>
                </w:rPr>
                <w:t>SG20</w:t>
              </w:r>
            </w:hyperlink>
          </w:p>
        </w:tc>
        <w:tc>
          <w:tcPr>
            <w:tcW w:w="3178" w:type="dxa"/>
            <w:shd w:val="clear" w:color="auto" w:fill="auto"/>
          </w:tcPr>
          <w:p w:rsidR="0096388E" w:rsidRPr="000B055E" w:rsidRDefault="0087628C" w:rsidP="0027408E">
            <w:pPr>
              <w:spacing w:before="20" w:after="20"/>
              <w:rPr>
                <w:rFonts w:cstheme="minorHAnsi"/>
                <w:szCs w:val="24"/>
              </w:rPr>
            </w:pPr>
            <w:hyperlink r:id="rId899" w:history="1">
              <w:r w:rsidR="0096388E" w:rsidRPr="000B055E">
                <w:rPr>
                  <w:rStyle w:val="Hyperlink"/>
                  <w:rFonts w:cstheme="minorHAnsi"/>
                  <w:szCs w:val="24"/>
                </w:rPr>
                <w:t>Q3/20</w:t>
              </w:r>
            </w:hyperlink>
            <w:r w:rsidR="0096388E" w:rsidRPr="000B055E">
              <w:rPr>
                <w:rFonts w:cstheme="minorHAnsi"/>
                <w:szCs w:val="24"/>
              </w:rPr>
              <w:t>: Architectures, management, protocols and Quality of Service</w:t>
            </w:r>
          </w:p>
        </w:tc>
        <w:tc>
          <w:tcPr>
            <w:tcW w:w="5891" w:type="dxa"/>
            <w:shd w:val="clear" w:color="auto" w:fill="auto"/>
          </w:tcPr>
          <w:p w:rsidR="0096388E" w:rsidRPr="000B055E" w:rsidRDefault="0087628C" w:rsidP="0027408E">
            <w:pPr>
              <w:spacing w:before="20" w:after="20"/>
              <w:rPr>
                <w:rFonts w:cstheme="minorHAnsi"/>
                <w:szCs w:val="24"/>
              </w:rPr>
            </w:pPr>
            <w:hyperlink r:id="rId900" w:tooltip="See more details" w:history="1">
              <w:r w:rsidR="0096388E" w:rsidRPr="000B055E">
                <w:rPr>
                  <w:rStyle w:val="Hyperlink"/>
                  <w:rFonts w:cstheme="minorHAnsi"/>
                  <w:szCs w:val="24"/>
                </w:rPr>
                <w:t>Y.oneM2M.SEC.SOL</w:t>
              </w:r>
            </w:hyperlink>
            <w:r w:rsidR="0096388E" w:rsidRPr="000B055E">
              <w:rPr>
                <w:rFonts w:cstheme="minorHAnsi"/>
                <w:szCs w:val="24"/>
              </w:rPr>
              <w:t xml:space="preserve"> oneM2M Security Solutions</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901" w:history="1">
              <w:r w:rsidR="0096388E" w:rsidRPr="000B055E">
                <w:rPr>
                  <w:rStyle w:val="Hyperlink"/>
                  <w:rFonts w:cstheme="minorHAnsi"/>
                  <w:szCs w:val="24"/>
                </w:rPr>
                <w:t>Q6/20</w:t>
              </w:r>
            </w:hyperlink>
            <w:r w:rsidR="0096388E" w:rsidRPr="000B055E">
              <w:rPr>
                <w:rFonts w:cstheme="minorHAnsi"/>
                <w:szCs w:val="24"/>
              </w:rPr>
              <w:t>: Security, privacy, trust and identification</w:t>
            </w:r>
          </w:p>
        </w:tc>
        <w:tc>
          <w:tcPr>
            <w:tcW w:w="5891" w:type="dxa"/>
            <w:shd w:val="clear" w:color="auto" w:fill="auto"/>
          </w:tcPr>
          <w:p w:rsidR="0096388E" w:rsidRPr="000B055E" w:rsidRDefault="0087628C" w:rsidP="0027408E">
            <w:pPr>
              <w:spacing w:before="20" w:after="20"/>
              <w:rPr>
                <w:rFonts w:cstheme="minorHAnsi"/>
                <w:szCs w:val="24"/>
              </w:rPr>
            </w:pPr>
            <w:hyperlink r:id="rId902"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w:t>
              </w:r>
              <w:proofErr w:type="spellStart"/>
              <w:r w:rsidR="0096388E" w:rsidRPr="000B055E">
                <w:rPr>
                  <w:rStyle w:val="Hyperlink"/>
                  <w:rFonts w:cstheme="minorHAnsi"/>
                  <w:szCs w:val="24"/>
                </w:rPr>
                <w:t>IoD</w:t>
              </w:r>
              <w:proofErr w:type="spellEnd"/>
              <w:r w:rsidR="0096388E" w:rsidRPr="000B055E">
                <w:rPr>
                  <w:rStyle w:val="Hyperlink"/>
                  <w:rFonts w:cstheme="minorHAnsi"/>
                  <w:szCs w:val="24"/>
                </w:rPr>
                <w:t>-PT</w:t>
              </w:r>
            </w:hyperlink>
            <w:r w:rsidR="0096388E" w:rsidRPr="000B055E">
              <w:rPr>
                <w:rFonts w:cstheme="minorHAnsi"/>
                <w:szCs w:val="24"/>
              </w:rPr>
              <w:t xml:space="preserve"> Identity of </w:t>
            </w:r>
            <w:proofErr w:type="spellStart"/>
            <w:r w:rsidR="0096388E" w:rsidRPr="000B055E">
              <w:rPr>
                <w:rFonts w:cstheme="minorHAnsi"/>
                <w:szCs w:val="24"/>
              </w:rPr>
              <w:t>IoT</w:t>
            </w:r>
            <w:proofErr w:type="spellEnd"/>
            <w:r w:rsidR="0096388E" w:rsidRPr="000B055E">
              <w:rPr>
                <w:rFonts w:cstheme="minorHAnsi"/>
                <w:szCs w:val="24"/>
              </w:rPr>
              <w:t xml:space="preserve"> devices, which is based on secure procedures and ensures privacy and trust of the used </w:t>
            </w:r>
            <w:proofErr w:type="spellStart"/>
            <w:r w:rsidR="0096388E" w:rsidRPr="000B055E">
              <w:rPr>
                <w:rFonts w:cstheme="minorHAnsi"/>
                <w:szCs w:val="24"/>
              </w:rPr>
              <w:t>IoT</w:t>
            </w:r>
            <w:proofErr w:type="spellEnd"/>
            <w:r w:rsidR="0096388E" w:rsidRPr="000B055E">
              <w:rPr>
                <w:rFonts w:cstheme="minorHAnsi"/>
                <w:szCs w:val="24"/>
              </w:rPr>
              <w:t xml:space="preserve"> systems;</w:t>
            </w:r>
          </w:p>
          <w:p w:rsidR="0096388E" w:rsidRPr="000B055E" w:rsidRDefault="0087628C" w:rsidP="0027408E">
            <w:pPr>
              <w:spacing w:before="20" w:after="20"/>
              <w:rPr>
                <w:rFonts w:cstheme="minorHAnsi"/>
                <w:szCs w:val="24"/>
              </w:rPr>
            </w:pPr>
            <w:hyperlink r:id="rId903" w:tooltip="See more details" w:history="1">
              <w:r w:rsidR="0096388E" w:rsidRPr="000B055E">
                <w:rPr>
                  <w:rStyle w:val="Hyperlink"/>
                  <w:rFonts w:cstheme="minorHAnsi"/>
                  <w:szCs w:val="24"/>
                </w:rPr>
                <w:t>Y.LPWA</w:t>
              </w:r>
            </w:hyperlink>
            <w:r w:rsidR="0096388E" w:rsidRPr="000B055E">
              <w:rPr>
                <w:rFonts w:cstheme="minorHAnsi"/>
                <w:szCs w:val="24"/>
              </w:rPr>
              <w:t xml:space="preserve"> Security, interoperability and identification aspects for Low Power Wide Area (LPWA) systems;</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SG2</w:t>
            </w:r>
          </w:p>
          <w:p w:rsidR="0096388E" w:rsidRPr="000B055E" w:rsidRDefault="0087628C" w:rsidP="0027408E">
            <w:pPr>
              <w:spacing w:before="20" w:after="20"/>
              <w:jc w:val="center"/>
              <w:rPr>
                <w:rFonts w:cstheme="minorHAnsi"/>
                <w:b/>
                <w:bCs/>
                <w:szCs w:val="24"/>
                <w:highlight w:val="green"/>
              </w:rPr>
            </w:pPr>
            <w:hyperlink r:id="rId904" w:history="1">
              <w:r w:rsidR="0096388E" w:rsidRPr="000B055E">
                <w:rPr>
                  <w:rStyle w:val="Hyperlink"/>
                  <w:rFonts w:cstheme="minorHAnsi"/>
                  <w:szCs w:val="24"/>
                  <w:highlight w:val="yellow"/>
                </w:rPr>
                <w:t>Question 4/2</w:t>
              </w:r>
            </w:hyperlink>
            <w:r w:rsidR="0096388E" w:rsidRPr="000B055E">
              <w:rPr>
                <w:rFonts w:cstheme="minorHAnsi"/>
                <w:szCs w:val="24"/>
              </w:rPr>
              <w:t>: Assistance to developing countries for implementing conformance and interoperability (C&amp;I) programmes and combating counterfeit ICT equipment and theft of mobile devices</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647"/>
        </w:trPr>
        <w:tc>
          <w:tcPr>
            <w:tcW w:w="786" w:type="dxa"/>
            <w:shd w:val="clear" w:color="auto" w:fill="auto"/>
          </w:tcPr>
          <w:p w:rsidR="0096388E" w:rsidRPr="000B055E" w:rsidRDefault="0087628C" w:rsidP="0027408E">
            <w:pPr>
              <w:spacing w:before="20" w:after="20"/>
              <w:rPr>
                <w:rStyle w:val="Hyperlink"/>
                <w:rFonts w:cstheme="minorHAnsi"/>
                <w:szCs w:val="24"/>
              </w:rPr>
            </w:pPr>
            <w:hyperlink r:id="rId905" w:history="1">
              <w:r w:rsidR="0096388E" w:rsidRPr="000B055E">
                <w:rPr>
                  <w:rStyle w:val="Hyperlink"/>
                  <w:rFonts w:cstheme="minorHAnsi"/>
                  <w:szCs w:val="24"/>
                </w:rPr>
                <w:t>SG2</w:t>
              </w:r>
            </w:hyperlink>
          </w:p>
        </w:tc>
        <w:tc>
          <w:tcPr>
            <w:tcW w:w="3178" w:type="dxa"/>
            <w:shd w:val="clear" w:color="auto" w:fill="auto"/>
          </w:tcPr>
          <w:p w:rsidR="0096388E" w:rsidRPr="000B055E" w:rsidRDefault="0087628C" w:rsidP="0027408E">
            <w:pPr>
              <w:spacing w:before="20" w:after="20"/>
              <w:rPr>
                <w:rStyle w:val="Hyperlink"/>
                <w:rFonts w:cstheme="minorHAnsi"/>
                <w:szCs w:val="24"/>
              </w:rPr>
            </w:pPr>
            <w:hyperlink r:id="rId906" w:history="1">
              <w:r w:rsidR="0096388E" w:rsidRPr="000B055E">
                <w:rPr>
                  <w:rStyle w:val="Hyperlink"/>
                  <w:rFonts w:cstheme="minorHAnsi"/>
                  <w:szCs w:val="24"/>
                </w:rPr>
                <w:t>Q1/2</w:t>
              </w:r>
            </w:hyperlink>
            <w:r w:rsidR="0096388E" w:rsidRPr="000B055E">
              <w:rPr>
                <w:rFonts w:cstheme="minorHAnsi"/>
                <w:szCs w:val="24"/>
              </w:rPr>
              <w:t>: Application of numbering, naming, addressing and identification plans for fixed and mobile telecommunications services</w:t>
            </w:r>
          </w:p>
        </w:tc>
        <w:tc>
          <w:tcPr>
            <w:tcW w:w="5891" w:type="dxa"/>
            <w:shd w:val="clear" w:color="auto" w:fill="auto"/>
          </w:tcPr>
          <w:p w:rsidR="0096388E" w:rsidRPr="000B055E" w:rsidRDefault="0087628C" w:rsidP="0027408E">
            <w:pPr>
              <w:spacing w:before="20" w:after="20"/>
              <w:rPr>
                <w:rFonts w:cstheme="minorHAnsi"/>
                <w:szCs w:val="24"/>
              </w:rPr>
            </w:pPr>
            <w:hyperlink r:id="rId907" w:tooltip="See more details" w:history="1">
              <w:r w:rsidR="0096388E" w:rsidRPr="000B055E">
                <w:rPr>
                  <w:rStyle w:val="Hyperlink"/>
                  <w:rFonts w:cstheme="minorHAnsi"/>
                  <w:szCs w:val="24"/>
                </w:rPr>
                <w:t>E.A-N/</w:t>
              </w:r>
              <w:proofErr w:type="spellStart"/>
              <w:r w:rsidR="0096388E" w:rsidRPr="000B055E">
                <w:rPr>
                  <w:rStyle w:val="Hyperlink"/>
                  <w:rFonts w:cstheme="minorHAnsi"/>
                  <w:szCs w:val="24"/>
                </w:rPr>
                <w:t>GoC</w:t>
              </w:r>
              <w:proofErr w:type="spellEnd"/>
            </w:hyperlink>
            <w:r w:rsidR="0096388E" w:rsidRPr="000B055E">
              <w:rPr>
                <w:rFonts w:cstheme="minorHAnsi"/>
                <w:szCs w:val="24"/>
              </w:rPr>
              <w:t xml:space="preserve"> Administrative procedures for ENUM for E.164 country codes and associated ICs for networks and GICs for groups of countries;</w:t>
            </w:r>
          </w:p>
          <w:p w:rsidR="0096388E" w:rsidRPr="000B055E" w:rsidRDefault="0087628C" w:rsidP="0027408E">
            <w:pPr>
              <w:spacing w:before="20" w:after="20"/>
              <w:rPr>
                <w:rStyle w:val="Hyperlink"/>
                <w:rFonts w:cstheme="minorHAnsi"/>
                <w:szCs w:val="24"/>
              </w:rPr>
            </w:pPr>
            <w:hyperlink r:id="rId908" w:tooltip="See more details" w:history="1">
              <w:r w:rsidR="0096388E" w:rsidRPr="000B055E">
                <w:rPr>
                  <w:rStyle w:val="Hyperlink"/>
                  <w:rFonts w:cstheme="minorHAnsi"/>
                  <w:szCs w:val="24"/>
                </w:rPr>
                <w:t>E.156</w:t>
              </w:r>
            </w:hyperlink>
            <w:r w:rsidR="0096388E" w:rsidRPr="000B055E">
              <w:rPr>
                <w:rFonts w:cstheme="minorHAnsi"/>
                <w:szCs w:val="24"/>
              </w:rPr>
              <w:t xml:space="preserve"> Guidelines for ITU-T action on reported misuse of E.164 number resources</w:t>
            </w:r>
          </w:p>
        </w:tc>
      </w:tr>
      <w:tr w:rsidR="0096388E" w:rsidRPr="000B055E" w:rsidTr="0027408E">
        <w:trPr>
          <w:trHeight w:val="647"/>
        </w:trPr>
        <w:tc>
          <w:tcPr>
            <w:tcW w:w="786" w:type="dxa"/>
            <w:shd w:val="clear" w:color="auto" w:fill="auto"/>
          </w:tcPr>
          <w:p w:rsidR="0096388E" w:rsidRPr="000B055E" w:rsidRDefault="0087628C" w:rsidP="0027408E">
            <w:pPr>
              <w:spacing w:before="20" w:after="20"/>
              <w:rPr>
                <w:rFonts w:cstheme="minorHAnsi"/>
                <w:szCs w:val="24"/>
              </w:rPr>
            </w:pPr>
            <w:hyperlink r:id="rId909" w:history="1">
              <w:r w:rsidR="0096388E" w:rsidRPr="000B055E">
                <w:rPr>
                  <w:rStyle w:val="Hyperlink"/>
                  <w:rFonts w:cstheme="minorHAnsi"/>
                  <w:szCs w:val="24"/>
                </w:rPr>
                <w:t>SG3</w:t>
              </w:r>
            </w:hyperlink>
          </w:p>
        </w:tc>
        <w:tc>
          <w:tcPr>
            <w:tcW w:w="3178" w:type="dxa"/>
            <w:shd w:val="clear" w:color="auto" w:fill="auto"/>
          </w:tcPr>
          <w:p w:rsidR="0096388E" w:rsidRPr="000B055E" w:rsidRDefault="0087628C" w:rsidP="0027408E">
            <w:pPr>
              <w:spacing w:before="20" w:after="20"/>
              <w:rPr>
                <w:rFonts w:cstheme="minorHAnsi"/>
                <w:szCs w:val="24"/>
              </w:rPr>
            </w:pPr>
            <w:hyperlink r:id="rId910" w:history="1">
              <w:r w:rsidR="0096388E" w:rsidRPr="000B055E">
                <w:rPr>
                  <w:rStyle w:val="Hyperlink"/>
                  <w:rFonts w:cstheme="minorHAnsi"/>
                  <w:szCs w:val="24"/>
                </w:rPr>
                <w:t>Q12/3</w:t>
              </w:r>
            </w:hyperlink>
            <w:r w:rsidR="0096388E" w:rsidRPr="000B055E">
              <w:rPr>
                <w:rStyle w:val="Hyperlink"/>
                <w:rFonts w:cstheme="minorHAnsi"/>
                <w:szCs w:val="24"/>
              </w:rPr>
              <w:t xml:space="preserve">: </w:t>
            </w:r>
            <w:r w:rsidR="0096388E" w:rsidRPr="000B055E">
              <w:rPr>
                <w:rFonts w:cstheme="minorHAnsi"/>
                <w:szCs w:val="24"/>
              </w:rPr>
              <w:t>Tariffs, Economic and Policy Issues Pertaining to Mobile Financial Services (MFS)</w:t>
            </w:r>
          </w:p>
        </w:tc>
        <w:tc>
          <w:tcPr>
            <w:tcW w:w="5891" w:type="dxa"/>
            <w:shd w:val="clear" w:color="auto" w:fill="auto"/>
          </w:tcPr>
          <w:p w:rsidR="0096388E" w:rsidRPr="000B055E" w:rsidRDefault="0087628C" w:rsidP="0027408E">
            <w:pPr>
              <w:spacing w:before="20" w:after="20"/>
              <w:rPr>
                <w:rFonts w:cstheme="minorHAnsi"/>
                <w:szCs w:val="24"/>
              </w:rPr>
            </w:pPr>
            <w:hyperlink r:id="rId911" w:tooltip="See more details" w:history="1">
              <w:proofErr w:type="spellStart"/>
              <w:r w:rsidR="0096388E" w:rsidRPr="000B055E">
                <w:rPr>
                  <w:rStyle w:val="Hyperlink"/>
                  <w:rFonts w:cstheme="minorHAnsi"/>
                  <w:szCs w:val="24"/>
                </w:rPr>
                <w:t>D.InteropCompetition</w:t>
              </w:r>
              <w:proofErr w:type="spellEnd"/>
            </w:hyperlink>
            <w:r w:rsidR="0096388E" w:rsidRPr="000B055E">
              <w:rPr>
                <w:rFonts w:cstheme="minorHAnsi"/>
                <w:szCs w:val="24"/>
              </w:rPr>
              <w:t xml:space="preserve"> Interoperability for Competition in Mobile Financial Services</w:t>
            </w:r>
          </w:p>
        </w:tc>
      </w:tr>
      <w:tr w:rsidR="0096388E" w:rsidRPr="000B055E" w:rsidTr="0027408E">
        <w:trPr>
          <w:trHeight w:val="647"/>
        </w:trPr>
        <w:tc>
          <w:tcPr>
            <w:tcW w:w="786" w:type="dxa"/>
            <w:shd w:val="clear" w:color="auto" w:fill="auto"/>
          </w:tcPr>
          <w:p w:rsidR="0096388E" w:rsidRPr="000B055E" w:rsidRDefault="0087628C" w:rsidP="0027408E">
            <w:pPr>
              <w:spacing w:before="20" w:after="20"/>
              <w:rPr>
                <w:rFonts w:cstheme="minorHAnsi"/>
                <w:szCs w:val="24"/>
              </w:rPr>
            </w:pPr>
            <w:hyperlink r:id="rId912" w:history="1">
              <w:r w:rsidR="0096388E" w:rsidRPr="000B055E">
                <w:rPr>
                  <w:rStyle w:val="Hyperlink"/>
                  <w:rFonts w:cstheme="minorHAnsi"/>
                  <w:szCs w:val="24"/>
                </w:rPr>
                <w:t>SG5</w:t>
              </w:r>
            </w:hyperlink>
          </w:p>
        </w:tc>
        <w:tc>
          <w:tcPr>
            <w:tcW w:w="3178" w:type="dxa"/>
            <w:shd w:val="clear" w:color="auto" w:fill="auto"/>
          </w:tcPr>
          <w:p w:rsidR="0096388E" w:rsidRPr="000B055E" w:rsidRDefault="0087628C" w:rsidP="0027408E">
            <w:pPr>
              <w:spacing w:before="20" w:after="20"/>
              <w:rPr>
                <w:rFonts w:cstheme="minorHAnsi"/>
                <w:szCs w:val="24"/>
              </w:rPr>
            </w:pPr>
            <w:hyperlink r:id="rId913" w:history="1">
              <w:r w:rsidR="0096388E" w:rsidRPr="000B055E">
                <w:rPr>
                  <w:rStyle w:val="Hyperlink"/>
                  <w:rFonts w:cstheme="minorHAnsi"/>
                  <w:szCs w:val="24"/>
                </w:rPr>
                <w:t>Q7/5</w:t>
              </w:r>
            </w:hyperlink>
            <w:r w:rsidR="0096388E" w:rsidRPr="000B055E">
              <w:rPr>
                <w:rFonts w:cstheme="minorHAnsi"/>
                <w:szCs w:val="24"/>
              </w:rPr>
              <w:t>: Circular economy including e-waste</w:t>
            </w:r>
          </w:p>
        </w:tc>
        <w:tc>
          <w:tcPr>
            <w:tcW w:w="5891" w:type="dxa"/>
            <w:shd w:val="clear" w:color="auto" w:fill="auto"/>
          </w:tcPr>
          <w:p w:rsidR="0096388E" w:rsidRPr="000B055E" w:rsidRDefault="0087628C" w:rsidP="0027408E">
            <w:pPr>
              <w:spacing w:before="20" w:after="20"/>
              <w:rPr>
                <w:rFonts w:cstheme="minorHAnsi"/>
                <w:szCs w:val="24"/>
              </w:rPr>
            </w:pPr>
            <w:hyperlink r:id="rId914" w:tooltip="See more details" w:history="1">
              <w:proofErr w:type="spellStart"/>
              <w:r w:rsidR="0096388E" w:rsidRPr="000B055E">
                <w:rPr>
                  <w:rStyle w:val="Hyperlink"/>
                  <w:rFonts w:cstheme="minorHAnsi"/>
                  <w:szCs w:val="24"/>
                </w:rPr>
                <w:t>L.Counterfeit</w:t>
              </w:r>
              <w:proofErr w:type="spellEnd"/>
            </w:hyperlink>
            <w:r w:rsidR="0096388E" w:rsidRPr="000B055E">
              <w:rPr>
                <w:rFonts w:cstheme="minorHAnsi"/>
                <w:szCs w:val="24"/>
              </w:rPr>
              <w:t xml:space="preserve"> Adequate Assessment and Sensitisation on Counterfeit ICT Products and their Environmental Impact</w:t>
            </w:r>
          </w:p>
        </w:tc>
      </w:tr>
      <w:tr w:rsidR="0096388E" w:rsidRPr="000B055E" w:rsidTr="0027408E">
        <w:trPr>
          <w:trHeight w:val="980"/>
        </w:trPr>
        <w:tc>
          <w:tcPr>
            <w:tcW w:w="786" w:type="dxa"/>
            <w:shd w:val="clear" w:color="auto" w:fill="auto"/>
          </w:tcPr>
          <w:p w:rsidR="0096388E" w:rsidRPr="000B055E" w:rsidRDefault="0087628C" w:rsidP="0027408E">
            <w:pPr>
              <w:spacing w:before="20" w:after="20"/>
              <w:rPr>
                <w:rFonts w:cstheme="minorHAnsi"/>
                <w:szCs w:val="24"/>
              </w:rPr>
            </w:pPr>
            <w:hyperlink r:id="rId915" w:history="1">
              <w:r w:rsidR="0096388E" w:rsidRPr="000B055E">
                <w:rPr>
                  <w:rStyle w:val="Hyperlink"/>
                  <w:rFonts w:cstheme="minorHAnsi"/>
                  <w:szCs w:val="24"/>
                </w:rPr>
                <w:t>SG9</w:t>
              </w:r>
            </w:hyperlink>
          </w:p>
        </w:tc>
        <w:tc>
          <w:tcPr>
            <w:tcW w:w="3178" w:type="dxa"/>
            <w:shd w:val="clear" w:color="auto" w:fill="auto"/>
          </w:tcPr>
          <w:p w:rsidR="0096388E" w:rsidRPr="000B055E" w:rsidRDefault="0087628C" w:rsidP="0027408E">
            <w:pPr>
              <w:spacing w:before="20" w:after="20"/>
              <w:rPr>
                <w:rFonts w:cstheme="minorHAnsi"/>
                <w:szCs w:val="24"/>
              </w:rPr>
            </w:pPr>
            <w:hyperlink r:id="rId916" w:history="1">
              <w:r w:rsidR="0096388E" w:rsidRPr="000B055E">
                <w:rPr>
                  <w:rStyle w:val="Hyperlink"/>
                  <w:rFonts w:cstheme="minorHAnsi"/>
                  <w:szCs w:val="24"/>
                </w:rPr>
                <w:t>Q6/9</w:t>
              </w:r>
            </w:hyperlink>
            <w:r w:rsidR="0096388E" w:rsidRPr="000B055E">
              <w:rPr>
                <w:rFonts w:cstheme="minorHAnsi"/>
                <w:szCs w:val="24"/>
              </w:rPr>
              <w:t>: Functional requirements for residential gateway and set-top box for the reception of advanced content distribution services</w:t>
            </w:r>
          </w:p>
        </w:tc>
        <w:tc>
          <w:tcPr>
            <w:tcW w:w="5891" w:type="dxa"/>
            <w:shd w:val="clear" w:color="auto" w:fill="auto"/>
          </w:tcPr>
          <w:p w:rsidR="0096388E" w:rsidRPr="000B055E" w:rsidRDefault="0087628C" w:rsidP="0027408E">
            <w:pPr>
              <w:spacing w:before="20" w:after="20"/>
              <w:rPr>
                <w:rFonts w:cstheme="minorHAnsi"/>
                <w:szCs w:val="24"/>
              </w:rPr>
            </w:pPr>
            <w:hyperlink r:id="rId917" w:tooltip="See more details" w:history="1">
              <w:proofErr w:type="spellStart"/>
              <w:r w:rsidR="0096388E" w:rsidRPr="000B055E">
                <w:rPr>
                  <w:rStyle w:val="Hyperlink"/>
                  <w:rFonts w:cstheme="minorHAnsi"/>
                  <w:szCs w:val="24"/>
                </w:rPr>
                <w:t>J.acs-stb</w:t>
              </w:r>
              <w:proofErr w:type="spellEnd"/>
            </w:hyperlink>
            <w:r w:rsidR="0096388E" w:rsidRPr="000B055E">
              <w:rPr>
                <w:rFonts w:cstheme="minorHAnsi"/>
                <w:szCs w:val="24"/>
              </w:rPr>
              <w:t xml:space="preserve"> Functional Requirements for interface between Auto Configuration Server (ACS) and STB</w:t>
            </w:r>
          </w:p>
        </w:tc>
      </w:tr>
      <w:tr w:rsidR="0096388E" w:rsidRPr="000B055E" w:rsidTr="0027408E">
        <w:trPr>
          <w:trHeight w:val="980"/>
        </w:trPr>
        <w:tc>
          <w:tcPr>
            <w:tcW w:w="786" w:type="dxa"/>
            <w:vMerge w:val="restart"/>
            <w:shd w:val="clear" w:color="auto" w:fill="auto"/>
          </w:tcPr>
          <w:p w:rsidR="0096388E" w:rsidRPr="000B055E" w:rsidRDefault="0087628C" w:rsidP="0027408E">
            <w:pPr>
              <w:spacing w:before="20" w:after="20"/>
              <w:rPr>
                <w:rFonts w:cstheme="minorHAnsi"/>
                <w:szCs w:val="24"/>
                <w:highlight w:val="yellow"/>
              </w:rPr>
            </w:pPr>
            <w:hyperlink r:id="rId918" w:history="1">
              <w:r w:rsidR="0096388E" w:rsidRPr="000B055E">
                <w:rPr>
                  <w:rStyle w:val="Hyperlink"/>
                  <w:rFonts w:cstheme="minorHAnsi"/>
                  <w:szCs w:val="24"/>
                </w:rPr>
                <w:t>SG11</w:t>
              </w:r>
            </w:hyperlink>
          </w:p>
        </w:tc>
        <w:tc>
          <w:tcPr>
            <w:tcW w:w="3178" w:type="dxa"/>
            <w:shd w:val="clear" w:color="auto" w:fill="auto"/>
          </w:tcPr>
          <w:p w:rsidR="0096388E" w:rsidRPr="000B055E" w:rsidRDefault="0087628C" w:rsidP="0027408E">
            <w:pPr>
              <w:spacing w:before="20" w:after="20"/>
              <w:rPr>
                <w:rFonts w:cstheme="minorHAnsi"/>
                <w:szCs w:val="24"/>
              </w:rPr>
            </w:pPr>
            <w:hyperlink r:id="rId919" w:history="1">
              <w:r w:rsidR="0096388E" w:rsidRPr="000B055E">
                <w:rPr>
                  <w:rStyle w:val="Hyperlink"/>
                  <w:rFonts w:cstheme="minorHAnsi"/>
                  <w:szCs w:val="24"/>
                </w:rPr>
                <w:t>Q9/11</w:t>
              </w:r>
            </w:hyperlink>
            <w:r w:rsidR="0096388E" w:rsidRPr="000B055E">
              <w:rPr>
                <w:rFonts w:cstheme="minorHAnsi"/>
                <w:szCs w:val="24"/>
              </w:rPr>
              <w:t>: Service and networks benchmark testing, remote testing including Internet related performance measurements</w:t>
            </w:r>
          </w:p>
        </w:tc>
        <w:tc>
          <w:tcPr>
            <w:tcW w:w="5891" w:type="dxa"/>
            <w:shd w:val="clear" w:color="auto" w:fill="auto"/>
          </w:tcPr>
          <w:p w:rsidR="0096388E" w:rsidRPr="000B055E" w:rsidRDefault="0087628C" w:rsidP="0027408E">
            <w:pPr>
              <w:spacing w:before="20" w:after="20"/>
              <w:rPr>
                <w:rFonts w:cstheme="minorHAnsi"/>
                <w:szCs w:val="24"/>
              </w:rPr>
            </w:pPr>
            <w:hyperlink r:id="rId920" w:tooltip="See more details" w:history="1">
              <w:r w:rsidR="0096388E" w:rsidRPr="000B055E">
                <w:rPr>
                  <w:rStyle w:val="Hyperlink"/>
                  <w:rFonts w:cstheme="minorHAnsi"/>
                  <w:szCs w:val="24"/>
                </w:rPr>
                <w:t xml:space="preserve">Q.3961 (ex </w:t>
              </w:r>
              <w:proofErr w:type="spellStart"/>
              <w:r w:rsidR="0096388E" w:rsidRPr="000B055E">
                <w:rPr>
                  <w:rStyle w:val="Hyperlink"/>
                  <w:rFonts w:cstheme="minorHAnsi"/>
                  <w:szCs w:val="24"/>
                </w:rPr>
                <w:t>Q.TM_Int_sp_test</w:t>
              </w:r>
              <w:proofErr w:type="spellEnd"/>
              <w:r w:rsidR="0096388E" w:rsidRPr="000B055E">
                <w:rPr>
                  <w:rStyle w:val="Hyperlink"/>
                  <w:rFonts w:cstheme="minorHAnsi"/>
                  <w:szCs w:val="24"/>
                </w:rPr>
                <w:t>)</w:t>
              </w:r>
            </w:hyperlink>
            <w:r w:rsidR="0096388E" w:rsidRPr="000B055E">
              <w:rPr>
                <w:rFonts w:cstheme="minorHAnsi"/>
                <w:szCs w:val="24"/>
              </w:rPr>
              <w:t xml:space="preserve"> Testing methodologies of Internet related performance measurements including e2e bit rate within the fixed and mobile operator's networks;</w:t>
            </w:r>
          </w:p>
          <w:p w:rsidR="0096388E" w:rsidRPr="000B055E" w:rsidRDefault="0087628C" w:rsidP="0027408E">
            <w:pPr>
              <w:spacing w:before="20" w:after="20"/>
              <w:rPr>
                <w:rFonts w:cstheme="minorHAnsi"/>
                <w:szCs w:val="24"/>
              </w:rPr>
            </w:pPr>
            <w:hyperlink r:id="rId921" w:tooltip="See more details" w:history="1">
              <w:r w:rsidR="0096388E" w:rsidRPr="000B055E">
                <w:rPr>
                  <w:rStyle w:val="Hyperlink"/>
                  <w:rFonts w:cstheme="minorHAnsi"/>
                  <w:szCs w:val="24"/>
                </w:rPr>
                <w:t>Q.SP-RT-NP</w:t>
              </w:r>
            </w:hyperlink>
            <w:r w:rsidR="0096388E" w:rsidRPr="000B055E">
              <w:rPr>
                <w:rFonts w:cstheme="minorHAnsi"/>
                <w:szCs w:val="24"/>
              </w:rPr>
              <w:t xml:space="preserve"> Signalling procedures for controlling probes used for remote testing of network parameters</w:t>
            </w:r>
          </w:p>
        </w:tc>
      </w:tr>
      <w:tr w:rsidR="0096388E" w:rsidRPr="000B055E" w:rsidTr="0027408E">
        <w:trPr>
          <w:trHeight w:val="52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922" w:history="1">
              <w:r w:rsidR="0096388E" w:rsidRPr="000B055E">
                <w:rPr>
                  <w:rStyle w:val="Hyperlink"/>
                  <w:rFonts w:cstheme="minorHAnsi"/>
                  <w:szCs w:val="24"/>
                </w:rPr>
                <w:t>Q10/11</w:t>
              </w:r>
            </w:hyperlink>
            <w:r w:rsidR="0096388E" w:rsidRPr="000B055E">
              <w:rPr>
                <w:rFonts w:cstheme="minorHAnsi"/>
                <w:szCs w:val="24"/>
              </w:rPr>
              <w:t>: Testing of emerging IMT-2020 technologies</w:t>
            </w:r>
          </w:p>
        </w:tc>
        <w:tc>
          <w:tcPr>
            <w:tcW w:w="5891" w:type="dxa"/>
            <w:shd w:val="clear" w:color="auto" w:fill="auto"/>
          </w:tcPr>
          <w:p w:rsidR="0096388E" w:rsidRPr="000B055E" w:rsidRDefault="0087628C" w:rsidP="0027408E">
            <w:pPr>
              <w:spacing w:before="20" w:after="20"/>
              <w:rPr>
                <w:rFonts w:cstheme="minorHAnsi"/>
                <w:szCs w:val="24"/>
              </w:rPr>
            </w:pPr>
            <w:hyperlink r:id="rId923" w:tooltip="See more details" w:history="1">
              <w:r w:rsidR="0096388E" w:rsidRPr="000B055E">
                <w:rPr>
                  <w:rStyle w:val="Hyperlink"/>
                  <w:rFonts w:cstheme="minorHAnsi"/>
                  <w:szCs w:val="24"/>
                </w:rPr>
                <w:t>Q.4061 (ex Q.SDN-CT)</w:t>
              </w:r>
            </w:hyperlink>
            <w:r w:rsidR="0096388E" w:rsidRPr="000B055E">
              <w:rPr>
                <w:rFonts w:cstheme="minorHAnsi"/>
                <w:szCs w:val="24"/>
              </w:rPr>
              <w:t xml:space="preserve"> Framework of SDN controller testing;</w:t>
            </w:r>
          </w:p>
          <w:p w:rsidR="0096388E" w:rsidRPr="000B055E" w:rsidRDefault="0087628C" w:rsidP="0027408E">
            <w:pPr>
              <w:spacing w:before="20" w:after="20"/>
              <w:rPr>
                <w:rFonts w:cstheme="minorHAnsi"/>
                <w:szCs w:val="24"/>
              </w:rPr>
            </w:pPr>
            <w:hyperlink r:id="rId924" w:tooltip="See more details" w:history="1">
              <w:r w:rsidR="0096388E" w:rsidRPr="000B055E">
                <w:rPr>
                  <w:rStyle w:val="Hyperlink"/>
                  <w:rFonts w:cstheme="minorHAnsi"/>
                  <w:szCs w:val="24"/>
                </w:rPr>
                <w:t>Q.SDN-OFT</w:t>
              </w:r>
            </w:hyperlink>
            <w:r w:rsidR="0096388E" w:rsidRPr="000B055E">
              <w:rPr>
                <w:rFonts w:cstheme="minorHAnsi"/>
                <w:szCs w:val="24"/>
              </w:rPr>
              <w:t xml:space="preserve"> The compatibility testing of SDN-based equipment using </w:t>
            </w:r>
            <w:proofErr w:type="spellStart"/>
            <w:r w:rsidR="0096388E" w:rsidRPr="000B055E">
              <w:rPr>
                <w:rFonts w:cstheme="minorHAnsi"/>
                <w:szCs w:val="24"/>
              </w:rPr>
              <w:t>OpenFlow</w:t>
            </w:r>
            <w:proofErr w:type="spellEnd"/>
            <w:r w:rsidR="0096388E" w:rsidRPr="000B055E">
              <w:rPr>
                <w:rFonts w:cstheme="minorHAnsi"/>
                <w:szCs w:val="24"/>
              </w:rPr>
              <w:t xml:space="preserve"> protocol;</w:t>
            </w:r>
          </w:p>
          <w:p w:rsidR="0096388E" w:rsidRPr="000B055E" w:rsidRDefault="0087628C" w:rsidP="0027408E">
            <w:pPr>
              <w:spacing w:before="20" w:after="20"/>
              <w:rPr>
                <w:rFonts w:cstheme="minorHAnsi"/>
                <w:szCs w:val="24"/>
              </w:rPr>
            </w:pPr>
            <w:hyperlink r:id="rId925" w:tooltip="See more details" w:history="1">
              <w:r w:rsidR="0096388E" w:rsidRPr="000B055E">
                <w:rPr>
                  <w:rStyle w:val="Hyperlink"/>
                  <w:rFonts w:cstheme="minorHAnsi"/>
                  <w:szCs w:val="24"/>
                </w:rPr>
                <w:t>Guideline-TEST_UE/MS</w:t>
              </w:r>
            </w:hyperlink>
            <w:r w:rsidR="0096388E" w:rsidRPr="000B055E">
              <w:rPr>
                <w:rFonts w:cstheme="minorHAnsi"/>
                <w:szCs w:val="24"/>
              </w:rPr>
              <w:t xml:space="preserve"> Guideline for general test procedure and specification for measurements of the LTE, 3G/2G user Equipment/mobile stations (UE/MS) for over-the-air performance testing;</w:t>
            </w:r>
          </w:p>
          <w:p w:rsidR="0096388E" w:rsidRPr="000B055E" w:rsidRDefault="0087628C" w:rsidP="0027408E">
            <w:pPr>
              <w:spacing w:before="20" w:after="20"/>
              <w:rPr>
                <w:rFonts w:cstheme="minorHAnsi"/>
                <w:szCs w:val="24"/>
              </w:rPr>
            </w:pPr>
            <w:hyperlink r:id="rId926" w:tooltip="See more details" w:history="1">
              <w:r w:rsidR="0096388E" w:rsidRPr="000B055E">
                <w:rPr>
                  <w:rStyle w:val="Hyperlink"/>
                  <w:rFonts w:cstheme="minorHAnsi"/>
                  <w:szCs w:val="24"/>
                </w:rPr>
                <w:t>Q.TP_AR</w:t>
              </w:r>
            </w:hyperlink>
            <w:r w:rsidR="0096388E" w:rsidRPr="000B055E">
              <w:rPr>
                <w:rFonts w:cstheme="minorHAnsi"/>
                <w:szCs w:val="24"/>
              </w:rPr>
              <w:t xml:space="preserve"> Testing procedures of Augmented Reality applications</w:t>
            </w:r>
          </w:p>
        </w:tc>
      </w:tr>
      <w:tr w:rsidR="0096388E" w:rsidRPr="000B055E" w:rsidTr="0027408E">
        <w:trPr>
          <w:trHeight w:val="49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927" w:history="1">
              <w:r w:rsidR="0096388E" w:rsidRPr="000B055E">
                <w:rPr>
                  <w:rStyle w:val="Hyperlink"/>
                  <w:rFonts w:cstheme="minorHAnsi"/>
                  <w:szCs w:val="24"/>
                </w:rPr>
                <w:t>Q11/11</w:t>
              </w:r>
            </w:hyperlink>
            <w:r w:rsidR="0096388E" w:rsidRPr="000B055E">
              <w:rPr>
                <w:rFonts w:cstheme="minorHAnsi"/>
                <w:szCs w:val="24"/>
              </w:rPr>
              <w:t>: Protocols and networks test specifications; frameworks and methodologies</w:t>
            </w:r>
          </w:p>
        </w:tc>
        <w:tc>
          <w:tcPr>
            <w:tcW w:w="5891" w:type="dxa"/>
            <w:shd w:val="clear" w:color="auto" w:fill="auto"/>
          </w:tcPr>
          <w:p w:rsidR="0096388E" w:rsidRPr="000B055E" w:rsidRDefault="0087628C" w:rsidP="0027408E">
            <w:pPr>
              <w:spacing w:before="20" w:after="20"/>
              <w:rPr>
                <w:rFonts w:cstheme="minorHAnsi"/>
                <w:szCs w:val="24"/>
              </w:rPr>
            </w:pPr>
            <w:hyperlink r:id="rId928" w:tooltip="See more details" w:history="1">
              <w:r w:rsidR="0096388E" w:rsidRPr="000B055E">
                <w:rPr>
                  <w:rStyle w:val="Hyperlink"/>
                  <w:rFonts w:cstheme="minorHAnsi"/>
                  <w:szCs w:val="24"/>
                </w:rPr>
                <w:t>Q.4013.1 v.1_SI_IBCF_TS_Part1</w:t>
              </w:r>
            </w:hyperlink>
            <w:r w:rsidR="0096388E" w:rsidRPr="000B055E">
              <w:rPr>
                <w:rFonts w:cstheme="minorHAnsi"/>
                <w:szCs w:val="24"/>
              </w:rPr>
              <w:t xml:space="preserve"> Testing of the IBCF requirements; (3GPP Release 12); Part 1: Protocol Implementation Conformance Statement (PICS);</w:t>
            </w:r>
          </w:p>
          <w:p w:rsidR="0096388E" w:rsidRPr="000B055E" w:rsidRDefault="0087628C" w:rsidP="0027408E">
            <w:pPr>
              <w:spacing w:before="20" w:after="20"/>
              <w:rPr>
                <w:rFonts w:cstheme="minorHAnsi"/>
                <w:szCs w:val="24"/>
              </w:rPr>
            </w:pPr>
            <w:hyperlink r:id="rId929" w:tooltip="See more details" w:history="1">
              <w:r w:rsidR="0096388E" w:rsidRPr="000B055E">
                <w:rPr>
                  <w:rStyle w:val="Hyperlink"/>
                  <w:rFonts w:cstheme="minorHAnsi"/>
                  <w:szCs w:val="24"/>
                </w:rPr>
                <w:t>Q.4013.2 v.1_SI_IBCF_TS_Part2</w:t>
              </w:r>
            </w:hyperlink>
            <w:r w:rsidR="0096388E" w:rsidRPr="000B055E">
              <w:rPr>
                <w:rFonts w:cstheme="minorHAnsi"/>
                <w:szCs w:val="24"/>
              </w:rPr>
              <w:t xml:space="preserve"> Core Network and Interoperability Testing (INT); Testing of the IBCF requirements; (3GPP Release 10); Part 2: Test Suite Structure and Test Purposes (TSS&amp;TP);</w:t>
            </w:r>
          </w:p>
          <w:p w:rsidR="0096388E" w:rsidRPr="000B055E" w:rsidRDefault="0087628C" w:rsidP="0027408E">
            <w:pPr>
              <w:spacing w:before="20" w:after="20"/>
              <w:rPr>
                <w:rFonts w:cstheme="minorHAnsi"/>
                <w:szCs w:val="24"/>
              </w:rPr>
            </w:pPr>
            <w:hyperlink r:id="rId930" w:tooltip="See more details" w:history="1">
              <w:r w:rsidR="0096388E" w:rsidRPr="000B055E">
                <w:rPr>
                  <w:rStyle w:val="Hyperlink"/>
                  <w:rFonts w:cstheme="minorHAnsi"/>
                  <w:szCs w:val="24"/>
                </w:rPr>
                <w:t>Q.4014.1</w:t>
              </w:r>
            </w:hyperlink>
            <w:r w:rsidR="0096388E" w:rsidRPr="000B055E">
              <w:rPr>
                <w:rFonts w:cstheme="minorHAnsi"/>
                <w:szCs w:val="24"/>
              </w:rPr>
              <w:t xml:space="preserve"> PSTN/ISDN terminal equipment using IP Multimedia core network subsystem; Conformance testing; Part 1: PICS;</w:t>
            </w:r>
          </w:p>
          <w:p w:rsidR="0096388E" w:rsidRPr="000B055E" w:rsidRDefault="0087628C" w:rsidP="0027408E">
            <w:pPr>
              <w:spacing w:before="20" w:after="20"/>
              <w:rPr>
                <w:rFonts w:cstheme="minorHAnsi"/>
                <w:szCs w:val="24"/>
              </w:rPr>
            </w:pPr>
            <w:hyperlink r:id="rId931" w:tooltip="See more details" w:history="1">
              <w:r w:rsidR="0096388E" w:rsidRPr="000B055E">
                <w:rPr>
                  <w:rStyle w:val="Hyperlink"/>
                  <w:rFonts w:cstheme="minorHAnsi"/>
                  <w:szCs w:val="24"/>
                </w:rPr>
                <w:t>Q.4014.2 v.1_SI_IAD_TS_Part2 (ex Q.39_SI_IAD_TS_Part2 v.1 [3GPP Release 10])</w:t>
              </w:r>
            </w:hyperlink>
            <w:r w:rsidR="0096388E" w:rsidRPr="000B055E">
              <w:rPr>
                <w:rFonts w:cstheme="minorHAnsi"/>
                <w:szCs w:val="24"/>
              </w:rPr>
              <w:t xml:space="preserve"> PSTN/ISDN terminal equipment using IP Multimedia core network subsystem; Conformance testing; Part 2: TSS&amp;TP;</w:t>
            </w:r>
          </w:p>
          <w:p w:rsidR="0096388E" w:rsidRPr="000B055E" w:rsidRDefault="0087628C" w:rsidP="0027408E">
            <w:pPr>
              <w:spacing w:before="20" w:after="20"/>
              <w:rPr>
                <w:rFonts w:cstheme="minorHAnsi"/>
                <w:szCs w:val="24"/>
              </w:rPr>
            </w:pPr>
            <w:hyperlink r:id="rId932" w:tooltip="See more details" w:history="1">
              <w:r w:rsidR="0096388E" w:rsidRPr="000B055E">
                <w:rPr>
                  <w:rStyle w:val="Hyperlink"/>
                  <w:rFonts w:cstheme="minorHAnsi"/>
                  <w:szCs w:val="24"/>
                </w:rPr>
                <w:t>Q.TI-TEST</w:t>
              </w:r>
            </w:hyperlink>
            <w:r w:rsidR="0096388E" w:rsidRPr="000B055E">
              <w:rPr>
                <w:rFonts w:cstheme="minorHAnsi"/>
                <w:szCs w:val="24"/>
              </w:rPr>
              <w:t xml:space="preserve"> Framework of model network for Tactile Internet testing</w:t>
            </w:r>
          </w:p>
        </w:tc>
      </w:tr>
      <w:tr w:rsidR="0096388E" w:rsidRPr="000B055E" w:rsidTr="0027408E">
        <w:trPr>
          <w:trHeight w:val="60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933" w:history="1">
              <w:r w:rsidR="0096388E" w:rsidRPr="000B055E">
                <w:rPr>
                  <w:rStyle w:val="Hyperlink"/>
                  <w:rFonts w:cstheme="minorHAnsi"/>
                  <w:szCs w:val="24"/>
                </w:rPr>
                <w:t>Q12/11</w:t>
              </w:r>
            </w:hyperlink>
            <w:r w:rsidR="0096388E" w:rsidRPr="000B055E">
              <w:rPr>
                <w:rFonts w:cstheme="minorHAnsi"/>
                <w:szCs w:val="24"/>
              </w:rPr>
              <w:t>: Testing of Internet of things, its applications and identification systems</w:t>
            </w:r>
          </w:p>
        </w:tc>
        <w:tc>
          <w:tcPr>
            <w:tcW w:w="5891" w:type="dxa"/>
            <w:shd w:val="clear" w:color="auto" w:fill="auto"/>
          </w:tcPr>
          <w:p w:rsidR="0096388E" w:rsidRPr="000B055E" w:rsidRDefault="0087628C" w:rsidP="0027408E">
            <w:pPr>
              <w:spacing w:before="20" w:after="20"/>
              <w:rPr>
                <w:rFonts w:cstheme="minorHAnsi"/>
                <w:szCs w:val="24"/>
              </w:rPr>
            </w:pPr>
            <w:hyperlink r:id="rId934" w:tooltip="See more details" w:history="1">
              <w:r w:rsidR="0096388E" w:rsidRPr="000B055E">
                <w:rPr>
                  <w:rStyle w:val="Hyperlink"/>
                  <w:rFonts w:cstheme="minorHAnsi"/>
                  <w:szCs w:val="24"/>
                </w:rPr>
                <w:t>Q.39_FW_Test_ID_IoT</w:t>
              </w:r>
            </w:hyperlink>
            <w:r w:rsidR="0096388E" w:rsidRPr="000B055E">
              <w:rPr>
                <w:rFonts w:cstheme="minorHAnsi"/>
                <w:szCs w:val="24"/>
              </w:rPr>
              <w:t xml:space="preserve"> The framework of testing of identification systems used in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87628C" w:rsidP="0027408E">
            <w:pPr>
              <w:spacing w:before="20" w:after="20"/>
              <w:rPr>
                <w:rFonts w:cstheme="minorHAnsi"/>
                <w:szCs w:val="24"/>
              </w:rPr>
            </w:pPr>
            <w:hyperlink r:id="rId935" w:tooltip="See more details" w:history="1">
              <w:proofErr w:type="spellStart"/>
              <w:r w:rsidR="0096388E" w:rsidRPr="000B055E">
                <w:rPr>
                  <w:rStyle w:val="Hyperlink"/>
                  <w:rFonts w:cstheme="minorHAnsi"/>
                  <w:szCs w:val="24"/>
                </w:rPr>
                <w:t>Q.FW_IoT</w:t>
              </w:r>
              <w:proofErr w:type="spellEnd"/>
              <w:r w:rsidR="0096388E" w:rsidRPr="000B055E">
                <w:rPr>
                  <w:rStyle w:val="Hyperlink"/>
                  <w:rFonts w:cstheme="minorHAnsi"/>
                  <w:szCs w:val="24"/>
                </w:rPr>
                <w:t>/Test</w:t>
              </w:r>
            </w:hyperlink>
            <w:r w:rsidR="0096388E" w:rsidRPr="000B055E">
              <w:rPr>
                <w:rFonts w:cstheme="minorHAnsi"/>
                <w:szCs w:val="24"/>
              </w:rPr>
              <w:t xml:space="preserve"> Framework for </w:t>
            </w:r>
            <w:proofErr w:type="spellStart"/>
            <w:r w:rsidR="0096388E" w:rsidRPr="000B055E">
              <w:rPr>
                <w:rFonts w:cstheme="minorHAnsi"/>
                <w:szCs w:val="24"/>
              </w:rPr>
              <w:t>IoT</w:t>
            </w:r>
            <w:proofErr w:type="spellEnd"/>
            <w:r w:rsidR="0096388E" w:rsidRPr="000B055E">
              <w:rPr>
                <w:rFonts w:cstheme="minorHAnsi"/>
                <w:szCs w:val="24"/>
              </w:rPr>
              <w:t xml:space="preserve"> Testing;</w:t>
            </w:r>
          </w:p>
        </w:tc>
      </w:tr>
      <w:tr w:rsidR="0096388E" w:rsidRPr="000B055E" w:rsidTr="0027408E">
        <w:trPr>
          <w:trHeight w:val="977"/>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936" w:history="1">
              <w:r w:rsidR="0096388E" w:rsidRPr="000B055E">
                <w:rPr>
                  <w:rStyle w:val="Hyperlink"/>
                  <w:rFonts w:cstheme="minorHAnsi"/>
                  <w:szCs w:val="24"/>
                </w:rPr>
                <w:t>Q13/11</w:t>
              </w:r>
            </w:hyperlink>
            <w:r w:rsidR="0096388E" w:rsidRPr="000B055E">
              <w:rPr>
                <w:rFonts w:cstheme="minorHAnsi"/>
                <w:szCs w:val="24"/>
              </w:rPr>
              <w:t>: Monitoring parameters for protocols used in emerging networks, including cloud computing and software-defined networking/network function virtualization (SDN/NFV)</w:t>
            </w:r>
          </w:p>
        </w:tc>
        <w:tc>
          <w:tcPr>
            <w:tcW w:w="5891" w:type="dxa"/>
            <w:shd w:val="clear" w:color="auto" w:fill="auto"/>
          </w:tcPr>
          <w:p w:rsidR="0096388E" w:rsidRPr="000B055E" w:rsidRDefault="0087628C" w:rsidP="0027408E">
            <w:pPr>
              <w:spacing w:before="20" w:after="20"/>
              <w:rPr>
                <w:rFonts w:cstheme="minorHAnsi"/>
                <w:szCs w:val="24"/>
              </w:rPr>
            </w:pPr>
            <w:hyperlink r:id="rId937" w:tooltip="See more details" w:history="1">
              <w:r w:rsidR="0096388E" w:rsidRPr="000B055E">
                <w:rPr>
                  <w:rStyle w:val="Hyperlink"/>
                  <w:rFonts w:cstheme="minorHAnsi"/>
                  <w:szCs w:val="24"/>
                </w:rPr>
                <w:t>Q.SQM</w:t>
              </w:r>
            </w:hyperlink>
            <w:r w:rsidR="0096388E" w:rsidRPr="000B055E">
              <w:rPr>
                <w:rFonts w:cstheme="minorHAnsi"/>
                <w:szCs w:val="24"/>
              </w:rPr>
              <w:t xml:space="preserve"> Signalling requirements and architecture for the Internet service quality monitoring system;</w:t>
            </w:r>
          </w:p>
          <w:p w:rsidR="0096388E" w:rsidRPr="000B055E" w:rsidRDefault="0087628C" w:rsidP="0027408E">
            <w:pPr>
              <w:spacing w:before="20" w:after="20"/>
              <w:rPr>
                <w:rFonts w:cstheme="minorHAnsi"/>
                <w:szCs w:val="24"/>
              </w:rPr>
            </w:pPr>
            <w:hyperlink r:id="rId938" w:history="1">
              <w:r w:rsidR="0096388E" w:rsidRPr="000B055E">
                <w:rPr>
                  <w:rStyle w:val="Hyperlink"/>
                  <w:rFonts w:cstheme="minorHAnsi"/>
                  <w:szCs w:val="24"/>
                </w:rPr>
                <w:t>Q.BNGP</w:t>
              </w:r>
            </w:hyperlink>
            <w:r w:rsidR="0096388E" w:rsidRPr="000B055E">
              <w:rPr>
                <w:rFonts w:cstheme="minorHAnsi"/>
                <w:szCs w:val="24"/>
              </w:rPr>
              <w:t xml:space="preserve"> Set of parameters of </w:t>
            </w:r>
            <w:proofErr w:type="spellStart"/>
            <w:r w:rsidR="0096388E" w:rsidRPr="000B055E">
              <w:rPr>
                <w:rFonts w:cstheme="minorHAnsi"/>
                <w:szCs w:val="24"/>
              </w:rPr>
              <w:t>vBNG</w:t>
            </w:r>
            <w:proofErr w:type="spellEnd"/>
            <w:r w:rsidR="0096388E" w:rsidRPr="000B055E">
              <w:rPr>
                <w:rFonts w:cstheme="minorHAnsi"/>
                <w:szCs w:val="24"/>
              </w:rPr>
              <w:t xml:space="preserve"> for monitoring;</w:t>
            </w:r>
          </w:p>
          <w:p w:rsidR="0096388E" w:rsidRPr="000B055E" w:rsidRDefault="0087628C" w:rsidP="0027408E">
            <w:pPr>
              <w:spacing w:before="20" w:after="20"/>
              <w:rPr>
                <w:rFonts w:cstheme="minorHAnsi"/>
                <w:szCs w:val="24"/>
              </w:rPr>
            </w:pPr>
            <w:hyperlink r:id="rId939" w:tooltip="See more details" w:history="1">
              <w:r w:rsidR="0096388E" w:rsidRPr="000B055E">
                <w:rPr>
                  <w:rStyle w:val="Hyperlink"/>
                  <w:rFonts w:cstheme="minorHAnsi"/>
                  <w:szCs w:val="24"/>
                </w:rPr>
                <w:t>Q.PWS</w:t>
              </w:r>
            </w:hyperlink>
            <w:r w:rsidR="0096388E" w:rsidRPr="000B055E">
              <w:rPr>
                <w:rFonts w:cstheme="minorHAnsi"/>
                <w:szCs w:val="24"/>
              </w:rPr>
              <w:t xml:space="preserve"> Parameters for evaluating bottleneck of web- browsing service</w:t>
            </w:r>
          </w:p>
        </w:tc>
      </w:tr>
      <w:tr w:rsidR="0096388E" w:rsidRPr="000B055E" w:rsidTr="0027408E">
        <w:trPr>
          <w:trHeight w:val="408"/>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940" w:history="1">
              <w:r w:rsidR="0096388E" w:rsidRPr="000B055E">
                <w:rPr>
                  <w:rStyle w:val="Hyperlink"/>
                  <w:rFonts w:cstheme="minorHAnsi"/>
                  <w:szCs w:val="24"/>
                </w:rPr>
                <w:t>Q14/11</w:t>
              </w:r>
            </w:hyperlink>
            <w:r w:rsidR="0096388E" w:rsidRPr="000B055E">
              <w:rPr>
                <w:rFonts w:cstheme="minorHAnsi"/>
                <w:szCs w:val="24"/>
              </w:rPr>
              <w:t>: Cloud interoperability testing</w:t>
            </w:r>
          </w:p>
        </w:tc>
        <w:tc>
          <w:tcPr>
            <w:tcW w:w="5891" w:type="dxa"/>
            <w:shd w:val="clear" w:color="auto" w:fill="auto"/>
          </w:tcPr>
          <w:p w:rsidR="0096388E" w:rsidRPr="000B055E" w:rsidRDefault="0087628C" w:rsidP="0027408E">
            <w:pPr>
              <w:spacing w:before="20" w:after="20"/>
              <w:rPr>
                <w:rFonts w:cstheme="minorHAnsi"/>
                <w:szCs w:val="24"/>
              </w:rPr>
            </w:pPr>
            <w:hyperlink r:id="rId941" w:tooltip="See more details" w:history="1">
              <w:proofErr w:type="spellStart"/>
              <w:r w:rsidR="0096388E" w:rsidRPr="000B055E">
                <w:rPr>
                  <w:rStyle w:val="Hyperlink"/>
                  <w:rFonts w:cstheme="minorHAnsi"/>
                  <w:szCs w:val="24"/>
                </w:rPr>
                <w:t>Q.wa-iop</w:t>
              </w:r>
              <w:proofErr w:type="spellEnd"/>
            </w:hyperlink>
            <w:r w:rsidR="0096388E" w:rsidRPr="000B055E">
              <w:rPr>
                <w:rFonts w:cstheme="minorHAnsi"/>
                <w:szCs w:val="24"/>
              </w:rPr>
              <w:t xml:space="preserve"> Cloud Interoperability testing about Web Application;</w:t>
            </w:r>
          </w:p>
          <w:p w:rsidR="0096388E" w:rsidRPr="000B055E" w:rsidRDefault="0087628C" w:rsidP="0027408E">
            <w:pPr>
              <w:spacing w:before="20" w:after="20"/>
              <w:rPr>
                <w:rFonts w:cstheme="minorHAnsi"/>
                <w:szCs w:val="24"/>
              </w:rPr>
            </w:pPr>
            <w:hyperlink r:id="rId942" w:history="1">
              <w:proofErr w:type="spellStart"/>
              <w:r w:rsidR="0096388E" w:rsidRPr="000B055E">
                <w:rPr>
                  <w:rStyle w:val="Hyperlink"/>
                  <w:rFonts w:cstheme="minorHAnsi"/>
                  <w:szCs w:val="24"/>
                </w:rPr>
                <w:t>Q.vs-iop-reqts</w:t>
              </w:r>
              <w:proofErr w:type="spellEnd"/>
            </w:hyperlink>
            <w:r w:rsidR="0096388E" w:rsidRPr="000B055E">
              <w:rPr>
                <w:rFonts w:cstheme="minorHAnsi"/>
                <w:szCs w:val="24"/>
              </w:rPr>
              <w:t xml:space="preserve"> Interoperability testing requirements of virtual switch </w:t>
            </w:r>
          </w:p>
        </w:tc>
      </w:tr>
      <w:tr w:rsidR="0096388E" w:rsidRPr="000B055E" w:rsidTr="0027408E">
        <w:trPr>
          <w:trHeight w:val="71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943" w:history="1">
              <w:r w:rsidR="0096388E" w:rsidRPr="000B055E">
                <w:rPr>
                  <w:rStyle w:val="Hyperlink"/>
                  <w:rFonts w:cstheme="minorHAnsi"/>
                  <w:szCs w:val="24"/>
                </w:rPr>
                <w:t>Q15/11:</w:t>
              </w:r>
            </w:hyperlink>
            <w:r w:rsidR="0096388E" w:rsidRPr="000B055E">
              <w:rPr>
                <w:rFonts w:cstheme="minorHAnsi"/>
                <w:szCs w:val="24"/>
              </w:rPr>
              <w:t xml:space="preserve"> Combating counterfeit and stolen ICT equipment</w:t>
            </w:r>
          </w:p>
        </w:tc>
        <w:tc>
          <w:tcPr>
            <w:tcW w:w="5891" w:type="dxa"/>
            <w:shd w:val="clear" w:color="auto" w:fill="auto"/>
          </w:tcPr>
          <w:p w:rsidR="0096388E" w:rsidRPr="000B055E" w:rsidRDefault="0087628C" w:rsidP="0027408E">
            <w:pPr>
              <w:spacing w:before="20" w:after="20"/>
              <w:rPr>
                <w:rFonts w:cstheme="minorHAnsi"/>
                <w:szCs w:val="24"/>
              </w:rPr>
            </w:pPr>
            <w:hyperlink r:id="rId944" w:tooltip="See more details" w:history="1">
              <w:r w:rsidR="0096388E" w:rsidRPr="000B055E">
                <w:rPr>
                  <w:rStyle w:val="Hyperlink"/>
                  <w:rFonts w:cstheme="minorHAnsi"/>
                  <w:szCs w:val="24"/>
                </w:rPr>
                <w:t>Q.FW_CSM</w:t>
              </w:r>
            </w:hyperlink>
            <w:r w:rsidR="0096388E" w:rsidRPr="000B055E">
              <w:rPr>
                <w:rFonts w:cstheme="minorHAnsi"/>
                <w:szCs w:val="24"/>
              </w:rPr>
              <w:t xml:space="preserve"> Framework for Combating the use of Stolen Mobile ICT Devices;</w:t>
            </w:r>
          </w:p>
          <w:p w:rsidR="0096388E" w:rsidRPr="000B055E" w:rsidRDefault="0087628C" w:rsidP="0027408E">
            <w:pPr>
              <w:spacing w:before="20" w:after="20"/>
              <w:rPr>
                <w:rFonts w:cstheme="minorHAnsi"/>
                <w:szCs w:val="24"/>
              </w:rPr>
            </w:pPr>
            <w:hyperlink r:id="rId945" w:tooltip="See more details" w:history="1">
              <w:r w:rsidR="0096388E" w:rsidRPr="000B055E">
                <w:rPr>
                  <w:rStyle w:val="Hyperlink"/>
                  <w:rFonts w:cstheme="minorHAnsi"/>
                  <w:szCs w:val="24"/>
                </w:rPr>
                <w:t>TR-BP_CF</w:t>
              </w:r>
            </w:hyperlink>
            <w:r w:rsidR="0096388E" w:rsidRPr="000B055E">
              <w:rPr>
                <w:rFonts w:cstheme="minorHAnsi"/>
                <w:szCs w:val="24"/>
              </w:rPr>
              <w:t xml:space="preserve"> Technical Report - Guidelines on Best Practice and Solutions for Combating Counterfeit ICT Devices;</w:t>
            </w:r>
          </w:p>
          <w:p w:rsidR="0096388E" w:rsidRPr="000B055E" w:rsidRDefault="0087628C" w:rsidP="0027408E">
            <w:pPr>
              <w:spacing w:before="20" w:after="20"/>
              <w:rPr>
                <w:rFonts w:cstheme="minorHAnsi"/>
                <w:szCs w:val="24"/>
              </w:rPr>
            </w:pPr>
            <w:hyperlink r:id="rId946" w:tooltip="See more details" w:history="1">
              <w:r w:rsidR="0096388E" w:rsidRPr="000B055E">
                <w:rPr>
                  <w:rStyle w:val="Hyperlink"/>
                  <w:rFonts w:cstheme="minorHAnsi"/>
                  <w:szCs w:val="24"/>
                </w:rPr>
                <w:t>TR-CF-</w:t>
              </w:r>
              <w:proofErr w:type="spellStart"/>
              <w:r w:rsidR="0096388E" w:rsidRPr="000B055E">
                <w:rPr>
                  <w:rStyle w:val="Hyperlink"/>
                  <w:rFonts w:cstheme="minorHAnsi"/>
                  <w:szCs w:val="24"/>
                </w:rPr>
                <w:t>QoS</w:t>
              </w:r>
              <w:proofErr w:type="spellEnd"/>
            </w:hyperlink>
            <w:r w:rsidR="0096388E" w:rsidRPr="000B055E">
              <w:rPr>
                <w:rFonts w:cstheme="minorHAnsi"/>
                <w:szCs w:val="24"/>
              </w:rPr>
              <w:t xml:space="preserve"> Impact of Counterfeit Mobile devices on Quality of Service</w:t>
            </w:r>
          </w:p>
          <w:p w:rsidR="0096388E" w:rsidRPr="000B055E" w:rsidRDefault="0096388E" w:rsidP="0027408E">
            <w:pPr>
              <w:spacing w:before="20" w:after="20"/>
              <w:rPr>
                <w:rFonts w:cstheme="minorHAnsi"/>
                <w:szCs w:val="24"/>
              </w:rPr>
            </w:pPr>
          </w:p>
        </w:tc>
      </w:tr>
      <w:tr w:rsidR="0096388E" w:rsidRPr="000B055E" w:rsidTr="0027408E">
        <w:trPr>
          <w:trHeight w:val="713"/>
        </w:trPr>
        <w:tc>
          <w:tcPr>
            <w:tcW w:w="786" w:type="dxa"/>
            <w:vMerge w:val="restart"/>
            <w:shd w:val="clear" w:color="auto" w:fill="auto"/>
          </w:tcPr>
          <w:p w:rsidR="0096388E" w:rsidRPr="000B055E" w:rsidRDefault="0087628C" w:rsidP="0027408E">
            <w:pPr>
              <w:spacing w:before="20" w:after="20"/>
              <w:rPr>
                <w:rFonts w:cstheme="minorHAnsi"/>
                <w:szCs w:val="24"/>
              </w:rPr>
            </w:pPr>
            <w:hyperlink r:id="rId947" w:history="1">
              <w:r w:rsidR="0096388E" w:rsidRPr="000B055E">
                <w:rPr>
                  <w:rStyle w:val="Hyperlink"/>
                  <w:rFonts w:cstheme="minorHAnsi"/>
                  <w:szCs w:val="24"/>
                </w:rPr>
                <w:t>SG12</w:t>
              </w:r>
            </w:hyperlink>
          </w:p>
        </w:tc>
        <w:tc>
          <w:tcPr>
            <w:tcW w:w="3178" w:type="dxa"/>
            <w:shd w:val="clear" w:color="auto" w:fill="auto"/>
          </w:tcPr>
          <w:p w:rsidR="0096388E" w:rsidRPr="000B055E" w:rsidRDefault="0087628C" w:rsidP="0027408E">
            <w:pPr>
              <w:spacing w:before="20" w:after="20"/>
              <w:rPr>
                <w:rFonts w:cstheme="minorHAnsi"/>
                <w:szCs w:val="24"/>
              </w:rPr>
            </w:pPr>
            <w:hyperlink r:id="rId948" w:history="1">
              <w:r w:rsidR="0096388E" w:rsidRPr="000B055E">
                <w:rPr>
                  <w:rStyle w:val="Hyperlink"/>
                  <w:rFonts w:cstheme="minorHAnsi"/>
                  <w:szCs w:val="24"/>
                </w:rPr>
                <w:t>Q1/12</w:t>
              </w:r>
            </w:hyperlink>
            <w:r w:rsidR="0096388E" w:rsidRPr="000B055E">
              <w:rPr>
                <w:rFonts w:cstheme="minorHAnsi"/>
                <w:szCs w:val="24"/>
              </w:rPr>
              <w:t>: SG12 work programme and quality of service/quality of experience (</w:t>
            </w:r>
            <w:proofErr w:type="spellStart"/>
            <w:r w:rsidR="0096388E" w:rsidRPr="000B055E">
              <w:rPr>
                <w:rFonts w:cstheme="minorHAnsi"/>
                <w:szCs w:val="24"/>
              </w:rPr>
              <w:t>QoS</w:t>
            </w:r>
            <w:proofErr w:type="spellEnd"/>
            <w:r w:rsidR="0096388E" w:rsidRPr="000B055E">
              <w:rPr>
                <w:rFonts w:cstheme="minorHAnsi"/>
                <w:szCs w:val="24"/>
              </w:rPr>
              <w:t>/</w:t>
            </w:r>
            <w:proofErr w:type="spellStart"/>
            <w:r w:rsidR="0096388E" w:rsidRPr="000B055E">
              <w:rPr>
                <w:rFonts w:cstheme="minorHAnsi"/>
                <w:szCs w:val="24"/>
              </w:rPr>
              <w:t>QoE</w:t>
            </w:r>
            <w:proofErr w:type="spellEnd"/>
            <w:r w:rsidR="0096388E" w:rsidRPr="000B055E">
              <w:rPr>
                <w:rFonts w:cstheme="minorHAnsi"/>
                <w:szCs w:val="24"/>
              </w:rPr>
              <w:t>) coordination in ITU-T</w:t>
            </w:r>
          </w:p>
        </w:tc>
        <w:tc>
          <w:tcPr>
            <w:tcW w:w="5891" w:type="dxa"/>
            <w:shd w:val="clear" w:color="auto" w:fill="auto"/>
          </w:tcPr>
          <w:p w:rsidR="0096388E" w:rsidRPr="000B055E" w:rsidRDefault="0087628C" w:rsidP="0027408E">
            <w:pPr>
              <w:spacing w:before="20" w:after="20"/>
              <w:rPr>
                <w:rFonts w:cstheme="minorHAnsi"/>
                <w:szCs w:val="24"/>
              </w:rPr>
            </w:pPr>
            <w:hyperlink r:id="rId949" w:tooltip="See more details" w:history="1">
              <w:r w:rsidR="0096388E" w:rsidRPr="000B055E">
                <w:rPr>
                  <w:rStyle w:val="Hyperlink"/>
                  <w:rFonts w:cstheme="minorHAnsi"/>
                  <w:szCs w:val="24"/>
                </w:rPr>
                <w:t>Reports on coordination activities</w:t>
              </w:r>
            </w:hyperlink>
            <w:r w:rsidR="0096388E" w:rsidRPr="000B055E">
              <w:rPr>
                <w:rFonts w:cstheme="minorHAnsi"/>
                <w:szCs w:val="24"/>
              </w:rPr>
              <w:t xml:space="preserve"> Coordination of </w:t>
            </w:r>
            <w:proofErr w:type="spellStart"/>
            <w:r w:rsidR="0096388E" w:rsidRPr="000B055E">
              <w:rPr>
                <w:rFonts w:cstheme="minorHAnsi"/>
                <w:szCs w:val="24"/>
              </w:rPr>
              <w:t>QoS</w:t>
            </w:r>
            <w:proofErr w:type="spellEnd"/>
            <w:r w:rsidR="0096388E" w:rsidRPr="000B055E">
              <w:rPr>
                <w:rFonts w:cstheme="minorHAnsi"/>
                <w:szCs w:val="24"/>
              </w:rPr>
              <w:t>/performance studies</w:t>
            </w:r>
          </w:p>
        </w:tc>
      </w:tr>
      <w:tr w:rsidR="0096388E" w:rsidRPr="000B055E" w:rsidTr="0027408E">
        <w:trPr>
          <w:trHeight w:val="71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950" w:tooltip="See more details" w:history="1">
              <w:r w:rsidR="0096388E" w:rsidRPr="000B055E">
                <w:rPr>
                  <w:rStyle w:val="Hyperlink"/>
                  <w:rFonts w:cstheme="minorHAnsi"/>
                  <w:szCs w:val="24"/>
                </w:rPr>
                <w:t>Q3/12</w:t>
              </w:r>
            </w:hyperlink>
            <w:r w:rsidR="0096388E" w:rsidRPr="000B055E">
              <w:rPr>
                <w:rFonts w:cstheme="minorHAnsi"/>
                <w:szCs w:val="24"/>
              </w:rPr>
              <w:t xml:space="preserve"> Speech transmission and audio characteristics of communication terminals for fixed circuit-switched, mobile and packet-switched Internet protocol (IP) networks</w:t>
            </w:r>
          </w:p>
        </w:tc>
        <w:tc>
          <w:tcPr>
            <w:tcW w:w="5891" w:type="dxa"/>
            <w:shd w:val="clear" w:color="auto" w:fill="auto"/>
          </w:tcPr>
          <w:p w:rsidR="0096388E" w:rsidRPr="000B055E" w:rsidRDefault="0087628C" w:rsidP="0027408E">
            <w:pPr>
              <w:spacing w:before="20" w:after="20"/>
              <w:rPr>
                <w:rFonts w:cstheme="minorHAnsi"/>
                <w:szCs w:val="24"/>
              </w:rPr>
            </w:pPr>
            <w:hyperlink r:id="rId951" w:tooltip="See more details" w:history="1">
              <w:r w:rsidR="0096388E" w:rsidRPr="000B055E">
                <w:rPr>
                  <w:rStyle w:val="Hyperlink"/>
                  <w:rFonts w:cstheme="minorHAnsi"/>
                  <w:szCs w:val="24"/>
                </w:rPr>
                <w:t>P.DHIP</w:t>
              </w:r>
            </w:hyperlink>
            <w:r w:rsidR="0096388E" w:rsidRPr="000B055E">
              <w:rPr>
                <w:rFonts w:cstheme="minorHAnsi"/>
                <w:szCs w:val="24"/>
              </w:rPr>
              <w:t xml:space="preserve"> Technical requirements and test methods for the digital wired or wireless headset interface of mobile terminals</w:t>
            </w:r>
          </w:p>
        </w:tc>
      </w:tr>
      <w:tr w:rsidR="0096388E" w:rsidRPr="000B055E" w:rsidTr="0027408E">
        <w:trPr>
          <w:trHeight w:val="713"/>
        </w:trPr>
        <w:tc>
          <w:tcPr>
            <w:tcW w:w="786" w:type="dxa"/>
            <w:vMerge w:val="restart"/>
            <w:shd w:val="clear" w:color="auto" w:fill="auto"/>
          </w:tcPr>
          <w:p w:rsidR="0096388E" w:rsidRPr="000B055E" w:rsidRDefault="0087628C" w:rsidP="0027408E">
            <w:pPr>
              <w:spacing w:before="20" w:after="20"/>
              <w:rPr>
                <w:rFonts w:cstheme="minorHAnsi"/>
                <w:szCs w:val="24"/>
              </w:rPr>
            </w:pPr>
            <w:hyperlink r:id="rId952" w:history="1">
              <w:r w:rsidR="0096388E" w:rsidRPr="000B055E">
                <w:rPr>
                  <w:rStyle w:val="Hyperlink"/>
                  <w:rFonts w:cstheme="minorHAnsi"/>
                  <w:szCs w:val="24"/>
                </w:rPr>
                <w:t>SG16</w:t>
              </w:r>
            </w:hyperlink>
          </w:p>
        </w:tc>
        <w:tc>
          <w:tcPr>
            <w:tcW w:w="3178" w:type="dxa"/>
            <w:shd w:val="clear" w:color="auto" w:fill="auto"/>
          </w:tcPr>
          <w:p w:rsidR="0096388E" w:rsidRPr="000B055E" w:rsidRDefault="0087628C" w:rsidP="0027408E">
            <w:pPr>
              <w:spacing w:before="20" w:after="20"/>
              <w:rPr>
                <w:rFonts w:cstheme="minorHAnsi"/>
                <w:szCs w:val="24"/>
              </w:rPr>
            </w:pPr>
            <w:hyperlink r:id="rId953" w:history="1">
              <w:r w:rsidR="0096388E" w:rsidRPr="000B055E">
                <w:rPr>
                  <w:rStyle w:val="Hyperlink"/>
                  <w:rFonts w:cstheme="minorHAnsi"/>
                  <w:szCs w:val="24"/>
                  <w:lang w:eastAsia="zh-CN"/>
                </w:rPr>
                <w:t>Q13/16</w:t>
              </w:r>
            </w:hyperlink>
            <w:r w:rsidR="0096388E" w:rsidRPr="000B055E">
              <w:rPr>
                <w:rFonts w:cstheme="minorHAnsi"/>
                <w:szCs w:val="24"/>
                <w:lang w:eastAsia="zh-CN"/>
              </w:rPr>
              <w:t>: Multimedia application platforms and end systems for IPTV</w:t>
            </w:r>
          </w:p>
        </w:tc>
        <w:tc>
          <w:tcPr>
            <w:tcW w:w="5891" w:type="dxa"/>
            <w:shd w:val="clear" w:color="auto" w:fill="auto"/>
          </w:tcPr>
          <w:p w:rsidR="0096388E" w:rsidRPr="000B055E" w:rsidRDefault="0087628C" w:rsidP="0027408E">
            <w:pPr>
              <w:spacing w:before="20" w:after="20"/>
              <w:rPr>
                <w:rFonts w:cstheme="minorHAnsi"/>
                <w:szCs w:val="24"/>
              </w:rPr>
            </w:pPr>
            <w:hyperlink r:id="rId954" w:tooltip="See more details" w:history="1">
              <w:r w:rsidR="0096388E" w:rsidRPr="000B055E">
                <w:rPr>
                  <w:rStyle w:val="Hyperlink"/>
                  <w:rFonts w:cstheme="minorHAnsi"/>
                  <w:szCs w:val="24"/>
                </w:rPr>
                <w:t>HSTP.CONF-H764</w:t>
              </w:r>
            </w:hyperlink>
            <w:r w:rsidR="0096388E" w:rsidRPr="000B055E">
              <w:rPr>
                <w:rFonts w:cstheme="minorHAnsi"/>
                <w:szCs w:val="24"/>
              </w:rPr>
              <w:t xml:space="preserve"> Conformance testing specification for H.764</w:t>
            </w:r>
          </w:p>
        </w:tc>
      </w:tr>
      <w:tr w:rsidR="0096388E" w:rsidRPr="000B055E" w:rsidTr="0027408E">
        <w:trPr>
          <w:trHeight w:val="71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955" w:history="1">
              <w:r w:rsidR="0096388E" w:rsidRPr="000B055E">
                <w:rPr>
                  <w:rStyle w:val="Hyperlink"/>
                  <w:rFonts w:cstheme="minorHAnsi"/>
                  <w:szCs w:val="24"/>
                  <w:lang w:eastAsia="zh-CN"/>
                </w:rPr>
                <w:t>Q26/16</w:t>
              </w:r>
            </w:hyperlink>
            <w:r w:rsidR="0096388E" w:rsidRPr="000B055E">
              <w:rPr>
                <w:rFonts w:cstheme="minorHAnsi"/>
                <w:szCs w:val="24"/>
                <w:lang w:eastAsia="zh-CN"/>
              </w:rPr>
              <w:t>:</w:t>
            </w:r>
            <w:r w:rsidR="0096388E" w:rsidRPr="000B055E">
              <w:rPr>
                <w:rFonts w:cstheme="minorHAnsi"/>
                <w:szCs w:val="24"/>
              </w:rPr>
              <w:t xml:space="preserve"> Accessibility to multimedia systems and services</w:t>
            </w:r>
          </w:p>
        </w:tc>
        <w:tc>
          <w:tcPr>
            <w:tcW w:w="5891" w:type="dxa"/>
            <w:shd w:val="clear" w:color="auto" w:fill="auto"/>
          </w:tcPr>
          <w:p w:rsidR="0096388E" w:rsidRPr="000B055E" w:rsidRDefault="0087628C" w:rsidP="0027408E">
            <w:pPr>
              <w:spacing w:before="20" w:after="20"/>
              <w:rPr>
                <w:rFonts w:cstheme="minorHAnsi"/>
                <w:szCs w:val="24"/>
              </w:rPr>
            </w:pPr>
            <w:hyperlink r:id="rId956" w:tooltip="See more details" w:history="1">
              <w:r w:rsidR="0096388E" w:rsidRPr="000B055E">
                <w:rPr>
                  <w:rStyle w:val="Hyperlink"/>
                  <w:rFonts w:cstheme="minorHAnsi"/>
                  <w:szCs w:val="24"/>
                </w:rPr>
                <w:t>HSTP.CONF-H702</w:t>
              </w:r>
            </w:hyperlink>
            <w:r w:rsidR="0096388E" w:rsidRPr="000B055E">
              <w:rPr>
                <w:rFonts w:cstheme="minorHAnsi"/>
                <w:szCs w:val="24"/>
              </w:rPr>
              <w:t xml:space="preserve"> Conformance testing specification for ITU-T H.702;</w:t>
            </w:r>
          </w:p>
          <w:p w:rsidR="0096388E" w:rsidRPr="000B055E" w:rsidRDefault="0087628C" w:rsidP="0027408E">
            <w:pPr>
              <w:spacing w:before="20" w:after="20"/>
              <w:rPr>
                <w:rFonts w:cstheme="minorHAnsi"/>
                <w:szCs w:val="24"/>
              </w:rPr>
            </w:pPr>
            <w:hyperlink r:id="rId957" w:tooltip="See more details" w:history="1">
              <w:r w:rsidR="0096388E" w:rsidRPr="000B055E">
                <w:rPr>
                  <w:rStyle w:val="Hyperlink"/>
                  <w:rFonts w:cstheme="minorHAnsi"/>
                  <w:szCs w:val="24"/>
                </w:rPr>
                <w:t>HSTP-ACC-Interop</w:t>
              </w:r>
            </w:hyperlink>
            <w:r w:rsidR="0096388E" w:rsidRPr="000B055E">
              <w:rPr>
                <w:rFonts w:cstheme="minorHAnsi"/>
                <w:szCs w:val="24"/>
              </w:rPr>
              <w:t xml:space="preserve"> Interoperability of digital </w:t>
            </w:r>
            <w:proofErr w:type="spellStart"/>
            <w:r w:rsidR="0096388E" w:rsidRPr="000B055E">
              <w:rPr>
                <w:rFonts w:cstheme="minorHAnsi"/>
                <w:szCs w:val="24"/>
              </w:rPr>
              <w:t>audiovisual</w:t>
            </w:r>
            <w:proofErr w:type="spellEnd"/>
            <w:r w:rsidR="0096388E" w:rsidRPr="000B055E">
              <w:rPr>
                <w:rFonts w:cstheme="minorHAnsi"/>
                <w:szCs w:val="24"/>
              </w:rPr>
              <w:t xml:space="preserve"> media accessibility</w:t>
            </w:r>
          </w:p>
        </w:tc>
      </w:tr>
      <w:tr w:rsidR="0096388E" w:rsidRPr="000B055E" w:rsidTr="0027408E">
        <w:trPr>
          <w:trHeight w:val="71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958" w:history="1">
              <w:r w:rsidR="0096388E" w:rsidRPr="000B055E">
                <w:rPr>
                  <w:rStyle w:val="Hyperlink"/>
                  <w:rFonts w:cstheme="minorHAnsi"/>
                  <w:szCs w:val="24"/>
                </w:rPr>
                <w:t>Q28</w:t>
              </w:r>
              <w:r w:rsidR="0096388E" w:rsidRPr="000B055E">
                <w:rPr>
                  <w:rStyle w:val="Hyperlink"/>
                  <w:rFonts w:cstheme="minorHAnsi"/>
                  <w:szCs w:val="24"/>
                  <w:lang w:eastAsia="zh-CN"/>
                </w:rPr>
                <w:t>/16</w:t>
              </w:r>
            </w:hyperlink>
            <w:r w:rsidR="0096388E" w:rsidRPr="000B055E">
              <w:rPr>
                <w:rFonts w:cstheme="minorHAnsi"/>
                <w:szCs w:val="24"/>
              </w:rPr>
              <w:t>: Multimedia framework for e-health applications</w:t>
            </w:r>
          </w:p>
        </w:tc>
        <w:tc>
          <w:tcPr>
            <w:tcW w:w="5891" w:type="dxa"/>
            <w:shd w:val="clear" w:color="auto" w:fill="auto"/>
          </w:tcPr>
          <w:p w:rsidR="0096388E" w:rsidRPr="000B055E" w:rsidRDefault="0087628C" w:rsidP="0027408E">
            <w:pPr>
              <w:spacing w:before="20" w:after="20"/>
              <w:rPr>
                <w:rFonts w:cstheme="minorHAnsi"/>
                <w:szCs w:val="24"/>
              </w:rPr>
            </w:pPr>
            <w:hyperlink r:id="rId959" w:tooltip="See more details" w:history="1">
              <w:r w:rsidR="0096388E" w:rsidRPr="000B055E">
                <w:rPr>
                  <w:rStyle w:val="Hyperlink"/>
                  <w:rFonts w:cstheme="minorHAnsi"/>
                  <w:szCs w:val="24"/>
                </w:rPr>
                <w:t>H.812.5</w:t>
              </w:r>
            </w:hyperlink>
            <w:r w:rsidR="0096388E" w:rsidRPr="000B055E">
              <w:rPr>
                <w:rFonts w:cstheme="minorHAnsi"/>
                <w:szCs w:val="24"/>
              </w:rPr>
              <w:t xml:space="preserve"> Interoperability design guidelines for personal connected health systems: Services interface: FHIR observation upload;</w:t>
            </w:r>
          </w:p>
          <w:p w:rsidR="0096388E" w:rsidRPr="000B055E" w:rsidRDefault="0087628C" w:rsidP="0027408E">
            <w:pPr>
              <w:spacing w:before="20" w:after="20"/>
              <w:rPr>
                <w:rFonts w:cstheme="minorHAnsi"/>
                <w:szCs w:val="24"/>
              </w:rPr>
            </w:pPr>
            <w:hyperlink r:id="rId960" w:tooltip="See more details" w:history="1">
              <w:r w:rsidR="0096388E" w:rsidRPr="000B055E">
                <w:rPr>
                  <w:rStyle w:val="Hyperlink"/>
                  <w:rFonts w:cstheme="minorHAnsi"/>
                  <w:szCs w:val="24"/>
                </w:rPr>
                <w:t>HSTP-CONF-H870</w:t>
              </w:r>
            </w:hyperlink>
            <w:r w:rsidR="0096388E" w:rsidRPr="000B055E">
              <w:rPr>
                <w:rFonts w:cstheme="minorHAnsi"/>
                <w:szCs w:val="24"/>
              </w:rPr>
              <w:t xml:space="preserve"> Testing of personal audio systems for compliance with ITU-T H.870;</w:t>
            </w:r>
          </w:p>
          <w:p w:rsidR="0096388E" w:rsidRPr="000B055E" w:rsidRDefault="0087628C" w:rsidP="0027408E">
            <w:pPr>
              <w:spacing w:before="20" w:after="20"/>
              <w:rPr>
                <w:rFonts w:cstheme="minorHAnsi"/>
                <w:szCs w:val="24"/>
              </w:rPr>
            </w:pPr>
            <w:hyperlink r:id="rId961" w:tooltip="See more details" w:history="1">
              <w:r w:rsidR="0096388E" w:rsidRPr="000B055E">
                <w:rPr>
                  <w:rStyle w:val="Hyperlink"/>
                  <w:rFonts w:cstheme="minorHAnsi"/>
                  <w:szCs w:val="24"/>
                </w:rPr>
                <w:t>HSTP-H810-CAS</w:t>
              </w:r>
            </w:hyperlink>
            <w:r w:rsidR="0096388E" w:rsidRPr="000B055E">
              <w:rPr>
                <w:rFonts w:cstheme="minorHAnsi"/>
                <w:szCs w:val="24"/>
              </w:rPr>
              <w:t xml:space="preserve"> Conformance of ITU-T H.810 personal health system: Conformity Assessment Scheme</w:t>
            </w:r>
          </w:p>
        </w:tc>
      </w:tr>
      <w:tr w:rsidR="0096388E" w:rsidRPr="000B055E" w:rsidTr="0027408E">
        <w:trPr>
          <w:trHeight w:val="713"/>
        </w:trPr>
        <w:tc>
          <w:tcPr>
            <w:tcW w:w="786" w:type="dxa"/>
            <w:shd w:val="clear" w:color="auto" w:fill="auto"/>
          </w:tcPr>
          <w:p w:rsidR="0096388E" w:rsidRPr="000B055E" w:rsidRDefault="0087628C" w:rsidP="0027408E">
            <w:pPr>
              <w:spacing w:before="20" w:after="20"/>
              <w:rPr>
                <w:rFonts w:cstheme="minorHAnsi"/>
                <w:szCs w:val="24"/>
              </w:rPr>
            </w:pPr>
            <w:hyperlink r:id="rId962" w:history="1">
              <w:r w:rsidR="0096388E" w:rsidRPr="000B055E">
                <w:rPr>
                  <w:rStyle w:val="Hyperlink"/>
                  <w:rFonts w:cstheme="minorHAnsi"/>
                  <w:szCs w:val="24"/>
                </w:rPr>
                <w:t>SG20</w:t>
              </w:r>
            </w:hyperlink>
          </w:p>
        </w:tc>
        <w:tc>
          <w:tcPr>
            <w:tcW w:w="3178" w:type="dxa"/>
            <w:shd w:val="clear" w:color="auto" w:fill="auto"/>
          </w:tcPr>
          <w:p w:rsidR="0096388E" w:rsidRPr="000B055E" w:rsidRDefault="0087628C" w:rsidP="0027408E">
            <w:pPr>
              <w:spacing w:before="20" w:after="20"/>
              <w:rPr>
                <w:rFonts w:cstheme="minorHAnsi"/>
                <w:szCs w:val="24"/>
              </w:rPr>
            </w:pPr>
            <w:hyperlink r:id="rId963" w:history="1">
              <w:r w:rsidR="0096388E" w:rsidRPr="000B055E">
                <w:rPr>
                  <w:rStyle w:val="Hyperlink"/>
                  <w:rFonts w:cstheme="minorHAnsi"/>
                  <w:szCs w:val="24"/>
                </w:rPr>
                <w:t>Q6/20</w:t>
              </w:r>
            </w:hyperlink>
            <w:r w:rsidR="0096388E" w:rsidRPr="000B055E">
              <w:rPr>
                <w:rFonts w:cstheme="minorHAnsi"/>
                <w:szCs w:val="24"/>
              </w:rPr>
              <w:t>: Security, privacy, trust and identification</w:t>
            </w:r>
          </w:p>
        </w:tc>
        <w:tc>
          <w:tcPr>
            <w:tcW w:w="5891" w:type="dxa"/>
            <w:shd w:val="clear" w:color="auto" w:fill="auto"/>
          </w:tcPr>
          <w:p w:rsidR="0096388E" w:rsidRPr="000B055E" w:rsidRDefault="0087628C" w:rsidP="0027408E">
            <w:pPr>
              <w:spacing w:before="20" w:after="20"/>
              <w:rPr>
                <w:rFonts w:cstheme="minorHAnsi"/>
                <w:szCs w:val="24"/>
              </w:rPr>
            </w:pPr>
            <w:hyperlink r:id="rId964"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-DA-Counterfeit</w:t>
              </w:r>
            </w:hyperlink>
            <w:r w:rsidR="0096388E" w:rsidRPr="000B055E">
              <w:rPr>
                <w:rFonts w:cstheme="minorHAnsi"/>
                <w:szCs w:val="24"/>
              </w:rPr>
              <w:t xml:space="preserve"> Information Management Digital Architecture to combat counterfeiting in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87628C" w:rsidP="0027408E">
            <w:pPr>
              <w:spacing w:before="20" w:after="20"/>
              <w:rPr>
                <w:rFonts w:cstheme="minorHAnsi"/>
                <w:szCs w:val="24"/>
              </w:rPr>
            </w:pPr>
            <w:hyperlink r:id="rId965" w:tooltip="See more details" w:history="1">
              <w:r w:rsidR="0096388E" w:rsidRPr="000B055E">
                <w:rPr>
                  <w:rStyle w:val="Hyperlink"/>
                  <w:rFonts w:cstheme="minorHAnsi"/>
                  <w:szCs w:val="24"/>
                </w:rPr>
                <w:t xml:space="preserve">Y.4459 (ex </w:t>
              </w:r>
              <w:proofErr w:type="spellStart"/>
              <w:r w:rsidR="0096388E" w:rsidRPr="000B055E">
                <w:rPr>
                  <w:rStyle w:val="Hyperlink"/>
                  <w:rFonts w:cstheme="minorHAnsi"/>
                  <w:szCs w:val="24"/>
                </w:rPr>
                <w:t>Y.IoT</w:t>
              </w:r>
              <w:proofErr w:type="spellEnd"/>
              <w:r w:rsidR="0096388E" w:rsidRPr="000B055E">
                <w:rPr>
                  <w:rStyle w:val="Hyperlink"/>
                  <w:rFonts w:cstheme="minorHAnsi"/>
                  <w:szCs w:val="24"/>
                </w:rPr>
                <w:t>-Interop)</w:t>
              </w:r>
            </w:hyperlink>
            <w:r w:rsidR="0096388E" w:rsidRPr="000B055E">
              <w:rPr>
                <w:rFonts w:cstheme="minorHAnsi"/>
                <w:szCs w:val="24"/>
              </w:rPr>
              <w:t xml:space="preserve"> An architecture for </w:t>
            </w:r>
            <w:proofErr w:type="spellStart"/>
            <w:r w:rsidR="0096388E" w:rsidRPr="000B055E">
              <w:rPr>
                <w:rFonts w:cstheme="minorHAnsi"/>
                <w:szCs w:val="24"/>
              </w:rPr>
              <w:t>IoT</w:t>
            </w:r>
            <w:proofErr w:type="spellEnd"/>
            <w:r w:rsidR="0096388E" w:rsidRPr="000B055E">
              <w:rPr>
                <w:rFonts w:cstheme="minorHAnsi"/>
                <w:szCs w:val="24"/>
              </w:rPr>
              <w:t xml:space="preserve"> interoperability;</w:t>
            </w:r>
          </w:p>
          <w:p w:rsidR="0096388E" w:rsidRPr="000B055E" w:rsidRDefault="0087628C" w:rsidP="0027408E">
            <w:pPr>
              <w:spacing w:before="20" w:after="20"/>
              <w:rPr>
                <w:rFonts w:cstheme="minorHAnsi"/>
                <w:szCs w:val="24"/>
              </w:rPr>
            </w:pPr>
            <w:hyperlink r:id="rId966"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w:t>
              </w:r>
              <w:proofErr w:type="spellStart"/>
              <w:r w:rsidR="0096388E" w:rsidRPr="000B055E">
                <w:rPr>
                  <w:rStyle w:val="Hyperlink"/>
                  <w:rFonts w:cstheme="minorHAnsi"/>
                  <w:szCs w:val="24"/>
                </w:rPr>
                <w:t>IoD</w:t>
              </w:r>
              <w:proofErr w:type="spellEnd"/>
              <w:r w:rsidR="0096388E" w:rsidRPr="000B055E">
                <w:rPr>
                  <w:rStyle w:val="Hyperlink"/>
                  <w:rFonts w:cstheme="minorHAnsi"/>
                  <w:szCs w:val="24"/>
                </w:rPr>
                <w:t>-PT</w:t>
              </w:r>
            </w:hyperlink>
            <w:r w:rsidR="0096388E" w:rsidRPr="000B055E">
              <w:rPr>
                <w:rFonts w:cstheme="minorHAnsi"/>
                <w:szCs w:val="24"/>
              </w:rPr>
              <w:t xml:space="preserve"> Identity of </w:t>
            </w:r>
            <w:proofErr w:type="spellStart"/>
            <w:r w:rsidR="0096388E" w:rsidRPr="000B055E">
              <w:rPr>
                <w:rFonts w:cstheme="minorHAnsi"/>
                <w:szCs w:val="24"/>
              </w:rPr>
              <w:t>IoT</w:t>
            </w:r>
            <w:proofErr w:type="spellEnd"/>
            <w:r w:rsidR="0096388E" w:rsidRPr="000B055E">
              <w:rPr>
                <w:rFonts w:cstheme="minorHAnsi"/>
                <w:szCs w:val="24"/>
              </w:rPr>
              <w:t xml:space="preserve"> devices based on secure procedures to enhance trust of </w:t>
            </w:r>
            <w:proofErr w:type="spellStart"/>
            <w:r w:rsidR="0096388E" w:rsidRPr="000B055E">
              <w:rPr>
                <w:rFonts w:cstheme="minorHAnsi"/>
                <w:szCs w:val="24"/>
              </w:rPr>
              <w:t>IoT</w:t>
            </w:r>
            <w:proofErr w:type="spellEnd"/>
            <w:r w:rsidR="0096388E" w:rsidRPr="000B055E">
              <w:rPr>
                <w:rFonts w:cstheme="minorHAnsi"/>
                <w:szCs w:val="24"/>
              </w:rPr>
              <w:t xml:space="preserve"> systems</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SG2</w:t>
            </w:r>
          </w:p>
          <w:p w:rsidR="0096388E" w:rsidRPr="000B055E" w:rsidRDefault="0087628C" w:rsidP="0027408E">
            <w:pPr>
              <w:spacing w:before="20" w:after="20"/>
              <w:jc w:val="center"/>
              <w:rPr>
                <w:rFonts w:cstheme="minorHAnsi"/>
                <w:b/>
                <w:bCs/>
                <w:szCs w:val="24"/>
                <w:highlight w:val="green"/>
              </w:rPr>
            </w:pPr>
            <w:hyperlink r:id="rId967" w:history="1">
              <w:r w:rsidR="0096388E" w:rsidRPr="000B055E">
                <w:rPr>
                  <w:rStyle w:val="Hyperlink"/>
                  <w:rFonts w:cstheme="minorHAnsi"/>
                  <w:szCs w:val="24"/>
                  <w:highlight w:val="yellow"/>
                </w:rPr>
                <w:t>Question 5/2</w:t>
              </w:r>
            </w:hyperlink>
            <w:r w:rsidR="0096388E" w:rsidRPr="000B055E">
              <w:rPr>
                <w:rFonts w:cstheme="minorHAnsi"/>
                <w:szCs w:val="24"/>
              </w:rPr>
              <w:t xml:space="preserve">: Utilizing telecommunications/ICTs for disaster risk reduction and management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c>
          <w:tcPr>
            <w:tcW w:w="786" w:type="dxa"/>
            <w:shd w:val="clear" w:color="auto" w:fill="auto"/>
          </w:tcPr>
          <w:p w:rsidR="0096388E" w:rsidRPr="000B055E" w:rsidRDefault="0087628C" w:rsidP="0027408E">
            <w:pPr>
              <w:spacing w:before="20" w:after="20"/>
              <w:rPr>
                <w:rFonts w:cstheme="minorHAnsi"/>
                <w:szCs w:val="24"/>
                <w:highlight w:val="yellow"/>
              </w:rPr>
            </w:pPr>
            <w:hyperlink r:id="rId968" w:history="1">
              <w:r w:rsidR="0096388E" w:rsidRPr="000B055E">
                <w:rPr>
                  <w:rStyle w:val="Hyperlink"/>
                  <w:rFonts w:cstheme="minorHAnsi"/>
                  <w:szCs w:val="24"/>
                </w:rPr>
                <w:t>SG2</w:t>
              </w:r>
            </w:hyperlink>
          </w:p>
        </w:tc>
        <w:tc>
          <w:tcPr>
            <w:tcW w:w="3178" w:type="dxa"/>
            <w:shd w:val="clear" w:color="auto" w:fill="auto"/>
          </w:tcPr>
          <w:p w:rsidR="0096388E" w:rsidRPr="000B055E" w:rsidRDefault="0087628C" w:rsidP="0027408E">
            <w:pPr>
              <w:spacing w:before="20" w:after="20"/>
              <w:rPr>
                <w:rFonts w:cstheme="minorHAnsi"/>
                <w:szCs w:val="24"/>
              </w:rPr>
            </w:pPr>
            <w:hyperlink r:id="rId969" w:history="1">
              <w:r w:rsidR="0096388E" w:rsidRPr="000B055E">
                <w:rPr>
                  <w:rStyle w:val="Hyperlink"/>
                  <w:rFonts w:cstheme="minorHAnsi"/>
                  <w:szCs w:val="24"/>
                </w:rPr>
                <w:t>Q3/2</w:t>
              </w:r>
            </w:hyperlink>
            <w:r w:rsidR="0096388E" w:rsidRPr="000B055E">
              <w:rPr>
                <w:rFonts w:cstheme="minorHAnsi"/>
                <w:szCs w:val="24"/>
              </w:rPr>
              <w:t>: Service and operational aspects of telecommunications, including service definition</w:t>
            </w:r>
          </w:p>
        </w:tc>
        <w:tc>
          <w:tcPr>
            <w:tcW w:w="5891" w:type="dxa"/>
            <w:shd w:val="clear" w:color="auto" w:fill="auto"/>
          </w:tcPr>
          <w:p w:rsidR="0096388E" w:rsidRPr="000B055E" w:rsidRDefault="0087628C" w:rsidP="0027408E">
            <w:pPr>
              <w:spacing w:before="20" w:after="20"/>
              <w:rPr>
                <w:rFonts w:cstheme="minorHAnsi"/>
                <w:szCs w:val="24"/>
              </w:rPr>
            </w:pPr>
            <w:hyperlink r:id="rId970" w:tooltip="See more details" w:history="1">
              <w:r w:rsidR="0096388E" w:rsidRPr="000B055E">
                <w:rPr>
                  <w:rStyle w:val="Hyperlink"/>
                  <w:rFonts w:cstheme="minorHAnsi"/>
                  <w:szCs w:val="24"/>
                </w:rPr>
                <w:t>E.102 (ex E.TD-DR)</w:t>
              </w:r>
            </w:hyperlink>
            <w:r w:rsidR="0096388E" w:rsidRPr="000B055E">
              <w:rPr>
                <w:rFonts w:cstheme="minorHAnsi"/>
                <w:szCs w:val="24"/>
              </w:rPr>
              <w:t xml:space="preserve"> Terms and definitions for disaster relief systems, network resilience and recovery;</w:t>
            </w:r>
          </w:p>
          <w:p w:rsidR="0096388E" w:rsidRPr="000B055E" w:rsidRDefault="0087628C" w:rsidP="0027408E">
            <w:pPr>
              <w:spacing w:before="20" w:after="20"/>
              <w:rPr>
                <w:rFonts w:cstheme="minorHAnsi"/>
                <w:szCs w:val="24"/>
              </w:rPr>
            </w:pPr>
            <w:hyperlink r:id="rId971" w:tooltip="See more details" w:history="1">
              <w:r w:rsidR="0096388E" w:rsidRPr="000B055E">
                <w:rPr>
                  <w:rStyle w:val="Hyperlink"/>
                  <w:rFonts w:cstheme="minorHAnsi"/>
                  <w:szCs w:val="24"/>
                </w:rPr>
                <w:t>TR.CLE</w:t>
              </w:r>
            </w:hyperlink>
            <w:r w:rsidR="0096388E" w:rsidRPr="000B055E">
              <w:rPr>
                <w:rFonts w:cstheme="minorHAnsi"/>
                <w:szCs w:val="24"/>
              </w:rPr>
              <w:t xml:space="preserve"> Identify call location for emergency service</w:t>
            </w:r>
          </w:p>
        </w:tc>
      </w:tr>
      <w:tr w:rsidR="0096388E" w:rsidRPr="000B055E" w:rsidTr="0027408E">
        <w:trPr>
          <w:trHeight w:val="743"/>
        </w:trPr>
        <w:tc>
          <w:tcPr>
            <w:tcW w:w="786" w:type="dxa"/>
            <w:shd w:val="clear" w:color="auto" w:fill="auto"/>
          </w:tcPr>
          <w:p w:rsidR="0096388E" w:rsidRPr="000B055E" w:rsidRDefault="0087628C" w:rsidP="0027408E">
            <w:pPr>
              <w:spacing w:before="20" w:after="20"/>
              <w:rPr>
                <w:rFonts w:cstheme="minorHAnsi"/>
                <w:szCs w:val="24"/>
                <w:highlight w:val="yellow"/>
              </w:rPr>
            </w:pPr>
            <w:hyperlink r:id="rId972" w:history="1">
              <w:r w:rsidR="0096388E" w:rsidRPr="000B055E">
                <w:rPr>
                  <w:rStyle w:val="Hyperlink"/>
                  <w:rFonts w:cstheme="minorHAnsi"/>
                  <w:szCs w:val="24"/>
                </w:rPr>
                <w:t>SG5</w:t>
              </w:r>
            </w:hyperlink>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973" w:history="1">
              <w:r w:rsidR="0096388E" w:rsidRPr="000B055E">
                <w:rPr>
                  <w:rStyle w:val="Hyperlink"/>
                  <w:rFonts w:cstheme="minorHAnsi"/>
                  <w:szCs w:val="24"/>
                </w:rPr>
                <w:t>Q6/5</w:t>
              </w:r>
            </w:hyperlink>
            <w:r w:rsidR="0096388E" w:rsidRPr="000B055E">
              <w:rPr>
                <w:rFonts w:cstheme="minorHAnsi"/>
                <w:szCs w:val="24"/>
              </w:rPr>
              <w:t>: Achieving energy efficiency and smart energy</w:t>
            </w:r>
          </w:p>
        </w:tc>
        <w:tc>
          <w:tcPr>
            <w:tcW w:w="5891" w:type="dxa"/>
            <w:shd w:val="clear" w:color="auto" w:fill="auto"/>
          </w:tcPr>
          <w:p w:rsidR="0096388E" w:rsidRPr="000B055E" w:rsidRDefault="0087628C" w:rsidP="0027408E">
            <w:pPr>
              <w:spacing w:before="20" w:after="20"/>
              <w:rPr>
                <w:rFonts w:cstheme="minorHAnsi"/>
                <w:szCs w:val="24"/>
              </w:rPr>
            </w:pPr>
            <w:hyperlink r:id="rId974" w:tooltip="See more details" w:history="1">
              <w:r w:rsidR="0096388E" w:rsidRPr="000B055E">
                <w:rPr>
                  <w:rStyle w:val="Hyperlink"/>
                  <w:rFonts w:cstheme="minorHAnsi"/>
                  <w:szCs w:val="24"/>
                </w:rPr>
                <w:t>L.SES</w:t>
              </w:r>
            </w:hyperlink>
            <w:r w:rsidR="0096388E" w:rsidRPr="000B055E">
              <w:rPr>
                <w:rFonts w:cstheme="minorHAnsi"/>
                <w:szCs w:val="24"/>
              </w:rPr>
              <w:t xml:space="preserve"> Use of ICT sites to support environmental sensing</w:t>
            </w:r>
          </w:p>
        </w:tc>
      </w:tr>
      <w:tr w:rsidR="0096388E" w:rsidRPr="000B055E" w:rsidTr="0027408E">
        <w:tc>
          <w:tcPr>
            <w:tcW w:w="786" w:type="dxa"/>
            <w:shd w:val="clear" w:color="auto" w:fill="auto"/>
          </w:tcPr>
          <w:p w:rsidR="0096388E" w:rsidRPr="000B055E" w:rsidRDefault="0087628C" w:rsidP="0027408E">
            <w:pPr>
              <w:spacing w:before="20" w:after="20"/>
              <w:rPr>
                <w:rFonts w:cstheme="minorHAnsi"/>
                <w:szCs w:val="24"/>
                <w:highlight w:val="yellow"/>
              </w:rPr>
            </w:pPr>
            <w:hyperlink r:id="rId975" w:history="1">
              <w:r w:rsidR="0096388E" w:rsidRPr="000B055E">
                <w:rPr>
                  <w:rStyle w:val="Hyperlink"/>
                  <w:rFonts w:cstheme="minorHAnsi"/>
                  <w:szCs w:val="24"/>
                </w:rPr>
                <w:t>SG11</w:t>
              </w:r>
            </w:hyperlink>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976" w:history="1">
              <w:r w:rsidR="0096388E" w:rsidRPr="000B055E">
                <w:rPr>
                  <w:rStyle w:val="Hyperlink"/>
                  <w:rFonts w:cstheme="minorHAnsi"/>
                  <w:szCs w:val="24"/>
                </w:rPr>
                <w:t>Q3/11</w:t>
              </w:r>
            </w:hyperlink>
            <w:r w:rsidR="0096388E" w:rsidRPr="000B055E">
              <w:rPr>
                <w:rFonts w:cstheme="minorHAnsi"/>
                <w:szCs w:val="24"/>
              </w:rPr>
              <w:t>: Signalling requirements and protocols for emergency telecommunications</w:t>
            </w:r>
          </w:p>
        </w:tc>
        <w:tc>
          <w:tcPr>
            <w:tcW w:w="5891" w:type="dxa"/>
            <w:shd w:val="clear" w:color="auto" w:fill="auto"/>
          </w:tcPr>
          <w:p w:rsidR="0096388E" w:rsidRPr="000B055E" w:rsidRDefault="0087628C" w:rsidP="0027408E">
            <w:pPr>
              <w:spacing w:before="20" w:after="20"/>
              <w:rPr>
                <w:rFonts w:cstheme="minorHAnsi"/>
                <w:szCs w:val="24"/>
              </w:rPr>
            </w:pPr>
            <w:hyperlink r:id="rId977" w:tooltip="See more details" w:history="1">
              <w:r w:rsidR="0096388E" w:rsidRPr="000B055E">
                <w:rPr>
                  <w:rStyle w:val="Hyperlink"/>
                  <w:rFonts w:cstheme="minorHAnsi"/>
                  <w:szCs w:val="24"/>
                </w:rPr>
                <w:t>Q.ETN-DS</w:t>
              </w:r>
            </w:hyperlink>
            <w:r w:rsidR="0096388E" w:rsidRPr="000B055E">
              <w:rPr>
                <w:rFonts w:cstheme="minorHAnsi"/>
                <w:szCs w:val="24"/>
              </w:rPr>
              <w:t xml:space="preserve"> Signalling architecture of the fast deployment emergency telecommunication network to be used in a natural disaster;</w:t>
            </w:r>
          </w:p>
          <w:p w:rsidR="0096388E" w:rsidRPr="000B055E" w:rsidRDefault="0087628C" w:rsidP="0027408E">
            <w:pPr>
              <w:spacing w:before="20" w:after="20"/>
              <w:rPr>
                <w:rFonts w:cstheme="minorHAnsi"/>
                <w:szCs w:val="24"/>
              </w:rPr>
            </w:pPr>
            <w:hyperlink r:id="rId978" w:tooltip="See more details" w:history="1">
              <w:proofErr w:type="spellStart"/>
              <w:r w:rsidR="0096388E" w:rsidRPr="000B055E">
                <w:rPr>
                  <w:rStyle w:val="Hyperlink"/>
                  <w:rFonts w:cstheme="minorHAnsi"/>
                  <w:szCs w:val="24"/>
                </w:rPr>
                <w:t>Q.suppl.Multi_Device_ETS</w:t>
              </w:r>
              <w:proofErr w:type="spellEnd"/>
            </w:hyperlink>
            <w:r w:rsidR="0096388E" w:rsidRPr="000B055E">
              <w:rPr>
                <w:rFonts w:cstheme="minorHAnsi"/>
                <w:szCs w:val="24"/>
              </w:rPr>
              <w:t xml:space="preserve"> Signalling requirements for </w:t>
            </w:r>
            <w:proofErr w:type="spellStart"/>
            <w:r w:rsidR="0096388E" w:rsidRPr="000B055E">
              <w:rPr>
                <w:rFonts w:cstheme="minorHAnsi"/>
                <w:szCs w:val="24"/>
              </w:rPr>
              <w:t>VoLTE</w:t>
            </w:r>
            <w:proofErr w:type="spellEnd"/>
            <w:r w:rsidR="0096388E" w:rsidRPr="000B055E">
              <w:rPr>
                <w:rFonts w:cstheme="minorHAnsi"/>
                <w:szCs w:val="24"/>
              </w:rPr>
              <w:t>-based network and GSM/UMTS network supporting Multi-device emergency telecommunications service;</w:t>
            </w:r>
          </w:p>
          <w:p w:rsidR="0096388E" w:rsidRPr="000B055E" w:rsidRDefault="0087628C" w:rsidP="0027408E">
            <w:pPr>
              <w:spacing w:before="20" w:after="20"/>
              <w:rPr>
                <w:rFonts w:cstheme="minorHAnsi"/>
                <w:szCs w:val="24"/>
              </w:rPr>
            </w:pPr>
            <w:hyperlink r:id="rId979" w:tooltip="See more details" w:history="1">
              <w:proofErr w:type="spellStart"/>
              <w:r w:rsidR="0096388E" w:rsidRPr="000B055E">
                <w:rPr>
                  <w:rStyle w:val="Hyperlink"/>
                  <w:rFonts w:cstheme="minorHAnsi"/>
                  <w:szCs w:val="24"/>
                </w:rPr>
                <w:t>Q.Suppl.NGN_pri_interconnection</w:t>
              </w:r>
              <w:proofErr w:type="spellEnd"/>
            </w:hyperlink>
            <w:r w:rsidR="0096388E" w:rsidRPr="000B055E">
              <w:rPr>
                <w:rFonts w:cstheme="minorHAnsi"/>
                <w:szCs w:val="24"/>
              </w:rPr>
              <w:t xml:space="preserve"> Signalling requirements for interconnection between NGN and GSM/UMTS networks supporting priority calls</w:t>
            </w:r>
          </w:p>
          <w:p w:rsidR="0096388E" w:rsidRPr="000B055E" w:rsidRDefault="0096388E" w:rsidP="0027408E">
            <w:pPr>
              <w:spacing w:before="20" w:after="20"/>
              <w:rPr>
                <w:rFonts w:cstheme="minorHAnsi"/>
                <w:szCs w:val="24"/>
              </w:rPr>
            </w:pPr>
          </w:p>
        </w:tc>
      </w:tr>
      <w:tr w:rsidR="0096388E" w:rsidRPr="000B055E" w:rsidTr="0027408E">
        <w:tc>
          <w:tcPr>
            <w:tcW w:w="786" w:type="dxa"/>
            <w:shd w:val="clear" w:color="auto" w:fill="auto"/>
          </w:tcPr>
          <w:p w:rsidR="0096388E" w:rsidRPr="000B055E" w:rsidRDefault="0087628C" w:rsidP="0027408E">
            <w:pPr>
              <w:spacing w:before="20" w:after="20"/>
              <w:rPr>
                <w:rFonts w:cstheme="minorHAnsi"/>
                <w:szCs w:val="24"/>
              </w:rPr>
            </w:pPr>
            <w:hyperlink r:id="rId980" w:history="1">
              <w:r w:rsidR="0096388E" w:rsidRPr="000B055E">
                <w:rPr>
                  <w:rStyle w:val="Hyperlink"/>
                  <w:rFonts w:cstheme="minorHAnsi"/>
                  <w:szCs w:val="24"/>
                </w:rPr>
                <w:t>SG12</w:t>
              </w:r>
            </w:hyperlink>
          </w:p>
        </w:tc>
        <w:tc>
          <w:tcPr>
            <w:tcW w:w="3178" w:type="dxa"/>
            <w:shd w:val="clear" w:color="auto" w:fill="auto"/>
          </w:tcPr>
          <w:p w:rsidR="0096388E" w:rsidRPr="000B055E" w:rsidRDefault="0087628C" w:rsidP="0027408E">
            <w:pPr>
              <w:spacing w:before="20" w:after="20"/>
              <w:rPr>
                <w:rFonts w:cstheme="minorHAnsi"/>
                <w:szCs w:val="24"/>
              </w:rPr>
            </w:pPr>
            <w:hyperlink r:id="rId981" w:tooltip="See more details" w:history="1">
              <w:r w:rsidR="0096388E" w:rsidRPr="000B055E">
                <w:rPr>
                  <w:rStyle w:val="Hyperlink"/>
                  <w:rFonts w:cstheme="minorHAnsi"/>
                  <w:szCs w:val="24"/>
                </w:rPr>
                <w:t>Q4/12</w:t>
              </w:r>
            </w:hyperlink>
            <w:r w:rsidR="0096388E" w:rsidRPr="000B055E">
              <w:rPr>
                <w:rFonts w:cstheme="minorHAnsi"/>
                <w:szCs w:val="24"/>
              </w:rPr>
              <w:t xml:space="preserve"> Objective methods for speech and audio evaluation in vehicles</w:t>
            </w:r>
          </w:p>
        </w:tc>
        <w:tc>
          <w:tcPr>
            <w:tcW w:w="5891" w:type="dxa"/>
            <w:shd w:val="clear" w:color="auto" w:fill="auto"/>
          </w:tcPr>
          <w:p w:rsidR="0096388E" w:rsidRPr="000B055E" w:rsidRDefault="0087628C" w:rsidP="0027408E">
            <w:pPr>
              <w:spacing w:before="20" w:after="20"/>
              <w:rPr>
                <w:rFonts w:cstheme="minorHAnsi"/>
                <w:szCs w:val="24"/>
              </w:rPr>
            </w:pPr>
            <w:hyperlink r:id="rId982" w:tooltip="See more details" w:history="1">
              <w:r w:rsidR="0096388E" w:rsidRPr="000B055E">
                <w:rPr>
                  <w:rStyle w:val="Hyperlink"/>
                  <w:rFonts w:cstheme="minorHAnsi"/>
                  <w:szCs w:val="24"/>
                </w:rPr>
                <w:t>P.1140</w:t>
              </w:r>
            </w:hyperlink>
            <w:r w:rsidR="0096388E" w:rsidRPr="000B055E">
              <w:rPr>
                <w:rFonts w:cstheme="minorHAnsi"/>
                <w:szCs w:val="24"/>
              </w:rPr>
              <w:t xml:space="preserve"> Speech Quality Requirements for Emergency Calls</w:t>
            </w:r>
          </w:p>
        </w:tc>
      </w:tr>
      <w:tr w:rsidR="0096388E" w:rsidRPr="000B055E" w:rsidTr="0027408E">
        <w:trPr>
          <w:trHeight w:val="456"/>
        </w:trPr>
        <w:tc>
          <w:tcPr>
            <w:tcW w:w="786" w:type="dxa"/>
            <w:vMerge w:val="restart"/>
            <w:shd w:val="clear" w:color="auto" w:fill="auto"/>
          </w:tcPr>
          <w:p w:rsidR="0096388E" w:rsidRPr="000B055E" w:rsidRDefault="0087628C" w:rsidP="0027408E">
            <w:pPr>
              <w:spacing w:before="20" w:after="20"/>
              <w:rPr>
                <w:rFonts w:cstheme="minorHAnsi"/>
                <w:szCs w:val="24"/>
              </w:rPr>
            </w:pPr>
            <w:hyperlink r:id="rId983"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984" w:history="1">
              <w:r w:rsidR="0096388E" w:rsidRPr="000B055E">
                <w:rPr>
                  <w:rStyle w:val="Hyperlink"/>
                  <w:rFonts w:cstheme="minorHAnsi"/>
                  <w:sz w:val="24"/>
                  <w:szCs w:val="24"/>
                </w:rPr>
                <w:t>Q8/16</w:t>
              </w:r>
            </w:hyperlink>
            <w:r w:rsidR="0096388E" w:rsidRPr="000B055E">
              <w:rPr>
                <w:rFonts w:cstheme="minorHAnsi"/>
                <w:sz w:val="24"/>
                <w:szCs w:val="24"/>
              </w:rPr>
              <w:t>: Immersive live experience systems and services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985" w:tooltip="See more details" w:history="1">
              <w:r w:rsidR="0096388E" w:rsidRPr="000B055E">
                <w:rPr>
                  <w:rStyle w:val="Hyperlink"/>
                  <w:rFonts w:cstheme="minorHAnsi"/>
                  <w:sz w:val="24"/>
                  <w:szCs w:val="24"/>
                </w:rPr>
                <w:t>H.ILE-MMT</w:t>
              </w:r>
            </w:hyperlink>
            <w:r w:rsidR="0096388E" w:rsidRPr="000B055E">
              <w:rPr>
                <w:rFonts w:cstheme="minorHAnsi"/>
                <w:sz w:val="24"/>
                <w:szCs w:val="24"/>
              </w:rPr>
              <w:t xml:space="preserve"> Service configuration, media transport protocols, signalling information of MMT for Immersive Live Experience systems</w:t>
            </w:r>
          </w:p>
        </w:tc>
      </w:tr>
      <w:tr w:rsidR="0096388E" w:rsidRPr="000B055E" w:rsidTr="0027408E">
        <w:trPr>
          <w:trHeight w:val="68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986" w:history="1">
              <w:r w:rsidR="0096388E" w:rsidRPr="000B055E">
                <w:rPr>
                  <w:rStyle w:val="Hyperlink"/>
                  <w:rFonts w:cstheme="minorHAnsi"/>
                  <w:sz w:val="24"/>
                  <w:szCs w:val="24"/>
                </w:rPr>
                <w:t>Q14/16</w:t>
              </w:r>
            </w:hyperlink>
            <w:r w:rsidR="0096388E" w:rsidRPr="000B055E">
              <w:rPr>
                <w:rFonts w:cstheme="minorHAnsi"/>
                <w:sz w:val="24"/>
                <w:szCs w:val="24"/>
              </w:rPr>
              <w:t>: Digital signage systems and services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987" w:tooltip="See more details" w:history="1">
              <w:r w:rsidR="0096388E" w:rsidRPr="000B055E">
                <w:rPr>
                  <w:rStyle w:val="Hyperlink"/>
                  <w:rFonts w:cstheme="minorHAnsi"/>
                  <w:sz w:val="24"/>
                  <w:szCs w:val="24"/>
                </w:rPr>
                <w:t>H.DS-CASF</w:t>
              </w:r>
            </w:hyperlink>
            <w:r w:rsidR="0096388E" w:rsidRPr="000B055E">
              <w:rPr>
                <w:rFonts w:cstheme="minorHAnsi"/>
                <w:sz w:val="24"/>
                <w:szCs w:val="24"/>
                <w:lang w:val="en-US"/>
              </w:rPr>
              <w:t xml:space="preserve"> </w:t>
            </w:r>
            <w:r w:rsidR="0096388E" w:rsidRPr="000B055E">
              <w:rPr>
                <w:rFonts w:cstheme="minorHAnsi"/>
                <w:sz w:val="24"/>
                <w:szCs w:val="24"/>
              </w:rPr>
              <w:t>Digital signage: Common alerting service framework;</w:t>
            </w:r>
          </w:p>
          <w:p w:rsidR="0096388E" w:rsidRPr="000B055E" w:rsidRDefault="0087628C" w:rsidP="0027408E">
            <w:pPr>
              <w:pStyle w:val="Tabletext"/>
              <w:spacing w:before="20" w:after="20"/>
              <w:rPr>
                <w:rFonts w:cstheme="minorHAnsi"/>
                <w:sz w:val="24"/>
                <w:szCs w:val="24"/>
                <w:lang w:val="en-US"/>
              </w:rPr>
            </w:pPr>
            <w:hyperlink r:id="rId988" w:tooltip="See more details" w:history="1">
              <w:r w:rsidR="0096388E" w:rsidRPr="000B055E">
                <w:rPr>
                  <w:rStyle w:val="Hyperlink"/>
                  <w:rFonts w:cstheme="minorHAnsi"/>
                  <w:sz w:val="24"/>
                  <w:szCs w:val="24"/>
                </w:rPr>
                <w:t>H.785.0</w:t>
              </w:r>
            </w:hyperlink>
            <w:r w:rsidR="0096388E" w:rsidRPr="000B055E">
              <w:rPr>
                <w:rFonts w:cstheme="minorHAnsi"/>
                <w:sz w:val="24"/>
                <w:szCs w:val="24"/>
                <w:lang w:val="en-US"/>
              </w:rPr>
              <w:t xml:space="preserve"> </w:t>
            </w:r>
            <w:r w:rsidR="0096388E" w:rsidRPr="000B055E">
              <w:rPr>
                <w:rFonts w:cstheme="minorHAnsi"/>
                <w:sz w:val="24"/>
                <w:szCs w:val="24"/>
              </w:rPr>
              <w:t>Digital signage: Requirements for disaster information services</w:t>
            </w:r>
          </w:p>
        </w:tc>
      </w:tr>
      <w:tr w:rsidR="0096388E" w:rsidRPr="000B055E" w:rsidTr="0027408E">
        <w:trPr>
          <w:trHeight w:val="68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pStyle w:val="Tabletext"/>
              <w:spacing w:before="20" w:after="20"/>
              <w:rPr>
                <w:rFonts w:cstheme="minorHAnsi"/>
                <w:sz w:val="24"/>
                <w:szCs w:val="24"/>
              </w:rPr>
            </w:pPr>
            <w:hyperlink r:id="rId989" w:history="1">
              <w:r w:rsidR="0096388E" w:rsidRPr="000B055E">
                <w:rPr>
                  <w:rStyle w:val="Hyperlink"/>
                  <w:rFonts w:cstheme="minorHAnsi"/>
                  <w:sz w:val="24"/>
                  <w:szCs w:val="24"/>
                  <w:lang w:eastAsia="zh-CN"/>
                </w:rPr>
                <w:t>Q26/16</w:t>
              </w:r>
            </w:hyperlink>
            <w:r w:rsidR="0096388E" w:rsidRPr="000B055E">
              <w:rPr>
                <w:rFonts w:cstheme="minorHAnsi"/>
                <w:sz w:val="24"/>
                <w:szCs w:val="24"/>
                <w:lang w:eastAsia="zh-CN"/>
              </w:rPr>
              <w:t>:</w:t>
            </w:r>
            <w:r w:rsidR="0096388E" w:rsidRPr="000B055E">
              <w:rPr>
                <w:rFonts w:cstheme="minorHAnsi"/>
                <w:sz w:val="24"/>
                <w:szCs w:val="24"/>
              </w:rPr>
              <w:t xml:space="preserve"> Accessibility to multimedia systems and services</w:t>
            </w:r>
          </w:p>
        </w:tc>
        <w:tc>
          <w:tcPr>
            <w:tcW w:w="5891" w:type="dxa"/>
            <w:shd w:val="clear" w:color="auto" w:fill="auto"/>
          </w:tcPr>
          <w:p w:rsidR="0096388E" w:rsidRPr="000B055E" w:rsidRDefault="0087628C" w:rsidP="0027408E">
            <w:pPr>
              <w:pStyle w:val="Tabletext"/>
              <w:spacing w:before="20" w:after="20"/>
              <w:rPr>
                <w:rFonts w:cstheme="minorHAnsi"/>
                <w:sz w:val="24"/>
                <w:szCs w:val="24"/>
              </w:rPr>
            </w:pPr>
            <w:hyperlink r:id="rId990" w:tooltip="See more details" w:history="1">
              <w:r w:rsidR="0096388E" w:rsidRPr="000B055E">
                <w:rPr>
                  <w:rStyle w:val="Hyperlink"/>
                  <w:rFonts w:cstheme="minorHAnsi"/>
                  <w:sz w:val="24"/>
                  <w:szCs w:val="24"/>
                </w:rPr>
                <w:t>H.MD-</w:t>
              </w:r>
              <w:proofErr w:type="spellStart"/>
              <w:r w:rsidR="0096388E" w:rsidRPr="000B055E">
                <w:rPr>
                  <w:rStyle w:val="Hyperlink"/>
                  <w:rFonts w:cstheme="minorHAnsi"/>
                  <w:sz w:val="24"/>
                  <w:szCs w:val="24"/>
                </w:rPr>
                <w:t>DiDRR</w:t>
              </w:r>
              <w:proofErr w:type="spellEnd"/>
            </w:hyperlink>
            <w:r w:rsidR="0096388E" w:rsidRPr="000B055E">
              <w:rPr>
                <w:rFonts w:cstheme="minorHAnsi"/>
                <w:sz w:val="24"/>
                <w:szCs w:val="24"/>
              </w:rPr>
              <w:t xml:space="preserve"> Profile metadata for persons with specific needs as part of disability-inclusive disaster risk reduction</w:t>
            </w:r>
          </w:p>
        </w:tc>
      </w:tr>
      <w:tr w:rsidR="0096388E" w:rsidRPr="000B055E" w:rsidTr="0027408E">
        <w:tc>
          <w:tcPr>
            <w:tcW w:w="786" w:type="dxa"/>
            <w:vMerge w:val="restart"/>
            <w:shd w:val="clear" w:color="auto" w:fill="auto"/>
          </w:tcPr>
          <w:p w:rsidR="0096388E" w:rsidRPr="000B055E" w:rsidRDefault="0087628C" w:rsidP="0027408E">
            <w:pPr>
              <w:spacing w:before="20" w:after="20"/>
              <w:rPr>
                <w:rFonts w:cstheme="minorHAnsi"/>
                <w:szCs w:val="24"/>
              </w:rPr>
            </w:pPr>
            <w:hyperlink r:id="rId991" w:history="1">
              <w:r w:rsidR="0096388E" w:rsidRPr="000B055E">
                <w:rPr>
                  <w:rStyle w:val="Hyperlink"/>
                  <w:rFonts w:cstheme="minorHAnsi"/>
                  <w:szCs w:val="24"/>
                </w:rPr>
                <w:t>SG20</w:t>
              </w:r>
            </w:hyperlink>
          </w:p>
        </w:tc>
        <w:tc>
          <w:tcPr>
            <w:tcW w:w="3178" w:type="dxa"/>
            <w:shd w:val="clear" w:color="auto" w:fill="auto"/>
          </w:tcPr>
          <w:p w:rsidR="0096388E" w:rsidRPr="000B055E" w:rsidRDefault="0087628C" w:rsidP="0027408E">
            <w:pPr>
              <w:spacing w:before="20" w:after="20"/>
              <w:rPr>
                <w:rFonts w:cstheme="minorHAnsi"/>
                <w:szCs w:val="24"/>
              </w:rPr>
            </w:pPr>
            <w:hyperlink r:id="rId992" w:history="1">
              <w:r w:rsidR="0096388E" w:rsidRPr="000B055E">
                <w:rPr>
                  <w:rStyle w:val="Hyperlink"/>
                  <w:rFonts w:cstheme="minorHAnsi"/>
                  <w:szCs w:val="24"/>
                </w:rPr>
                <w:t>Q3/20</w:t>
              </w:r>
            </w:hyperlink>
            <w:r w:rsidR="0096388E" w:rsidRPr="000B055E">
              <w:rPr>
                <w:rFonts w:cstheme="minorHAnsi"/>
                <w:szCs w:val="24"/>
              </w:rPr>
              <w:t>: Architectures, management, protocols and Quality of Service</w:t>
            </w:r>
          </w:p>
        </w:tc>
        <w:tc>
          <w:tcPr>
            <w:tcW w:w="5891" w:type="dxa"/>
            <w:shd w:val="clear" w:color="auto" w:fill="auto"/>
          </w:tcPr>
          <w:p w:rsidR="0096388E" w:rsidRPr="000B055E" w:rsidRDefault="0087628C" w:rsidP="0027408E">
            <w:pPr>
              <w:spacing w:before="20" w:after="20"/>
              <w:rPr>
                <w:rFonts w:cstheme="minorHAnsi"/>
                <w:szCs w:val="24"/>
              </w:rPr>
            </w:pPr>
            <w:hyperlink r:id="rId993" w:tooltip="See more details" w:history="1">
              <w:r w:rsidR="0096388E" w:rsidRPr="000B055E">
                <w:rPr>
                  <w:rStyle w:val="Hyperlink"/>
                  <w:rFonts w:cstheme="minorHAnsi"/>
                  <w:szCs w:val="24"/>
                </w:rPr>
                <w:t>Y.AERS-</w:t>
              </w:r>
              <w:proofErr w:type="spellStart"/>
              <w:r w:rsidR="0096388E" w:rsidRPr="000B055E">
                <w:rPr>
                  <w:rStyle w:val="Hyperlink"/>
                  <w:rFonts w:cstheme="minorHAnsi"/>
                  <w:szCs w:val="24"/>
                </w:rPr>
                <w:t>msd</w:t>
              </w:r>
              <w:proofErr w:type="spellEnd"/>
            </w:hyperlink>
            <w:r w:rsidR="0096388E" w:rsidRPr="000B055E">
              <w:rPr>
                <w:rFonts w:cstheme="minorHAnsi"/>
                <w:szCs w:val="24"/>
              </w:rPr>
              <w:t xml:space="preserve"> Minimum set of data structure for automotive emergency response system;</w:t>
            </w:r>
          </w:p>
          <w:p w:rsidR="0096388E" w:rsidRPr="000B055E" w:rsidRDefault="0087628C" w:rsidP="0027408E">
            <w:pPr>
              <w:spacing w:before="20" w:after="20"/>
              <w:rPr>
                <w:rFonts w:cstheme="minorHAnsi"/>
                <w:szCs w:val="24"/>
              </w:rPr>
            </w:pPr>
            <w:hyperlink r:id="rId994" w:tooltip="See more details" w:history="1">
              <w:r w:rsidR="0096388E" w:rsidRPr="000B055E">
                <w:rPr>
                  <w:rStyle w:val="Hyperlink"/>
                  <w:rFonts w:cstheme="minorHAnsi"/>
                  <w:szCs w:val="24"/>
                </w:rPr>
                <w:t>Y.AERS-</w:t>
              </w:r>
              <w:proofErr w:type="spellStart"/>
              <w:r w:rsidR="0096388E" w:rsidRPr="000B055E">
                <w:rPr>
                  <w:rStyle w:val="Hyperlink"/>
                  <w:rFonts w:cstheme="minorHAnsi"/>
                  <w:szCs w:val="24"/>
                </w:rPr>
                <w:t>mtp</w:t>
              </w:r>
              <w:proofErr w:type="spellEnd"/>
            </w:hyperlink>
            <w:r w:rsidR="0096388E" w:rsidRPr="000B055E">
              <w:rPr>
                <w:rFonts w:cstheme="minorHAnsi"/>
                <w:szCs w:val="24"/>
              </w:rPr>
              <w:t xml:space="preserve"> Minimum set of data transfer protocol for automotive emergency response system;</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995" w:history="1">
              <w:r w:rsidR="0096388E" w:rsidRPr="000B055E">
                <w:rPr>
                  <w:rStyle w:val="Hyperlink"/>
                  <w:rFonts w:cstheme="minorHAnsi"/>
                  <w:szCs w:val="24"/>
                </w:rPr>
                <w:t>Q4/20</w:t>
              </w:r>
            </w:hyperlink>
            <w:r w:rsidR="0096388E" w:rsidRPr="000B055E">
              <w:rPr>
                <w:rFonts w:cstheme="minorHAnsi"/>
                <w:szCs w:val="24"/>
              </w:rPr>
              <w:t>: e/Smart services, applications and supporting platforms</w:t>
            </w:r>
          </w:p>
        </w:tc>
        <w:tc>
          <w:tcPr>
            <w:tcW w:w="5891" w:type="dxa"/>
            <w:shd w:val="clear" w:color="auto" w:fill="auto"/>
          </w:tcPr>
          <w:p w:rsidR="0096388E" w:rsidRPr="000B055E" w:rsidRDefault="0087628C" w:rsidP="0027408E">
            <w:pPr>
              <w:spacing w:before="20" w:after="20"/>
              <w:rPr>
                <w:rFonts w:cstheme="minorHAnsi"/>
                <w:szCs w:val="24"/>
              </w:rPr>
            </w:pPr>
            <w:hyperlink r:id="rId996" w:tooltip="See more details" w:history="1">
              <w:proofErr w:type="spellStart"/>
              <w:r w:rsidR="0096388E" w:rsidRPr="000B055E">
                <w:rPr>
                  <w:rStyle w:val="Hyperlink"/>
                  <w:rFonts w:cstheme="minorHAnsi"/>
                  <w:szCs w:val="24"/>
                </w:rPr>
                <w:t>Y.disaster_notification</w:t>
              </w:r>
              <w:proofErr w:type="spellEnd"/>
            </w:hyperlink>
            <w:r w:rsidR="0096388E" w:rsidRPr="000B055E">
              <w:rPr>
                <w:rFonts w:cstheme="minorHAnsi"/>
                <w:szCs w:val="24"/>
              </w:rPr>
              <w:t xml:space="preserve"> Framework of the disaster notification of the population in Smart Cities and Communities;</w:t>
            </w:r>
          </w:p>
          <w:p w:rsidR="0096388E" w:rsidRPr="000B055E" w:rsidRDefault="0087628C" w:rsidP="0027408E">
            <w:pPr>
              <w:spacing w:before="20" w:after="20"/>
              <w:rPr>
                <w:rFonts w:cstheme="minorHAnsi"/>
                <w:szCs w:val="24"/>
              </w:rPr>
            </w:pPr>
            <w:hyperlink r:id="rId997" w:tooltip="See more details" w:history="1">
              <w:proofErr w:type="spellStart"/>
              <w:r w:rsidR="0096388E" w:rsidRPr="000B055E">
                <w:rPr>
                  <w:rStyle w:val="Hyperlink"/>
                  <w:rFonts w:cstheme="minorHAnsi"/>
                  <w:szCs w:val="24"/>
                </w:rPr>
                <w:t>Y.smart</w:t>
              </w:r>
              <w:proofErr w:type="spellEnd"/>
              <w:r w:rsidR="0096388E" w:rsidRPr="000B055E">
                <w:rPr>
                  <w:rStyle w:val="Hyperlink"/>
                  <w:rFonts w:cstheme="minorHAnsi"/>
                  <w:szCs w:val="24"/>
                </w:rPr>
                <w:t>-evacuation</w:t>
              </w:r>
            </w:hyperlink>
            <w:r w:rsidR="0096388E" w:rsidRPr="000B055E">
              <w:rPr>
                <w:rFonts w:cstheme="minorHAnsi"/>
                <w:szCs w:val="24"/>
              </w:rPr>
              <w:t xml:space="preserve"> Framework of Smart Evacuation during emergencies in Smart Cities and Communities;</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SG2</w:t>
            </w:r>
            <w:r w:rsidRPr="000B055E">
              <w:rPr>
                <w:rFonts w:cstheme="minorHAnsi"/>
                <w:b/>
                <w:bCs/>
                <w:szCs w:val="24"/>
              </w:rPr>
              <w:t xml:space="preserve"> </w:t>
            </w:r>
          </w:p>
          <w:p w:rsidR="0096388E" w:rsidRPr="000B055E" w:rsidRDefault="0087628C" w:rsidP="0027408E">
            <w:pPr>
              <w:spacing w:before="20" w:after="20"/>
              <w:jc w:val="center"/>
              <w:rPr>
                <w:rFonts w:cstheme="minorHAnsi"/>
                <w:b/>
                <w:bCs/>
                <w:szCs w:val="24"/>
                <w:highlight w:val="green"/>
              </w:rPr>
            </w:pPr>
            <w:hyperlink r:id="rId998" w:history="1">
              <w:r w:rsidR="0096388E" w:rsidRPr="000B055E">
                <w:rPr>
                  <w:rStyle w:val="Hyperlink"/>
                  <w:rFonts w:cstheme="minorHAnsi"/>
                  <w:szCs w:val="24"/>
                  <w:highlight w:val="yellow"/>
                </w:rPr>
                <w:t>Question 6/2</w:t>
              </w:r>
            </w:hyperlink>
            <w:r w:rsidR="0096388E" w:rsidRPr="000B055E">
              <w:rPr>
                <w:rFonts w:cstheme="minorHAnsi"/>
                <w:szCs w:val="24"/>
              </w:rPr>
              <w:t>: ICTs and the environment</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623"/>
        </w:trPr>
        <w:tc>
          <w:tcPr>
            <w:tcW w:w="786" w:type="dxa"/>
            <w:vMerge w:val="restart"/>
            <w:shd w:val="clear" w:color="auto" w:fill="auto"/>
          </w:tcPr>
          <w:p w:rsidR="0096388E" w:rsidRPr="000B055E" w:rsidRDefault="0087628C" w:rsidP="0027408E">
            <w:pPr>
              <w:spacing w:before="20" w:after="20"/>
              <w:rPr>
                <w:rFonts w:cstheme="minorHAnsi"/>
                <w:szCs w:val="24"/>
                <w:highlight w:val="yellow"/>
              </w:rPr>
            </w:pPr>
            <w:hyperlink r:id="rId999" w:history="1">
              <w:r w:rsidR="0096388E" w:rsidRPr="000B055E">
                <w:rPr>
                  <w:rStyle w:val="Hyperlink"/>
                  <w:rFonts w:cstheme="minorHAnsi"/>
                  <w:szCs w:val="24"/>
                </w:rPr>
                <w:t>SG5</w:t>
              </w:r>
            </w:hyperlink>
          </w:p>
        </w:tc>
        <w:tc>
          <w:tcPr>
            <w:tcW w:w="3178" w:type="dxa"/>
            <w:shd w:val="clear" w:color="auto" w:fill="auto"/>
          </w:tcPr>
          <w:p w:rsidR="0096388E" w:rsidRPr="000B055E" w:rsidRDefault="0087628C" w:rsidP="0027408E">
            <w:pPr>
              <w:spacing w:before="20" w:after="20"/>
              <w:rPr>
                <w:rFonts w:cstheme="minorHAnsi"/>
                <w:szCs w:val="24"/>
              </w:rPr>
            </w:pPr>
            <w:hyperlink r:id="rId1000" w:history="1">
              <w:r w:rsidR="0096388E" w:rsidRPr="000B055E">
                <w:rPr>
                  <w:rStyle w:val="Hyperlink"/>
                  <w:rFonts w:cstheme="minorHAnsi"/>
                  <w:szCs w:val="24"/>
                </w:rPr>
                <w:t>Q6/5</w:t>
              </w:r>
            </w:hyperlink>
            <w:r w:rsidR="0096388E" w:rsidRPr="000B055E">
              <w:rPr>
                <w:rFonts w:cstheme="minorHAnsi"/>
                <w:szCs w:val="24"/>
              </w:rPr>
              <w:t>: Achieving energy efficiency and smart energy</w:t>
            </w:r>
          </w:p>
        </w:tc>
        <w:tc>
          <w:tcPr>
            <w:tcW w:w="5891" w:type="dxa"/>
            <w:shd w:val="clear" w:color="auto" w:fill="auto"/>
          </w:tcPr>
          <w:p w:rsidR="0096388E" w:rsidRPr="000B055E" w:rsidRDefault="0087628C" w:rsidP="0027408E">
            <w:pPr>
              <w:spacing w:before="20" w:after="20"/>
              <w:rPr>
                <w:rFonts w:cstheme="minorHAnsi"/>
                <w:szCs w:val="24"/>
              </w:rPr>
            </w:pPr>
            <w:hyperlink r:id="rId1001" w:tooltip="See more details" w:history="1">
              <w:r w:rsidR="0096388E" w:rsidRPr="000B055E">
                <w:rPr>
                  <w:rStyle w:val="Hyperlink"/>
                  <w:rFonts w:cstheme="minorHAnsi"/>
                  <w:szCs w:val="24"/>
                </w:rPr>
                <w:t>L.SES</w:t>
              </w:r>
            </w:hyperlink>
            <w:r w:rsidR="0096388E" w:rsidRPr="000B055E">
              <w:rPr>
                <w:rFonts w:cstheme="minorHAnsi"/>
                <w:szCs w:val="24"/>
              </w:rPr>
              <w:t xml:space="preserve"> Use of ICT sites to support environmental sensing;</w:t>
            </w:r>
          </w:p>
          <w:p w:rsidR="0096388E" w:rsidRPr="000B055E" w:rsidRDefault="0087628C" w:rsidP="0027408E">
            <w:pPr>
              <w:spacing w:before="20" w:after="20"/>
              <w:rPr>
                <w:rFonts w:cstheme="minorHAnsi"/>
                <w:szCs w:val="24"/>
              </w:rPr>
            </w:pPr>
            <w:hyperlink r:id="rId1002" w:tooltip="See more details" w:history="1">
              <w:r w:rsidR="0096388E" w:rsidRPr="000B055E">
                <w:rPr>
                  <w:rStyle w:val="Hyperlink"/>
                  <w:rFonts w:cstheme="minorHAnsi"/>
                  <w:szCs w:val="24"/>
                </w:rPr>
                <w:t>Suppl. Green ICT SLQ</w:t>
              </w:r>
            </w:hyperlink>
            <w:r w:rsidR="0096388E" w:rsidRPr="000B055E">
              <w:rPr>
                <w:rFonts w:cstheme="minorHAnsi"/>
                <w:szCs w:val="24"/>
              </w:rPr>
              <w:t xml:space="preserve"> Green ICT standards landscape questionnaires;</w:t>
            </w:r>
          </w:p>
          <w:p w:rsidR="0096388E" w:rsidRPr="000B055E" w:rsidRDefault="0087628C" w:rsidP="0027408E">
            <w:pPr>
              <w:spacing w:before="20" w:after="20"/>
              <w:rPr>
                <w:rFonts w:cstheme="minorHAnsi"/>
                <w:szCs w:val="24"/>
              </w:rPr>
            </w:pPr>
            <w:hyperlink r:id="rId1003" w:tooltip="See more details" w:history="1">
              <w:proofErr w:type="spellStart"/>
              <w:r w:rsidR="0096388E" w:rsidRPr="000B055E">
                <w:rPr>
                  <w:rStyle w:val="Hyperlink"/>
                  <w:rFonts w:cstheme="minorHAnsi"/>
                  <w:szCs w:val="24"/>
                </w:rPr>
                <w:t>Suppl.BP_EF</w:t>
              </w:r>
              <w:proofErr w:type="spellEnd"/>
            </w:hyperlink>
            <w:r w:rsidR="0096388E" w:rsidRPr="000B055E">
              <w:rPr>
                <w:rFonts w:cstheme="minorHAnsi"/>
                <w:szCs w:val="24"/>
              </w:rPr>
              <w:t xml:space="preserve"> A Guideline on best practices and environment friendly policies for effective ICT deployment methods</w:t>
            </w:r>
          </w:p>
        </w:tc>
      </w:tr>
      <w:tr w:rsidR="0096388E" w:rsidRPr="000B055E" w:rsidTr="0027408E">
        <w:trPr>
          <w:trHeight w:val="39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1004" w:history="1">
              <w:r w:rsidR="0096388E" w:rsidRPr="000B055E">
                <w:rPr>
                  <w:rStyle w:val="Hyperlink"/>
                  <w:rFonts w:cstheme="minorHAnsi"/>
                  <w:szCs w:val="24"/>
                </w:rPr>
                <w:t>Q7/5</w:t>
              </w:r>
            </w:hyperlink>
            <w:r w:rsidR="0096388E" w:rsidRPr="000B055E">
              <w:rPr>
                <w:rFonts w:cstheme="minorHAnsi"/>
                <w:szCs w:val="24"/>
              </w:rPr>
              <w:t>: Circular economy including e-waste</w:t>
            </w:r>
          </w:p>
        </w:tc>
        <w:tc>
          <w:tcPr>
            <w:tcW w:w="5891" w:type="dxa"/>
            <w:shd w:val="clear" w:color="auto" w:fill="auto"/>
          </w:tcPr>
          <w:p w:rsidR="0096388E" w:rsidRPr="000B055E" w:rsidRDefault="0087628C" w:rsidP="0027408E">
            <w:pPr>
              <w:spacing w:before="20" w:after="20"/>
              <w:rPr>
                <w:rFonts w:cstheme="minorHAnsi"/>
                <w:szCs w:val="24"/>
              </w:rPr>
            </w:pPr>
            <w:hyperlink r:id="rId1005" w:tooltip="See more details" w:history="1">
              <w:proofErr w:type="spellStart"/>
              <w:r w:rsidR="0096388E" w:rsidRPr="000B055E">
                <w:rPr>
                  <w:rStyle w:val="Hyperlink"/>
                  <w:rFonts w:cstheme="minorHAnsi"/>
                  <w:szCs w:val="24"/>
                </w:rPr>
                <w:t>L.ARCH_EoL_CE</w:t>
              </w:r>
              <w:proofErr w:type="spellEnd"/>
            </w:hyperlink>
            <w:r w:rsidR="0096388E" w:rsidRPr="000B055E">
              <w:rPr>
                <w:rFonts w:cstheme="minorHAnsi"/>
                <w:szCs w:val="24"/>
                <w:lang w:val="en-US"/>
              </w:rPr>
              <w:t xml:space="preserve"> </w:t>
            </w:r>
            <w:r w:rsidR="0096388E" w:rsidRPr="000B055E">
              <w:rPr>
                <w:rFonts w:cstheme="minorHAnsi"/>
                <w:szCs w:val="24"/>
              </w:rPr>
              <w:t>Environmental Impact of architecture solutions with regards to End of Life and Circular Economy (CE);</w:t>
            </w:r>
          </w:p>
          <w:p w:rsidR="0096388E" w:rsidRPr="000B055E" w:rsidRDefault="0087628C" w:rsidP="0027408E">
            <w:pPr>
              <w:spacing w:before="20" w:after="20"/>
              <w:rPr>
                <w:rFonts w:cstheme="minorHAnsi"/>
                <w:szCs w:val="24"/>
              </w:rPr>
            </w:pPr>
            <w:hyperlink r:id="rId1006" w:tooltip="See more details" w:history="1">
              <w:r w:rsidR="0096388E" w:rsidRPr="000B055E">
                <w:rPr>
                  <w:rStyle w:val="Hyperlink"/>
                  <w:rFonts w:cstheme="minorHAnsi"/>
                  <w:szCs w:val="24"/>
                </w:rPr>
                <w:t>L.AUVE</w:t>
              </w:r>
            </w:hyperlink>
            <w:r w:rsidR="0096388E" w:rsidRPr="000B055E">
              <w:rPr>
                <w:rFonts w:cstheme="minorHAnsi"/>
                <w:szCs w:val="24"/>
              </w:rPr>
              <w:t xml:space="preserve"> Effects of ICT enabled autonomy on vehicles longevity and waste creation;</w:t>
            </w:r>
          </w:p>
          <w:p w:rsidR="0096388E" w:rsidRPr="000B055E" w:rsidRDefault="0096388E" w:rsidP="0027408E">
            <w:pPr>
              <w:spacing w:before="20" w:after="20"/>
              <w:rPr>
                <w:rFonts w:cstheme="minorHAnsi"/>
                <w:szCs w:val="24"/>
              </w:rPr>
            </w:pPr>
            <w:r w:rsidRPr="000B055E">
              <w:rPr>
                <w:rFonts w:cstheme="minorHAnsi"/>
                <w:szCs w:val="24"/>
              </w:rPr>
              <w:t> </w:t>
            </w:r>
            <w:proofErr w:type="spellStart"/>
            <w:r>
              <w:rPr>
                <w:rStyle w:val="Hyperlink"/>
                <w:rFonts w:cstheme="minorHAnsi"/>
                <w:szCs w:val="24"/>
              </w:rPr>
              <w:fldChar w:fldCharType="begin"/>
            </w:r>
            <w:r>
              <w:rPr>
                <w:rStyle w:val="Hyperlink"/>
                <w:rFonts w:cstheme="minorHAnsi"/>
                <w:szCs w:val="24"/>
              </w:rPr>
              <w:instrText xml:space="preserve"> HYPERLINK "https://www.itu.int/ITU-T/workprog/wp_item.aspx?isn=13927" \o "See more details" </w:instrText>
            </w:r>
            <w:r>
              <w:rPr>
                <w:rStyle w:val="Hyperlink"/>
                <w:rFonts w:cstheme="minorHAnsi"/>
                <w:szCs w:val="24"/>
              </w:rPr>
              <w:fldChar w:fldCharType="separate"/>
            </w:r>
            <w:r w:rsidRPr="000B055E">
              <w:rPr>
                <w:rStyle w:val="Hyperlink"/>
                <w:rFonts w:cstheme="minorHAnsi"/>
                <w:szCs w:val="24"/>
              </w:rPr>
              <w:t>L.CE_Concepts</w:t>
            </w:r>
            <w:proofErr w:type="spellEnd"/>
            <w:r w:rsidRPr="000B055E">
              <w:rPr>
                <w:rStyle w:val="Hyperlink"/>
                <w:rFonts w:cstheme="minorHAnsi"/>
                <w:szCs w:val="24"/>
              </w:rPr>
              <w:t xml:space="preserve"> (ex L.CE)</w:t>
            </w:r>
            <w:r>
              <w:rPr>
                <w:rStyle w:val="Hyperlink"/>
                <w:rFonts w:cstheme="minorHAnsi"/>
                <w:szCs w:val="24"/>
              </w:rPr>
              <w:fldChar w:fldCharType="end"/>
            </w:r>
            <w:r w:rsidRPr="000B055E">
              <w:rPr>
                <w:rFonts w:cstheme="minorHAnsi"/>
                <w:szCs w:val="24"/>
              </w:rPr>
              <w:t xml:space="preserve"> Circular Economy; Definitions and concepts for material efficiency for ICT;</w:t>
            </w:r>
          </w:p>
          <w:p w:rsidR="0096388E" w:rsidRPr="000B055E" w:rsidRDefault="0087628C" w:rsidP="0027408E">
            <w:pPr>
              <w:spacing w:before="20" w:after="20"/>
              <w:rPr>
                <w:rFonts w:cstheme="minorHAnsi"/>
                <w:szCs w:val="24"/>
              </w:rPr>
            </w:pPr>
            <w:hyperlink r:id="rId1007" w:tooltip="See more details" w:history="1">
              <w:proofErr w:type="spellStart"/>
              <w:r w:rsidR="0096388E" w:rsidRPr="000B055E">
                <w:rPr>
                  <w:rStyle w:val="Hyperlink"/>
                  <w:rFonts w:cstheme="minorHAnsi"/>
                  <w:szCs w:val="24"/>
                </w:rPr>
                <w:t>L.CE_Industry</w:t>
              </w:r>
              <w:proofErr w:type="spellEnd"/>
              <w:r w:rsidR="0096388E" w:rsidRPr="000B055E">
                <w:rPr>
                  <w:rStyle w:val="Hyperlink"/>
                  <w:rFonts w:cstheme="minorHAnsi"/>
                  <w:szCs w:val="24"/>
                </w:rPr>
                <w:t xml:space="preserve"> 4.0</w:t>
              </w:r>
            </w:hyperlink>
            <w:r w:rsidR="0096388E" w:rsidRPr="000B055E">
              <w:rPr>
                <w:rFonts w:cstheme="minorHAnsi"/>
                <w:szCs w:val="24"/>
              </w:rPr>
              <w:t xml:space="preserve"> Circular Economy and Industry 4.0;</w:t>
            </w:r>
          </w:p>
          <w:p w:rsidR="0096388E" w:rsidRPr="000B055E" w:rsidRDefault="0087628C" w:rsidP="0027408E">
            <w:pPr>
              <w:spacing w:before="20" w:after="20"/>
              <w:rPr>
                <w:rFonts w:cstheme="minorHAnsi"/>
                <w:szCs w:val="24"/>
              </w:rPr>
            </w:pPr>
            <w:hyperlink r:id="rId1008" w:tooltip="See more details" w:history="1">
              <w:r w:rsidR="0096388E" w:rsidRPr="000B055E">
                <w:rPr>
                  <w:rStyle w:val="Hyperlink"/>
                  <w:rFonts w:cstheme="minorHAnsi"/>
                  <w:szCs w:val="24"/>
                </w:rPr>
                <w:t>L.1015 (ex L.CEM)</w:t>
              </w:r>
            </w:hyperlink>
            <w:r w:rsidR="0096388E" w:rsidRPr="000B055E">
              <w:rPr>
                <w:rFonts w:cstheme="minorHAnsi"/>
                <w:szCs w:val="24"/>
              </w:rPr>
              <w:t xml:space="preserve"> Criteria for evaluation of the environmental impact of mobile phones;</w:t>
            </w:r>
          </w:p>
          <w:p w:rsidR="0096388E" w:rsidRPr="000B055E" w:rsidRDefault="0087628C" w:rsidP="0027408E">
            <w:pPr>
              <w:spacing w:before="20" w:after="20"/>
              <w:rPr>
                <w:rFonts w:cstheme="minorHAnsi"/>
                <w:szCs w:val="24"/>
              </w:rPr>
            </w:pPr>
            <w:hyperlink r:id="rId1009" w:tooltip="See more details" w:history="1">
              <w:proofErr w:type="spellStart"/>
              <w:r w:rsidR="0096388E" w:rsidRPr="000B055E">
                <w:rPr>
                  <w:rStyle w:val="Hyperlink"/>
                  <w:rFonts w:cstheme="minorHAnsi"/>
                  <w:szCs w:val="24"/>
                </w:rPr>
                <w:t>L.Counterfeit</w:t>
              </w:r>
              <w:proofErr w:type="spellEnd"/>
            </w:hyperlink>
            <w:r w:rsidR="0096388E" w:rsidRPr="000B055E">
              <w:rPr>
                <w:rFonts w:cstheme="minorHAnsi"/>
                <w:szCs w:val="24"/>
              </w:rPr>
              <w:t xml:space="preserve"> Adequate Assessment and Sensitisation on Counterfeit ICT Products and their Environmental Impact</w:t>
            </w:r>
          </w:p>
          <w:p w:rsidR="0096388E" w:rsidRPr="000B055E" w:rsidRDefault="0087628C" w:rsidP="0027408E">
            <w:pPr>
              <w:spacing w:before="20" w:after="20"/>
              <w:rPr>
                <w:rFonts w:cstheme="minorHAnsi"/>
                <w:szCs w:val="24"/>
              </w:rPr>
            </w:pPr>
            <w:hyperlink r:id="rId1010" w:tooltip="See more details" w:history="1">
              <w:r w:rsidR="0096388E" w:rsidRPr="000B055E">
                <w:rPr>
                  <w:rStyle w:val="Hyperlink"/>
                  <w:rFonts w:cstheme="minorHAnsi"/>
                  <w:szCs w:val="24"/>
                </w:rPr>
                <w:t>L.ER</w:t>
              </w:r>
            </w:hyperlink>
            <w:r w:rsidR="0096388E" w:rsidRPr="000B055E">
              <w:rPr>
                <w:rFonts w:cstheme="minorHAnsi"/>
                <w:szCs w:val="24"/>
                <w:lang w:val="en-US"/>
              </w:rPr>
              <w:t xml:space="preserve"> </w:t>
            </w:r>
            <w:r w:rsidR="0096388E" w:rsidRPr="000B055E">
              <w:rPr>
                <w:rFonts w:cstheme="minorHAnsi"/>
                <w:szCs w:val="24"/>
              </w:rPr>
              <w:t>Guidelines and Accreditation for e- Waste Recyclers;</w:t>
            </w:r>
          </w:p>
          <w:p w:rsidR="0096388E" w:rsidRPr="000B055E" w:rsidRDefault="0087628C" w:rsidP="0027408E">
            <w:pPr>
              <w:spacing w:before="20" w:after="20"/>
              <w:rPr>
                <w:rFonts w:cstheme="minorHAnsi"/>
                <w:szCs w:val="24"/>
              </w:rPr>
            </w:pPr>
            <w:hyperlink r:id="rId1011" w:tooltip="See more details" w:history="1">
              <w:proofErr w:type="spellStart"/>
              <w:r w:rsidR="0096388E" w:rsidRPr="000B055E">
                <w:rPr>
                  <w:rStyle w:val="Hyperlink"/>
                  <w:rFonts w:cstheme="minorHAnsi"/>
                  <w:szCs w:val="24"/>
                </w:rPr>
                <w:t>L.methodology_arch</w:t>
              </w:r>
              <w:proofErr w:type="spellEnd"/>
            </w:hyperlink>
            <w:r w:rsidR="0096388E" w:rsidRPr="000B055E">
              <w:rPr>
                <w:rFonts w:cstheme="minorHAnsi"/>
                <w:szCs w:val="24"/>
                <w:lang w:val="en-US"/>
              </w:rPr>
              <w:t xml:space="preserve"> </w:t>
            </w:r>
            <w:r w:rsidR="0096388E" w:rsidRPr="000B055E">
              <w:rPr>
                <w:rFonts w:cstheme="minorHAnsi"/>
                <w:szCs w:val="24"/>
              </w:rPr>
              <w:t>Methodology to assess the environmental impact of the different proposed architectures;</w:t>
            </w:r>
          </w:p>
          <w:p w:rsidR="0096388E" w:rsidRPr="000B055E" w:rsidRDefault="0087628C" w:rsidP="0027408E">
            <w:pPr>
              <w:spacing w:before="20" w:after="20"/>
              <w:rPr>
                <w:rFonts w:cstheme="minorHAnsi"/>
                <w:szCs w:val="24"/>
              </w:rPr>
            </w:pPr>
            <w:hyperlink r:id="rId1012" w:tooltip="See more details" w:history="1">
              <w:r w:rsidR="0096388E" w:rsidRPr="000B055E">
                <w:rPr>
                  <w:rStyle w:val="Hyperlink"/>
                  <w:rFonts w:cstheme="minorHAnsi"/>
                  <w:szCs w:val="24"/>
                </w:rPr>
                <w:t>L.SEEQ</w:t>
              </w:r>
            </w:hyperlink>
            <w:r w:rsidR="0096388E" w:rsidRPr="000B055E">
              <w:rPr>
                <w:rFonts w:cstheme="minorHAnsi"/>
                <w:szCs w:val="24"/>
                <w:lang w:val="en-US"/>
              </w:rPr>
              <w:t xml:space="preserve"> </w:t>
            </w:r>
            <w:r w:rsidR="0096388E" w:rsidRPr="000B055E">
              <w:rPr>
                <w:rFonts w:cstheme="minorHAnsi"/>
                <w:szCs w:val="24"/>
              </w:rPr>
              <w:t>Effect for global ICT of the potential of selling Services instead of Equipment on the waste creation and environmental impacts;</w:t>
            </w:r>
          </w:p>
          <w:p w:rsidR="0096388E" w:rsidRPr="000B055E" w:rsidRDefault="0087628C" w:rsidP="0027408E">
            <w:pPr>
              <w:spacing w:before="20" w:after="20"/>
              <w:rPr>
                <w:rFonts w:cstheme="minorHAnsi"/>
                <w:szCs w:val="24"/>
              </w:rPr>
            </w:pPr>
            <w:hyperlink r:id="rId1013" w:tooltip="See more details" w:history="1">
              <w:r w:rsidR="0096388E" w:rsidRPr="000B055E">
                <w:rPr>
                  <w:rStyle w:val="Hyperlink"/>
                  <w:rFonts w:cstheme="minorHAnsi"/>
                  <w:szCs w:val="24"/>
                </w:rPr>
                <w:t>L.SM_B</w:t>
              </w:r>
            </w:hyperlink>
            <w:r w:rsidR="0096388E" w:rsidRPr="000B055E">
              <w:rPr>
                <w:rFonts w:cstheme="minorHAnsi"/>
                <w:szCs w:val="24"/>
              </w:rPr>
              <w:t xml:space="preserve"> Sustainable management of batteries resulting from ICT equipment</w:t>
            </w:r>
          </w:p>
        </w:tc>
      </w:tr>
      <w:tr w:rsidR="0096388E" w:rsidRPr="000B055E" w:rsidTr="0027408E">
        <w:trPr>
          <w:trHeight w:val="87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1014" w:tooltip="See more details" w:history="1">
              <w:r w:rsidR="0096388E" w:rsidRPr="000B055E">
                <w:rPr>
                  <w:rStyle w:val="Hyperlink"/>
                  <w:rFonts w:cstheme="minorHAnsi"/>
                  <w:szCs w:val="24"/>
                </w:rPr>
                <w:t>Q8/5</w:t>
              </w:r>
            </w:hyperlink>
            <w:r w:rsidR="0096388E" w:rsidRPr="000B055E">
              <w:rPr>
                <w:rFonts w:cstheme="minorHAnsi"/>
                <w:szCs w:val="24"/>
              </w:rPr>
              <w:t>: Guides and terminology on environment and climate change</w:t>
            </w:r>
          </w:p>
        </w:tc>
        <w:tc>
          <w:tcPr>
            <w:tcW w:w="5891" w:type="dxa"/>
            <w:shd w:val="clear" w:color="auto" w:fill="auto"/>
          </w:tcPr>
          <w:p w:rsidR="0096388E" w:rsidRPr="000B055E" w:rsidRDefault="0087628C" w:rsidP="0027408E">
            <w:pPr>
              <w:spacing w:before="20" w:after="20"/>
              <w:rPr>
                <w:rFonts w:cstheme="minorHAnsi"/>
                <w:szCs w:val="24"/>
              </w:rPr>
            </w:pPr>
            <w:hyperlink r:id="rId1015" w:tooltip="See more details" w:history="1">
              <w:r w:rsidR="0096388E" w:rsidRPr="000B055E">
                <w:rPr>
                  <w:rStyle w:val="Hyperlink"/>
                  <w:rFonts w:cstheme="minorHAnsi"/>
                  <w:szCs w:val="24"/>
                </w:rPr>
                <w:t>Terminology Handbook</w:t>
              </w:r>
            </w:hyperlink>
            <w:r w:rsidR="0096388E" w:rsidRPr="000B055E">
              <w:rPr>
                <w:rFonts w:cstheme="minorHAnsi"/>
                <w:szCs w:val="24"/>
              </w:rPr>
              <w:t xml:space="preserve"> Extension of the Terminology Handbook to cover relevant L-series terminologies;</w:t>
            </w:r>
          </w:p>
          <w:p w:rsidR="0096388E" w:rsidRPr="000B055E" w:rsidRDefault="0087628C" w:rsidP="0027408E">
            <w:pPr>
              <w:spacing w:before="20" w:after="20"/>
              <w:rPr>
                <w:rFonts w:cstheme="minorHAnsi"/>
                <w:szCs w:val="24"/>
              </w:rPr>
            </w:pPr>
            <w:hyperlink r:id="rId1016" w:tooltip="See more details" w:history="1">
              <w:r w:rsidR="0096388E" w:rsidRPr="000B055E">
                <w:rPr>
                  <w:rStyle w:val="Hyperlink"/>
                  <w:rFonts w:cstheme="minorHAnsi"/>
                  <w:szCs w:val="24"/>
                </w:rPr>
                <w:t>Terminology Handbook - web version</w:t>
              </w:r>
            </w:hyperlink>
            <w:r w:rsidR="0096388E" w:rsidRPr="000B055E">
              <w:rPr>
                <w:rFonts w:cstheme="minorHAnsi"/>
                <w:szCs w:val="24"/>
              </w:rPr>
              <w:t xml:space="preserve"> Web version of the Terminology Handbook;</w:t>
            </w:r>
          </w:p>
          <w:p w:rsidR="0096388E" w:rsidRPr="000B055E" w:rsidRDefault="0087628C" w:rsidP="0027408E">
            <w:pPr>
              <w:spacing w:before="20" w:after="20"/>
              <w:rPr>
                <w:rFonts w:cstheme="minorHAnsi"/>
                <w:szCs w:val="24"/>
              </w:rPr>
            </w:pPr>
            <w:hyperlink r:id="rId1017" w:tooltip="See more details" w:history="1">
              <w:r w:rsidR="0096388E" w:rsidRPr="000B055E">
                <w:rPr>
                  <w:rStyle w:val="Hyperlink"/>
                  <w:rFonts w:cstheme="minorHAnsi"/>
                  <w:szCs w:val="24"/>
                </w:rPr>
                <w:t>Mitigation Handbook - Additional case studies</w:t>
              </w:r>
            </w:hyperlink>
            <w:r w:rsidR="0096388E" w:rsidRPr="000B055E">
              <w:rPr>
                <w:rFonts w:cstheme="minorHAnsi"/>
                <w:szCs w:val="24"/>
              </w:rPr>
              <w:t xml:space="preserve"> Additional case studies to be added</w:t>
            </w:r>
          </w:p>
        </w:tc>
      </w:tr>
      <w:tr w:rsidR="0096388E" w:rsidRPr="000B055E" w:rsidTr="0027408E">
        <w:trPr>
          <w:trHeight w:val="87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1018" w:history="1">
              <w:r w:rsidR="0096388E" w:rsidRPr="000B055E">
                <w:rPr>
                  <w:rStyle w:val="Hyperlink"/>
                  <w:rFonts w:cstheme="minorHAnsi"/>
                  <w:szCs w:val="24"/>
                </w:rPr>
                <w:t>Q9/5</w:t>
              </w:r>
            </w:hyperlink>
            <w:r w:rsidR="0096388E" w:rsidRPr="000B055E">
              <w:rPr>
                <w:rFonts w:cstheme="minorHAnsi"/>
                <w:szCs w:val="24"/>
              </w:rPr>
              <w:t>: Climate change and assessment of information and communication technology (ICT) in the framework of the Sustainable Development Goals (SDGs)</w:t>
            </w:r>
          </w:p>
        </w:tc>
        <w:tc>
          <w:tcPr>
            <w:tcW w:w="5891" w:type="dxa"/>
            <w:shd w:val="clear" w:color="auto" w:fill="auto"/>
          </w:tcPr>
          <w:p w:rsidR="0096388E" w:rsidRPr="000B055E" w:rsidRDefault="0087628C" w:rsidP="0027408E">
            <w:pPr>
              <w:spacing w:before="20" w:after="20"/>
              <w:rPr>
                <w:rFonts w:cstheme="minorHAnsi"/>
                <w:szCs w:val="24"/>
              </w:rPr>
            </w:pPr>
            <w:hyperlink r:id="rId1019" w:tooltip="See more details" w:history="1">
              <w:r w:rsidR="0096388E" w:rsidRPr="000B055E">
                <w:rPr>
                  <w:rStyle w:val="Hyperlink"/>
                  <w:rFonts w:cstheme="minorHAnsi"/>
                  <w:szCs w:val="24"/>
                </w:rPr>
                <w:t>L.AI-</w:t>
              </w:r>
              <w:proofErr w:type="spellStart"/>
              <w:r w:rsidR="0096388E" w:rsidRPr="000B055E">
                <w:rPr>
                  <w:rStyle w:val="Hyperlink"/>
                  <w:rFonts w:cstheme="minorHAnsi"/>
                  <w:szCs w:val="24"/>
                </w:rPr>
                <w:t>Env_effects</w:t>
              </w:r>
              <w:proofErr w:type="spellEnd"/>
            </w:hyperlink>
            <w:r w:rsidR="0096388E" w:rsidRPr="000B055E">
              <w:rPr>
                <w:rFonts w:cstheme="minorHAnsi"/>
                <w:szCs w:val="24"/>
              </w:rPr>
              <w:t xml:space="preserve"> AI environmental effect on Networks goods and services;</w:t>
            </w:r>
          </w:p>
          <w:p w:rsidR="0096388E" w:rsidRPr="000B055E" w:rsidRDefault="0087628C" w:rsidP="0027408E">
            <w:pPr>
              <w:spacing w:before="20" w:after="20"/>
              <w:rPr>
                <w:rFonts w:cstheme="minorHAnsi"/>
                <w:szCs w:val="24"/>
              </w:rPr>
            </w:pPr>
            <w:hyperlink r:id="rId1020" w:tooltip="See more details" w:history="1">
              <w:proofErr w:type="spellStart"/>
              <w:r w:rsidR="0096388E" w:rsidRPr="000B055E">
                <w:rPr>
                  <w:rStyle w:val="Hyperlink"/>
                  <w:rFonts w:cstheme="minorHAnsi"/>
                  <w:szCs w:val="24"/>
                </w:rPr>
                <w:t>L.Carbon</w:t>
              </w:r>
              <w:proofErr w:type="spellEnd"/>
              <w:r w:rsidR="0096388E" w:rsidRPr="000B055E">
                <w:rPr>
                  <w:rStyle w:val="Hyperlink"/>
                  <w:rFonts w:cstheme="minorHAnsi"/>
                  <w:szCs w:val="24"/>
                </w:rPr>
                <w:t>-Neutrality</w:t>
              </w:r>
            </w:hyperlink>
            <w:r w:rsidR="0096388E" w:rsidRPr="000B055E">
              <w:rPr>
                <w:rFonts w:cstheme="minorHAnsi"/>
                <w:szCs w:val="24"/>
              </w:rPr>
              <w:t xml:space="preserve"> Carbon neutrality for organizations in the ICT sector;</w:t>
            </w:r>
          </w:p>
          <w:p w:rsidR="0096388E" w:rsidRPr="000B055E" w:rsidRDefault="0087628C" w:rsidP="0027408E">
            <w:pPr>
              <w:spacing w:before="20" w:after="20"/>
              <w:rPr>
                <w:rFonts w:cstheme="minorHAnsi"/>
                <w:szCs w:val="24"/>
              </w:rPr>
            </w:pPr>
            <w:hyperlink r:id="rId1021" w:tooltip="See more details" w:history="1">
              <w:proofErr w:type="spellStart"/>
              <w:r w:rsidR="0096388E" w:rsidRPr="000B055E">
                <w:rPr>
                  <w:rStyle w:val="Hyperlink"/>
                  <w:rFonts w:cstheme="minorHAnsi"/>
                  <w:szCs w:val="24"/>
                </w:rPr>
                <w:t>L.Criticality</w:t>
              </w:r>
              <w:proofErr w:type="spellEnd"/>
              <w:r w:rsidR="0096388E" w:rsidRPr="000B055E">
                <w:rPr>
                  <w:rStyle w:val="Hyperlink"/>
                  <w:rFonts w:cstheme="minorHAnsi"/>
                  <w:szCs w:val="24"/>
                </w:rPr>
                <w:t>-index</w:t>
              </w:r>
            </w:hyperlink>
            <w:r w:rsidR="0096388E" w:rsidRPr="000B055E">
              <w:rPr>
                <w:rFonts w:cstheme="minorHAnsi"/>
                <w:szCs w:val="24"/>
              </w:rPr>
              <w:t xml:space="preserve"> Rare metals criticality index;</w:t>
            </w:r>
          </w:p>
          <w:p w:rsidR="0096388E" w:rsidRPr="000B055E" w:rsidRDefault="0087628C" w:rsidP="0027408E">
            <w:pPr>
              <w:spacing w:before="20" w:after="20"/>
              <w:rPr>
                <w:rFonts w:cstheme="minorHAnsi"/>
                <w:szCs w:val="24"/>
              </w:rPr>
            </w:pPr>
            <w:hyperlink r:id="rId1022" w:tooltip="See more details" w:history="1">
              <w:r w:rsidR="0096388E" w:rsidRPr="000B055E">
                <w:rPr>
                  <w:rStyle w:val="Hyperlink"/>
                  <w:rFonts w:cstheme="minorHAnsi"/>
                  <w:szCs w:val="24"/>
                </w:rPr>
                <w:t>L.MAAP</w:t>
              </w:r>
            </w:hyperlink>
            <w:r w:rsidR="0096388E" w:rsidRPr="000B055E">
              <w:rPr>
                <w:rFonts w:cstheme="minorHAnsi"/>
                <w:szCs w:val="24"/>
              </w:rPr>
              <w:t xml:space="preserve"> Methodology for assessing the aggregated positive sector-level impacts of ICT in other sectors;</w:t>
            </w:r>
          </w:p>
          <w:p w:rsidR="0096388E" w:rsidRPr="000B055E" w:rsidRDefault="0087628C" w:rsidP="0027408E">
            <w:pPr>
              <w:spacing w:before="20" w:after="20"/>
              <w:rPr>
                <w:rFonts w:cstheme="minorHAnsi"/>
                <w:szCs w:val="24"/>
              </w:rPr>
            </w:pPr>
            <w:hyperlink r:id="rId1023" w:tooltip="See more details" w:history="1">
              <w:proofErr w:type="spellStart"/>
              <w:r w:rsidR="0096388E" w:rsidRPr="000B055E">
                <w:rPr>
                  <w:rStyle w:val="Hyperlink"/>
                  <w:rFonts w:cstheme="minorHAnsi"/>
                  <w:szCs w:val="24"/>
                </w:rPr>
                <w:t>L.microgrid_assesement</w:t>
              </w:r>
              <w:proofErr w:type="spellEnd"/>
            </w:hyperlink>
            <w:r w:rsidR="0096388E" w:rsidRPr="000B055E">
              <w:rPr>
                <w:rFonts w:cstheme="minorHAnsi"/>
                <w:szCs w:val="24"/>
              </w:rPr>
              <w:t xml:space="preserve"> Impact assessment of energy services on multiple </w:t>
            </w:r>
            <w:proofErr w:type="spellStart"/>
            <w:r w:rsidR="0096388E" w:rsidRPr="000B055E">
              <w:rPr>
                <w:rFonts w:cstheme="minorHAnsi"/>
                <w:szCs w:val="24"/>
              </w:rPr>
              <w:t>microgrids</w:t>
            </w:r>
            <w:proofErr w:type="spellEnd"/>
            <w:r w:rsidR="0096388E" w:rsidRPr="000B055E">
              <w:rPr>
                <w:rFonts w:cstheme="minorHAnsi"/>
                <w:szCs w:val="24"/>
              </w:rPr>
              <w:t>;</w:t>
            </w:r>
          </w:p>
          <w:p w:rsidR="0096388E" w:rsidRPr="000B055E" w:rsidRDefault="0087628C" w:rsidP="0027408E">
            <w:pPr>
              <w:spacing w:before="20" w:after="20"/>
              <w:rPr>
                <w:rFonts w:cstheme="minorHAnsi"/>
                <w:szCs w:val="24"/>
              </w:rPr>
            </w:pPr>
            <w:hyperlink r:id="rId1024" w:tooltip="See more details" w:history="1">
              <w:r w:rsidR="0096388E" w:rsidRPr="000B055E">
                <w:rPr>
                  <w:rStyle w:val="Hyperlink"/>
                  <w:rFonts w:cstheme="minorHAnsi"/>
                  <w:szCs w:val="24"/>
                </w:rPr>
                <w:t>L.TCFD</w:t>
              </w:r>
            </w:hyperlink>
            <w:r w:rsidR="0096388E" w:rsidRPr="000B055E">
              <w:rPr>
                <w:rFonts w:cstheme="minorHAnsi"/>
                <w:szCs w:val="24"/>
              </w:rPr>
              <w:t xml:space="preserve"> Application of the activities of the Task Force on Climate-related Financial Disclosures in the ICT sector</w:t>
            </w:r>
          </w:p>
        </w:tc>
      </w:tr>
      <w:tr w:rsidR="0096388E" w:rsidRPr="000B055E" w:rsidTr="0027408E">
        <w:trPr>
          <w:trHeight w:val="765"/>
        </w:trPr>
        <w:tc>
          <w:tcPr>
            <w:tcW w:w="786" w:type="dxa"/>
            <w:shd w:val="clear" w:color="auto" w:fill="auto"/>
          </w:tcPr>
          <w:p w:rsidR="0096388E" w:rsidRPr="000B055E" w:rsidRDefault="0087628C" w:rsidP="0027408E">
            <w:pPr>
              <w:spacing w:before="20" w:after="20"/>
              <w:rPr>
                <w:rFonts w:cstheme="minorHAnsi"/>
                <w:szCs w:val="24"/>
              </w:rPr>
            </w:pPr>
            <w:hyperlink r:id="rId1025" w:history="1">
              <w:r w:rsidR="0096388E" w:rsidRPr="000B055E">
                <w:rPr>
                  <w:rStyle w:val="Hyperlink"/>
                  <w:rFonts w:cstheme="minorHAnsi"/>
                  <w:szCs w:val="24"/>
                </w:rPr>
                <w:t>SG11</w:t>
              </w:r>
            </w:hyperlink>
          </w:p>
        </w:tc>
        <w:tc>
          <w:tcPr>
            <w:tcW w:w="3178" w:type="dxa"/>
            <w:shd w:val="clear" w:color="auto" w:fill="auto"/>
          </w:tcPr>
          <w:p w:rsidR="0096388E" w:rsidRPr="000B055E" w:rsidRDefault="0087628C" w:rsidP="0027408E">
            <w:pPr>
              <w:spacing w:before="20" w:after="20"/>
              <w:rPr>
                <w:rFonts w:cstheme="minorHAnsi"/>
                <w:szCs w:val="24"/>
              </w:rPr>
            </w:pPr>
            <w:hyperlink r:id="rId1026" w:history="1">
              <w:r w:rsidR="0096388E" w:rsidRPr="000B055E">
                <w:rPr>
                  <w:rStyle w:val="Hyperlink"/>
                  <w:rFonts w:cstheme="minorHAnsi"/>
                  <w:szCs w:val="24"/>
                </w:rPr>
                <w:t>Q3/11</w:t>
              </w:r>
            </w:hyperlink>
            <w:r w:rsidR="0096388E" w:rsidRPr="000B055E">
              <w:rPr>
                <w:rFonts w:cstheme="minorHAnsi"/>
                <w:szCs w:val="24"/>
              </w:rPr>
              <w:t>: Signalling requirements and protocols for emergency telecommunications</w:t>
            </w:r>
          </w:p>
        </w:tc>
        <w:tc>
          <w:tcPr>
            <w:tcW w:w="5891" w:type="dxa"/>
            <w:shd w:val="clear" w:color="auto" w:fill="auto"/>
          </w:tcPr>
          <w:p w:rsidR="0096388E" w:rsidRPr="000B055E" w:rsidRDefault="0087628C" w:rsidP="0027408E">
            <w:pPr>
              <w:spacing w:before="20" w:after="20"/>
              <w:rPr>
                <w:rFonts w:cstheme="minorHAnsi"/>
                <w:szCs w:val="24"/>
              </w:rPr>
            </w:pPr>
            <w:hyperlink r:id="rId1027" w:tooltip="See more details" w:history="1">
              <w:proofErr w:type="spellStart"/>
              <w:r w:rsidR="0096388E" w:rsidRPr="000B055E">
                <w:rPr>
                  <w:rStyle w:val="Hyperlink"/>
                  <w:rFonts w:cstheme="minorHAnsi"/>
                  <w:szCs w:val="24"/>
                </w:rPr>
                <w:t>Q.suppl.ETS_Multi_Access</w:t>
              </w:r>
              <w:proofErr w:type="spellEnd"/>
            </w:hyperlink>
            <w:r w:rsidR="0096388E" w:rsidRPr="000B055E">
              <w:rPr>
                <w:rFonts w:cstheme="minorHAnsi"/>
                <w:szCs w:val="24"/>
              </w:rPr>
              <w:t xml:space="preserve"> Signalling requirements for IMS emergency telecommunications service in support of multiple accesses;</w:t>
            </w:r>
          </w:p>
          <w:p w:rsidR="0096388E" w:rsidRPr="000B055E" w:rsidRDefault="0087628C" w:rsidP="0027408E">
            <w:pPr>
              <w:spacing w:before="20" w:after="20"/>
              <w:rPr>
                <w:rFonts w:cstheme="minorHAnsi"/>
                <w:szCs w:val="24"/>
              </w:rPr>
            </w:pPr>
            <w:hyperlink r:id="rId1028" w:tooltip="See more details" w:history="1">
              <w:r w:rsidR="0096388E" w:rsidRPr="000B055E">
                <w:rPr>
                  <w:rStyle w:val="Hyperlink"/>
                  <w:rFonts w:cstheme="minorHAnsi"/>
                  <w:szCs w:val="24"/>
                </w:rPr>
                <w:t>Q.ETN-DS</w:t>
              </w:r>
            </w:hyperlink>
            <w:r w:rsidR="0096388E" w:rsidRPr="000B055E">
              <w:rPr>
                <w:rFonts w:cstheme="minorHAnsi"/>
                <w:szCs w:val="24"/>
              </w:rPr>
              <w:t xml:space="preserve"> Signalling architecture of the fast deployment emergency telecommunication network to be used in a natural disaster;</w:t>
            </w:r>
          </w:p>
          <w:p w:rsidR="0096388E" w:rsidRPr="000B055E" w:rsidDel="004327CC" w:rsidRDefault="0087628C" w:rsidP="0027408E">
            <w:pPr>
              <w:spacing w:before="20" w:after="20"/>
              <w:rPr>
                <w:rFonts w:cstheme="minorHAnsi"/>
                <w:szCs w:val="24"/>
              </w:rPr>
            </w:pPr>
            <w:hyperlink r:id="rId1029" w:tooltip="See more details" w:history="1">
              <w:proofErr w:type="spellStart"/>
              <w:r w:rsidR="0096388E" w:rsidRPr="000B055E">
                <w:rPr>
                  <w:rStyle w:val="Hyperlink"/>
                  <w:rFonts w:cstheme="minorHAnsi"/>
                  <w:szCs w:val="24"/>
                </w:rPr>
                <w:t>Q.suppl.Multi_Device_ETS</w:t>
              </w:r>
              <w:proofErr w:type="spellEnd"/>
            </w:hyperlink>
            <w:r w:rsidR="0096388E" w:rsidRPr="000B055E">
              <w:rPr>
                <w:rFonts w:cstheme="minorHAnsi"/>
                <w:szCs w:val="24"/>
              </w:rPr>
              <w:t xml:space="preserve"> Signalling requirements for </w:t>
            </w:r>
            <w:proofErr w:type="spellStart"/>
            <w:r w:rsidR="0096388E" w:rsidRPr="000B055E">
              <w:rPr>
                <w:rFonts w:cstheme="minorHAnsi"/>
                <w:szCs w:val="24"/>
              </w:rPr>
              <w:t>VoLTE</w:t>
            </w:r>
            <w:proofErr w:type="spellEnd"/>
            <w:r w:rsidR="0096388E" w:rsidRPr="000B055E">
              <w:rPr>
                <w:rFonts w:cstheme="minorHAnsi"/>
                <w:szCs w:val="24"/>
              </w:rPr>
              <w:t>-based network and GSM/UMTS network supporting Multi-device emergency telecommunications service</w:t>
            </w:r>
          </w:p>
        </w:tc>
      </w:tr>
      <w:tr w:rsidR="0096388E" w:rsidRPr="000B055E" w:rsidTr="0027408E">
        <w:trPr>
          <w:trHeight w:val="765"/>
        </w:trPr>
        <w:tc>
          <w:tcPr>
            <w:tcW w:w="786" w:type="dxa"/>
            <w:vMerge w:val="restart"/>
            <w:shd w:val="clear" w:color="auto" w:fill="auto"/>
          </w:tcPr>
          <w:p w:rsidR="0096388E" w:rsidRPr="000B055E" w:rsidRDefault="0087628C" w:rsidP="0027408E">
            <w:pPr>
              <w:spacing w:before="20" w:after="20"/>
              <w:rPr>
                <w:rFonts w:cstheme="minorHAnsi"/>
                <w:szCs w:val="24"/>
              </w:rPr>
            </w:pPr>
            <w:hyperlink r:id="rId1030" w:history="1">
              <w:r w:rsidR="0096388E" w:rsidRPr="000B055E">
                <w:rPr>
                  <w:rStyle w:val="Hyperlink"/>
                  <w:rFonts w:cstheme="minorHAnsi"/>
                  <w:szCs w:val="24"/>
                </w:rPr>
                <w:t>SG20</w:t>
              </w:r>
            </w:hyperlink>
          </w:p>
        </w:tc>
        <w:tc>
          <w:tcPr>
            <w:tcW w:w="3178" w:type="dxa"/>
            <w:shd w:val="clear" w:color="auto" w:fill="auto"/>
          </w:tcPr>
          <w:p w:rsidR="0096388E" w:rsidRPr="000B055E" w:rsidRDefault="0087628C" w:rsidP="0027408E">
            <w:pPr>
              <w:spacing w:before="20" w:after="20"/>
              <w:rPr>
                <w:rFonts w:cstheme="minorHAnsi"/>
                <w:szCs w:val="24"/>
              </w:rPr>
            </w:pPr>
            <w:hyperlink r:id="rId1031" w:history="1">
              <w:r w:rsidR="0096388E" w:rsidRPr="000B055E">
                <w:rPr>
                  <w:rStyle w:val="Hyperlink"/>
                  <w:rFonts w:cstheme="minorHAnsi"/>
                  <w:szCs w:val="24"/>
                </w:rPr>
                <w:t>Q2/20</w:t>
              </w:r>
            </w:hyperlink>
            <w:r w:rsidR="0096388E" w:rsidRPr="000B055E">
              <w:rPr>
                <w:rFonts w:cstheme="minorHAnsi"/>
                <w:szCs w:val="24"/>
              </w:rPr>
              <w:t>: Requirements, capabilities, and use cases across verticals</w:t>
            </w:r>
          </w:p>
        </w:tc>
        <w:tc>
          <w:tcPr>
            <w:tcW w:w="5891" w:type="dxa"/>
            <w:shd w:val="clear" w:color="auto" w:fill="auto"/>
          </w:tcPr>
          <w:p w:rsidR="0096388E" w:rsidRPr="000B055E" w:rsidRDefault="0087628C" w:rsidP="0027408E">
            <w:pPr>
              <w:spacing w:before="20" w:after="20"/>
              <w:rPr>
                <w:rFonts w:cstheme="minorHAnsi"/>
                <w:szCs w:val="24"/>
              </w:rPr>
            </w:pPr>
            <w:hyperlink r:id="rId1032" w:tooltip="See more details" w:history="1">
              <w:r w:rsidR="0096388E" w:rsidRPr="000B055E">
                <w:rPr>
                  <w:rStyle w:val="Hyperlink"/>
                  <w:rFonts w:cstheme="minorHAnsi"/>
                  <w:szCs w:val="24"/>
                </w:rPr>
                <w:t>Y.SEM</w:t>
              </w:r>
            </w:hyperlink>
            <w:r w:rsidR="0096388E" w:rsidRPr="000B055E">
              <w:rPr>
                <w:rFonts w:cstheme="minorHAnsi"/>
                <w:szCs w:val="24"/>
              </w:rPr>
              <w:t xml:space="preserve"> Requirements and capability framework of Smart Environmental Monitoring</w:t>
            </w:r>
          </w:p>
        </w:tc>
      </w:tr>
      <w:tr w:rsidR="0096388E" w:rsidRPr="000B055E" w:rsidTr="0027408E">
        <w:trPr>
          <w:trHeight w:val="76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87628C" w:rsidP="0027408E">
            <w:pPr>
              <w:spacing w:before="20" w:after="20"/>
              <w:rPr>
                <w:rFonts w:cstheme="minorHAnsi"/>
                <w:szCs w:val="24"/>
              </w:rPr>
            </w:pPr>
            <w:hyperlink r:id="rId1033" w:history="1">
              <w:r w:rsidR="0096388E" w:rsidRPr="000B055E">
                <w:rPr>
                  <w:rStyle w:val="Hyperlink"/>
                  <w:rFonts w:cstheme="minorHAnsi"/>
                  <w:szCs w:val="24"/>
                </w:rPr>
                <w:t>Q4/20</w:t>
              </w:r>
            </w:hyperlink>
            <w:r w:rsidR="0096388E" w:rsidRPr="000B055E">
              <w:rPr>
                <w:rFonts w:cstheme="minorHAnsi"/>
                <w:szCs w:val="24"/>
              </w:rPr>
              <w:t>: e/Smart services, applications and supporting platforms</w:t>
            </w:r>
          </w:p>
        </w:tc>
        <w:tc>
          <w:tcPr>
            <w:tcW w:w="5891" w:type="dxa"/>
            <w:shd w:val="clear" w:color="auto" w:fill="auto"/>
          </w:tcPr>
          <w:p w:rsidR="0096388E" w:rsidRPr="000B055E" w:rsidRDefault="0087628C" w:rsidP="0027408E">
            <w:pPr>
              <w:spacing w:before="20" w:after="20"/>
              <w:rPr>
                <w:rFonts w:cstheme="minorHAnsi"/>
                <w:szCs w:val="24"/>
              </w:rPr>
            </w:pPr>
            <w:hyperlink r:id="rId1034" w:tooltip="See more details" w:history="1">
              <w:r w:rsidR="0096388E" w:rsidRPr="000B055E">
                <w:rPr>
                  <w:rStyle w:val="Hyperlink"/>
                  <w:rFonts w:cstheme="minorHAnsi"/>
                  <w:szCs w:val="24"/>
                </w:rPr>
                <w:t>Y.ISG-</w:t>
              </w:r>
              <w:proofErr w:type="spellStart"/>
              <w:r w:rsidR="0096388E" w:rsidRPr="000B055E">
                <w:rPr>
                  <w:rStyle w:val="Hyperlink"/>
                  <w:rFonts w:cstheme="minorHAnsi"/>
                  <w:szCs w:val="24"/>
                </w:rPr>
                <w:t>fr</w:t>
              </w:r>
              <w:proofErr w:type="spellEnd"/>
            </w:hyperlink>
            <w:r w:rsidR="0096388E" w:rsidRPr="000B055E">
              <w:rPr>
                <w:rFonts w:cstheme="minorHAnsi"/>
                <w:szCs w:val="24"/>
              </w:rPr>
              <w:t xml:space="preserve"> </w:t>
            </w:r>
            <w:hyperlink r:id="rId1035" w:tooltip="See more details" w:history="1">
              <w:r w:rsidR="0096388E" w:rsidRPr="000B055E">
                <w:rPr>
                  <w:rStyle w:val="Hyperlink"/>
                  <w:rFonts w:cstheme="minorHAnsi"/>
                  <w:szCs w:val="24"/>
                </w:rPr>
                <w:t>Y.ISG-</w:t>
              </w:r>
              <w:proofErr w:type="spellStart"/>
              <w:r w:rsidR="0096388E" w:rsidRPr="000B055E">
                <w:rPr>
                  <w:rStyle w:val="Hyperlink"/>
                  <w:rFonts w:cstheme="minorHAnsi"/>
                  <w:szCs w:val="24"/>
                </w:rPr>
                <w:t>fr</w:t>
              </w:r>
              <w:proofErr w:type="spellEnd"/>
            </w:hyperlink>
            <w:r w:rsidR="0096388E" w:rsidRPr="000B055E">
              <w:rPr>
                <w:rFonts w:cstheme="minorHAnsi"/>
                <w:szCs w:val="24"/>
              </w:rPr>
              <w:t xml:space="preserve"> Framework of Smart Greenhouse Service</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szCs w:val="24"/>
                <w:highlight w:val="yellow"/>
              </w:rPr>
            </w:pPr>
            <w:r w:rsidRPr="000B055E">
              <w:rPr>
                <w:rFonts w:cstheme="minorHAnsi"/>
                <w:b/>
                <w:bCs/>
                <w:szCs w:val="24"/>
                <w:highlight w:val="green"/>
              </w:rPr>
              <w:t>ITU-D SG2</w:t>
            </w:r>
            <w:r w:rsidRPr="000B055E">
              <w:rPr>
                <w:rFonts w:cstheme="minorHAnsi"/>
                <w:b/>
                <w:bCs/>
                <w:szCs w:val="24"/>
              </w:rPr>
              <w:t xml:space="preserve"> </w:t>
            </w:r>
          </w:p>
          <w:p w:rsidR="0096388E" w:rsidRPr="000B055E" w:rsidRDefault="0087628C" w:rsidP="0027408E">
            <w:pPr>
              <w:spacing w:before="20" w:after="20"/>
              <w:jc w:val="center"/>
              <w:rPr>
                <w:rFonts w:cstheme="minorHAnsi"/>
                <w:b/>
                <w:bCs/>
                <w:szCs w:val="24"/>
                <w:highlight w:val="green"/>
              </w:rPr>
            </w:pPr>
            <w:hyperlink r:id="rId1036" w:history="1">
              <w:r w:rsidR="0096388E" w:rsidRPr="000B055E">
                <w:rPr>
                  <w:rStyle w:val="Hyperlink"/>
                  <w:rFonts w:cstheme="minorHAnsi"/>
                  <w:szCs w:val="24"/>
                  <w:highlight w:val="yellow"/>
                </w:rPr>
                <w:t>Question 7/2</w:t>
              </w:r>
            </w:hyperlink>
            <w:r w:rsidR="0096388E" w:rsidRPr="000B055E">
              <w:rPr>
                <w:rFonts w:cstheme="minorHAnsi"/>
                <w:szCs w:val="24"/>
              </w:rPr>
              <w:t xml:space="preserve">: Strategies and policies concerning human exposure to electromagnetic fields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c>
          <w:tcPr>
            <w:tcW w:w="786" w:type="dxa"/>
            <w:shd w:val="clear" w:color="auto" w:fill="auto"/>
          </w:tcPr>
          <w:p w:rsidR="0096388E" w:rsidRPr="000B055E" w:rsidRDefault="0087628C" w:rsidP="0027408E">
            <w:pPr>
              <w:spacing w:before="20" w:after="20"/>
              <w:rPr>
                <w:rFonts w:cstheme="minorHAnsi"/>
                <w:szCs w:val="24"/>
                <w:highlight w:val="yellow"/>
              </w:rPr>
            </w:pPr>
            <w:hyperlink r:id="rId1037" w:history="1">
              <w:r w:rsidR="0096388E" w:rsidRPr="000B055E">
                <w:rPr>
                  <w:rStyle w:val="Hyperlink"/>
                  <w:rFonts w:cstheme="minorHAnsi"/>
                  <w:szCs w:val="24"/>
                </w:rPr>
                <w:t>SG5</w:t>
              </w:r>
            </w:hyperlink>
          </w:p>
        </w:tc>
        <w:tc>
          <w:tcPr>
            <w:tcW w:w="3178" w:type="dxa"/>
            <w:shd w:val="clear" w:color="auto" w:fill="auto"/>
          </w:tcPr>
          <w:p w:rsidR="0096388E" w:rsidRPr="000B055E" w:rsidRDefault="0087628C" w:rsidP="0027408E">
            <w:pPr>
              <w:spacing w:before="20" w:after="20"/>
              <w:rPr>
                <w:rFonts w:cstheme="minorHAnsi"/>
                <w:szCs w:val="24"/>
                <w:highlight w:val="yellow"/>
              </w:rPr>
            </w:pPr>
            <w:hyperlink r:id="rId1038" w:history="1">
              <w:r w:rsidR="0096388E" w:rsidRPr="000B055E">
                <w:rPr>
                  <w:rStyle w:val="Hyperlink"/>
                  <w:rFonts w:cstheme="minorHAnsi"/>
                  <w:szCs w:val="24"/>
                </w:rPr>
                <w:t>Q3/5</w:t>
              </w:r>
            </w:hyperlink>
            <w:r w:rsidR="0096388E" w:rsidRPr="000B055E">
              <w:rPr>
                <w:rFonts w:cstheme="minorHAnsi"/>
                <w:szCs w:val="24"/>
              </w:rPr>
              <w:t>: Human exposure to electromagnetic fields (EMFs) from information and communication technologies (ICTs)</w:t>
            </w:r>
          </w:p>
        </w:tc>
        <w:tc>
          <w:tcPr>
            <w:tcW w:w="5891" w:type="dxa"/>
            <w:shd w:val="clear" w:color="auto" w:fill="auto"/>
          </w:tcPr>
          <w:p w:rsidR="0096388E" w:rsidRPr="000B055E" w:rsidRDefault="0087628C" w:rsidP="0027408E">
            <w:pPr>
              <w:spacing w:before="20" w:after="20"/>
              <w:rPr>
                <w:rFonts w:cstheme="minorHAnsi"/>
                <w:szCs w:val="24"/>
              </w:rPr>
            </w:pPr>
            <w:hyperlink r:id="rId1039" w:tooltip="See more details" w:history="1">
              <w:proofErr w:type="spellStart"/>
              <w:r w:rsidR="0096388E" w:rsidRPr="000B055E">
                <w:rPr>
                  <w:rStyle w:val="Hyperlink"/>
                  <w:rFonts w:cstheme="minorHAnsi"/>
                  <w:szCs w:val="24"/>
                </w:rPr>
                <w:t>K.peak</w:t>
              </w:r>
              <w:proofErr w:type="spellEnd"/>
            </w:hyperlink>
            <w:r w:rsidR="0096388E" w:rsidRPr="000B055E">
              <w:rPr>
                <w:rFonts w:cstheme="minorHAnsi"/>
                <w:szCs w:val="24"/>
              </w:rPr>
              <w:t xml:space="preserve"> Comparison between peak and real exposure in the long term considerations;</w:t>
            </w:r>
          </w:p>
          <w:p w:rsidR="0096388E" w:rsidRPr="000B055E" w:rsidRDefault="0087628C" w:rsidP="0027408E">
            <w:pPr>
              <w:spacing w:before="20" w:after="20"/>
              <w:rPr>
                <w:rFonts w:cstheme="minorHAnsi"/>
                <w:szCs w:val="24"/>
              </w:rPr>
            </w:pPr>
            <w:hyperlink r:id="rId1040" w:tooltip="See more details" w:history="1">
              <w:proofErr w:type="spellStart"/>
              <w:r w:rsidR="0096388E" w:rsidRPr="000B055E">
                <w:rPr>
                  <w:rStyle w:val="Hyperlink"/>
                  <w:rFonts w:cstheme="minorHAnsi"/>
                  <w:szCs w:val="24"/>
                </w:rPr>
                <w:t>K.reflection</w:t>
              </w:r>
              <w:proofErr w:type="spellEnd"/>
            </w:hyperlink>
            <w:r w:rsidR="0096388E" w:rsidRPr="000B055E">
              <w:rPr>
                <w:rFonts w:cstheme="minorHAnsi"/>
                <w:szCs w:val="24"/>
              </w:rPr>
              <w:t xml:space="preserve"> Impact of the metallic structures for the EMF exposure level;</w:t>
            </w:r>
          </w:p>
          <w:p w:rsidR="0096388E" w:rsidRPr="000B055E" w:rsidRDefault="0087628C" w:rsidP="0027408E">
            <w:pPr>
              <w:spacing w:before="20" w:after="20"/>
              <w:rPr>
                <w:rFonts w:cstheme="minorHAnsi"/>
                <w:szCs w:val="24"/>
              </w:rPr>
            </w:pPr>
            <w:hyperlink r:id="rId1041" w:tooltip="See more details" w:history="1">
              <w:proofErr w:type="spellStart"/>
              <w:r w:rsidR="0096388E" w:rsidRPr="000B055E">
                <w:rPr>
                  <w:rStyle w:val="Hyperlink"/>
                  <w:rFonts w:cstheme="minorHAnsi"/>
                  <w:szCs w:val="24"/>
                </w:rPr>
                <w:t>K.Small</w:t>
              </w:r>
              <w:proofErr w:type="spellEnd"/>
            </w:hyperlink>
            <w:r w:rsidR="0096388E" w:rsidRPr="000B055E">
              <w:rPr>
                <w:rFonts w:cstheme="minorHAnsi"/>
                <w:szCs w:val="24"/>
              </w:rPr>
              <w:t xml:space="preserve"> Small base stations - impact on the overall exposure level;</w:t>
            </w:r>
          </w:p>
          <w:p w:rsidR="0096388E" w:rsidRPr="000B055E" w:rsidRDefault="0087628C" w:rsidP="0027408E">
            <w:pPr>
              <w:spacing w:before="20" w:after="20"/>
              <w:rPr>
                <w:rFonts w:cstheme="minorHAnsi"/>
                <w:szCs w:val="24"/>
              </w:rPr>
            </w:pPr>
            <w:hyperlink r:id="rId1042" w:tooltip="See more details" w:history="1">
              <w:proofErr w:type="spellStart"/>
              <w:r w:rsidR="0096388E" w:rsidRPr="000B055E">
                <w:rPr>
                  <w:rStyle w:val="Hyperlink"/>
                  <w:rFonts w:cstheme="minorHAnsi"/>
                  <w:szCs w:val="24"/>
                </w:rPr>
                <w:t>K.workers</w:t>
              </w:r>
              <w:proofErr w:type="spellEnd"/>
              <w:r w:rsidR="0096388E" w:rsidRPr="000B055E">
                <w:rPr>
                  <w:rStyle w:val="Hyperlink"/>
                  <w:rFonts w:cstheme="minorHAnsi"/>
                  <w:szCs w:val="24"/>
                </w:rPr>
                <w:t xml:space="preserve"> (ex </w:t>
              </w:r>
              <w:proofErr w:type="spellStart"/>
              <w:r w:rsidR="0096388E" w:rsidRPr="000B055E">
                <w:rPr>
                  <w:rStyle w:val="Hyperlink"/>
                  <w:rFonts w:cstheme="minorHAnsi"/>
                  <w:szCs w:val="24"/>
                </w:rPr>
                <w:t>K.dosimeter</w:t>
              </w:r>
              <w:proofErr w:type="spellEnd"/>
              <w:r w:rsidR="0096388E" w:rsidRPr="000B055E">
                <w:rPr>
                  <w:rStyle w:val="Hyperlink"/>
                  <w:rFonts w:cstheme="minorHAnsi"/>
                  <w:szCs w:val="24"/>
                </w:rPr>
                <w:t>)</w:t>
              </w:r>
            </w:hyperlink>
            <w:r w:rsidR="0096388E" w:rsidRPr="000B055E">
              <w:rPr>
                <w:rFonts w:cstheme="minorHAnsi"/>
                <w:szCs w:val="24"/>
              </w:rPr>
              <w:t xml:space="preserve"> Assessment and management of compliance with RF EMF exposure limits for workers at </w:t>
            </w:r>
            <w:proofErr w:type="spellStart"/>
            <w:r w:rsidR="0096388E" w:rsidRPr="000B055E">
              <w:rPr>
                <w:rFonts w:cstheme="minorHAnsi"/>
                <w:szCs w:val="24"/>
              </w:rPr>
              <w:t>radiocommunication</w:t>
            </w:r>
            <w:proofErr w:type="spellEnd"/>
            <w:r w:rsidR="0096388E" w:rsidRPr="000B055E">
              <w:rPr>
                <w:rFonts w:cstheme="minorHAnsi"/>
                <w:szCs w:val="24"/>
              </w:rPr>
              <w:t xml:space="preserve"> sites;</w:t>
            </w:r>
          </w:p>
          <w:p w:rsidR="0096388E" w:rsidRPr="000B055E" w:rsidRDefault="0087628C" w:rsidP="0027408E">
            <w:pPr>
              <w:spacing w:before="20" w:after="20"/>
              <w:rPr>
                <w:rFonts w:cstheme="minorHAnsi"/>
                <w:szCs w:val="24"/>
              </w:rPr>
            </w:pPr>
            <w:hyperlink r:id="rId1043" w:tooltip="See more details" w:history="1">
              <w:proofErr w:type="spellStart"/>
              <w:r w:rsidR="0096388E" w:rsidRPr="000B055E">
                <w:rPr>
                  <w:rStyle w:val="Hyperlink"/>
                  <w:rFonts w:cstheme="minorHAnsi"/>
                  <w:szCs w:val="24"/>
                </w:rPr>
                <w:t>KSTR.EMF_assess</w:t>
              </w:r>
              <w:proofErr w:type="spellEnd"/>
            </w:hyperlink>
            <w:r w:rsidR="0096388E" w:rsidRPr="000B055E">
              <w:rPr>
                <w:rFonts w:cstheme="minorHAnsi"/>
                <w:szCs w:val="24"/>
              </w:rPr>
              <w:t xml:space="preserve"> Case studies of RF-EMF assessments</w:t>
            </w:r>
          </w:p>
        </w:tc>
      </w:tr>
    </w:tbl>
    <w:p w:rsidR="00BA05DC" w:rsidRDefault="00BA05DC" w:rsidP="0096388E">
      <w:pPr>
        <w:spacing w:before="240"/>
        <w:rPr>
          <w:rFonts w:cstheme="minorHAnsi"/>
          <w:b/>
          <w:bCs/>
          <w:szCs w:val="24"/>
          <w:u w:val="single"/>
        </w:rPr>
        <w:sectPr w:rsidR="00BA05DC" w:rsidSect="0096388E">
          <w:headerReference w:type="default" r:id="rId1044"/>
          <w:headerReference w:type="first" r:id="rId1045"/>
          <w:pgSz w:w="11907" w:h="16840" w:code="9"/>
          <w:pgMar w:top="1134" w:right="1134" w:bottom="1134" w:left="1134" w:header="567" w:footer="567" w:gutter="0"/>
          <w:paperSrc w:first="15" w:other="15"/>
          <w:cols w:space="720"/>
          <w:titlePg/>
          <w:docGrid w:linePitch="326"/>
        </w:sectPr>
      </w:pPr>
    </w:p>
    <w:p w:rsidR="00BA05DC" w:rsidRPr="00AE0A51" w:rsidRDefault="00BA05DC" w:rsidP="00F06896">
      <w:pPr>
        <w:spacing w:after="120"/>
        <w:ind w:left="930"/>
        <w:jc w:val="center"/>
        <w:outlineLvl w:val="0"/>
        <w:rPr>
          <w:b/>
          <w:bCs/>
        </w:rPr>
      </w:pPr>
      <w:r w:rsidRPr="00AE0A51">
        <w:rPr>
          <w:b/>
          <w:bCs/>
        </w:rPr>
        <w:t xml:space="preserve">Table </w:t>
      </w:r>
      <w:r w:rsidR="00F06896">
        <w:rPr>
          <w:b/>
          <w:bCs/>
        </w:rPr>
        <w:t>4</w:t>
      </w:r>
      <w:r w:rsidRPr="00AE0A51">
        <w:rPr>
          <w:b/>
          <w:bCs/>
        </w:rPr>
        <w:t xml:space="preserve"> – List of ITU-T Questions which could be related to ITU-D Questions even in the absence of relevant ITU-T working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2501"/>
      </w:tblGrid>
      <w:tr w:rsidR="00BA05DC" w:rsidRPr="00CE1AED" w:rsidTr="0027408E">
        <w:trPr>
          <w:tblHeader/>
        </w:trPr>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SG1</w:t>
            </w:r>
          </w:p>
          <w:p w:rsidR="00BA05DC" w:rsidRPr="00CE1AED" w:rsidRDefault="0087628C" w:rsidP="0027408E">
            <w:pPr>
              <w:spacing w:before="20" w:after="20"/>
              <w:jc w:val="center"/>
              <w:rPr>
                <w:b/>
                <w:bCs/>
                <w:sz w:val="22"/>
                <w:szCs w:val="22"/>
              </w:rPr>
            </w:pPr>
            <w:hyperlink r:id="rId1046" w:history="1">
              <w:r w:rsidR="00BA05DC" w:rsidRPr="00CE1AED">
                <w:rPr>
                  <w:rStyle w:val="Hyperlink"/>
                  <w:b/>
                  <w:sz w:val="22"/>
                  <w:szCs w:val="22"/>
                </w:rPr>
                <w:t>Question 1/1</w:t>
              </w:r>
            </w:hyperlink>
            <w:r w:rsidR="00BA05DC" w:rsidRPr="00CE1AED">
              <w:rPr>
                <w:b/>
                <w:sz w:val="22"/>
                <w:szCs w:val="22"/>
              </w:rPr>
              <w:t>: Strategies and policies for the deployment of broadband in developing countries</w:t>
            </w:r>
          </w:p>
        </w:tc>
      </w:tr>
      <w:tr w:rsidR="00BA05DC" w:rsidRPr="00CE1AED" w:rsidTr="0027408E">
        <w:tc>
          <w:tcPr>
            <w:tcW w:w="534" w:type="pct"/>
            <w:shd w:val="clear" w:color="auto" w:fill="auto"/>
          </w:tcPr>
          <w:p w:rsidR="00BA05DC" w:rsidRPr="00CE1AED" w:rsidRDefault="00BA05DC" w:rsidP="0027408E">
            <w:pPr>
              <w:spacing w:before="20" w:after="20"/>
              <w:rPr>
                <w:b/>
                <w:bCs/>
                <w:sz w:val="22"/>
                <w:szCs w:val="22"/>
              </w:rPr>
            </w:pPr>
            <w:r w:rsidRPr="00CE1AED">
              <w:rPr>
                <w:b/>
                <w:bCs/>
                <w:sz w:val="22"/>
                <w:szCs w:val="22"/>
              </w:rPr>
              <w:t>ITU-T SG</w:t>
            </w:r>
          </w:p>
        </w:tc>
        <w:tc>
          <w:tcPr>
            <w:tcW w:w="4466" w:type="pct"/>
            <w:shd w:val="clear" w:color="auto" w:fill="auto"/>
          </w:tcPr>
          <w:p w:rsidR="00BA05DC" w:rsidRPr="00CE1AED" w:rsidRDefault="00BA05DC" w:rsidP="0027408E">
            <w:pPr>
              <w:spacing w:before="20" w:after="20"/>
              <w:jc w:val="center"/>
              <w:rPr>
                <w:b/>
                <w:bCs/>
                <w:sz w:val="22"/>
                <w:szCs w:val="22"/>
              </w:rPr>
            </w:pPr>
            <w:r w:rsidRPr="00CE1AED">
              <w:rPr>
                <w:b/>
                <w:bCs/>
                <w:sz w:val="22"/>
                <w:szCs w:val="22"/>
              </w:rPr>
              <w:t>ITU-T Question</w:t>
            </w:r>
          </w:p>
        </w:tc>
      </w:tr>
      <w:tr w:rsidR="00BA05DC" w:rsidRPr="00CE1AED" w:rsidTr="0027408E">
        <w:tc>
          <w:tcPr>
            <w:tcW w:w="534" w:type="pct"/>
            <w:vMerge w:val="restart"/>
            <w:shd w:val="clear" w:color="auto" w:fill="auto"/>
          </w:tcPr>
          <w:p w:rsidR="00BA05DC" w:rsidRPr="00CE1AED" w:rsidRDefault="0087628C" w:rsidP="0027408E">
            <w:pPr>
              <w:spacing w:before="20" w:after="20"/>
              <w:rPr>
                <w:rStyle w:val="Hyperlink"/>
                <w:sz w:val="22"/>
                <w:szCs w:val="22"/>
              </w:rPr>
            </w:pPr>
            <w:hyperlink r:id="rId1047" w:history="1">
              <w:r w:rsidR="00BA05DC" w:rsidRPr="00CE1AED">
                <w:rPr>
                  <w:rStyle w:val="Hyperlink"/>
                  <w:sz w:val="22"/>
                  <w:szCs w:val="22"/>
                </w:rPr>
                <w:t>SG2</w:t>
              </w:r>
            </w:hyperlink>
          </w:p>
        </w:tc>
        <w:tc>
          <w:tcPr>
            <w:tcW w:w="4466" w:type="pct"/>
            <w:shd w:val="clear" w:color="auto" w:fill="auto"/>
          </w:tcPr>
          <w:p w:rsidR="00BA05DC" w:rsidRPr="00CE1AED" w:rsidRDefault="0087628C" w:rsidP="0027408E">
            <w:pPr>
              <w:pStyle w:val="CommentText"/>
              <w:spacing w:before="20" w:after="20"/>
              <w:rPr>
                <w:rStyle w:val="Hyperlink"/>
                <w:rFonts w:asciiTheme="minorHAnsi" w:hAnsiTheme="minorHAnsi"/>
                <w:sz w:val="22"/>
                <w:szCs w:val="22"/>
              </w:rPr>
            </w:pPr>
            <w:hyperlink r:id="rId1048" w:history="1">
              <w:r w:rsidR="00BA05DC" w:rsidRPr="00CE1AED">
                <w:rPr>
                  <w:rFonts w:asciiTheme="minorHAnsi" w:hAnsiTheme="minorHAnsi"/>
                  <w:bCs/>
                  <w:color w:val="0000FF"/>
                  <w:sz w:val="22"/>
                  <w:szCs w:val="22"/>
                  <w:u w:val="single"/>
                </w:rPr>
                <w:t>Q2/2</w:t>
              </w:r>
            </w:hyperlink>
            <w:r w:rsidR="00BA05DC" w:rsidRPr="00CE1AED">
              <w:rPr>
                <w:rFonts w:asciiTheme="minorHAnsi" w:hAnsiTheme="minorHAnsi"/>
                <w:bCs/>
                <w:sz w:val="22"/>
                <w:szCs w:val="22"/>
                <w:lang w:val="en-US"/>
              </w:rPr>
              <w:t>: Routing and interworking plan for fixed and mobile networks</w:t>
            </w:r>
          </w:p>
        </w:tc>
      </w:tr>
      <w:tr w:rsidR="00BA05DC" w:rsidRPr="00CE1AED" w:rsidTr="0027408E">
        <w:tc>
          <w:tcPr>
            <w:tcW w:w="534" w:type="pct"/>
            <w:vMerge/>
            <w:shd w:val="clear" w:color="auto" w:fill="auto"/>
          </w:tcPr>
          <w:p w:rsidR="00BA05DC" w:rsidRPr="00CE1AED" w:rsidRDefault="00BA05DC" w:rsidP="0027408E">
            <w:pPr>
              <w:spacing w:before="20" w:after="20"/>
              <w:rPr>
                <w:b/>
                <w:bCs/>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49" w:history="1">
              <w:r w:rsidR="00BA05DC" w:rsidRPr="00CE1AED">
                <w:rPr>
                  <w:rStyle w:val="Hyperlink"/>
                  <w:rFonts w:asciiTheme="minorHAnsi" w:hAnsiTheme="minorHAnsi"/>
                  <w:sz w:val="22"/>
                  <w:szCs w:val="22"/>
                </w:rPr>
                <w:t>Q3/2</w:t>
              </w:r>
            </w:hyperlink>
            <w:r w:rsidR="00BA05DC" w:rsidRPr="00CE1AED">
              <w:rPr>
                <w:rFonts w:asciiTheme="minorHAnsi" w:hAnsiTheme="minorHAnsi"/>
                <w:sz w:val="22"/>
                <w:szCs w:val="22"/>
              </w:rPr>
              <w:t>: Service and operational aspects of telecommunications, including service definition</w:t>
            </w:r>
          </w:p>
        </w:tc>
      </w:tr>
      <w:tr w:rsidR="00BA05DC" w:rsidRPr="00CE1AED" w:rsidTr="0027408E">
        <w:tc>
          <w:tcPr>
            <w:tcW w:w="534" w:type="pct"/>
            <w:vMerge/>
            <w:shd w:val="clear" w:color="auto" w:fill="auto"/>
          </w:tcPr>
          <w:p w:rsidR="00BA05DC" w:rsidRPr="00CE1AED" w:rsidRDefault="00BA05DC" w:rsidP="0027408E">
            <w:pPr>
              <w:spacing w:before="20" w:after="20"/>
              <w:rPr>
                <w:b/>
                <w:bCs/>
                <w:sz w:val="22"/>
                <w:szCs w:val="22"/>
              </w:rPr>
            </w:pPr>
          </w:p>
        </w:tc>
        <w:tc>
          <w:tcPr>
            <w:tcW w:w="4466" w:type="pct"/>
            <w:shd w:val="clear" w:color="auto" w:fill="auto"/>
          </w:tcPr>
          <w:p w:rsidR="00BA05DC" w:rsidRPr="00CE1AED" w:rsidRDefault="0087628C" w:rsidP="0027408E">
            <w:pPr>
              <w:pStyle w:val="CommentText"/>
              <w:spacing w:before="20" w:after="20"/>
              <w:rPr>
                <w:rStyle w:val="Hyperlink"/>
                <w:rFonts w:asciiTheme="minorHAnsi" w:hAnsiTheme="minorHAnsi"/>
                <w:sz w:val="22"/>
                <w:szCs w:val="22"/>
              </w:rPr>
            </w:pPr>
            <w:hyperlink r:id="rId1050" w:history="1">
              <w:r w:rsidR="00BA05DC" w:rsidRPr="00CE1AED">
                <w:rPr>
                  <w:rFonts w:asciiTheme="minorHAnsi" w:hAnsiTheme="minorHAnsi"/>
                  <w:color w:val="0000FF"/>
                  <w:sz w:val="22"/>
                  <w:szCs w:val="22"/>
                  <w:u w:val="single"/>
                  <w:lang w:val="en-US"/>
                </w:rPr>
                <w:t>Q5/2</w:t>
              </w:r>
            </w:hyperlink>
            <w:r w:rsidR="00BA05DC" w:rsidRPr="00CE1AED">
              <w:rPr>
                <w:rFonts w:asciiTheme="minorHAnsi" w:hAnsiTheme="minorHAnsi"/>
                <w:sz w:val="22"/>
                <w:szCs w:val="22"/>
                <w:lang w:val="en-US"/>
              </w:rPr>
              <w:t xml:space="preserve">: </w:t>
            </w:r>
            <w:r w:rsidR="00BA05DC" w:rsidRPr="00CE1AED">
              <w:rPr>
                <w:rFonts w:asciiTheme="minorHAnsi" w:hAnsiTheme="minorHAnsi"/>
                <w:sz w:val="22"/>
                <w:szCs w:val="22"/>
                <w:bdr w:val="none" w:sz="0" w:space="0" w:color="auto" w:frame="1"/>
                <w:shd w:val="clear" w:color="auto" w:fill="FFFFFF"/>
                <w:lang w:val="en-US"/>
              </w:rPr>
              <w:t>Requirements, priorities and planning for telecommunication management and operation, administration and maintenance (OAM) Recommendations</w:t>
            </w:r>
          </w:p>
        </w:tc>
      </w:tr>
      <w:tr w:rsidR="00BA05DC" w:rsidRPr="00CE1AED" w:rsidTr="0027408E">
        <w:tc>
          <w:tcPr>
            <w:tcW w:w="534" w:type="pct"/>
            <w:vMerge/>
            <w:shd w:val="clear" w:color="auto" w:fill="auto"/>
          </w:tcPr>
          <w:p w:rsidR="00BA05DC" w:rsidRPr="00CE1AED" w:rsidRDefault="00BA05DC" w:rsidP="0027408E">
            <w:pPr>
              <w:spacing w:before="20" w:after="20"/>
              <w:rPr>
                <w:b/>
                <w:bCs/>
                <w:sz w:val="22"/>
                <w:szCs w:val="22"/>
              </w:rPr>
            </w:pPr>
          </w:p>
        </w:tc>
        <w:tc>
          <w:tcPr>
            <w:tcW w:w="4466" w:type="pct"/>
            <w:shd w:val="clear" w:color="auto" w:fill="auto"/>
          </w:tcPr>
          <w:p w:rsidR="00BA05DC" w:rsidRPr="00CE1AED" w:rsidRDefault="0087628C" w:rsidP="0027408E">
            <w:pPr>
              <w:pStyle w:val="CommentText"/>
              <w:spacing w:before="20" w:after="20"/>
              <w:rPr>
                <w:rStyle w:val="Hyperlink"/>
                <w:rFonts w:asciiTheme="minorHAnsi" w:hAnsiTheme="minorHAnsi"/>
                <w:sz w:val="22"/>
                <w:szCs w:val="22"/>
              </w:rPr>
            </w:pPr>
            <w:hyperlink r:id="rId1051" w:history="1">
              <w:r w:rsidR="00BA05DC" w:rsidRPr="00CE1AED">
                <w:rPr>
                  <w:rFonts w:asciiTheme="minorHAnsi" w:hAnsiTheme="minorHAnsi"/>
                  <w:color w:val="0000FF"/>
                  <w:sz w:val="22"/>
                  <w:szCs w:val="22"/>
                  <w:u w:val="single"/>
                  <w:lang w:val="en-US" w:eastAsia="zh-CN"/>
                </w:rPr>
                <w:t>Q6/2</w:t>
              </w:r>
            </w:hyperlink>
            <w:r w:rsidR="00BA05DC" w:rsidRPr="00CE1AED">
              <w:rPr>
                <w:rFonts w:asciiTheme="minorHAnsi" w:hAnsiTheme="minorHAnsi"/>
                <w:sz w:val="22"/>
                <w:szCs w:val="22"/>
                <w:u w:val="single"/>
                <w:lang w:val="en-US" w:eastAsia="zh-CN"/>
              </w:rPr>
              <w:t>:</w:t>
            </w:r>
            <w:r w:rsidR="00BA05DC" w:rsidRPr="00CE1AED">
              <w:rPr>
                <w:rFonts w:asciiTheme="minorHAnsi" w:hAnsiTheme="minorHAnsi"/>
                <w:sz w:val="22"/>
                <w:szCs w:val="22"/>
                <w:shd w:val="clear" w:color="auto" w:fill="FFFFFF"/>
                <w:lang w:val="en-US" w:eastAsia="zh-CN"/>
              </w:rPr>
              <w:t xml:space="preserve"> </w:t>
            </w:r>
            <w:r w:rsidR="00BA05DC" w:rsidRPr="00CE1AED">
              <w:rPr>
                <w:rFonts w:asciiTheme="minorHAnsi" w:hAnsiTheme="minorHAnsi"/>
                <w:sz w:val="22"/>
                <w:szCs w:val="22"/>
                <w:bdr w:val="none" w:sz="0" w:space="0" w:color="auto" w:frame="1"/>
                <w:shd w:val="clear" w:color="auto" w:fill="FFFFFF"/>
                <w:lang w:val="en-US" w:eastAsia="zh-CN"/>
              </w:rPr>
              <w:t>Management architecture and security</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052" w:history="1">
              <w:r w:rsidR="00BA05DC" w:rsidRPr="00CE1AED">
                <w:rPr>
                  <w:rStyle w:val="Hyperlink"/>
                  <w:sz w:val="22"/>
                  <w:szCs w:val="22"/>
                </w:rPr>
                <w:t>SG3</w:t>
              </w:r>
            </w:hyperlink>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53" w:history="1">
              <w:r w:rsidR="00BA05DC" w:rsidRPr="00CE1AED">
                <w:rPr>
                  <w:rStyle w:val="Hyperlink"/>
                  <w:rFonts w:asciiTheme="minorHAnsi" w:hAnsiTheme="minorHAnsi"/>
                  <w:sz w:val="22"/>
                  <w:szCs w:val="22"/>
                </w:rPr>
                <w:t>Q2/3</w:t>
              </w:r>
            </w:hyperlink>
            <w:r w:rsidR="00BA05DC" w:rsidRPr="00CE1AED">
              <w:rPr>
                <w:rFonts w:asciiTheme="minorHAnsi" w:hAnsiTheme="minorHAnsi"/>
                <w:sz w:val="22"/>
                <w:szCs w:val="22"/>
              </w:rPr>
              <w:t>: Development of charging and accounting/settlement mechanisms for international telecommunications services, other than those studied in Question 1/3, including adaptation of existing D-series Recommendations to the evolving user needs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54" w:history="1">
              <w:r w:rsidR="00BA05DC" w:rsidRPr="00CE1AED">
                <w:rPr>
                  <w:rStyle w:val="Hyperlink"/>
                  <w:rFonts w:asciiTheme="minorHAnsi" w:hAnsiTheme="minorHAnsi"/>
                  <w:sz w:val="22"/>
                  <w:szCs w:val="22"/>
                </w:rPr>
                <w:t>Q4/3</w:t>
              </w:r>
            </w:hyperlink>
            <w:r w:rsidR="00BA05DC" w:rsidRPr="00CE1AED">
              <w:rPr>
                <w:rFonts w:asciiTheme="minorHAnsi" w:hAnsiTheme="minorHAnsi"/>
                <w:sz w:val="22"/>
                <w:szCs w:val="22"/>
              </w:rPr>
              <w:t>: Regional studies for the development of cost models together with related economic and policy issues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Style w:val="Hyperlink"/>
                <w:rFonts w:asciiTheme="minorHAnsi" w:hAnsiTheme="minorHAnsi"/>
                <w:sz w:val="22"/>
                <w:szCs w:val="22"/>
              </w:rPr>
            </w:pPr>
            <w:hyperlink r:id="rId1055" w:history="1">
              <w:r w:rsidR="00BA05DC" w:rsidRPr="00CE1AED">
                <w:rPr>
                  <w:rFonts w:asciiTheme="minorHAnsi" w:hAnsiTheme="minorHAnsi"/>
                  <w:color w:val="0000FF"/>
                  <w:sz w:val="22"/>
                  <w:szCs w:val="22"/>
                  <w:u w:val="single"/>
                </w:rPr>
                <w:t>Q</w:t>
              </w:r>
              <w:r w:rsidR="00BA05DC" w:rsidRPr="00CE1AED">
                <w:rPr>
                  <w:rFonts w:asciiTheme="minorHAnsi" w:hAnsiTheme="minorHAnsi"/>
                  <w:color w:val="0000FF"/>
                  <w:sz w:val="22"/>
                  <w:szCs w:val="22"/>
                  <w:u w:val="single"/>
                  <w:lang w:val="en-US"/>
                </w:rPr>
                <w:t>10</w:t>
              </w:r>
              <w:r w:rsidR="00BA05DC" w:rsidRPr="00CE1AED">
                <w:rPr>
                  <w:rFonts w:asciiTheme="minorHAnsi" w:hAnsiTheme="minorHAnsi"/>
                  <w:color w:val="0000FF"/>
                  <w:sz w:val="22"/>
                  <w:szCs w:val="22"/>
                  <w:u w:val="single"/>
                </w:rPr>
                <w:t>/</w:t>
              </w:r>
              <w:r w:rsidR="00BA05DC" w:rsidRPr="00CE1AED">
                <w:rPr>
                  <w:rFonts w:asciiTheme="minorHAnsi" w:hAnsiTheme="minorHAnsi"/>
                  <w:color w:val="0000FF"/>
                  <w:sz w:val="22"/>
                  <w:szCs w:val="22"/>
                  <w:u w:val="single"/>
                  <w:lang w:val="en-US"/>
                </w:rPr>
                <w:t>3</w:t>
              </w:r>
            </w:hyperlink>
            <w:r w:rsidR="00BA05DC" w:rsidRPr="00CE1AED">
              <w:rPr>
                <w:rFonts w:asciiTheme="minorHAnsi" w:hAnsiTheme="minorHAnsi"/>
                <w:sz w:val="22"/>
                <w:szCs w:val="22"/>
                <w:lang w:val="en-US"/>
              </w:rPr>
              <w:t>: Definition of relevant markets, competition policy and identification of operators with significant market power (SMP) as it relates to the economic aspects of the international telecommunication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56" w:history="1">
              <w:r w:rsidR="00BA05DC" w:rsidRPr="00CE1AED">
                <w:rPr>
                  <w:rStyle w:val="Hyperlink"/>
                  <w:rFonts w:asciiTheme="minorHAnsi" w:hAnsiTheme="minorHAnsi"/>
                  <w:sz w:val="22"/>
                  <w:szCs w:val="22"/>
                </w:rPr>
                <w:t>Q11/3</w:t>
              </w:r>
            </w:hyperlink>
            <w:r w:rsidR="00BA05DC" w:rsidRPr="00CE1AED">
              <w:rPr>
                <w:rFonts w:asciiTheme="minorHAnsi" w:hAnsiTheme="minorHAnsi"/>
                <w:sz w:val="22"/>
                <w:szCs w:val="22"/>
              </w:rPr>
              <w:t>: Economic and policy aspects of big data and digital identity in international telecommunications services and networks</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057" w:history="1">
              <w:r w:rsidR="00BA05DC" w:rsidRPr="00CE1AED">
                <w:rPr>
                  <w:rStyle w:val="Hyperlink"/>
                  <w:sz w:val="22"/>
                  <w:szCs w:val="22"/>
                </w:rPr>
                <w:t>SG5</w:t>
              </w:r>
            </w:hyperlink>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58" w:history="1">
              <w:r w:rsidR="00BA05DC" w:rsidRPr="00CE1AED">
                <w:rPr>
                  <w:rStyle w:val="Hyperlink"/>
                  <w:rFonts w:asciiTheme="minorHAnsi" w:hAnsiTheme="minorHAnsi"/>
                  <w:sz w:val="22"/>
                  <w:szCs w:val="22"/>
                </w:rPr>
                <w:t>Q9/5</w:t>
              </w:r>
            </w:hyperlink>
            <w:r w:rsidR="00BA05DC" w:rsidRPr="00CE1AED">
              <w:rPr>
                <w:rFonts w:asciiTheme="minorHAnsi" w:hAnsiTheme="minorHAnsi"/>
                <w:sz w:val="22"/>
                <w:szCs w:val="22"/>
              </w:rPr>
              <w:t>: Climate change and assessment of information and communication technology (ICT) in the framework of the Sustainable Development Goals (SDGs)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059" w:history="1">
              <w:r w:rsidR="00BA05DC" w:rsidRPr="00CE1AED">
                <w:rPr>
                  <w:rStyle w:val="Hyperlink"/>
                  <w:sz w:val="22"/>
                  <w:szCs w:val="22"/>
                </w:rPr>
                <w:t>SG9</w:t>
              </w:r>
            </w:hyperlink>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60" w:history="1">
              <w:r w:rsidR="00BA05DC" w:rsidRPr="00CE1AED">
                <w:rPr>
                  <w:rStyle w:val="Hyperlink"/>
                  <w:rFonts w:asciiTheme="minorHAnsi" w:hAnsiTheme="minorHAnsi"/>
                  <w:sz w:val="22"/>
                  <w:szCs w:val="22"/>
                </w:rPr>
                <w:t>Q4/9</w:t>
              </w:r>
            </w:hyperlink>
            <w:r w:rsidR="00BA05DC" w:rsidRPr="00CE1AED">
              <w:rPr>
                <w:rFonts w:asciiTheme="minorHAnsi" w:hAnsiTheme="minorHAnsi"/>
                <w:sz w:val="22"/>
                <w:szCs w:val="22"/>
              </w:rPr>
              <w:t>: Guidelines for implementations and deployment of transmission of multichannel digital television signals over optical access networks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61" w:history="1">
              <w:r w:rsidR="00BA05DC" w:rsidRPr="00CE1AED">
                <w:rPr>
                  <w:rStyle w:val="Hyperlink"/>
                  <w:rFonts w:asciiTheme="minorHAnsi" w:eastAsia="MS Mincho" w:hAnsiTheme="minorHAnsi"/>
                  <w:sz w:val="22"/>
                  <w:szCs w:val="22"/>
                </w:rPr>
                <w:t>Q5/9</w:t>
              </w:r>
            </w:hyperlink>
            <w:r w:rsidR="00BA05DC" w:rsidRPr="00CE1AED">
              <w:rPr>
                <w:rFonts w:asciiTheme="minorHAnsi" w:eastAsia="MS Mincho" w:hAnsiTheme="minorHAnsi"/>
                <w:sz w:val="22"/>
                <w:szCs w:val="22"/>
              </w:rPr>
              <w:t>:</w:t>
            </w:r>
            <w:r w:rsidR="00BA05DC" w:rsidRPr="00CE1AED">
              <w:rPr>
                <w:rFonts w:asciiTheme="minorHAnsi" w:hAnsiTheme="minorHAnsi"/>
                <w:sz w:val="22"/>
                <w:szCs w:val="22"/>
              </w:rPr>
              <w:t xml:space="preserve"> Software components application programming interfaces (APIs), frameworks and overall software architecture for advanced content distribution services within the scope of Study Group 9</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62" w:history="1">
              <w:r w:rsidR="00BA05DC" w:rsidRPr="00CE1AED">
                <w:rPr>
                  <w:rStyle w:val="Hyperlink"/>
                  <w:rFonts w:asciiTheme="minorHAnsi" w:eastAsia="MS Mincho" w:hAnsiTheme="minorHAnsi"/>
                  <w:sz w:val="22"/>
                  <w:szCs w:val="22"/>
                </w:rPr>
                <w:t>Q8/9</w:t>
              </w:r>
            </w:hyperlink>
            <w:r w:rsidR="00BA05DC" w:rsidRPr="00CE1AED">
              <w:rPr>
                <w:rFonts w:asciiTheme="minorHAnsi" w:eastAsia="MS Mincho" w:hAnsiTheme="minorHAnsi"/>
                <w:sz w:val="22"/>
                <w:szCs w:val="22"/>
              </w:rPr>
              <w:t>: The Internet protocol (IP) enabled multimedia applications and services for cable television networks enabled by converged platforms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63" w:history="1">
              <w:r w:rsidR="00BA05DC" w:rsidRPr="00CE1AED">
                <w:rPr>
                  <w:rStyle w:val="Hyperlink"/>
                  <w:rFonts w:asciiTheme="minorHAnsi" w:hAnsiTheme="minorHAnsi"/>
                  <w:sz w:val="22"/>
                  <w:szCs w:val="22"/>
                </w:rPr>
                <w:t>Q9/9</w:t>
              </w:r>
            </w:hyperlink>
            <w:r w:rsidR="00BA05DC" w:rsidRPr="00CE1AED">
              <w:rPr>
                <w:rFonts w:asciiTheme="minorHAnsi" w:hAnsiTheme="minorHAnsi"/>
                <w:sz w:val="22"/>
                <w:szCs w:val="22"/>
              </w:rPr>
              <w:t>: Requirements, methods, and interfaces of the advanced service platforms to enhance the delivery of sound, television, and other multimedia interactive services over cable television network</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064" w:history="1">
              <w:r w:rsidR="00BA05DC" w:rsidRPr="00CE1AED">
                <w:rPr>
                  <w:rStyle w:val="Hyperlink"/>
                  <w:sz w:val="22"/>
                  <w:szCs w:val="22"/>
                </w:rPr>
                <w:t>SG11</w:t>
              </w:r>
            </w:hyperlink>
          </w:p>
        </w:tc>
        <w:tc>
          <w:tcPr>
            <w:tcW w:w="4466" w:type="pct"/>
            <w:shd w:val="clear" w:color="auto" w:fill="auto"/>
          </w:tcPr>
          <w:p w:rsidR="00BA05DC" w:rsidRPr="00CE1AED" w:rsidRDefault="00BA05DC" w:rsidP="0027408E">
            <w:pPr>
              <w:pStyle w:val="CommentText"/>
              <w:spacing w:before="20" w:after="20"/>
              <w:rPr>
                <w:rFonts w:asciiTheme="minorHAnsi" w:hAnsiTheme="minorHAnsi"/>
                <w:sz w:val="22"/>
                <w:szCs w:val="22"/>
              </w:rPr>
            </w:pPr>
            <w:r w:rsidRPr="00CE1AED">
              <w:rPr>
                <w:rFonts w:asciiTheme="minorHAnsi" w:hAnsiTheme="minorHAnsi"/>
                <w:sz w:val="22"/>
                <w:szCs w:val="22"/>
                <w:lang w:eastAsia="zh-CN"/>
              </w:rPr>
              <w:t xml:space="preserve">Q4/11: </w:t>
            </w:r>
            <w:r w:rsidRPr="00CE1AED">
              <w:rPr>
                <w:rFonts w:asciiTheme="minorHAnsi" w:hAnsiTheme="minorHAnsi"/>
                <w:color w:val="000000"/>
                <w:sz w:val="22"/>
                <w:szCs w:val="22"/>
                <w:bdr w:val="none" w:sz="0" w:space="0" w:color="auto" w:frame="1"/>
                <w:shd w:val="clear" w:color="auto" w:fill="FFFFFF"/>
              </w:rPr>
              <w:t>Protocols for control, management and orchestration of network resources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pStyle w:val="CommentText"/>
              <w:spacing w:before="20" w:after="20"/>
              <w:rPr>
                <w:rFonts w:asciiTheme="minorHAnsi" w:hAnsiTheme="minorHAnsi"/>
                <w:sz w:val="22"/>
                <w:szCs w:val="22"/>
              </w:rPr>
            </w:pPr>
            <w:r w:rsidRPr="00CE1AED">
              <w:rPr>
                <w:rFonts w:asciiTheme="minorHAnsi" w:hAnsiTheme="minorHAnsi"/>
                <w:sz w:val="22"/>
                <w:szCs w:val="22"/>
              </w:rPr>
              <w:t>Q5</w:t>
            </w:r>
            <w:r w:rsidRPr="00CE1AED">
              <w:rPr>
                <w:rFonts w:asciiTheme="minorHAnsi" w:hAnsiTheme="minorHAnsi"/>
                <w:sz w:val="22"/>
                <w:szCs w:val="22"/>
                <w:lang w:eastAsia="zh-CN"/>
              </w:rPr>
              <w:t>/11:</w:t>
            </w:r>
            <w:r w:rsidRPr="00CE1AED">
              <w:rPr>
                <w:rFonts w:asciiTheme="minorHAnsi" w:hAnsiTheme="minorHAnsi"/>
                <w:sz w:val="22"/>
                <w:szCs w:val="22"/>
              </w:rPr>
              <w:t xml:space="preserve"> </w:t>
            </w:r>
            <w:r w:rsidRPr="00CE1AED">
              <w:rPr>
                <w:rFonts w:asciiTheme="minorHAnsi" w:hAnsiTheme="minorHAnsi"/>
                <w:sz w:val="22"/>
                <w:szCs w:val="22"/>
                <w:lang w:eastAsia="zh-CN"/>
              </w:rPr>
              <w:t>Protocols and procedures supporting services provided by broadband network gateways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pStyle w:val="CommentText"/>
              <w:spacing w:before="20" w:after="20"/>
              <w:rPr>
                <w:rFonts w:asciiTheme="minorHAnsi" w:hAnsiTheme="minorHAnsi"/>
                <w:sz w:val="22"/>
                <w:szCs w:val="22"/>
              </w:rPr>
            </w:pPr>
            <w:r w:rsidRPr="00CE1AED">
              <w:rPr>
                <w:rFonts w:asciiTheme="minorHAnsi" w:hAnsiTheme="minorHAnsi"/>
                <w:sz w:val="22"/>
                <w:szCs w:val="22"/>
              </w:rPr>
              <w:t>Q10/11: Testing of emerging IMT-2020 technologies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pStyle w:val="CommentText"/>
              <w:spacing w:before="20" w:after="20"/>
              <w:rPr>
                <w:rFonts w:asciiTheme="minorHAnsi" w:hAnsiTheme="minorHAnsi"/>
                <w:sz w:val="22"/>
                <w:szCs w:val="22"/>
              </w:rPr>
            </w:pPr>
            <w:r w:rsidRPr="00CE1AED">
              <w:rPr>
                <w:rFonts w:asciiTheme="minorHAnsi" w:hAnsiTheme="minorHAnsi"/>
                <w:sz w:val="22"/>
                <w:szCs w:val="22"/>
              </w:rPr>
              <w:t>Q11/11: Protocols and networks test specifications; frameworks and methodologies</w:t>
            </w:r>
          </w:p>
        </w:tc>
      </w:tr>
      <w:tr w:rsidR="00BA05DC" w:rsidRPr="00CE1AED" w:rsidTr="0027408E">
        <w:trPr>
          <w:trHeight w:val="76"/>
        </w:trPr>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pStyle w:val="CommentText"/>
              <w:spacing w:before="20" w:after="20"/>
              <w:rPr>
                <w:rFonts w:asciiTheme="minorHAnsi" w:hAnsiTheme="minorHAnsi"/>
                <w:sz w:val="22"/>
                <w:szCs w:val="22"/>
              </w:rPr>
            </w:pPr>
            <w:r w:rsidRPr="00CE1AED">
              <w:rPr>
                <w:rFonts w:asciiTheme="minorHAnsi" w:hAnsiTheme="minorHAnsi"/>
                <w:sz w:val="22"/>
                <w:szCs w:val="22"/>
              </w:rPr>
              <w:t>Q13/11: Monitoring parameters for protocols used in emerging networks, including cloud computing and software-defined networking/network function virtualization (SDN/NFV)</w:t>
            </w:r>
          </w:p>
        </w:tc>
      </w:tr>
      <w:tr w:rsidR="00BA05DC" w:rsidRPr="00CE1AED" w:rsidTr="0027408E">
        <w:trPr>
          <w:trHeight w:val="76"/>
        </w:trPr>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65" w:history="1">
              <w:r w:rsidR="00BA05DC" w:rsidRPr="00CE1AED">
                <w:rPr>
                  <w:rFonts w:asciiTheme="minorHAnsi" w:hAnsiTheme="minorHAnsi"/>
                  <w:color w:val="0000FF"/>
                  <w:sz w:val="22"/>
                  <w:szCs w:val="22"/>
                  <w:u w:val="single"/>
                </w:rPr>
                <w:t>Q14/11</w:t>
              </w:r>
            </w:hyperlink>
            <w:r w:rsidR="00BA05DC" w:rsidRPr="00CE1AED">
              <w:rPr>
                <w:rFonts w:asciiTheme="minorHAnsi" w:hAnsiTheme="minorHAnsi"/>
                <w:sz w:val="22"/>
                <w:szCs w:val="22"/>
                <w:lang w:val="en-US"/>
              </w:rPr>
              <w:t xml:space="preserve">: </w:t>
            </w:r>
            <w:r w:rsidR="00BA05DC" w:rsidRPr="00CE1AED">
              <w:rPr>
                <w:rFonts w:asciiTheme="minorHAnsi" w:hAnsiTheme="minorHAnsi"/>
                <w:sz w:val="22"/>
                <w:szCs w:val="22"/>
                <w:bdr w:val="none" w:sz="0" w:space="0" w:color="auto" w:frame="1"/>
                <w:shd w:val="clear" w:color="auto" w:fill="FFFFFF"/>
                <w:lang w:val="en-US"/>
              </w:rPr>
              <w:t>Cloud interoperability testing</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66" w:history="1">
              <w:r w:rsidR="00BA05DC" w:rsidRPr="00CE1AED">
                <w:rPr>
                  <w:rStyle w:val="Hyperlink"/>
                  <w:rFonts w:asciiTheme="minorHAnsi" w:hAnsiTheme="minorHAnsi"/>
                  <w:sz w:val="22"/>
                  <w:szCs w:val="22"/>
                </w:rPr>
                <w:t>Q15/11</w:t>
              </w:r>
            </w:hyperlink>
            <w:r w:rsidR="00BA05DC" w:rsidRPr="00CE1AED">
              <w:rPr>
                <w:rFonts w:asciiTheme="minorHAnsi" w:hAnsiTheme="minorHAnsi"/>
                <w:sz w:val="22"/>
                <w:szCs w:val="22"/>
              </w:rPr>
              <w:t>: Combating counterfeit and stolen ICT equipment</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067" w:history="1">
              <w:r w:rsidR="00BA05DC" w:rsidRPr="00CE1AED">
                <w:rPr>
                  <w:rStyle w:val="Hyperlink"/>
                  <w:sz w:val="22"/>
                  <w:szCs w:val="22"/>
                </w:rPr>
                <w:t>SG12</w:t>
              </w:r>
            </w:hyperlink>
          </w:p>
          <w:p w:rsidR="00BA05DC" w:rsidRPr="00CE1AED" w:rsidRDefault="0087628C" w:rsidP="0027408E">
            <w:pPr>
              <w:spacing w:before="20" w:after="20"/>
              <w:rPr>
                <w:sz w:val="22"/>
                <w:szCs w:val="22"/>
              </w:rPr>
            </w:pPr>
            <w:hyperlink r:id="rId1068" w:history="1">
              <w:r w:rsidR="00BA05DC" w:rsidRPr="00CE1AED">
                <w:rPr>
                  <w:rStyle w:val="Hyperlink"/>
                  <w:sz w:val="22"/>
                  <w:szCs w:val="22"/>
                </w:rPr>
                <w:t>QSDG</w:t>
              </w:r>
            </w:hyperlink>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69" w:history="1">
              <w:r w:rsidR="00BA05DC" w:rsidRPr="00CE1AED">
                <w:rPr>
                  <w:rStyle w:val="Hyperlink"/>
                  <w:rFonts w:asciiTheme="minorHAnsi" w:hAnsiTheme="minorHAnsi"/>
                  <w:sz w:val="22"/>
                  <w:szCs w:val="22"/>
                </w:rPr>
                <w:t>Q1/12</w:t>
              </w:r>
            </w:hyperlink>
            <w:r w:rsidR="00BA05DC" w:rsidRPr="00CE1AED">
              <w:rPr>
                <w:rFonts w:asciiTheme="minorHAnsi" w:hAnsiTheme="minorHAnsi"/>
                <w:sz w:val="22"/>
                <w:szCs w:val="22"/>
              </w:rPr>
              <w:t>: SG12 work programme and quality of service/quality of experience (</w:t>
            </w:r>
            <w:proofErr w:type="spellStart"/>
            <w:r w:rsidR="00BA05DC" w:rsidRPr="00CE1AED">
              <w:rPr>
                <w:rFonts w:asciiTheme="minorHAnsi" w:hAnsiTheme="minorHAnsi"/>
                <w:sz w:val="22"/>
                <w:szCs w:val="22"/>
              </w:rPr>
              <w:t>QoS</w:t>
            </w:r>
            <w:proofErr w:type="spellEnd"/>
            <w:r w:rsidR="00BA05DC" w:rsidRPr="00CE1AED">
              <w:rPr>
                <w:rFonts w:asciiTheme="minorHAnsi" w:hAnsiTheme="minorHAnsi"/>
                <w:sz w:val="22"/>
                <w:szCs w:val="22"/>
              </w:rPr>
              <w:t>/</w:t>
            </w:r>
            <w:proofErr w:type="spellStart"/>
            <w:r w:rsidR="00BA05DC" w:rsidRPr="00CE1AED">
              <w:rPr>
                <w:rFonts w:asciiTheme="minorHAnsi" w:hAnsiTheme="minorHAnsi"/>
                <w:sz w:val="22"/>
                <w:szCs w:val="22"/>
              </w:rPr>
              <w:t>QoE</w:t>
            </w:r>
            <w:proofErr w:type="spellEnd"/>
            <w:r w:rsidR="00BA05DC" w:rsidRPr="00CE1AED">
              <w:rPr>
                <w:rFonts w:asciiTheme="minorHAnsi" w:hAnsiTheme="minorHAnsi"/>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70" w:history="1">
              <w:r w:rsidR="00BA05DC" w:rsidRPr="00CE1AED">
                <w:rPr>
                  <w:rStyle w:val="Hyperlink"/>
                  <w:rFonts w:asciiTheme="minorHAnsi" w:hAnsiTheme="minorHAnsi"/>
                  <w:sz w:val="22"/>
                  <w:szCs w:val="22"/>
                </w:rPr>
                <w:t>Q9/12</w:t>
              </w:r>
            </w:hyperlink>
            <w:r w:rsidR="00BA05DC" w:rsidRPr="00CE1AED">
              <w:rPr>
                <w:rFonts w:asciiTheme="minorHAnsi" w:hAnsiTheme="minorHAnsi"/>
                <w:sz w:val="22"/>
                <w:szCs w:val="22"/>
              </w:rPr>
              <w:t>: Perceptual-based objective methods for voice, audio and visual quality measurements in telecommunication services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71" w:history="1">
              <w:r w:rsidR="00BA05DC" w:rsidRPr="00CE1AED">
                <w:rPr>
                  <w:rStyle w:val="Hyperlink"/>
                  <w:rFonts w:asciiTheme="minorHAnsi" w:hAnsiTheme="minorHAnsi"/>
                  <w:sz w:val="22"/>
                  <w:szCs w:val="22"/>
                </w:rPr>
                <w:t>Q14/12</w:t>
              </w:r>
            </w:hyperlink>
            <w:r w:rsidR="00BA05DC" w:rsidRPr="00CE1AED">
              <w:rPr>
                <w:rFonts w:asciiTheme="minorHAnsi" w:hAnsiTheme="minorHAnsi"/>
                <w:sz w:val="22"/>
                <w:szCs w:val="22"/>
              </w:rPr>
              <w:t>: Development of models &amp; tools for multimedia quality assessment of packet-based video</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72" w:history="1">
              <w:r w:rsidR="00BA05DC" w:rsidRPr="00CE1AED">
                <w:rPr>
                  <w:rStyle w:val="Hyperlink"/>
                  <w:rFonts w:asciiTheme="minorHAnsi" w:hAnsiTheme="minorHAnsi"/>
                  <w:sz w:val="22"/>
                  <w:szCs w:val="22"/>
                </w:rPr>
                <w:t>Q17/12</w:t>
              </w:r>
            </w:hyperlink>
            <w:r w:rsidR="00BA05DC" w:rsidRPr="00CE1AED">
              <w:rPr>
                <w:rFonts w:asciiTheme="minorHAnsi" w:hAnsiTheme="minorHAnsi"/>
                <w:sz w:val="22"/>
                <w:szCs w:val="22"/>
              </w:rPr>
              <w:t>: Performance of packet-based networks and other networking technologies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073" w:history="1">
              <w:r w:rsidR="00BA05DC" w:rsidRPr="00CE1AED">
                <w:rPr>
                  <w:rStyle w:val="Hyperlink"/>
                  <w:sz w:val="22"/>
                  <w:szCs w:val="22"/>
                </w:rPr>
                <w:t>SG13</w:t>
              </w:r>
            </w:hyperlink>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74" w:history="1">
              <w:r w:rsidR="00BA05DC" w:rsidRPr="00CE1AED">
                <w:rPr>
                  <w:rStyle w:val="Hyperlink"/>
                  <w:rFonts w:asciiTheme="minorHAnsi" w:hAnsiTheme="minorHAnsi"/>
                  <w:sz w:val="22"/>
                  <w:szCs w:val="22"/>
                </w:rPr>
                <w:t>Q5/13</w:t>
              </w:r>
            </w:hyperlink>
            <w:r w:rsidR="00BA05DC" w:rsidRPr="00CE1AED">
              <w:rPr>
                <w:rFonts w:asciiTheme="minorHAnsi" w:hAnsiTheme="minorHAnsi"/>
                <w:sz w:val="22"/>
                <w:szCs w:val="22"/>
              </w:rPr>
              <w:t>: Applying networks of future and innovation in developing countries</w:t>
            </w:r>
          </w:p>
        </w:tc>
      </w:tr>
      <w:tr w:rsidR="00BA05DC" w:rsidRPr="00CE1AED" w:rsidTr="0027408E">
        <w:tc>
          <w:tcPr>
            <w:tcW w:w="534" w:type="pct"/>
            <w:vMerge/>
            <w:shd w:val="clear" w:color="auto" w:fill="auto"/>
          </w:tcPr>
          <w:p w:rsidR="00BA05DC" w:rsidRPr="00CE1AED" w:rsidRDefault="00BA05DC" w:rsidP="0027408E">
            <w:pPr>
              <w:spacing w:before="20" w:after="20"/>
              <w:rPr>
                <w:rStyle w:val="Hyperlink"/>
                <w:sz w:val="22"/>
                <w:szCs w:val="22"/>
              </w:rPr>
            </w:pPr>
          </w:p>
        </w:tc>
        <w:tc>
          <w:tcPr>
            <w:tcW w:w="4466" w:type="pct"/>
            <w:shd w:val="clear" w:color="auto" w:fill="auto"/>
          </w:tcPr>
          <w:p w:rsidR="00BA05DC" w:rsidRPr="00CE1AED" w:rsidRDefault="0087628C" w:rsidP="0027408E">
            <w:pPr>
              <w:pStyle w:val="CommentText"/>
              <w:spacing w:before="20" w:after="20"/>
              <w:rPr>
                <w:rStyle w:val="Hyperlink"/>
                <w:rFonts w:asciiTheme="minorHAnsi" w:hAnsiTheme="minorHAnsi"/>
                <w:sz w:val="22"/>
                <w:szCs w:val="22"/>
              </w:rPr>
            </w:pPr>
            <w:hyperlink r:id="rId1075" w:history="1">
              <w:r w:rsidR="00BA05DC" w:rsidRPr="00CE1AED">
                <w:rPr>
                  <w:rFonts w:asciiTheme="minorHAnsi" w:hAnsiTheme="minorHAnsi"/>
                  <w:color w:val="0000FF"/>
                  <w:sz w:val="22"/>
                  <w:szCs w:val="22"/>
                  <w:u w:val="single"/>
                  <w:lang w:val="en-US"/>
                </w:rPr>
                <w:t>Q7/13</w:t>
              </w:r>
            </w:hyperlink>
            <w:r w:rsidR="00BA05DC" w:rsidRPr="00CE1AED">
              <w:rPr>
                <w:rFonts w:asciiTheme="minorHAnsi" w:hAnsiTheme="minorHAnsi"/>
                <w:sz w:val="22"/>
                <w:szCs w:val="22"/>
                <w:lang w:val="en-US"/>
              </w:rPr>
              <w:t>: Big data driven networking (</w:t>
            </w:r>
            <w:proofErr w:type="spellStart"/>
            <w:r w:rsidR="00BA05DC" w:rsidRPr="00CE1AED">
              <w:rPr>
                <w:rFonts w:asciiTheme="minorHAnsi" w:hAnsiTheme="minorHAnsi"/>
                <w:sz w:val="22"/>
                <w:szCs w:val="22"/>
                <w:lang w:val="en-US"/>
              </w:rPr>
              <w:t>bDDN</w:t>
            </w:r>
            <w:proofErr w:type="spellEnd"/>
            <w:r w:rsidR="00BA05DC" w:rsidRPr="00CE1AED">
              <w:rPr>
                <w:rFonts w:asciiTheme="minorHAnsi" w:hAnsiTheme="minorHAnsi"/>
                <w:sz w:val="22"/>
                <w:szCs w:val="22"/>
                <w:lang w:val="en-US"/>
              </w:rPr>
              <w:t>) and Deep packet inspection (DPI)</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076" w:history="1">
              <w:r w:rsidR="00BA05DC" w:rsidRPr="00CE1AED">
                <w:rPr>
                  <w:rStyle w:val="Hyperlink"/>
                  <w:sz w:val="22"/>
                  <w:szCs w:val="22"/>
                </w:rPr>
                <w:t>SG15</w:t>
              </w:r>
            </w:hyperlink>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77" w:history="1">
              <w:r w:rsidR="00BA05DC" w:rsidRPr="00CE1AED">
                <w:rPr>
                  <w:rStyle w:val="Hyperlink"/>
                  <w:rFonts w:asciiTheme="minorHAnsi" w:hAnsiTheme="minorHAnsi"/>
                  <w:sz w:val="22"/>
                  <w:szCs w:val="22"/>
                </w:rPr>
                <w:t>Q1/15</w:t>
              </w:r>
            </w:hyperlink>
            <w:r w:rsidR="00BA05DC" w:rsidRPr="00CE1AED">
              <w:rPr>
                <w:rFonts w:asciiTheme="minorHAnsi" w:hAnsiTheme="minorHAnsi"/>
                <w:sz w:val="22"/>
                <w:szCs w:val="22"/>
              </w:rPr>
              <w:t>: Coordination of access and home network transport standards</w:t>
            </w:r>
          </w:p>
        </w:tc>
      </w:tr>
      <w:tr w:rsidR="00BA05DC" w:rsidRPr="00CE1AED" w:rsidTr="0027408E">
        <w:tc>
          <w:tcPr>
            <w:tcW w:w="534" w:type="pct"/>
            <w:vMerge/>
            <w:shd w:val="clear" w:color="auto" w:fill="auto"/>
          </w:tcPr>
          <w:p w:rsidR="00BA05DC" w:rsidRPr="00CE1AED" w:rsidRDefault="00BA05DC" w:rsidP="0027408E">
            <w:pPr>
              <w:spacing w:before="20" w:after="20"/>
              <w:rPr>
                <w:rStyle w:val="Hyperlink"/>
                <w:sz w:val="22"/>
                <w:szCs w:val="22"/>
              </w:rPr>
            </w:pPr>
          </w:p>
        </w:tc>
        <w:tc>
          <w:tcPr>
            <w:tcW w:w="4466" w:type="pct"/>
            <w:shd w:val="clear" w:color="auto" w:fill="auto"/>
          </w:tcPr>
          <w:p w:rsidR="00BA05DC" w:rsidRPr="00CE1AED" w:rsidRDefault="0087628C" w:rsidP="0027408E">
            <w:pPr>
              <w:pStyle w:val="CommentText"/>
              <w:spacing w:before="20" w:after="20"/>
              <w:rPr>
                <w:rStyle w:val="Hyperlink"/>
                <w:rFonts w:asciiTheme="minorHAnsi" w:hAnsiTheme="minorHAnsi"/>
                <w:sz w:val="22"/>
                <w:szCs w:val="22"/>
              </w:rPr>
            </w:pPr>
            <w:hyperlink r:id="rId1078" w:history="1">
              <w:r w:rsidR="00BA05DC" w:rsidRPr="00CE1AED">
                <w:rPr>
                  <w:rFonts w:asciiTheme="minorHAnsi" w:hAnsiTheme="minorHAnsi"/>
                  <w:color w:val="0000FF"/>
                  <w:sz w:val="22"/>
                  <w:szCs w:val="22"/>
                  <w:u w:val="single"/>
                </w:rPr>
                <w:t>Q2/15</w:t>
              </w:r>
            </w:hyperlink>
            <w:r w:rsidR="00BA05DC" w:rsidRPr="00CE1AED">
              <w:rPr>
                <w:rFonts w:asciiTheme="minorHAnsi" w:hAnsiTheme="minorHAnsi"/>
                <w:sz w:val="22"/>
                <w:szCs w:val="22"/>
                <w:lang w:val="en-US"/>
              </w:rPr>
              <w:t xml:space="preserve">: </w:t>
            </w:r>
            <w:r w:rsidR="00BA05DC" w:rsidRPr="00CE1AED">
              <w:rPr>
                <w:rFonts w:asciiTheme="minorHAnsi" w:hAnsiTheme="minorHAnsi"/>
                <w:sz w:val="22"/>
                <w:szCs w:val="22"/>
                <w:shd w:val="clear" w:color="auto" w:fill="FFFFFF"/>
                <w:lang w:val="en-US"/>
              </w:rPr>
              <w:t xml:space="preserve">Optical systems for </w:t>
            </w:r>
            <w:proofErr w:type="spellStart"/>
            <w:r w:rsidR="00BA05DC" w:rsidRPr="00CE1AED">
              <w:rPr>
                <w:rFonts w:asciiTheme="minorHAnsi" w:hAnsiTheme="minorHAnsi"/>
                <w:sz w:val="22"/>
                <w:szCs w:val="22"/>
                <w:shd w:val="clear" w:color="auto" w:fill="FFFFFF"/>
                <w:lang w:val="en-US"/>
              </w:rPr>
              <w:t>fibre</w:t>
            </w:r>
            <w:proofErr w:type="spellEnd"/>
            <w:r w:rsidR="00BA05DC" w:rsidRPr="00CE1AED">
              <w:rPr>
                <w:rFonts w:asciiTheme="minorHAnsi" w:hAnsiTheme="minorHAnsi"/>
                <w:sz w:val="22"/>
                <w:szCs w:val="22"/>
                <w:shd w:val="clear" w:color="auto" w:fill="FFFFFF"/>
                <w:lang w:val="en-US"/>
              </w:rPr>
              <w:t xml:space="preserve"> access networks</w:t>
            </w:r>
          </w:p>
        </w:tc>
      </w:tr>
      <w:tr w:rsidR="00BA05DC" w:rsidRPr="00CE1AED" w:rsidTr="0027408E">
        <w:tc>
          <w:tcPr>
            <w:tcW w:w="534" w:type="pct"/>
            <w:vMerge/>
            <w:shd w:val="clear" w:color="auto" w:fill="auto"/>
          </w:tcPr>
          <w:p w:rsidR="00BA05DC" w:rsidRPr="00CE1AED" w:rsidRDefault="00BA05DC" w:rsidP="0027408E">
            <w:pPr>
              <w:spacing w:before="20" w:after="20"/>
              <w:rPr>
                <w:rStyle w:val="Hyperlink"/>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color w:val="0000FF"/>
                <w:sz w:val="22"/>
                <w:szCs w:val="22"/>
                <w:u w:val="single"/>
              </w:rPr>
            </w:pPr>
            <w:hyperlink r:id="rId1079" w:history="1">
              <w:r w:rsidR="00BA05DC" w:rsidRPr="00CE1AED">
                <w:rPr>
                  <w:rFonts w:asciiTheme="minorHAnsi" w:hAnsiTheme="minorHAnsi"/>
                  <w:color w:val="0000FF"/>
                  <w:sz w:val="22"/>
                  <w:szCs w:val="22"/>
                  <w:u w:val="single"/>
                </w:rPr>
                <w:t>Q4/15</w:t>
              </w:r>
            </w:hyperlink>
            <w:r w:rsidR="00BA05DC" w:rsidRPr="00CE1AED">
              <w:rPr>
                <w:rFonts w:asciiTheme="minorHAnsi" w:hAnsiTheme="minorHAnsi"/>
                <w:sz w:val="22"/>
                <w:szCs w:val="22"/>
                <w:lang w:val="en-US"/>
              </w:rPr>
              <w:t xml:space="preserve">: </w:t>
            </w:r>
            <w:r w:rsidR="00BA05DC" w:rsidRPr="00CE1AED">
              <w:rPr>
                <w:rFonts w:asciiTheme="minorHAnsi" w:hAnsiTheme="minorHAnsi"/>
                <w:sz w:val="22"/>
                <w:szCs w:val="22"/>
                <w:shd w:val="clear" w:color="auto" w:fill="FFFFFF"/>
                <w:lang w:val="en-US"/>
              </w:rPr>
              <w:t>Broadband access over metallic conductors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80" w:history="1">
              <w:r w:rsidR="00BA05DC" w:rsidRPr="00CE1AED">
                <w:rPr>
                  <w:rStyle w:val="Hyperlink"/>
                  <w:rFonts w:asciiTheme="minorHAnsi" w:hAnsiTheme="minorHAnsi"/>
                  <w:sz w:val="22"/>
                  <w:szCs w:val="22"/>
                </w:rPr>
                <w:t>Q16/15</w:t>
              </w:r>
            </w:hyperlink>
            <w:r w:rsidR="00BA05DC" w:rsidRPr="00CE1AED">
              <w:rPr>
                <w:rFonts w:asciiTheme="minorHAnsi" w:hAnsiTheme="minorHAnsi"/>
                <w:sz w:val="22"/>
                <w:szCs w:val="22"/>
              </w:rPr>
              <w:t>: Optical physical infrastructures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Style w:val="Hyperlink"/>
                <w:rFonts w:asciiTheme="minorHAnsi" w:hAnsiTheme="minorHAnsi"/>
                <w:sz w:val="22"/>
                <w:szCs w:val="22"/>
              </w:rPr>
            </w:pPr>
            <w:hyperlink r:id="rId1081" w:history="1">
              <w:r w:rsidR="00BA05DC" w:rsidRPr="00CE1AED">
                <w:rPr>
                  <w:rFonts w:asciiTheme="minorHAnsi" w:hAnsiTheme="minorHAnsi"/>
                  <w:color w:val="0000FF"/>
                  <w:sz w:val="22"/>
                  <w:szCs w:val="22"/>
                  <w:u w:val="single"/>
                  <w:lang w:val="en-US"/>
                </w:rPr>
                <w:t>Q18/15</w:t>
              </w:r>
            </w:hyperlink>
            <w:r w:rsidR="00BA05DC" w:rsidRPr="00CE1AED">
              <w:rPr>
                <w:rFonts w:asciiTheme="minorHAnsi" w:hAnsiTheme="minorHAnsi"/>
                <w:sz w:val="22"/>
                <w:szCs w:val="22"/>
                <w:lang w:val="en-US"/>
              </w:rPr>
              <w:t>: Broadband in-premises networking</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082" w:history="1">
              <w:r w:rsidR="00BA05DC" w:rsidRPr="00CE1AED">
                <w:rPr>
                  <w:rStyle w:val="Hyperlink"/>
                  <w:sz w:val="22"/>
                  <w:szCs w:val="22"/>
                  <w:lang w:eastAsia="zh-CN"/>
                </w:rPr>
                <w:t>SG16</w:t>
              </w:r>
            </w:hyperlink>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83" w:history="1">
              <w:r w:rsidR="00BA05DC" w:rsidRPr="00CE1AED">
                <w:rPr>
                  <w:rStyle w:val="Hyperlink"/>
                  <w:rFonts w:asciiTheme="minorHAnsi" w:hAnsiTheme="minorHAnsi"/>
                  <w:sz w:val="22"/>
                  <w:szCs w:val="22"/>
                  <w:lang w:eastAsia="zh-CN"/>
                </w:rPr>
                <w:t>Q1/16</w:t>
              </w:r>
            </w:hyperlink>
            <w:r w:rsidR="00BA05DC" w:rsidRPr="00CE1AED">
              <w:rPr>
                <w:rFonts w:asciiTheme="minorHAnsi" w:hAnsiTheme="minorHAnsi"/>
                <w:sz w:val="22"/>
                <w:szCs w:val="22"/>
                <w:lang w:eastAsia="zh-CN"/>
              </w:rPr>
              <w:t xml:space="preserve">: </w:t>
            </w:r>
            <w:r w:rsidR="00BA05DC" w:rsidRPr="00CE1AED">
              <w:rPr>
                <w:rFonts w:asciiTheme="minorHAnsi" w:hAnsiTheme="minorHAnsi"/>
                <w:sz w:val="22"/>
                <w:szCs w:val="22"/>
              </w:rPr>
              <w:t>Multimedia coordination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84" w:history="1">
              <w:r w:rsidR="00BA05DC" w:rsidRPr="00CE1AED">
                <w:rPr>
                  <w:rStyle w:val="Hyperlink"/>
                  <w:rFonts w:asciiTheme="minorHAnsi" w:hAnsiTheme="minorHAnsi"/>
                  <w:sz w:val="22"/>
                  <w:szCs w:val="22"/>
                </w:rPr>
                <w:t>Q11/16</w:t>
              </w:r>
            </w:hyperlink>
            <w:r w:rsidR="00BA05DC" w:rsidRPr="00CE1AED">
              <w:rPr>
                <w:rFonts w:asciiTheme="minorHAnsi" w:hAnsiTheme="minorHAnsi"/>
                <w:sz w:val="22"/>
                <w:szCs w:val="22"/>
              </w:rPr>
              <w:t>: Multimedia systems, terminals, gateways and data conferencing</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085" w:history="1">
              <w:r w:rsidR="00BA05DC" w:rsidRPr="00CE1AED">
                <w:rPr>
                  <w:rStyle w:val="Hyperlink"/>
                  <w:sz w:val="22"/>
                  <w:szCs w:val="22"/>
                </w:rPr>
                <w:t>SG20</w:t>
              </w:r>
            </w:hyperlink>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86" w:history="1">
              <w:r w:rsidR="00BA05DC" w:rsidRPr="00CE1AED">
                <w:rPr>
                  <w:rStyle w:val="Hyperlink"/>
                  <w:rFonts w:asciiTheme="minorHAnsi" w:hAnsiTheme="minorHAnsi"/>
                  <w:sz w:val="22"/>
                  <w:szCs w:val="22"/>
                </w:rPr>
                <w:t>Q1/20</w:t>
              </w:r>
            </w:hyperlink>
            <w:r w:rsidR="00BA05DC" w:rsidRPr="00CE1AED">
              <w:rPr>
                <w:rFonts w:asciiTheme="minorHAnsi" w:hAnsiTheme="minorHAnsi"/>
                <w:sz w:val="22"/>
                <w:szCs w:val="22"/>
              </w:rPr>
              <w:t xml:space="preserve">: End to end connectivity, networks, interoperability, infrastructures and Big Data aspects related to </w:t>
            </w:r>
            <w:proofErr w:type="spellStart"/>
            <w:r w:rsidR="00BA05DC" w:rsidRPr="00CE1AED">
              <w:rPr>
                <w:rFonts w:asciiTheme="minorHAnsi" w:hAnsiTheme="minorHAnsi"/>
                <w:sz w:val="22"/>
                <w:szCs w:val="22"/>
              </w:rPr>
              <w:t>IoT</w:t>
            </w:r>
            <w:proofErr w:type="spellEnd"/>
            <w:r w:rsidR="00BA05DC" w:rsidRPr="00CE1AED">
              <w:rPr>
                <w:rFonts w:asciiTheme="minorHAnsi" w:hAnsiTheme="minorHAnsi"/>
                <w:sz w:val="22"/>
                <w:szCs w:val="22"/>
              </w:rPr>
              <w:t xml:space="preserve"> and SC&amp;C</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87" w:history="1">
              <w:r w:rsidR="00BA05DC" w:rsidRPr="00CE1AED">
                <w:rPr>
                  <w:rStyle w:val="Hyperlink"/>
                  <w:rFonts w:asciiTheme="minorHAnsi" w:hAnsiTheme="minorHAnsi"/>
                  <w:sz w:val="22"/>
                  <w:szCs w:val="22"/>
                </w:rPr>
                <w:t>Q4/20</w:t>
              </w:r>
            </w:hyperlink>
            <w:r w:rsidR="00BA05DC" w:rsidRPr="00CE1AED">
              <w:rPr>
                <w:rFonts w:asciiTheme="minorHAnsi" w:hAnsiTheme="minorHAnsi"/>
                <w:sz w:val="22"/>
                <w:szCs w:val="22"/>
              </w:rPr>
              <w:t>: e/Smart services, applications and supporting platforms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pStyle w:val="CommentText"/>
              <w:spacing w:before="20" w:after="20"/>
              <w:rPr>
                <w:rFonts w:asciiTheme="minorHAnsi" w:hAnsiTheme="minorHAnsi"/>
                <w:sz w:val="22"/>
                <w:szCs w:val="22"/>
              </w:rPr>
            </w:pPr>
            <w:hyperlink r:id="rId1088" w:history="1">
              <w:r w:rsidR="00BA05DC" w:rsidRPr="00CE1AED">
                <w:rPr>
                  <w:rStyle w:val="Hyperlink"/>
                  <w:rFonts w:asciiTheme="minorHAnsi" w:hAnsiTheme="minorHAnsi"/>
                  <w:sz w:val="22"/>
                  <w:szCs w:val="22"/>
                </w:rPr>
                <w:t>Q5/20</w:t>
              </w:r>
            </w:hyperlink>
            <w:r w:rsidR="00BA05DC" w:rsidRPr="00CE1AED">
              <w:rPr>
                <w:rFonts w:asciiTheme="minorHAnsi" w:hAnsiTheme="minorHAnsi"/>
                <w:sz w:val="22"/>
                <w:szCs w:val="22"/>
              </w:rPr>
              <w:t xml:space="preserve">: </w:t>
            </w:r>
            <w:r w:rsidR="00BA05DC" w:rsidRPr="00CE1AED">
              <w:rPr>
                <w:rFonts w:asciiTheme="minorHAnsi" w:eastAsia="Batang" w:hAnsiTheme="minorHAnsi"/>
                <w:sz w:val="22"/>
                <w:szCs w:val="22"/>
              </w:rPr>
              <w:t>Research and emerging technologies, terminology and definitions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E66234" w:rsidRDefault="0087628C" w:rsidP="0027408E">
            <w:pPr>
              <w:pStyle w:val="CommentText"/>
              <w:spacing w:before="20" w:after="20"/>
              <w:rPr>
                <w:rFonts w:asciiTheme="minorHAnsi" w:hAnsiTheme="minorHAnsi"/>
                <w:sz w:val="22"/>
                <w:szCs w:val="22"/>
              </w:rPr>
            </w:pPr>
            <w:hyperlink r:id="rId1089" w:history="1">
              <w:r w:rsidR="00BA05DC" w:rsidRPr="00CE1AED">
                <w:rPr>
                  <w:rStyle w:val="Hyperlink"/>
                  <w:rFonts w:asciiTheme="minorHAnsi" w:hAnsiTheme="minorHAnsi"/>
                  <w:sz w:val="22"/>
                  <w:szCs w:val="22"/>
                </w:rPr>
                <w:t>Q6/20</w:t>
              </w:r>
            </w:hyperlink>
            <w:r w:rsidR="00BA05DC" w:rsidRPr="00CE1AED">
              <w:rPr>
                <w:rFonts w:asciiTheme="minorHAnsi" w:hAnsiTheme="minorHAnsi"/>
                <w:sz w:val="22"/>
                <w:szCs w:val="22"/>
              </w:rPr>
              <w:t xml:space="preserve">: </w:t>
            </w:r>
            <w:r w:rsidR="00BA05DC" w:rsidRPr="00CE1AED">
              <w:rPr>
                <w:rFonts w:asciiTheme="minorHAnsi" w:eastAsia="Batang" w:hAnsiTheme="minorHAnsi"/>
                <w:sz w:val="22"/>
                <w:szCs w:val="22"/>
              </w:rPr>
              <w:t>Security, privacy, trust and identification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3543C5" w:rsidRDefault="0087628C" w:rsidP="0027408E">
            <w:pPr>
              <w:pStyle w:val="CommentText"/>
              <w:spacing w:before="20" w:after="20"/>
              <w:rPr>
                <w:rFonts w:asciiTheme="minorHAnsi" w:hAnsiTheme="minorHAnsi"/>
                <w:sz w:val="22"/>
                <w:szCs w:val="22"/>
              </w:rPr>
            </w:pPr>
            <w:hyperlink r:id="rId1090" w:history="1">
              <w:r w:rsidR="00BA05DC" w:rsidRPr="00CE1AED">
                <w:rPr>
                  <w:rStyle w:val="Hyperlink"/>
                  <w:rFonts w:asciiTheme="minorHAnsi" w:hAnsiTheme="minorHAnsi"/>
                  <w:sz w:val="22"/>
                  <w:szCs w:val="22"/>
                </w:rPr>
                <w:t>Q7/20</w:t>
              </w:r>
            </w:hyperlink>
            <w:r w:rsidR="00BA05DC" w:rsidRPr="00CE1AED">
              <w:rPr>
                <w:rFonts w:asciiTheme="minorHAnsi" w:hAnsiTheme="minorHAnsi"/>
                <w:sz w:val="22"/>
                <w:szCs w:val="22"/>
              </w:rPr>
              <w:t xml:space="preserve">: </w:t>
            </w:r>
            <w:r w:rsidR="00BA05DC" w:rsidRPr="00CE1AED">
              <w:rPr>
                <w:rFonts w:asciiTheme="minorHAnsi" w:eastAsia="Batang" w:hAnsiTheme="minorHAnsi"/>
                <w:sz w:val="22"/>
                <w:szCs w:val="22"/>
              </w:rPr>
              <w:t>Evaluation and assessment of Smart Sustainable Cities and Communities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SG1</w:t>
            </w:r>
          </w:p>
          <w:p w:rsidR="00BA05DC" w:rsidRPr="00CE1AED" w:rsidRDefault="0087628C" w:rsidP="0027408E">
            <w:pPr>
              <w:pStyle w:val="CommentText"/>
              <w:spacing w:before="20" w:after="20"/>
              <w:rPr>
                <w:rFonts w:asciiTheme="minorHAnsi" w:hAnsiTheme="minorHAnsi"/>
                <w:b/>
                <w:sz w:val="22"/>
                <w:szCs w:val="22"/>
              </w:rPr>
            </w:pPr>
            <w:hyperlink r:id="rId1091" w:history="1">
              <w:r w:rsidR="00BA05DC" w:rsidRPr="00CE1AED">
                <w:rPr>
                  <w:rFonts w:asciiTheme="minorHAnsi" w:hAnsiTheme="minorHAnsi"/>
                  <w:b/>
                  <w:color w:val="0000FF"/>
                  <w:sz w:val="22"/>
                  <w:szCs w:val="22"/>
                  <w:u w:val="single"/>
                </w:rPr>
                <w:t>Question 2/1</w:t>
              </w:r>
            </w:hyperlink>
            <w:r w:rsidR="00BA05DC" w:rsidRPr="00CE1AED">
              <w:rPr>
                <w:rFonts w:asciiTheme="minorHAnsi" w:hAnsiTheme="minorHAnsi"/>
                <w:b/>
                <w:sz w:val="22"/>
                <w:szCs w:val="22"/>
              </w:rPr>
              <w:t>: Strategies, policies, regulations and methods of migration and adoption of digital broadcasting and implementation of new services</w:t>
            </w:r>
          </w:p>
        </w:tc>
      </w:tr>
      <w:tr w:rsidR="00BA05DC" w:rsidRPr="00CE1AED" w:rsidTr="0027408E">
        <w:tc>
          <w:tcPr>
            <w:tcW w:w="534" w:type="pct"/>
            <w:shd w:val="clear" w:color="auto" w:fill="auto"/>
          </w:tcPr>
          <w:p w:rsidR="00BA05DC" w:rsidRPr="00CE1AED" w:rsidRDefault="0087628C" w:rsidP="0027408E">
            <w:pPr>
              <w:spacing w:before="20" w:after="20"/>
              <w:rPr>
                <w:bCs/>
                <w:sz w:val="22"/>
                <w:szCs w:val="22"/>
                <w:highlight w:val="green"/>
              </w:rPr>
            </w:pPr>
            <w:hyperlink r:id="rId1092" w:history="1">
              <w:r w:rsidR="00BA05DC" w:rsidRPr="00CE1AED">
                <w:rPr>
                  <w:rStyle w:val="Hyperlink"/>
                  <w:bCs/>
                  <w:sz w:val="22"/>
                  <w:szCs w:val="22"/>
                </w:rPr>
                <w:t>SG2</w:t>
              </w:r>
            </w:hyperlink>
          </w:p>
        </w:tc>
        <w:tc>
          <w:tcPr>
            <w:tcW w:w="4466" w:type="pct"/>
            <w:shd w:val="clear" w:color="auto" w:fill="auto"/>
          </w:tcPr>
          <w:p w:rsidR="00BA05DC" w:rsidRPr="00CE1AED" w:rsidRDefault="0087628C" w:rsidP="0027408E">
            <w:pPr>
              <w:spacing w:before="20" w:after="20"/>
              <w:rPr>
                <w:b/>
                <w:bCs/>
                <w:sz w:val="22"/>
                <w:szCs w:val="22"/>
                <w:highlight w:val="green"/>
              </w:rPr>
            </w:pPr>
            <w:hyperlink r:id="rId1093" w:history="1">
              <w:r w:rsidR="00BA05DC" w:rsidRPr="00CE1AED">
                <w:rPr>
                  <w:rStyle w:val="Hyperlink"/>
                  <w:sz w:val="22"/>
                  <w:szCs w:val="22"/>
                </w:rPr>
                <w:t>Q3/2</w:t>
              </w:r>
            </w:hyperlink>
            <w:r w:rsidR="00BA05DC" w:rsidRPr="00CE1AED">
              <w:rPr>
                <w:sz w:val="22"/>
                <w:szCs w:val="22"/>
              </w:rPr>
              <w:t>: Service and operational aspects of telecommunications, including service definition</w:t>
            </w:r>
          </w:p>
        </w:tc>
      </w:tr>
      <w:tr w:rsidR="00BA05DC" w:rsidRPr="00CE1AED" w:rsidTr="0027408E">
        <w:tc>
          <w:tcPr>
            <w:tcW w:w="534" w:type="pct"/>
            <w:vMerge w:val="restart"/>
            <w:shd w:val="clear" w:color="auto" w:fill="auto"/>
          </w:tcPr>
          <w:p w:rsidR="00BA05DC" w:rsidRPr="00CE1AED" w:rsidRDefault="00BA05DC" w:rsidP="0027408E">
            <w:pPr>
              <w:spacing w:before="20" w:after="20"/>
              <w:rPr>
                <w:sz w:val="22"/>
                <w:szCs w:val="22"/>
              </w:rPr>
            </w:pPr>
            <w:r w:rsidRPr="00CE1AED">
              <w:rPr>
                <w:sz w:val="22"/>
                <w:szCs w:val="22"/>
              </w:rPr>
              <w:t>SG11</w:t>
            </w: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Q12/11: Testing of Internet of things, its applications and identification systems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Q14:/11: Cloud interoperability testing</w:t>
            </w:r>
          </w:p>
        </w:tc>
      </w:tr>
      <w:tr w:rsidR="00BA05DC" w:rsidRPr="00CE1AED" w:rsidTr="0027408E">
        <w:tc>
          <w:tcPr>
            <w:tcW w:w="534" w:type="pct"/>
            <w:vMerge w:val="restart"/>
            <w:shd w:val="clear" w:color="auto" w:fill="auto"/>
          </w:tcPr>
          <w:p w:rsidR="00BA05DC" w:rsidRPr="00CE1AED" w:rsidDel="00C50EA0" w:rsidRDefault="0087628C" w:rsidP="0027408E">
            <w:pPr>
              <w:spacing w:before="20" w:after="20"/>
              <w:rPr>
                <w:sz w:val="22"/>
                <w:szCs w:val="22"/>
              </w:rPr>
            </w:pPr>
            <w:hyperlink r:id="rId1094" w:history="1">
              <w:r w:rsidR="00BA05DC" w:rsidRPr="00CE1AED">
                <w:rPr>
                  <w:rStyle w:val="Hyperlink"/>
                  <w:bCs/>
                  <w:sz w:val="22"/>
                  <w:szCs w:val="22"/>
                </w:rPr>
                <w:t>SG12</w:t>
              </w:r>
            </w:hyperlink>
          </w:p>
        </w:tc>
        <w:tc>
          <w:tcPr>
            <w:tcW w:w="4466" w:type="pct"/>
            <w:shd w:val="clear" w:color="auto" w:fill="auto"/>
          </w:tcPr>
          <w:p w:rsidR="00BA05DC" w:rsidRPr="00CE1AED" w:rsidDel="00C50EA0" w:rsidRDefault="0087628C" w:rsidP="0027408E">
            <w:pPr>
              <w:spacing w:before="20" w:after="20"/>
              <w:rPr>
                <w:sz w:val="22"/>
                <w:szCs w:val="22"/>
              </w:rPr>
            </w:pPr>
            <w:hyperlink r:id="rId1095"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1108FB" w:rsidRDefault="0087628C" w:rsidP="0027408E">
            <w:pPr>
              <w:spacing w:before="20" w:after="20"/>
              <w:rPr>
                <w:sz w:val="22"/>
                <w:szCs w:val="22"/>
              </w:rPr>
            </w:pPr>
            <w:hyperlink r:id="rId1096" w:history="1">
              <w:r w:rsidR="00BA05DC" w:rsidRPr="00CE1AED">
                <w:rPr>
                  <w:rStyle w:val="Hyperlink"/>
                  <w:sz w:val="22"/>
                  <w:szCs w:val="22"/>
                </w:rPr>
                <w:t>Q9/12</w:t>
              </w:r>
            </w:hyperlink>
            <w:r w:rsidR="00BA05DC" w:rsidRPr="00CE1AED">
              <w:rPr>
                <w:sz w:val="22"/>
                <w:szCs w:val="22"/>
              </w:rPr>
              <w:t>: Operational aspects of telecommunication network service quality</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1108FB" w:rsidRDefault="0087628C" w:rsidP="0027408E">
            <w:pPr>
              <w:spacing w:before="20" w:after="20"/>
              <w:rPr>
                <w:sz w:val="22"/>
                <w:szCs w:val="22"/>
              </w:rPr>
            </w:pPr>
            <w:hyperlink r:id="rId1097" w:history="1">
              <w:r w:rsidR="00BA05DC" w:rsidRPr="00CE1AED">
                <w:rPr>
                  <w:rStyle w:val="Hyperlink"/>
                  <w:sz w:val="22"/>
                  <w:szCs w:val="22"/>
                </w:rPr>
                <w:t>Q14/12</w:t>
              </w:r>
            </w:hyperlink>
            <w:r w:rsidR="00BA05DC" w:rsidRPr="00CE1AED">
              <w:rPr>
                <w:sz w:val="22"/>
                <w:szCs w:val="22"/>
              </w:rPr>
              <w:t>: Development of models and tools for multimedia quality assessment of packet-based video services</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098"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87628C" w:rsidP="0027408E">
            <w:pPr>
              <w:spacing w:before="20" w:after="20"/>
              <w:rPr>
                <w:sz w:val="22"/>
                <w:szCs w:val="22"/>
              </w:rPr>
            </w:pPr>
            <w:hyperlink r:id="rId1099"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keepNext/>
              <w:keepLines/>
              <w:spacing w:before="20" w:after="20"/>
              <w:jc w:val="center"/>
              <w:rPr>
                <w:b/>
                <w:bCs/>
                <w:sz w:val="22"/>
                <w:szCs w:val="22"/>
              </w:rPr>
            </w:pPr>
            <w:r w:rsidRPr="00CE1AED">
              <w:rPr>
                <w:b/>
                <w:bCs/>
                <w:sz w:val="22"/>
                <w:szCs w:val="22"/>
              </w:rPr>
              <w:t>ITU-D SG1</w:t>
            </w:r>
          </w:p>
          <w:p w:rsidR="00BA05DC" w:rsidRPr="00CE1AED" w:rsidDel="00BC6167" w:rsidRDefault="0087628C" w:rsidP="0027408E">
            <w:pPr>
              <w:keepNext/>
              <w:keepLines/>
              <w:spacing w:before="20" w:after="20"/>
              <w:jc w:val="center"/>
              <w:rPr>
                <w:b/>
                <w:sz w:val="22"/>
                <w:szCs w:val="22"/>
              </w:rPr>
            </w:pPr>
            <w:hyperlink r:id="rId1100" w:history="1">
              <w:r w:rsidR="00BA05DC" w:rsidRPr="00CE1AED">
                <w:rPr>
                  <w:b/>
                  <w:color w:val="0000FF"/>
                  <w:sz w:val="22"/>
                  <w:szCs w:val="22"/>
                  <w:u w:val="single"/>
                </w:rPr>
                <w:t>Question 3/1</w:t>
              </w:r>
            </w:hyperlink>
            <w:r w:rsidR="00BA05DC" w:rsidRPr="00CE1AED">
              <w:rPr>
                <w:b/>
                <w:sz w:val="22"/>
                <w:szCs w:val="22"/>
              </w:rPr>
              <w:t>: Emerging technologies, including cloud computing: m-services, and OTTs: Challenges and opportunities, economic and policy impact for developing countries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01" w:history="1">
              <w:r w:rsidR="00BA05DC" w:rsidRPr="00CE1AED">
                <w:rPr>
                  <w:rStyle w:val="Hyperlink"/>
                  <w:sz w:val="22"/>
                  <w:szCs w:val="22"/>
                </w:rPr>
                <w:t>SG2</w:t>
              </w:r>
            </w:hyperlink>
          </w:p>
        </w:tc>
        <w:tc>
          <w:tcPr>
            <w:tcW w:w="4466" w:type="pct"/>
            <w:shd w:val="clear" w:color="auto" w:fill="auto"/>
          </w:tcPr>
          <w:p w:rsidR="00BA05DC" w:rsidRPr="00CE1AED" w:rsidDel="00BC6167" w:rsidRDefault="0087628C" w:rsidP="0027408E">
            <w:pPr>
              <w:spacing w:before="20" w:after="20"/>
              <w:rPr>
                <w:sz w:val="22"/>
                <w:szCs w:val="22"/>
              </w:rPr>
            </w:pPr>
            <w:hyperlink r:id="rId1102" w:history="1">
              <w:r w:rsidR="00BA05DC" w:rsidRPr="00CE1AED">
                <w:rPr>
                  <w:rStyle w:val="Hyperlink"/>
                  <w:sz w:val="22"/>
                  <w:szCs w:val="22"/>
                </w:rPr>
                <w:t>Q1/2</w:t>
              </w:r>
            </w:hyperlink>
            <w:r w:rsidR="00BA05DC" w:rsidRPr="00CE1AED">
              <w:rPr>
                <w:sz w:val="22"/>
                <w:szCs w:val="22"/>
              </w:rPr>
              <w:t>: Application of numbering, naming, addressing and identification plans for fixed and mobile telecommunications services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03" w:history="1">
              <w:r w:rsidR="00BA05DC" w:rsidRPr="00CE1AED">
                <w:rPr>
                  <w:rStyle w:val="Hyperlink"/>
                  <w:sz w:val="22"/>
                  <w:szCs w:val="22"/>
                </w:rPr>
                <w:t>Q3/2</w:t>
              </w:r>
            </w:hyperlink>
            <w:r w:rsidR="00BA05DC" w:rsidRPr="00CE1AED">
              <w:rPr>
                <w:sz w:val="22"/>
                <w:szCs w:val="22"/>
              </w:rPr>
              <w:t>: Service and operational aspects of telecommunications, including service definition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87628C" w:rsidP="0027408E">
            <w:pPr>
              <w:spacing w:before="20" w:after="20"/>
              <w:rPr>
                <w:rStyle w:val="Hyperlink"/>
                <w:sz w:val="22"/>
                <w:szCs w:val="22"/>
              </w:rPr>
            </w:pPr>
            <w:hyperlink r:id="rId1104" w:history="1">
              <w:r w:rsidR="00BA05DC" w:rsidRPr="00CE1AED">
                <w:rPr>
                  <w:rStyle w:val="FollowedHyperlink"/>
                  <w:sz w:val="22"/>
                  <w:szCs w:val="22"/>
                </w:rPr>
                <w:t>Q5/2</w:t>
              </w:r>
            </w:hyperlink>
            <w:r w:rsidR="00BA05DC" w:rsidRPr="00CE1AED">
              <w:rPr>
                <w:sz w:val="22"/>
                <w:szCs w:val="22"/>
              </w:rPr>
              <w:t>: Requirements, priorities and planning for telecommunication management and operation, administration and maintenance (OAM) Recommendations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05" w:history="1">
              <w:r w:rsidR="00BA05DC" w:rsidRPr="00CE1AED">
                <w:rPr>
                  <w:rStyle w:val="Hyperlink"/>
                  <w:sz w:val="22"/>
                  <w:szCs w:val="22"/>
                </w:rPr>
                <w:t>Q7/2</w:t>
              </w:r>
            </w:hyperlink>
            <w:r w:rsidR="00BA05DC" w:rsidRPr="00CE1AED">
              <w:rPr>
                <w:sz w:val="22"/>
                <w:szCs w:val="22"/>
              </w:rPr>
              <w:t>: Interface specifications and specification methodology</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06" w:history="1">
              <w:r w:rsidR="00BA05DC" w:rsidRPr="00CE1AED">
                <w:rPr>
                  <w:rStyle w:val="Hyperlink"/>
                  <w:sz w:val="22"/>
                  <w:szCs w:val="22"/>
                </w:rPr>
                <w:t>SG5</w:t>
              </w:r>
            </w:hyperlink>
          </w:p>
        </w:tc>
        <w:tc>
          <w:tcPr>
            <w:tcW w:w="4466" w:type="pct"/>
            <w:shd w:val="clear" w:color="auto" w:fill="auto"/>
          </w:tcPr>
          <w:p w:rsidR="00BA05DC" w:rsidRPr="00CE1AED" w:rsidDel="00BC6167" w:rsidRDefault="0087628C" w:rsidP="0027408E">
            <w:pPr>
              <w:spacing w:before="20" w:after="20"/>
              <w:rPr>
                <w:sz w:val="22"/>
                <w:szCs w:val="22"/>
              </w:rPr>
            </w:pPr>
            <w:hyperlink r:id="rId1107" w:history="1">
              <w:r w:rsidR="00BA05DC" w:rsidRPr="00CE1AED">
                <w:rPr>
                  <w:rStyle w:val="Hyperlink"/>
                  <w:sz w:val="22"/>
                  <w:szCs w:val="22"/>
                </w:rPr>
                <w:t>Q6/5</w:t>
              </w:r>
            </w:hyperlink>
            <w:r w:rsidR="00BA05DC" w:rsidRPr="00CE1AED">
              <w:rPr>
                <w:sz w:val="22"/>
                <w:szCs w:val="22"/>
              </w:rPr>
              <w:t>: Achieving energy efficiency and smart energy</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08" w:history="1">
              <w:r w:rsidR="00BA05DC" w:rsidRPr="00CE1AED">
                <w:rPr>
                  <w:rStyle w:val="Hyperlink"/>
                  <w:sz w:val="22"/>
                  <w:szCs w:val="22"/>
                </w:rPr>
                <w:t>Q9/5</w:t>
              </w:r>
            </w:hyperlink>
            <w:r w:rsidR="00BA05DC" w:rsidRPr="00CE1AED">
              <w:rPr>
                <w:sz w:val="22"/>
                <w:szCs w:val="22"/>
              </w:rPr>
              <w:t>: Climate change and assessment of information and communication technology (ICT) in the framework of the Sustainable Development Goals (SDGs)</w:t>
            </w:r>
          </w:p>
        </w:tc>
      </w:tr>
      <w:tr w:rsidR="00BA05DC" w:rsidRPr="00CE1AED" w:rsidTr="0027408E">
        <w:tc>
          <w:tcPr>
            <w:tcW w:w="534" w:type="pct"/>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BA05DC" w:rsidP="0027408E">
            <w:pPr>
              <w:spacing w:before="20" w:after="20"/>
              <w:rPr>
                <w:sz w:val="22"/>
                <w:szCs w:val="22"/>
              </w:rPr>
            </w:pP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09" w:history="1">
              <w:r w:rsidR="00BA05DC" w:rsidRPr="00CE1AED">
                <w:rPr>
                  <w:rStyle w:val="Hyperlink"/>
                  <w:sz w:val="22"/>
                  <w:szCs w:val="22"/>
                </w:rPr>
                <w:t>SG12</w:t>
              </w:r>
            </w:hyperlink>
          </w:p>
        </w:tc>
        <w:tc>
          <w:tcPr>
            <w:tcW w:w="4466" w:type="pct"/>
            <w:shd w:val="clear" w:color="auto" w:fill="auto"/>
          </w:tcPr>
          <w:p w:rsidR="00BA05DC" w:rsidRPr="00CE1AED" w:rsidDel="00BC6167" w:rsidRDefault="0087628C" w:rsidP="0027408E">
            <w:pPr>
              <w:spacing w:before="20" w:after="20"/>
              <w:rPr>
                <w:sz w:val="22"/>
                <w:szCs w:val="22"/>
              </w:rPr>
            </w:pPr>
            <w:hyperlink r:id="rId1110"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11" w:history="1">
              <w:r w:rsidR="00BA05DC" w:rsidRPr="00CE1AED">
                <w:rPr>
                  <w:rStyle w:val="Hyperlink"/>
                  <w:sz w:val="22"/>
                  <w:szCs w:val="22"/>
                </w:rPr>
                <w:t>SG13</w:t>
              </w:r>
            </w:hyperlink>
          </w:p>
        </w:tc>
        <w:tc>
          <w:tcPr>
            <w:tcW w:w="4466" w:type="pct"/>
            <w:shd w:val="clear" w:color="auto" w:fill="auto"/>
          </w:tcPr>
          <w:p w:rsidR="00BA05DC" w:rsidRPr="00CE1AED" w:rsidDel="00BC6167" w:rsidRDefault="0087628C" w:rsidP="0027408E">
            <w:pPr>
              <w:spacing w:before="20" w:after="20"/>
              <w:rPr>
                <w:sz w:val="22"/>
                <w:szCs w:val="22"/>
              </w:rPr>
            </w:pPr>
            <w:hyperlink r:id="rId1112" w:history="1">
              <w:r w:rsidR="00BA05DC" w:rsidRPr="00CE1AED">
                <w:rPr>
                  <w:rStyle w:val="Hyperlink"/>
                  <w:sz w:val="22"/>
                  <w:szCs w:val="22"/>
                </w:rPr>
                <w:t>Q1/13</w:t>
              </w:r>
            </w:hyperlink>
            <w:r w:rsidR="00BA05DC" w:rsidRPr="00CE1AED">
              <w:rPr>
                <w:sz w:val="22"/>
                <w:szCs w:val="22"/>
              </w:rPr>
              <w:t>: Innovative services scenarios, deployment models and migration issues based on Future Networks</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13" w:history="1">
              <w:r w:rsidR="00BA05DC" w:rsidRPr="00CE1AED">
                <w:rPr>
                  <w:rStyle w:val="Hyperlink"/>
                  <w:sz w:val="22"/>
                  <w:szCs w:val="22"/>
                </w:rPr>
                <w:t>SG15</w:t>
              </w:r>
            </w:hyperlink>
          </w:p>
        </w:tc>
        <w:tc>
          <w:tcPr>
            <w:tcW w:w="4466" w:type="pct"/>
            <w:shd w:val="clear" w:color="auto" w:fill="auto"/>
          </w:tcPr>
          <w:p w:rsidR="00BA05DC" w:rsidRPr="00CE1AED" w:rsidDel="00BC6167" w:rsidRDefault="0087628C" w:rsidP="0027408E">
            <w:pPr>
              <w:spacing w:before="20" w:after="20"/>
              <w:rPr>
                <w:sz w:val="22"/>
                <w:szCs w:val="22"/>
              </w:rPr>
            </w:pPr>
            <w:hyperlink r:id="rId1114"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15" w:history="1">
              <w:r w:rsidR="00BA05DC" w:rsidRPr="00CE1AED">
                <w:rPr>
                  <w:rStyle w:val="Hyperlink"/>
                  <w:sz w:val="22"/>
                  <w:szCs w:val="22"/>
                </w:rPr>
                <w:t>SG20</w:t>
              </w:r>
            </w:hyperlink>
          </w:p>
        </w:tc>
        <w:tc>
          <w:tcPr>
            <w:tcW w:w="4466" w:type="pct"/>
            <w:shd w:val="clear" w:color="auto" w:fill="auto"/>
          </w:tcPr>
          <w:p w:rsidR="00BA05DC" w:rsidRPr="00CE1AED" w:rsidDel="00BC6167" w:rsidRDefault="0087628C" w:rsidP="0027408E">
            <w:pPr>
              <w:spacing w:before="20" w:after="20"/>
              <w:rPr>
                <w:sz w:val="22"/>
                <w:szCs w:val="22"/>
              </w:rPr>
            </w:pPr>
            <w:hyperlink r:id="rId1116" w:history="1">
              <w:r w:rsidR="00BA05DC" w:rsidRPr="00CE1AED">
                <w:rPr>
                  <w:rStyle w:val="Hyperlink"/>
                  <w:sz w:val="22"/>
                  <w:szCs w:val="22"/>
                </w:rPr>
                <w:t>Q1/20</w:t>
              </w:r>
            </w:hyperlink>
            <w:r w:rsidR="00BA05DC" w:rsidRPr="00CE1AED">
              <w:rPr>
                <w:sz w:val="22"/>
                <w:szCs w:val="22"/>
              </w:rPr>
              <w:t xml:space="preserve">: End to end connectivity, networks, interoperability, infrastructures and Big Data aspects related to </w:t>
            </w:r>
            <w:proofErr w:type="spellStart"/>
            <w:r w:rsidR="00BA05DC" w:rsidRPr="00CE1AED">
              <w:rPr>
                <w:sz w:val="22"/>
                <w:szCs w:val="22"/>
              </w:rPr>
              <w:t>IoT</w:t>
            </w:r>
            <w:proofErr w:type="spellEnd"/>
            <w:r w:rsidR="00BA05DC" w:rsidRPr="00CE1AED">
              <w:rPr>
                <w:sz w:val="22"/>
                <w:szCs w:val="22"/>
              </w:rPr>
              <w:t xml:space="preserve"> and SC&amp;C</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17" w:history="1">
              <w:r w:rsidR="00BA05DC" w:rsidRPr="00CE1AED">
                <w:rPr>
                  <w:rStyle w:val="Hyperlink"/>
                  <w:sz w:val="22"/>
                  <w:szCs w:val="22"/>
                </w:rPr>
                <w:t>Q7/20</w:t>
              </w:r>
            </w:hyperlink>
            <w:r w:rsidR="00BA05DC" w:rsidRPr="00CE1AED">
              <w:rPr>
                <w:sz w:val="22"/>
                <w:szCs w:val="22"/>
              </w:rPr>
              <w:t>: Evaluation and assessment of Smart Sustainable Cities and Communities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Cs/>
                <w:sz w:val="22"/>
                <w:szCs w:val="22"/>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SG1</w:t>
            </w:r>
          </w:p>
          <w:p w:rsidR="00BA05DC" w:rsidRPr="00CE1AED" w:rsidDel="00BC6167" w:rsidRDefault="0087628C" w:rsidP="0027408E">
            <w:pPr>
              <w:spacing w:before="20" w:after="20"/>
              <w:jc w:val="center"/>
              <w:rPr>
                <w:b/>
                <w:sz w:val="22"/>
                <w:szCs w:val="22"/>
              </w:rPr>
            </w:pPr>
            <w:hyperlink r:id="rId1118" w:history="1">
              <w:r w:rsidR="00BA05DC" w:rsidRPr="00CE1AED">
                <w:rPr>
                  <w:b/>
                  <w:color w:val="0000FF"/>
                  <w:sz w:val="22"/>
                  <w:szCs w:val="22"/>
                  <w:u w:val="single"/>
                </w:rPr>
                <w:t>Question 4/1</w:t>
              </w:r>
            </w:hyperlink>
            <w:r w:rsidR="00BA05DC" w:rsidRPr="00CE1AED">
              <w:rPr>
                <w:b/>
                <w:sz w:val="22"/>
                <w:szCs w:val="22"/>
              </w:rPr>
              <w:t>: Economic policies and methods of determining the costs of services related to national telecommunication/ICT networks</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19" w:history="1">
              <w:r w:rsidR="00BA05DC" w:rsidRPr="00CE1AED">
                <w:rPr>
                  <w:rStyle w:val="Hyperlink"/>
                  <w:sz w:val="22"/>
                  <w:szCs w:val="22"/>
                </w:rPr>
                <w:t>SG3</w:t>
              </w:r>
            </w:hyperlink>
          </w:p>
        </w:tc>
        <w:tc>
          <w:tcPr>
            <w:tcW w:w="4466" w:type="pct"/>
            <w:shd w:val="clear" w:color="auto" w:fill="auto"/>
          </w:tcPr>
          <w:p w:rsidR="00BA05DC" w:rsidRPr="00CE1AED" w:rsidDel="00BC6167" w:rsidRDefault="0087628C" w:rsidP="0027408E">
            <w:pPr>
              <w:spacing w:before="20" w:after="20"/>
              <w:rPr>
                <w:sz w:val="22"/>
                <w:szCs w:val="22"/>
              </w:rPr>
            </w:pPr>
            <w:hyperlink r:id="rId1120" w:history="1">
              <w:r w:rsidR="00BA05DC" w:rsidRPr="00CE1AED">
                <w:rPr>
                  <w:rStyle w:val="Hyperlink"/>
                  <w:sz w:val="22"/>
                  <w:szCs w:val="22"/>
                </w:rPr>
                <w:t>Q11/3</w:t>
              </w:r>
            </w:hyperlink>
            <w:r w:rsidR="00BA05DC" w:rsidRPr="00CE1AED">
              <w:rPr>
                <w:sz w:val="22"/>
                <w:szCs w:val="22"/>
              </w:rPr>
              <w:t>: Economic and policy aspects of big data and digital identity in international telecommunications services and networks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SG1</w:t>
            </w:r>
          </w:p>
          <w:p w:rsidR="00BA05DC" w:rsidRPr="00CE1AED" w:rsidDel="00BC6167" w:rsidRDefault="0087628C" w:rsidP="0027408E">
            <w:pPr>
              <w:spacing w:before="20" w:after="20"/>
              <w:jc w:val="center"/>
              <w:rPr>
                <w:b/>
                <w:sz w:val="22"/>
                <w:szCs w:val="22"/>
              </w:rPr>
            </w:pPr>
            <w:hyperlink r:id="rId1121" w:history="1">
              <w:r w:rsidR="00BA05DC" w:rsidRPr="00CE1AED">
                <w:rPr>
                  <w:b/>
                  <w:color w:val="0000FF"/>
                  <w:sz w:val="22"/>
                  <w:szCs w:val="22"/>
                  <w:u w:val="single"/>
                </w:rPr>
                <w:t>Question 5/1</w:t>
              </w:r>
            </w:hyperlink>
            <w:r w:rsidR="00BA05DC" w:rsidRPr="00CE1AED">
              <w:rPr>
                <w:b/>
                <w:sz w:val="22"/>
                <w:szCs w:val="22"/>
              </w:rPr>
              <w:t>: Telecommunications/ICTs for rural and remote areas</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22" w:history="1">
              <w:r w:rsidR="00BA05DC" w:rsidRPr="00CE1AED">
                <w:rPr>
                  <w:rStyle w:val="Hyperlink"/>
                  <w:sz w:val="22"/>
                  <w:szCs w:val="22"/>
                </w:rPr>
                <w:t>SG3</w:t>
              </w:r>
            </w:hyperlink>
          </w:p>
        </w:tc>
        <w:tc>
          <w:tcPr>
            <w:tcW w:w="4466" w:type="pct"/>
            <w:shd w:val="clear" w:color="auto" w:fill="auto"/>
          </w:tcPr>
          <w:p w:rsidR="00BA05DC" w:rsidRPr="00CE1AED" w:rsidDel="00BC6167" w:rsidRDefault="0087628C" w:rsidP="0027408E">
            <w:pPr>
              <w:spacing w:before="20" w:after="20"/>
              <w:rPr>
                <w:sz w:val="22"/>
                <w:szCs w:val="22"/>
              </w:rPr>
            </w:pPr>
            <w:hyperlink r:id="rId1123" w:history="1">
              <w:r w:rsidR="00BA05DC" w:rsidRPr="00CE1AED">
                <w:rPr>
                  <w:rStyle w:val="Hyperlink"/>
                  <w:sz w:val="22"/>
                  <w:szCs w:val="22"/>
                </w:rPr>
                <w:t>Q1/3</w:t>
              </w:r>
            </w:hyperlink>
            <w:r w:rsidR="00BA05DC" w:rsidRPr="00CE1AED">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24" w:history="1">
              <w:r w:rsidR="00BA05DC" w:rsidRPr="00CE1AED">
                <w:rPr>
                  <w:rStyle w:val="Hyperlink"/>
                  <w:sz w:val="22"/>
                  <w:szCs w:val="22"/>
                </w:rPr>
                <w:t>SG5</w:t>
              </w:r>
            </w:hyperlink>
          </w:p>
        </w:tc>
        <w:tc>
          <w:tcPr>
            <w:tcW w:w="4466" w:type="pct"/>
            <w:shd w:val="clear" w:color="auto" w:fill="auto"/>
          </w:tcPr>
          <w:p w:rsidR="00BA05DC" w:rsidRPr="00CE1AED" w:rsidDel="00BC6167" w:rsidRDefault="0087628C" w:rsidP="0027408E">
            <w:pPr>
              <w:spacing w:before="20" w:after="20"/>
              <w:rPr>
                <w:sz w:val="22"/>
                <w:szCs w:val="22"/>
              </w:rPr>
            </w:pPr>
            <w:hyperlink r:id="rId1125" w:history="1">
              <w:r w:rsidR="00BA05DC" w:rsidRPr="00CE1AED">
                <w:rPr>
                  <w:rStyle w:val="Hyperlink"/>
                  <w:sz w:val="22"/>
                  <w:szCs w:val="22"/>
                </w:rPr>
                <w:t>Q2/5</w:t>
              </w:r>
            </w:hyperlink>
            <w:r w:rsidR="00BA05DC" w:rsidRPr="00CE1AED">
              <w:rPr>
                <w:sz w:val="22"/>
                <w:szCs w:val="22"/>
              </w:rPr>
              <w:t>: Equipment resistibility and protective components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26" w:history="1">
              <w:r w:rsidR="00BA05DC" w:rsidRPr="00CE1AED">
                <w:rPr>
                  <w:rStyle w:val="Hyperlink"/>
                  <w:sz w:val="22"/>
                  <w:szCs w:val="22"/>
                </w:rPr>
                <w:t>Q4/5</w:t>
              </w:r>
            </w:hyperlink>
            <w:r w:rsidR="00BA05DC" w:rsidRPr="00CE1AED">
              <w:rPr>
                <w:sz w:val="22"/>
                <w:szCs w:val="22"/>
              </w:rPr>
              <w:t>: Electromagnetic compatibility (EMC) issues arising in the telecommunication environment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27" w:history="1">
              <w:r w:rsidR="00BA05DC" w:rsidRPr="00CE1AED">
                <w:rPr>
                  <w:rStyle w:val="Hyperlink"/>
                  <w:sz w:val="22"/>
                  <w:szCs w:val="22"/>
                </w:rPr>
                <w:t>Q6/5</w:t>
              </w:r>
            </w:hyperlink>
            <w:r w:rsidR="00BA05DC" w:rsidRPr="00CE1AED">
              <w:rPr>
                <w:sz w:val="22"/>
                <w:szCs w:val="22"/>
              </w:rPr>
              <w:t>: Achieving energy efficiency and smart energy</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28" w:history="1">
              <w:r w:rsidR="00BA05DC" w:rsidRPr="00CE1AED">
                <w:rPr>
                  <w:rStyle w:val="Hyperlink"/>
                  <w:sz w:val="22"/>
                  <w:szCs w:val="22"/>
                </w:rPr>
                <w:t>Q7/5</w:t>
              </w:r>
            </w:hyperlink>
            <w:r w:rsidR="00BA05DC" w:rsidRPr="00CE1AED">
              <w:rPr>
                <w:sz w:val="22"/>
                <w:szCs w:val="22"/>
              </w:rPr>
              <w:t>: Circular economy including e-waste</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29" w:history="1">
              <w:r w:rsidR="00BA05DC" w:rsidRPr="00CE1AED">
                <w:rPr>
                  <w:rStyle w:val="Hyperlink"/>
                  <w:sz w:val="22"/>
                  <w:szCs w:val="22"/>
                </w:rPr>
                <w:t>Q9/5</w:t>
              </w:r>
            </w:hyperlink>
            <w:r w:rsidR="00BA05DC" w:rsidRPr="00CE1AED">
              <w:rPr>
                <w:sz w:val="22"/>
                <w:szCs w:val="22"/>
              </w:rPr>
              <w:t xml:space="preserve"> Climate change and assessment of information and communication technology (ICT) in the framework of the Sustainable Development Goals (SDGs)</w:t>
            </w:r>
          </w:p>
        </w:tc>
      </w:tr>
      <w:tr w:rsidR="00BA05DC" w:rsidRPr="00CE1AED" w:rsidTr="0027408E">
        <w:tc>
          <w:tcPr>
            <w:tcW w:w="534" w:type="pct"/>
            <w:vMerge w:val="restart"/>
            <w:shd w:val="clear" w:color="auto" w:fill="auto"/>
          </w:tcPr>
          <w:p w:rsidR="00BA05DC" w:rsidRPr="00CE1AED" w:rsidRDefault="00BA05DC" w:rsidP="0027408E">
            <w:pPr>
              <w:spacing w:before="20" w:after="20"/>
              <w:rPr>
                <w:sz w:val="22"/>
                <w:szCs w:val="22"/>
              </w:rPr>
            </w:pPr>
            <w:r w:rsidRPr="00CE1AED">
              <w:rPr>
                <w:sz w:val="22"/>
                <w:szCs w:val="22"/>
              </w:rPr>
              <w:t>SG11</w:t>
            </w: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Q9/11: Service and networks benchmark testing, remote testing including Internet related performance measurements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Q12/11: Testing of Internet of things, its applications and identification systems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Q13/11: Monitoring parameters for protocols used in emerging networks, including cloud computing and software-defined networking/network function virtualization (SDN/NFV)</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Q14:/11: Cloud interoperability testing</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30" w:history="1">
              <w:r w:rsidR="00BA05DC" w:rsidRPr="00CE1AED">
                <w:rPr>
                  <w:rStyle w:val="Hyperlink"/>
                  <w:sz w:val="22"/>
                  <w:szCs w:val="22"/>
                </w:rPr>
                <w:t>SG12</w:t>
              </w:r>
            </w:hyperlink>
          </w:p>
        </w:tc>
        <w:tc>
          <w:tcPr>
            <w:tcW w:w="4466" w:type="pct"/>
            <w:shd w:val="clear" w:color="auto" w:fill="auto"/>
          </w:tcPr>
          <w:p w:rsidR="00BA05DC" w:rsidRPr="00CE1AED" w:rsidDel="00BC6167" w:rsidRDefault="0087628C" w:rsidP="0027408E">
            <w:pPr>
              <w:spacing w:before="20" w:after="20"/>
              <w:rPr>
                <w:sz w:val="22"/>
                <w:szCs w:val="22"/>
              </w:rPr>
            </w:pPr>
            <w:hyperlink r:id="rId1131"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32" w:history="1">
              <w:r w:rsidR="00BA05DC" w:rsidRPr="00CE1AED">
                <w:rPr>
                  <w:rStyle w:val="Hyperlink"/>
                  <w:sz w:val="22"/>
                  <w:szCs w:val="22"/>
                </w:rPr>
                <w:t>Q2/12</w:t>
              </w:r>
            </w:hyperlink>
            <w:r w:rsidR="00BA05DC" w:rsidRPr="00CE1AED">
              <w:rPr>
                <w:sz w:val="22"/>
                <w:szCs w:val="22"/>
              </w:rPr>
              <w:t xml:space="preserve">: Definitions, guides and frameworks related to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33" w:history="1">
              <w:r w:rsidR="00BA05DC" w:rsidRPr="00CE1AED">
                <w:rPr>
                  <w:rStyle w:val="Hyperlink"/>
                  <w:sz w:val="22"/>
                  <w:szCs w:val="22"/>
                </w:rPr>
                <w:t>SG15</w:t>
              </w:r>
            </w:hyperlink>
          </w:p>
        </w:tc>
        <w:tc>
          <w:tcPr>
            <w:tcW w:w="4466" w:type="pct"/>
            <w:shd w:val="clear" w:color="auto" w:fill="auto"/>
          </w:tcPr>
          <w:p w:rsidR="00BA05DC" w:rsidRPr="00CE1AED" w:rsidDel="00BC6167" w:rsidRDefault="0087628C" w:rsidP="0027408E">
            <w:pPr>
              <w:spacing w:before="20" w:after="20"/>
              <w:rPr>
                <w:sz w:val="22"/>
                <w:szCs w:val="22"/>
              </w:rPr>
            </w:pPr>
            <w:hyperlink r:id="rId1134"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35" w:history="1">
              <w:r w:rsidR="00BA05DC" w:rsidRPr="00CE1AED">
                <w:rPr>
                  <w:rStyle w:val="Hyperlink"/>
                  <w:sz w:val="22"/>
                  <w:szCs w:val="22"/>
                </w:rPr>
                <w:t>Q16/15</w:t>
              </w:r>
            </w:hyperlink>
            <w:r w:rsidR="00BA05DC" w:rsidRPr="00CE1AED">
              <w:rPr>
                <w:sz w:val="22"/>
                <w:szCs w:val="22"/>
              </w:rPr>
              <w:t>: Optical physical infrastructures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36"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87628C" w:rsidP="0027408E">
            <w:pPr>
              <w:spacing w:before="20" w:after="20"/>
              <w:rPr>
                <w:sz w:val="22"/>
                <w:szCs w:val="22"/>
              </w:rPr>
            </w:pPr>
            <w:hyperlink r:id="rId1137"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38" w:history="1">
              <w:r w:rsidR="00BA05DC" w:rsidRPr="00CE1AED">
                <w:rPr>
                  <w:rStyle w:val="Hyperlink"/>
                  <w:sz w:val="22"/>
                  <w:szCs w:val="22"/>
                  <w:lang w:eastAsia="zh-CN"/>
                </w:rPr>
                <w:t>Q13/16</w:t>
              </w:r>
            </w:hyperlink>
            <w:r w:rsidR="00BA05DC" w:rsidRPr="00CE1AED">
              <w:rPr>
                <w:sz w:val="22"/>
                <w:szCs w:val="22"/>
                <w:lang w:eastAsia="zh-CN"/>
              </w:rPr>
              <w:t>: Multimedia application platforms and end systems for IPTV</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39" w:history="1">
              <w:r w:rsidR="00BA05DC" w:rsidRPr="00CE1AED">
                <w:rPr>
                  <w:rStyle w:val="Hyperlink"/>
                  <w:sz w:val="22"/>
                  <w:szCs w:val="22"/>
                  <w:lang w:eastAsia="zh-CN"/>
                </w:rPr>
                <w:t>Q26/16</w:t>
              </w:r>
            </w:hyperlink>
            <w:r w:rsidR="00BA05DC" w:rsidRPr="00CE1AED">
              <w:rPr>
                <w:sz w:val="22"/>
                <w:szCs w:val="22"/>
                <w:lang w:eastAsia="zh-CN"/>
              </w:rPr>
              <w:t>:</w:t>
            </w:r>
            <w:r w:rsidR="00BA05DC" w:rsidRPr="00CE1AED">
              <w:rPr>
                <w:sz w:val="22"/>
                <w:szCs w:val="22"/>
              </w:rPr>
              <w:t xml:space="preserve"> Accessibility to multimedia systems and services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40" w:history="1">
              <w:r w:rsidR="00BA05DC" w:rsidRPr="00CE1AED">
                <w:rPr>
                  <w:rStyle w:val="Hyperlink"/>
                  <w:sz w:val="22"/>
                  <w:szCs w:val="22"/>
                </w:rPr>
                <w:t>Q28</w:t>
              </w:r>
              <w:r w:rsidR="00BA05DC" w:rsidRPr="00CE1AED">
                <w:rPr>
                  <w:rStyle w:val="Hyperlink"/>
                  <w:sz w:val="22"/>
                  <w:szCs w:val="22"/>
                  <w:lang w:eastAsia="zh-CN"/>
                </w:rPr>
                <w:t>/16</w:t>
              </w:r>
            </w:hyperlink>
            <w:r w:rsidR="00BA05DC" w:rsidRPr="00CE1AED">
              <w:rPr>
                <w:sz w:val="22"/>
                <w:szCs w:val="22"/>
              </w:rPr>
              <w:t>: Multimedia framework for e-health applications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41" w:history="1">
              <w:r w:rsidR="00BA05DC" w:rsidRPr="00CE1AED">
                <w:rPr>
                  <w:rStyle w:val="Hyperlink"/>
                  <w:sz w:val="22"/>
                  <w:szCs w:val="22"/>
                </w:rPr>
                <w:t>SG20</w:t>
              </w:r>
            </w:hyperlink>
          </w:p>
        </w:tc>
        <w:tc>
          <w:tcPr>
            <w:tcW w:w="4466" w:type="pct"/>
            <w:shd w:val="clear" w:color="auto" w:fill="auto"/>
          </w:tcPr>
          <w:p w:rsidR="00BA05DC" w:rsidRPr="00CE1AED" w:rsidDel="00BC6167" w:rsidRDefault="0087628C" w:rsidP="0027408E">
            <w:pPr>
              <w:spacing w:before="20" w:after="20"/>
              <w:rPr>
                <w:sz w:val="22"/>
                <w:szCs w:val="22"/>
              </w:rPr>
            </w:pPr>
            <w:hyperlink r:id="rId1142" w:history="1">
              <w:r w:rsidR="00BA05DC" w:rsidRPr="00CE1AED">
                <w:rPr>
                  <w:rStyle w:val="Hyperlink"/>
                  <w:sz w:val="22"/>
                  <w:szCs w:val="22"/>
                </w:rPr>
                <w:t>Q1/20</w:t>
              </w:r>
            </w:hyperlink>
            <w:r w:rsidR="00BA05DC" w:rsidRPr="00CE1AED">
              <w:rPr>
                <w:sz w:val="22"/>
                <w:szCs w:val="22"/>
              </w:rPr>
              <w:t xml:space="preserve">: End to end connectivity, networks, interoperability, infrastructures and Big Data aspects related to </w:t>
            </w:r>
            <w:proofErr w:type="spellStart"/>
            <w:r w:rsidR="00BA05DC" w:rsidRPr="00CE1AED">
              <w:rPr>
                <w:sz w:val="22"/>
                <w:szCs w:val="22"/>
              </w:rPr>
              <w:t>IoT</w:t>
            </w:r>
            <w:proofErr w:type="spellEnd"/>
            <w:r w:rsidR="00BA05DC" w:rsidRPr="00CE1AED">
              <w:rPr>
                <w:sz w:val="22"/>
                <w:szCs w:val="22"/>
              </w:rPr>
              <w:t xml:space="preserve"> and SC&amp;C</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43" w:history="1">
              <w:r w:rsidR="00BA05DC" w:rsidRPr="00CE1AED">
                <w:rPr>
                  <w:rStyle w:val="Hyperlink"/>
                  <w:sz w:val="22"/>
                  <w:szCs w:val="22"/>
                </w:rPr>
                <w:t>Q3/20</w:t>
              </w:r>
            </w:hyperlink>
            <w:r w:rsidR="00BA05DC" w:rsidRPr="00CE1AED">
              <w:rPr>
                <w:sz w:val="22"/>
                <w:szCs w:val="22"/>
              </w:rPr>
              <w:t>: Architectures, management, protocols and Quality of Service</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44" w:history="1">
              <w:r w:rsidR="00BA05DC" w:rsidRPr="00CE1AED">
                <w:rPr>
                  <w:rStyle w:val="Hyperlink"/>
                  <w:sz w:val="22"/>
                  <w:szCs w:val="22"/>
                </w:rPr>
                <w:t>Q4/20</w:t>
              </w:r>
            </w:hyperlink>
            <w:r w:rsidR="00BA05DC" w:rsidRPr="00CE1AED">
              <w:rPr>
                <w:sz w:val="22"/>
                <w:szCs w:val="22"/>
              </w:rPr>
              <w:t>: e/Smart services, applications and supporting platforms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45" w:history="1">
              <w:r w:rsidR="00BA05DC" w:rsidRPr="00CE1AED">
                <w:rPr>
                  <w:rStyle w:val="Hyperlink"/>
                  <w:sz w:val="22"/>
                  <w:szCs w:val="22"/>
                </w:rPr>
                <w:t>Q5/20</w:t>
              </w:r>
            </w:hyperlink>
            <w:r w:rsidR="00BA05DC" w:rsidRPr="00CE1AED">
              <w:rPr>
                <w:sz w:val="22"/>
                <w:szCs w:val="22"/>
              </w:rPr>
              <w:t>: Research and emerging technologies, terminology and definitions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46" w:history="1">
              <w:r w:rsidR="00BA05DC" w:rsidRPr="00CE1AED">
                <w:rPr>
                  <w:rStyle w:val="Hyperlink"/>
                  <w:sz w:val="22"/>
                  <w:szCs w:val="22"/>
                </w:rPr>
                <w:t>Q6/20</w:t>
              </w:r>
            </w:hyperlink>
            <w:r w:rsidR="00BA05DC" w:rsidRPr="00CE1AED">
              <w:rPr>
                <w:sz w:val="22"/>
                <w:szCs w:val="22"/>
              </w:rPr>
              <w:t>: Security, privacy, trust and identification</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47" w:history="1">
              <w:r w:rsidR="00BA05DC" w:rsidRPr="00CE1AED">
                <w:rPr>
                  <w:rStyle w:val="Hyperlink"/>
                  <w:sz w:val="22"/>
                  <w:szCs w:val="22"/>
                </w:rPr>
                <w:t>Q7/20</w:t>
              </w:r>
            </w:hyperlink>
            <w:r w:rsidR="00BA05DC" w:rsidRPr="00CE1AED">
              <w:rPr>
                <w:sz w:val="22"/>
                <w:szCs w:val="22"/>
              </w:rPr>
              <w:t>: Evaluation and assessment of Smart Sustainable Cities and Communities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keepNext/>
              <w:keepLines/>
              <w:spacing w:before="20" w:after="20"/>
              <w:jc w:val="center"/>
              <w:rPr>
                <w:sz w:val="22"/>
                <w:szCs w:val="22"/>
              </w:rPr>
            </w:pPr>
            <w:r w:rsidRPr="00CE1AED">
              <w:rPr>
                <w:b/>
                <w:bCs/>
                <w:sz w:val="22"/>
                <w:szCs w:val="22"/>
              </w:rPr>
              <w:t>ITU-D SG1</w:t>
            </w:r>
          </w:p>
          <w:p w:rsidR="00BA05DC" w:rsidRPr="00CE1AED" w:rsidDel="00BC6167" w:rsidRDefault="0087628C" w:rsidP="0027408E">
            <w:pPr>
              <w:keepNext/>
              <w:keepLines/>
              <w:spacing w:before="20" w:after="20"/>
              <w:jc w:val="center"/>
              <w:rPr>
                <w:b/>
                <w:sz w:val="22"/>
                <w:szCs w:val="22"/>
              </w:rPr>
            </w:pPr>
            <w:hyperlink r:id="rId1148" w:history="1">
              <w:r w:rsidR="00BA05DC" w:rsidRPr="00CE1AED">
                <w:rPr>
                  <w:b/>
                  <w:color w:val="0000FF"/>
                  <w:sz w:val="22"/>
                  <w:szCs w:val="22"/>
                  <w:u w:val="single"/>
                </w:rPr>
                <w:t>Question 6/1</w:t>
              </w:r>
            </w:hyperlink>
            <w:r w:rsidR="00BA05DC" w:rsidRPr="00CE1AED">
              <w:rPr>
                <w:b/>
                <w:sz w:val="22"/>
                <w:szCs w:val="22"/>
              </w:rPr>
              <w:t>: Consumer information, protection and rights: Laws, regulation, economic bases, consumer networks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49" w:history="1">
              <w:r w:rsidR="00BA05DC" w:rsidRPr="00CE1AED">
                <w:rPr>
                  <w:rStyle w:val="Hyperlink"/>
                  <w:sz w:val="22"/>
                  <w:szCs w:val="22"/>
                </w:rPr>
                <w:t>SG3</w:t>
              </w:r>
            </w:hyperlink>
          </w:p>
        </w:tc>
        <w:tc>
          <w:tcPr>
            <w:tcW w:w="4466" w:type="pct"/>
            <w:shd w:val="clear" w:color="auto" w:fill="auto"/>
          </w:tcPr>
          <w:p w:rsidR="00BA05DC" w:rsidRPr="00CE1AED" w:rsidDel="00BC6167" w:rsidRDefault="0087628C" w:rsidP="0027408E">
            <w:pPr>
              <w:spacing w:before="20" w:after="20"/>
              <w:rPr>
                <w:sz w:val="22"/>
                <w:szCs w:val="22"/>
              </w:rPr>
            </w:pPr>
            <w:hyperlink r:id="rId1150" w:history="1">
              <w:r w:rsidR="00BA05DC" w:rsidRPr="00CE1AED">
                <w:rPr>
                  <w:rStyle w:val="Hyperlink"/>
                  <w:sz w:val="22"/>
                  <w:szCs w:val="22"/>
                </w:rPr>
                <w:t>Q7/3</w:t>
              </w:r>
            </w:hyperlink>
            <w:r w:rsidR="00BA05DC" w:rsidRPr="00CE1AED">
              <w:rPr>
                <w:sz w:val="22"/>
                <w:szCs w:val="22"/>
              </w:rPr>
              <w:t>: International mobile roaming issues (including charging, accounting and settlement mechanisms and roaming at border areas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51" w:history="1">
              <w:r w:rsidR="00BA05DC" w:rsidRPr="00CE1AED">
                <w:rPr>
                  <w:rStyle w:val="Hyperlink"/>
                  <w:sz w:val="22"/>
                  <w:szCs w:val="22"/>
                </w:rPr>
                <w:t>Q8/3</w:t>
              </w:r>
            </w:hyperlink>
            <w:r w:rsidR="00BA05DC" w:rsidRPr="00CE1AED">
              <w:rPr>
                <w:sz w:val="22"/>
                <w:szCs w:val="22"/>
              </w:rPr>
              <w:t>: Alternative calling procedures and misappropriation and misuse of facilities and services including calling line identification (CLI), calling party number delivery (CPND) and origin identification (OI)</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52" w:history="1">
              <w:r w:rsidR="00BA05DC" w:rsidRPr="00CE1AED">
                <w:rPr>
                  <w:rStyle w:val="Hyperlink"/>
                  <w:sz w:val="22"/>
                  <w:szCs w:val="22"/>
                </w:rPr>
                <w:t>Q11/3</w:t>
              </w:r>
            </w:hyperlink>
            <w:r w:rsidR="00BA05DC" w:rsidRPr="00CE1AED">
              <w:rPr>
                <w:sz w:val="22"/>
                <w:szCs w:val="22"/>
              </w:rPr>
              <w:t>: Economic and policy aspects of big data and digital identity in international telecommunications services and networks</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53" w:history="1">
              <w:r w:rsidR="00BA05DC" w:rsidRPr="00CE1AED">
                <w:rPr>
                  <w:rStyle w:val="Hyperlink"/>
                  <w:sz w:val="22"/>
                  <w:szCs w:val="22"/>
                </w:rPr>
                <w:t>SG5</w:t>
              </w:r>
            </w:hyperlink>
          </w:p>
        </w:tc>
        <w:tc>
          <w:tcPr>
            <w:tcW w:w="4466" w:type="pct"/>
            <w:shd w:val="clear" w:color="auto" w:fill="auto"/>
          </w:tcPr>
          <w:p w:rsidR="00BA05DC" w:rsidRPr="00CE1AED" w:rsidDel="00BC6167" w:rsidRDefault="0087628C" w:rsidP="0027408E">
            <w:pPr>
              <w:spacing w:before="20" w:after="20"/>
              <w:rPr>
                <w:sz w:val="22"/>
                <w:szCs w:val="22"/>
              </w:rPr>
            </w:pPr>
            <w:hyperlink r:id="rId1154" w:history="1">
              <w:r w:rsidR="00BA05DC" w:rsidRPr="00CE1AED">
                <w:rPr>
                  <w:rStyle w:val="Hyperlink"/>
                  <w:sz w:val="22"/>
                  <w:szCs w:val="22"/>
                </w:rPr>
                <w:t>Q7/5</w:t>
              </w:r>
            </w:hyperlink>
            <w:r w:rsidR="00BA05DC" w:rsidRPr="00CE1AED">
              <w:rPr>
                <w:sz w:val="22"/>
                <w:szCs w:val="22"/>
              </w:rPr>
              <w:t>: Circular economy including e-waste</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55" w:history="1">
              <w:r w:rsidR="00BA05DC" w:rsidRPr="00CE1AED">
                <w:rPr>
                  <w:rStyle w:val="Hyperlink"/>
                  <w:sz w:val="22"/>
                  <w:szCs w:val="22"/>
                </w:rPr>
                <w:t>SG11</w:t>
              </w:r>
            </w:hyperlink>
          </w:p>
        </w:tc>
        <w:tc>
          <w:tcPr>
            <w:tcW w:w="4466" w:type="pct"/>
            <w:shd w:val="clear" w:color="auto" w:fill="auto"/>
          </w:tcPr>
          <w:p w:rsidR="00BA05DC" w:rsidRPr="00CE1AED" w:rsidDel="00BC6167" w:rsidRDefault="0087628C" w:rsidP="0027408E">
            <w:pPr>
              <w:spacing w:before="20" w:after="20"/>
              <w:rPr>
                <w:sz w:val="22"/>
                <w:szCs w:val="22"/>
              </w:rPr>
            </w:pPr>
            <w:hyperlink r:id="rId1156" w:history="1">
              <w:r w:rsidR="00BA05DC" w:rsidRPr="00CE1AED">
                <w:rPr>
                  <w:rStyle w:val="Hyperlink"/>
                  <w:sz w:val="22"/>
                  <w:szCs w:val="22"/>
                </w:rPr>
                <w:t>Q15/11</w:t>
              </w:r>
            </w:hyperlink>
            <w:r w:rsidR="00BA05DC" w:rsidRPr="00CE1AED">
              <w:rPr>
                <w:sz w:val="22"/>
                <w:szCs w:val="22"/>
              </w:rPr>
              <w:t>: Combating counterfeit and stolen ICT equipment</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57" w:history="1">
              <w:r w:rsidR="00BA05DC" w:rsidRPr="00CE1AED">
                <w:rPr>
                  <w:rStyle w:val="Hyperlink"/>
                  <w:bCs/>
                  <w:sz w:val="22"/>
                  <w:szCs w:val="22"/>
                </w:rPr>
                <w:t>SG12</w:t>
              </w:r>
            </w:hyperlink>
            <w:r w:rsidR="00BA05DC" w:rsidRPr="00CE1AED">
              <w:rPr>
                <w:bCs/>
                <w:sz w:val="22"/>
                <w:szCs w:val="22"/>
              </w:rPr>
              <w:t xml:space="preserve"> </w:t>
            </w:r>
            <w:r w:rsidR="00BA05DC" w:rsidRPr="00CE1AED">
              <w:rPr>
                <w:sz w:val="22"/>
                <w:szCs w:val="22"/>
              </w:rPr>
              <w:t>and</w:t>
            </w:r>
            <w:r w:rsidR="00BA05DC" w:rsidRPr="00CE1AED">
              <w:rPr>
                <w:bCs/>
                <w:sz w:val="22"/>
                <w:szCs w:val="22"/>
              </w:rPr>
              <w:t xml:space="preserve"> QSDG</w:t>
            </w:r>
          </w:p>
        </w:tc>
        <w:tc>
          <w:tcPr>
            <w:tcW w:w="4466" w:type="pct"/>
            <w:shd w:val="clear" w:color="auto" w:fill="auto"/>
          </w:tcPr>
          <w:p w:rsidR="00BA05DC" w:rsidRPr="00CE1AED" w:rsidDel="00BC6167" w:rsidRDefault="0087628C" w:rsidP="0027408E">
            <w:pPr>
              <w:spacing w:before="20" w:after="20"/>
              <w:rPr>
                <w:sz w:val="22"/>
                <w:szCs w:val="22"/>
              </w:rPr>
            </w:pPr>
            <w:hyperlink r:id="rId1158"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59"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87628C" w:rsidP="0027408E">
            <w:pPr>
              <w:spacing w:before="20" w:after="20"/>
              <w:rPr>
                <w:sz w:val="22"/>
                <w:szCs w:val="22"/>
              </w:rPr>
            </w:pPr>
            <w:hyperlink r:id="rId1160"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61" w:history="1">
              <w:r w:rsidR="00BA05DC" w:rsidRPr="00CE1AED">
                <w:rPr>
                  <w:rStyle w:val="Hyperlink"/>
                  <w:sz w:val="22"/>
                  <w:szCs w:val="22"/>
                </w:rPr>
                <w:t>Q24/16</w:t>
              </w:r>
            </w:hyperlink>
            <w:r w:rsidR="00BA05DC" w:rsidRPr="00CE1AED">
              <w:rPr>
                <w:sz w:val="22"/>
                <w:szCs w:val="22"/>
              </w:rPr>
              <w:t>: Human factors related issues for improvement of the quality of life through international telecommunications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62" w:history="1">
              <w:r w:rsidR="00BA05DC" w:rsidRPr="00CE1AED">
                <w:rPr>
                  <w:rStyle w:val="Hyperlink"/>
                  <w:sz w:val="22"/>
                  <w:szCs w:val="22"/>
                  <w:lang w:eastAsia="zh-CN"/>
                </w:rPr>
                <w:t>Q26/16</w:t>
              </w:r>
            </w:hyperlink>
            <w:r w:rsidR="00BA05DC" w:rsidRPr="00CE1AED">
              <w:rPr>
                <w:sz w:val="22"/>
                <w:szCs w:val="22"/>
              </w:rPr>
              <w:t>: Accessibility to multimedia systems and services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63" w:history="1">
              <w:r w:rsidR="00BA05DC" w:rsidRPr="00CE1AED">
                <w:rPr>
                  <w:rStyle w:val="Hyperlink"/>
                  <w:sz w:val="22"/>
                  <w:szCs w:val="22"/>
                </w:rPr>
                <w:t>SG20</w:t>
              </w:r>
            </w:hyperlink>
          </w:p>
        </w:tc>
        <w:tc>
          <w:tcPr>
            <w:tcW w:w="4466" w:type="pct"/>
            <w:shd w:val="clear" w:color="auto" w:fill="auto"/>
          </w:tcPr>
          <w:p w:rsidR="00BA05DC" w:rsidRPr="00CE1AED" w:rsidDel="00BC6167" w:rsidRDefault="0087628C" w:rsidP="0027408E">
            <w:pPr>
              <w:spacing w:before="20" w:after="20"/>
              <w:rPr>
                <w:sz w:val="22"/>
                <w:szCs w:val="22"/>
              </w:rPr>
            </w:pPr>
            <w:hyperlink r:id="rId1164" w:history="1">
              <w:r w:rsidR="00BA05DC" w:rsidRPr="00CE1AED">
                <w:rPr>
                  <w:rStyle w:val="Hyperlink"/>
                  <w:sz w:val="22"/>
                  <w:szCs w:val="22"/>
                </w:rPr>
                <w:t>Q1/20</w:t>
              </w:r>
            </w:hyperlink>
            <w:r w:rsidR="00BA05DC" w:rsidRPr="00CE1AED">
              <w:rPr>
                <w:sz w:val="22"/>
                <w:szCs w:val="22"/>
              </w:rPr>
              <w:t xml:space="preserve">: End to end connectivity, networks, interoperability, infrastructures and Big Data aspects related to </w:t>
            </w:r>
            <w:proofErr w:type="spellStart"/>
            <w:r w:rsidR="00BA05DC" w:rsidRPr="00CE1AED">
              <w:rPr>
                <w:sz w:val="22"/>
                <w:szCs w:val="22"/>
              </w:rPr>
              <w:t>IoT</w:t>
            </w:r>
            <w:proofErr w:type="spellEnd"/>
            <w:r w:rsidR="00BA05DC" w:rsidRPr="00CE1AED">
              <w:rPr>
                <w:sz w:val="22"/>
                <w:szCs w:val="22"/>
              </w:rPr>
              <w:t xml:space="preserve"> and SC&amp;C</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65" w:history="1">
              <w:r w:rsidR="00BA05DC" w:rsidRPr="00CE1AED">
                <w:rPr>
                  <w:rStyle w:val="Hyperlink"/>
                  <w:sz w:val="22"/>
                  <w:szCs w:val="22"/>
                </w:rPr>
                <w:t>Q4/20</w:t>
              </w:r>
            </w:hyperlink>
            <w:r w:rsidR="00BA05DC" w:rsidRPr="00CE1AED">
              <w:rPr>
                <w:sz w:val="22"/>
                <w:szCs w:val="22"/>
              </w:rPr>
              <w:t>: e/Smart services, applications and supporting platforms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66" w:history="1">
              <w:r w:rsidR="00BA05DC" w:rsidRPr="00CE1AED">
                <w:rPr>
                  <w:rStyle w:val="Hyperlink"/>
                  <w:sz w:val="22"/>
                  <w:szCs w:val="22"/>
                </w:rPr>
                <w:t>Q5/20</w:t>
              </w:r>
            </w:hyperlink>
            <w:r w:rsidR="00BA05DC" w:rsidRPr="00CE1AED">
              <w:rPr>
                <w:sz w:val="22"/>
                <w:szCs w:val="22"/>
              </w:rPr>
              <w:t>: Research and emerging technologies, terminology and definitions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67" w:history="1">
              <w:r w:rsidR="00BA05DC" w:rsidRPr="00CE1AED">
                <w:rPr>
                  <w:rStyle w:val="Hyperlink"/>
                  <w:sz w:val="22"/>
                  <w:szCs w:val="22"/>
                </w:rPr>
                <w:t>Q6/20</w:t>
              </w:r>
            </w:hyperlink>
            <w:r w:rsidR="00BA05DC" w:rsidRPr="00CE1AED">
              <w:rPr>
                <w:sz w:val="22"/>
                <w:szCs w:val="22"/>
              </w:rPr>
              <w:t>: Security, privacy, trust and identification</w:t>
            </w:r>
          </w:p>
        </w:tc>
      </w:tr>
      <w:tr w:rsidR="00BA05DC" w:rsidRPr="00CE1AED" w:rsidTr="0027408E">
        <w:tc>
          <w:tcPr>
            <w:tcW w:w="5000" w:type="pct"/>
            <w:gridSpan w:val="2"/>
            <w:shd w:val="clear" w:color="auto" w:fill="auto"/>
          </w:tcPr>
          <w:p w:rsidR="00BA05DC" w:rsidRPr="00CE1AED" w:rsidRDefault="00BA05DC" w:rsidP="0027408E">
            <w:pPr>
              <w:keepNext/>
              <w:keepLines/>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keepNext/>
              <w:keepLines/>
              <w:spacing w:before="20" w:after="20"/>
              <w:jc w:val="center"/>
              <w:rPr>
                <w:b/>
                <w:bCs/>
                <w:sz w:val="22"/>
                <w:szCs w:val="22"/>
              </w:rPr>
            </w:pPr>
            <w:r w:rsidRPr="00CE1AED">
              <w:rPr>
                <w:b/>
                <w:bCs/>
                <w:sz w:val="22"/>
                <w:szCs w:val="22"/>
              </w:rPr>
              <w:t>ITU-D SG1</w:t>
            </w:r>
          </w:p>
          <w:p w:rsidR="00BA05DC" w:rsidRPr="00CE1AED" w:rsidDel="00BC6167" w:rsidRDefault="0087628C" w:rsidP="0027408E">
            <w:pPr>
              <w:keepNext/>
              <w:keepLines/>
              <w:spacing w:before="20" w:after="20"/>
              <w:jc w:val="center"/>
              <w:rPr>
                <w:b/>
                <w:sz w:val="22"/>
                <w:szCs w:val="22"/>
              </w:rPr>
            </w:pPr>
            <w:hyperlink r:id="rId1168" w:history="1">
              <w:r w:rsidR="00BA05DC" w:rsidRPr="00CE1AED">
                <w:rPr>
                  <w:b/>
                  <w:color w:val="0000FF"/>
                  <w:sz w:val="22"/>
                  <w:szCs w:val="22"/>
                  <w:u w:val="single"/>
                </w:rPr>
                <w:t>Question 7/1</w:t>
              </w:r>
            </w:hyperlink>
            <w:r w:rsidR="00BA05DC" w:rsidRPr="00CE1AED">
              <w:rPr>
                <w:b/>
                <w:sz w:val="22"/>
                <w:szCs w:val="22"/>
              </w:rPr>
              <w:t>: Access to telecommunication/ICT services by persons with disabilities and other persons with specific needs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69" w:history="1">
              <w:r w:rsidR="00BA05DC" w:rsidRPr="00CE1AED">
                <w:rPr>
                  <w:rStyle w:val="Hyperlink"/>
                  <w:sz w:val="22"/>
                  <w:szCs w:val="22"/>
                </w:rPr>
                <w:t>SG5</w:t>
              </w:r>
            </w:hyperlink>
          </w:p>
        </w:tc>
        <w:tc>
          <w:tcPr>
            <w:tcW w:w="4466" w:type="pct"/>
            <w:shd w:val="clear" w:color="auto" w:fill="auto"/>
          </w:tcPr>
          <w:p w:rsidR="00BA05DC" w:rsidRPr="00CE1AED" w:rsidDel="00BC6167" w:rsidRDefault="0087628C" w:rsidP="0027408E">
            <w:pPr>
              <w:spacing w:before="20" w:after="20"/>
              <w:rPr>
                <w:sz w:val="22"/>
                <w:szCs w:val="22"/>
              </w:rPr>
            </w:pPr>
            <w:hyperlink r:id="rId1170" w:history="1">
              <w:r w:rsidR="00BA05DC" w:rsidRPr="00CE1AED">
                <w:rPr>
                  <w:rStyle w:val="Hyperlink"/>
                  <w:sz w:val="22"/>
                  <w:szCs w:val="22"/>
                </w:rPr>
                <w:t>Q2/5</w:t>
              </w:r>
            </w:hyperlink>
            <w:r w:rsidR="00BA05DC" w:rsidRPr="00CE1AED">
              <w:rPr>
                <w:sz w:val="22"/>
                <w:szCs w:val="22"/>
              </w:rPr>
              <w:t>: Equipment resistibility and protective components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71" w:history="1">
              <w:r w:rsidR="00BA05DC" w:rsidRPr="00CE1AED">
                <w:rPr>
                  <w:rStyle w:val="Hyperlink"/>
                  <w:sz w:val="22"/>
                  <w:szCs w:val="22"/>
                </w:rPr>
                <w:t>Q6/5</w:t>
              </w:r>
            </w:hyperlink>
            <w:r w:rsidR="00BA05DC" w:rsidRPr="00CE1AED">
              <w:rPr>
                <w:sz w:val="22"/>
                <w:szCs w:val="22"/>
              </w:rPr>
              <w:t>: Achieving energy efficiency and smart energy</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72" w:history="1">
              <w:r w:rsidR="00BA05DC" w:rsidRPr="00CE1AED">
                <w:rPr>
                  <w:rStyle w:val="Hyperlink"/>
                  <w:sz w:val="22"/>
                  <w:szCs w:val="22"/>
                </w:rPr>
                <w:t>Q7/5</w:t>
              </w:r>
            </w:hyperlink>
            <w:r w:rsidR="00BA05DC" w:rsidRPr="00CE1AED">
              <w:rPr>
                <w:sz w:val="22"/>
                <w:szCs w:val="22"/>
              </w:rPr>
              <w:t>: Circular economy including e-waste</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73" w:history="1">
              <w:r w:rsidR="00BA05DC" w:rsidRPr="00CE1AED">
                <w:rPr>
                  <w:rStyle w:val="Hyperlink"/>
                  <w:sz w:val="22"/>
                  <w:szCs w:val="22"/>
                </w:rPr>
                <w:t>Q9/5</w:t>
              </w:r>
            </w:hyperlink>
            <w:r w:rsidR="00BA05DC" w:rsidRPr="00CE1AED">
              <w:rPr>
                <w:sz w:val="22"/>
                <w:szCs w:val="22"/>
              </w:rPr>
              <w:t xml:space="preserve"> Climate change and assessment of information and communication technology (ICT) in the framework of the Sustainable Development Goals (SDGs)</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74" w:history="1">
              <w:r w:rsidR="00BA05DC" w:rsidRPr="00CE1AED">
                <w:rPr>
                  <w:rStyle w:val="Hyperlink"/>
                  <w:sz w:val="22"/>
                  <w:szCs w:val="22"/>
                </w:rPr>
                <w:t>SG9</w:t>
              </w:r>
            </w:hyperlink>
          </w:p>
        </w:tc>
        <w:tc>
          <w:tcPr>
            <w:tcW w:w="4466" w:type="pct"/>
            <w:shd w:val="clear" w:color="auto" w:fill="auto"/>
          </w:tcPr>
          <w:p w:rsidR="00BA05DC" w:rsidRPr="00CE1AED" w:rsidDel="00BC6167" w:rsidRDefault="0087628C" w:rsidP="0027408E">
            <w:pPr>
              <w:spacing w:before="20" w:after="20"/>
              <w:rPr>
                <w:sz w:val="22"/>
                <w:szCs w:val="22"/>
              </w:rPr>
            </w:pPr>
            <w:hyperlink r:id="rId1175" w:history="1">
              <w:r w:rsidR="00BA05DC" w:rsidRPr="00CE1AED">
                <w:rPr>
                  <w:rStyle w:val="Hyperlink"/>
                  <w:sz w:val="22"/>
                  <w:szCs w:val="22"/>
                </w:rPr>
                <w:t>Q6/9</w:t>
              </w:r>
            </w:hyperlink>
            <w:r w:rsidR="00BA05DC" w:rsidRPr="00CE1AED">
              <w:rPr>
                <w:sz w:val="22"/>
                <w:szCs w:val="22"/>
              </w:rPr>
              <w:t>: Functional requirements for residential gateway and set-top box for the reception of advanced content distribution services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76" w:history="1">
              <w:r w:rsidR="00BA05DC" w:rsidRPr="00CE1AED">
                <w:rPr>
                  <w:rStyle w:val="Hyperlink"/>
                  <w:sz w:val="22"/>
                  <w:szCs w:val="22"/>
                </w:rPr>
                <w:t>SG12</w:t>
              </w:r>
            </w:hyperlink>
          </w:p>
        </w:tc>
        <w:tc>
          <w:tcPr>
            <w:tcW w:w="4466" w:type="pct"/>
            <w:shd w:val="clear" w:color="auto" w:fill="auto"/>
          </w:tcPr>
          <w:p w:rsidR="00BA05DC" w:rsidRPr="00CE1AED" w:rsidDel="00BC6167" w:rsidRDefault="0087628C" w:rsidP="0027408E">
            <w:pPr>
              <w:spacing w:before="20" w:after="20"/>
              <w:rPr>
                <w:sz w:val="22"/>
                <w:szCs w:val="22"/>
              </w:rPr>
            </w:pPr>
            <w:hyperlink r:id="rId1177"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78" w:history="1">
              <w:r w:rsidR="00BA05DC" w:rsidRPr="00CE1AED">
                <w:rPr>
                  <w:rStyle w:val="Hyperlink"/>
                  <w:sz w:val="22"/>
                  <w:szCs w:val="22"/>
                </w:rPr>
                <w:t>Q2/12</w:t>
              </w:r>
            </w:hyperlink>
            <w:r w:rsidR="00BA05DC" w:rsidRPr="00CE1AED">
              <w:rPr>
                <w:sz w:val="22"/>
                <w:szCs w:val="22"/>
              </w:rPr>
              <w:t xml:space="preserve">: Definitions, guides and frameworks related to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79"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87628C" w:rsidP="0027408E">
            <w:pPr>
              <w:spacing w:before="20" w:after="20"/>
              <w:rPr>
                <w:sz w:val="22"/>
                <w:szCs w:val="22"/>
              </w:rPr>
            </w:pPr>
            <w:hyperlink r:id="rId1180"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81" w:history="1">
              <w:r w:rsidR="00BA05DC" w:rsidRPr="00CE1AED">
                <w:rPr>
                  <w:rStyle w:val="Hyperlink"/>
                  <w:sz w:val="22"/>
                  <w:szCs w:val="22"/>
                </w:rPr>
                <w:t>SG20</w:t>
              </w:r>
            </w:hyperlink>
          </w:p>
        </w:tc>
        <w:tc>
          <w:tcPr>
            <w:tcW w:w="4466" w:type="pct"/>
            <w:shd w:val="clear" w:color="auto" w:fill="auto"/>
          </w:tcPr>
          <w:p w:rsidR="00BA05DC" w:rsidRPr="00CE1AED" w:rsidDel="00BC6167" w:rsidRDefault="0087628C" w:rsidP="0027408E">
            <w:pPr>
              <w:spacing w:before="20" w:after="20"/>
              <w:rPr>
                <w:sz w:val="22"/>
                <w:szCs w:val="22"/>
              </w:rPr>
            </w:pPr>
            <w:hyperlink r:id="rId1182" w:history="1">
              <w:r w:rsidR="00BA05DC" w:rsidRPr="00CE1AED">
                <w:rPr>
                  <w:rStyle w:val="Hyperlink"/>
                  <w:sz w:val="22"/>
                  <w:szCs w:val="22"/>
                </w:rPr>
                <w:t>Q1/20</w:t>
              </w:r>
            </w:hyperlink>
            <w:r w:rsidR="00BA05DC" w:rsidRPr="00CE1AED">
              <w:rPr>
                <w:sz w:val="22"/>
                <w:szCs w:val="22"/>
              </w:rPr>
              <w:t xml:space="preserve">: End to end connectivity, networks, interoperability, infrastructures and Big Data aspects related to </w:t>
            </w:r>
            <w:proofErr w:type="spellStart"/>
            <w:r w:rsidR="00BA05DC" w:rsidRPr="00CE1AED">
              <w:rPr>
                <w:sz w:val="22"/>
                <w:szCs w:val="22"/>
              </w:rPr>
              <w:t>IoT</w:t>
            </w:r>
            <w:proofErr w:type="spellEnd"/>
            <w:r w:rsidR="00BA05DC" w:rsidRPr="00CE1AED">
              <w:rPr>
                <w:sz w:val="22"/>
                <w:szCs w:val="22"/>
              </w:rPr>
              <w:t xml:space="preserve"> and SC&amp;C</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83" w:history="1">
              <w:r w:rsidR="00BA05DC" w:rsidRPr="00CE1AED">
                <w:rPr>
                  <w:rStyle w:val="Hyperlink"/>
                  <w:sz w:val="22"/>
                  <w:szCs w:val="22"/>
                </w:rPr>
                <w:t>Q4/20</w:t>
              </w:r>
            </w:hyperlink>
            <w:r w:rsidR="00BA05DC" w:rsidRPr="00CE1AED">
              <w:rPr>
                <w:sz w:val="22"/>
                <w:szCs w:val="22"/>
              </w:rPr>
              <w:t>: e/Smart services, applications and supporting platforms</w:t>
            </w:r>
          </w:p>
        </w:tc>
      </w:tr>
      <w:tr w:rsidR="00BA05DC" w:rsidRPr="00CE1AED" w:rsidTr="0027408E">
        <w:tc>
          <w:tcPr>
            <w:tcW w:w="5000" w:type="pct"/>
            <w:gridSpan w:val="2"/>
            <w:shd w:val="clear" w:color="auto" w:fill="auto"/>
          </w:tcPr>
          <w:p w:rsidR="00BA05DC" w:rsidRPr="00CE1AED" w:rsidDel="00BC6167" w:rsidRDefault="00BA05DC" w:rsidP="0027408E">
            <w:pPr>
              <w:spacing w:before="20" w:after="20"/>
              <w:jc w:val="center"/>
              <w:rPr>
                <w:sz w:val="22"/>
                <w:szCs w:val="22"/>
              </w:rPr>
            </w:pPr>
          </w:p>
        </w:tc>
      </w:tr>
      <w:tr w:rsidR="00BA05DC" w:rsidRPr="00CE1AED" w:rsidTr="0027408E">
        <w:tc>
          <w:tcPr>
            <w:tcW w:w="5000" w:type="pct"/>
            <w:gridSpan w:val="2"/>
            <w:shd w:val="clear" w:color="auto" w:fill="auto"/>
          </w:tcPr>
          <w:p w:rsidR="00BA05DC" w:rsidRPr="00CE1AED" w:rsidDel="00BC6167" w:rsidRDefault="00BA05DC" w:rsidP="0027408E">
            <w:pPr>
              <w:spacing w:before="20" w:after="20"/>
              <w:jc w:val="center"/>
              <w:rPr>
                <w:sz w:val="22"/>
                <w:szCs w:val="22"/>
              </w:rPr>
            </w:pPr>
            <w:r w:rsidRPr="00CE1AED">
              <w:rPr>
                <w:b/>
                <w:bCs/>
                <w:sz w:val="22"/>
                <w:szCs w:val="22"/>
              </w:rPr>
              <w:t>ITU-D SG2</w:t>
            </w:r>
            <w:r w:rsidRPr="00CE1AED">
              <w:rPr>
                <w:b/>
                <w:bCs/>
                <w:sz w:val="22"/>
                <w:szCs w:val="22"/>
              </w:rPr>
              <w:br/>
            </w:r>
            <w:hyperlink r:id="rId1184" w:history="1">
              <w:r w:rsidRPr="00CE1AED">
                <w:rPr>
                  <w:rStyle w:val="Hyperlink"/>
                  <w:b/>
                  <w:sz w:val="22"/>
                  <w:szCs w:val="22"/>
                </w:rPr>
                <w:t>Question 1/2</w:t>
              </w:r>
            </w:hyperlink>
            <w:r w:rsidRPr="00CE1AED">
              <w:rPr>
                <w:b/>
                <w:sz w:val="22"/>
                <w:szCs w:val="22"/>
              </w:rPr>
              <w:t>: Creating the smart cities and society: Employing ICTs for sustainable social and economic development</w:t>
            </w:r>
          </w:p>
        </w:tc>
      </w:tr>
      <w:tr w:rsidR="00BA05DC" w:rsidRPr="00CE1AED" w:rsidTr="0027408E">
        <w:tc>
          <w:tcPr>
            <w:tcW w:w="534" w:type="pct"/>
            <w:shd w:val="clear" w:color="auto" w:fill="auto"/>
          </w:tcPr>
          <w:p w:rsidR="00BA05DC" w:rsidRPr="00CE1AED" w:rsidRDefault="0087628C" w:rsidP="0027408E">
            <w:pPr>
              <w:spacing w:before="20" w:after="20"/>
              <w:rPr>
                <w:rStyle w:val="Hyperlink"/>
                <w:sz w:val="22"/>
                <w:szCs w:val="22"/>
              </w:rPr>
            </w:pPr>
            <w:hyperlink r:id="rId1185" w:history="1">
              <w:r w:rsidR="00BA05DC" w:rsidRPr="00CE1AED">
                <w:rPr>
                  <w:rStyle w:val="Hyperlink"/>
                  <w:sz w:val="22"/>
                  <w:szCs w:val="22"/>
                </w:rPr>
                <w:t>SG2</w:t>
              </w:r>
            </w:hyperlink>
          </w:p>
        </w:tc>
        <w:tc>
          <w:tcPr>
            <w:tcW w:w="4466" w:type="pct"/>
            <w:shd w:val="clear" w:color="auto" w:fill="auto"/>
          </w:tcPr>
          <w:p w:rsidR="00BA05DC" w:rsidRPr="00CE1AED" w:rsidRDefault="0087628C" w:rsidP="0027408E">
            <w:pPr>
              <w:spacing w:before="20" w:after="20"/>
              <w:rPr>
                <w:rStyle w:val="Hyperlink"/>
                <w:sz w:val="22"/>
                <w:szCs w:val="22"/>
              </w:rPr>
            </w:pPr>
            <w:hyperlink r:id="rId1186" w:history="1">
              <w:r w:rsidR="00BA05DC" w:rsidRPr="00CE1AED">
                <w:rPr>
                  <w:rStyle w:val="Hyperlink"/>
                  <w:sz w:val="22"/>
                  <w:szCs w:val="22"/>
                </w:rPr>
                <w:t>Q</w:t>
              </w:r>
              <w:r w:rsidR="00BA05DC" w:rsidRPr="00CE1AED">
                <w:rPr>
                  <w:rStyle w:val="Hyperlink"/>
                  <w:sz w:val="22"/>
                  <w:szCs w:val="22"/>
                  <w:lang w:val="en-US" w:eastAsia="zh-CN"/>
                </w:rPr>
                <w:t>6</w:t>
              </w:r>
              <w:r w:rsidR="00BA05DC" w:rsidRPr="00CE1AED">
                <w:rPr>
                  <w:rStyle w:val="Hyperlink"/>
                  <w:sz w:val="22"/>
                  <w:szCs w:val="22"/>
                </w:rPr>
                <w:t>/</w:t>
              </w:r>
              <w:r w:rsidR="00BA05DC" w:rsidRPr="00CE1AED">
                <w:rPr>
                  <w:rStyle w:val="Hyperlink"/>
                  <w:sz w:val="22"/>
                  <w:szCs w:val="22"/>
                  <w:lang w:val="en-US" w:eastAsia="zh-CN"/>
                </w:rPr>
                <w:t>2</w:t>
              </w:r>
            </w:hyperlink>
            <w:r w:rsidR="00BA05DC" w:rsidRPr="00CE1AED">
              <w:rPr>
                <w:sz w:val="22"/>
                <w:szCs w:val="22"/>
              </w:rPr>
              <w:t>: Management architecture and security</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87" w:history="1">
              <w:r w:rsidR="00BA05DC" w:rsidRPr="00CE1AED">
                <w:rPr>
                  <w:rStyle w:val="Hyperlink"/>
                  <w:sz w:val="22"/>
                  <w:szCs w:val="22"/>
                </w:rPr>
                <w:t>SG5</w:t>
              </w:r>
            </w:hyperlink>
          </w:p>
        </w:tc>
        <w:tc>
          <w:tcPr>
            <w:tcW w:w="4466" w:type="pct"/>
            <w:shd w:val="clear" w:color="auto" w:fill="auto"/>
          </w:tcPr>
          <w:p w:rsidR="00BA05DC" w:rsidRPr="00CE1AED" w:rsidDel="00BC6167" w:rsidRDefault="0087628C" w:rsidP="0027408E">
            <w:pPr>
              <w:spacing w:before="20" w:after="20"/>
              <w:rPr>
                <w:sz w:val="22"/>
                <w:szCs w:val="22"/>
              </w:rPr>
            </w:pPr>
            <w:hyperlink r:id="rId1188" w:history="1">
              <w:r w:rsidR="00BA05DC" w:rsidRPr="00CE1AED">
                <w:rPr>
                  <w:rStyle w:val="Hyperlink"/>
                  <w:sz w:val="22"/>
                  <w:szCs w:val="22"/>
                </w:rPr>
                <w:t>Q9/5</w:t>
              </w:r>
            </w:hyperlink>
            <w:r w:rsidR="00BA05DC" w:rsidRPr="00CE1AED">
              <w:rPr>
                <w:sz w:val="22"/>
                <w:szCs w:val="22"/>
              </w:rPr>
              <w:t>: Climate change and assessment of information and communication technology (ICT) in the framework of the Sustainable Development Goals (SDGs)</w:t>
            </w:r>
          </w:p>
        </w:tc>
      </w:tr>
      <w:tr w:rsidR="00BA05DC" w:rsidRPr="00CE1AED" w:rsidTr="0027408E">
        <w:tc>
          <w:tcPr>
            <w:tcW w:w="534" w:type="pct"/>
            <w:vMerge w:val="restart"/>
            <w:shd w:val="clear" w:color="auto" w:fill="auto"/>
          </w:tcPr>
          <w:p w:rsidR="00BA05DC" w:rsidRPr="00CE1AED" w:rsidRDefault="00BA05DC" w:rsidP="0027408E">
            <w:pPr>
              <w:spacing w:before="20" w:after="20"/>
              <w:rPr>
                <w:rStyle w:val="Hyperlink"/>
                <w:sz w:val="22"/>
                <w:szCs w:val="22"/>
              </w:rPr>
            </w:pPr>
            <w:r w:rsidRPr="00CE1AED">
              <w:rPr>
                <w:sz w:val="22"/>
                <w:szCs w:val="22"/>
              </w:rPr>
              <w:t>SG11</w:t>
            </w:r>
          </w:p>
        </w:tc>
        <w:tc>
          <w:tcPr>
            <w:tcW w:w="4466" w:type="pct"/>
            <w:shd w:val="clear" w:color="auto" w:fill="auto"/>
          </w:tcPr>
          <w:p w:rsidR="00BA05DC" w:rsidRPr="00CE1AED" w:rsidRDefault="00BA05DC" w:rsidP="0027408E">
            <w:pPr>
              <w:spacing w:before="20" w:after="20"/>
              <w:rPr>
                <w:rStyle w:val="Hyperlink"/>
                <w:sz w:val="22"/>
                <w:szCs w:val="22"/>
              </w:rPr>
            </w:pPr>
            <w:r w:rsidRPr="00CE1AED">
              <w:rPr>
                <w:sz w:val="22"/>
                <w:szCs w:val="22"/>
              </w:rPr>
              <w:t>Q5</w:t>
            </w:r>
            <w:r w:rsidRPr="00CE1AED">
              <w:rPr>
                <w:sz w:val="22"/>
                <w:szCs w:val="22"/>
                <w:lang w:eastAsia="zh-CN"/>
              </w:rPr>
              <w:t>/11:</w:t>
            </w:r>
            <w:r w:rsidRPr="00CE1AED">
              <w:rPr>
                <w:sz w:val="22"/>
                <w:szCs w:val="22"/>
              </w:rPr>
              <w:t xml:space="preserve"> </w:t>
            </w:r>
            <w:r w:rsidRPr="00CE1AED">
              <w:rPr>
                <w:sz w:val="22"/>
                <w:szCs w:val="22"/>
                <w:lang w:eastAsia="zh-CN"/>
              </w:rPr>
              <w:t>Protocols and procedures supporting services provided by broadband network gateways</w:t>
            </w:r>
          </w:p>
        </w:tc>
      </w:tr>
      <w:tr w:rsidR="00BA05DC" w:rsidRPr="00CE1AED" w:rsidTr="0027408E">
        <w:tc>
          <w:tcPr>
            <w:tcW w:w="534" w:type="pct"/>
            <w:vMerge/>
            <w:shd w:val="clear" w:color="auto" w:fill="auto"/>
          </w:tcPr>
          <w:p w:rsidR="00BA05DC" w:rsidRPr="00CE1AED" w:rsidDel="00F27B0E" w:rsidRDefault="00BA05DC" w:rsidP="0027408E">
            <w:pPr>
              <w:spacing w:before="20" w:after="20"/>
              <w:rPr>
                <w:sz w:val="22"/>
                <w:szCs w:val="22"/>
              </w:rPr>
            </w:pPr>
          </w:p>
        </w:tc>
        <w:tc>
          <w:tcPr>
            <w:tcW w:w="4466" w:type="pct"/>
            <w:shd w:val="clear" w:color="auto" w:fill="auto"/>
          </w:tcPr>
          <w:p w:rsidR="00BA05DC" w:rsidRPr="00CE1AED" w:rsidDel="00F27B0E" w:rsidRDefault="00BA05DC" w:rsidP="0027408E">
            <w:pPr>
              <w:spacing w:before="20" w:after="20"/>
              <w:rPr>
                <w:sz w:val="22"/>
                <w:szCs w:val="22"/>
              </w:rPr>
            </w:pPr>
            <w:r w:rsidRPr="00CE1AED">
              <w:rPr>
                <w:sz w:val="22"/>
                <w:szCs w:val="22"/>
              </w:rPr>
              <w:t>Q9/11: Service and networks benchmark testing, remote testing including Internet related performance measurements</w:t>
            </w:r>
          </w:p>
        </w:tc>
      </w:tr>
      <w:tr w:rsidR="00BA05DC" w:rsidRPr="00CE1AED" w:rsidTr="0027408E">
        <w:tc>
          <w:tcPr>
            <w:tcW w:w="534" w:type="pct"/>
            <w:vMerge/>
            <w:shd w:val="clear" w:color="auto" w:fill="auto"/>
          </w:tcPr>
          <w:p w:rsidR="00BA05DC" w:rsidRPr="00CE1AED" w:rsidDel="00F27B0E" w:rsidRDefault="00BA05DC" w:rsidP="0027408E">
            <w:pPr>
              <w:spacing w:before="20" w:after="20"/>
              <w:rPr>
                <w:sz w:val="22"/>
                <w:szCs w:val="22"/>
              </w:rPr>
            </w:pPr>
          </w:p>
        </w:tc>
        <w:tc>
          <w:tcPr>
            <w:tcW w:w="4466" w:type="pct"/>
            <w:shd w:val="clear" w:color="auto" w:fill="auto"/>
          </w:tcPr>
          <w:p w:rsidR="00BA05DC" w:rsidRPr="00CE1AED" w:rsidDel="00F27B0E" w:rsidRDefault="00BA05DC" w:rsidP="0027408E">
            <w:pPr>
              <w:spacing w:before="20" w:after="20"/>
              <w:rPr>
                <w:sz w:val="22"/>
                <w:szCs w:val="22"/>
              </w:rPr>
            </w:pPr>
            <w:r w:rsidRPr="00CE1AED">
              <w:rPr>
                <w:sz w:val="22"/>
                <w:szCs w:val="22"/>
              </w:rPr>
              <w:t>Q10/11: Testing of emerging IMT-2020 technologies</w:t>
            </w:r>
          </w:p>
        </w:tc>
      </w:tr>
      <w:tr w:rsidR="00BA05DC" w:rsidRPr="00CE1AED" w:rsidTr="0027408E">
        <w:tc>
          <w:tcPr>
            <w:tcW w:w="534" w:type="pct"/>
            <w:vMerge/>
            <w:shd w:val="clear" w:color="auto" w:fill="auto"/>
          </w:tcPr>
          <w:p w:rsidR="00BA05DC" w:rsidRPr="00CE1AED" w:rsidDel="00F27B0E" w:rsidRDefault="00BA05DC" w:rsidP="0027408E">
            <w:pPr>
              <w:spacing w:before="20" w:after="20"/>
              <w:rPr>
                <w:sz w:val="22"/>
                <w:szCs w:val="22"/>
              </w:rPr>
            </w:pPr>
          </w:p>
        </w:tc>
        <w:tc>
          <w:tcPr>
            <w:tcW w:w="4466" w:type="pct"/>
            <w:shd w:val="clear" w:color="auto" w:fill="auto"/>
          </w:tcPr>
          <w:p w:rsidR="00BA05DC" w:rsidRPr="00CE1AED" w:rsidDel="00F27B0E" w:rsidRDefault="00BA05DC" w:rsidP="0027408E">
            <w:pPr>
              <w:spacing w:before="20" w:after="20"/>
              <w:rPr>
                <w:sz w:val="22"/>
                <w:szCs w:val="22"/>
              </w:rPr>
            </w:pPr>
            <w:r w:rsidRPr="00CE1AED">
              <w:rPr>
                <w:sz w:val="22"/>
                <w:szCs w:val="22"/>
              </w:rPr>
              <w:t>Q11/11: Protocols and networks test specifications; frameworks and methodologies</w:t>
            </w:r>
          </w:p>
        </w:tc>
      </w:tr>
      <w:tr w:rsidR="00BA05DC" w:rsidRPr="00CE1AED" w:rsidTr="0027408E">
        <w:tc>
          <w:tcPr>
            <w:tcW w:w="534" w:type="pct"/>
            <w:vMerge/>
            <w:shd w:val="clear" w:color="auto" w:fill="auto"/>
          </w:tcPr>
          <w:p w:rsidR="00BA05DC" w:rsidRPr="00CE1AED" w:rsidDel="00F27B0E" w:rsidRDefault="00BA05DC" w:rsidP="0027408E">
            <w:pPr>
              <w:spacing w:before="20" w:after="20"/>
              <w:rPr>
                <w:b/>
                <w:sz w:val="22"/>
                <w:szCs w:val="22"/>
              </w:rPr>
            </w:pPr>
          </w:p>
        </w:tc>
        <w:tc>
          <w:tcPr>
            <w:tcW w:w="4466" w:type="pct"/>
            <w:shd w:val="clear" w:color="auto" w:fill="auto"/>
          </w:tcPr>
          <w:p w:rsidR="00BA05DC" w:rsidRPr="00CE1AED" w:rsidDel="00F27B0E" w:rsidRDefault="00BA05DC" w:rsidP="0027408E">
            <w:pPr>
              <w:spacing w:before="20" w:after="20"/>
              <w:rPr>
                <w:sz w:val="22"/>
                <w:szCs w:val="22"/>
              </w:rPr>
            </w:pPr>
            <w:r w:rsidRPr="00CE1AED">
              <w:rPr>
                <w:sz w:val="22"/>
                <w:szCs w:val="22"/>
              </w:rPr>
              <w:t>Q13/11: Monitoring parameters for protocols used in emerging networks, including cloud computing and software-defined networking/network function virtualization (SDN/NFV)</w:t>
            </w:r>
          </w:p>
        </w:tc>
      </w:tr>
      <w:tr w:rsidR="00BA05DC" w:rsidRPr="00CE1AED" w:rsidTr="0027408E">
        <w:tc>
          <w:tcPr>
            <w:tcW w:w="534" w:type="pct"/>
            <w:vMerge/>
            <w:shd w:val="clear" w:color="auto" w:fill="auto"/>
          </w:tcPr>
          <w:p w:rsidR="00BA05DC" w:rsidRPr="00CE1AED" w:rsidDel="00F27B0E" w:rsidRDefault="00BA05DC" w:rsidP="0027408E">
            <w:pPr>
              <w:spacing w:before="20" w:after="20"/>
              <w:rPr>
                <w:sz w:val="22"/>
                <w:szCs w:val="22"/>
              </w:rPr>
            </w:pPr>
          </w:p>
        </w:tc>
        <w:tc>
          <w:tcPr>
            <w:tcW w:w="4466" w:type="pct"/>
            <w:shd w:val="clear" w:color="auto" w:fill="auto"/>
          </w:tcPr>
          <w:p w:rsidR="00BA05DC" w:rsidRPr="00CE1AED" w:rsidDel="00F27B0E" w:rsidRDefault="00BA05DC" w:rsidP="0027408E">
            <w:pPr>
              <w:spacing w:before="20" w:after="20"/>
              <w:rPr>
                <w:sz w:val="22"/>
                <w:szCs w:val="22"/>
              </w:rPr>
            </w:pPr>
            <w:r w:rsidRPr="00CE1AED">
              <w:rPr>
                <w:sz w:val="22"/>
                <w:szCs w:val="22"/>
              </w:rPr>
              <w:t>Q14/11: Cloud interoperability testing</w:t>
            </w:r>
          </w:p>
        </w:tc>
      </w:tr>
      <w:tr w:rsidR="00BA05DC" w:rsidRPr="00CE1AED" w:rsidTr="0027408E">
        <w:trPr>
          <w:trHeight w:val="39"/>
        </w:trPr>
        <w:tc>
          <w:tcPr>
            <w:tcW w:w="534" w:type="pct"/>
            <w:vMerge/>
            <w:shd w:val="clear" w:color="auto" w:fill="auto"/>
          </w:tcPr>
          <w:p w:rsidR="00BA05DC" w:rsidRPr="00CE1AED" w:rsidDel="00F27B0E" w:rsidRDefault="00BA05DC" w:rsidP="0027408E">
            <w:pPr>
              <w:spacing w:before="20" w:after="20"/>
              <w:rPr>
                <w:sz w:val="22"/>
                <w:szCs w:val="22"/>
              </w:rPr>
            </w:pP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Q15/11: Combating counterfeit and stolen ICT equipment</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89" w:history="1">
              <w:r w:rsidR="00BA05DC" w:rsidRPr="00CE1AED">
                <w:rPr>
                  <w:rStyle w:val="Hyperlink"/>
                  <w:bCs/>
                  <w:sz w:val="22"/>
                  <w:szCs w:val="22"/>
                </w:rPr>
                <w:t>SG12</w:t>
              </w:r>
            </w:hyperlink>
          </w:p>
        </w:tc>
        <w:tc>
          <w:tcPr>
            <w:tcW w:w="4466" w:type="pct"/>
            <w:shd w:val="clear" w:color="auto" w:fill="auto"/>
          </w:tcPr>
          <w:p w:rsidR="00BA05DC" w:rsidRPr="00CE1AED" w:rsidDel="00BC6167" w:rsidRDefault="0087628C" w:rsidP="0027408E">
            <w:pPr>
              <w:spacing w:before="20" w:after="20"/>
              <w:rPr>
                <w:sz w:val="22"/>
                <w:szCs w:val="22"/>
              </w:rPr>
            </w:pPr>
            <w:hyperlink r:id="rId1190"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91" w:history="1">
              <w:r w:rsidR="00BA05DC" w:rsidRPr="00CE1AED">
                <w:rPr>
                  <w:rStyle w:val="Hyperlink"/>
                  <w:sz w:val="22"/>
                  <w:szCs w:val="22"/>
                </w:rPr>
                <w:t>Q2/12</w:t>
              </w:r>
            </w:hyperlink>
            <w:r w:rsidR="00BA05DC" w:rsidRPr="00CE1AED">
              <w:rPr>
                <w:sz w:val="22"/>
                <w:szCs w:val="22"/>
              </w:rPr>
              <w:t xml:space="preserve">: Definitions, guides and frameworks related to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192" w:history="1">
              <w:r w:rsidR="00BA05DC" w:rsidRPr="00CE1AED">
                <w:rPr>
                  <w:rStyle w:val="Hyperlink"/>
                  <w:sz w:val="22"/>
                  <w:szCs w:val="22"/>
                </w:rPr>
                <w:t>SG15</w:t>
              </w:r>
            </w:hyperlink>
          </w:p>
        </w:tc>
        <w:tc>
          <w:tcPr>
            <w:tcW w:w="4466" w:type="pct"/>
            <w:shd w:val="clear" w:color="auto" w:fill="auto"/>
          </w:tcPr>
          <w:p w:rsidR="00BA05DC" w:rsidRPr="00CE1AED" w:rsidDel="00BC6167" w:rsidRDefault="0087628C" w:rsidP="0027408E">
            <w:pPr>
              <w:spacing w:before="20" w:after="20"/>
              <w:rPr>
                <w:sz w:val="22"/>
                <w:szCs w:val="22"/>
              </w:rPr>
            </w:pPr>
            <w:hyperlink r:id="rId1193"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194"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87628C" w:rsidP="0027408E">
            <w:pPr>
              <w:spacing w:before="20" w:after="20"/>
              <w:rPr>
                <w:sz w:val="22"/>
                <w:szCs w:val="22"/>
              </w:rPr>
            </w:pPr>
            <w:hyperlink r:id="rId1195"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96" w:history="1">
              <w:r w:rsidR="00BA05DC" w:rsidRPr="00CE1AED">
                <w:rPr>
                  <w:rStyle w:val="Hyperlink"/>
                  <w:sz w:val="22"/>
                  <w:szCs w:val="22"/>
                  <w:lang w:eastAsia="zh-CN"/>
                </w:rPr>
                <w:t>Q13/16</w:t>
              </w:r>
            </w:hyperlink>
            <w:r w:rsidR="00BA05DC" w:rsidRPr="00CE1AED">
              <w:rPr>
                <w:sz w:val="22"/>
                <w:szCs w:val="22"/>
                <w:lang w:eastAsia="zh-CN"/>
              </w:rPr>
              <w:t>: Multimedia application platforms and end systems for IPTV</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97" w:history="1">
              <w:r w:rsidR="00BA05DC" w:rsidRPr="00CE1AED">
                <w:rPr>
                  <w:rStyle w:val="Hyperlink"/>
                  <w:sz w:val="22"/>
                  <w:szCs w:val="22"/>
                  <w:lang w:eastAsia="zh-CN"/>
                </w:rPr>
                <w:t>Q26/16</w:t>
              </w:r>
            </w:hyperlink>
            <w:r w:rsidR="00BA05DC" w:rsidRPr="00CE1AED">
              <w:rPr>
                <w:sz w:val="22"/>
                <w:szCs w:val="22"/>
                <w:lang w:eastAsia="zh-CN"/>
              </w:rPr>
              <w:t>:</w:t>
            </w:r>
            <w:r w:rsidR="00BA05DC" w:rsidRPr="00CE1AED">
              <w:rPr>
                <w:sz w:val="22"/>
                <w:szCs w:val="22"/>
              </w:rPr>
              <w:t xml:space="preserve"> Accessibility to multimedia systems and services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198" w:history="1">
              <w:r w:rsidR="00BA05DC" w:rsidRPr="00CE1AED">
                <w:rPr>
                  <w:rStyle w:val="Hyperlink"/>
                  <w:sz w:val="22"/>
                  <w:szCs w:val="22"/>
                </w:rPr>
                <w:t>Q28</w:t>
              </w:r>
              <w:r w:rsidR="00BA05DC" w:rsidRPr="00CE1AED">
                <w:rPr>
                  <w:rStyle w:val="Hyperlink"/>
                  <w:sz w:val="22"/>
                  <w:szCs w:val="22"/>
                  <w:lang w:eastAsia="zh-CN"/>
                </w:rPr>
                <w:t>/16</w:t>
              </w:r>
            </w:hyperlink>
            <w:r w:rsidR="00BA05DC" w:rsidRPr="00CE1AED">
              <w:rPr>
                <w:sz w:val="22"/>
                <w:szCs w:val="22"/>
              </w:rPr>
              <w:t>: Multimedia framework for e-health applications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SG2</w:t>
            </w:r>
          </w:p>
          <w:p w:rsidR="00BA05DC" w:rsidRPr="00CE1AED" w:rsidDel="00BC6167" w:rsidRDefault="0087628C" w:rsidP="0027408E">
            <w:pPr>
              <w:spacing w:before="20" w:after="20"/>
              <w:jc w:val="center"/>
              <w:rPr>
                <w:b/>
                <w:sz w:val="22"/>
                <w:szCs w:val="22"/>
              </w:rPr>
            </w:pPr>
            <w:hyperlink r:id="rId1199" w:history="1">
              <w:r w:rsidR="00BA05DC" w:rsidRPr="00CE1AED">
                <w:rPr>
                  <w:b/>
                  <w:color w:val="0000FF"/>
                  <w:sz w:val="22"/>
                  <w:szCs w:val="22"/>
                  <w:u w:val="single"/>
                </w:rPr>
                <w:t>Question 2/2</w:t>
              </w:r>
            </w:hyperlink>
            <w:r w:rsidR="00BA05DC" w:rsidRPr="00CE1AED">
              <w:rPr>
                <w:b/>
                <w:sz w:val="22"/>
                <w:szCs w:val="22"/>
              </w:rPr>
              <w:t>: Telecommunications/ICTs for eHealth</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00" w:history="1">
              <w:r w:rsidR="00BA05DC" w:rsidRPr="00CE1AED">
                <w:rPr>
                  <w:rStyle w:val="Hyperlink"/>
                  <w:sz w:val="22"/>
                  <w:szCs w:val="22"/>
                </w:rPr>
                <w:t>SG11</w:t>
              </w:r>
            </w:hyperlink>
          </w:p>
        </w:tc>
        <w:tc>
          <w:tcPr>
            <w:tcW w:w="4466" w:type="pct"/>
            <w:shd w:val="clear" w:color="auto" w:fill="auto"/>
          </w:tcPr>
          <w:p w:rsidR="00BA05DC" w:rsidRPr="00CE1AED" w:rsidDel="00BC6167" w:rsidRDefault="0087628C" w:rsidP="0027408E">
            <w:pPr>
              <w:spacing w:before="20" w:after="20"/>
              <w:rPr>
                <w:sz w:val="22"/>
                <w:szCs w:val="22"/>
              </w:rPr>
            </w:pPr>
            <w:hyperlink r:id="rId1201" w:history="1">
              <w:r w:rsidR="00BA05DC" w:rsidRPr="00CE1AED">
                <w:rPr>
                  <w:rStyle w:val="Hyperlink"/>
                  <w:sz w:val="22"/>
                  <w:szCs w:val="22"/>
                </w:rPr>
                <w:t>Q1/11</w:t>
              </w:r>
            </w:hyperlink>
            <w:r w:rsidR="00BA05DC" w:rsidRPr="00CE1AED">
              <w:rPr>
                <w:sz w:val="22"/>
                <w:szCs w:val="22"/>
              </w:rPr>
              <w:t>: Signalling and protocol architectures in emerging telecommunication environments and guidelines for implementations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202" w:history="1">
              <w:r w:rsidR="00BA05DC" w:rsidRPr="00CE1AED">
                <w:rPr>
                  <w:rStyle w:val="Hyperlink"/>
                  <w:sz w:val="22"/>
                  <w:szCs w:val="22"/>
                </w:rPr>
                <w:t>SG12</w:t>
              </w:r>
            </w:hyperlink>
          </w:p>
        </w:tc>
        <w:tc>
          <w:tcPr>
            <w:tcW w:w="4466" w:type="pct"/>
            <w:shd w:val="clear" w:color="auto" w:fill="auto"/>
          </w:tcPr>
          <w:p w:rsidR="00BA05DC" w:rsidRPr="00CE1AED" w:rsidDel="00BC6167" w:rsidRDefault="0087628C" w:rsidP="0027408E">
            <w:pPr>
              <w:spacing w:before="20" w:after="20"/>
              <w:rPr>
                <w:sz w:val="22"/>
                <w:szCs w:val="22"/>
              </w:rPr>
            </w:pPr>
            <w:hyperlink r:id="rId1203"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204" w:history="1">
              <w:r w:rsidR="00BA05DC" w:rsidRPr="00CE1AED">
                <w:rPr>
                  <w:rStyle w:val="Hyperlink"/>
                  <w:sz w:val="22"/>
                  <w:szCs w:val="22"/>
                </w:rPr>
                <w:t>Q2/12</w:t>
              </w:r>
            </w:hyperlink>
            <w:r w:rsidR="00BA05DC" w:rsidRPr="00CE1AED">
              <w:rPr>
                <w:sz w:val="22"/>
                <w:szCs w:val="22"/>
              </w:rPr>
              <w:t xml:space="preserve">: Definitions, guides and frameworks related to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05" w:history="1">
              <w:r w:rsidR="00BA05DC" w:rsidRPr="00CE1AED">
                <w:rPr>
                  <w:rStyle w:val="Hyperlink"/>
                  <w:sz w:val="22"/>
                  <w:szCs w:val="22"/>
                </w:rPr>
                <w:t>SG13</w:t>
              </w:r>
            </w:hyperlink>
          </w:p>
        </w:tc>
        <w:tc>
          <w:tcPr>
            <w:tcW w:w="4466" w:type="pct"/>
            <w:shd w:val="clear" w:color="auto" w:fill="auto"/>
          </w:tcPr>
          <w:p w:rsidR="00BA05DC" w:rsidRPr="00CE1AED" w:rsidDel="00BC6167" w:rsidRDefault="0087628C" w:rsidP="0027408E">
            <w:pPr>
              <w:spacing w:before="20" w:after="20"/>
              <w:rPr>
                <w:sz w:val="22"/>
                <w:szCs w:val="22"/>
              </w:rPr>
            </w:pPr>
            <w:hyperlink r:id="rId1206" w:history="1">
              <w:r w:rsidR="00BA05DC" w:rsidRPr="00CE1AED">
                <w:rPr>
                  <w:rStyle w:val="Hyperlink"/>
                  <w:sz w:val="22"/>
                  <w:szCs w:val="22"/>
                </w:rPr>
                <w:t>Q2/13</w:t>
              </w:r>
            </w:hyperlink>
            <w:r w:rsidR="00BA05DC" w:rsidRPr="00CE1AED">
              <w:rPr>
                <w:sz w:val="22"/>
                <w:szCs w:val="22"/>
              </w:rPr>
              <w:t>: Next-generation network (NGN) evolution with innovative technologies including software-defined networking (SDN) and network function virtualization (NFV)</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07" w:history="1">
              <w:r w:rsidR="00BA05DC" w:rsidRPr="00CE1AED">
                <w:rPr>
                  <w:rStyle w:val="Hyperlink"/>
                  <w:sz w:val="22"/>
                  <w:szCs w:val="22"/>
                </w:rPr>
                <w:t>SG15</w:t>
              </w:r>
            </w:hyperlink>
          </w:p>
        </w:tc>
        <w:tc>
          <w:tcPr>
            <w:tcW w:w="4466" w:type="pct"/>
            <w:shd w:val="clear" w:color="auto" w:fill="auto"/>
          </w:tcPr>
          <w:p w:rsidR="00BA05DC" w:rsidRPr="00CE1AED" w:rsidDel="00BC6167" w:rsidRDefault="0087628C" w:rsidP="0027408E">
            <w:pPr>
              <w:spacing w:before="20" w:after="20"/>
              <w:rPr>
                <w:sz w:val="22"/>
                <w:szCs w:val="22"/>
              </w:rPr>
            </w:pPr>
            <w:hyperlink r:id="rId1208"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09"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87628C" w:rsidP="0027408E">
            <w:pPr>
              <w:spacing w:before="20" w:after="20"/>
              <w:rPr>
                <w:sz w:val="22"/>
                <w:szCs w:val="22"/>
              </w:rPr>
            </w:pPr>
            <w:hyperlink r:id="rId1210"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11" w:history="1">
              <w:r w:rsidR="00BA05DC" w:rsidRPr="00CE1AED">
                <w:rPr>
                  <w:rStyle w:val="Hyperlink"/>
                  <w:sz w:val="22"/>
                  <w:szCs w:val="22"/>
                </w:rPr>
                <w:t>SG20</w:t>
              </w:r>
            </w:hyperlink>
          </w:p>
        </w:tc>
        <w:tc>
          <w:tcPr>
            <w:tcW w:w="4466" w:type="pct"/>
            <w:shd w:val="clear" w:color="auto" w:fill="auto"/>
          </w:tcPr>
          <w:p w:rsidR="00BA05DC" w:rsidRPr="00CE1AED" w:rsidDel="00BC6167" w:rsidRDefault="0087628C" w:rsidP="0027408E">
            <w:pPr>
              <w:spacing w:before="20" w:after="20"/>
              <w:rPr>
                <w:sz w:val="22"/>
                <w:szCs w:val="22"/>
              </w:rPr>
            </w:pPr>
            <w:hyperlink r:id="rId1212" w:history="1">
              <w:r w:rsidR="00BA05DC" w:rsidRPr="00CE1AED">
                <w:rPr>
                  <w:rStyle w:val="Hyperlink"/>
                  <w:sz w:val="22"/>
                  <w:szCs w:val="22"/>
                </w:rPr>
                <w:t>Q5/20</w:t>
              </w:r>
            </w:hyperlink>
            <w:r w:rsidR="00BA05DC" w:rsidRPr="00CE1AED">
              <w:rPr>
                <w:sz w:val="22"/>
                <w:szCs w:val="22"/>
              </w:rPr>
              <w:t>: Research and emerging technologies, terminology and definitions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SG2</w:t>
            </w:r>
          </w:p>
          <w:p w:rsidR="00BA05DC" w:rsidRPr="00CE1AED" w:rsidDel="00BC6167" w:rsidRDefault="0087628C" w:rsidP="0027408E">
            <w:pPr>
              <w:spacing w:before="20" w:after="20"/>
              <w:jc w:val="center"/>
              <w:rPr>
                <w:b/>
                <w:sz w:val="22"/>
                <w:szCs w:val="22"/>
              </w:rPr>
            </w:pPr>
            <w:hyperlink r:id="rId1213" w:history="1">
              <w:r w:rsidR="00BA05DC" w:rsidRPr="00CE1AED">
                <w:rPr>
                  <w:rStyle w:val="Hyperlink"/>
                  <w:b/>
                  <w:sz w:val="22"/>
                  <w:szCs w:val="22"/>
                </w:rPr>
                <w:t>Question 3/2</w:t>
              </w:r>
            </w:hyperlink>
            <w:r w:rsidR="00BA05DC" w:rsidRPr="00CE1AED">
              <w:rPr>
                <w:b/>
                <w:sz w:val="22"/>
                <w:szCs w:val="22"/>
              </w:rPr>
              <w:t>: Securing information and communication networks: Best practices for developing a culture of cybersecurity</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14" w:history="1">
              <w:r w:rsidR="00BA05DC" w:rsidRPr="00CE1AED">
                <w:rPr>
                  <w:rStyle w:val="Hyperlink"/>
                  <w:bCs/>
                  <w:sz w:val="22"/>
                  <w:szCs w:val="22"/>
                </w:rPr>
                <w:t>SG2</w:t>
              </w:r>
            </w:hyperlink>
          </w:p>
        </w:tc>
        <w:tc>
          <w:tcPr>
            <w:tcW w:w="4466" w:type="pct"/>
            <w:shd w:val="clear" w:color="auto" w:fill="auto"/>
          </w:tcPr>
          <w:p w:rsidR="00BA05DC" w:rsidRPr="00CE1AED" w:rsidDel="00BC6167" w:rsidRDefault="0087628C" w:rsidP="0027408E">
            <w:pPr>
              <w:spacing w:before="20" w:after="20"/>
              <w:rPr>
                <w:sz w:val="22"/>
                <w:szCs w:val="22"/>
              </w:rPr>
            </w:pPr>
            <w:hyperlink r:id="rId1215" w:history="1">
              <w:r w:rsidR="00BA05DC" w:rsidRPr="00CE1AED">
                <w:rPr>
                  <w:rStyle w:val="Hyperlink"/>
                  <w:sz w:val="22"/>
                  <w:szCs w:val="22"/>
                </w:rPr>
                <w:t>Q6/2</w:t>
              </w:r>
            </w:hyperlink>
            <w:r w:rsidR="00BA05DC" w:rsidRPr="00CE1AED">
              <w:rPr>
                <w:sz w:val="22"/>
                <w:szCs w:val="22"/>
              </w:rPr>
              <w:t>: Management architecture and security</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16" w:history="1">
              <w:r w:rsidR="00BA05DC" w:rsidRPr="00CE1AED">
                <w:rPr>
                  <w:rStyle w:val="Hyperlink"/>
                  <w:sz w:val="22"/>
                  <w:szCs w:val="22"/>
                </w:rPr>
                <w:t>SG5</w:t>
              </w:r>
            </w:hyperlink>
          </w:p>
        </w:tc>
        <w:tc>
          <w:tcPr>
            <w:tcW w:w="4466" w:type="pct"/>
            <w:shd w:val="clear" w:color="auto" w:fill="auto"/>
          </w:tcPr>
          <w:p w:rsidR="00BA05DC" w:rsidRPr="00CE1AED" w:rsidDel="00BC6167" w:rsidRDefault="0087628C" w:rsidP="0027408E">
            <w:pPr>
              <w:spacing w:before="20" w:after="20"/>
              <w:rPr>
                <w:sz w:val="22"/>
                <w:szCs w:val="22"/>
              </w:rPr>
            </w:pPr>
            <w:hyperlink r:id="rId1217" w:history="1">
              <w:r w:rsidR="00BA05DC" w:rsidRPr="00CE1AED">
                <w:rPr>
                  <w:rStyle w:val="Hyperlink"/>
                  <w:sz w:val="22"/>
                  <w:szCs w:val="22"/>
                </w:rPr>
                <w:t>Q5/5</w:t>
              </w:r>
            </w:hyperlink>
            <w:r w:rsidR="00BA05DC" w:rsidRPr="00CE1AED">
              <w:rPr>
                <w:sz w:val="22"/>
                <w:szCs w:val="22"/>
              </w:rPr>
              <w:t>: Security and reliability of information and communication technology (ICT) systems from electromagnetic and particle radiations</w:t>
            </w:r>
          </w:p>
        </w:tc>
      </w:tr>
      <w:tr w:rsidR="00BA05DC" w:rsidRPr="00CE1AED" w:rsidTr="0027408E">
        <w:tc>
          <w:tcPr>
            <w:tcW w:w="534" w:type="pct"/>
            <w:shd w:val="clear" w:color="auto" w:fill="auto"/>
          </w:tcPr>
          <w:p w:rsidR="00BA05DC" w:rsidRPr="00CE1AED" w:rsidRDefault="0087628C" w:rsidP="0027408E">
            <w:pPr>
              <w:spacing w:before="20" w:after="20"/>
              <w:rPr>
                <w:sz w:val="22"/>
                <w:szCs w:val="22"/>
                <w:lang w:eastAsia="zh-CN"/>
              </w:rPr>
            </w:pPr>
            <w:hyperlink r:id="rId1218" w:history="1">
              <w:r w:rsidR="00BA05DC" w:rsidRPr="00CE1AED">
                <w:rPr>
                  <w:rStyle w:val="Hyperlink"/>
                  <w:sz w:val="22"/>
                  <w:szCs w:val="22"/>
                  <w:lang w:eastAsia="zh-CN"/>
                </w:rPr>
                <w:t>SG11</w:t>
              </w:r>
            </w:hyperlink>
          </w:p>
        </w:tc>
        <w:tc>
          <w:tcPr>
            <w:tcW w:w="4466" w:type="pct"/>
            <w:shd w:val="clear" w:color="auto" w:fill="auto"/>
          </w:tcPr>
          <w:p w:rsidR="00BA05DC" w:rsidRPr="00CE1AED" w:rsidRDefault="0087628C" w:rsidP="0027408E">
            <w:pPr>
              <w:spacing w:before="20" w:after="20"/>
              <w:rPr>
                <w:sz w:val="22"/>
                <w:szCs w:val="22"/>
                <w:lang w:eastAsia="zh-CN"/>
              </w:rPr>
            </w:pPr>
            <w:hyperlink r:id="rId1219" w:history="1">
              <w:r w:rsidR="00BA05DC" w:rsidRPr="00CE1AED">
                <w:rPr>
                  <w:rStyle w:val="Hyperlink"/>
                  <w:sz w:val="22"/>
                  <w:szCs w:val="22"/>
                  <w:lang w:eastAsia="zh-CN"/>
                </w:rPr>
                <w:t>Q2/11</w:t>
              </w:r>
            </w:hyperlink>
            <w:r w:rsidR="00BA05DC" w:rsidRPr="00CE1AED">
              <w:rPr>
                <w:sz w:val="22"/>
                <w:szCs w:val="22"/>
                <w:lang w:eastAsia="zh-CN"/>
              </w:rPr>
              <w:t>: Signalling requirements and protocols for services and applications in emerging telecommunication environments</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20" w:history="1">
              <w:r w:rsidR="00BA05DC" w:rsidRPr="00CE1AED">
                <w:rPr>
                  <w:rStyle w:val="Hyperlink"/>
                  <w:sz w:val="22"/>
                  <w:szCs w:val="22"/>
                </w:rPr>
                <w:t>SG15</w:t>
              </w:r>
            </w:hyperlink>
          </w:p>
        </w:tc>
        <w:tc>
          <w:tcPr>
            <w:tcW w:w="4466" w:type="pct"/>
            <w:shd w:val="clear" w:color="auto" w:fill="auto"/>
          </w:tcPr>
          <w:p w:rsidR="00BA05DC" w:rsidRPr="00CE1AED" w:rsidDel="00BC6167" w:rsidRDefault="0087628C" w:rsidP="0027408E">
            <w:pPr>
              <w:spacing w:before="20" w:after="20"/>
              <w:rPr>
                <w:sz w:val="22"/>
                <w:szCs w:val="22"/>
              </w:rPr>
            </w:pPr>
            <w:hyperlink r:id="rId1221"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highlight w:val="green"/>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SG2</w:t>
            </w:r>
          </w:p>
          <w:p w:rsidR="00BA05DC" w:rsidRPr="00CE1AED" w:rsidDel="00BC6167" w:rsidRDefault="0087628C" w:rsidP="0027408E">
            <w:pPr>
              <w:spacing w:before="20" w:after="20"/>
              <w:jc w:val="center"/>
              <w:rPr>
                <w:b/>
                <w:sz w:val="22"/>
                <w:szCs w:val="22"/>
              </w:rPr>
            </w:pPr>
            <w:hyperlink r:id="rId1222" w:history="1">
              <w:r w:rsidR="00BA05DC" w:rsidRPr="00CE1AED">
                <w:rPr>
                  <w:b/>
                  <w:color w:val="0000FF"/>
                  <w:sz w:val="22"/>
                  <w:szCs w:val="22"/>
                  <w:u w:val="single"/>
                </w:rPr>
                <w:t>Question 4/2</w:t>
              </w:r>
            </w:hyperlink>
            <w:r w:rsidR="00BA05DC" w:rsidRPr="00CE1AED">
              <w:rPr>
                <w:b/>
                <w:sz w:val="22"/>
                <w:szCs w:val="22"/>
              </w:rPr>
              <w:t>: Assistance to developing countries for implementing conformance and interoperability (C&amp;I) programmes and combating counterfeit ICT equipment and theft of mobile devices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223" w:history="1">
              <w:r w:rsidR="00BA05DC" w:rsidRPr="00CE1AED">
                <w:rPr>
                  <w:rStyle w:val="Hyperlink"/>
                  <w:bCs/>
                  <w:sz w:val="22"/>
                  <w:szCs w:val="22"/>
                </w:rPr>
                <w:t>SG2</w:t>
              </w:r>
            </w:hyperlink>
          </w:p>
        </w:tc>
        <w:tc>
          <w:tcPr>
            <w:tcW w:w="4466" w:type="pct"/>
            <w:shd w:val="clear" w:color="auto" w:fill="auto"/>
          </w:tcPr>
          <w:p w:rsidR="00BA05DC" w:rsidRPr="00CE1AED" w:rsidDel="00BC6167" w:rsidRDefault="0087628C" w:rsidP="0027408E">
            <w:pPr>
              <w:spacing w:before="20" w:after="20"/>
              <w:rPr>
                <w:sz w:val="22"/>
                <w:szCs w:val="22"/>
              </w:rPr>
            </w:pPr>
            <w:hyperlink r:id="rId1224" w:history="1">
              <w:r w:rsidR="00BA05DC" w:rsidRPr="00CE1AED">
                <w:rPr>
                  <w:rStyle w:val="Hyperlink"/>
                  <w:sz w:val="22"/>
                  <w:szCs w:val="22"/>
                </w:rPr>
                <w:t>Q3/2</w:t>
              </w:r>
            </w:hyperlink>
            <w:r w:rsidR="00BA05DC" w:rsidRPr="00CE1AED">
              <w:rPr>
                <w:sz w:val="22"/>
                <w:szCs w:val="22"/>
              </w:rPr>
              <w:t>: Service and operational aspects of telecommunications, including service definition</w:t>
            </w:r>
          </w:p>
        </w:tc>
      </w:tr>
      <w:tr w:rsidR="00BA05DC" w:rsidRPr="00CE1AED" w:rsidTr="0027408E">
        <w:tc>
          <w:tcPr>
            <w:tcW w:w="534" w:type="pct"/>
            <w:vMerge/>
            <w:shd w:val="clear" w:color="auto" w:fill="auto"/>
          </w:tcPr>
          <w:p w:rsidR="00BA05DC" w:rsidRPr="00CE1AED" w:rsidRDefault="00BA05DC" w:rsidP="0027408E">
            <w:pPr>
              <w:spacing w:before="20" w:after="20"/>
              <w:rPr>
                <w:rStyle w:val="Hyperlink"/>
                <w:bCs/>
                <w:sz w:val="22"/>
                <w:szCs w:val="22"/>
              </w:rPr>
            </w:pPr>
          </w:p>
        </w:tc>
        <w:tc>
          <w:tcPr>
            <w:tcW w:w="4466" w:type="pct"/>
            <w:shd w:val="clear" w:color="auto" w:fill="auto"/>
          </w:tcPr>
          <w:p w:rsidR="00BA05DC" w:rsidRPr="00CE1AED" w:rsidRDefault="0087628C" w:rsidP="0027408E">
            <w:pPr>
              <w:spacing w:before="20" w:after="20"/>
              <w:rPr>
                <w:rStyle w:val="Hyperlink"/>
                <w:sz w:val="22"/>
                <w:szCs w:val="22"/>
              </w:rPr>
            </w:pPr>
            <w:hyperlink r:id="rId1225" w:history="1">
              <w:r w:rsidR="00BA05DC" w:rsidRPr="00CE1AED">
                <w:rPr>
                  <w:rStyle w:val="Hyperlink"/>
                  <w:sz w:val="22"/>
                  <w:szCs w:val="22"/>
                  <w:lang w:val="en-US" w:eastAsia="zh-CN"/>
                </w:rPr>
                <w:t>Q7/2</w:t>
              </w:r>
            </w:hyperlink>
            <w:r w:rsidR="00BA05DC" w:rsidRPr="00CE1AED">
              <w:rPr>
                <w:sz w:val="22"/>
                <w:szCs w:val="22"/>
                <w:lang w:val="en-US" w:eastAsia="zh-CN"/>
              </w:rPr>
              <w:t xml:space="preserve">: </w:t>
            </w:r>
            <w:r w:rsidR="00BA05DC" w:rsidRPr="00CE1AED">
              <w:rPr>
                <w:sz w:val="22"/>
                <w:szCs w:val="22"/>
              </w:rPr>
              <w:t>Interface specifications and specification methodology</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226" w:history="1">
              <w:r w:rsidR="00BA05DC" w:rsidRPr="00CE1AED">
                <w:rPr>
                  <w:rStyle w:val="Hyperlink"/>
                  <w:sz w:val="22"/>
                  <w:szCs w:val="22"/>
                </w:rPr>
                <w:t>SG5</w:t>
              </w:r>
            </w:hyperlink>
          </w:p>
        </w:tc>
        <w:tc>
          <w:tcPr>
            <w:tcW w:w="4466" w:type="pct"/>
            <w:shd w:val="clear" w:color="auto" w:fill="auto"/>
          </w:tcPr>
          <w:p w:rsidR="00BA05DC" w:rsidRPr="00CE1AED" w:rsidDel="00BC6167" w:rsidRDefault="0087628C" w:rsidP="0027408E">
            <w:pPr>
              <w:spacing w:before="20" w:after="20"/>
              <w:rPr>
                <w:sz w:val="22"/>
                <w:szCs w:val="22"/>
              </w:rPr>
            </w:pPr>
            <w:hyperlink r:id="rId1227" w:history="1">
              <w:r w:rsidR="00BA05DC" w:rsidRPr="00CE1AED">
                <w:rPr>
                  <w:rStyle w:val="Hyperlink"/>
                  <w:sz w:val="22"/>
                  <w:szCs w:val="22"/>
                </w:rPr>
                <w:t>Q2/5</w:t>
              </w:r>
            </w:hyperlink>
            <w:r w:rsidR="00BA05DC" w:rsidRPr="00CE1AED">
              <w:rPr>
                <w:sz w:val="22"/>
                <w:szCs w:val="22"/>
              </w:rPr>
              <w:t>: Equipment resistibility and protective components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228" w:history="1">
              <w:r w:rsidR="00BA05DC" w:rsidRPr="00CE1AED">
                <w:rPr>
                  <w:rStyle w:val="Hyperlink"/>
                  <w:sz w:val="22"/>
                  <w:szCs w:val="22"/>
                </w:rPr>
                <w:t>Q3/5</w:t>
              </w:r>
            </w:hyperlink>
            <w:r w:rsidR="00BA05DC" w:rsidRPr="00CE1AED">
              <w:rPr>
                <w:sz w:val="22"/>
                <w:szCs w:val="22"/>
              </w:rPr>
              <w:t>: Human exposure to electromagnetic fields (EMFs) from information and communication technologies (ICTs)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229" w:history="1">
              <w:r w:rsidR="00BA05DC" w:rsidRPr="00CE1AED">
                <w:rPr>
                  <w:rStyle w:val="Hyperlink"/>
                  <w:sz w:val="22"/>
                  <w:szCs w:val="22"/>
                </w:rPr>
                <w:t>Q4/5</w:t>
              </w:r>
            </w:hyperlink>
            <w:r w:rsidR="00BA05DC" w:rsidRPr="00CE1AED">
              <w:rPr>
                <w:sz w:val="22"/>
                <w:szCs w:val="22"/>
              </w:rPr>
              <w:t>: Electromagnetic compatibility (EMC) issues arising in the telecommunication environment</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230" w:history="1">
              <w:r w:rsidR="00BA05DC" w:rsidRPr="00CE1AED">
                <w:rPr>
                  <w:rStyle w:val="Hyperlink"/>
                  <w:sz w:val="22"/>
                  <w:szCs w:val="22"/>
                </w:rPr>
                <w:t>Q6/5</w:t>
              </w:r>
            </w:hyperlink>
            <w:r w:rsidR="00BA05DC" w:rsidRPr="00CE1AED">
              <w:rPr>
                <w:sz w:val="22"/>
                <w:szCs w:val="22"/>
              </w:rPr>
              <w:t>: Achieving energy efficiency and smart energy</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231" w:history="1">
              <w:r w:rsidR="00BA05DC" w:rsidRPr="00CE1AED">
                <w:rPr>
                  <w:rStyle w:val="Hyperlink"/>
                  <w:sz w:val="22"/>
                  <w:szCs w:val="22"/>
                </w:rPr>
                <w:t>Q9/5</w:t>
              </w:r>
            </w:hyperlink>
            <w:r w:rsidR="00BA05DC" w:rsidRPr="00CE1AED">
              <w:rPr>
                <w:sz w:val="22"/>
                <w:szCs w:val="22"/>
              </w:rPr>
              <w:t>: Climate change and assessment of information and communication technology (ICT) in the framework of the Sustainable Development Goals (SDGs)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highlight w:val="green"/>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SG2</w:t>
            </w:r>
          </w:p>
          <w:p w:rsidR="00BA05DC" w:rsidRPr="00CE1AED" w:rsidDel="00BC6167" w:rsidRDefault="0087628C" w:rsidP="0027408E">
            <w:pPr>
              <w:spacing w:before="20" w:after="20"/>
              <w:jc w:val="center"/>
              <w:rPr>
                <w:b/>
                <w:sz w:val="22"/>
                <w:szCs w:val="22"/>
              </w:rPr>
            </w:pPr>
            <w:hyperlink r:id="rId1232" w:history="1">
              <w:r w:rsidR="00BA05DC" w:rsidRPr="00CE1AED">
                <w:rPr>
                  <w:b/>
                  <w:color w:val="0000FF"/>
                  <w:sz w:val="22"/>
                  <w:szCs w:val="22"/>
                  <w:u w:val="single"/>
                </w:rPr>
                <w:t>Question 5/2</w:t>
              </w:r>
            </w:hyperlink>
            <w:r w:rsidR="00BA05DC" w:rsidRPr="00CE1AED">
              <w:rPr>
                <w:b/>
                <w:sz w:val="22"/>
                <w:szCs w:val="22"/>
              </w:rPr>
              <w:t>: Utilizing telecommunications/ICTs for disaster risk reduction and management</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33" w:history="1">
              <w:r w:rsidR="00BA05DC" w:rsidRPr="00CE1AED">
                <w:rPr>
                  <w:rStyle w:val="Hyperlink"/>
                  <w:sz w:val="22"/>
                  <w:szCs w:val="22"/>
                </w:rPr>
                <w:t>SG5</w:t>
              </w:r>
            </w:hyperlink>
          </w:p>
        </w:tc>
        <w:tc>
          <w:tcPr>
            <w:tcW w:w="4466" w:type="pct"/>
            <w:shd w:val="clear" w:color="auto" w:fill="auto"/>
          </w:tcPr>
          <w:p w:rsidR="00BA05DC" w:rsidRPr="00CE1AED" w:rsidDel="00BC6167" w:rsidRDefault="0087628C" w:rsidP="0027408E">
            <w:pPr>
              <w:spacing w:before="20" w:after="20"/>
              <w:rPr>
                <w:sz w:val="22"/>
                <w:szCs w:val="22"/>
              </w:rPr>
            </w:pPr>
            <w:hyperlink r:id="rId1234" w:history="1">
              <w:r w:rsidR="00BA05DC" w:rsidRPr="00CE1AED">
                <w:rPr>
                  <w:rStyle w:val="Hyperlink"/>
                  <w:sz w:val="22"/>
                  <w:szCs w:val="22"/>
                </w:rPr>
                <w:t>Q9/5</w:t>
              </w:r>
            </w:hyperlink>
            <w:r w:rsidR="00BA05DC" w:rsidRPr="00CE1AED">
              <w:rPr>
                <w:sz w:val="22"/>
                <w:szCs w:val="22"/>
              </w:rPr>
              <w:t>: Climate change and assessment of information and communication technology (ICT) in the framework of the Sustainable Development Goals (SDGs)</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35" w:history="1">
              <w:r w:rsidR="00BA05DC" w:rsidRPr="00CE1AED">
                <w:rPr>
                  <w:rStyle w:val="Hyperlink"/>
                  <w:sz w:val="22"/>
                  <w:szCs w:val="22"/>
                </w:rPr>
                <w:t>SG9</w:t>
              </w:r>
            </w:hyperlink>
          </w:p>
        </w:tc>
        <w:tc>
          <w:tcPr>
            <w:tcW w:w="4466" w:type="pct"/>
            <w:shd w:val="clear" w:color="auto" w:fill="auto"/>
          </w:tcPr>
          <w:p w:rsidR="00BA05DC" w:rsidRPr="00CE1AED" w:rsidDel="00BC6167" w:rsidRDefault="0087628C" w:rsidP="0027408E">
            <w:pPr>
              <w:spacing w:before="20" w:after="20"/>
              <w:rPr>
                <w:sz w:val="22"/>
                <w:szCs w:val="22"/>
              </w:rPr>
            </w:pPr>
            <w:hyperlink r:id="rId1236" w:history="1">
              <w:r w:rsidR="00BA05DC" w:rsidRPr="00CE1AED">
                <w:rPr>
                  <w:rStyle w:val="Hyperlink"/>
                  <w:rFonts w:eastAsia="MS Mincho"/>
                  <w:sz w:val="22"/>
                  <w:szCs w:val="22"/>
                </w:rPr>
                <w:t>Q8/9</w:t>
              </w:r>
            </w:hyperlink>
            <w:r w:rsidR="00BA05DC" w:rsidRPr="00CE1AED">
              <w:rPr>
                <w:rFonts w:eastAsia="MS Mincho"/>
                <w:sz w:val="22"/>
                <w:szCs w:val="22"/>
              </w:rPr>
              <w:t xml:space="preserve">: </w:t>
            </w:r>
            <w:r w:rsidR="00BA05DC" w:rsidRPr="00CE1AED">
              <w:rPr>
                <w:sz w:val="22"/>
                <w:szCs w:val="22"/>
              </w:rPr>
              <w:t>The Internet protocol (IP) enabled multimedia applications and services for cable television networks enabled by converged platforms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237" w:history="1">
              <w:r w:rsidR="00BA05DC" w:rsidRPr="00CE1AED">
                <w:rPr>
                  <w:rStyle w:val="Hyperlink"/>
                  <w:sz w:val="22"/>
                  <w:szCs w:val="22"/>
                </w:rPr>
                <w:t>SG12</w:t>
              </w:r>
            </w:hyperlink>
          </w:p>
        </w:tc>
        <w:tc>
          <w:tcPr>
            <w:tcW w:w="4466" w:type="pct"/>
            <w:shd w:val="clear" w:color="auto" w:fill="auto"/>
          </w:tcPr>
          <w:p w:rsidR="00BA05DC" w:rsidRPr="00CE1AED" w:rsidDel="00BC6167" w:rsidRDefault="0087628C" w:rsidP="0027408E">
            <w:pPr>
              <w:spacing w:before="20" w:after="20"/>
              <w:rPr>
                <w:sz w:val="22"/>
                <w:szCs w:val="22"/>
              </w:rPr>
            </w:pPr>
            <w:hyperlink r:id="rId1238"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239" w:history="1">
              <w:r w:rsidR="00BA05DC" w:rsidRPr="00CE1AED">
                <w:rPr>
                  <w:rStyle w:val="Hyperlink"/>
                  <w:sz w:val="22"/>
                  <w:szCs w:val="22"/>
                </w:rPr>
                <w:t>Q2/12</w:t>
              </w:r>
            </w:hyperlink>
            <w:r w:rsidR="00BA05DC" w:rsidRPr="00CE1AED">
              <w:rPr>
                <w:sz w:val="22"/>
                <w:szCs w:val="22"/>
              </w:rPr>
              <w:t xml:space="preserve">: Definitions, guides and frameworks related to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40" w:history="1">
              <w:r w:rsidR="00BA05DC" w:rsidRPr="00CE1AED">
                <w:rPr>
                  <w:rStyle w:val="Hyperlink"/>
                  <w:sz w:val="22"/>
                  <w:szCs w:val="22"/>
                </w:rPr>
                <w:t>SG13</w:t>
              </w:r>
            </w:hyperlink>
          </w:p>
        </w:tc>
        <w:tc>
          <w:tcPr>
            <w:tcW w:w="4466" w:type="pct"/>
            <w:shd w:val="clear" w:color="auto" w:fill="auto"/>
          </w:tcPr>
          <w:p w:rsidR="00BA05DC" w:rsidRPr="00CE1AED" w:rsidDel="00BC6167" w:rsidRDefault="0087628C" w:rsidP="0027408E">
            <w:pPr>
              <w:spacing w:before="20" w:after="20"/>
              <w:rPr>
                <w:sz w:val="22"/>
                <w:szCs w:val="22"/>
              </w:rPr>
            </w:pPr>
            <w:hyperlink r:id="rId1241" w:history="1">
              <w:r w:rsidR="00BA05DC" w:rsidRPr="00CE1AED">
                <w:rPr>
                  <w:rStyle w:val="Hyperlink"/>
                  <w:sz w:val="22"/>
                  <w:szCs w:val="22"/>
                </w:rPr>
                <w:t>Q2/13</w:t>
              </w:r>
            </w:hyperlink>
            <w:r w:rsidR="00BA05DC" w:rsidRPr="00CE1AED">
              <w:rPr>
                <w:sz w:val="22"/>
                <w:szCs w:val="22"/>
              </w:rPr>
              <w:t>: Next-generation network (NGN) evolution with innovative technologies including software-defined networking (SDN) and network function virtualization (NFV)</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242" w:history="1">
              <w:r w:rsidR="00BA05DC" w:rsidRPr="00CE1AED">
                <w:rPr>
                  <w:rStyle w:val="Hyperlink"/>
                  <w:sz w:val="22"/>
                  <w:szCs w:val="22"/>
                </w:rPr>
                <w:t>SG15</w:t>
              </w:r>
            </w:hyperlink>
          </w:p>
        </w:tc>
        <w:tc>
          <w:tcPr>
            <w:tcW w:w="4466" w:type="pct"/>
            <w:shd w:val="clear" w:color="auto" w:fill="auto"/>
          </w:tcPr>
          <w:p w:rsidR="00BA05DC" w:rsidRPr="00CE1AED" w:rsidDel="00BC6167" w:rsidRDefault="0087628C" w:rsidP="0027408E">
            <w:pPr>
              <w:spacing w:before="20" w:after="20"/>
              <w:rPr>
                <w:sz w:val="22"/>
                <w:szCs w:val="22"/>
              </w:rPr>
            </w:pPr>
            <w:hyperlink r:id="rId1243"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244" w:history="1">
              <w:r w:rsidR="00BA05DC" w:rsidRPr="00CE1AED">
                <w:rPr>
                  <w:rStyle w:val="Hyperlink"/>
                  <w:sz w:val="22"/>
                  <w:szCs w:val="22"/>
                </w:rPr>
                <w:t>Q16/15</w:t>
              </w:r>
            </w:hyperlink>
            <w:r w:rsidR="00BA05DC" w:rsidRPr="00CE1AED">
              <w:rPr>
                <w:sz w:val="22"/>
                <w:szCs w:val="22"/>
              </w:rPr>
              <w:t>: Optical physical infrastructures</w:t>
            </w:r>
          </w:p>
        </w:tc>
      </w:tr>
      <w:tr w:rsidR="00BA05DC" w:rsidRPr="00CE1AED" w:rsidTr="0027408E">
        <w:tc>
          <w:tcPr>
            <w:tcW w:w="534" w:type="pct"/>
            <w:vMerge w:val="restart"/>
            <w:shd w:val="clear" w:color="auto" w:fill="auto"/>
          </w:tcPr>
          <w:p w:rsidR="00BA05DC" w:rsidRPr="00CE1AED" w:rsidRDefault="0087628C" w:rsidP="0027408E">
            <w:pPr>
              <w:spacing w:before="20" w:after="20"/>
              <w:rPr>
                <w:sz w:val="22"/>
                <w:szCs w:val="22"/>
              </w:rPr>
            </w:pPr>
            <w:hyperlink r:id="rId1245"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87628C" w:rsidP="0027408E">
            <w:pPr>
              <w:spacing w:before="20" w:after="20"/>
              <w:rPr>
                <w:sz w:val="22"/>
                <w:szCs w:val="22"/>
              </w:rPr>
            </w:pPr>
            <w:hyperlink r:id="rId1246"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87628C" w:rsidP="0027408E">
            <w:pPr>
              <w:spacing w:before="20" w:after="20"/>
              <w:rPr>
                <w:sz w:val="22"/>
                <w:szCs w:val="22"/>
              </w:rPr>
            </w:pPr>
            <w:hyperlink r:id="rId1247" w:history="1">
              <w:r w:rsidR="00BA05DC" w:rsidRPr="00CE1AED">
                <w:rPr>
                  <w:rStyle w:val="Hyperlink"/>
                  <w:sz w:val="22"/>
                  <w:szCs w:val="22"/>
                </w:rPr>
                <w:t>Q11/16</w:t>
              </w:r>
            </w:hyperlink>
            <w:r w:rsidR="00BA05DC" w:rsidRPr="00CE1AED">
              <w:rPr>
                <w:sz w:val="22"/>
                <w:szCs w:val="22"/>
              </w:rPr>
              <w:t>: Multimedia systems, terminals, gateways and data conferencing</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48" w:history="1">
              <w:r w:rsidR="00BA05DC" w:rsidRPr="00CE1AED">
                <w:rPr>
                  <w:rStyle w:val="Hyperlink"/>
                  <w:sz w:val="22"/>
                  <w:szCs w:val="22"/>
                </w:rPr>
                <w:t>SG17</w:t>
              </w:r>
            </w:hyperlink>
          </w:p>
        </w:tc>
        <w:tc>
          <w:tcPr>
            <w:tcW w:w="4466" w:type="pct"/>
            <w:shd w:val="clear" w:color="auto" w:fill="auto"/>
          </w:tcPr>
          <w:p w:rsidR="00BA05DC" w:rsidRPr="00CE1AED" w:rsidDel="00BC6167" w:rsidRDefault="0087628C" w:rsidP="0027408E">
            <w:pPr>
              <w:spacing w:before="20" w:after="20"/>
              <w:rPr>
                <w:sz w:val="22"/>
                <w:szCs w:val="22"/>
              </w:rPr>
            </w:pPr>
            <w:hyperlink r:id="rId1249" w:history="1">
              <w:r w:rsidR="00BA05DC" w:rsidRPr="00CE1AED">
                <w:rPr>
                  <w:rStyle w:val="Hyperlink"/>
                  <w:sz w:val="22"/>
                  <w:szCs w:val="22"/>
                </w:rPr>
                <w:t>Q4/17</w:t>
              </w:r>
            </w:hyperlink>
            <w:r w:rsidR="00BA05DC" w:rsidRPr="00CE1AED">
              <w:rPr>
                <w:sz w:val="22"/>
                <w:szCs w:val="22"/>
              </w:rPr>
              <w:t>: Cybersecurity</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highlight w:val="green"/>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SG2</w:t>
            </w:r>
          </w:p>
          <w:p w:rsidR="00BA05DC" w:rsidRPr="00CE1AED" w:rsidDel="00BC6167" w:rsidRDefault="0087628C" w:rsidP="0027408E">
            <w:pPr>
              <w:spacing w:before="20" w:after="20"/>
              <w:jc w:val="center"/>
              <w:rPr>
                <w:sz w:val="22"/>
                <w:szCs w:val="22"/>
              </w:rPr>
            </w:pPr>
            <w:hyperlink r:id="rId1250" w:history="1">
              <w:r w:rsidR="00BA05DC" w:rsidRPr="00CE1AED">
                <w:rPr>
                  <w:b/>
                  <w:color w:val="0000FF"/>
                  <w:sz w:val="22"/>
                  <w:szCs w:val="22"/>
                  <w:u w:val="single"/>
                </w:rPr>
                <w:t>Question 6/2</w:t>
              </w:r>
            </w:hyperlink>
            <w:r w:rsidR="00BA05DC" w:rsidRPr="00CE1AED">
              <w:rPr>
                <w:b/>
                <w:sz w:val="22"/>
                <w:szCs w:val="22"/>
              </w:rPr>
              <w:t>: ICTs and the environment</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51" w:history="1">
              <w:r w:rsidR="00BA05DC" w:rsidRPr="00CE1AED">
                <w:rPr>
                  <w:rStyle w:val="Hyperlink"/>
                  <w:sz w:val="22"/>
                  <w:szCs w:val="22"/>
                </w:rPr>
                <w:t>SG20</w:t>
              </w:r>
            </w:hyperlink>
          </w:p>
        </w:tc>
        <w:tc>
          <w:tcPr>
            <w:tcW w:w="4466" w:type="pct"/>
            <w:shd w:val="clear" w:color="auto" w:fill="auto"/>
          </w:tcPr>
          <w:p w:rsidR="00BA05DC" w:rsidRPr="00CE1AED" w:rsidDel="00BC6167" w:rsidRDefault="0087628C" w:rsidP="0027408E">
            <w:pPr>
              <w:spacing w:before="20" w:after="20"/>
              <w:rPr>
                <w:sz w:val="22"/>
                <w:szCs w:val="22"/>
              </w:rPr>
            </w:pPr>
            <w:hyperlink r:id="rId1252" w:history="1">
              <w:r w:rsidR="00BA05DC" w:rsidRPr="00CE1AED">
                <w:rPr>
                  <w:rStyle w:val="Hyperlink"/>
                  <w:sz w:val="22"/>
                  <w:szCs w:val="22"/>
                </w:rPr>
                <w:t>Q5/20</w:t>
              </w:r>
            </w:hyperlink>
            <w:r w:rsidR="00BA05DC" w:rsidRPr="00CE1AED">
              <w:rPr>
                <w:sz w:val="22"/>
                <w:szCs w:val="22"/>
              </w:rPr>
              <w:t>: Research and emerging technologies, terminology and definitions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keepNext/>
              <w:keepLines/>
              <w:spacing w:before="20" w:after="20"/>
              <w:jc w:val="center"/>
              <w:rPr>
                <w:sz w:val="22"/>
                <w:szCs w:val="22"/>
              </w:rPr>
            </w:pPr>
            <w:r w:rsidRPr="00CE1AED">
              <w:rPr>
                <w:b/>
                <w:bCs/>
                <w:sz w:val="22"/>
                <w:szCs w:val="22"/>
              </w:rPr>
              <w:t>ITU-D SG2</w:t>
            </w:r>
          </w:p>
          <w:p w:rsidR="00BA05DC" w:rsidRPr="00CE1AED" w:rsidDel="00BC6167" w:rsidRDefault="0087628C" w:rsidP="0027408E">
            <w:pPr>
              <w:keepNext/>
              <w:keepLines/>
              <w:spacing w:before="20" w:after="20"/>
              <w:jc w:val="center"/>
              <w:rPr>
                <w:b/>
                <w:sz w:val="22"/>
                <w:szCs w:val="22"/>
              </w:rPr>
            </w:pPr>
            <w:hyperlink r:id="rId1253" w:history="1">
              <w:r w:rsidR="00BA05DC" w:rsidRPr="00CE1AED">
                <w:rPr>
                  <w:rStyle w:val="Hyperlink"/>
                  <w:b/>
                  <w:sz w:val="22"/>
                  <w:szCs w:val="22"/>
                </w:rPr>
                <w:t>Question 7/2</w:t>
              </w:r>
            </w:hyperlink>
            <w:r w:rsidR="00BA05DC" w:rsidRPr="00CE1AED">
              <w:rPr>
                <w:b/>
                <w:sz w:val="22"/>
                <w:szCs w:val="22"/>
              </w:rPr>
              <w:t>: Strategies and policies concerning human exposure to electromagnetic fields</w:t>
            </w:r>
          </w:p>
        </w:tc>
      </w:tr>
      <w:tr w:rsidR="00BA05DC" w:rsidRPr="00CE1AED" w:rsidTr="0027408E">
        <w:tc>
          <w:tcPr>
            <w:tcW w:w="534" w:type="pct"/>
            <w:shd w:val="clear" w:color="auto" w:fill="auto"/>
          </w:tcPr>
          <w:p w:rsidR="00BA05DC" w:rsidRPr="00CE1AED" w:rsidRDefault="0087628C" w:rsidP="0027408E">
            <w:pPr>
              <w:spacing w:before="20" w:after="20"/>
              <w:rPr>
                <w:sz w:val="22"/>
                <w:szCs w:val="22"/>
              </w:rPr>
            </w:pPr>
            <w:hyperlink r:id="rId1254" w:history="1">
              <w:r w:rsidR="00BA05DC" w:rsidRPr="00CE1AED">
                <w:rPr>
                  <w:rStyle w:val="Hyperlink"/>
                  <w:sz w:val="22"/>
                  <w:szCs w:val="22"/>
                </w:rPr>
                <w:t>SG20</w:t>
              </w:r>
            </w:hyperlink>
          </w:p>
        </w:tc>
        <w:tc>
          <w:tcPr>
            <w:tcW w:w="4466" w:type="pct"/>
            <w:shd w:val="clear" w:color="auto" w:fill="auto"/>
          </w:tcPr>
          <w:p w:rsidR="00BA05DC" w:rsidRPr="00CE1AED" w:rsidDel="00BC6167" w:rsidRDefault="0087628C" w:rsidP="0027408E">
            <w:pPr>
              <w:spacing w:before="20" w:after="20"/>
              <w:rPr>
                <w:sz w:val="22"/>
                <w:szCs w:val="22"/>
              </w:rPr>
            </w:pPr>
            <w:hyperlink r:id="rId1255" w:history="1">
              <w:r w:rsidR="00BA05DC" w:rsidRPr="00CE1AED">
                <w:rPr>
                  <w:rStyle w:val="Hyperlink"/>
                  <w:sz w:val="22"/>
                  <w:szCs w:val="22"/>
                </w:rPr>
                <w:t>Q2/20</w:t>
              </w:r>
            </w:hyperlink>
            <w:r w:rsidR="00BA05DC" w:rsidRPr="00CE1AED">
              <w:rPr>
                <w:sz w:val="22"/>
                <w:szCs w:val="22"/>
              </w:rPr>
              <w:t>: Requirements, capabilities, and use cases across verticals</w:t>
            </w:r>
          </w:p>
        </w:tc>
      </w:tr>
    </w:tbl>
    <w:p w:rsidR="00BA05DC" w:rsidRDefault="00BA05DC" w:rsidP="00BA05DC">
      <w:pPr>
        <w:jc w:val="center"/>
      </w:pPr>
    </w:p>
    <w:p w:rsidR="00BA05DC" w:rsidRDefault="00BA05DC" w:rsidP="00BA05DC">
      <w:pPr>
        <w:tabs>
          <w:tab w:val="clear" w:pos="1134"/>
          <w:tab w:val="clear" w:pos="1871"/>
          <w:tab w:val="clear" w:pos="2268"/>
        </w:tabs>
        <w:overflowPunct/>
        <w:autoSpaceDE/>
        <w:autoSpaceDN/>
        <w:adjustRightInd/>
        <w:spacing w:before="0"/>
        <w:textAlignment w:val="auto"/>
        <w:sectPr w:rsidR="00BA05DC" w:rsidSect="00AE0A51">
          <w:headerReference w:type="default" r:id="rId1256"/>
          <w:headerReference w:type="first" r:id="rId1257"/>
          <w:footerReference w:type="first" r:id="rId1258"/>
          <w:pgSz w:w="16840" w:h="11907" w:orient="landscape" w:code="9"/>
          <w:pgMar w:top="1134" w:right="1417" w:bottom="1134" w:left="1417" w:header="720" w:footer="720" w:gutter="0"/>
          <w:cols w:space="720"/>
          <w:titlePg/>
          <w:docGrid w:linePitch="326"/>
        </w:sectPr>
      </w:pPr>
    </w:p>
    <w:p w:rsidR="00FC74C2" w:rsidRPr="00CE1AED" w:rsidRDefault="00FC74C2" w:rsidP="00FC74C2">
      <w:pPr>
        <w:spacing w:after="120"/>
        <w:jc w:val="center"/>
        <w:rPr>
          <w:b/>
          <w:szCs w:val="24"/>
        </w:rPr>
      </w:pPr>
      <w:r w:rsidRPr="00CE1AED">
        <w:rPr>
          <w:b/>
          <w:szCs w:val="24"/>
        </w:rPr>
        <w:t>Matching of ITU-R WPs of interest to ITU-T study groups</w:t>
      </w:r>
    </w:p>
    <w:p w:rsidR="00FC74C2" w:rsidRDefault="00FC74C2" w:rsidP="00FC74C2">
      <w:pPr>
        <w:spacing w:after="120"/>
      </w:pPr>
      <w:r>
        <w:t>Amendments herein reflect: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9A1F53">
        <w:rPr>
          <w:bCs/>
        </w:rPr>
        <w:t>TSAG-</w:t>
      </w:r>
      <w:r>
        <w:rPr>
          <w:bCs/>
        </w:rPr>
        <w:t xml:space="preserve">ILS </w:t>
      </w:r>
      <w:r w:rsidRPr="009A1F53">
        <w:rPr>
          <w:bCs/>
        </w:rPr>
        <w:t>TD342</w:t>
      </w:r>
      <w:r>
        <w:rPr>
          <w:bCs/>
        </w:rPr>
        <w:t xml:space="preserve"> from </w:t>
      </w:r>
      <w:r w:rsidRPr="009A1F53">
        <w:rPr>
          <w:bCs/>
        </w:rPr>
        <w:t>ITU-R Study Group 1</w:t>
      </w:r>
      <w:r>
        <w:rPr>
          <w:bCs/>
        </w:rPr>
        <w:t xml:space="preserve"> (</w:t>
      </w:r>
      <w:r w:rsidRPr="002B243B">
        <w:rPr>
          <w:bCs/>
        </w:rPr>
        <w:t>5 July 2018</w:t>
      </w:r>
      <w:r>
        <w:rPr>
          <w:bCs/>
        </w:rP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TSAG-ILS TD350 from ITU-T SG11 (</w:t>
      </w:r>
      <w:r w:rsidRPr="002B243B">
        <w:rPr>
          <w:bCs/>
        </w:rPr>
        <w:t>27 July 2018</w:t>
      </w:r>
      <w:r>
        <w:rPr>
          <w:bCs/>
        </w:rP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FA4446">
        <w:rPr>
          <w:bCs/>
        </w:rPr>
        <w:t>TSAG-</w:t>
      </w:r>
      <w:r>
        <w:rPr>
          <w:bCs/>
        </w:rPr>
        <w:t xml:space="preserve">ILS </w:t>
      </w:r>
      <w:r w:rsidRPr="00FA4446">
        <w:rPr>
          <w:bCs/>
        </w:rPr>
        <w:t>TD352</w:t>
      </w:r>
      <w:r>
        <w:rPr>
          <w:bCs/>
        </w:rPr>
        <w:t xml:space="preserve"> from </w:t>
      </w:r>
      <w:r w:rsidRPr="00FA4446">
        <w:rPr>
          <w:bCs/>
        </w:rPr>
        <w:t>ITU-R WPs 3J, 3K, 3L and 3M</w:t>
      </w:r>
      <w:r>
        <w:rPr>
          <w:bCs/>
        </w:rPr>
        <w:t xml:space="preserve"> (</w:t>
      </w:r>
      <w:r w:rsidRPr="002B243B">
        <w:rPr>
          <w:bCs/>
        </w:rPr>
        <w:t>2 July 2018</w:t>
      </w:r>
      <w:r>
        <w:rPr>
          <w:bCs/>
        </w:rPr>
        <w:t>)</w:t>
      </w:r>
    </w:p>
    <w:p w:rsidR="00FC74C2" w:rsidRPr="000F38A0"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EC40AF">
        <w:rPr>
          <w:bCs/>
        </w:rPr>
        <w:t>TSAG-</w:t>
      </w:r>
      <w:r>
        <w:rPr>
          <w:bCs/>
        </w:rPr>
        <w:t xml:space="preserve">ILS </w:t>
      </w:r>
      <w:r w:rsidRPr="00EC40AF">
        <w:rPr>
          <w:bCs/>
        </w:rPr>
        <w:t>TD353</w:t>
      </w:r>
      <w:r>
        <w:rPr>
          <w:bCs/>
        </w:rPr>
        <w:t xml:space="preserve"> </w:t>
      </w:r>
      <w:r>
        <w:t>from ITU-R WP 5A, 5B and 5C (</w:t>
      </w:r>
      <w:r w:rsidRPr="002B243B">
        <w:t>31 May 2018</w:t>
      </w:r>
      <w: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 xml:space="preserve">TSAG ILS TD367 from </w:t>
      </w:r>
      <w:r w:rsidRPr="000F38A0">
        <w:rPr>
          <w:bCs/>
        </w:rPr>
        <w:t>ITU-R Working Parties (WPs) 7A, 7B, 7C and 7D</w:t>
      </w:r>
      <w:r>
        <w:rPr>
          <w:bCs/>
        </w:rPr>
        <w:t xml:space="preserve"> (</w:t>
      </w:r>
      <w:r w:rsidRPr="002B243B">
        <w:rPr>
          <w:bCs/>
        </w:rPr>
        <w:t>25 September 2018</w:t>
      </w:r>
      <w:r>
        <w:rPr>
          <w:bCs/>
        </w:rP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 ILS TD372, TSAG ILS TD373, and TSAG ILS TD378 from ITU-T SG5 (</w:t>
      </w:r>
      <w:r w:rsidRPr="002B243B">
        <w:rPr>
          <w:bCs/>
        </w:rPr>
        <w:t>21 September 2018</w:t>
      </w:r>
      <w:r>
        <w:rPr>
          <w:bCs/>
        </w:rP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 ILS TD386r1 from ITU-T SG15 (</w:t>
      </w:r>
      <w:r w:rsidRPr="002B243B">
        <w:rPr>
          <w:bCs/>
        </w:rPr>
        <w:t>19 October 2018</w:t>
      </w:r>
      <w:r>
        <w:rPr>
          <w:bCs/>
        </w:rP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 ILS TD402 from ITU-T SG9 (</w:t>
      </w:r>
      <w:r w:rsidRPr="002B243B">
        <w:rPr>
          <w:bCs/>
        </w:rPr>
        <w:t>28 November 2018</w:t>
      </w:r>
      <w:r>
        <w:rPr>
          <w:bCs/>
        </w:rPr>
        <w:t>)</w:t>
      </w:r>
    </w:p>
    <w:p w:rsidR="00FC74C2" w:rsidRPr="000A1C70"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ITU-T CIR 112 (12 September 2018)</w:t>
      </w:r>
      <w:r>
        <w:t>.</w:t>
      </w:r>
    </w:p>
    <w:p w:rsidR="00FC74C2" w:rsidRDefault="00FC74C2" w:rsidP="00FC74C2">
      <w:pPr>
        <w:spacing w:after="120"/>
        <w:jc w:val="center"/>
        <w:rPr>
          <w:b/>
          <w:bCs/>
          <w:lang w:val="fr-FR"/>
        </w:rPr>
      </w:pPr>
      <w:r w:rsidRPr="00EB108C">
        <w:rPr>
          <w:b/>
          <w:bCs/>
          <w:lang w:val="fr-FR"/>
        </w:rPr>
        <w:t xml:space="preserve">Table </w:t>
      </w:r>
      <w:r>
        <w:rPr>
          <w:b/>
          <w:bCs/>
          <w:lang w:val="fr-FR"/>
        </w:rPr>
        <w:t>5</w:t>
      </w:r>
      <w:r w:rsidRPr="00EB108C">
        <w:rPr>
          <w:b/>
          <w:bCs/>
          <w:lang w:val="fr-FR"/>
        </w:rPr>
        <w:t xml:space="preserve"> – ITU-R </w:t>
      </w:r>
      <w:proofErr w:type="spellStart"/>
      <w:r w:rsidRPr="00EB108C">
        <w:rPr>
          <w:b/>
          <w:bCs/>
          <w:lang w:val="fr-FR"/>
        </w:rPr>
        <w:t>WPs</w:t>
      </w:r>
      <w:proofErr w:type="spellEnd"/>
      <w:r w:rsidRPr="00EB108C">
        <w:rPr>
          <w:b/>
          <w:bCs/>
          <w:lang w:val="fr-FR"/>
        </w:rPr>
        <w:t xml:space="preserve"> vis-à-vis ITU-T Questions</w:t>
      </w:r>
    </w:p>
    <w:p w:rsidR="00FC74C2" w:rsidRPr="00B557C5" w:rsidRDefault="00FC74C2" w:rsidP="00FC74C2">
      <w:pPr>
        <w:pStyle w:val="Tabletitle"/>
        <w:spacing w:before="120"/>
        <w:rPr>
          <w:sz w:val="24"/>
          <w:szCs w:val="24"/>
          <w:lang w:val="fr-CH"/>
        </w:rPr>
      </w:pPr>
      <w:r w:rsidRPr="00B557C5">
        <w:rPr>
          <w:sz w:val="24"/>
          <w:szCs w:val="24"/>
          <w:lang w:val="fr-CH"/>
        </w:rPr>
        <w:t xml:space="preserve">ITU-R SG 1 </w:t>
      </w:r>
      <w:proofErr w:type="spellStart"/>
      <w:r w:rsidRPr="00B557C5">
        <w:rPr>
          <w:sz w:val="24"/>
          <w:szCs w:val="24"/>
          <w:lang w:val="fr-CH"/>
        </w:rPr>
        <w:t>Working</w:t>
      </w:r>
      <w:proofErr w:type="spellEnd"/>
      <w:r w:rsidRPr="00B557C5">
        <w:rPr>
          <w:sz w:val="24"/>
          <w:szCs w:val="24"/>
          <w:lang w:val="fr-CH"/>
        </w:rPr>
        <w:t xml:space="preserve"> Parties 1A, 1B, and 1C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87628C" w:rsidP="0027408E">
            <w:pPr>
              <w:pStyle w:val="Tablehead"/>
              <w:spacing w:before="40" w:after="40"/>
              <w:rPr>
                <w:sz w:val="22"/>
                <w:szCs w:val="22"/>
              </w:rPr>
            </w:pPr>
            <w:hyperlink r:id="rId1259" w:history="1">
              <w:r w:rsidR="00FC74C2" w:rsidRPr="00CE1AED">
                <w:rPr>
                  <w:rStyle w:val="Hyperlink"/>
                  <w:sz w:val="22"/>
                  <w:szCs w:val="22"/>
                </w:rPr>
                <w:t>WP 1A</w:t>
              </w:r>
            </w:hyperlink>
            <w:r w:rsidR="00FC74C2" w:rsidRPr="00CE1AED">
              <w:rPr>
                <w:rStyle w:val="Hyperlink"/>
                <w:sz w:val="22"/>
                <w:szCs w:val="22"/>
              </w:rPr>
              <w:t xml:space="preserve">: </w:t>
            </w:r>
            <w:r w:rsidR="00FC74C2" w:rsidRPr="00CE1AED">
              <w:rPr>
                <w:sz w:val="22"/>
                <w:szCs w:val="22"/>
              </w:rPr>
              <w:t>Spectrum engineering techniques</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jc w:val="center"/>
        </w:trPr>
        <w:tc>
          <w:tcPr>
            <w:tcW w:w="1134" w:type="dxa"/>
            <w:shd w:val="clear" w:color="auto" w:fill="auto"/>
          </w:tcPr>
          <w:p w:rsidR="00FC74C2" w:rsidRPr="00CE1AED" w:rsidRDefault="0087628C" w:rsidP="0027408E">
            <w:pPr>
              <w:pStyle w:val="Tabletext"/>
              <w:rPr>
                <w:sz w:val="22"/>
                <w:szCs w:val="22"/>
              </w:rPr>
            </w:pPr>
            <w:hyperlink r:id="rId1260" w:history="1">
              <w:r w:rsidR="00FC74C2" w:rsidRPr="00CE1AED">
                <w:rPr>
                  <w:rStyle w:val="Hyperlink"/>
                  <w:sz w:val="22"/>
                  <w:szCs w:val="22"/>
                </w:rPr>
                <w:t>SG5</w:t>
              </w:r>
            </w:hyperlink>
          </w:p>
        </w:tc>
        <w:tc>
          <w:tcPr>
            <w:tcW w:w="6730" w:type="dxa"/>
            <w:shd w:val="clear" w:color="auto" w:fill="auto"/>
          </w:tcPr>
          <w:p w:rsidR="00FC74C2" w:rsidRPr="00CE1AED" w:rsidRDefault="0087628C" w:rsidP="0027408E">
            <w:pPr>
              <w:pStyle w:val="Tabletext"/>
              <w:rPr>
                <w:sz w:val="22"/>
                <w:szCs w:val="22"/>
              </w:rPr>
            </w:pPr>
            <w:hyperlink r:id="rId1261" w:history="1">
              <w:r w:rsidR="00FC74C2" w:rsidRPr="00CE1AED">
                <w:rPr>
                  <w:rStyle w:val="Hyperlink"/>
                  <w:sz w:val="22"/>
                  <w:szCs w:val="22"/>
                </w:rPr>
                <w:t>Q3/5</w:t>
              </w:r>
            </w:hyperlink>
            <w:r w:rsidR="00FC74C2" w:rsidRPr="00CE1AED">
              <w:rPr>
                <w:sz w:val="22"/>
                <w:szCs w:val="22"/>
              </w:rPr>
              <w:t>: Human exposure to electromagnetic fields (EMFs) from information and communication technologies (ICTs)</w:t>
            </w:r>
          </w:p>
          <w:p w:rsidR="00FC74C2" w:rsidRPr="00CE1AED" w:rsidRDefault="00FC74C2" w:rsidP="0027408E">
            <w:pPr>
              <w:pStyle w:val="Tabletext"/>
              <w:ind w:left="284"/>
              <w:rPr>
                <w:sz w:val="22"/>
                <w:szCs w:val="22"/>
              </w:rPr>
            </w:pPr>
            <w:r w:rsidRPr="00CE1AED">
              <w:rPr>
                <w:sz w:val="22"/>
                <w:szCs w:val="22"/>
                <w:u w:val="single"/>
              </w:rPr>
              <w:t>Note</w:t>
            </w:r>
            <w:r w:rsidRPr="00CE1AED">
              <w:rPr>
                <w:sz w:val="22"/>
                <w:szCs w:val="22"/>
              </w:rPr>
              <w:t xml:space="preserve">: </w:t>
            </w:r>
            <w:r w:rsidRPr="00CE1AED">
              <w:rPr>
                <w:sz w:val="22"/>
                <w:szCs w:val="22"/>
                <w:lang w:val="en-US"/>
              </w:rPr>
              <w:t xml:space="preserve">The exposure limits for EMF fields are developed by the </w:t>
            </w:r>
            <w:hyperlink r:id="rId1262" w:history="1">
              <w:r w:rsidRPr="00CE1AED">
                <w:rPr>
                  <w:rStyle w:val="Hyperlink"/>
                  <w:sz w:val="22"/>
                  <w:szCs w:val="22"/>
                  <w:lang w:val="en-US"/>
                </w:rPr>
                <w:t xml:space="preserve">International Commission on Non-Ionizing Radiation Protection (ICNIRP) </w:t>
              </w:r>
            </w:hyperlink>
            <w:r w:rsidRPr="00CE1AED">
              <w:rPr>
                <w:sz w:val="22"/>
                <w:szCs w:val="22"/>
                <w:lang w:val="en-US"/>
              </w:rPr>
              <w:t>- a non-governmental organization formally recognized by WHO.</w:t>
            </w:r>
          </w:p>
          <w:p w:rsidR="00FC74C2" w:rsidRPr="00CE1AED" w:rsidRDefault="0087628C" w:rsidP="0027408E">
            <w:pPr>
              <w:pStyle w:val="Tabletext"/>
              <w:rPr>
                <w:sz w:val="22"/>
                <w:szCs w:val="22"/>
              </w:rPr>
            </w:pPr>
            <w:hyperlink r:id="rId1263" w:history="1">
              <w:r w:rsidR="00FC74C2" w:rsidRPr="00CE1AED">
                <w:rPr>
                  <w:rStyle w:val="Hyperlink"/>
                  <w:sz w:val="22"/>
                  <w:szCs w:val="22"/>
                </w:rPr>
                <w:t>Q4/5</w:t>
              </w:r>
            </w:hyperlink>
            <w:r w:rsidR="00FC74C2" w:rsidRPr="00CE1AED">
              <w:rPr>
                <w:rStyle w:val="Hyperlink"/>
                <w:sz w:val="22"/>
                <w:szCs w:val="22"/>
              </w:rPr>
              <w:t xml:space="preserve">: </w:t>
            </w:r>
            <w:r w:rsidR="00FC74C2" w:rsidRPr="00CE1AED">
              <w:rPr>
                <w:sz w:val="22"/>
                <w:szCs w:val="22"/>
              </w:rPr>
              <w:t>Electromagnetic compatibility (EMC) issues arising in the telecommunication environment</w:t>
            </w:r>
          </w:p>
          <w:p w:rsidR="00FC74C2" w:rsidRPr="00CE1AED" w:rsidRDefault="0087628C" w:rsidP="0027408E">
            <w:pPr>
              <w:pStyle w:val="Tabletext"/>
              <w:rPr>
                <w:sz w:val="22"/>
                <w:szCs w:val="22"/>
              </w:rPr>
            </w:pPr>
            <w:hyperlink r:id="rId1264" w:history="1">
              <w:r w:rsidR="00FC74C2" w:rsidRPr="00CE1AED">
                <w:rPr>
                  <w:rStyle w:val="Hyperlink"/>
                  <w:sz w:val="22"/>
                  <w:szCs w:val="22"/>
                </w:rPr>
                <w:t>Q6/5</w:t>
              </w:r>
            </w:hyperlink>
            <w:r w:rsidR="00FC74C2" w:rsidRPr="00CE1AED">
              <w:rPr>
                <w:sz w:val="22"/>
                <w:szCs w:val="22"/>
              </w:rPr>
              <w:t>: Achieving energy efficiency and smart energy</w:t>
            </w:r>
          </w:p>
        </w:tc>
      </w:tr>
      <w:tr w:rsidR="00FC74C2" w:rsidRPr="00CE1AED" w:rsidTr="0027408E">
        <w:trPr>
          <w:cantSplit/>
          <w:jc w:val="center"/>
        </w:trPr>
        <w:tc>
          <w:tcPr>
            <w:tcW w:w="1134" w:type="dxa"/>
            <w:shd w:val="clear" w:color="auto" w:fill="auto"/>
          </w:tcPr>
          <w:p w:rsidR="00FC74C2" w:rsidRPr="00CE1AED" w:rsidRDefault="0087628C" w:rsidP="0027408E">
            <w:pPr>
              <w:pStyle w:val="Tabletext"/>
              <w:rPr>
                <w:sz w:val="22"/>
                <w:szCs w:val="22"/>
                <w:highlight w:val="yellow"/>
              </w:rPr>
            </w:pPr>
            <w:hyperlink r:id="rId1265" w:history="1">
              <w:r w:rsidR="00FC74C2" w:rsidRPr="00CE1AED">
                <w:rPr>
                  <w:rStyle w:val="Hyperlink"/>
                  <w:sz w:val="22"/>
                  <w:szCs w:val="22"/>
                </w:rPr>
                <w:t>SG15</w:t>
              </w:r>
            </w:hyperlink>
          </w:p>
        </w:tc>
        <w:tc>
          <w:tcPr>
            <w:tcW w:w="6730" w:type="dxa"/>
            <w:shd w:val="clear" w:color="auto" w:fill="auto"/>
          </w:tcPr>
          <w:p w:rsidR="00FC74C2" w:rsidRPr="00CE1AED" w:rsidRDefault="0087628C" w:rsidP="0027408E">
            <w:pPr>
              <w:pStyle w:val="Tabletext"/>
              <w:rPr>
                <w:sz w:val="22"/>
                <w:szCs w:val="22"/>
              </w:rPr>
            </w:pPr>
            <w:hyperlink r:id="rId1266" w:history="1">
              <w:r w:rsidR="00FC74C2" w:rsidRPr="00CE1AED">
                <w:rPr>
                  <w:rStyle w:val="Hyperlink"/>
                  <w:sz w:val="22"/>
                  <w:szCs w:val="22"/>
                </w:rPr>
                <w:t>Q1/15</w:t>
              </w:r>
            </w:hyperlink>
            <w:r w:rsidR="00FC74C2" w:rsidRPr="00CE1AED">
              <w:rPr>
                <w:sz w:val="22"/>
                <w:szCs w:val="22"/>
              </w:rPr>
              <w:t>: Coordination of access and home network transport standards</w:t>
            </w:r>
          </w:p>
          <w:p w:rsidR="00FC74C2" w:rsidRPr="00CE1AED" w:rsidRDefault="0087628C" w:rsidP="0027408E">
            <w:pPr>
              <w:pStyle w:val="Tabletext"/>
              <w:rPr>
                <w:sz w:val="22"/>
                <w:szCs w:val="22"/>
              </w:rPr>
            </w:pPr>
            <w:hyperlink r:id="rId1267" w:history="1">
              <w:r w:rsidR="00FC74C2" w:rsidRPr="00CE1AED">
                <w:rPr>
                  <w:rStyle w:val="Hyperlink"/>
                  <w:sz w:val="22"/>
                  <w:szCs w:val="22"/>
                </w:rPr>
                <w:t>Q4/15</w:t>
              </w:r>
            </w:hyperlink>
            <w:r w:rsidR="00FC74C2" w:rsidRPr="00CE1AED">
              <w:rPr>
                <w:sz w:val="22"/>
                <w:szCs w:val="22"/>
              </w:rPr>
              <w:t>: Broadband access over metallic conductors</w:t>
            </w:r>
          </w:p>
          <w:p w:rsidR="00FC74C2" w:rsidRPr="00CE1AED" w:rsidRDefault="0087628C" w:rsidP="0027408E">
            <w:pPr>
              <w:pStyle w:val="Tabletext"/>
              <w:rPr>
                <w:sz w:val="22"/>
                <w:szCs w:val="22"/>
              </w:rPr>
            </w:pPr>
            <w:hyperlink r:id="rId1268" w:history="1">
              <w:r w:rsidR="00FC74C2" w:rsidRPr="00CE1AED">
                <w:rPr>
                  <w:rStyle w:val="Hyperlink"/>
                  <w:sz w:val="22"/>
                  <w:szCs w:val="22"/>
                </w:rPr>
                <w:t>Q15/15</w:t>
              </w:r>
            </w:hyperlink>
            <w:r w:rsidR="00FC74C2" w:rsidRPr="00CE1AED">
              <w:rPr>
                <w:sz w:val="22"/>
                <w:szCs w:val="22"/>
              </w:rPr>
              <w:t>: Communications for smart grid</w:t>
            </w:r>
          </w:p>
          <w:p w:rsidR="00FC74C2" w:rsidRPr="00CE1AED" w:rsidRDefault="0087628C" w:rsidP="0027408E">
            <w:pPr>
              <w:pStyle w:val="Tabletext"/>
              <w:rPr>
                <w:sz w:val="22"/>
                <w:szCs w:val="22"/>
                <w:highlight w:val="yellow"/>
              </w:rPr>
            </w:pPr>
            <w:hyperlink r:id="rId1269" w:history="1">
              <w:r w:rsidR="00FC74C2" w:rsidRPr="00CE1AED">
                <w:rPr>
                  <w:rStyle w:val="Hyperlink"/>
                  <w:sz w:val="22"/>
                  <w:szCs w:val="22"/>
                </w:rPr>
                <w:t>Q18/15</w:t>
              </w:r>
            </w:hyperlink>
            <w:r w:rsidR="00FC74C2" w:rsidRPr="00CE1AED">
              <w:rPr>
                <w:sz w:val="22"/>
                <w:szCs w:val="22"/>
              </w:rPr>
              <w:t>: Broadband in-premises networking</w:t>
            </w:r>
          </w:p>
        </w:tc>
      </w:tr>
    </w:tbl>
    <w:p w:rsidR="00FC74C2" w:rsidRPr="00CE1AED" w:rsidRDefault="00FC74C2" w:rsidP="00FC74C2">
      <w:pPr>
        <w:spacing w:after="120"/>
        <w:jc w:val="center"/>
        <w:rPr>
          <w:sz w:val="22"/>
          <w:szCs w:val="22"/>
        </w:rPr>
      </w:pPr>
      <w:bookmarkStart w:id="1" w:name="_Hlk516250891"/>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87628C" w:rsidP="0027408E">
            <w:pPr>
              <w:pStyle w:val="Tablehead"/>
              <w:spacing w:before="40" w:after="40"/>
              <w:rPr>
                <w:sz w:val="22"/>
                <w:szCs w:val="22"/>
              </w:rPr>
            </w:pPr>
            <w:hyperlink r:id="rId1270" w:history="1">
              <w:r w:rsidR="00FC74C2" w:rsidRPr="00CE1AED">
                <w:rPr>
                  <w:rStyle w:val="Hyperlink"/>
                  <w:sz w:val="22"/>
                  <w:szCs w:val="22"/>
                </w:rPr>
                <w:t>WP 1B</w:t>
              </w:r>
            </w:hyperlink>
            <w:r w:rsidR="00FC74C2" w:rsidRPr="00CE1AED">
              <w:rPr>
                <w:rStyle w:val="Hyperlink"/>
                <w:sz w:val="22"/>
                <w:szCs w:val="22"/>
              </w:rPr>
              <w:t>:</w:t>
            </w:r>
            <w:r w:rsidR="00FC74C2" w:rsidRPr="00CE1AED">
              <w:rPr>
                <w:sz w:val="22"/>
                <w:szCs w:val="22"/>
              </w:rPr>
              <w:t xml:space="preserve"> Spectrum management methodologies and economic strategies</w:t>
            </w:r>
          </w:p>
        </w:tc>
      </w:tr>
      <w:tr w:rsidR="00FC74C2" w:rsidRPr="00CE1AED" w:rsidTr="0027408E">
        <w:trPr>
          <w:trHeight w:val="462"/>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jc w:val="center"/>
        </w:trPr>
        <w:tc>
          <w:tcPr>
            <w:tcW w:w="1134" w:type="dxa"/>
            <w:shd w:val="clear" w:color="auto" w:fill="auto"/>
          </w:tcPr>
          <w:p w:rsidR="00FC74C2" w:rsidRPr="00CE1AED" w:rsidRDefault="0087628C" w:rsidP="0027408E">
            <w:pPr>
              <w:pStyle w:val="Tabletext"/>
              <w:rPr>
                <w:sz w:val="22"/>
                <w:szCs w:val="22"/>
                <w:highlight w:val="yellow"/>
              </w:rPr>
            </w:pPr>
            <w:hyperlink r:id="rId1271" w:history="1">
              <w:r w:rsidR="00FC74C2" w:rsidRPr="00CE1AED">
                <w:rPr>
                  <w:rStyle w:val="Hyperlink"/>
                  <w:sz w:val="22"/>
                  <w:szCs w:val="22"/>
                </w:rPr>
                <w:t>SG3</w:t>
              </w:r>
            </w:hyperlink>
          </w:p>
        </w:tc>
        <w:bookmarkStart w:id="2" w:name="_Hlk516310385"/>
        <w:tc>
          <w:tcPr>
            <w:tcW w:w="6730" w:type="dxa"/>
            <w:shd w:val="clear" w:color="auto" w:fill="auto"/>
          </w:tcPr>
          <w:p w:rsidR="00FC74C2" w:rsidRPr="00CE1AED" w:rsidRDefault="00FC74C2" w:rsidP="0027408E">
            <w:pPr>
              <w:spacing w:before="40" w:after="40"/>
              <w:rPr>
                <w:sz w:val="22"/>
                <w:szCs w:val="22"/>
              </w:rPr>
            </w:pPr>
            <w:r w:rsidRPr="00CE1AED">
              <w:fldChar w:fldCharType="begin"/>
            </w:r>
            <w:r w:rsidRPr="00CE1AED">
              <w:rPr>
                <w:sz w:val="22"/>
                <w:szCs w:val="22"/>
              </w:rPr>
              <w:instrText xml:space="preserve"> HYPERLINK "http://www.itu.int/en/ITU-T/studygroups/2017-2020/03/Pages/q2.aspx" </w:instrText>
            </w:r>
            <w:r w:rsidRPr="00CE1AED">
              <w:fldChar w:fldCharType="separate"/>
            </w:r>
            <w:r w:rsidRPr="00CE1AED">
              <w:rPr>
                <w:rStyle w:val="Hyperlink"/>
                <w:sz w:val="22"/>
                <w:szCs w:val="22"/>
              </w:rPr>
              <w:t>Q2/3</w:t>
            </w:r>
            <w:r w:rsidRPr="00CE1AED">
              <w:rPr>
                <w:rStyle w:val="Hyperlink"/>
                <w:sz w:val="22"/>
                <w:szCs w:val="22"/>
              </w:rPr>
              <w:fldChar w:fldCharType="end"/>
            </w:r>
            <w:r w:rsidRPr="00CE1AED">
              <w:rPr>
                <w:sz w:val="22"/>
                <w:szCs w:val="22"/>
              </w:rPr>
              <w:t xml:space="preserve">: </w:t>
            </w:r>
            <w:bookmarkEnd w:id="2"/>
            <w:r w:rsidRPr="00CE1AED">
              <w:rPr>
                <w:sz w:val="22"/>
                <w:szCs w:val="22"/>
              </w:rPr>
              <w:t>Development of charging and accounting/settlement mechanisms for international telecommunications services, other than those studied in Question 1/3, including adaptation of existing D-series Recommendations to the evolving user needs</w:t>
            </w:r>
          </w:p>
          <w:p w:rsidR="00FC74C2" w:rsidRPr="00CE1AED" w:rsidRDefault="0087628C" w:rsidP="0027408E">
            <w:pPr>
              <w:pStyle w:val="Tabletext"/>
              <w:rPr>
                <w:sz w:val="22"/>
                <w:szCs w:val="22"/>
              </w:rPr>
            </w:pPr>
            <w:hyperlink r:id="rId1272" w:history="1">
              <w:r w:rsidR="00FC74C2" w:rsidRPr="00CE1AED">
                <w:rPr>
                  <w:rStyle w:val="Hyperlink"/>
                  <w:sz w:val="22"/>
                  <w:szCs w:val="22"/>
                </w:rPr>
                <w:t>Q3/3</w:t>
              </w:r>
            </w:hyperlink>
            <w:r w:rsidR="00FC74C2" w:rsidRPr="00CE1AED">
              <w:rPr>
                <w:sz w:val="22"/>
                <w:szCs w:val="22"/>
              </w:rPr>
              <w:t>: Study of economic and policy factors relevant to the efficient provision of international telecommunication services</w:t>
            </w:r>
          </w:p>
          <w:p w:rsidR="00FC74C2" w:rsidRPr="00CE1AED" w:rsidRDefault="0087628C" w:rsidP="0027408E">
            <w:pPr>
              <w:pStyle w:val="Tabletext"/>
              <w:rPr>
                <w:sz w:val="22"/>
                <w:szCs w:val="22"/>
                <w:highlight w:val="yellow"/>
              </w:rPr>
            </w:pPr>
            <w:hyperlink r:id="rId1273" w:history="1">
              <w:r w:rsidR="00FC74C2" w:rsidRPr="00CE1AED">
                <w:rPr>
                  <w:rStyle w:val="Hyperlink"/>
                  <w:sz w:val="22"/>
                  <w:szCs w:val="22"/>
                </w:rPr>
                <w:t>Q4/3</w:t>
              </w:r>
            </w:hyperlink>
            <w:r w:rsidR="00FC74C2" w:rsidRPr="00CE1AED">
              <w:rPr>
                <w:sz w:val="22"/>
                <w:szCs w:val="22"/>
              </w:rPr>
              <w:t>: Regional studies for the development of cost models together with related economic and policy issues</w:t>
            </w:r>
          </w:p>
        </w:tc>
      </w:tr>
      <w:tr w:rsidR="00FC74C2" w:rsidRPr="00CE1AED" w:rsidTr="0027408E">
        <w:trPr>
          <w:cantSplit/>
          <w:jc w:val="center"/>
        </w:trPr>
        <w:tc>
          <w:tcPr>
            <w:tcW w:w="1134" w:type="dxa"/>
            <w:shd w:val="clear" w:color="auto" w:fill="auto"/>
          </w:tcPr>
          <w:p w:rsidR="00FC74C2" w:rsidRPr="00CE1AED" w:rsidRDefault="0087628C" w:rsidP="0027408E">
            <w:pPr>
              <w:pStyle w:val="Tabletext"/>
              <w:rPr>
                <w:sz w:val="22"/>
                <w:szCs w:val="22"/>
                <w:highlight w:val="yellow"/>
              </w:rPr>
            </w:pPr>
            <w:hyperlink r:id="rId1274" w:history="1">
              <w:r w:rsidR="00FC74C2" w:rsidRPr="00CE1AED">
                <w:rPr>
                  <w:rStyle w:val="Hyperlink"/>
                  <w:sz w:val="22"/>
                  <w:szCs w:val="22"/>
                </w:rPr>
                <w:t>SG5</w:t>
              </w:r>
            </w:hyperlink>
          </w:p>
        </w:tc>
        <w:tc>
          <w:tcPr>
            <w:tcW w:w="6730" w:type="dxa"/>
            <w:shd w:val="clear" w:color="auto" w:fill="auto"/>
          </w:tcPr>
          <w:p w:rsidR="00FC74C2" w:rsidRPr="00CE1AED" w:rsidRDefault="0087628C" w:rsidP="0027408E">
            <w:pPr>
              <w:pStyle w:val="Tabletext"/>
              <w:rPr>
                <w:sz w:val="22"/>
                <w:szCs w:val="22"/>
              </w:rPr>
            </w:pPr>
            <w:hyperlink r:id="rId1275" w:history="1">
              <w:r w:rsidR="00FC74C2" w:rsidRPr="00CE1AED">
                <w:rPr>
                  <w:rStyle w:val="Hyperlink"/>
                  <w:sz w:val="22"/>
                  <w:szCs w:val="22"/>
                </w:rPr>
                <w:t>Q6/5</w:t>
              </w:r>
            </w:hyperlink>
            <w:r w:rsidR="00FC74C2" w:rsidRPr="00CE1AED">
              <w:rPr>
                <w:sz w:val="22"/>
                <w:szCs w:val="22"/>
              </w:rPr>
              <w:t>: Achieving energy efficiency and smart energy</w:t>
            </w:r>
          </w:p>
          <w:p w:rsidR="00FC74C2" w:rsidRPr="00CE1AED" w:rsidRDefault="0087628C" w:rsidP="0027408E">
            <w:pPr>
              <w:pStyle w:val="Tabletext"/>
              <w:rPr>
                <w:sz w:val="22"/>
                <w:szCs w:val="22"/>
                <w:highlight w:val="yellow"/>
              </w:rPr>
            </w:pPr>
            <w:hyperlink r:id="rId1276" w:history="1">
              <w:r w:rsidR="00FC74C2" w:rsidRPr="00CE1AED">
                <w:rPr>
                  <w:rStyle w:val="Hyperlink"/>
                  <w:sz w:val="22"/>
                  <w:szCs w:val="22"/>
                </w:rPr>
                <w:t>Q9/5</w:t>
              </w:r>
            </w:hyperlink>
            <w:r w:rsidR="00FC74C2" w:rsidRPr="00CE1AED">
              <w:rPr>
                <w:sz w:val="22"/>
                <w:szCs w:val="22"/>
              </w:rPr>
              <w:t>: Climate change and assessment of information and communication technology (ICT) in the framework of the Sustainable Development Goals (SDGs)</w:t>
            </w:r>
          </w:p>
        </w:tc>
      </w:tr>
      <w:bookmarkStart w:id="3" w:name="_Hlk516309888"/>
      <w:tr w:rsidR="00FC74C2" w:rsidRPr="00CE1AED" w:rsidTr="0027408E">
        <w:trPr>
          <w:cantSplit/>
          <w:trHeight w:val="1340"/>
          <w:jc w:val="center"/>
        </w:trPr>
        <w:tc>
          <w:tcPr>
            <w:tcW w:w="1134" w:type="dxa"/>
            <w:shd w:val="clear" w:color="auto" w:fill="auto"/>
          </w:tcPr>
          <w:p w:rsidR="00FC74C2" w:rsidRPr="00CE1AED" w:rsidRDefault="00FC74C2" w:rsidP="0027408E">
            <w:pPr>
              <w:pStyle w:val="Tabletext"/>
              <w:rPr>
                <w:rStyle w:val="Hyperlink"/>
                <w:sz w:val="22"/>
                <w:szCs w:val="22"/>
              </w:rPr>
            </w:pPr>
            <w:r w:rsidRPr="00CE1AED">
              <w:rPr>
                <w:rStyle w:val="Hyperlink"/>
                <w:sz w:val="22"/>
                <w:szCs w:val="22"/>
              </w:rPr>
              <w:fldChar w:fldCharType="begin"/>
            </w:r>
            <w:r w:rsidRPr="00CE1AED">
              <w:rPr>
                <w:rStyle w:val="Hyperlink"/>
                <w:sz w:val="22"/>
                <w:szCs w:val="22"/>
              </w:rPr>
              <w:instrText>HYPERLINK "https://www.itu.int/en/ITU-T/studygroups/2017-2020/13/Pages/default.aspx"</w:instrText>
            </w:r>
            <w:r w:rsidRPr="00CE1AED">
              <w:rPr>
                <w:rStyle w:val="Hyperlink"/>
                <w:sz w:val="22"/>
                <w:szCs w:val="22"/>
              </w:rPr>
              <w:fldChar w:fldCharType="separate"/>
            </w:r>
            <w:r w:rsidRPr="00CE1AED">
              <w:rPr>
                <w:rStyle w:val="Hyperlink"/>
                <w:sz w:val="22"/>
                <w:szCs w:val="22"/>
              </w:rPr>
              <w:t>SG13</w:t>
            </w:r>
            <w:r w:rsidRPr="00CE1AED">
              <w:rPr>
                <w:rStyle w:val="Hyperlink"/>
                <w:sz w:val="22"/>
                <w:szCs w:val="22"/>
              </w:rPr>
              <w:fldChar w:fldCharType="end"/>
            </w:r>
          </w:p>
        </w:tc>
        <w:tc>
          <w:tcPr>
            <w:tcW w:w="6730" w:type="dxa"/>
            <w:shd w:val="clear" w:color="auto" w:fill="auto"/>
          </w:tcPr>
          <w:p w:rsidR="00FC74C2" w:rsidRPr="00CE1AED" w:rsidRDefault="0087628C" w:rsidP="0027408E">
            <w:pPr>
              <w:pStyle w:val="Tabletext"/>
              <w:rPr>
                <w:sz w:val="22"/>
                <w:szCs w:val="22"/>
              </w:rPr>
            </w:pPr>
            <w:hyperlink r:id="rId1277" w:history="1">
              <w:r w:rsidR="00FC74C2" w:rsidRPr="00CE1AED">
                <w:rPr>
                  <w:rStyle w:val="Hyperlink"/>
                  <w:rFonts w:eastAsia="MS Mincho"/>
                  <w:sz w:val="22"/>
                  <w:szCs w:val="22"/>
                  <w:lang w:eastAsia="ja-JP"/>
                </w:rPr>
                <w:t>Q2/13</w:t>
              </w:r>
            </w:hyperlink>
            <w:r w:rsidR="00FC74C2" w:rsidRPr="00CE1AED">
              <w:rPr>
                <w:rStyle w:val="Hyperlink"/>
                <w:rFonts w:eastAsia="MS Mincho"/>
                <w:sz w:val="22"/>
                <w:szCs w:val="22"/>
                <w:lang w:eastAsia="ja-JP"/>
              </w:rPr>
              <w:t xml:space="preserve">: </w:t>
            </w:r>
            <w:r w:rsidR="00FC74C2" w:rsidRPr="00CE1AED">
              <w:rPr>
                <w:sz w:val="22"/>
                <w:szCs w:val="22"/>
              </w:rPr>
              <w:t>Next-generation network (NGN) evolution with innovative technologies including software-defined networking (SDN) and network function virtualization (NFV)</w:t>
            </w:r>
          </w:p>
          <w:p w:rsidR="00FC74C2" w:rsidRPr="00CE1AED" w:rsidRDefault="0087628C" w:rsidP="0027408E">
            <w:pPr>
              <w:pStyle w:val="Tabletext"/>
              <w:rPr>
                <w:rStyle w:val="Hyperlink"/>
                <w:sz w:val="22"/>
                <w:szCs w:val="22"/>
              </w:rPr>
            </w:pPr>
            <w:hyperlink r:id="rId1278" w:history="1">
              <w:r w:rsidR="00FC74C2" w:rsidRPr="00CE1AED">
                <w:rPr>
                  <w:rStyle w:val="Hyperlink"/>
                  <w:rFonts w:eastAsia="MS Mincho"/>
                  <w:sz w:val="22"/>
                  <w:szCs w:val="22"/>
                  <w:lang w:eastAsia="ja-JP"/>
                </w:rPr>
                <w:t>Q21/13</w:t>
              </w:r>
            </w:hyperlink>
            <w:r w:rsidR="00FC74C2" w:rsidRPr="00CE1AED">
              <w:rPr>
                <w:rStyle w:val="Hyperlink"/>
                <w:rFonts w:eastAsia="MS Mincho"/>
                <w:sz w:val="22"/>
                <w:szCs w:val="22"/>
                <w:lang w:eastAsia="ja-JP"/>
              </w:rPr>
              <w:t xml:space="preserve">: </w:t>
            </w:r>
            <w:r w:rsidR="00FC74C2" w:rsidRPr="00CE1AED">
              <w:rPr>
                <w:sz w:val="22"/>
                <w:szCs w:val="22"/>
              </w:rPr>
              <w:t xml:space="preserve">Network </w:t>
            </w:r>
            <w:proofErr w:type="spellStart"/>
            <w:r w:rsidR="00FC74C2" w:rsidRPr="00CE1AED">
              <w:rPr>
                <w:sz w:val="22"/>
                <w:szCs w:val="22"/>
              </w:rPr>
              <w:t>softwarization</w:t>
            </w:r>
            <w:proofErr w:type="spellEnd"/>
            <w:r w:rsidR="00FC74C2" w:rsidRPr="00CE1AED">
              <w:rPr>
                <w:sz w:val="22"/>
                <w:szCs w:val="22"/>
              </w:rPr>
              <w:t xml:space="preserve"> including software-defined networking, network slicing and orchestration</w:t>
            </w:r>
          </w:p>
        </w:tc>
      </w:tr>
      <w:bookmarkEnd w:id="3"/>
      <w:tr w:rsidR="00FC74C2" w:rsidRPr="00CE1AED" w:rsidTr="0027408E">
        <w:trPr>
          <w:cantSplit/>
          <w:trHeight w:val="586"/>
          <w:jc w:val="center"/>
        </w:trPr>
        <w:tc>
          <w:tcPr>
            <w:tcW w:w="1134" w:type="dxa"/>
            <w:shd w:val="clear" w:color="auto" w:fill="auto"/>
          </w:tcPr>
          <w:p w:rsidR="00FC74C2" w:rsidRPr="00CE1AED" w:rsidRDefault="00FC74C2" w:rsidP="0027408E">
            <w:pPr>
              <w:pStyle w:val="Tabletext"/>
              <w:rPr>
                <w:rStyle w:val="Hyperlink"/>
                <w:sz w:val="22"/>
                <w:szCs w:val="22"/>
              </w:rPr>
            </w:pPr>
            <w:r w:rsidRPr="00CE1AED">
              <w:rPr>
                <w:rStyle w:val="Hyperlink"/>
                <w:sz w:val="22"/>
                <w:szCs w:val="22"/>
              </w:rPr>
              <w:fldChar w:fldCharType="begin"/>
            </w:r>
            <w:r w:rsidRPr="00CE1AED">
              <w:rPr>
                <w:rStyle w:val="Hyperlink"/>
                <w:sz w:val="22"/>
                <w:szCs w:val="22"/>
              </w:rPr>
              <w:instrText>HYPERLINK "https://www.itu.int/en/ITU-T/studygroups/2017-2020/20/Pages/default.aspx"</w:instrText>
            </w:r>
            <w:r w:rsidRPr="00CE1AED">
              <w:rPr>
                <w:rStyle w:val="Hyperlink"/>
                <w:sz w:val="22"/>
                <w:szCs w:val="22"/>
              </w:rPr>
              <w:fldChar w:fldCharType="separate"/>
            </w:r>
            <w:r w:rsidRPr="00CE1AED">
              <w:rPr>
                <w:rStyle w:val="Hyperlink"/>
                <w:sz w:val="22"/>
                <w:szCs w:val="22"/>
              </w:rPr>
              <w:t>SG20</w:t>
            </w:r>
            <w:r w:rsidRPr="00CE1AED">
              <w:rPr>
                <w:rStyle w:val="Hyperlink"/>
                <w:sz w:val="22"/>
                <w:szCs w:val="22"/>
              </w:rPr>
              <w:fldChar w:fldCharType="end"/>
            </w:r>
          </w:p>
        </w:tc>
        <w:tc>
          <w:tcPr>
            <w:tcW w:w="6730" w:type="dxa"/>
            <w:shd w:val="clear" w:color="auto" w:fill="auto"/>
          </w:tcPr>
          <w:p w:rsidR="00FC74C2" w:rsidRPr="00CE1AED" w:rsidRDefault="0087628C" w:rsidP="0027408E">
            <w:pPr>
              <w:pStyle w:val="Tabletext"/>
              <w:rPr>
                <w:rStyle w:val="Hyperlink"/>
                <w:rFonts w:eastAsia="MS Mincho"/>
                <w:sz w:val="22"/>
                <w:szCs w:val="22"/>
                <w:lang w:eastAsia="ja-JP"/>
              </w:rPr>
            </w:pPr>
            <w:hyperlink r:id="rId1279" w:history="1">
              <w:r w:rsidR="00FC74C2" w:rsidRPr="00CE1AED">
                <w:rPr>
                  <w:rStyle w:val="Hyperlink"/>
                  <w:rFonts w:eastAsia="MS Mincho"/>
                  <w:sz w:val="22"/>
                  <w:szCs w:val="22"/>
                  <w:lang w:eastAsia="ja-JP"/>
                </w:rPr>
                <w:t>Q5/20</w:t>
              </w:r>
            </w:hyperlink>
            <w:r w:rsidR="00FC74C2" w:rsidRPr="00CE1AED">
              <w:rPr>
                <w:rStyle w:val="Hyperlink"/>
                <w:rFonts w:eastAsia="MS Mincho"/>
                <w:sz w:val="22"/>
                <w:szCs w:val="22"/>
                <w:lang w:eastAsia="ja-JP"/>
              </w:rPr>
              <w:t xml:space="preserve">: </w:t>
            </w:r>
            <w:r w:rsidR="00FC74C2" w:rsidRPr="00CE1AED">
              <w:rPr>
                <w:rFonts w:cs="Segoe UI"/>
                <w:sz w:val="22"/>
                <w:szCs w:val="22"/>
                <w:lang w:val="en-US"/>
              </w:rPr>
              <w:t>Research and emerging technologies, terminology and definitions</w:t>
            </w:r>
          </w:p>
          <w:p w:rsidR="00FC74C2" w:rsidRPr="00CE1AED" w:rsidRDefault="0087628C" w:rsidP="0027408E">
            <w:pPr>
              <w:pStyle w:val="Tabletext"/>
              <w:rPr>
                <w:rStyle w:val="Hyperlink"/>
                <w:sz w:val="22"/>
                <w:szCs w:val="22"/>
              </w:rPr>
            </w:pPr>
            <w:hyperlink r:id="rId1280" w:history="1">
              <w:r w:rsidR="00FC74C2" w:rsidRPr="00CE1AED">
                <w:rPr>
                  <w:rStyle w:val="Hyperlink"/>
                  <w:rFonts w:eastAsia="MS Mincho"/>
                  <w:sz w:val="22"/>
                  <w:szCs w:val="22"/>
                  <w:lang w:eastAsia="ja-JP"/>
                </w:rPr>
                <w:t>Q7/20</w:t>
              </w:r>
            </w:hyperlink>
            <w:r w:rsidR="00FC74C2" w:rsidRPr="00CE1AED">
              <w:rPr>
                <w:rStyle w:val="Hyperlink"/>
                <w:rFonts w:eastAsia="MS Mincho"/>
                <w:sz w:val="22"/>
                <w:szCs w:val="22"/>
                <w:lang w:eastAsia="ja-JP"/>
              </w:rPr>
              <w:t xml:space="preserve">: </w:t>
            </w:r>
            <w:r w:rsidR="00FC74C2" w:rsidRPr="00CE1AED">
              <w:rPr>
                <w:rFonts w:cs="Segoe UI"/>
                <w:sz w:val="22"/>
                <w:szCs w:val="22"/>
                <w:lang w:val="en-US"/>
              </w:rPr>
              <w:t>Evaluation and assessment of Smart Sustainable Cities and Communities</w:t>
            </w:r>
          </w:p>
        </w:tc>
      </w:tr>
      <w:bookmarkEnd w:id="1"/>
    </w:tbl>
    <w:p w:rsidR="00FC74C2" w:rsidRDefault="00FC74C2" w:rsidP="00FC74C2">
      <w:pPr>
        <w:spacing w:after="120"/>
        <w:jc w:val="cente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87628C" w:rsidP="0027408E">
            <w:pPr>
              <w:pStyle w:val="Tablehead"/>
              <w:spacing w:before="40" w:after="40"/>
              <w:rPr>
                <w:sz w:val="22"/>
                <w:szCs w:val="22"/>
              </w:rPr>
            </w:pPr>
            <w:hyperlink r:id="rId1281" w:history="1">
              <w:r w:rsidR="00FC74C2" w:rsidRPr="00CE1AED">
                <w:rPr>
                  <w:rStyle w:val="Hyperlink"/>
                  <w:sz w:val="22"/>
                  <w:szCs w:val="22"/>
                </w:rPr>
                <w:t>WP 1C</w:t>
              </w:r>
            </w:hyperlink>
            <w:r w:rsidR="00FC74C2" w:rsidRPr="00CE1AED">
              <w:rPr>
                <w:rStyle w:val="Hyperlink"/>
                <w:sz w:val="22"/>
                <w:szCs w:val="22"/>
              </w:rPr>
              <w:t xml:space="preserve">: </w:t>
            </w:r>
            <w:r w:rsidR="00FC74C2" w:rsidRPr="00CE1AED">
              <w:rPr>
                <w:sz w:val="22"/>
                <w:szCs w:val="22"/>
              </w:rPr>
              <w:t>Spectrum monitoring</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jc w:val="center"/>
        </w:trPr>
        <w:tc>
          <w:tcPr>
            <w:tcW w:w="1134" w:type="dxa"/>
            <w:shd w:val="clear" w:color="auto" w:fill="auto"/>
          </w:tcPr>
          <w:p w:rsidR="00FC74C2" w:rsidRPr="00CE1AED" w:rsidRDefault="0087628C" w:rsidP="0027408E">
            <w:pPr>
              <w:pStyle w:val="Tabletext"/>
              <w:rPr>
                <w:sz w:val="22"/>
                <w:szCs w:val="22"/>
                <w:highlight w:val="yellow"/>
              </w:rPr>
            </w:pPr>
            <w:hyperlink r:id="rId1282" w:history="1">
              <w:r w:rsidR="00FC74C2" w:rsidRPr="00CE1AED">
                <w:rPr>
                  <w:rStyle w:val="Hyperlink"/>
                  <w:sz w:val="22"/>
                  <w:szCs w:val="22"/>
                </w:rPr>
                <w:t>SG5</w:t>
              </w:r>
            </w:hyperlink>
          </w:p>
        </w:tc>
        <w:tc>
          <w:tcPr>
            <w:tcW w:w="6730" w:type="dxa"/>
            <w:shd w:val="clear" w:color="auto" w:fill="auto"/>
          </w:tcPr>
          <w:p w:rsidR="00FC74C2" w:rsidRPr="00CE1AED" w:rsidRDefault="0087628C" w:rsidP="0027408E">
            <w:pPr>
              <w:pStyle w:val="Tabletext"/>
              <w:rPr>
                <w:sz w:val="22"/>
                <w:szCs w:val="22"/>
                <w:highlight w:val="yellow"/>
              </w:rPr>
            </w:pPr>
            <w:hyperlink r:id="rId1283" w:history="1">
              <w:r w:rsidR="00FC74C2" w:rsidRPr="00CE1AED">
                <w:rPr>
                  <w:rStyle w:val="Hyperlink"/>
                  <w:sz w:val="22"/>
                  <w:szCs w:val="22"/>
                </w:rPr>
                <w:t>Q3/5</w:t>
              </w:r>
            </w:hyperlink>
            <w:r w:rsidR="00FC74C2" w:rsidRPr="00CE1AED">
              <w:rPr>
                <w:sz w:val="22"/>
                <w:szCs w:val="22"/>
              </w:rPr>
              <w:t>: Human exposure to electromagnetic fields (EMFs) from information and communication technologies (ICTs)</w:t>
            </w:r>
          </w:p>
        </w:tc>
      </w:tr>
      <w:tr w:rsidR="00FC74C2" w:rsidRPr="00CE1AED" w:rsidTr="0027408E">
        <w:trPr>
          <w:cantSplit/>
          <w:jc w:val="center"/>
        </w:trPr>
        <w:tc>
          <w:tcPr>
            <w:tcW w:w="1134" w:type="dxa"/>
            <w:shd w:val="clear" w:color="auto" w:fill="auto"/>
          </w:tcPr>
          <w:p w:rsidR="00FC74C2" w:rsidRPr="00CE1AED" w:rsidRDefault="0087628C" w:rsidP="0027408E">
            <w:pPr>
              <w:pStyle w:val="Tabletext"/>
              <w:rPr>
                <w:sz w:val="22"/>
                <w:szCs w:val="22"/>
                <w:highlight w:val="yellow"/>
              </w:rPr>
            </w:pPr>
            <w:hyperlink r:id="rId1284" w:history="1">
              <w:r w:rsidR="00FC74C2" w:rsidRPr="00CE1AED">
                <w:rPr>
                  <w:rStyle w:val="Hyperlink"/>
                  <w:sz w:val="22"/>
                  <w:szCs w:val="22"/>
                </w:rPr>
                <w:t>SG9</w:t>
              </w:r>
            </w:hyperlink>
          </w:p>
        </w:tc>
        <w:tc>
          <w:tcPr>
            <w:tcW w:w="6730" w:type="dxa"/>
            <w:shd w:val="clear" w:color="auto" w:fill="auto"/>
          </w:tcPr>
          <w:p w:rsidR="00FC74C2" w:rsidRPr="00CE1AED" w:rsidRDefault="0087628C" w:rsidP="0027408E">
            <w:pPr>
              <w:pStyle w:val="Tabletext"/>
              <w:rPr>
                <w:sz w:val="22"/>
                <w:szCs w:val="22"/>
                <w:highlight w:val="yellow"/>
              </w:rPr>
            </w:pPr>
            <w:hyperlink r:id="rId1285" w:history="1">
              <w:r w:rsidR="00FC74C2" w:rsidRPr="00CE1AED">
                <w:rPr>
                  <w:rStyle w:val="Hyperlink"/>
                  <w:rFonts w:eastAsia="MS Mincho"/>
                  <w:sz w:val="22"/>
                  <w:szCs w:val="22"/>
                  <w:lang w:eastAsia="ja-JP"/>
                </w:rPr>
                <w:t>Q1/9</w:t>
              </w:r>
            </w:hyperlink>
            <w:r w:rsidR="00FC74C2" w:rsidRPr="00CE1AED">
              <w:rPr>
                <w:rFonts w:eastAsia="MS Mincho"/>
                <w:sz w:val="22"/>
                <w:szCs w:val="22"/>
                <w:lang w:eastAsia="ja-JP"/>
              </w:rPr>
              <w:t>:</w:t>
            </w:r>
            <w:r w:rsidR="00FC74C2" w:rsidRPr="00CE1AED">
              <w:rPr>
                <w:sz w:val="22"/>
                <w:szCs w:val="22"/>
              </w:rPr>
              <w:t xml:space="preserve"> </w:t>
            </w:r>
            <w:r w:rsidR="00FC74C2" w:rsidRPr="00CE1AED">
              <w:rPr>
                <w:rFonts w:eastAsia="MS Mincho"/>
                <w:sz w:val="22"/>
                <w:szCs w:val="22"/>
                <w:lang w:eastAsia="ja-JP"/>
              </w:rPr>
              <w:t>Transmission and delivery control of television and sound programme signal for contribution, primary distribution and secondary distribution</w:t>
            </w:r>
          </w:p>
        </w:tc>
      </w:tr>
    </w:tbl>
    <w:p w:rsidR="00FC74C2" w:rsidRPr="00AE0A51" w:rsidRDefault="00FC74C2" w:rsidP="00FC74C2">
      <w:pPr>
        <w:pStyle w:val="Tabletitle"/>
        <w:keepNext w:val="0"/>
        <w:keepLines w:val="0"/>
        <w:spacing w:before="120"/>
        <w:rPr>
          <w:sz w:val="24"/>
          <w:szCs w:val="24"/>
          <w:lang w:val="fr-CH"/>
        </w:rPr>
      </w:pPr>
      <w:r w:rsidRPr="00AE0A51">
        <w:rPr>
          <w:sz w:val="24"/>
          <w:szCs w:val="24"/>
          <w:lang w:val="fr-CH"/>
        </w:rPr>
        <w:t xml:space="preserve">ITU-R SG 3 </w:t>
      </w:r>
      <w:proofErr w:type="spellStart"/>
      <w:r w:rsidRPr="00AE0A51">
        <w:rPr>
          <w:sz w:val="24"/>
          <w:szCs w:val="24"/>
          <w:lang w:val="fr-CH"/>
        </w:rPr>
        <w:t>Working</w:t>
      </w:r>
      <w:proofErr w:type="spellEnd"/>
      <w:r w:rsidRPr="00AE0A51">
        <w:rPr>
          <w:sz w:val="24"/>
          <w:szCs w:val="24"/>
          <w:lang w:val="fr-CH"/>
        </w:rPr>
        <w:t xml:space="preserve"> Parties 3J, 3K, 3L, 3M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87628C" w:rsidP="0027408E">
            <w:pPr>
              <w:pStyle w:val="Tablehead"/>
              <w:spacing w:before="40" w:after="40"/>
              <w:rPr>
                <w:sz w:val="22"/>
                <w:szCs w:val="22"/>
              </w:rPr>
            </w:pPr>
            <w:hyperlink r:id="rId1286" w:history="1">
              <w:r w:rsidR="00FC74C2" w:rsidRPr="00CE1AED">
                <w:rPr>
                  <w:rStyle w:val="Hyperlink"/>
                  <w:sz w:val="22"/>
                  <w:szCs w:val="22"/>
                </w:rPr>
                <w:t>WP 3J</w:t>
              </w:r>
            </w:hyperlink>
            <w:r w:rsidR="00FC74C2" w:rsidRPr="00CE1AED">
              <w:rPr>
                <w:sz w:val="22"/>
                <w:szCs w:val="22"/>
              </w:rPr>
              <w:t>: Propagation fundamentals</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87628C" w:rsidP="0027408E">
            <w:pPr>
              <w:pStyle w:val="Tabletext"/>
              <w:rPr>
                <w:sz w:val="22"/>
                <w:szCs w:val="22"/>
              </w:rPr>
            </w:pPr>
            <w:hyperlink r:id="rId1287"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87628C" w:rsidP="0027408E">
            <w:pPr>
              <w:pStyle w:val="Tabletext"/>
              <w:rPr>
                <w:sz w:val="22"/>
                <w:szCs w:val="22"/>
              </w:rPr>
            </w:pPr>
            <w:hyperlink r:id="rId1288" w:history="1">
              <w:r w:rsidR="00FC74C2" w:rsidRPr="00CE1AED">
                <w:rPr>
                  <w:rStyle w:val="Hyperlink"/>
                  <w:rFonts w:eastAsia="MS Mincho"/>
                  <w:sz w:val="22"/>
                  <w:szCs w:val="22"/>
                  <w:lang w:eastAsia="ja-JP"/>
                </w:rPr>
                <w:t>Q10/9</w:t>
              </w:r>
            </w:hyperlink>
            <w:r w:rsidR="00FC74C2" w:rsidRPr="00CE1AED">
              <w:rPr>
                <w:rFonts w:eastAsia="MS Mincho"/>
                <w:sz w:val="22"/>
                <w:szCs w:val="22"/>
                <w:lang w:eastAsia="ja-JP"/>
              </w:rPr>
              <w:t xml:space="preserve">: </w:t>
            </w:r>
            <w:r w:rsidR="00FC74C2" w:rsidRPr="00CE1AED">
              <w:rPr>
                <w:sz w:val="22"/>
                <w:szCs w:val="22"/>
              </w:rPr>
              <w:t>Work programme, coordination and planning</w:t>
            </w:r>
          </w:p>
        </w:tc>
      </w:tr>
    </w:tbl>
    <w:p w:rsidR="00FC74C2" w:rsidRPr="00AE20AE" w:rsidRDefault="00FC74C2" w:rsidP="00FC74C2">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87628C" w:rsidP="0027408E">
            <w:pPr>
              <w:pStyle w:val="Tablehead"/>
              <w:spacing w:before="40" w:after="40"/>
              <w:rPr>
                <w:sz w:val="22"/>
                <w:szCs w:val="22"/>
              </w:rPr>
            </w:pPr>
            <w:hyperlink r:id="rId1289" w:history="1">
              <w:r w:rsidR="00FC74C2" w:rsidRPr="00CE1AED">
                <w:rPr>
                  <w:rStyle w:val="Hyperlink"/>
                  <w:sz w:val="22"/>
                  <w:szCs w:val="22"/>
                </w:rPr>
                <w:t>WP 3K</w:t>
              </w:r>
            </w:hyperlink>
            <w:r w:rsidR="00FC74C2" w:rsidRPr="00CE1AED">
              <w:rPr>
                <w:sz w:val="22"/>
                <w:szCs w:val="22"/>
              </w:rPr>
              <w:t>: Point-to-area propagation</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87628C" w:rsidP="0027408E">
            <w:pPr>
              <w:pStyle w:val="Tabletext"/>
              <w:rPr>
                <w:sz w:val="22"/>
                <w:szCs w:val="22"/>
              </w:rPr>
            </w:pPr>
            <w:hyperlink r:id="rId1290"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87628C" w:rsidP="0027408E">
            <w:pPr>
              <w:pStyle w:val="Tabletext"/>
              <w:rPr>
                <w:sz w:val="22"/>
                <w:szCs w:val="22"/>
              </w:rPr>
            </w:pPr>
            <w:hyperlink r:id="rId1291" w:history="1">
              <w:r w:rsidR="00FC74C2" w:rsidRPr="00CE1AED">
                <w:rPr>
                  <w:rStyle w:val="Hyperlink"/>
                  <w:rFonts w:eastAsia="MS Mincho"/>
                  <w:sz w:val="22"/>
                  <w:szCs w:val="22"/>
                  <w:lang w:eastAsia="ja-JP"/>
                </w:rPr>
                <w:t>Q10/9</w:t>
              </w:r>
            </w:hyperlink>
            <w:r w:rsidR="00FC74C2" w:rsidRPr="00CE1AED">
              <w:rPr>
                <w:rFonts w:eastAsia="MS Mincho"/>
                <w:sz w:val="22"/>
                <w:szCs w:val="22"/>
                <w:lang w:eastAsia="ja-JP"/>
              </w:rPr>
              <w:t xml:space="preserve">: </w:t>
            </w:r>
            <w:r w:rsidR="00FC74C2" w:rsidRPr="00CE1AED">
              <w:rPr>
                <w:sz w:val="22"/>
                <w:szCs w:val="22"/>
              </w:rPr>
              <w:t>Work programme, coordination and planning</w:t>
            </w:r>
          </w:p>
        </w:tc>
      </w:tr>
    </w:tbl>
    <w:p w:rsidR="00FC74C2" w:rsidRPr="00AE20AE" w:rsidRDefault="00FC74C2" w:rsidP="00FC74C2">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87628C" w:rsidP="0027408E">
            <w:pPr>
              <w:pStyle w:val="Tablehead"/>
              <w:spacing w:before="40" w:after="40"/>
              <w:rPr>
                <w:sz w:val="22"/>
                <w:szCs w:val="22"/>
              </w:rPr>
            </w:pPr>
            <w:hyperlink r:id="rId1292" w:history="1">
              <w:r w:rsidR="00FC74C2" w:rsidRPr="00CE1AED">
                <w:rPr>
                  <w:rStyle w:val="Hyperlink"/>
                  <w:sz w:val="22"/>
                  <w:szCs w:val="22"/>
                </w:rPr>
                <w:t>WP 3L</w:t>
              </w:r>
            </w:hyperlink>
            <w:r w:rsidR="00FC74C2" w:rsidRPr="00CE1AED">
              <w:rPr>
                <w:sz w:val="22"/>
                <w:szCs w:val="22"/>
              </w:rPr>
              <w:t>: Ionospheric propagation and radio noise</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87628C" w:rsidP="0027408E">
            <w:pPr>
              <w:pStyle w:val="Tabletext"/>
              <w:rPr>
                <w:sz w:val="22"/>
                <w:szCs w:val="22"/>
              </w:rPr>
            </w:pPr>
            <w:hyperlink r:id="rId1293"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87628C" w:rsidP="0027408E">
            <w:pPr>
              <w:pStyle w:val="Tabletext"/>
              <w:rPr>
                <w:sz w:val="22"/>
                <w:szCs w:val="22"/>
              </w:rPr>
            </w:pPr>
            <w:hyperlink r:id="rId1294" w:history="1">
              <w:r w:rsidR="00FC74C2" w:rsidRPr="00CE1AED">
                <w:rPr>
                  <w:rStyle w:val="Hyperlink"/>
                  <w:rFonts w:eastAsia="MS Mincho"/>
                  <w:sz w:val="22"/>
                  <w:szCs w:val="22"/>
                  <w:lang w:eastAsia="ja-JP"/>
                </w:rPr>
                <w:t>Q10/9</w:t>
              </w:r>
            </w:hyperlink>
            <w:r w:rsidR="00FC74C2" w:rsidRPr="00CE1AED">
              <w:rPr>
                <w:rFonts w:eastAsia="MS Mincho"/>
                <w:sz w:val="22"/>
                <w:szCs w:val="22"/>
                <w:lang w:eastAsia="ja-JP"/>
              </w:rPr>
              <w:t xml:space="preserve">: </w:t>
            </w:r>
            <w:r w:rsidR="00FC74C2" w:rsidRPr="00CE1AED">
              <w:rPr>
                <w:sz w:val="22"/>
                <w:szCs w:val="22"/>
              </w:rPr>
              <w:t>Work programme, coordination and planning</w:t>
            </w:r>
          </w:p>
        </w:tc>
      </w:tr>
    </w:tbl>
    <w:p w:rsidR="00FC74C2" w:rsidRPr="00AE20AE" w:rsidRDefault="00FC74C2" w:rsidP="00FC74C2">
      <w:pPr>
        <w:pStyle w:val="Tabletext"/>
        <w:spacing w:before="24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87628C" w:rsidP="0027408E">
            <w:pPr>
              <w:pStyle w:val="Tablehead"/>
              <w:spacing w:before="40" w:after="40"/>
              <w:rPr>
                <w:sz w:val="22"/>
                <w:szCs w:val="22"/>
              </w:rPr>
            </w:pPr>
            <w:hyperlink r:id="rId1295" w:history="1">
              <w:r w:rsidR="00FC74C2" w:rsidRPr="00CE1AED">
                <w:rPr>
                  <w:rStyle w:val="Hyperlink"/>
                  <w:sz w:val="22"/>
                  <w:szCs w:val="22"/>
                </w:rPr>
                <w:t>WP 3M</w:t>
              </w:r>
            </w:hyperlink>
            <w:r w:rsidR="00FC74C2" w:rsidRPr="00CE1AED">
              <w:rPr>
                <w:sz w:val="22"/>
                <w:szCs w:val="22"/>
              </w:rPr>
              <w:t>: Point-to-point and Earth-space propagation</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87628C" w:rsidP="0027408E">
            <w:pPr>
              <w:pStyle w:val="Tabletext"/>
              <w:rPr>
                <w:sz w:val="22"/>
                <w:szCs w:val="22"/>
              </w:rPr>
            </w:pPr>
            <w:hyperlink r:id="rId1296"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87628C" w:rsidP="0027408E">
            <w:pPr>
              <w:pStyle w:val="Tabletext"/>
              <w:rPr>
                <w:sz w:val="22"/>
                <w:szCs w:val="22"/>
              </w:rPr>
            </w:pPr>
            <w:hyperlink r:id="rId1297" w:history="1">
              <w:r w:rsidR="00FC74C2" w:rsidRPr="00CE1AED">
                <w:rPr>
                  <w:rStyle w:val="Hyperlink"/>
                  <w:rFonts w:eastAsia="MS Mincho"/>
                  <w:sz w:val="22"/>
                  <w:szCs w:val="22"/>
                  <w:lang w:eastAsia="ja-JP"/>
                </w:rPr>
                <w:t>Q10/9</w:t>
              </w:r>
            </w:hyperlink>
            <w:r w:rsidR="00FC74C2" w:rsidRPr="00CE1AED">
              <w:rPr>
                <w:rFonts w:eastAsia="MS Mincho"/>
                <w:sz w:val="22"/>
                <w:szCs w:val="22"/>
                <w:lang w:eastAsia="ja-JP"/>
              </w:rPr>
              <w:t xml:space="preserve">: </w:t>
            </w:r>
            <w:r w:rsidR="00FC74C2" w:rsidRPr="00CE1AED">
              <w:rPr>
                <w:sz w:val="22"/>
                <w:szCs w:val="22"/>
              </w:rPr>
              <w:t>Work programme, coordination and planning</w:t>
            </w:r>
          </w:p>
        </w:tc>
      </w:tr>
    </w:tbl>
    <w:p w:rsidR="00FC74C2" w:rsidRPr="00AE0A51" w:rsidRDefault="00FC74C2" w:rsidP="00FC74C2">
      <w:pPr>
        <w:pStyle w:val="Tabletitle"/>
        <w:keepNext w:val="0"/>
        <w:keepLines w:val="0"/>
        <w:spacing w:before="120"/>
        <w:rPr>
          <w:sz w:val="24"/>
          <w:szCs w:val="24"/>
          <w:lang w:val="fr-CH"/>
        </w:rPr>
      </w:pPr>
      <w:r w:rsidRPr="00AE0A51">
        <w:rPr>
          <w:sz w:val="24"/>
          <w:szCs w:val="24"/>
          <w:lang w:val="fr-CH"/>
        </w:rPr>
        <w:t xml:space="preserve">ITU-R SG 4 </w:t>
      </w:r>
      <w:proofErr w:type="spellStart"/>
      <w:r w:rsidRPr="00AE0A51">
        <w:rPr>
          <w:sz w:val="24"/>
          <w:szCs w:val="24"/>
          <w:lang w:val="fr-CH"/>
        </w:rPr>
        <w:t>Working</w:t>
      </w:r>
      <w:proofErr w:type="spellEnd"/>
      <w:r w:rsidRPr="00AE0A51">
        <w:rPr>
          <w:sz w:val="24"/>
          <w:szCs w:val="24"/>
          <w:lang w:val="fr-CH"/>
        </w:rPr>
        <w:t xml:space="preserve"> Parties 4A, 4B, 4C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87628C" w:rsidP="0027408E">
            <w:pPr>
              <w:pStyle w:val="Tablehead"/>
              <w:spacing w:before="40" w:after="40"/>
              <w:rPr>
                <w:sz w:val="22"/>
                <w:szCs w:val="22"/>
              </w:rPr>
            </w:pPr>
            <w:hyperlink r:id="rId1298" w:history="1">
              <w:r w:rsidR="00FC74C2" w:rsidRPr="00CE1AED">
                <w:rPr>
                  <w:rStyle w:val="Hyperlink"/>
                  <w:sz w:val="22"/>
                  <w:szCs w:val="22"/>
                </w:rPr>
                <w:t>WP 4A</w:t>
              </w:r>
            </w:hyperlink>
            <w:r w:rsidR="00FC74C2" w:rsidRPr="00CE1AED">
              <w:rPr>
                <w:sz w:val="22"/>
                <w:szCs w:val="22"/>
              </w:rPr>
              <w:t>: Efficient orbit/spectrum utilization for FSS and BSS</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87628C" w:rsidP="0027408E">
            <w:pPr>
              <w:pStyle w:val="Tabletext"/>
              <w:rPr>
                <w:sz w:val="22"/>
                <w:szCs w:val="22"/>
              </w:rPr>
            </w:pPr>
            <w:hyperlink r:id="rId1299" w:history="1">
              <w:r w:rsidR="00FC74C2" w:rsidRPr="00CE1AED">
                <w:rPr>
                  <w:rStyle w:val="Hyperlink"/>
                  <w:sz w:val="22"/>
                  <w:szCs w:val="22"/>
                </w:rPr>
                <w:t>SG5</w:t>
              </w:r>
            </w:hyperlink>
          </w:p>
        </w:tc>
        <w:tc>
          <w:tcPr>
            <w:tcW w:w="6730" w:type="dxa"/>
            <w:shd w:val="clear" w:color="auto" w:fill="auto"/>
          </w:tcPr>
          <w:p w:rsidR="00FC74C2" w:rsidRPr="00CE1AED" w:rsidRDefault="0087628C" w:rsidP="0027408E">
            <w:pPr>
              <w:pStyle w:val="Tabletext"/>
              <w:rPr>
                <w:sz w:val="22"/>
                <w:szCs w:val="22"/>
              </w:rPr>
            </w:pPr>
            <w:hyperlink r:id="rId1300" w:history="1">
              <w:r w:rsidR="00FC74C2" w:rsidRPr="00CE1AED">
                <w:rPr>
                  <w:rStyle w:val="Hyperlink"/>
                  <w:sz w:val="22"/>
                  <w:szCs w:val="22"/>
                </w:rPr>
                <w:t>Q3/5</w:t>
              </w:r>
            </w:hyperlink>
            <w:r w:rsidR="00FC74C2" w:rsidRPr="00CE1AED">
              <w:rPr>
                <w:sz w:val="22"/>
                <w:szCs w:val="22"/>
              </w:rPr>
              <w:t>: Human exposure to electromagnetic fields (EMFs) from information and communication technologies (ICTs)</w:t>
            </w:r>
          </w:p>
        </w:tc>
      </w:tr>
      <w:tr w:rsidR="00FC74C2" w:rsidRPr="00CE1AED" w:rsidTr="0027408E">
        <w:trPr>
          <w:cantSplit/>
          <w:trHeight w:val="135"/>
          <w:jc w:val="center"/>
        </w:trPr>
        <w:tc>
          <w:tcPr>
            <w:tcW w:w="1134" w:type="dxa"/>
            <w:shd w:val="clear" w:color="auto" w:fill="auto"/>
          </w:tcPr>
          <w:p w:rsidR="00FC74C2" w:rsidRPr="00CE1AED" w:rsidRDefault="0087628C" w:rsidP="0027408E">
            <w:pPr>
              <w:pStyle w:val="Tabletext"/>
              <w:rPr>
                <w:sz w:val="22"/>
                <w:szCs w:val="22"/>
                <w:highlight w:val="yellow"/>
              </w:rPr>
            </w:pPr>
            <w:hyperlink r:id="rId1301"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87628C" w:rsidP="0027408E">
            <w:pPr>
              <w:pStyle w:val="Tabletext"/>
              <w:rPr>
                <w:rFonts w:eastAsia="MS Mincho"/>
                <w:sz w:val="22"/>
                <w:szCs w:val="22"/>
                <w:highlight w:val="yellow"/>
                <w:lang w:eastAsia="ja-JP"/>
              </w:rPr>
            </w:pPr>
            <w:hyperlink r:id="rId1302" w:history="1">
              <w:r w:rsidR="00FC74C2" w:rsidRPr="00CE1AED">
                <w:rPr>
                  <w:rStyle w:val="Hyperlink"/>
                  <w:rFonts w:eastAsia="MS Mincho"/>
                  <w:sz w:val="22"/>
                  <w:szCs w:val="22"/>
                  <w:lang w:eastAsia="ja-JP"/>
                </w:rPr>
                <w:t>Q1/9</w:t>
              </w:r>
            </w:hyperlink>
            <w:r w:rsidR="00FC74C2" w:rsidRPr="00CE1AED">
              <w:rPr>
                <w:rFonts w:eastAsia="MS Mincho"/>
                <w:sz w:val="22"/>
                <w:szCs w:val="22"/>
                <w:lang w:eastAsia="ja-JP"/>
              </w:rPr>
              <w:t>:</w:t>
            </w:r>
            <w:r w:rsidR="00FC74C2" w:rsidRPr="00CE1AED">
              <w:rPr>
                <w:sz w:val="22"/>
                <w:szCs w:val="22"/>
              </w:rPr>
              <w:t xml:space="preserve"> </w:t>
            </w:r>
            <w:r w:rsidR="00FC74C2" w:rsidRPr="00CE1AED">
              <w:rPr>
                <w:rFonts w:eastAsia="MS Mincho"/>
                <w:sz w:val="22"/>
                <w:szCs w:val="22"/>
                <w:lang w:eastAsia="ja-JP"/>
              </w:rPr>
              <w:t>Transmission and delivery control of television and sound programme signal for contribution, primary distribution and secondary distribution</w:t>
            </w:r>
          </w:p>
          <w:p w:rsidR="00FC74C2" w:rsidRPr="00CE1AED" w:rsidRDefault="0087628C" w:rsidP="0027408E">
            <w:pPr>
              <w:pStyle w:val="Tabletext"/>
              <w:rPr>
                <w:rFonts w:eastAsia="MS Mincho"/>
                <w:sz w:val="22"/>
                <w:szCs w:val="22"/>
                <w:highlight w:val="yellow"/>
                <w:lang w:eastAsia="ja-JP"/>
              </w:rPr>
            </w:pPr>
            <w:hyperlink r:id="rId1303" w:history="1">
              <w:r w:rsidR="00FC74C2" w:rsidRPr="00CE1AED">
                <w:rPr>
                  <w:rStyle w:val="Hyperlink"/>
                  <w:rFonts w:eastAsia="MS Mincho"/>
                  <w:sz w:val="22"/>
                  <w:szCs w:val="22"/>
                  <w:lang w:eastAsia="ja-JP"/>
                </w:rPr>
                <w:t>Q7/9</w:t>
              </w:r>
            </w:hyperlink>
            <w:r w:rsidR="00FC74C2" w:rsidRPr="00CE1AED">
              <w:rPr>
                <w:rFonts w:eastAsia="MS Mincho"/>
                <w:sz w:val="22"/>
                <w:szCs w:val="22"/>
                <w:lang w:eastAsia="ja-JP"/>
              </w:rPr>
              <w:t>:</w:t>
            </w:r>
            <w:r w:rsidR="00FC74C2" w:rsidRPr="00CE1AED">
              <w:rPr>
                <w:sz w:val="22"/>
                <w:szCs w:val="22"/>
              </w:rPr>
              <w:t xml:space="preserve"> </w:t>
            </w:r>
            <w:r w:rsidR="00FC74C2" w:rsidRPr="00CE1AED">
              <w:rPr>
                <w:rFonts w:eastAsia="MS Mincho"/>
                <w:sz w:val="22"/>
                <w:szCs w:val="22"/>
                <w:lang w:eastAsia="ja-JP"/>
              </w:rPr>
              <w:t>Cable television delivery of digital services and applications that use Internet protocol (IP) and/or packet-based data over cable networks</w:t>
            </w:r>
          </w:p>
        </w:tc>
      </w:tr>
    </w:tbl>
    <w:p w:rsidR="00FC74C2" w:rsidRPr="00822049" w:rsidRDefault="00FC74C2" w:rsidP="00FC74C2">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87628C" w:rsidP="0027408E">
            <w:pPr>
              <w:pStyle w:val="Tablehead"/>
              <w:spacing w:before="40" w:after="40"/>
              <w:rPr>
                <w:sz w:val="22"/>
                <w:szCs w:val="22"/>
              </w:rPr>
            </w:pPr>
            <w:hyperlink r:id="rId1304" w:history="1">
              <w:r w:rsidR="00FC74C2" w:rsidRPr="00CE1AED">
                <w:rPr>
                  <w:rStyle w:val="Hyperlink"/>
                  <w:sz w:val="22"/>
                  <w:szCs w:val="22"/>
                </w:rPr>
                <w:t>WP 4B</w:t>
              </w:r>
            </w:hyperlink>
            <w:r w:rsidR="00FC74C2" w:rsidRPr="00CE1AED">
              <w:rPr>
                <w:sz w:val="22"/>
                <w:szCs w:val="22"/>
              </w:rPr>
              <w:t>: Systems, air interfaces, performance and availability objectives for FSS, BSS and MSS, including IP-based applications and satellite news gathering</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87628C" w:rsidP="0027408E">
            <w:pPr>
              <w:spacing w:before="40" w:after="40"/>
              <w:rPr>
                <w:rFonts w:cstheme="majorBidi"/>
                <w:sz w:val="22"/>
                <w:szCs w:val="22"/>
              </w:rPr>
            </w:pPr>
            <w:hyperlink r:id="rId1305" w:history="1">
              <w:r w:rsidR="00FC74C2" w:rsidRPr="00CE1AED">
                <w:rPr>
                  <w:rStyle w:val="Hyperlink"/>
                  <w:rFonts w:cstheme="majorBidi"/>
                  <w:sz w:val="22"/>
                  <w:szCs w:val="22"/>
                </w:rPr>
                <w:t>SG12</w:t>
              </w:r>
            </w:hyperlink>
          </w:p>
        </w:tc>
        <w:tc>
          <w:tcPr>
            <w:tcW w:w="6730" w:type="dxa"/>
            <w:shd w:val="clear" w:color="auto" w:fill="auto"/>
          </w:tcPr>
          <w:p w:rsidR="00FC74C2" w:rsidRPr="00CE1AED" w:rsidRDefault="0087628C" w:rsidP="0027408E">
            <w:pPr>
              <w:pStyle w:val="Tabletext"/>
              <w:rPr>
                <w:sz w:val="22"/>
                <w:szCs w:val="22"/>
                <w:highlight w:val="yellow"/>
              </w:rPr>
            </w:pPr>
            <w:hyperlink r:id="rId1306" w:history="1">
              <w:r w:rsidR="00FC74C2" w:rsidRPr="00CE1AED">
                <w:rPr>
                  <w:rStyle w:val="Hyperlink"/>
                  <w:sz w:val="22"/>
                  <w:szCs w:val="22"/>
                </w:rPr>
                <w:t>Q1/12</w:t>
              </w:r>
            </w:hyperlink>
            <w:r w:rsidR="00FC74C2" w:rsidRPr="00CE1AED">
              <w:rPr>
                <w:sz w:val="22"/>
                <w:szCs w:val="22"/>
              </w:rPr>
              <w:t>: SG12 work programme and quality of service/quality of experience (</w:t>
            </w:r>
            <w:proofErr w:type="spellStart"/>
            <w:r w:rsidR="00FC74C2" w:rsidRPr="00CE1AED">
              <w:rPr>
                <w:sz w:val="22"/>
                <w:szCs w:val="22"/>
              </w:rPr>
              <w:t>QoS</w:t>
            </w:r>
            <w:proofErr w:type="spellEnd"/>
            <w:r w:rsidR="00FC74C2" w:rsidRPr="00CE1AED">
              <w:rPr>
                <w:sz w:val="22"/>
                <w:szCs w:val="22"/>
              </w:rPr>
              <w:t>/</w:t>
            </w:r>
            <w:proofErr w:type="spellStart"/>
            <w:r w:rsidR="00FC74C2" w:rsidRPr="00CE1AED">
              <w:rPr>
                <w:sz w:val="22"/>
                <w:szCs w:val="22"/>
              </w:rPr>
              <w:t>QoE</w:t>
            </w:r>
            <w:proofErr w:type="spellEnd"/>
            <w:r w:rsidR="00FC74C2" w:rsidRPr="00CE1AED">
              <w:rPr>
                <w:sz w:val="22"/>
                <w:szCs w:val="22"/>
              </w:rPr>
              <w:t>) coordination in ITU-T</w:t>
            </w:r>
          </w:p>
          <w:p w:rsidR="00FC74C2" w:rsidRPr="00CE1AED" w:rsidRDefault="0087628C" w:rsidP="0027408E">
            <w:pPr>
              <w:pStyle w:val="Tabletext"/>
              <w:rPr>
                <w:sz w:val="22"/>
                <w:szCs w:val="22"/>
                <w:highlight w:val="yellow"/>
              </w:rPr>
            </w:pPr>
            <w:hyperlink r:id="rId1307" w:history="1">
              <w:r w:rsidR="00FC74C2" w:rsidRPr="00CE1AED">
                <w:rPr>
                  <w:rStyle w:val="Hyperlink"/>
                  <w:sz w:val="22"/>
                  <w:szCs w:val="22"/>
                </w:rPr>
                <w:t>Q12/12</w:t>
              </w:r>
            </w:hyperlink>
            <w:r w:rsidR="00FC74C2" w:rsidRPr="00CE1AED">
              <w:rPr>
                <w:sz w:val="22"/>
                <w:szCs w:val="22"/>
              </w:rPr>
              <w:t>: Operational aspects of telecommunication network service quality</w:t>
            </w:r>
          </w:p>
          <w:p w:rsidR="00FC74C2" w:rsidRPr="00CE1AED" w:rsidRDefault="0087628C" w:rsidP="0027408E">
            <w:pPr>
              <w:pStyle w:val="Tabletext"/>
              <w:rPr>
                <w:sz w:val="22"/>
                <w:szCs w:val="22"/>
                <w:highlight w:val="yellow"/>
              </w:rPr>
            </w:pPr>
            <w:hyperlink r:id="rId1308" w:history="1">
              <w:r w:rsidR="00FC74C2" w:rsidRPr="00CE1AED">
                <w:rPr>
                  <w:rStyle w:val="Hyperlink"/>
                  <w:sz w:val="22"/>
                  <w:szCs w:val="22"/>
                </w:rPr>
                <w:t>Q17/12</w:t>
              </w:r>
            </w:hyperlink>
            <w:r w:rsidR="00FC74C2" w:rsidRPr="00CE1AED">
              <w:rPr>
                <w:sz w:val="22"/>
                <w:szCs w:val="22"/>
              </w:rPr>
              <w:t>: Performance of packet-based networks and other networking technologies</w:t>
            </w:r>
          </w:p>
        </w:tc>
      </w:tr>
      <w:tr w:rsidR="00FC74C2" w:rsidRPr="00CE1AED" w:rsidTr="0027408E">
        <w:trPr>
          <w:cantSplit/>
          <w:trHeight w:val="135"/>
          <w:jc w:val="center"/>
        </w:trPr>
        <w:tc>
          <w:tcPr>
            <w:tcW w:w="1134" w:type="dxa"/>
            <w:shd w:val="clear" w:color="auto" w:fill="auto"/>
          </w:tcPr>
          <w:p w:rsidR="00FC74C2" w:rsidRPr="00CE1AED" w:rsidRDefault="0087628C" w:rsidP="0027408E">
            <w:pPr>
              <w:pStyle w:val="Tabletext"/>
              <w:rPr>
                <w:sz w:val="22"/>
                <w:szCs w:val="22"/>
                <w:highlight w:val="yellow"/>
              </w:rPr>
            </w:pPr>
            <w:hyperlink r:id="rId1309" w:history="1">
              <w:r w:rsidR="00FC74C2" w:rsidRPr="00CE1AED">
                <w:rPr>
                  <w:rStyle w:val="Hyperlink"/>
                  <w:rFonts w:cstheme="majorBidi"/>
                  <w:sz w:val="22"/>
                  <w:szCs w:val="22"/>
                </w:rPr>
                <w:t>SG13</w:t>
              </w:r>
            </w:hyperlink>
          </w:p>
        </w:tc>
        <w:tc>
          <w:tcPr>
            <w:tcW w:w="6730" w:type="dxa"/>
            <w:shd w:val="clear" w:color="auto" w:fill="auto"/>
          </w:tcPr>
          <w:p w:rsidR="00FC74C2" w:rsidRPr="00CE1AED" w:rsidRDefault="0087628C" w:rsidP="0027408E">
            <w:pPr>
              <w:pStyle w:val="Tabletext"/>
              <w:rPr>
                <w:sz w:val="22"/>
                <w:szCs w:val="22"/>
                <w:highlight w:val="yellow"/>
              </w:rPr>
            </w:pPr>
            <w:hyperlink r:id="rId1310" w:history="1">
              <w:r w:rsidR="00FC74C2" w:rsidRPr="00CE1AED">
                <w:rPr>
                  <w:rStyle w:val="Hyperlink"/>
                  <w:sz w:val="22"/>
                  <w:szCs w:val="22"/>
                </w:rPr>
                <w:t>Q5/13</w:t>
              </w:r>
            </w:hyperlink>
            <w:r w:rsidR="00FC74C2" w:rsidRPr="00CE1AED">
              <w:rPr>
                <w:sz w:val="22"/>
                <w:szCs w:val="22"/>
              </w:rPr>
              <w:t>: Applying networks of future and innovation in developing countries</w:t>
            </w:r>
          </w:p>
          <w:p w:rsidR="00FC74C2" w:rsidRPr="00CE1AED" w:rsidRDefault="0087628C" w:rsidP="0027408E">
            <w:pPr>
              <w:pStyle w:val="Tabletext"/>
              <w:rPr>
                <w:sz w:val="22"/>
                <w:szCs w:val="22"/>
                <w:highlight w:val="yellow"/>
              </w:rPr>
            </w:pPr>
            <w:hyperlink r:id="rId1311" w:history="1">
              <w:r w:rsidR="00FC74C2" w:rsidRPr="00CE1AED">
                <w:rPr>
                  <w:rStyle w:val="Hyperlink"/>
                  <w:sz w:val="22"/>
                  <w:szCs w:val="22"/>
                </w:rPr>
                <w:t>Q23/13</w:t>
              </w:r>
            </w:hyperlink>
            <w:r w:rsidR="00FC74C2" w:rsidRPr="00CE1AED">
              <w:rPr>
                <w:sz w:val="22"/>
                <w:szCs w:val="22"/>
              </w:rPr>
              <w:t>: Fixed-Mobile Convergence including IMT-2020</w:t>
            </w:r>
          </w:p>
        </w:tc>
      </w:tr>
      <w:tr w:rsidR="00FC74C2" w:rsidRPr="00CE1AED" w:rsidTr="0027408E">
        <w:trPr>
          <w:cantSplit/>
          <w:trHeight w:val="135"/>
          <w:jc w:val="center"/>
        </w:trPr>
        <w:tc>
          <w:tcPr>
            <w:tcW w:w="1134" w:type="dxa"/>
            <w:shd w:val="clear" w:color="auto" w:fill="auto"/>
          </w:tcPr>
          <w:p w:rsidR="00FC74C2" w:rsidRPr="00CE1AED" w:rsidRDefault="0087628C" w:rsidP="0027408E">
            <w:pPr>
              <w:pStyle w:val="Tabletext"/>
              <w:rPr>
                <w:sz w:val="22"/>
                <w:szCs w:val="22"/>
                <w:highlight w:val="yellow"/>
                <w:lang w:eastAsia="zh-CN"/>
              </w:rPr>
            </w:pPr>
            <w:hyperlink r:id="rId1312" w:history="1">
              <w:r w:rsidR="00FC74C2" w:rsidRPr="00CE1AED">
                <w:rPr>
                  <w:rStyle w:val="Hyperlink"/>
                  <w:rFonts w:cstheme="majorBidi"/>
                  <w:sz w:val="22"/>
                  <w:szCs w:val="22"/>
                  <w:lang w:eastAsia="zh-CN"/>
                </w:rPr>
                <w:t>SG16</w:t>
              </w:r>
            </w:hyperlink>
          </w:p>
        </w:tc>
        <w:tc>
          <w:tcPr>
            <w:tcW w:w="6730" w:type="dxa"/>
            <w:shd w:val="clear" w:color="auto" w:fill="auto"/>
          </w:tcPr>
          <w:p w:rsidR="00FC74C2" w:rsidRPr="00CE1AED" w:rsidRDefault="0087628C" w:rsidP="0027408E">
            <w:pPr>
              <w:pStyle w:val="Tabletext"/>
              <w:rPr>
                <w:sz w:val="22"/>
                <w:szCs w:val="22"/>
              </w:rPr>
            </w:pPr>
            <w:hyperlink r:id="rId1313" w:history="1">
              <w:r w:rsidR="00FC74C2" w:rsidRPr="00CE1AED">
                <w:rPr>
                  <w:rStyle w:val="Hyperlink"/>
                  <w:sz w:val="22"/>
                  <w:szCs w:val="22"/>
                  <w:lang w:eastAsia="zh-CN"/>
                </w:rPr>
                <w:t>Q1/16</w:t>
              </w:r>
            </w:hyperlink>
            <w:r w:rsidR="00FC74C2" w:rsidRPr="00CE1AED">
              <w:rPr>
                <w:sz w:val="22"/>
                <w:szCs w:val="22"/>
              </w:rPr>
              <w:t>: Multimedia coordination</w:t>
            </w:r>
          </w:p>
          <w:p w:rsidR="00FC74C2" w:rsidRPr="00CE1AED" w:rsidRDefault="0087628C" w:rsidP="0027408E">
            <w:pPr>
              <w:pStyle w:val="Tabletext"/>
              <w:rPr>
                <w:sz w:val="22"/>
                <w:szCs w:val="22"/>
                <w:highlight w:val="yellow"/>
              </w:rPr>
            </w:pPr>
            <w:hyperlink r:id="rId1314" w:history="1">
              <w:r w:rsidR="00FC74C2" w:rsidRPr="00CE1AED">
                <w:rPr>
                  <w:rStyle w:val="Hyperlink"/>
                  <w:sz w:val="22"/>
                  <w:szCs w:val="22"/>
                </w:rPr>
                <w:t>Q13/16</w:t>
              </w:r>
            </w:hyperlink>
            <w:r w:rsidR="00FC74C2" w:rsidRPr="00CE1AED">
              <w:rPr>
                <w:sz w:val="22"/>
                <w:szCs w:val="22"/>
              </w:rPr>
              <w:t>: Multimedia application platforms and end systems for IPTV</w:t>
            </w:r>
          </w:p>
        </w:tc>
      </w:tr>
      <w:tr w:rsidR="00FC74C2" w:rsidRPr="00CE1AED" w:rsidTr="0027408E">
        <w:trPr>
          <w:cantSplit/>
          <w:trHeight w:val="135"/>
          <w:jc w:val="center"/>
        </w:trPr>
        <w:tc>
          <w:tcPr>
            <w:tcW w:w="1134" w:type="dxa"/>
            <w:shd w:val="clear" w:color="auto" w:fill="auto"/>
          </w:tcPr>
          <w:p w:rsidR="00FC74C2" w:rsidRPr="00CE1AED" w:rsidRDefault="0087628C" w:rsidP="0027408E">
            <w:pPr>
              <w:pStyle w:val="Tabletext"/>
              <w:rPr>
                <w:sz w:val="22"/>
                <w:szCs w:val="22"/>
              </w:rPr>
            </w:pPr>
            <w:hyperlink r:id="rId1315" w:history="1">
              <w:r w:rsidR="00FC74C2" w:rsidRPr="00CE1AED">
                <w:rPr>
                  <w:rStyle w:val="Hyperlink"/>
                  <w:sz w:val="22"/>
                  <w:szCs w:val="22"/>
                </w:rPr>
                <w:t>SG20</w:t>
              </w:r>
            </w:hyperlink>
          </w:p>
        </w:tc>
        <w:tc>
          <w:tcPr>
            <w:tcW w:w="6730" w:type="dxa"/>
            <w:shd w:val="clear" w:color="auto" w:fill="auto"/>
          </w:tcPr>
          <w:p w:rsidR="00FC74C2" w:rsidRPr="00CE1AED" w:rsidRDefault="0087628C" w:rsidP="0027408E">
            <w:pPr>
              <w:spacing w:before="40" w:after="40"/>
              <w:rPr>
                <w:rFonts w:cstheme="majorBidi"/>
                <w:sz w:val="22"/>
                <w:szCs w:val="22"/>
              </w:rPr>
            </w:pPr>
            <w:hyperlink r:id="rId1316" w:history="1">
              <w:r w:rsidR="00FC74C2" w:rsidRPr="00CE1AED">
                <w:rPr>
                  <w:rStyle w:val="Hyperlink"/>
                  <w:rFonts w:cstheme="majorBidi"/>
                  <w:sz w:val="22"/>
                  <w:szCs w:val="22"/>
                </w:rPr>
                <w:t>Q1/20</w:t>
              </w:r>
            </w:hyperlink>
            <w:r w:rsidR="00FC74C2" w:rsidRPr="00CE1AED">
              <w:rPr>
                <w:rFonts w:cstheme="majorBidi"/>
                <w:sz w:val="22"/>
                <w:szCs w:val="22"/>
              </w:rPr>
              <w:t xml:space="preserve">: End to end connectivity, networks, interoperability, infrastructures and Big Data aspects related to </w:t>
            </w:r>
            <w:proofErr w:type="spellStart"/>
            <w:r w:rsidR="00FC74C2" w:rsidRPr="00CE1AED">
              <w:rPr>
                <w:rFonts w:cstheme="majorBidi"/>
                <w:sz w:val="22"/>
                <w:szCs w:val="22"/>
              </w:rPr>
              <w:t>IoT</w:t>
            </w:r>
            <w:proofErr w:type="spellEnd"/>
            <w:r w:rsidR="00FC74C2" w:rsidRPr="00CE1AED">
              <w:rPr>
                <w:rFonts w:cstheme="majorBidi"/>
                <w:sz w:val="22"/>
                <w:szCs w:val="22"/>
              </w:rPr>
              <w:t xml:space="preserve"> and SC&amp;C</w:t>
            </w:r>
          </w:p>
          <w:p w:rsidR="00FC74C2" w:rsidRPr="00CE1AED" w:rsidRDefault="0087628C" w:rsidP="0027408E">
            <w:pPr>
              <w:spacing w:before="40" w:after="40"/>
              <w:rPr>
                <w:rFonts w:cstheme="majorBidi"/>
                <w:sz w:val="22"/>
                <w:szCs w:val="22"/>
              </w:rPr>
            </w:pPr>
            <w:hyperlink r:id="rId1317" w:history="1">
              <w:r w:rsidR="00FC74C2" w:rsidRPr="00CE1AED">
                <w:rPr>
                  <w:rStyle w:val="Hyperlink"/>
                  <w:rFonts w:cstheme="majorBidi"/>
                  <w:sz w:val="22"/>
                  <w:szCs w:val="22"/>
                </w:rPr>
                <w:t>Q2/20</w:t>
              </w:r>
            </w:hyperlink>
            <w:r w:rsidR="00FC74C2" w:rsidRPr="00CE1AED">
              <w:rPr>
                <w:rFonts w:cstheme="majorBidi"/>
                <w:sz w:val="22"/>
                <w:szCs w:val="22"/>
              </w:rPr>
              <w:t>: Requirements, capabilities, and use cases across verticals</w:t>
            </w:r>
          </w:p>
          <w:p w:rsidR="00FC74C2" w:rsidRPr="00CE1AED" w:rsidRDefault="0087628C" w:rsidP="0027408E">
            <w:pPr>
              <w:spacing w:before="40" w:after="40"/>
              <w:rPr>
                <w:rFonts w:cstheme="majorBidi"/>
                <w:sz w:val="22"/>
                <w:szCs w:val="22"/>
              </w:rPr>
            </w:pPr>
            <w:hyperlink r:id="rId1318" w:history="1">
              <w:r w:rsidR="00FC74C2" w:rsidRPr="00CE1AED">
                <w:rPr>
                  <w:rStyle w:val="Hyperlink"/>
                  <w:rFonts w:cstheme="majorBidi"/>
                  <w:sz w:val="22"/>
                  <w:szCs w:val="22"/>
                </w:rPr>
                <w:t>Q3/20</w:t>
              </w:r>
            </w:hyperlink>
            <w:r w:rsidR="00FC74C2" w:rsidRPr="00CE1AED">
              <w:rPr>
                <w:rFonts w:cstheme="majorBidi"/>
                <w:sz w:val="22"/>
                <w:szCs w:val="22"/>
              </w:rPr>
              <w:t>: Architectures, management, protocols and Quality of Service</w:t>
            </w:r>
          </w:p>
          <w:p w:rsidR="00FC74C2" w:rsidRPr="00CE1AED" w:rsidRDefault="0087628C" w:rsidP="0027408E">
            <w:pPr>
              <w:spacing w:before="40" w:after="40"/>
              <w:rPr>
                <w:rFonts w:cstheme="majorBidi"/>
                <w:sz w:val="22"/>
                <w:szCs w:val="22"/>
              </w:rPr>
            </w:pPr>
            <w:hyperlink r:id="rId1319" w:history="1">
              <w:r w:rsidR="00FC74C2" w:rsidRPr="00CE1AED">
                <w:rPr>
                  <w:rStyle w:val="Hyperlink"/>
                  <w:rFonts w:cstheme="majorBidi"/>
                  <w:sz w:val="22"/>
                  <w:szCs w:val="22"/>
                </w:rPr>
                <w:t>Q4/20</w:t>
              </w:r>
            </w:hyperlink>
            <w:r w:rsidR="00FC74C2" w:rsidRPr="00CE1AED">
              <w:rPr>
                <w:rFonts w:cstheme="majorBidi"/>
                <w:sz w:val="22"/>
                <w:szCs w:val="22"/>
              </w:rPr>
              <w:t xml:space="preserve">: </w:t>
            </w:r>
            <w:r w:rsidR="00FC74C2" w:rsidRPr="00CE1AED">
              <w:rPr>
                <w:sz w:val="22"/>
                <w:szCs w:val="22"/>
              </w:rPr>
              <w:t>e/Smart services, applications and supporting platforms</w:t>
            </w:r>
          </w:p>
          <w:p w:rsidR="00FC74C2" w:rsidRPr="00CE1AED" w:rsidRDefault="0087628C" w:rsidP="0027408E">
            <w:pPr>
              <w:spacing w:before="40" w:after="40"/>
              <w:rPr>
                <w:rFonts w:cstheme="majorBidi"/>
                <w:sz w:val="22"/>
                <w:szCs w:val="22"/>
              </w:rPr>
            </w:pPr>
            <w:hyperlink r:id="rId1320" w:history="1">
              <w:r w:rsidR="00FC74C2" w:rsidRPr="00CE1AED">
                <w:rPr>
                  <w:rStyle w:val="Hyperlink"/>
                  <w:rFonts w:cstheme="majorBidi"/>
                  <w:sz w:val="22"/>
                  <w:szCs w:val="22"/>
                </w:rPr>
                <w:t>Q6/20</w:t>
              </w:r>
            </w:hyperlink>
            <w:r w:rsidR="00FC74C2" w:rsidRPr="00CE1AED">
              <w:rPr>
                <w:rFonts w:cstheme="majorBidi"/>
                <w:sz w:val="22"/>
                <w:szCs w:val="22"/>
              </w:rPr>
              <w:t xml:space="preserve">: </w:t>
            </w:r>
            <w:r w:rsidR="00FC74C2" w:rsidRPr="00CE1AED">
              <w:rPr>
                <w:rFonts w:eastAsia="Batang"/>
                <w:sz w:val="22"/>
                <w:szCs w:val="22"/>
              </w:rPr>
              <w:t>Security, privacy, trust and identification</w:t>
            </w:r>
          </w:p>
        </w:tc>
      </w:tr>
    </w:tbl>
    <w:p w:rsidR="00FC74C2" w:rsidRPr="00822049" w:rsidRDefault="00FC74C2" w:rsidP="00FC74C2">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87628C" w:rsidP="0027408E">
            <w:pPr>
              <w:pStyle w:val="Tablehead"/>
              <w:spacing w:before="40" w:after="40"/>
              <w:rPr>
                <w:sz w:val="22"/>
                <w:szCs w:val="22"/>
              </w:rPr>
            </w:pPr>
            <w:hyperlink r:id="rId1321" w:history="1">
              <w:r w:rsidR="00FC74C2" w:rsidRPr="00CE1AED">
                <w:rPr>
                  <w:rStyle w:val="Hyperlink"/>
                  <w:sz w:val="22"/>
                  <w:szCs w:val="22"/>
                </w:rPr>
                <w:t>WP 4C</w:t>
              </w:r>
            </w:hyperlink>
            <w:r w:rsidR="00FC74C2" w:rsidRPr="00CE1AED">
              <w:rPr>
                <w:sz w:val="22"/>
                <w:szCs w:val="22"/>
              </w:rPr>
              <w:t>: Efficient orbit/spectrum utilization for MSS and RDSS *</w:t>
            </w:r>
            <w:r w:rsidR="00FC74C2" w:rsidRPr="00CE1AED">
              <w:rPr>
                <w:sz w:val="22"/>
                <w:szCs w:val="22"/>
              </w:rPr>
              <w:br/>
            </w:r>
            <w:r w:rsidR="00FC74C2" w:rsidRPr="00CE1AED">
              <w:rPr>
                <w:b w:val="0"/>
                <w:sz w:val="22"/>
                <w:szCs w:val="22"/>
              </w:rPr>
              <w:t>* WP 4C will also deal with the performance issues related to RDSS</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87628C" w:rsidP="0027408E">
            <w:pPr>
              <w:pStyle w:val="Tabletext"/>
              <w:rPr>
                <w:sz w:val="22"/>
                <w:szCs w:val="22"/>
                <w:highlight w:val="yellow"/>
              </w:rPr>
            </w:pPr>
            <w:hyperlink r:id="rId1322" w:history="1">
              <w:r w:rsidR="00FC74C2" w:rsidRPr="00CE1AED">
                <w:rPr>
                  <w:rStyle w:val="Hyperlink"/>
                  <w:rFonts w:cstheme="majorBidi"/>
                  <w:sz w:val="22"/>
                  <w:szCs w:val="22"/>
                </w:rPr>
                <w:t>SG2</w:t>
              </w:r>
            </w:hyperlink>
          </w:p>
        </w:tc>
        <w:tc>
          <w:tcPr>
            <w:tcW w:w="6730" w:type="dxa"/>
            <w:shd w:val="clear" w:color="auto" w:fill="auto"/>
          </w:tcPr>
          <w:p w:rsidR="00FC74C2" w:rsidRPr="00CE1AED" w:rsidRDefault="0087628C" w:rsidP="0027408E">
            <w:pPr>
              <w:pStyle w:val="Tabletext"/>
              <w:rPr>
                <w:sz w:val="22"/>
                <w:szCs w:val="22"/>
                <w:highlight w:val="yellow"/>
              </w:rPr>
            </w:pPr>
            <w:hyperlink r:id="rId1323" w:history="1">
              <w:r w:rsidR="00FC74C2" w:rsidRPr="00CE1AED">
                <w:rPr>
                  <w:rStyle w:val="Hyperlink"/>
                  <w:sz w:val="22"/>
                  <w:szCs w:val="22"/>
                </w:rPr>
                <w:t>Q3/2</w:t>
              </w:r>
            </w:hyperlink>
            <w:r w:rsidR="00FC74C2" w:rsidRPr="00CE1AED">
              <w:rPr>
                <w:sz w:val="22"/>
                <w:szCs w:val="22"/>
              </w:rPr>
              <w:t>: Service and operational aspects of telecommunications, including service definition</w:t>
            </w:r>
          </w:p>
        </w:tc>
      </w:tr>
      <w:tr w:rsidR="00FC74C2" w:rsidRPr="00CE1AED" w:rsidTr="0027408E">
        <w:trPr>
          <w:cantSplit/>
          <w:trHeight w:val="135"/>
          <w:jc w:val="center"/>
        </w:trPr>
        <w:tc>
          <w:tcPr>
            <w:tcW w:w="1134" w:type="dxa"/>
            <w:shd w:val="clear" w:color="auto" w:fill="auto"/>
          </w:tcPr>
          <w:p w:rsidR="00FC74C2" w:rsidRPr="00CE1AED" w:rsidRDefault="0087628C" w:rsidP="0027408E">
            <w:pPr>
              <w:pStyle w:val="Tabletext"/>
              <w:rPr>
                <w:sz w:val="22"/>
                <w:szCs w:val="22"/>
                <w:highlight w:val="yellow"/>
              </w:rPr>
            </w:pPr>
            <w:hyperlink r:id="rId1324"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87628C" w:rsidP="0027408E">
            <w:pPr>
              <w:pStyle w:val="Tabletext"/>
              <w:rPr>
                <w:sz w:val="22"/>
                <w:szCs w:val="22"/>
                <w:highlight w:val="yellow"/>
              </w:rPr>
            </w:pPr>
            <w:hyperlink r:id="rId1325" w:history="1">
              <w:r w:rsidR="00FC74C2" w:rsidRPr="00CE1AED">
                <w:rPr>
                  <w:rStyle w:val="Hyperlink"/>
                  <w:rFonts w:eastAsia="MS Mincho"/>
                  <w:sz w:val="22"/>
                  <w:szCs w:val="22"/>
                  <w:lang w:eastAsia="ja-JP"/>
                </w:rPr>
                <w:t>Q10/9</w:t>
              </w:r>
            </w:hyperlink>
            <w:r w:rsidR="00FC74C2" w:rsidRPr="00CE1AED">
              <w:rPr>
                <w:rFonts w:eastAsia="MS Mincho"/>
                <w:sz w:val="22"/>
                <w:szCs w:val="22"/>
                <w:lang w:eastAsia="ja-JP"/>
              </w:rPr>
              <w:t xml:space="preserve">: </w:t>
            </w:r>
            <w:r w:rsidR="00FC74C2" w:rsidRPr="00CE1AED">
              <w:rPr>
                <w:sz w:val="22"/>
                <w:szCs w:val="22"/>
              </w:rPr>
              <w:t>Work programme, coordination and planning</w:t>
            </w:r>
          </w:p>
        </w:tc>
      </w:tr>
      <w:tr w:rsidR="00FC74C2" w:rsidRPr="00CE1AED" w:rsidTr="0027408E">
        <w:trPr>
          <w:cantSplit/>
          <w:trHeight w:val="271"/>
          <w:jc w:val="center"/>
        </w:trPr>
        <w:tc>
          <w:tcPr>
            <w:tcW w:w="1134" w:type="dxa"/>
            <w:shd w:val="clear" w:color="auto" w:fill="auto"/>
          </w:tcPr>
          <w:p w:rsidR="00FC74C2" w:rsidRPr="00CE1AED" w:rsidRDefault="0087628C" w:rsidP="0027408E">
            <w:pPr>
              <w:pStyle w:val="Tabletext"/>
              <w:rPr>
                <w:sz w:val="22"/>
                <w:szCs w:val="22"/>
              </w:rPr>
            </w:pPr>
            <w:hyperlink r:id="rId1326" w:history="1">
              <w:r w:rsidR="00FC74C2" w:rsidRPr="00CE1AED">
                <w:rPr>
                  <w:rStyle w:val="Hyperlink"/>
                  <w:rFonts w:cstheme="majorBidi"/>
                  <w:sz w:val="22"/>
                  <w:szCs w:val="22"/>
                  <w:lang w:eastAsia="zh-CN"/>
                </w:rPr>
                <w:t>SG16</w:t>
              </w:r>
            </w:hyperlink>
          </w:p>
        </w:tc>
        <w:tc>
          <w:tcPr>
            <w:tcW w:w="6730" w:type="dxa"/>
            <w:shd w:val="clear" w:color="auto" w:fill="auto"/>
          </w:tcPr>
          <w:p w:rsidR="00FC74C2" w:rsidRPr="00CE1AED" w:rsidRDefault="0087628C" w:rsidP="0027408E">
            <w:pPr>
              <w:pStyle w:val="Tabletext"/>
              <w:rPr>
                <w:sz w:val="22"/>
                <w:szCs w:val="22"/>
              </w:rPr>
            </w:pPr>
            <w:hyperlink r:id="rId1327" w:history="1">
              <w:r w:rsidR="00FC74C2" w:rsidRPr="00CE1AED">
                <w:rPr>
                  <w:rStyle w:val="Hyperlink"/>
                  <w:sz w:val="22"/>
                  <w:szCs w:val="22"/>
                  <w:lang w:eastAsia="zh-CN"/>
                </w:rPr>
                <w:t>Q1/16</w:t>
              </w:r>
            </w:hyperlink>
            <w:r w:rsidR="00FC74C2" w:rsidRPr="00CE1AED">
              <w:rPr>
                <w:sz w:val="22"/>
                <w:szCs w:val="22"/>
              </w:rPr>
              <w:t>: Multimedia coordination</w:t>
            </w:r>
          </w:p>
          <w:p w:rsidR="00FC74C2" w:rsidRPr="00CE1AED" w:rsidRDefault="0087628C" w:rsidP="0027408E">
            <w:pPr>
              <w:pStyle w:val="Tabletext"/>
              <w:rPr>
                <w:sz w:val="22"/>
                <w:szCs w:val="22"/>
                <w:highlight w:val="yellow"/>
              </w:rPr>
            </w:pPr>
            <w:hyperlink r:id="rId1328" w:history="1">
              <w:r w:rsidR="00FC74C2" w:rsidRPr="00CE1AED">
                <w:rPr>
                  <w:rStyle w:val="Hyperlink"/>
                  <w:sz w:val="22"/>
                  <w:szCs w:val="22"/>
                </w:rPr>
                <w:t>Q24/16</w:t>
              </w:r>
            </w:hyperlink>
            <w:r w:rsidR="00FC74C2" w:rsidRPr="00CE1AED">
              <w:rPr>
                <w:sz w:val="22"/>
                <w:szCs w:val="22"/>
              </w:rPr>
              <w:t>: Human factors related issues for improvement of the quality of life through international telecommunications</w:t>
            </w:r>
          </w:p>
        </w:tc>
      </w:tr>
    </w:tbl>
    <w:p w:rsidR="00FC74C2" w:rsidRPr="00AE0A51" w:rsidRDefault="00FC74C2" w:rsidP="00FC74C2">
      <w:pPr>
        <w:pStyle w:val="Tabletitle"/>
        <w:keepLines w:val="0"/>
        <w:spacing w:before="120"/>
        <w:rPr>
          <w:sz w:val="24"/>
          <w:szCs w:val="24"/>
          <w:lang w:val="fr-CH"/>
        </w:rPr>
      </w:pPr>
      <w:r w:rsidRPr="00AE0A51">
        <w:rPr>
          <w:sz w:val="24"/>
          <w:szCs w:val="24"/>
          <w:lang w:val="fr-CH"/>
        </w:rPr>
        <w:t xml:space="preserve">ITU-R SG 5 </w:t>
      </w:r>
      <w:proofErr w:type="spellStart"/>
      <w:r w:rsidRPr="00AE0A51">
        <w:rPr>
          <w:sz w:val="24"/>
          <w:szCs w:val="24"/>
          <w:lang w:val="fr-CH"/>
        </w:rPr>
        <w:t>Working</w:t>
      </w:r>
      <w:proofErr w:type="spellEnd"/>
      <w:r w:rsidRPr="00AE0A51">
        <w:rPr>
          <w:sz w:val="24"/>
          <w:szCs w:val="24"/>
          <w:lang w:val="fr-CH"/>
        </w:rPr>
        <w:t xml:space="preserve"> Parties 5A, 5B, 5C, 5D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87628C" w:rsidP="0027408E">
            <w:pPr>
              <w:pStyle w:val="Tablehead"/>
              <w:spacing w:before="40" w:after="40"/>
              <w:rPr>
                <w:sz w:val="22"/>
                <w:szCs w:val="22"/>
              </w:rPr>
            </w:pPr>
            <w:hyperlink r:id="rId1329" w:history="1">
              <w:r w:rsidR="00FC74C2" w:rsidRPr="00D2266E">
                <w:rPr>
                  <w:rStyle w:val="Hyperlink"/>
                  <w:sz w:val="22"/>
                  <w:szCs w:val="22"/>
                </w:rPr>
                <w:t>WP 5A</w:t>
              </w:r>
            </w:hyperlink>
            <w:r w:rsidR="00FC74C2" w:rsidRPr="00D2266E">
              <w:rPr>
                <w:sz w:val="22"/>
                <w:szCs w:val="22"/>
              </w:rPr>
              <w:t>: Land mobile service above 30 MHz* (excluding IMT); wireless access in the fixed service; amateur and amateur-satellite services</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rPr>
            </w:pPr>
            <w:hyperlink r:id="rId1330" w:history="1">
              <w:r w:rsidR="00FC74C2" w:rsidRPr="00D2266E">
                <w:rPr>
                  <w:rStyle w:val="Hyperlink"/>
                  <w:sz w:val="22"/>
                  <w:szCs w:val="22"/>
                </w:rPr>
                <w:t>SG5</w:t>
              </w:r>
            </w:hyperlink>
          </w:p>
        </w:tc>
        <w:tc>
          <w:tcPr>
            <w:tcW w:w="6730" w:type="dxa"/>
            <w:shd w:val="clear" w:color="auto" w:fill="auto"/>
          </w:tcPr>
          <w:p w:rsidR="00FC74C2" w:rsidRPr="00D2266E" w:rsidRDefault="0087628C" w:rsidP="0027408E">
            <w:pPr>
              <w:pStyle w:val="Tabletext"/>
              <w:rPr>
                <w:sz w:val="22"/>
                <w:szCs w:val="22"/>
              </w:rPr>
            </w:pPr>
            <w:hyperlink r:id="rId1331" w:history="1">
              <w:r w:rsidR="00FC74C2" w:rsidRPr="00D2266E">
                <w:rPr>
                  <w:rStyle w:val="Hyperlink"/>
                  <w:sz w:val="22"/>
                  <w:szCs w:val="22"/>
                </w:rPr>
                <w:t>Q3/5</w:t>
              </w:r>
            </w:hyperlink>
            <w:r w:rsidR="00FC74C2" w:rsidRPr="00D2266E">
              <w:rPr>
                <w:sz w:val="22"/>
                <w:szCs w:val="22"/>
              </w:rPr>
              <w:t>: Human exposure to electromagnetic fields (EMFs) from information and communication technologies (ICTs)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rFonts w:eastAsia="MS Mincho"/>
                <w:sz w:val="22"/>
                <w:szCs w:val="22"/>
                <w:highlight w:val="yellow"/>
                <w:lang w:eastAsia="ja-JP"/>
              </w:rPr>
            </w:pPr>
            <w:hyperlink r:id="rId1332" w:history="1">
              <w:r w:rsidR="00FC74C2" w:rsidRPr="00D2266E">
                <w:rPr>
                  <w:rStyle w:val="Hyperlink"/>
                  <w:rFonts w:cstheme="majorBidi"/>
                  <w:sz w:val="22"/>
                  <w:szCs w:val="22"/>
                </w:rPr>
                <w:t>SG2</w:t>
              </w:r>
            </w:hyperlink>
          </w:p>
        </w:tc>
        <w:tc>
          <w:tcPr>
            <w:tcW w:w="6730" w:type="dxa"/>
            <w:shd w:val="clear" w:color="auto" w:fill="auto"/>
          </w:tcPr>
          <w:p w:rsidR="00FC74C2" w:rsidRPr="00D2266E" w:rsidRDefault="0087628C" w:rsidP="0027408E">
            <w:pPr>
              <w:pStyle w:val="Tabletext"/>
              <w:rPr>
                <w:sz w:val="22"/>
                <w:szCs w:val="22"/>
                <w:highlight w:val="yellow"/>
              </w:rPr>
            </w:pPr>
            <w:hyperlink r:id="rId1333" w:history="1">
              <w:r w:rsidR="00FC74C2" w:rsidRPr="00D2266E">
                <w:rPr>
                  <w:rStyle w:val="Hyperlink"/>
                  <w:sz w:val="22"/>
                  <w:szCs w:val="22"/>
                </w:rPr>
                <w:t>Q1/2</w:t>
              </w:r>
            </w:hyperlink>
            <w:r w:rsidR="00FC74C2" w:rsidRPr="00D2266E">
              <w:rPr>
                <w:sz w:val="22"/>
                <w:szCs w:val="22"/>
              </w:rPr>
              <w:t>: Application of numbering, naming, addressing and identification plans for fixed and mobile telecommunications services</w:t>
            </w:r>
          </w:p>
        </w:tc>
      </w:tr>
      <w:tr w:rsidR="00FC74C2" w:rsidRPr="00D2266E" w:rsidTr="0027408E">
        <w:trPr>
          <w:cantSplit/>
          <w:trHeight w:val="135"/>
          <w:jc w:val="center"/>
        </w:trPr>
        <w:tc>
          <w:tcPr>
            <w:tcW w:w="1134" w:type="dxa"/>
            <w:shd w:val="clear" w:color="auto" w:fill="auto"/>
          </w:tcPr>
          <w:p w:rsidR="00FC74C2" w:rsidRPr="00D2266E" w:rsidRDefault="0087628C" w:rsidP="0027408E">
            <w:pPr>
              <w:spacing w:before="40" w:after="40"/>
              <w:rPr>
                <w:rFonts w:cstheme="majorBidi"/>
                <w:sz w:val="22"/>
                <w:szCs w:val="22"/>
              </w:rPr>
            </w:pPr>
            <w:hyperlink r:id="rId1334" w:history="1">
              <w:r w:rsidR="00FC74C2" w:rsidRPr="00D2266E">
                <w:rPr>
                  <w:rStyle w:val="Hyperlink"/>
                  <w:rFonts w:cstheme="majorBidi"/>
                  <w:sz w:val="22"/>
                  <w:szCs w:val="22"/>
                </w:rPr>
                <w:t>SG12</w:t>
              </w:r>
            </w:hyperlink>
          </w:p>
        </w:tc>
        <w:tc>
          <w:tcPr>
            <w:tcW w:w="6730" w:type="dxa"/>
            <w:shd w:val="clear" w:color="auto" w:fill="auto"/>
          </w:tcPr>
          <w:p w:rsidR="00FC74C2" w:rsidRPr="00D2266E" w:rsidRDefault="0087628C" w:rsidP="0027408E">
            <w:pPr>
              <w:pStyle w:val="Tabletext"/>
              <w:rPr>
                <w:sz w:val="22"/>
                <w:szCs w:val="22"/>
                <w:highlight w:val="yellow"/>
              </w:rPr>
            </w:pPr>
            <w:hyperlink r:id="rId1335" w:history="1">
              <w:r w:rsidR="00FC74C2" w:rsidRPr="00D2266E">
                <w:rPr>
                  <w:rStyle w:val="Hyperlink"/>
                  <w:sz w:val="22"/>
                  <w:szCs w:val="22"/>
                </w:rPr>
                <w:t>Q1/12</w:t>
              </w:r>
            </w:hyperlink>
            <w:r w:rsidR="00FC74C2" w:rsidRPr="00D2266E">
              <w:rPr>
                <w:sz w:val="22"/>
                <w:szCs w:val="22"/>
              </w:rPr>
              <w:t>: SG12 work programme and quality of service/quality of experience (</w:t>
            </w:r>
            <w:proofErr w:type="spellStart"/>
            <w:r w:rsidR="00FC74C2" w:rsidRPr="00D2266E">
              <w:rPr>
                <w:sz w:val="22"/>
                <w:szCs w:val="22"/>
              </w:rPr>
              <w:t>QoS</w:t>
            </w:r>
            <w:proofErr w:type="spellEnd"/>
            <w:r w:rsidR="00FC74C2" w:rsidRPr="00D2266E">
              <w:rPr>
                <w:sz w:val="22"/>
                <w:szCs w:val="22"/>
              </w:rPr>
              <w:t>/</w:t>
            </w:r>
            <w:proofErr w:type="spellStart"/>
            <w:r w:rsidR="00FC74C2" w:rsidRPr="00D2266E">
              <w:rPr>
                <w:sz w:val="22"/>
                <w:szCs w:val="22"/>
              </w:rPr>
              <w:t>QoE</w:t>
            </w:r>
            <w:proofErr w:type="spellEnd"/>
            <w:r w:rsidR="00FC74C2" w:rsidRPr="00D2266E">
              <w:rPr>
                <w:sz w:val="22"/>
                <w:szCs w:val="22"/>
              </w:rPr>
              <w:t>) coordination in ITU-T</w:t>
            </w:r>
          </w:p>
          <w:p w:rsidR="00FC74C2" w:rsidRPr="00D2266E" w:rsidRDefault="0087628C" w:rsidP="0027408E">
            <w:pPr>
              <w:pStyle w:val="Tabletext"/>
              <w:rPr>
                <w:sz w:val="22"/>
                <w:szCs w:val="22"/>
                <w:highlight w:val="yellow"/>
              </w:rPr>
            </w:pPr>
            <w:hyperlink r:id="rId1336" w:history="1">
              <w:r w:rsidR="00FC74C2" w:rsidRPr="00D2266E">
                <w:rPr>
                  <w:rStyle w:val="Hyperlink"/>
                  <w:sz w:val="22"/>
                  <w:szCs w:val="22"/>
                </w:rPr>
                <w:t>Q12/12</w:t>
              </w:r>
            </w:hyperlink>
            <w:r w:rsidR="00FC74C2" w:rsidRPr="00D2266E">
              <w:rPr>
                <w:sz w:val="22"/>
                <w:szCs w:val="22"/>
              </w:rPr>
              <w:t>: Operational aspects of telecommunication network service quality</w:t>
            </w:r>
          </w:p>
          <w:p w:rsidR="00FC74C2" w:rsidRPr="00D2266E" w:rsidRDefault="0087628C" w:rsidP="0027408E">
            <w:pPr>
              <w:pStyle w:val="Tabletext"/>
              <w:rPr>
                <w:sz w:val="22"/>
                <w:szCs w:val="22"/>
                <w:highlight w:val="yellow"/>
              </w:rPr>
            </w:pPr>
            <w:hyperlink r:id="rId1337" w:history="1">
              <w:r w:rsidR="00FC74C2" w:rsidRPr="00D2266E">
                <w:rPr>
                  <w:rStyle w:val="Hyperlink"/>
                  <w:sz w:val="22"/>
                  <w:szCs w:val="22"/>
                </w:rPr>
                <w:t>Q17/12</w:t>
              </w:r>
            </w:hyperlink>
            <w:r w:rsidR="00FC74C2" w:rsidRPr="00D2266E">
              <w:rPr>
                <w:sz w:val="22"/>
                <w:szCs w:val="22"/>
              </w:rPr>
              <w:t>: Performance of packet-based networks and other networking technologies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338" w:history="1">
              <w:r w:rsidR="00FC74C2" w:rsidRPr="00D2266E">
                <w:rPr>
                  <w:rStyle w:val="Hyperlink"/>
                  <w:rFonts w:cstheme="majorBidi"/>
                  <w:sz w:val="22"/>
                  <w:szCs w:val="22"/>
                </w:rPr>
                <w:t>SG13</w:t>
              </w:r>
            </w:hyperlink>
          </w:p>
        </w:tc>
        <w:tc>
          <w:tcPr>
            <w:tcW w:w="6730" w:type="dxa"/>
            <w:shd w:val="clear" w:color="auto" w:fill="auto"/>
          </w:tcPr>
          <w:p w:rsidR="00FC74C2" w:rsidRPr="00D2266E" w:rsidRDefault="0087628C" w:rsidP="0027408E">
            <w:pPr>
              <w:pStyle w:val="Tabletext"/>
              <w:rPr>
                <w:sz w:val="22"/>
                <w:szCs w:val="22"/>
                <w:highlight w:val="yellow"/>
              </w:rPr>
            </w:pPr>
            <w:hyperlink r:id="rId1339" w:history="1">
              <w:r w:rsidR="00FC74C2" w:rsidRPr="00D2266E">
                <w:rPr>
                  <w:rStyle w:val="Hyperlink"/>
                  <w:sz w:val="22"/>
                  <w:szCs w:val="22"/>
                </w:rPr>
                <w:t>Q5/13</w:t>
              </w:r>
            </w:hyperlink>
            <w:r w:rsidR="00FC74C2" w:rsidRPr="00D2266E">
              <w:rPr>
                <w:sz w:val="22"/>
                <w:szCs w:val="22"/>
              </w:rPr>
              <w:t>: Applying networks of future and innovation in developing countries</w:t>
            </w:r>
          </w:p>
          <w:p w:rsidR="00FC74C2" w:rsidRPr="00D2266E" w:rsidRDefault="0087628C" w:rsidP="0027408E">
            <w:pPr>
              <w:pStyle w:val="Tabletext"/>
              <w:rPr>
                <w:rFonts w:cstheme="majorBidi"/>
                <w:sz w:val="22"/>
                <w:szCs w:val="22"/>
              </w:rPr>
            </w:pPr>
            <w:hyperlink r:id="rId1340" w:history="1">
              <w:r w:rsidR="00FC74C2" w:rsidRPr="00D2266E">
                <w:rPr>
                  <w:rStyle w:val="Hyperlink"/>
                  <w:rFonts w:cstheme="majorBidi"/>
                  <w:sz w:val="22"/>
                  <w:szCs w:val="22"/>
                </w:rPr>
                <w:t>Q16/13</w:t>
              </w:r>
            </w:hyperlink>
            <w:r w:rsidR="00FC74C2" w:rsidRPr="00D2266E">
              <w:rPr>
                <w:rFonts w:cstheme="majorBidi"/>
                <w:sz w:val="22"/>
                <w:szCs w:val="22"/>
              </w:rPr>
              <w:t>: Knowledge-centric trustworthy networking and services</w:t>
            </w:r>
          </w:p>
          <w:p w:rsidR="00FC74C2" w:rsidRPr="00D2266E" w:rsidRDefault="0087628C" w:rsidP="0027408E">
            <w:pPr>
              <w:pStyle w:val="Tabletext"/>
              <w:rPr>
                <w:sz w:val="22"/>
                <w:szCs w:val="22"/>
                <w:highlight w:val="yellow"/>
              </w:rPr>
            </w:pPr>
            <w:hyperlink r:id="rId1341" w:history="1">
              <w:r w:rsidR="00FC74C2" w:rsidRPr="00D2266E">
                <w:rPr>
                  <w:rStyle w:val="Hyperlink"/>
                  <w:sz w:val="22"/>
                  <w:szCs w:val="22"/>
                </w:rPr>
                <w:t>Q23/13</w:t>
              </w:r>
            </w:hyperlink>
            <w:r w:rsidR="00FC74C2" w:rsidRPr="00D2266E">
              <w:rPr>
                <w:sz w:val="22"/>
                <w:szCs w:val="22"/>
              </w:rPr>
              <w:t>: Fixed-Mobile Convergence including IMT-2020</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342"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87628C" w:rsidP="0027408E">
            <w:pPr>
              <w:pStyle w:val="Tabletext"/>
              <w:rPr>
                <w:sz w:val="22"/>
                <w:szCs w:val="22"/>
                <w:highlight w:val="yellow"/>
              </w:rPr>
            </w:pPr>
            <w:hyperlink r:id="rId1343" w:history="1">
              <w:r w:rsidR="00FC74C2" w:rsidRPr="00D2266E">
                <w:rPr>
                  <w:rStyle w:val="Hyperlink"/>
                  <w:sz w:val="22"/>
                  <w:szCs w:val="22"/>
                </w:rPr>
                <w:t>Q15/15</w:t>
              </w:r>
            </w:hyperlink>
            <w:r w:rsidR="00FC74C2" w:rsidRPr="00D2266E">
              <w:rPr>
                <w:sz w:val="22"/>
                <w:szCs w:val="22"/>
              </w:rPr>
              <w:t>: Communications for smart grid</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344" w:history="1">
              <w:r w:rsidR="00FC74C2" w:rsidRPr="00D2266E">
                <w:rPr>
                  <w:rStyle w:val="Hyperlink"/>
                  <w:rFonts w:cstheme="majorBidi"/>
                  <w:sz w:val="22"/>
                  <w:szCs w:val="22"/>
                  <w:lang w:eastAsia="zh-CN"/>
                </w:rPr>
                <w:t>SG16</w:t>
              </w:r>
            </w:hyperlink>
          </w:p>
        </w:tc>
        <w:tc>
          <w:tcPr>
            <w:tcW w:w="6730" w:type="dxa"/>
            <w:shd w:val="clear" w:color="auto" w:fill="auto"/>
          </w:tcPr>
          <w:p w:rsidR="00FC74C2" w:rsidRPr="00D2266E" w:rsidRDefault="0087628C" w:rsidP="0027408E">
            <w:pPr>
              <w:pStyle w:val="Tabletext"/>
              <w:rPr>
                <w:sz w:val="22"/>
                <w:szCs w:val="22"/>
              </w:rPr>
            </w:pPr>
            <w:hyperlink r:id="rId1345" w:history="1">
              <w:r w:rsidR="00FC74C2" w:rsidRPr="00D2266E">
                <w:rPr>
                  <w:rStyle w:val="Hyperlink"/>
                  <w:sz w:val="22"/>
                  <w:szCs w:val="22"/>
                  <w:lang w:eastAsia="zh-CN"/>
                </w:rPr>
                <w:t>Q1/16</w:t>
              </w:r>
            </w:hyperlink>
            <w:r w:rsidR="00FC74C2" w:rsidRPr="00D2266E">
              <w:rPr>
                <w:sz w:val="22"/>
                <w:szCs w:val="22"/>
              </w:rPr>
              <w:t>: Multimedia coordination</w:t>
            </w:r>
          </w:p>
          <w:p w:rsidR="00FC74C2" w:rsidRPr="00D2266E" w:rsidRDefault="0087628C" w:rsidP="0027408E">
            <w:pPr>
              <w:pStyle w:val="Tabletext"/>
              <w:rPr>
                <w:sz w:val="22"/>
                <w:szCs w:val="22"/>
              </w:rPr>
            </w:pPr>
            <w:hyperlink r:id="rId1346" w:history="1">
              <w:r w:rsidR="00FC74C2" w:rsidRPr="00D2266E">
                <w:rPr>
                  <w:rStyle w:val="Hyperlink"/>
                  <w:sz w:val="22"/>
                  <w:szCs w:val="22"/>
                </w:rPr>
                <w:t>Q24/16</w:t>
              </w:r>
            </w:hyperlink>
            <w:r w:rsidR="00FC74C2" w:rsidRPr="00D2266E">
              <w:rPr>
                <w:sz w:val="22"/>
                <w:szCs w:val="22"/>
              </w:rPr>
              <w:t>: Human factors related issues for improvement of the quality of life through international telecommunications</w:t>
            </w:r>
          </w:p>
          <w:p w:rsidR="00FC74C2" w:rsidRPr="00D2266E" w:rsidRDefault="0087628C" w:rsidP="0027408E">
            <w:pPr>
              <w:pStyle w:val="Tabletext"/>
              <w:rPr>
                <w:sz w:val="22"/>
                <w:szCs w:val="22"/>
                <w:highlight w:val="yellow"/>
              </w:rPr>
            </w:pPr>
            <w:hyperlink r:id="rId1347" w:history="1">
              <w:r w:rsidR="00FC74C2" w:rsidRPr="00D2266E">
                <w:rPr>
                  <w:rStyle w:val="Hyperlink"/>
                  <w:sz w:val="22"/>
                  <w:szCs w:val="22"/>
                </w:rPr>
                <w:t>Q27/16</w:t>
              </w:r>
            </w:hyperlink>
            <w:r w:rsidR="00FC74C2" w:rsidRPr="00D2266E">
              <w:rPr>
                <w:sz w:val="22"/>
                <w:szCs w:val="22"/>
              </w:rPr>
              <w:t>: Vehicle gateway platform for telecommunication/ITS services and applications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348" w:history="1">
              <w:r w:rsidR="00FC74C2" w:rsidRPr="00D2266E">
                <w:rPr>
                  <w:rStyle w:val="Hyperlink"/>
                  <w:rFonts w:cstheme="majorBidi"/>
                  <w:sz w:val="22"/>
                  <w:szCs w:val="22"/>
                </w:rPr>
                <w:t>SG17</w:t>
              </w:r>
            </w:hyperlink>
          </w:p>
        </w:tc>
        <w:tc>
          <w:tcPr>
            <w:tcW w:w="6730" w:type="dxa"/>
            <w:shd w:val="clear" w:color="auto" w:fill="auto"/>
          </w:tcPr>
          <w:p w:rsidR="00FC74C2" w:rsidRPr="00D2266E" w:rsidRDefault="0087628C" w:rsidP="0027408E">
            <w:pPr>
              <w:pStyle w:val="Tabletext"/>
              <w:rPr>
                <w:sz w:val="22"/>
                <w:szCs w:val="22"/>
              </w:rPr>
            </w:pPr>
            <w:hyperlink r:id="rId1349" w:history="1">
              <w:r w:rsidR="00FC74C2" w:rsidRPr="00D2266E">
                <w:rPr>
                  <w:rStyle w:val="Hyperlink"/>
                  <w:sz w:val="22"/>
                  <w:szCs w:val="22"/>
                </w:rPr>
                <w:t>Q6/17</w:t>
              </w:r>
            </w:hyperlink>
            <w:r w:rsidR="00FC74C2" w:rsidRPr="00D2266E">
              <w:rPr>
                <w:sz w:val="22"/>
                <w:szCs w:val="22"/>
              </w:rPr>
              <w:t>: Security aspects of telecommunication services, networks, and Internet of Things</w:t>
            </w:r>
          </w:p>
          <w:p w:rsidR="00FC74C2" w:rsidRPr="00D2266E" w:rsidRDefault="0087628C" w:rsidP="0027408E">
            <w:pPr>
              <w:pStyle w:val="Tabletext"/>
              <w:rPr>
                <w:sz w:val="22"/>
                <w:szCs w:val="22"/>
                <w:highlight w:val="yellow"/>
              </w:rPr>
            </w:pPr>
            <w:hyperlink r:id="rId1350" w:history="1">
              <w:r w:rsidR="00FC74C2" w:rsidRPr="00D2266E">
                <w:rPr>
                  <w:rStyle w:val="Hyperlink"/>
                  <w:sz w:val="22"/>
                  <w:szCs w:val="22"/>
                </w:rPr>
                <w:t>Q13/17</w:t>
              </w:r>
            </w:hyperlink>
            <w:r w:rsidR="00FC74C2" w:rsidRPr="00D2266E">
              <w:rPr>
                <w:sz w:val="22"/>
                <w:szCs w:val="22"/>
              </w:rPr>
              <w:t>: Security aspects for Intelligent Transport System</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rPr>
            </w:pPr>
            <w:hyperlink r:id="rId1351" w:history="1">
              <w:r w:rsidR="00FC74C2" w:rsidRPr="00D2266E">
                <w:rPr>
                  <w:rStyle w:val="Hyperlink"/>
                  <w:sz w:val="22"/>
                  <w:szCs w:val="22"/>
                </w:rPr>
                <w:t>SG20</w:t>
              </w:r>
            </w:hyperlink>
          </w:p>
        </w:tc>
        <w:tc>
          <w:tcPr>
            <w:tcW w:w="6730" w:type="dxa"/>
            <w:shd w:val="clear" w:color="auto" w:fill="auto"/>
          </w:tcPr>
          <w:p w:rsidR="00FC74C2" w:rsidRPr="00D2266E" w:rsidRDefault="0087628C" w:rsidP="0027408E">
            <w:pPr>
              <w:spacing w:before="40" w:after="40"/>
              <w:rPr>
                <w:rFonts w:cstheme="majorBidi"/>
                <w:sz w:val="22"/>
                <w:szCs w:val="22"/>
              </w:rPr>
            </w:pPr>
            <w:hyperlink r:id="rId1352" w:history="1">
              <w:r w:rsidR="00FC74C2" w:rsidRPr="00D2266E">
                <w:rPr>
                  <w:rStyle w:val="Hyperlink"/>
                  <w:rFonts w:cstheme="majorBidi"/>
                  <w:sz w:val="22"/>
                  <w:szCs w:val="22"/>
                </w:rPr>
                <w:t>Q1/20</w:t>
              </w:r>
            </w:hyperlink>
            <w:r w:rsidR="00FC74C2" w:rsidRPr="00D2266E">
              <w:rPr>
                <w:rFonts w:cstheme="majorBidi"/>
                <w:sz w:val="22"/>
                <w:szCs w:val="22"/>
              </w:rPr>
              <w:t xml:space="preserve">: End to end connectivity, networks, interoperability, infrastructures and Big Data aspects related to </w:t>
            </w:r>
            <w:proofErr w:type="spellStart"/>
            <w:r w:rsidR="00FC74C2" w:rsidRPr="00D2266E">
              <w:rPr>
                <w:rFonts w:cstheme="majorBidi"/>
                <w:sz w:val="22"/>
                <w:szCs w:val="22"/>
              </w:rPr>
              <w:t>IoT</w:t>
            </w:r>
            <w:proofErr w:type="spellEnd"/>
            <w:r w:rsidR="00FC74C2" w:rsidRPr="00D2266E">
              <w:rPr>
                <w:rFonts w:cstheme="majorBidi"/>
                <w:sz w:val="22"/>
                <w:szCs w:val="22"/>
              </w:rPr>
              <w:t xml:space="preserve"> and SC&amp;C</w:t>
            </w:r>
          </w:p>
          <w:p w:rsidR="00FC74C2" w:rsidRPr="00D2266E" w:rsidRDefault="0087628C" w:rsidP="0027408E">
            <w:pPr>
              <w:spacing w:before="40" w:after="40"/>
              <w:rPr>
                <w:rFonts w:cstheme="majorBidi"/>
                <w:sz w:val="22"/>
                <w:szCs w:val="22"/>
              </w:rPr>
            </w:pPr>
            <w:hyperlink r:id="rId1353" w:history="1">
              <w:r w:rsidR="00FC74C2" w:rsidRPr="00D2266E">
                <w:rPr>
                  <w:rStyle w:val="Hyperlink"/>
                  <w:rFonts w:cstheme="majorBidi"/>
                  <w:sz w:val="22"/>
                  <w:szCs w:val="22"/>
                </w:rPr>
                <w:t>Q2/20</w:t>
              </w:r>
            </w:hyperlink>
            <w:r w:rsidR="00FC74C2" w:rsidRPr="00D2266E">
              <w:rPr>
                <w:rFonts w:cstheme="majorBidi"/>
                <w:sz w:val="22"/>
                <w:szCs w:val="22"/>
              </w:rPr>
              <w:t>: Requirements, capabilities, and use cases across verticals</w:t>
            </w:r>
          </w:p>
          <w:p w:rsidR="00FC74C2" w:rsidRPr="00D2266E" w:rsidRDefault="0087628C" w:rsidP="0027408E">
            <w:pPr>
              <w:spacing w:before="40" w:after="40"/>
              <w:rPr>
                <w:rFonts w:cstheme="majorBidi"/>
                <w:sz w:val="22"/>
                <w:szCs w:val="22"/>
              </w:rPr>
            </w:pPr>
            <w:hyperlink r:id="rId1354" w:history="1">
              <w:r w:rsidR="00FC74C2" w:rsidRPr="00D2266E">
                <w:rPr>
                  <w:rStyle w:val="Hyperlink"/>
                  <w:rFonts w:cstheme="majorBidi"/>
                  <w:sz w:val="22"/>
                  <w:szCs w:val="22"/>
                </w:rPr>
                <w:t>Q3/20</w:t>
              </w:r>
            </w:hyperlink>
            <w:r w:rsidR="00FC74C2" w:rsidRPr="00D2266E">
              <w:rPr>
                <w:rFonts w:cstheme="majorBidi"/>
                <w:sz w:val="22"/>
                <w:szCs w:val="22"/>
              </w:rPr>
              <w:t>: Architectures, management, protocols and Quality of Service</w:t>
            </w:r>
          </w:p>
          <w:p w:rsidR="00FC74C2" w:rsidRPr="00D2266E" w:rsidRDefault="0087628C" w:rsidP="0027408E">
            <w:pPr>
              <w:spacing w:before="40" w:after="40"/>
              <w:rPr>
                <w:rFonts w:cstheme="majorBidi"/>
                <w:sz w:val="22"/>
                <w:szCs w:val="22"/>
              </w:rPr>
            </w:pPr>
            <w:hyperlink r:id="rId1355" w:history="1">
              <w:r w:rsidR="00FC74C2" w:rsidRPr="00D2266E">
                <w:rPr>
                  <w:rStyle w:val="Hyperlink"/>
                  <w:rFonts w:cstheme="majorBidi"/>
                  <w:sz w:val="22"/>
                  <w:szCs w:val="22"/>
                </w:rPr>
                <w:t>Q4/20</w:t>
              </w:r>
            </w:hyperlink>
            <w:r w:rsidR="00FC74C2" w:rsidRPr="00D2266E">
              <w:rPr>
                <w:rFonts w:cstheme="majorBidi"/>
                <w:sz w:val="22"/>
                <w:szCs w:val="22"/>
              </w:rPr>
              <w:t xml:space="preserve">: </w:t>
            </w:r>
            <w:r w:rsidR="00FC74C2" w:rsidRPr="00D2266E">
              <w:rPr>
                <w:sz w:val="22"/>
                <w:szCs w:val="22"/>
              </w:rPr>
              <w:t>e/Smart services, applications and supporting platforms</w:t>
            </w:r>
          </w:p>
          <w:p w:rsidR="00FC74C2" w:rsidRPr="00D2266E" w:rsidRDefault="0087628C" w:rsidP="0027408E">
            <w:pPr>
              <w:spacing w:before="40" w:after="40"/>
              <w:rPr>
                <w:rFonts w:cstheme="majorBidi"/>
                <w:sz w:val="22"/>
                <w:szCs w:val="22"/>
              </w:rPr>
            </w:pPr>
            <w:hyperlink r:id="rId1356" w:history="1">
              <w:r w:rsidR="00FC74C2" w:rsidRPr="00D2266E">
                <w:rPr>
                  <w:rStyle w:val="Hyperlink"/>
                  <w:rFonts w:cstheme="majorBidi"/>
                  <w:sz w:val="22"/>
                  <w:szCs w:val="22"/>
                </w:rPr>
                <w:t>Q6/20</w:t>
              </w:r>
            </w:hyperlink>
            <w:r w:rsidR="00FC74C2" w:rsidRPr="00D2266E">
              <w:rPr>
                <w:rFonts w:cstheme="majorBidi"/>
                <w:sz w:val="22"/>
                <w:szCs w:val="22"/>
              </w:rPr>
              <w:t xml:space="preserve">: </w:t>
            </w:r>
            <w:r w:rsidR="00FC74C2" w:rsidRPr="00D2266E">
              <w:rPr>
                <w:rFonts w:eastAsia="Batang"/>
                <w:sz w:val="22"/>
                <w:szCs w:val="22"/>
              </w:rPr>
              <w:t>Security, privacy, trust and identification</w:t>
            </w:r>
          </w:p>
        </w:tc>
      </w:tr>
    </w:tbl>
    <w:p w:rsidR="00FC74C2" w:rsidRPr="00AB79F4"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87628C" w:rsidP="0027408E">
            <w:pPr>
              <w:pStyle w:val="Tablehead"/>
              <w:spacing w:before="40" w:after="40"/>
              <w:rPr>
                <w:sz w:val="22"/>
                <w:szCs w:val="22"/>
              </w:rPr>
            </w:pPr>
            <w:hyperlink r:id="rId1357" w:history="1">
              <w:r w:rsidR="00FC74C2" w:rsidRPr="00D2266E">
                <w:rPr>
                  <w:rStyle w:val="Hyperlink"/>
                  <w:sz w:val="22"/>
                  <w:szCs w:val="22"/>
                </w:rPr>
                <w:t>WP 5B</w:t>
              </w:r>
            </w:hyperlink>
            <w:r w:rsidR="00FC74C2" w:rsidRPr="00D2266E">
              <w:rPr>
                <w:sz w:val="22"/>
                <w:szCs w:val="22"/>
              </w:rPr>
              <w:t xml:space="preserve">: Maritime mobile service including Global Maritime Distress and Safety System (GMDSS); aeronautical mobile service and </w:t>
            </w:r>
            <w:proofErr w:type="spellStart"/>
            <w:r w:rsidR="00FC74C2" w:rsidRPr="00D2266E">
              <w:rPr>
                <w:sz w:val="22"/>
                <w:szCs w:val="22"/>
              </w:rPr>
              <w:t>radiodetermination</w:t>
            </w:r>
            <w:proofErr w:type="spellEnd"/>
            <w:r w:rsidR="00FC74C2" w:rsidRPr="00D2266E">
              <w:rPr>
                <w:sz w:val="22"/>
                <w:szCs w:val="22"/>
              </w:rPr>
              <w:t xml:space="preserve"> service</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rStyle w:val="Hyperlink"/>
                <w:sz w:val="22"/>
                <w:szCs w:val="22"/>
              </w:rPr>
            </w:pPr>
            <w:hyperlink r:id="rId1358" w:history="1">
              <w:r w:rsidR="00FC74C2" w:rsidRPr="00D2266E">
                <w:rPr>
                  <w:rStyle w:val="Hyperlink"/>
                  <w:rFonts w:eastAsia="Calibri" w:cs="Arial"/>
                  <w:sz w:val="22"/>
                  <w:szCs w:val="22"/>
                </w:rPr>
                <w:t>SG2</w:t>
              </w:r>
            </w:hyperlink>
          </w:p>
        </w:tc>
        <w:tc>
          <w:tcPr>
            <w:tcW w:w="6730" w:type="dxa"/>
            <w:shd w:val="clear" w:color="auto" w:fill="auto"/>
          </w:tcPr>
          <w:p w:rsidR="00FC74C2" w:rsidRPr="00D2266E" w:rsidRDefault="0087628C" w:rsidP="0027408E">
            <w:pPr>
              <w:pStyle w:val="Tabletext"/>
              <w:rPr>
                <w:sz w:val="22"/>
                <w:szCs w:val="22"/>
              </w:rPr>
            </w:pPr>
            <w:hyperlink r:id="rId1359" w:history="1">
              <w:r w:rsidR="00FC74C2" w:rsidRPr="00D2266E">
                <w:rPr>
                  <w:rStyle w:val="Hyperlink"/>
                  <w:rFonts w:eastAsia="Calibri" w:cs="Arial"/>
                  <w:sz w:val="22"/>
                  <w:szCs w:val="22"/>
                </w:rPr>
                <w:t>Q1/2</w:t>
              </w:r>
            </w:hyperlink>
            <w:r w:rsidR="00FC74C2" w:rsidRPr="00D2266E">
              <w:rPr>
                <w:rFonts w:eastAsia="Calibri" w:cs="Arial"/>
                <w:sz w:val="22"/>
                <w:szCs w:val="22"/>
              </w:rPr>
              <w:t>: Application of numbering, naming, addressing and identification plans for fixed and mobile telecommunications services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360" w:history="1">
              <w:r w:rsidR="00FC74C2" w:rsidRPr="00D2266E">
                <w:rPr>
                  <w:rStyle w:val="Hyperlink"/>
                  <w:sz w:val="22"/>
                  <w:szCs w:val="22"/>
                </w:rPr>
                <w:t>SG5</w:t>
              </w:r>
            </w:hyperlink>
          </w:p>
        </w:tc>
        <w:tc>
          <w:tcPr>
            <w:tcW w:w="6730" w:type="dxa"/>
            <w:shd w:val="clear" w:color="auto" w:fill="auto"/>
          </w:tcPr>
          <w:p w:rsidR="00FC74C2" w:rsidRPr="00D2266E" w:rsidRDefault="0087628C" w:rsidP="0027408E">
            <w:pPr>
              <w:pStyle w:val="Tabletext"/>
              <w:rPr>
                <w:sz w:val="22"/>
                <w:szCs w:val="22"/>
              </w:rPr>
            </w:pPr>
            <w:hyperlink r:id="rId1361" w:history="1">
              <w:r w:rsidR="00FC74C2" w:rsidRPr="00D2266E">
                <w:rPr>
                  <w:rStyle w:val="Hyperlink"/>
                  <w:sz w:val="22"/>
                  <w:szCs w:val="22"/>
                </w:rPr>
                <w:t>Q3/5</w:t>
              </w:r>
            </w:hyperlink>
            <w:r w:rsidR="00FC74C2" w:rsidRPr="00D2266E">
              <w:rPr>
                <w:sz w:val="22"/>
                <w:szCs w:val="22"/>
              </w:rPr>
              <w:t>: Human exposure to electromagnetic fields (EMFs) from information and communication technologies (ICTs)</w:t>
            </w:r>
          </w:p>
          <w:p w:rsidR="00FC74C2" w:rsidRPr="00D2266E" w:rsidRDefault="0087628C" w:rsidP="0027408E">
            <w:pPr>
              <w:pStyle w:val="Tabletext"/>
              <w:rPr>
                <w:sz w:val="22"/>
                <w:szCs w:val="22"/>
                <w:highlight w:val="yellow"/>
              </w:rPr>
            </w:pPr>
            <w:hyperlink r:id="rId1362" w:history="1">
              <w:r w:rsidR="00FC74C2" w:rsidRPr="00D2266E">
                <w:rPr>
                  <w:rStyle w:val="Hyperlink"/>
                  <w:sz w:val="22"/>
                  <w:szCs w:val="22"/>
                </w:rPr>
                <w:t>Q9/5</w:t>
              </w:r>
            </w:hyperlink>
            <w:r w:rsidR="00FC74C2" w:rsidRPr="00D2266E">
              <w:rPr>
                <w:sz w:val="22"/>
                <w:szCs w:val="22"/>
              </w:rPr>
              <w:t>: Climate change and assessment of information and communication technology (ICT) in the framework of the Sustainable Development Goals (SDGs)</w:t>
            </w:r>
          </w:p>
        </w:tc>
      </w:tr>
    </w:tbl>
    <w:p w:rsidR="00FC74C2" w:rsidRPr="00AB79F4"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87628C" w:rsidP="0027408E">
            <w:pPr>
              <w:pStyle w:val="Tablehead"/>
              <w:spacing w:before="40" w:after="40"/>
              <w:rPr>
                <w:sz w:val="22"/>
                <w:szCs w:val="22"/>
              </w:rPr>
            </w:pPr>
            <w:hyperlink r:id="rId1363" w:history="1">
              <w:r w:rsidR="00FC74C2" w:rsidRPr="00D2266E">
                <w:rPr>
                  <w:rStyle w:val="Hyperlink"/>
                  <w:sz w:val="22"/>
                  <w:szCs w:val="22"/>
                </w:rPr>
                <w:t>WP 5C</w:t>
              </w:r>
            </w:hyperlink>
            <w:r w:rsidR="00FC74C2" w:rsidRPr="00D2266E">
              <w:rPr>
                <w:sz w:val="22"/>
                <w:szCs w:val="22"/>
              </w:rPr>
              <w:t>: Fixed wireless systems; HF and other systems below 30 MHz in the fixed and land mobile services</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364" w:history="1">
              <w:r w:rsidR="00FC74C2" w:rsidRPr="00D2266E">
                <w:rPr>
                  <w:rStyle w:val="Hyperlink"/>
                  <w:rFonts w:cstheme="majorBidi"/>
                  <w:sz w:val="22"/>
                  <w:szCs w:val="22"/>
                </w:rPr>
                <w:t>SG2</w:t>
              </w:r>
            </w:hyperlink>
          </w:p>
        </w:tc>
        <w:tc>
          <w:tcPr>
            <w:tcW w:w="6730" w:type="dxa"/>
            <w:shd w:val="clear" w:color="auto" w:fill="auto"/>
          </w:tcPr>
          <w:p w:rsidR="00FC74C2" w:rsidRPr="00D2266E" w:rsidRDefault="0087628C" w:rsidP="0027408E">
            <w:pPr>
              <w:pStyle w:val="Tabletext"/>
              <w:rPr>
                <w:sz w:val="22"/>
                <w:szCs w:val="22"/>
                <w:highlight w:val="yellow"/>
              </w:rPr>
            </w:pPr>
            <w:hyperlink r:id="rId1365" w:history="1">
              <w:r w:rsidR="00FC74C2" w:rsidRPr="00D2266E">
                <w:rPr>
                  <w:rStyle w:val="Hyperlink"/>
                  <w:sz w:val="22"/>
                  <w:szCs w:val="22"/>
                </w:rPr>
                <w:t>Q3/2</w:t>
              </w:r>
            </w:hyperlink>
            <w:r w:rsidR="00FC74C2" w:rsidRPr="00D2266E">
              <w:rPr>
                <w:sz w:val="22"/>
                <w:szCs w:val="22"/>
              </w:rPr>
              <w:t>: Service and operational aspects of telecommunications, including service definition</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rPr>
            </w:pPr>
            <w:hyperlink r:id="rId1366" w:history="1">
              <w:r w:rsidR="00FC74C2" w:rsidRPr="00D2266E">
                <w:rPr>
                  <w:rStyle w:val="Hyperlink"/>
                  <w:sz w:val="22"/>
                  <w:szCs w:val="22"/>
                </w:rPr>
                <w:t>SG5</w:t>
              </w:r>
            </w:hyperlink>
          </w:p>
        </w:tc>
        <w:tc>
          <w:tcPr>
            <w:tcW w:w="6730" w:type="dxa"/>
            <w:shd w:val="clear" w:color="auto" w:fill="auto"/>
          </w:tcPr>
          <w:p w:rsidR="00FC74C2" w:rsidRPr="00D2266E" w:rsidRDefault="0087628C" w:rsidP="0027408E">
            <w:pPr>
              <w:pStyle w:val="Tabletext"/>
              <w:rPr>
                <w:sz w:val="22"/>
                <w:szCs w:val="22"/>
              </w:rPr>
            </w:pPr>
            <w:hyperlink r:id="rId1367" w:history="1">
              <w:r w:rsidR="00FC74C2" w:rsidRPr="00D2266E">
                <w:rPr>
                  <w:rStyle w:val="Hyperlink"/>
                  <w:sz w:val="22"/>
                  <w:szCs w:val="22"/>
                </w:rPr>
                <w:t>Q3/5</w:t>
              </w:r>
            </w:hyperlink>
            <w:r w:rsidR="00FC74C2" w:rsidRPr="00D2266E">
              <w:rPr>
                <w:sz w:val="22"/>
                <w:szCs w:val="22"/>
              </w:rPr>
              <w:t>: Human exposure to electromagnetic fields (EMFs) from information and communication technologies (ICTs)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368" w:history="1">
              <w:r w:rsidR="00FC74C2" w:rsidRPr="00D2266E">
                <w:rPr>
                  <w:rStyle w:val="Hyperlink"/>
                  <w:rFonts w:cstheme="majorBidi"/>
                  <w:sz w:val="22"/>
                  <w:szCs w:val="22"/>
                </w:rPr>
                <w:t>SG9</w:t>
              </w:r>
            </w:hyperlink>
          </w:p>
        </w:tc>
        <w:tc>
          <w:tcPr>
            <w:tcW w:w="6730" w:type="dxa"/>
            <w:shd w:val="clear" w:color="auto" w:fill="auto"/>
          </w:tcPr>
          <w:p w:rsidR="00FC74C2" w:rsidRPr="00D2266E" w:rsidRDefault="0087628C" w:rsidP="0027408E">
            <w:pPr>
              <w:pStyle w:val="Tabletext"/>
              <w:rPr>
                <w:sz w:val="22"/>
                <w:szCs w:val="22"/>
                <w:highlight w:val="yellow"/>
              </w:rPr>
            </w:pPr>
            <w:hyperlink r:id="rId1369" w:history="1">
              <w:r w:rsidR="00FC74C2" w:rsidRPr="00D2266E">
                <w:rPr>
                  <w:rStyle w:val="Hyperlink"/>
                  <w:rFonts w:eastAsia="MS Mincho"/>
                  <w:sz w:val="22"/>
                  <w:szCs w:val="22"/>
                  <w:lang w:eastAsia="ja-JP"/>
                </w:rPr>
                <w:t>Q10/9</w:t>
              </w:r>
            </w:hyperlink>
            <w:r w:rsidR="00FC74C2" w:rsidRPr="00D2266E">
              <w:rPr>
                <w:rFonts w:eastAsia="MS Mincho"/>
                <w:sz w:val="22"/>
                <w:szCs w:val="22"/>
                <w:lang w:eastAsia="ja-JP"/>
              </w:rPr>
              <w:t xml:space="preserve">: </w:t>
            </w:r>
            <w:r w:rsidR="00FC74C2" w:rsidRPr="00D2266E">
              <w:rPr>
                <w:sz w:val="22"/>
                <w:szCs w:val="22"/>
              </w:rPr>
              <w:t>Work programme, coordination and planning</w:t>
            </w:r>
          </w:p>
        </w:tc>
      </w:tr>
      <w:tr w:rsidR="00FC74C2" w:rsidRPr="00D2266E" w:rsidTr="0027408E">
        <w:trPr>
          <w:cantSplit/>
          <w:trHeight w:val="135"/>
          <w:jc w:val="center"/>
        </w:trPr>
        <w:tc>
          <w:tcPr>
            <w:tcW w:w="1134" w:type="dxa"/>
            <w:shd w:val="clear" w:color="auto" w:fill="auto"/>
          </w:tcPr>
          <w:p w:rsidR="00FC74C2" w:rsidRPr="00D2266E" w:rsidRDefault="0087628C" w:rsidP="0027408E">
            <w:pPr>
              <w:spacing w:before="40" w:after="40"/>
              <w:rPr>
                <w:rFonts w:cstheme="majorBidi"/>
                <w:sz w:val="22"/>
                <w:szCs w:val="22"/>
              </w:rPr>
            </w:pPr>
            <w:hyperlink r:id="rId1370" w:history="1">
              <w:r w:rsidR="00FC74C2" w:rsidRPr="00D2266E">
                <w:rPr>
                  <w:rStyle w:val="Hyperlink"/>
                  <w:rFonts w:cstheme="majorBidi"/>
                  <w:sz w:val="22"/>
                  <w:szCs w:val="22"/>
                </w:rPr>
                <w:t>SG12</w:t>
              </w:r>
            </w:hyperlink>
          </w:p>
        </w:tc>
        <w:tc>
          <w:tcPr>
            <w:tcW w:w="6730" w:type="dxa"/>
            <w:shd w:val="clear" w:color="auto" w:fill="auto"/>
          </w:tcPr>
          <w:p w:rsidR="00FC74C2" w:rsidRPr="00D2266E" w:rsidRDefault="0087628C" w:rsidP="0027408E">
            <w:pPr>
              <w:pStyle w:val="Tabletext"/>
              <w:rPr>
                <w:sz w:val="22"/>
                <w:szCs w:val="22"/>
                <w:highlight w:val="yellow"/>
              </w:rPr>
            </w:pPr>
            <w:hyperlink r:id="rId1371" w:history="1">
              <w:r w:rsidR="00FC74C2" w:rsidRPr="00D2266E">
                <w:rPr>
                  <w:rStyle w:val="Hyperlink"/>
                  <w:sz w:val="22"/>
                  <w:szCs w:val="22"/>
                </w:rPr>
                <w:t>Q1/12</w:t>
              </w:r>
            </w:hyperlink>
            <w:r w:rsidR="00FC74C2" w:rsidRPr="00D2266E">
              <w:rPr>
                <w:sz w:val="22"/>
                <w:szCs w:val="22"/>
              </w:rPr>
              <w:t>: SG12 work programme and quality of service/quality of experience (</w:t>
            </w:r>
            <w:proofErr w:type="spellStart"/>
            <w:r w:rsidR="00FC74C2" w:rsidRPr="00D2266E">
              <w:rPr>
                <w:sz w:val="22"/>
                <w:szCs w:val="22"/>
              </w:rPr>
              <w:t>QoS</w:t>
            </w:r>
            <w:proofErr w:type="spellEnd"/>
            <w:r w:rsidR="00FC74C2" w:rsidRPr="00D2266E">
              <w:rPr>
                <w:sz w:val="22"/>
                <w:szCs w:val="22"/>
              </w:rPr>
              <w:t>/</w:t>
            </w:r>
            <w:proofErr w:type="spellStart"/>
            <w:r w:rsidR="00FC74C2" w:rsidRPr="00D2266E">
              <w:rPr>
                <w:sz w:val="22"/>
                <w:szCs w:val="22"/>
              </w:rPr>
              <w:t>QoE</w:t>
            </w:r>
            <w:proofErr w:type="spellEnd"/>
            <w:r w:rsidR="00FC74C2" w:rsidRPr="00D2266E">
              <w:rPr>
                <w:sz w:val="22"/>
                <w:szCs w:val="22"/>
              </w:rPr>
              <w:t>) coordination in ITU-T</w:t>
            </w:r>
          </w:p>
          <w:p w:rsidR="00FC74C2" w:rsidRPr="00D2266E" w:rsidRDefault="0087628C" w:rsidP="0027408E">
            <w:pPr>
              <w:pStyle w:val="Tabletext"/>
              <w:rPr>
                <w:sz w:val="22"/>
                <w:szCs w:val="22"/>
                <w:highlight w:val="yellow"/>
              </w:rPr>
            </w:pPr>
            <w:hyperlink r:id="rId1372" w:history="1">
              <w:r w:rsidR="00FC74C2" w:rsidRPr="00D2266E">
                <w:rPr>
                  <w:rStyle w:val="Hyperlink"/>
                  <w:sz w:val="22"/>
                  <w:szCs w:val="22"/>
                </w:rPr>
                <w:t>Q12/12</w:t>
              </w:r>
            </w:hyperlink>
            <w:r w:rsidR="00FC74C2" w:rsidRPr="00D2266E">
              <w:rPr>
                <w:sz w:val="22"/>
                <w:szCs w:val="22"/>
              </w:rPr>
              <w:t>: Operational aspects of telecommunication network service quality</w:t>
            </w:r>
          </w:p>
          <w:p w:rsidR="00FC74C2" w:rsidRPr="00D2266E" w:rsidRDefault="0087628C" w:rsidP="0027408E">
            <w:pPr>
              <w:pStyle w:val="Tabletext"/>
              <w:rPr>
                <w:sz w:val="22"/>
                <w:szCs w:val="22"/>
                <w:highlight w:val="yellow"/>
              </w:rPr>
            </w:pPr>
            <w:hyperlink r:id="rId1373" w:history="1">
              <w:r w:rsidR="00FC74C2" w:rsidRPr="00D2266E">
                <w:rPr>
                  <w:rStyle w:val="Hyperlink"/>
                  <w:sz w:val="22"/>
                  <w:szCs w:val="22"/>
                </w:rPr>
                <w:t>Q17/12</w:t>
              </w:r>
            </w:hyperlink>
            <w:r w:rsidR="00FC74C2" w:rsidRPr="00D2266E">
              <w:rPr>
                <w:sz w:val="22"/>
                <w:szCs w:val="22"/>
              </w:rPr>
              <w:t>: Performance of packet-based networks and other networking technologies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374" w:history="1">
              <w:r w:rsidR="00FC74C2" w:rsidRPr="00D2266E">
                <w:rPr>
                  <w:rStyle w:val="Hyperlink"/>
                  <w:rFonts w:cstheme="majorBidi"/>
                  <w:sz w:val="22"/>
                  <w:szCs w:val="22"/>
                </w:rPr>
                <w:t>SG13</w:t>
              </w:r>
            </w:hyperlink>
          </w:p>
        </w:tc>
        <w:tc>
          <w:tcPr>
            <w:tcW w:w="6730" w:type="dxa"/>
            <w:shd w:val="clear" w:color="auto" w:fill="auto"/>
          </w:tcPr>
          <w:p w:rsidR="00FC74C2" w:rsidRPr="00D2266E" w:rsidRDefault="0087628C" w:rsidP="0027408E">
            <w:pPr>
              <w:pStyle w:val="Tabletext"/>
              <w:rPr>
                <w:sz w:val="22"/>
                <w:szCs w:val="22"/>
                <w:highlight w:val="yellow"/>
              </w:rPr>
            </w:pPr>
            <w:hyperlink r:id="rId1375" w:history="1">
              <w:r w:rsidR="00FC74C2" w:rsidRPr="00D2266E">
                <w:rPr>
                  <w:rStyle w:val="Hyperlink"/>
                  <w:sz w:val="22"/>
                  <w:szCs w:val="22"/>
                </w:rPr>
                <w:t>Q5/13</w:t>
              </w:r>
            </w:hyperlink>
            <w:r w:rsidR="00FC74C2" w:rsidRPr="00D2266E">
              <w:rPr>
                <w:sz w:val="22"/>
                <w:szCs w:val="22"/>
              </w:rPr>
              <w:t>: Applying networks of future and innovation in developing countries</w:t>
            </w:r>
          </w:p>
          <w:p w:rsidR="00FC74C2" w:rsidRPr="00D2266E" w:rsidRDefault="0087628C" w:rsidP="0027408E">
            <w:pPr>
              <w:pStyle w:val="Tabletext"/>
              <w:rPr>
                <w:rFonts w:cstheme="majorBidi"/>
                <w:sz w:val="22"/>
                <w:szCs w:val="22"/>
              </w:rPr>
            </w:pPr>
            <w:hyperlink r:id="rId1376" w:history="1">
              <w:r w:rsidR="00FC74C2" w:rsidRPr="00D2266E">
                <w:rPr>
                  <w:rStyle w:val="Hyperlink"/>
                  <w:rFonts w:cstheme="majorBidi"/>
                  <w:sz w:val="22"/>
                  <w:szCs w:val="22"/>
                </w:rPr>
                <w:t>Q16/13</w:t>
              </w:r>
            </w:hyperlink>
            <w:r w:rsidR="00FC74C2" w:rsidRPr="00D2266E">
              <w:rPr>
                <w:rFonts w:cstheme="majorBidi"/>
                <w:sz w:val="22"/>
                <w:szCs w:val="22"/>
              </w:rPr>
              <w:t>: Knowledge-centric trustworthy networking and services</w:t>
            </w:r>
          </w:p>
          <w:p w:rsidR="00FC74C2" w:rsidRPr="00D2266E" w:rsidRDefault="0087628C" w:rsidP="0027408E">
            <w:pPr>
              <w:pStyle w:val="Tabletext"/>
              <w:rPr>
                <w:sz w:val="22"/>
                <w:szCs w:val="22"/>
              </w:rPr>
            </w:pPr>
            <w:hyperlink r:id="rId1377" w:history="1">
              <w:r w:rsidR="00FC74C2" w:rsidRPr="00D2266E">
                <w:rPr>
                  <w:rStyle w:val="Hyperlink"/>
                  <w:sz w:val="22"/>
                  <w:szCs w:val="22"/>
                </w:rPr>
                <w:t>Q20/13</w:t>
              </w:r>
            </w:hyperlink>
            <w:r w:rsidR="00FC74C2" w:rsidRPr="00D2266E">
              <w:rPr>
                <w:sz w:val="22"/>
                <w:szCs w:val="22"/>
              </w:rPr>
              <w:t>: IMT-2020: Network requirements and functional architecture</w:t>
            </w:r>
          </w:p>
          <w:p w:rsidR="00FC74C2" w:rsidRPr="00D2266E" w:rsidRDefault="0087628C" w:rsidP="0027408E">
            <w:pPr>
              <w:pStyle w:val="Tabletext"/>
              <w:rPr>
                <w:sz w:val="22"/>
                <w:szCs w:val="22"/>
                <w:highlight w:val="yellow"/>
              </w:rPr>
            </w:pPr>
            <w:hyperlink r:id="rId1378" w:history="1">
              <w:r w:rsidR="00FC74C2" w:rsidRPr="00D2266E">
                <w:rPr>
                  <w:rStyle w:val="Hyperlink"/>
                  <w:sz w:val="22"/>
                  <w:szCs w:val="22"/>
                </w:rPr>
                <w:t>Q23/13</w:t>
              </w:r>
            </w:hyperlink>
            <w:r w:rsidR="00FC74C2" w:rsidRPr="00D2266E">
              <w:rPr>
                <w:sz w:val="22"/>
                <w:szCs w:val="22"/>
              </w:rPr>
              <w:t>: Fixed-Mobile Convergence including IMT-2020</w:t>
            </w:r>
          </w:p>
        </w:tc>
      </w:tr>
      <w:tr w:rsidR="00FC74C2" w:rsidRPr="00D2266E" w:rsidTr="0027408E">
        <w:trPr>
          <w:cantSplit/>
          <w:trHeight w:val="271"/>
          <w:jc w:val="center"/>
        </w:trPr>
        <w:tc>
          <w:tcPr>
            <w:tcW w:w="1134" w:type="dxa"/>
            <w:shd w:val="clear" w:color="auto" w:fill="auto"/>
          </w:tcPr>
          <w:p w:rsidR="00FC74C2" w:rsidRPr="00D2266E" w:rsidRDefault="0087628C" w:rsidP="0027408E">
            <w:pPr>
              <w:pStyle w:val="Tabletext"/>
              <w:rPr>
                <w:sz w:val="22"/>
                <w:szCs w:val="22"/>
                <w:highlight w:val="yellow"/>
              </w:rPr>
            </w:pPr>
            <w:hyperlink r:id="rId1379"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87628C" w:rsidP="0027408E">
            <w:pPr>
              <w:pStyle w:val="Tabletext"/>
              <w:rPr>
                <w:sz w:val="22"/>
                <w:szCs w:val="22"/>
              </w:rPr>
            </w:pPr>
            <w:hyperlink r:id="rId1380" w:history="1">
              <w:r w:rsidR="00FC74C2" w:rsidRPr="00D2266E">
                <w:rPr>
                  <w:rStyle w:val="Hyperlink"/>
                  <w:sz w:val="22"/>
                  <w:szCs w:val="22"/>
                </w:rPr>
                <w:t>Q1/15</w:t>
              </w:r>
            </w:hyperlink>
            <w:r w:rsidR="00FC74C2" w:rsidRPr="00D2266E">
              <w:rPr>
                <w:sz w:val="22"/>
                <w:szCs w:val="22"/>
              </w:rPr>
              <w:t>: Coordination of access and home network transport standards</w:t>
            </w:r>
          </w:p>
          <w:p w:rsidR="00FC74C2" w:rsidRPr="00D2266E" w:rsidRDefault="0087628C" w:rsidP="0027408E">
            <w:pPr>
              <w:pStyle w:val="Tabletext"/>
              <w:rPr>
                <w:sz w:val="22"/>
                <w:szCs w:val="22"/>
                <w:highlight w:val="yellow"/>
              </w:rPr>
            </w:pPr>
            <w:hyperlink r:id="rId1381" w:history="1">
              <w:r w:rsidR="00FC74C2" w:rsidRPr="00D2266E">
                <w:rPr>
                  <w:rStyle w:val="Hyperlink"/>
                  <w:sz w:val="22"/>
                  <w:szCs w:val="22"/>
                </w:rPr>
                <w:t>Q4/15</w:t>
              </w:r>
            </w:hyperlink>
            <w:r w:rsidR="00FC74C2" w:rsidRPr="00D2266E">
              <w:rPr>
                <w:sz w:val="22"/>
                <w:szCs w:val="22"/>
              </w:rPr>
              <w:t>: Broadband access over metallic conductors</w:t>
            </w:r>
          </w:p>
        </w:tc>
      </w:tr>
    </w:tbl>
    <w:p w:rsidR="00FC74C2" w:rsidRPr="00AE20AE"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87628C" w:rsidP="0027408E">
            <w:pPr>
              <w:pStyle w:val="Tablehead"/>
              <w:spacing w:before="40" w:after="40"/>
              <w:rPr>
                <w:sz w:val="22"/>
                <w:szCs w:val="22"/>
              </w:rPr>
            </w:pPr>
            <w:hyperlink r:id="rId1382" w:history="1">
              <w:r w:rsidR="00FC74C2" w:rsidRPr="00D2266E">
                <w:rPr>
                  <w:rStyle w:val="Hyperlink"/>
                  <w:sz w:val="22"/>
                  <w:szCs w:val="22"/>
                </w:rPr>
                <w:t>WP 5D</w:t>
              </w:r>
            </w:hyperlink>
            <w:r w:rsidR="00FC74C2" w:rsidRPr="00D2266E">
              <w:rPr>
                <w:sz w:val="22"/>
                <w:szCs w:val="22"/>
              </w:rPr>
              <w:t>: IMT Systems</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rPr>
            </w:pPr>
            <w:hyperlink r:id="rId1383" w:history="1">
              <w:r w:rsidR="00FC74C2" w:rsidRPr="00D2266E">
                <w:rPr>
                  <w:rStyle w:val="Hyperlink"/>
                  <w:sz w:val="22"/>
                  <w:szCs w:val="22"/>
                </w:rPr>
                <w:t>SG5</w:t>
              </w:r>
            </w:hyperlink>
          </w:p>
        </w:tc>
        <w:tc>
          <w:tcPr>
            <w:tcW w:w="6730" w:type="dxa"/>
            <w:shd w:val="clear" w:color="auto" w:fill="auto"/>
          </w:tcPr>
          <w:p w:rsidR="00FC74C2" w:rsidRPr="00D2266E" w:rsidRDefault="0087628C" w:rsidP="0027408E">
            <w:pPr>
              <w:pStyle w:val="Tabletext"/>
              <w:rPr>
                <w:sz w:val="22"/>
                <w:szCs w:val="22"/>
              </w:rPr>
            </w:pPr>
            <w:hyperlink r:id="rId1384" w:history="1">
              <w:r w:rsidR="00FC74C2" w:rsidRPr="00D2266E">
                <w:rPr>
                  <w:rStyle w:val="Hyperlink"/>
                  <w:sz w:val="22"/>
                  <w:szCs w:val="22"/>
                </w:rPr>
                <w:t>Q2/5</w:t>
              </w:r>
            </w:hyperlink>
            <w:r w:rsidR="00FC74C2" w:rsidRPr="00D2266E">
              <w:rPr>
                <w:sz w:val="22"/>
                <w:szCs w:val="22"/>
              </w:rPr>
              <w:t>: Equipment resistibility and protective components</w:t>
            </w:r>
          </w:p>
          <w:p w:rsidR="00FC74C2" w:rsidRPr="00D2266E" w:rsidRDefault="0087628C" w:rsidP="0027408E">
            <w:pPr>
              <w:pStyle w:val="Tabletext"/>
              <w:rPr>
                <w:sz w:val="22"/>
                <w:szCs w:val="22"/>
              </w:rPr>
            </w:pPr>
            <w:hyperlink r:id="rId1385" w:history="1">
              <w:r w:rsidR="00FC74C2" w:rsidRPr="00D2266E">
                <w:rPr>
                  <w:rStyle w:val="Hyperlink"/>
                  <w:sz w:val="22"/>
                  <w:szCs w:val="22"/>
                </w:rPr>
                <w:t>Q3/5</w:t>
              </w:r>
            </w:hyperlink>
            <w:r w:rsidR="00FC74C2" w:rsidRPr="00D2266E">
              <w:rPr>
                <w:sz w:val="22"/>
                <w:szCs w:val="22"/>
              </w:rPr>
              <w:t>: Human exposure to electromagnetic fields (EMFs) from information and communication technologies (ICTs)</w:t>
            </w:r>
          </w:p>
          <w:p w:rsidR="00FC74C2" w:rsidRPr="00D2266E" w:rsidRDefault="0087628C" w:rsidP="0027408E">
            <w:pPr>
              <w:pStyle w:val="Tabletext"/>
              <w:rPr>
                <w:sz w:val="22"/>
                <w:szCs w:val="22"/>
              </w:rPr>
            </w:pPr>
            <w:hyperlink r:id="rId1386" w:history="1">
              <w:r w:rsidR="00FC74C2" w:rsidRPr="00D2266E">
                <w:rPr>
                  <w:rStyle w:val="Hyperlink"/>
                  <w:sz w:val="22"/>
                  <w:szCs w:val="22"/>
                </w:rPr>
                <w:t>Q4/5</w:t>
              </w:r>
            </w:hyperlink>
            <w:r w:rsidR="00FC74C2" w:rsidRPr="00D2266E">
              <w:rPr>
                <w:sz w:val="22"/>
                <w:szCs w:val="22"/>
              </w:rPr>
              <w:t>: Electromagnetic compatibility (EMC) issues arising in the telecommunication environment</w:t>
            </w:r>
          </w:p>
          <w:p w:rsidR="00FC74C2" w:rsidRPr="00D2266E" w:rsidRDefault="0087628C" w:rsidP="0027408E">
            <w:pPr>
              <w:pStyle w:val="Tabletext"/>
              <w:rPr>
                <w:sz w:val="22"/>
                <w:szCs w:val="22"/>
              </w:rPr>
            </w:pPr>
            <w:hyperlink r:id="rId1387" w:history="1">
              <w:r w:rsidR="00FC74C2" w:rsidRPr="00D2266E">
                <w:rPr>
                  <w:rStyle w:val="Hyperlink"/>
                  <w:sz w:val="22"/>
                  <w:szCs w:val="22"/>
                </w:rPr>
                <w:t>Q6/5</w:t>
              </w:r>
            </w:hyperlink>
            <w:r w:rsidR="00FC74C2" w:rsidRPr="00D2266E">
              <w:rPr>
                <w:sz w:val="22"/>
                <w:szCs w:val="22"/>
              </w:rPr>
              <w:t>: Achieving energy efficiency and smart energy</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388" w:history="1">
              <w:r w:rsidR="00FC74C2" w:rsidRPr="00D2266E">
                <w:rPr>
                  <w:rStyle w:val="Hyperlink"/>
                  <w:rFonts w:cstheme="majorBidi"/>
                  <w:sz w:val="22"/>
                  <w:szCs w:val="22"/>
                </w:rPr>
                <w:t>SG9</w:t>
              </w:r>
            </w:hyperlink>
          </w:p>
        </w:tc>
        <w:tc>
          <w:tcPr>
            <w:tcW w:w="6730" w:type="dxa"/>
            <w:shd w:val="clear" w:color="auto" w:fill="auto"/>
          </w:tcPr>
          <w:p w:rsidR="00FC74C2" w:rsidRPr="00D2266E" w:rsidRDefault="0087628C" w:rsidP="0027408E">
            <w:pPr>
              <w:pStyle w:val="Tabletext"/>
              <w:rPr>
                <w:rFonts w:eastAsia="MS Mincho"/>
                <w:sz w:val="22"/>
                <w:szCs w:val="22"/>
                <w:highlight w:val="yellow"/>
                <w:lang w:eastAsia="ja-JP"/>
              </w:rPr>
            </w:pPr>
            <w:hyperlink r:id="rId1389" w:history="1">
              <w:r w:rsidR="00FC74C2" w:rsidRPr="00D2266E">
                <w:rPr>
                  <w:rStyle w:val="Hyperlink"/>
                  <w:rFonts w:eastAsia="MS Mincho"/>
                  <w:sz w:val="22"/>
                  <w:szCs w:val="22"/>
                  <w:lang w:eastAsia="ja-JP"/>
                </w:rPr>
                <w:t>Q1/9</w:t>
              </w:r>
            </w:hyperlink>
            <w:r w:rsidR="00FC74C2" w:rsidRPr="00D2266E">
              <w:rPr>
                <w:rFonts w:eastAsia="MS Mincho"/>
                <w:sz w:val="22"/>
                <w:szCs w:val="22"/>
                <w:lang w:eastAsia="ja-JP"/>
              </w:rPr>
              <w:t>:</w:t>
            </w:r>
            <w:r w:rsidR="00FC74C2" w:rsidRPr="00D2266E">
              <w:rPr>
                <w:sz w:val="22"/>
                <w:szCs w:val="22"/>
              </w:rPr>
              <w:t xml:space="preserve"> </w:t>
            </w:r>
            <w:r w:rsidR="00FC74C2" w:rsidRPr="00D2266E">
              <w:rPr>
                <w:bCs/>
                <w:sz w:val="22"/>
                <w:szCs w:val="22"/>
              </w:rPr>
              <w:t>Transmission and delivery control of television and sound programme signal for contribution, primary distribution and secondary distribution</w:t>
            </w:r>
          </w:p>
          <w:p w:rsidR="00FC74C2" w:rsidRPr="00D2266E" w:rsidRDefault="0087628C" w:rsidP="0027408E">
            <w:pPr>
              <w:pStyle w:val="Tabletext"/>
              <w:rPr>
                <w:rFonts w:eastAsia="MS Mincho"/>
                <w:sz w:val="22"/>
                <w:szCs w:val="22"/>
                <w:highlight w:val="yellow"/>
                <w:lang w:eastAsia="ja-JP"/>
              </w:rPr>
            </w:pPr>
            <w:hyperlink r:id="rId1390" w:history="1">
              <w:r w:rsidR="00FC74C2" w:rsidRPr="00D2266E">
                <w:rPr>
                  <w:rStyle w:val="Hyperlink"/>
                  <w:rFonts w:eastAsia="MS Mincho"/>
                  <w:sz w:val="22"/>
                  <w:szCs w:val="22"/>
                  <w:lang w:eastAsia="ja-JP"/>
                </w:rPr>
                <w:t>Q7/9</w:t>
              </w:r>
            </w:hyperlink>
            <w:r w:rsidR="00FC74C2" w:rsidRPr="00D2266E">
              <w:rPr>
                <w:rFonts w:eastAsia="MS Mincho"/>
                <w:sz w:val="22"/>
                <w:szCs w:val="22"/>
                <w:lang w:eastAsia="ja-JP"/>
              </w:rPr>
              <w:t>:</w:t>
            </w:r>
            <w:r w:rsidR="00FC74C2" w:rsidRPr="00D2266E">
              <w:rPr>
                <w:sz w:val="22"/>
                <w:szCs w:val="22"/>
              </w:rPr>
              <w:t xml:space="preserve"> </w:t>
            </w:r>
            <w:r w:rsidR="00FC74C2" w:rsidRPr="00D2266E">
              <w:rPr>
                <w:rFonts w:eastAsia="MS Mincho"/>
                <w:sz w:val="22"/>
                <w:szCs w:val="22"/>
                <w:lang w:eastAsia="ja-JP"/>
              </w:rPr>
              <w:t>Cable television delivery of digital services and applications that use Internet protocol (IP) and/or packet-based data over cable networks</w:t>
            </w:r>
          </w:p>
          <w:p w:rsidR="00FC74C2" w:rsidRPr="00D2266E" w:rsidRDefault="0087628C" w:rsidP="0027408E">
            <w:pPr>
              <w:pStyle w:val="Tabletext"/>
              <w:rPr>
                <w:sz w:val="22"/>
                <w:szCs w:val="22"/>
                <w:highlight w:val="yellow"/>
              </w:rPr>
            </w:pPr>
            <w:hyperlink r:id="rId1391" w:history="1">
              <w:r w:rsidR="00FC74C2" w:rsidRPr="00D2266E">
                <w:rPr>
                  <w:rStyle w:val="Hyperlink"/>
                  <w:rFonts w:eastAsia="MS Mincho"/>
                  <w:sz w:val="22"/>
                  <w:szCs w:val="22"/>
                  <w:lang w:eastAsia="ja-JP"/>
                </w:rPr>
                <w:t>Q10/9</w:t>
              </w:r>
            </w:hyperlink>
            <w:r w:rsidR="00FC74C2" w:rsidRPr="00D2266E">
              <w:rPr>
                <w:rFonts w:eastAsia="MS Mincho"/>
                <w:sz w:val="22"/>
                <w:szCs w:val="22"/>
                <w:lang w:eastAsia="ja-JP"/>
              </w:rPr>
              <w:t xml:space="preserve">: </w:t>
            </w:r>
            <w:r w:rsidR="00FC74C2" w:rsidRPr="00D2266E">
              <w:rPr>
                <w:sz w:val="22"/>
                <w:szCs w:val="22"/>
              </w:rPr>
              <w:t>Work programme, coordination and planning</w:t>
            </w:r>
          </w:p>
        </w:tc>
      </w:tr>
      <w:tr w:rsidR="00FC74C2" w:rsidRPr="00D2266E" w:rsidTr="0027408E">
        <w:trPr>
          <w:cantSplit/>
          <w:trHeight w:val="135"/>
          <w:jc w:val="center"/>
        </w:trPr>
        <w:tc>
          <w:tcPr>
            <w:tcW w:w="1134" w:type="dxa"/>
            <w:shd w:val="clear" w:color="auto" w:fill="auto"/>
          </w:tcPr>
          <w:p w:rsidR="00FC74C2" w:rsidRPr="00D2266E" w:rsidRDefault="0087628C" w:rsidP="0027408E">
            <w:pPr>
              <w:spacing w:before="40" w:after="40"/>
              <w:rPr>
                <w:sz w:val="22"/>
                <w:szCs w:val="22"/>
              </w:rPr>
            </w:pPr>
            <w:hyperlink r:id="rId1392" w:history="1">
              <w:r w:rsidR="00FC74C2" w:rsidRPr="00D2266E">
                <w:rPr>
                  <w:rStyle w:val="Hyperlink"/>
                  <w:sz w:val="22"/>
                  <w:szCs w:val="22"/>
                </w:rPr>
                <w:t>SG11</w:t>
              </w:r>
            </w:hyperlink>
          </w:p>
        </w:tc>
        <w:tc>
          <w:tcPr>
            <w:tcW w:w="6730" w:type="dxa"/>
            <w:shd w:val="clear" w:color="auto" w:fill="auto"/>
          </w:tcPr>
          <w:p w:rsidR="00FC74C2" w:rsidRPr="00D2266E" w:rsidRDefault="0087628C" w:rsidP="0027408E">
            <w:pPr>
              <w:spacing w:before="40" w:after="40"/>
              <w:rPr>
                <w:rFonts w:cstheme="majorBidi"/>
                <w:sz w:val="22"/>
                <w:szCs w:val="22"/>
              </w:rPr>
            </w:pPr>
            <w:hyperlink r:id="rId1393" w:history="1">
              <w:r w:rsidR="00FC74C2" w:rsidRPr="00D2266E">
                <w:rPr>
                  <w:rStyle w:val="Hyperlink"/>
                  <w:rFonts w:cstheme="majorBidi"/>
                  <w:sz w:val="22"/>
                  <w:szCs w:val="22"/>
                </w:rPr>
                <w:t>Q6/11</w:t>
              </w:r>
            </w:hyperlink>
            <w:r w:rsidR="00FC74C2" w:rsidRPr="00D2266E">
              <w:rPr>
                <w:rFonts w:cstheme="majorBidi"/>
                <w:sz w:val="22"/>
                <w:szCs w:val="22"/>
              </w:rPr>
              <w:t>: Protocols supporting control and management technologies for IMT-2020</w:t>
            </w:r>
          </w:p>
          <w:p w:rsidR="00FC74C2" w:rsidRPr="00D2266E" w:rsidRDefault="0087628C" w:rsidP="0027408E">
            <w:pPr>
              <w:spacing w:before="40" w:after="40"/>
              <w:rPr>
                <w:rFonts w:cstheme="majorBidi"/>
                <w:sz w:val="22"/>
                <w:szCs w:val="22"/>
              </w:rPr>
            </w:pPr>
            <w:hyperlink r:id="rId1394" w:history="1">
              <w:r w:rsidR="00FC74C2" w:rsidRPr="00D2266E">
                <w:rPr>
                  <w:rStyle w:val="Hyperlink"/>
                  <w:rFonts w:cstheme="majorBidi"/>
                  <w:sz w:val="22"/>
                  <w:szCs w:val="22"/>
                </w:rPr>
                <w:t>Q7/11:</w:t>
              </w:r>
            </w:hyperlink>
            <w:r w:rsidR="00FC74C2" w:rsidRPr="00D2266E">
              <w:rPr>
                <w:rFonts w:cstheme="majorBidi"/>
                <w:sz w:val="22"/>
                <w:szCs w:val="22"/>
              </w:rPr>
              <w:t xml:space="preserve"> Signalling requirements and protocols for network attachment including mobility and resource management for future networks and IMT-2020</w:t>
            </w:r>
          </w:p>
          <w:p w:rsidR="00FC74C2" w:rsidRPr="00D2266E" w:rsidRDefault="0087628C" w:rsidP="0027408E">
            <w:pPr>
              <w:spacing w:before="40" w:after="40"/>
              <w:rPr>
                <w:rFonts w:cstheme="majorBidi"/>
                <w:sz w:val="22"/>
                <w:szCs w:val="22"/>
              </w:rPr>
            </w:pPr>
            <w:hyperlink r:id="rId1395" w:history="1">
              <w:r w:rsidR="00FC74C2" w:rsidRPr="00D2266E">
                <w:rPr>
                  <w:rStyle w:val="Hyperlink"/>
                  <w:rFonts w:cstheme="majorBidi"/>
                  <w:sz w:val="22"/>
                  <w:szCs w:val="22"/>
                </w:rPr>
                <w:t>Q8/11</w:t>
              </w:r>
            </w:hyperlink>
            <w:r w:rsidR="00FC74C2" w:rsidRPr="00D2266E">
              <w:rPr>
                <w:rFonts w:cstheme="majorBidi"/>
                <w:sz w:val="22"/>
                <w:szCs w:val="22"/>
              </w:rPr>
              <w:t>: Protocols supporting distributed content networking and information centric network (ICN) for future networks and IMT-2020, including end-to-end multi-party communications</w:t>
            </w:r>
          </w:p>
          <w:p w:rsidR="00FC74C2" w:rsidRPr="00D2266E" w:rsidRDefault="0087628C" w:rsidP="0027408E">
            <w:pPr>
              <w:spacing w:before="40" w:after="40"/>
              <w:rPr>
                <w:sz w:val="22"/>
                <w:szCs w:val="22"/>
              </w:rPr>
            </w:pPr>
            <w:hyperlink r:id="rId1396" w:history="1">
              <w:r w:rsidR="00FC74C2" w:rsidRPr="00D2266E">
                <w:rPr>
                  <w:rStyle w:val="Hyperlink"/>
                  <w:rFonts w:cstheme="majorBidi"/>
                  <w:sz w:val="22"/>
                  <w:szCs w:val="22"/>
                </w:rPr>
                <w:t>Q10/11</w:t>
              </w:r>
            </w:hyperlink>
            <w:r w:rsidR="00FC74C2" w:rsidRPr="00D2266E">
              <w:rPr>
                <w:rFonts w:cstheme="majorBidi"/>
                <w:sz w:val="22"/>
                <w:szCs w:val="22"/>
              </w:rPr>
              <w:t>: Testing of emerging IMT-2020 technologies</w:t>
            </w:r>
          </w:p>
        </w:tc>
      </w:tr>
      <w:tr w:rsidR="00FC74C2" w:rsidRPr="00D2266E" w:rsidTr="0027408E">
        <w:trPr>
          <w:cantSplit/>
          <w:trHeight w:val="135"/>
          <w:jc w:val="center"/>
        </w:trPr>
        <w:tc>
          <w:tcPr>
            <w:tcW w:w="1134" w:type="dxa"/>
            <w:shd w:val="clear" w:color="auto" w:fill="auto"/>
          </w:tcPr>
          <w:p w:rsidR="00FC74C2" w:rsidRPr="00D2266E" w:rsidRDefault="0087628C" w:rsidP="0027408E">
            <w:pPr>
              <w:spacing w:before="40" w:after="40"/>
              <w:rPr>
                <w:rFonts w:cstheme="majorBidi"/>
                <w:sz w:val="22"/>
                <w:szCs w:val="22"/>
              </w:rPr>
            </w:pPr>
            <w:hyperlink r:id="rId1397" w:history="1">
              <w:r w:rsidR="00FC74C2" w:rsidRPr="00D2266E">
                <w:rPr>
                  <w:rStyle w:val="Hyperlink"/>
                  <w:rFonts w:cstheme="majorBidi"/>
                  <w:sz w:val="22"/>
                  <w:szCs w:val="22"/>
                </w:rPr>
                <w:t>SG12</w:t>
              </w:r>
            </w:hyperlink>
          </w:p>
        </w:tc>
        <w:tc>
          <w:tcPr>
            <w:tcW w:w="6730" w:type="dxa"/>
            <w:shd w:val="clear" w:color="auto" w:fill="auto"/>
          </w:tcPr>
          <w:p w:rsidR="00FC74C2" w:rsidRPr="00D2266E" w:rsidRDefault="0087628C" w:rsidP="0027408E">
            <w:pPr>
              <w:pStyle w:val="Tabletext"/>
              <w:rPr>
                <w:sz w:val="22"/>
                <w:szCs w:val="22"/>
                <w:highlight w:val="yellow"/>
              </w:rPr>
            </w:pPr>
            <w:hyperlink r:id="rId1398" w:history="1">
              <w:r w:rsidR="00FC74C2" w:rsidRPr="00D2266E">
                <w:rPr>
                  <w:rStyle w:val="Hyperlink"/>
                  <w:sz w:val="22"/>
                  <w:szCs w:val="22"/>
                </w:rPr>
                <w:t>Q7/12</w:t>
              </w:r>
            </w:hyperlink>
            <w:r w:rsidR="00FC74C2" w:rsidRPr="00D2266E">
              <w:rPr>
                <w:sz w:val="22"/>
                <w:szCs w:val="22"/>
              </w:rPr>
              <w:t xml:space="preserve">: Methods, tools and test plans for the subjective assessment of speech, audio and </w:t>
            </w:r>
            <w:proofErr w:type="spellStart"/>
            <w:r w:rsidR="00FC74C2" w:rsidRPr="00D2266E">
              <w:rPr>
                <w:sz w:val="22"/>
                <w:szCs w:val="22"/>
              </w:rPr>
              <w:t>audiovisual</w:t>
            </w:r>
            <w:proofErr w:type="spellEnd"/>
            <w:r w:rsidR="00FC74C2" w:rsidRPr="00D2266E">
              <w:rPr>
                <w:sz w:val="22"/>
                <w:szCs w:val="22"/>
              </w:rPr>
              <w:t xml:space="preserve"> quality interactions</w:t>
            </w:r>
          </w:p>
          <w:p w:rsidR="00FC74C2" w:rsidRPr="00D2266E" w:rsidRDefault="0087628C" w:rsidP="0027408E">
            <w:pPr>
              <w:pStyle w:val="Tabletext"/>
              <w:rPr>
                <w:sz w:val="22"/>
                <w:szCs w:val="22"/>
                <w:highlight w:val="yellow"/>
              </w:rPr>
            </w:pPr>
            <w:hyperlink r:id="rId1399" w:history="1">
              <w:r w:rsidR="00FC74C2" w:rsidRPr="00D2266E">
                <w:rPr>
                  <w:rStyle w:val="Hyperlink"/>
                  <w:sz w:val="22"/>
                  <w:szCs w:val="22"/>
                </w:rPr>
                <w:t>Q9/12</w:t>
              </w:r>
            </w:hyperlink>
            <w:r w:rsidR="00FC74C2" w:rsidRPr="00D2266E">
              <w:rPr>
                <w:sz w:val="22"/>
                <w:szCs w:val="22"/>
              </w:rPr>
              <w:t>: Perceptual-based objective methods for voice, audio and visual quality measurements in telecommunication services</w:t>
            </w:r>
          </w:p>
          <w:p w:rsidR="00FC74C2" w:rsidRPr="00D2266E" w:rsidRDefault="0087628C" w:rsidP="0027408E">
            <w:pPr>
              <w:pStyle w:val="Tabletext"/>
              <w:rPr>
                <w:sz w:val="22"/>
                <w:szCs w:val="22"/>
                <w:highlight w:val="yellow"/>
              </w:rPr>
            </w:pPr>
            <w:hyperlink r:id="rId1400" w:history="1">
              <w:r w:rsidR="00FC74C2" w:rsidRPr="00D2266E">
                <w:rPr>
                  <w:rStyle w:val="Hyperlink"/>
                  <w:sz w:val="22"/>
                  <w:szCs w:val="22"/>
                </w:rPr>
                <w:t>Q10/12</w:t>
              </w:r>
            </w:hyperlink>
            <w:r w:rsidR="00FC74C2" w:rsidRPr="00D2266E">
              <w:rPr>
                <w:sz w:val="22"/>
                <w:szCs w:val="22"/>
              </w:rPr>
              <w:t xml:space="preserve">: Conferencing and </w:t>
            </w:r>
            <w:proofErr w:type="spellStart"/>
            <w:r w:rsidR="00FC74C2" w:rsidRPr="00D2266E">
              <w:rPr>
                <w:sz w:val="22"/>
                <w:szCs w:val="22"/>
              </w:rPr>
              <w:t>telemeeting</w:t>
            </w:r>
            <w:proofErr w:type="spellEnd"/>
            <w:r w:rsidR="00FC74C2" w:rsidRPr="00D2266E">
              <w:rPr>
                <w:sz w:val="22"/>
                <w:szCs w:val="22"/>
              </w:rPr>
              <w:t xml:space="preserve"> assessment</w:t>
            </w:r>
          </w:p>
          <w:p w:rsidR="00FC74C2" w:rsidRPr="00D2266E" w:rsidRDefault="0087628C" w:rsidP="0027408E">
            <w:pPr>
              <w:pStyle w:val="Tabletext"/>
              <w:rPr>
                <w:sz w:val="22"/>
                <w:szCs w:val="22"/>
                <w:highlight w:val="yellow"/>
              </w:rPr>
            </w:pPr>
            <w:hyperlink r:id="rId1401" w:history="1">
              <w:r w:rsidR="00FC74C2" w:rsidRPr="00D2266E">
                <w:rPr>
                  <w:rStyle w:val="Hyperlink"/>
                  <w:sz w:val="22"/>
                  <w:szCs w:val="22"/>
                </w:rPr>
                <w:t>Q13/12</w:t>
              </w:r>
            </w:hyperlink>
            <w:r w:rsidR="00FC74C2" w:rsidRPr="00D2266E">
              <w:rPr>
                <w:sz w:val="22"/>
                <w:szCs w:val="22"/>
              </w:rPr>
              <w:t>: Quality of experience (</w:t>
            </w:r>
            <w:proofErr w:type="spellStart"/>
            <w:r w:rsidR="00FC74C2" w:rsidRPr="00D2266E">
              <w:rPr>
                <w:sz w:val="22"/>
                <w:szCs w:val="22"/>
              </w:rPr>
              <w:t>QoE</w:t>
            </w:r>
            <w:proofErr w:type="spellEnd"/>
            <w:r w:rsidR="00FC74C2" w:rsidRPr="00D2266E">
              <w:rPr>
                <w:sz w:val="22"/>
                <w:szCs w:val="22"/>
              </w:rPr>
              <w:t>), quality of service (</w:t>
            </w:r>
            <w:proofErr w:type="spellStart"/>
            <w:r w:rsidR="00FC74C2" w:rsidRPr="00D2266E">
              <w:rPr>
                <w:sz w:val="22"/>
                <w:szCs w:val="22"/>
              </w:rPr>
              <w:t>QoS</w:t>
            </w:r>
            <w:proofErr w:type="spellEnd"/>
            <w:r w:rsidR="00FC74C2" w:rsidRPr="00D2266E">
              <w:rPr>
                <w:sz w:val="22"/>
                <w:szCs w:val="22"/>
              </w:rPr>
              <w:t>) and performance requirements and assessment methods for multimedia</w:t>
            </w:r>
          </w:p>
          <w:p w:rsidR="00FC74C2" w:rsidRPr="00D2266E" w:rsidRDefault="0087628C" w:rsidP="0027408E">
            <w:pPr>
              <w:pStyle w:val="Tabletext"/>
              <w:rPr>
                <w:sz w:val="22"/>
                <w:szCs w:val="22"/>
                <w:highlight w:val="yellow"/>
              </w:rPr>
            </w:pPr>
            <w:hyperlink r:id="rId1402" w:history="1">
              <w:r w:rsidR="00FC74C2" w:rsidRPr="00D2266E">
                <w:rPr>
                  <w:rStyle w:val="Hyperlink"/>
                  <w:sz w:val="22"/>
                  <w:szCs w:val="22"/>
                </w:rPr>
                <w:t>Q14/12</w:t>
              </w:r>
            </w:hyperlink>
            <w:r w:rsidR="00FC74C2" w:rsidRPr="00D2266E">
              <w:rPr>
                <w:sz w:val="22"/>
                <w:szCs w:val="22"/>
              </w:rPr>
              <w:t>: Development of models and tools for multimedia quality assessment of packet-based video services</w:t>
            </w:r>
          </w:p>
          <w:p w:rsidR="00FC74C2" w:rsidRPr="00D2266E" w:rsidRDefault="0087628C" w:rsidP="0027408E">
            <w:pPr>
              <w:pStyle w:val="Tabletext"/>
              <w:rPr>
                <w:rFonts w:eastAsia="MS Mincho"/>
                <w:sz w:val="22"/>
                <w:szCs w:val="22"/>
                <w:highlight w:val="yellow"/>
                <w:lang w:eastAsia="ja-JP"/>
              </w:rPr>
            </w:pPr>
            <w:hyperlink r:id="rId1403" w:history="1">
              <w:r w:rsidR="00FC74C2" w:rsidRPr="00D2266E">
                <w:rPr>
                  <w:rStyle w:val="Hyperlink"/>
                  <w:sz w:val="22"/>
                  <w:szCs w:val="22"/>
                </w:rPr>
                <w:t>Q17/12</w:t>
              </w:r>
            </w:hyperlink>
            <w:r w:rsidR="00FC74C2" w:rsidRPr="00D2266E">
              <w:rPr>
                <w:sz w:val="22"/>
                <w:szCs w:val="22"/>
              </w:rPr>
              <w:t>: Performance of packet-based networks and other networking technologies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404" w:history="1">
              <w:r w:rsidR="00FC74C2" w:rsidRPr="00D2266E">
                <w:rPr>
                  <w:rStyle w:val="Hyperlink"/>
                  <w:rFonts w:cstheme="majorBidi"/>
                  <w:sz w:val="22"/>
                  <w:szCs w:val="22"/>
                </w:rPr>
                <w:t>SG13</w:t>
              </w:r>
            </w:hyperlink>
          </w:p>
        </w:tc>
        <w:tc>
          <w:tcPr>
            <w:tcW w:w="6730" w:type="dxa"/>
            <w:shd w:val="clear" w:color="auto" w:fill="auto"/>
          </w:tcPr>
          <w:p w:rsidR="00FC74C2" w:rsidRPr="00D2266E" w:rsidRDefault="0087628C" w:rsidP="0027408E">
            <w:pPr>
              <w:pStyle w:val="Tabletext"/>
              <w:rPr>
                <w:sz w:val="22"/>
                <w:szCs w:val="22"/>
                <w:highlight w:val="yellow"/>
              </w:rPr>
            </w:pPr>
            <w:hyperlink r:id="rId1405" w:history="1">
              <w:r w:rsidR="00FC74C2" w:rsidRPr="00D2266E">
                <w:rPr>
                  <w:rStyle w:val="Hyperlink"/>
                  <w:sz w:val="22"/>
                  <w:szCs w:val="22"/>
                </w:rPr>
                <w:t>Q5/13</w:t>
              </w:r>
            </w:hyperlink>
            <w:r w:rsidR="00FC74C2" w:rsidRPr="00D2266E">
              <w:rPr>
                <w:sz w:val="22"/>
                <w:szCs w:val="22"/>
              </w:rPr>
              <w:t>: Applying networks of future and innovation in developing countries</w:t>
            </w:r>
          </w:p>
          <w:p w:rsidR="00FC74C2" w:rsidRPr="00D2266E" w:rsidRDefault="0087628C" w:rsidP="0027408E">
            <w:pPr>
              <w:pStyle w:val="Tabletext"/>
              <w:rPr>
                <w:rFonts w:cstheme="majorBidi"/>
                <w:sz w:val="22"/>
                <w:szCs w:val="22"/>
              </w:rPr>
            </w:pPr>
            <w:hyperlink r:id="rId1406" w:history="1">
              <w:r w:rsidR="00FC74C2" w:rsidRPr="00D2266E">
                <w:rPr>
                  <w:rStyle w:val="Hyperlink"/>
                  <w:rFonts w:cstheme="majorBidi"/>
                  <w:sz w:val="22"/>
                  <w:szCs w:val="22"/>
                </w:rPr>
                <w:t>Q16/13</w:t>
              </w:r>
            </w:hyperlink>
            <w:r w:rsidR="00FC74C2" w:rsidRPr="00D2266E">
              <w:rPr>
                <w:rFonts w:cstheme="majorBidi"/>
                <w:sz w:val="22"/>
                <w:szCs w:val="22"/>
              </w:rPr>
              <w:t>: Knowledge-centric trustworthy networking and services</w:t>
            </w:r>
          </w:p>
          <w:p w:rsidR="00FC74C2" w:rsidRPr="00D2266E" w:rsidRDefault="0087628C" w:rsidP="0027408E">
            <w:pPr>
              <w:pStyle w:val="Tabletext"/>
              <w:rPr>
                <w:sz w:val="22"/>
                <w:szCs w:val="22"/>
              </w:rPr>
            </w:pPr>
            <w:hyperlink r:id="rId1407" w:history="1">
              <w:r w:rsidR="00FC74C2" w:rsidRPr="00D2266E">
                <w:rPr>
                  <w:rStyle w:val="Hyperlink"/>
                  <w:rFonts w:cstheme="majorBidi"/>
                  <w:sz w:val="22"/>
                  <w:szCs w:val="22"/>
                </w:rPr>
                <w:t>Q20/13</w:t>
              </w:r>
            </w:hyperlink>
            <w:r w:rsidR="00FC74C2" w:rsidRPr="00D2266E">
              <w:rPr>
                <w:rFonts w:cstheme="majorBidi"/>
                <w:sz w:val="22"/>
                <w:szCs w:val="22"/>
              </w:rPr>
              <w:t>: IMT-2020: Network requirements and functional architecture</w:t>
            </w:r>
          </w:p>
          <w:p w:rsidR="00FC74C2" w:rsidRPr="00D2266E" w:rsidRDefault="0087628C" w:rsidP="0027408E">
            <w:pPr>
              <w:pStyle w:val="Tabletext"/>
              <w:rPr>
                <w:sz w:val="22"/>
                <w:szCs w:val="22"/>
                <w:highlight w:val="yellow"/>
              </w:rPr>
            </w:pPr>
            <w:hyperlink r:id="rId1408" w:history="1">
              <w:r w:rsidR="00FC74C2" w:rsidRPr="00D2266E">
                <w:rPr>
                  <w:rStyle w:val="Hyperlink"/>
                  <w:sz w:val="22"/>
                  <w:szCs w:val="22"/>
                </w:rPr>
                <w:t>Q23/13</w:t>
              </w:r>
            </w:hyperlink>
            <w:r w:rsidR="00FC74C2" w:rsidRPr="00D2266E">
              <w:rPr>
                <w:sz w:val="22"/>
                <w:szCs w:val="22"/>
              </w:rPr>
              <w:t>: Fixed-Mobile Convergence including IMT-2020</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409"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87628C" w:rsidP="0027408E">
            <w:pPr>
              <w:pStyle w:val="Tabletext"/>
              <w:rPr>
                <w:sz w:val="22"/>
                <w:szCs w:val="22"/>
              </w:rPr>
            </w:pPr>
            <w:hyperlink r:id="rId1410" w:history="1">
              <w:r w:rsidR="00FC74C2" w:rsidRPr="00D2266E">
                <w:rPr>
                  <w:rStyle w:val="Hyperlink"/>
                  <w:sz w:val="22"/>
                  <w:szCs w:val="22"/>
                </w:rPr>
                <w:t>Q1/15</w:t>
              </w:r>
            </w:hyperlink>
            <w:r w:rsidR="00FC74C2" w:rsidRPr="00D2266E">
              <w:rPr>
                <w:sz w:val="22"/>
                <w:szCs w:val="22"/>
              </w:rPr>
              <w:t>: Coordination of access and home network transport standards</w:t>
            </w:r>
          </w:p>
          <w:p w:rsidR="00FC74C2" w:rsidRPr="00D2266E" w:rsidRDefault="0087628C" w:rsidP="0027408E">
            <w:pPr>
              <w:pStyle w:val="Tabletext"/>
              <w:rPr>
                <w:sz w:val="22"/>
                <w:szCs w:val="22"/>
              </w:rPr>
            </w:pPr>
            <w:hyperlink r:id="rId1411" w:history="1">
              <w:r w:rsidR="00FC74C2" w:rsidRPr="00D2266E">
                <w:rPr>
                  <w:rStyle w:val="Hyperlink"/>
                  <w:sz w:val="22"/>
                  <w:szCs w:val="22"/>
                </w:rPr>
                <w:t>Q4/15</w:t>
              </w:r>
            </w:hyperlink>
            <w:r w:rsidR="00FC74C2" w:rsidRPr="00D2266E">
              <w:rPr>
                <w:sz w:val="22"/>
                <w:szCs w:val="22"/>
              </w:rPr>
              <w:t>: Broadband access over metallic conductors</w:t>
            </w:r>
          </w:p>
          <w:p w:rsidR="00FC74C2" w:rsidRPr="00D2266E" w:rsidRDefault="0087628C" w:rsidP="0027408E">
            <w:pPr>
              <w:pStyle w:val="Tabletext"/>
              <w:rPr>
                <w:sz w:val="22"/>
                <w:szCs w:val="22"/>
              </w:rPr>
            </w:pPr>
            <w:hyperlink r:id="rId1412" w:history="1">
              <w:r w:rsidR="00FC74C2" w:rsidRPr="00D2266E">
                <w:rPr>
                  <w:rStyle w:val="Hyperlink"/>
                  <w:sz w:val="22"/>
                  <w:szCs w:val="22"/>
                </w:rPr>
                <w:t>Q12/15: Transport network architectures</w:t>
              </w:r>
            </w:hyperlink>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413" w:history="1">
              <w:r w:rsidR="00FC74C2" w:rsidRPr="00D2266E">
                <w:rPr>
                  <w:rStyle w:val="Hyperlink"/>
                  <w:rFonts w:cstheme="majorBidi"/>
                  <w:sz w:val="22"/>
                  <w:szCs w:val="22"/>
                  <w:lang w:eastAsia="zh-CN"/>
                </w:rPr>
                <w:t>SG16</w:t>
              </w:r>
            </w:hyperlink>
          </w:p>
        </w:tc>
        <w:tc>
          <w:tcPr>
            <w:tcW w:w="6730" w:type="dxa"/>
            <w:shd w:val="clear" w:color="auto" w:fill="auto"/>
          </w:tcPr>
          <w:p w:rsidR="00FC74C2" w:rsidRPr="00D2266E" w:rsidRDefault="0087628C" w:rsidP="0027408E">
            <w:pPr>
              <w:pStyle w:val="Tabletext"/>
              <w:rPr>
                <w:sz w:val="22"/>
                <w:szCs w:val="22"/>
              </w:rPr>
            </w:pPr>
            <w:hyperlink r:id="rId1414" w:history="1">
              <w:r w:rsidR="00FC74C2" w:rsidRPr="00D2266E">
                <w:rPr>
                  <w:rStyle w:val="Hyperlink"/>
                  <w:sz w:val="22"/>
                  <w:szCs w:val="22"/>
                  <w:lang w:eastAsia="zh-CN"/>
                </w:rPr>
                <w:t>Q1/16</w:t>
              </w:r>
            </w:hyperlink>
            <w:r w:rsidR="00FC74C2" w:rsidRPr="00D2266E">
              <w:rPr>
                <w:sz w:val="22"/>
                <w:szCs w:val="22"/>
              </w:rPr>
              <w:t>: Multimedia coordination</w:t>
            </w:r>
          </w:p>
          <w:p w:rsidR="00FC74C2" w:rsidRPr="00D2266E" w:rsidRDefault="0087628C" w:rsidP="0027408E">
            <w:pPr>
              <w:pStyle w:val="Tabletext"/>
              <w:rPr>
                <w:sz w:val="22"/>
                <w:szCs w:val="22"/>
              </w:rPr>
            </w:pPr>
            <w:hyperlink r:id="rId1415" w:history="1">
              <w:r w:rsidR="00FC74C2" w:rsidRPr="00D2266E">
                <w:rPr>
                  <w:rStyle w:val="Hyperlink"/>
                  <w:sz w:val="22"/>
                  <w:szCs w:val="22"/>
                </w:rPr>
                <w:t>Q13/16</w:t>
              </w:r>
            </w:hyperlink>
            <w:r w:rsidR="00FC74C2" w:rsidRPr="00D2266E">
              <w:rPr>
                <w:sz w:val="22"/>
                <w:szCs w:val="22"/>
              </w:rPr>
              <w:t>: Multimedia application platforms and end systems for IPTV</w:t>
            </w:r>
          </w:p>
          <w:p w:rsidR="00FC74C2" w:rsidRPr="00D2266E" w:rsidRDefault="0087628C" w:rsidP="0027408E">
            <w:pPr>
              <w:pStyle w:val="Tabletext"/>
              <w:rPr>
                <w:sz w:val="22"/>
                <w:szCs w:val="22"/>
                <w:highlight w:val="yellow"/>
              </w:rPr>
            </w:pPr>
            <w:hyperlink r:id="rId1416" w:history="1">
              <w:r w:rsidR="00FC74C2" w:rsidRPr="00D2266E">
                <w:rPr>
                  <w:rStyle w:val="Hyperlink"/>
                  <w:sz w:val="22"/>
                  <w:szCs w:val="22"/>
                </w:rPr>
                <w:t>Q21/16</w:t>
              </w:r>
            </w:hyperlink>
            <w:r w:rsidR="00FC74C2" w:rsidRPr="00D2266E">
              <w:rPr>
                <w:sz w:val="22"/>
                <w:szCs w:val="22"/>
                <w:lang w:eastAsia="zh-CN"/>
              </w:rPr>
              <w:t>:</w:t>
            </w:r>
            <w:r w:rsidR="00FC74C2" w:rsidRPr="00D2266E">
              <w:rPr>
                <w:sz w:val="22"/>
                <w:szCs w:val="22"/>
              </w:rPr>
              <w:t xml:space="preserve"> Multimedia framework, applications and services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417" w:history="1">
              <w:r w:rsidR="00FC74C2" w:rsidRPr="00D2266E">
                <w:rPr>
                  <w:rStyle w:val="Hyperlink"/>
                  <w:rFonts w:cstheme="majorBidi"/>
                  <w:sz w:val="22"/>
                  <w:szCs w:val="22"/>
                </w:rPr>
                <w:t>SG17</w:t>
              </w:r>
            </w:hyperlink>
          </w:p>
        </w:tc>
        <w:tc>
          <w:tcPr>
            <w:tcW w:w="6730" w:type="dxa"/>
            <w:shd w:val="clear" w:color="auto" w:fill="auto"/>
          </w:tcPr>
          <w:p w:rsidR="00FC74C2" w:rsidRPr="00D2266E" w:rsidRDefault="0087628C" w:rsidP="0027408E">
            <w:pPr>
              <w:pStyle w:val="Tabletext"/>
              <w:rPr>
                <w:sz w:val="22"/>
                <w:szCs w:val="22"/>
                <w:highlight w:val="yellow"/>
              </w:rPr>
            </w:pPr>
            <w:hyperlink r:id="rId1418" w:history="1">
              <w:r w:rsidR="00FC74C2" w:rsidRPr="00D2266E">
                <w:rPr>
                  <w:rStyle w:val="Hyperlink"/>
                  <w:sz w:val="22"/>
                  <w:szCs w:val="22"/>
                </w:rPr>
                <w:t>Q6/17</w:t>
              </w:r>
            </w:hyperlink>
            <w:r w:rsidR="00FC74C2" w:rsidRPr="00D2266E">
              <w:rPr>
                <w:sz w:val="22"/>
                <w:szCs w:val="22"/>
              </w:rPr>
              <w:t>: Security aspects of telecommunication services, networks, and Internet of Things</w:t>
            </w:r>
          </w:p>
        </w:tc>
      </w:tr>
      <w:tr w:rsidR="00FC74C2" w:rsidRPr="00D2266E" w:rsidTr="0027408E">
        <w:trPr>
          <w:cantSplit/>
          <w:trHeight w:val="271"/>
          <w:jc w:val="center"/>
        </w:trPr>
        <w:tc>
          <w:tcPr>
            <w:tcW w:w="1134" w:type="dxa"/>
            <w:shd w:val="clear" w:color="auto" w:fill="auto"/>
          </w:tcPr>
          <w:p w:rsidR="00FC74C2" w:rsidRPr="00D2266E" w:rsidRDefault="0087628C" w:rsidP="0027408E">
            <w:pPr>
              <w:pStyle w:val="Tabletext"/>
              <w:rPr>
                <w:sz w:val="22"/>
                <w:szCs w:val="22"/>
              </w:rPr>
            </w:pPr>
            <w:hyperlink r:id="rId1419" w:history="1">
              <w:r w:rsidR="00FC74C2" w:rsidRPr="00D2266E">
                <w:rPr>
                  <w:rStyle w:val="Hyperlink"/>
                  <w:sz w:val="22"/>
                  <w:szCs w:val="22"/>
                </w:rPr>
                <w:t>SG20</w:t>
              </w:r>
            </w:hyperlink>
          </w:p>
        </w:tc>
        <w:tc>
          <w:tcPr>
            <w:tcW w:w="6730" w:type="dxa"/>
            <w:shd w:val="clear" w:color="auto" w:fill="auto"/>
          </w:tcPr>
          <w:p w:rsidR="00FC74C2" w:rsidRPr="00D2266E" w:rsidRDefault="0087628C" w:rsidP="0027408E">
            <w:pPr>
              <w:spacing w:before="40" w:after="40"/>
              <w:rPr>
                <w:rFonts w:cstheme="majorBidi"/>
                <w:sz w:val="22"/>
                <w:szCs w:val="22"/>
              </w:rPr>
            </w:pPr>
            <w:hyperlink r:id="rId1420" w:history="1">
              <w:r w:rsidR="00FC74C2" w:rsidRPr="00D2266E">
                <w:rPr>
                  <w:rStyle w:val="Hyperlink"/>
                  <w:rFonts w:cstheme="majorBidi"/>
                  <w:sz w:val="22"/>
                  <w:szCs w:val="22"/>
                </w:rPr>
                <w:t>Q1/20</w:t>
              </w:r>
            </w:hyperlink>
            <w:r w:rsidR="00FC74C2" w:rsidRPr="00D2266E">
              <w:rPr>
                <w:rFonts w:cstheme="majorBidi"/>
                <w:sz w:val="22"/>
                <w:szCs w:val="22"/>
              </w:rPr>
              <w:t xml:space="preserve">: End to end connectivity, networks, interoperability, infrastructures and Big Data aspects related to </w:t>
            </w:r>
            <w:proofErr w:type="spellStart"/>
            <w:r w:rsidR="00FC74C2" w:rsidRPr="00D2266E">
              <w:rPr>
                <w:rFonts w:cstheme="majorBidi"/>
                <w:sz w:val="22"/>
                <w:szCs w:val="22"/>
              </w:rPr>
              <w:t>IoT</w:t>
            </w:r>
            <w:proofErr w:type="spellEnd"/>
            <w:r w:rsidR="00FC74C2" w:rsidRPr="00D2266E">
              <w:rPr>
                <w:rFonts w:cstheme="majorBidi"/>
                <w:sz w:val="22"/>
                <w:szCs w:val="22"/>
              </w:rPr>
              <w:t xml:space="preserve"> and SC&amp;C</w:t>
            </w:r>
          </w:p>
          <w:p w:rsidR="00FC74C2" w:rsidRPr="00D2266E" w:rsidRDefault="0087628C" w:rsidP="0027408E">
            <w:pPr>
              <w:spacing w:before="40" w:after="40"/>
              <w:rPr>
                <w:rFonts w:cstheme="majorBidi"/>
                <w:sz w:val="22"/>
                <w:szCs w:val="22"/>
              </w:rPr>
            </w:pPr>
            <w:hyperlink r:id="rId1421" w:history="1">
              <w:r w:rsidR="00FC74C2" w:rsidRPr="00D2266E">
                <w:rPr>
                  <w:rStyle w:val="Hyperlink"/>
                  <w:rFonts w:cstheme="majorBidi"/>
                  <w:sz w:val="22"/>
                  <w:szCs w:val="22"/>
                </w:rPr>
                <w:t>Q2/20</w:t>
              </w:r>
            </w:hyperlink>
            <w:r w:rsidR="00FC74C2" w:rsidRPr="00D2266E">
              <w:rPr>
                <w:rFonts w:cstheme="majorBidi"/>
                <w:sz w:val="22"/>
                <w:szCs w:val="22"/>
              </w:rPr>
              <w:t>: Requirements, capabilities, and use cases across verticals</w:t>
            </w:r>
          </w:p>
          <w:p w:rsidR="00FC74C2" w:rsidRPr="00D2266E" w:rsidRDefault="0087628C" w:rsidP="0027408E">
            <w:pPr>
              <w:spacing w:before="40" w:after="40"/>
              <w:rPr>
                <w:rFonts w:cstheme="majorBidi"/>
                <w:sz w:val="22"/>
                <w:szCs w:val="22"/>
              </w:rPr>
            </w:pPr>
            <w:hyperlink r:id="rId1422" w:history="1">
              <w:r w:rsidR="00FC74C2" w:rsidRPr="00D2266E">
                <w:rPr>
                  <w:rStyle w:val="Hyperlink"/>
                  <w:rFonts w:cstheme="majorBidi"/>
                  <w:sz w:val="22"/>
                  <w:szCs w:val="22"/>
                </w:rPr>
                <w:t>Q3/20</w:t>
              </w:r>
            </w:hyperlink>
            <w:r w:rsidR="00FC74C2" w:rsidRPr="00D2266E">
              <w:rPr>
                <w:rFonts w:cstheme="majorBidi"/>
                <w:sz w:val="22"/>
                <w:szCs w:val="22"/>
              </w:rPr>
              <w:t>: Architectures, management, protocols and Quality of Service</w:t>
            </w:r>
          </w:p>
          <w:p w:rsidR="00FC74C2" w:rsidRPr="00D2266E" w:rsidRDefault="0087628C" w:rsidP="0027408E">
            <w:pPr>
              <w:spacing w:before="40" w:after="40"/>
              <w:rPr>
                <w:rFonts w:cstheme="majorBidi"/>
                <w:sz w:val="22"/>
                <w:szCs w:val="22"/>
              </w:rPr>
            </w:pPr>
            <w:hyperlink r:id="rId1423" w:history="1">
              <w:r w:rsidR="00FC74C2" w:rsidRPr="00D2266E">
                <w:rPr>
                  <w:rStyle w:val="Hyperlink"/>
                  <w:rFonts w:cstheme="majorBidi"/>
                  <w:sz w:val="22"/>
                  <w:szCs w:val="22"/>
                </w:rPr>
                <w:t>Q4/20</w:t>
              </w:r>
            </w:hyperlink>
            <w:r w:rsidR="00FC74C2" w:rsidRPr="00D2266E">
              <w:rPr>
                <w:rFonts w:cstheme="majorBidi"/>
                <w:sz w:val="22"/>
                <w:szCs w:val="22"/>
              </w:rPr>
              <w:t xml:space="preserve">: </w:t>
            </w:r>
            <w:r w:rsidR="00FC74C2" w:rsidRPr="00D2266E">
              <w:rPr>
                <w:sz w:val="22"/>
                <w:szCs w:val="22"/>
              </w:rPr>
              <w:t>e/Smart services, applications and supporting platforms</w:t>
            </w:r>
          </w:p>
          <w:p w:rsidR="00FC74C2" w:rsidRPr="00D2266E" w:rsidRDefault="0087628C" w:rsidP="0027408E">
            <w:pPr>
              <w:spacing w:before="40" w:after="40"/>
              <w:rPr>
                <w:rFonts w:cstheme="majorBidi"/>
                <w:sz w:val="22"/>
                <w:szCs w:val="22"/>
              </w:rPr>
            </w:pPr>
            <w:hyperlink r:id="rId1424" w:history="1">
              <w:r w:rsidR="00FC74C2" w:rsidRPr="00D2266E">
                <w:rPr>
                  <w:rStyle w:val="Hyperlink"/>
                  <w:rFonts w:cstheme="majorBidi"/>
                  <w:sz w:val="22"/>
                  <w:szCs w:val="22"/>
                </w:rPr>
                <w:t>Q5/20</w:t>
              </w:r>
            </w:hyperlink>
            <w:r w:rsidR="00FC74C2" w:rsidRPr="00D2266E">
              <w:rPr>
                <w:rFonts w:cstheme="majorBidi"/>
                <w:sz w:val="22"/>
                <w:szCs w:val="22"/>
              </w:rPr>
              <w:t xml:space="preserve">: </w:t>
            </w:r>
            <w:r w:rsidR="00FC74C2" w:rsidRPr="00D2266E">
              <w:rPr>
                <w:rFonts w:eastAsia="Batang"/>
                <w:sz w:val="22"/>
                <w:szCs w:val="22"/>
              </w:rPr>
              <w:t>Research and emerging technologies, terminology and definitions</w:t>
            </w:r>
          </w:p>
          <w:p w:rsidR="00FC74C2" w:rsidRPr="00D2266E" w:rsidRDefault="0087628C" w:rsidP="0027408E">
            <w:pPr>
              <w:spacing w:before="40" w:after="40"/>
              <w:rPr>
                <w:rFonts w:cstheme="majorBidi"/>
                <w:sz w:val="22"/>
                <w:szCs w:val="22"/>
              </w:rPr>
            </w:pPr>
            <w:hyperlink r:id="rId1425" w:history="1">
              <w:r w:rsidR="00FC74C2" w:rsidRPr="00D2266E">
                <w:rPr>
                  <w:rStyle w:val="Hyperlink"/>
                  <w:rFonts w:cstheme="majorBidi"/>
                  <w:sz w:val="22"/>
                  <w:szCs w:val="22"/>
                </w:rPr>
                <w:t>Q6/20</w:t>
              </w:r>
            </w:hyperlink>
            <w:r w:rsidR="00FC74C2" w:rsidRPr="00D2266E">
              <w:rPr>
                <w:rFonts w:cstheme="majorBidi"/>
                <w:sz w:val="22"/>
                <w:szCs w:val="22"/>
              </w:rPr>
              <w:t xml:space="preserve">: </w:t>
            </w:r>
            <w:r w:rsidR="00FC74C2" w:rsidRPr="00D2266E">
              <w:rPr>
                <w:rFonts w:eastAsia="Batang"/>
                <w:sz w:val="22"/>
                <w:szCs w:val="22"/>
              </w:rPr>
              <w:t>Security, privacy, trust and identification</w:t>
            </w:r>
          </w:p>
          <w:p w:rsidR="00FC74C2" w:rsidRPr="00D2266E" w:rsidRDefault="0087628C" w:rsidP="0027408E">
            <w:pPr>
              <w:pStyle w:val="Tabletext"/>
              <w:rPr>
                <w:sz w:val="22"/>
                <w:szCs w:val="22"/>
              </w:rPr>
            </w:pPr>
            <w:hyperlink r:id="rId1426" w:history="1">
              <w:r w:rsidR="00FC74C2" w:rsidRPr="00D2266E">
                <w:rPr>
                  <w:rStyle w:val="Hyperlink"/>
                  <w:rFonts w:cstheme="majorBidi"/>
                  <w:sz w:val="22"/>
                  <w:szCs w:val="22"/>
                </w:rPr>
                <w:t>Q7/20</w:t>
              </w:r>
            </w:hyperlink>
            <w:r w:rsidR="00FC74C2" w:rsidRPr="00D2266E">
              <w:rPr>
                <w:rFonts w:cstheme="majorBidi"/>
                <w:sz w:val="22"/>
                <w:szCs w:val="22"/>
              </w:rPr>
              <w:t xml:space="preserve">: </w:t>
            </w:r>
            <w:r w:rsidR="00FC74C2" w:rsidRPr="00D2266E">
              <w:rPr>
                <w:rFonts w:eastAsia="Batang"/>
                <w:sz w:val="22"/>
                <w:szCs w:val="22"/>
              </w:rPr>
              <w:t>Evaluation and assessment of Smart Sustainable Cities and Communities</w:t>
            </w:r>
          </w:p>
        </w:tc>
      </w:tr>
    </w:tbl>
    <w:p w:rsidR="00FC74C2" w:rsidRPr="00AE0A51" w:rsidRDefault="00FC74C2" w:rsidP="00FC74C2">
      <w:pPr>
        <w:pStyle w:val="Tabletitle"/>
        <w:spacing w:before="240"/>
        <w:rPr>
          <w:sz w:val="24"/>
          <w:szCs w:val="24"/>
          <w:lang w:val="fr-CH"/>
        </w:rPr>
      </w:pPr>
      <w:r w:rsidRPr="00AE0A51">
        <w:rPr>
          <w:sz w:val="24"/>
          <w:szCs w:val="24"/>
          <w:lang w:val="fr-CH"/>
        </w:rPr>
        <w:t xml:space="preserve">ITU-R SG 6 </w:t>
      </w:r>
      <w:proofErr w:type="spellStart"/>
      <w:r w:rsidRPr="00AE0A51">
        <w:rPr>
          <w:sz w:val="24"/>
          <w:szCs w:val="24"/>
          <w:lang w:val="fr-CH"/>
        </w:rPr>
        <w:t>Working</w:t>
      </w:r>
      <w:proofErr w:type="spellEnd"/>
      <w:r w:rsidRPr="00AE0A51">
        <w:rPr>
          <w:sz w:val="24"/>
          <w:szCs w:val="24"/>
          <w:lang w:val="fr-CH"/>
        </w:rPr>
        <w:t xml:space="preserve"> Parties 6A, 6B, 6C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87628C" w:rsidP="0027408E">
            <w:pPr>
              <w:pStyle w:val="Tablehead"/>
              <w:spacing w:before="40" w:after="40"/>
              <w:rPr>
                <w:sz w:val="22"/>
                <w:szCs w:val="22"/>
              </w:rPr>
            </w:pPr>
            <w:hyperlink r:id="rId1427" w:history="1">
              <w:r w:rsidR="00FC74C2" w:rsidRPr="00D2266E">
                <w:rPr>
                  <w:rStyle w:val="Hyperlink"/>
                  <w:sz w:val="22"/>
                  <w:szCs w:val="22"/>
                </w:rPr>
                <w:t>WP 6A</w:t>
              </w:r>
            </w:hyperlink>
            <w:r w:rsidR="00FC74C2" w:rsidRPr="00D2266E">
              <w:rPr>
                <w:sz w:val="22"/>
                <w:szCs w:val="22"/>
              </w:rPr>
              <w:t>: Terrestrial broadcasting delivery</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428" w:history="1">
              <w:r w:rsidR="00FC74C2" w:rsidRPr="00D2266E">
                <w:rPr>
                  <w:rStyle w:val="Hyperlink"/>
                  <w:sz w:val="22"/>
                  <w:szCs w:val="22"/>
                </w:rPr>
                <w:t>SG5</w:t>
              </w:r>
            </w:hyperlink>
          </w:p>
        </w:tc>
        <w:tc>
          <w:tcPr>
            <w:tcW w:w="6730" w:type="dxa"/>
            <w:shd w:val="clear" w:color="auto" w:fill="auto"/>
          </w:tcPr>
          <w:p w:rsidR="00FC74C2" w:rsidRPr="00D2266E" w:rsidRDefault="0087628C" w:rsidP="0027408E">
            <w:pPr>
              <w:pStyle w:val="Tabletext"/>
              <w:rPr>
                <w:sz w:val="22"/>
                <w:szCs w:val="22"/>
                <w:highlight w:val="yellow"/>
              </w:rPr>
            </w:pPr>
            <w:hyperlink r:id="rId1429" w:history="1">
              <w:r w:rsidR="00FC74C2" w:rsidRPr="00D2266E">
                <w:rPr>
                  <w:rStyle w:val="Hyperlink"/>
                  <w:sz w:val="22"/>
                  <w:szCs w:val="22"/>
                </w:rPr>
                <w:t>Q3/5</w:t>
              </w:r>
            </w:hyperlink>
            <w:r w:rsidR="00FC74C2" w:rsidRPr="00D2266E">
              <w:rPr>
                <w:sz w:val="22"/>
                <w:szCs w:val="22"/>
              </w:rPr>
              <w:t>: Human exposure to electromagnetic fields (EMFs) from information and communication technologies (ICTs)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430" w:history="1">
              <w:r w:rsidR="00FC74C2" w:rsidRPr="00D2266E">
                <w:rPr>
                  <w:rStyle w:val="Hyperlink"/>
                  <w:rFonts w:cstheme="majorBidi"/>
                  <w:sz w:val="22"/>
                  <w:szCs w:val="22"/>
                </w:rPr>
                <w:t>SG9</w:t>
              </w:r>
            </w:hyperlink>
          </w:p>
        </w:tc>
        <w:tc>
          <w:tcPr>
            <w:tcW w:w="6730" w:type="dxa"/>
            <w:shd w:val="clear" w:color="auto" w:fill="auto"/>
          </w:tcPr>
          <w:p w:rsidR="00FC74C2" w:rsidRPr="00D2266E" w:rsidRDefault="0087628C" w:rsidP="0027408E">
            <w:pPr>
              <w:pStyle w:val="Tabletext"/>
              <w:rPr>
                <w:rFonts w:eastAsia="MS Mincho"/>
                <w:sz w:val="22"/>
                <w:szCs w:val="22"/>
                <w:highlight w:val="yellow"/>
                <w:lang w:eastAsia="ja-JP"/>
              </w:rPr>
            </w:pPr>
            <w:hyperlink r:id="rId1431" w:history="1">
              <w:r w:rsidR="00FC74C2" w:rsidRPr="00D2266E">
                <w:rPr>
                  <w:rStyle w:val="Hyperlink"/>
                  <w:rFonts w:eastAsia="MS Mincho"/>
                  <w:sz w:val="22"/>
                  <w:szCs w:val="22"/>
                  <w:lang w:eastAsia="ja-JP"/>
                </w:rPr>
                <w:t>Q1/9</w:t>
              </w:r>
            </w:hyperlink>
            <w:r w:rsidR="00FC74C2" w:rsidRPr="00D2266E">
              <w:rPr>
                <w:rFonts w:eastAsia="MS Mincho"/>
                <w:sz w:val="22"/>
                <w:szCs w:val="22"/>
                <w:lang w:eastAsia="ja-JP"/>
              </w:rPr>
              <w:t>:</w:t>
            </w:r>
            <w:r w:rsidR="00FC74C2" w:rsidRPr="00D2266E">
              <w:rPr>
                <w:sz w:val="22"/>
                <w:szCs w:val="22"/>
              </w:rPr>
              <w:t xml:space="preserve"> </w:t>
            </w:r>
            <w:r w:rsidR="00FC74C2" w:rsidRPr="00D2266E">
              <w:rPr>
                <w:bCs/>
                <w:sz w:val="22"/>
                <w:szCs w:val="22"/>
              </w:rPr>
              <w:t>Transmission and delivery control of television and sound programme signal for contribution, primary distribution and secondary distribution</w:t>
            </w:r>
          </w:p>
          <w:p w:rsidR="00FC74C2" w:rsidRPr="00D2266E" w:rsidRDefault="0087628C" w:rsidP="0027408E">
            <w:pPr>
              <w:pStyle w:val="Tabletext"/>
              <w:rPr>
                <w:rFonts w:eastAsia="MS Mincho"/>
                <w:sz w:val="22"/>
                <w:szCs w:val="22"/>
                <w:lang w:eastAsia="ja-JP"/>
              </w:rPr>
            </w:pPr>
            <w:hyperlink r:id="rId1432" w:history="1">
              <w:r w:rsidR="00FC74C2" w:rsidRPr="00D2266E">
                <w:rPr>
                  <w:rStyle w:val="Hyperlink"/>
                  <w:rFonts w:eastAsia="MS Mincho"/>
                  <w:sz w:val="22"/>
                  <w:szCs w:val="22"/>
                  <w:lang w:eastAsia="ja-JP"/>
                </w:rPr>
                <w:t>Q7/9</w:t>
              </w:r>
            </w:hyperlink>
            <w:r w:rsidR="00FC74C2" w:rsidRPr="00D2266E">
              <w:rPr>
                <w:rFonts w:eastAsia="MS Mincho"/>
                <w:sz w:val="22"/>
                <w:szCs w:val="22"/>
                <w:lang w:eastAsia="ja-JP"/>
              </w:rPr>
              <w:t>:</w:t>
            </w:r>
            <w:r w:rsidR="00FC74C2" w:rsidRPr="00D2266E">
              <w:rPr>
                <w:sz w:val="22"/>
                <w:szCs w:val="22"/>
              </w:rPr>
              <w:t xml:space="preserve"> </w:t>
            </w:r>
            <w:r w:rsidR="00FC74C2" w:rsidRPr="00D2266E">
              <w:rPr>
                <w:rFonts w:eastAsia="MS Mincho"/>
                <w:sz w:val="22"/>
                <w:szCs w:val="22"/>
                <w:lang w:eastAsia="ja-JP"/>
              </w:rPr>
              <w:t>Cable television delivery of digital services and applications that use Internet protocol (IP) and/or packet-based data over cable networks</w:t>
            </w:r>
          </w:p>
          <w:p w:rsidR="00FC74C2" w:rsidRPr="00D2266E" w:rsidRDefault="0087628C" w:rsidP="0027408E">
            <w:pPr>
              <w:pStyle w:val="Tabletext"/>
              <w:rPr>
                <w:sz w:val="22"/>
                <w:szCs w:val="22"/>
                <w:highlight w:val="yellow"/>
              </w:rPr>
            </w:pPr>
            <w:hyperlink r:id="rId1433" w:history="1">
              <w:r w:rsidR="00FC74C2" w:rsidRPr="00D2266E">
                <w:rPr>
                  <w:rStyle w:val="Hyperlink"/>
                  <w:rFonts w:eastAsia="MS Mincho"/>
                  <w:sz w:val="22"/>
                  <w:szCs w:val="22"/>
                  <w:lang w:eastAsia="ja-JP"/>
                </w:rPr>
                <w:t>Q10/9</w:t>
              </w:r>
            </w:hyperlink>
            <w:r w:rsidR="00FC74C2" w:rsidRPr="00D2266E">
              <w:rPr>
                <w:rFonts w:eastAsia="MS Mincho"/>
                <w:sz w:val="22"/>
                <w:szCs w:val="22"/>
                <w:lang w:eastAsia="ja-JP"/>
              </w:rPr>
              <w:t xml:space="preserve">: </w:t>
            </w:r>
            <w:r w:rsidR="00FC74C2" w:rsidRPr="00D2266E">
              <w:rPr>
                <w:sz w:val="22"/>
                <w:szCs w:val="22"/>
              </w:rPr>
              <w:t>Work programme, coordination and planning</w:t>
            </w:r>
          </w:p>
        </w:tc>
      </w:tr>
      <w:tr w:rsidR="00FC74C2" w:rsidRPr="00D2266E" w:rsidTr="0027408E">
        <w:trPr>
          <w:cantSplit/>
          <w:trHeight w:val="271"/>
          <w:jc w:val="center"/>
        </w:trPr>
        <w:tc>
          <w:tcPr>
            <w:tcW w:w="1134" w:type="dxa"/>
            <w:shd w:val="clear" w:color="auto" w:fill="auto"/>
          </w:tcPr>
          <w:p w:rsidR="00FC74C2" w:rsidRPr="00D2266E" w:rsidRDefault="0087628C" w:rsidP="0027408E">
            <w:pPr>
              <w:pStyle w:val="Tabletext"/>
              <w:rPr>
                <w:sz w:val="22"/>
                <w:szCs w:val="22"/>
                <w:highlight w:val="yellow"/>
              </w:rPr>
            </w:pPr>
            <w:hyperlink r:id="rId1434"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87628C" w:rsidP="0027408E">
            <w:pPr>
              <w:pStyle w:val="Tabletext"/>
              <w:rPr>
                <w:sz w:val="22"/>
                <w:szCs w:val="22"/>
              </w:rPr>
            </w:pPr>
            <w:hyperlink r:id="rId1435" w:history="1">
              <w:r w:rsidR="00FC74C2" w:rsidRPr="00D2266E">
                <w:rPr>
                  <w:rStyle w:val="Hyperlink"/>
                  <w:sz w:val="22"/>
                  <w:szCs w:val="22"/>
                </w:rPr>
                <w:t>Q1/15</w:t>
              </w:r>
            </w:hyperlink>
            <w:r w:rsidR="00FC74C2" w:rsidRPr="00D2266E">
              <w:rPr>
                <w:sz w:val="22"/>
                <w:szCs w:val="22"/>
              </w:rPr>
              <w:t>: Coordination of access and home network transport standards</w:t>
            </w:r>
          </w:p>
          <w:p w:rsidR="00FC74C2" w:rsidRPr="00D2266E" w:rsidRDefault="0087628C" w:rsidP="0027408E">
            <w:pPr>
              <w:pStyle w:val="Tabletext"/>
              <w:rPr>
                <w:sz w:val="22"/>
                <w:szCs w:val="22"/>
              </w:rPr>
            </w:pPr>
            <w:hyperlink r:id="rId1436" w:history="1">
              <w:r w:rsidR="00FC74C2" w:rsidRPr="00D2266E">
                <w:rPr>
                  <w:rStyle w:val="Hyperlink"/>
                  <w:sz w:val="22"/>
                  <w:szCs w:val="22"/>
                </w:rPr>
                <w:t>Q4/15</w:t>
              </w:r>
            </w:hyperlink>
            <w:r w:rsidR="00FC74C2" w:rsidRPr="00D2266E">
              <w:rPr>
                <w:sz w:val="22"/>
                <w:szCs w:val="22"/>
              </w:rPr>
              <w:t>: Broadband access over metallic conductors</w:t>
            </w:r>
          </w:p>
          <w:p w:rsidR="00FC74C2" w:rsidRPr="00D2266E" w:rsidRDefault="0087628C" w:rsidP="0027408E">
            <w:pPr>
              <w:pStyle w:val="Tabletext"/>
              <w:rPr>
                <w:sz w:val="22"/>
                <w:szCs w:val="22"/>
              </w:rPr>
            </w:pPr>
            <w:hyperlink r:id="rId1437" w:history="1">
              <w:r w:rsidR="00FC74C2" w:rsidRPr="00D2266E">
                <w:rPr>
                  <w:rStyle w:val="Hyperlink"/>
                  <w:sz w:val="22"/>
                  <w:szCs w:val="22"/>
                </w:rPr>
                <w:t>Q15/15</w:t>
              </w:r>
            </w:hyperlink>
            <w:r w:rsidR="00FC74C2" w:rsidRPr="00D2266E">
              <w:rPr>
                <w:sz w:val="22"/>
                <w:szCs w:val="22"/>
              </w:rPr>
              <w:t>: Communications for Smart Grid</w:t>
            </w:r>
          </w:p>
          <w:p w:rsidR="00FC74C2" w:rsidRPr="00D2266E" w:rsidRDefault="0087628C" w:rsidP="0027408E">
            <w:pPr>
              <w:pStyle w:val="Tabletext"/>
              <w:rPr>
                <w:sz w:val="22"/>
                <w:szCs w:val="22"/>
                <w:highlight w:val="yellow"/>
              </w:rPr>
            </w:pPr>
            <w:hyperlink r:id="rId1438" w:history="1">
              <w:r w:rsidR="00FC74C2" w:rsidRPr="00D2266E">
                <w:rPr>
                  <w:rStyle w:val="Hyperlink"/>
                  <w:sz w:val="22"/>
                  <w:szCs w:val="22"/>
                </w:rPr>
                <w:t>Q18/15</w:t>
              </w:r>
            </w:hyperlink>
            <w:r w:rsidR="00FC74C2" w:rsidRPr="00D2266E">
              <w:rPr>
                <w:sz w:val="22"/>
                <w:szCs w:val="22"/>
              </w:rPr>
              <w:t>: Broadband in-premises networking</w:t>
            </w:r>
          </w:p>
        </w:tc>
      </w:tr>
    </w:tbl>
    <w:p w:rsidR="00FC74C2" w:rsidRPr="00060FDA"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87628C" w:rsidP="0027408E">
            <w:pPr>
              <w:pStyle w:val="Tablehead"/>
              <w:spacing w:before="40" w:after="40"/>
              <w:rPr>
                <w:sz w:val="22"/>
                <w:szCs w:val="22"/>
              </w:rPr>
            </w:pPr>
            <w:hyperlink r:id="rId1439" w:history="1">
              <w:r w:rsidR="00FC74C2" w:rsidRPr="00D2266E">
                <w:rPr>
                  <w:rStyle w:val="Hyperlink"/>
                  <w:sz w:val="22"/>
                  <w:szCs w:val="22"/>
                </w:rPr>
                <w:t>WP 6B</w:t>
              </w:r>
            </w:hyperlink>
            <w:r w:rsidR="00FC74C2" w:rsidRPr="00D2266E">
              <w:rPr>
                <w:sz w:val="22"/>
                <w:szCs w:val="22"/>
              </w:rPr>
              <w:t>: Broadcast service assembly and access</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440" w:history="1">
              <w:r w:rsidR="00FC74C2" w:rsidRPr="00D2266E">
                <w:rPr>
                  <w:rStyle w:val="Hyperlink"/>
                  <w:rFonts w:cstheme="majorBidi"/>
                  <w:sz w:val="22"/>
                  <w:szCs w:val="22"/>
                </w:rPr>
                <w:t>SG9</w:t>
              </w:r>
            </w:hyperlink>
          </w:p>
        </w:tc>
        <w:tc>
          <w:tcPr>
            <w:tcW w:w="6730" w:type="dxa"/>
            <w:shd w:val="clear" w:color="auto" w:fill="auto"/>
          </w:tcPr>
          <w:p w:rsidR="00FC74C2" w:rsidRPr="00D2266E" w:rsidRDefault="0087628C" w:rsidP="0027408E">
            <w:pPr>
              <w:pStyle w:val="Tabletext"/>
              <w:rPr>
                <w:sz w:val="22"/>
                <w:szCs w:val="22"/>
              </w:rPr>
            </w:pPr>
            <w:hyperlink r:id="rId1441" w:history="1">
              <w:r w:rsidR="00FC74C2" w:rsidRPr="00D2266E">
                <w:rPr>
                  <w:rStyle w:val="Hyperlink"/>
                  <w:sz w:val="22"/>
                  <w:szCs w:val="22"/>
                </w:rPr>
                <w:t>Q1/9</w:t>
              </w:r>
            </w:hyperlink>
            <w:r w:rsidR="00FC74C2" w:rsidRPr="00D2266E">
              <w:rPr>
                <w:sz w:val="22"/>
                <w:szCs w:val="22"/>
              </w:rPr>
              <w:t xml:space="preserve">: </w:t>
            </w:r>
            <w:r w:rsidR="00FC74C2" w:rsidRPr="00D2266E">
              <w:rPr>
                <w:bCs/>
                <w:sz w:val="22"/>
                <w:szCs w:val="22"/>
              </w:rPr>
              <w:t>Transmission and delivery control of television and sound programme signal for contribution, primary distribution and secondary distribution</w:t>
            </w:r>
          </w:p>
          <w:p w:rsidR="00FC74C2" w:rsidRPr="00D2266E" w:rsidRDefault="0087628C" w:rsidP="0027408E">
            <w:pPr>
              <w:pStyle w:val="Tabletext"/>
              <w:rPr>
                <w:rFonts w:cstheme="majorBidi"/>
                <w:sz w:val="22"/>
                <w:szCs w:val="22"/>
              </w:rPr>
            </w:pPr>
            <w:hyperlink r:id="rId1442" w:history="1">
              <w:r w:rsidR="00FC74C2" w:rsidRPr="00D2266E">
                <w:rPr>
                  <w:rStyle w:val="Hyperlink"/>
                  <w:rFonts w:cstheme="majorBidi"/>
                  <w:sz w:val="22"/>
                  <w:szCs w:val="22"/>
                </w:rPr>
                <w:t>Q2/9</w:t>
              </w:r>
            </w:hyperlink>
            <w:r w:rsidR="00FC74C2" w:rsidRPr="00D2266E">
              <w:rPr>
                <w:rFonts w:cstheme="majorBidi"/>
                <w:sz w:val="22"/>
                <w:szCs w:val="22"/>
              </w:rPr>
              <w:t>: Methods and practices for conditional access, protection against unauthorized copying and against unauthorized redistribution ("redistribution control" for digital cable television distribution to the home)</w:t>
            </w:r>
          </w:p>
          <w:p w:rsidR="00FC74C2" w:rsidRPr="00D2266E" w:rsidRDefault="0087628C" w:rsidP="0027408E">
            <w:pPr>
              <w:pStyle w:val="Tabletext"/>
              <w:rPr>
                <w:rFonts w:eastAsia="MS Mincho"/>
                <w:sz w:val="22"/>
                <w:szCs w:val="22"/>
                <w:lang w:eastAsia="ja-JP"/>
              </w:rPr>
            </w:pPr>
            <w:hyperlink r:id="rId1443" w:history="1">
              <w:r w:rsidR="00FC74C2" w:rsidRPr="00D2266E">
                <w:rPr>
                  <w:rStyle w:val="Hyperlink"/>
                  <w:rFonts w:eastAsia="MS Mincho"/>
                  <w:sz w:val="22"/>
                  <w:szCs w:val="22"/>
                  <w:lang w:eastAsia="ja-JP"/>
                </w:rPr>
                <w:t>Q5/9</w:t>
              </w:r>
            </w:hyperlink>
            <w:r w:rsidR="00FC74C2" w:rsidRPr="00D2266E">
              <w:rPr>
                <w:rFonts w:eastAsia="MS Mincho"/>
                <w:sz w:val="22"/>
                <w:szCs w:val="22"/>
                <w:lang w:eastAsia="ja-JP"/>
              </w:rPr>
              <w:t>: Software components application programming interfaces (APIs), frameworks and overall software architecture for advanced content distribution services within the scope of Study Group 9</w:t>
            </w:r>
          </w:p>
          <w:p w:rsidR="00FC74C2" w:rsidRPr="00D2266E" w:rsidRDefault="0087628C" w:rsidP="0027408E">
            <w:pPr>
              <w:spacing w:before="40" w:after="40"/>
              <w:rPr>
                <w:rFonts w:cstheme="majorBidi"/>
                <w:sz w:val="22"/>
                <w:szCs w:val="22"/>
              </w:rPr>
            </w:pPr>
            <w:hyperlink r:id="rId1444" w:history="1">
              <w:r w:rsidR="00FC74C2" w:rsidRPr="00D2266E">
                <w:rPr>
                  <w:rStyle w:val="Hyperlink"/>
                  <w:rFonts w:cstheme="majorBidi"/>
                  <w:sz w:val="22"/>
                  <w:szCs w:val="22"/>
                </w:rPr>
                <w:t>Q7/9</w:t>
              </w:r>
            </w:hyperlink>
            <w:r w:rsidR="00FC74C2" w:rsidRPr="00D2266E">
              <w:rPr>
                <w:rFonts w:cstheme="majorBidi"/>
                <w:sz w:val="22"/>
                <w:szCs w:val="22"/>
              </w:rPr>
              <w:t>: Cable television delivery of digital services and applications that use Internet protocol (IP) and/or packet-based data over cable networks</w:t>
            </w:r>
          </w:p>
          <w:p w:rsidR="00FC74C2" w:rsidRPr="00D2266E" w:rsidRDefault="0087628C" w:rsidP="0027408E">
            <w:pPr>
              <w:pStyle w:val="Tabletext"/>
              <w:rPr>
                <w:sz w:val="22"/>
                <w:szCs w:val="22"/>
                <w:highlight w:val="yellow"/>
              </w:rPr>
            </w:pPr>
            <w:hyperlink r:id="rId1445" w:history="1">
              <w:r w:rsidR="00FC74C2" w:rsidRPr="00D2266E">
                <w:rPr>
                  <w:rStyle w:val="Hyperlink"/>
                  <w:sz w:val="22"/>
                  <w:szCs w:val="22"/>
                </w:rPr>
                <w:t>Q8/9</w:t>
              </w:r>
            </w:hyperlink>
            <w:r w:rsidR="00FC74C2" w:rsidRPr="00D2266E">
              <w:rPr>
                <w:sz w:val="22"/>
                <w:szCs w:val="22"/>
              </w:rPr>
              <w:t>: The Internet protocol (IP) enabled multimedia applications and services for cable television networks enabled by converged platforms</w:t>
            </w:r>
          </w:p>
        </w:tc>
      </w:tr>
      <w:tr w:rsidR="00FC74C2" w:rsidRPr="00D2266E" w:rsidTr="0027408E">
        <w:trPr>
          <w:cantSplit/>
          <w:trHeight w:val="135"/>
          <w:jc w:val="center"/>
        </w:trPr>
        <w:tc>
          <w:tcPr>
            <w:tcW w:w="1134" w:type="dxa"/>
            <w:shd w:val="clear" w:color="auto" w:fill="auto"/>
          </w:tcPr>
          <w:p w:rsidR="00FC74C2" w:rsidRPr="00D2266E" w:rsidRDefault="0087628C" w:rsidP="0027408E">
            <w:pPr>
              <w:spacing w:before="40" w:after="40"/>
              <w:rPr>
                <w:rFonts w:cstheme="majorBidi"/>
                <w:sz w:val="22"/>
                <w:szCs w:val="22"/>
              </w:rPr>
            </w:pPr>
            <w:hyperlink r:id="rId1446" w:history="1">
              <w:r w:rsidR="00FC74C2" w:rsidRPr="00D2266E">
                <w:rPr>
                  <w:rStyle w:val="Hyperlink"/>
                  <w:rFonts w:cstheme="majorBidi"/>
                  <w:sz w:val="22"/>
                  <w:szCs w:val="22"/>
                </w:rPr>
                <w:t>SG12</w:t>
              </w:r>
            </w:hyperlink>
          </w:p>
        </w:tc>
        <w:tc>
          <w:tcPr>
            <w:tcW w:w="6730" w:type="dxa"/>
            <w:shd w:val="clear" w:color="auto" w:fill="auto"/>
          </w:tcPr>
          <w:p w:rsidR="00FC74C2" w:rsidRPr="00D2266E" w:rsidRDefault="0087628C" w:rsidP="0027408E">
            <w:pPr>
              <w:pStyle w:val="Tabletext"/>
              <w:rPr>
                <w:sz w:val="22"/>
                <w:szCs w:val="22"/>
                <w:highlight w:val="yellow"/>
              </w:rPr>
            </w:pPr>
            <w:hyperlink r:id="rId1447" w:history="1">
              <w:r w:rsidR="00FC74C2" w:rsidRPr="00D2266E">
                <w:rPr>
                  <w:rStyle w:val="Hyperlink"/>
                  <w:sz w:val="22"/>
                  <w:szCs w:val="22"/>
                </w:rPr>
                <w:t>Q13/12</w:t>
              </w:r>
            </w:hyperlink>
            <w:r w:rsidR="00FC74C2" w:rsidRPr="00D2266E">
              <w:rPr>
                <w:sz w:val="22"/>
                <w:szCs w:val="22"/>
              </w:rPr>
              <w:t>: Quality of experience (</w:t>
            </w:r>
            <w:proofErr w:type="spellStart"/>
            <w:r w:rsidR="00FC74C2" w:rsidRPr="00D2266E">
              <w:rPr>
                <w:sz w:val="22"/>
                <w:szCs w:val="22"/>
              </w:rPr>
              <w:t>QoE</w:t>
            </w:r>
            <w:proofErr w:type="spellEnd"/>
            <w:r w:rsidR="00FC74C2" w:rsidRPr="00D2266E">
              <w:rPr>
                <w:sz w:val="22"/>
                <w:szCs w:val="22"/>
              </w:rPr>
              <w:t>), quality of service (</w:t>
            </w:r>
            <w:proofErr w:type="spellStart"/>
            <w:r w:rsidR="00FC74C2" w:rsidRPr="00D2266E">
              <w:rPr>
                <w:sz w:val="22"/>
                <w:szCs w:val="22"/>
              </w:rPr>
              <w:t>QoS</w:t>
            </w:r>
            <w:proofErr w:type="spellEnd"/>
            <w:r w:rsidR="00FC74C2" w:rsidRPr="00D2266E">
              <w:rPr>
                <w:sz w:val="22"/>
                <w:szCs w:val="22"/>
              </w:rPr>
              <w:t>) and performance requirements and assessment methods for multimedia</w:t>
            </w:r>
          </w:p>
          <w:p w:rsidR="00FC74C2" w:rsidRPr="00D2266E" w:rsidRDefault="0087628C" w:rsidP="0027408E">
            <w:pPr>
              <w:pStyle w:val="Tabletext"/>
              <w:rPr>
                <w:sz w:val="22"/>
                <w:szCs w:val="22"/>
                <w:highlight w:val="yellow"/>
              </w:rPr>
            </w:pPr>
            <w:hyperlink r:id="rId1448" w:history="1">
              <w:r w:rsidR="00FC74C2" w:rsidRPr="00D2266E">
                <w:rPr>
                  <w:rStyle w:val="Hyperlink"/>
                  <w:sz w:val="22"/>
                  <w:szCs w:val="22"/>
                </w:rPr>
                <w:t>Q17/12</w:t>
              </w:r>
            </w:hyperlink>
            <w:r w:rsidR="00FC74C2" w:rsidRPr="00D2266E">
              <w:rPr>
                <w:sz w:val="22"/>
                <w:szCs w:val="22"/>
              </w:rPr>
              <w:t>: Performance of packet-based networks and other networking technologies</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449" w:history="1">
              <w:r w:rsidR="00FC74C2" w:rsidRPr="00D2266E">
                <w:rPr>
                  <w:rStyle w:val="Hyperlink"/>
                  <w:rFonts w:cstheme="majorBidi"/>
                  <w:sz w:val="22"/>
                  <w:szCs w:val="22"/>
                </w:rPr>
                <w:t>SG13</w:t>
              </w:r>
            </w:hyperlink>
          </w:p>
        </w:tc>
        <w:tc>
          <w:tcPr>
            <w:tcW w:w="6730" w:type="dxa"/>
            <w:shd w:val="clear" w:color="auto" w:fill="auto"/>
          </w:tcPr>
          <w:p w:rsidR="00FC74C2" w:rsidRPr="00D2266E" w:rsidRDefault="0087628C" w:rsidP="0027408E">
            <w:pPr>
              <w:pStyle w:val="Tabletext"/>
              <w:rPr>
                <w:sz w:val="22"/>
                <w:szCs w:val="22"/>
                <w:highlight w:val="yellow"/>
              </w:rPr>
            </w:pPr>
            <w:hyperlink r:id="rId1450" w:history="1">
              <w:r w:rsidR="00FC74C2" w:rsidRPr="00D2266E">
                <w:rPr>
                  <w:rStyle w:val="Hyperlink"/>
                  <w:sz w:val="22"/>
                  <w:szCs w:val="22"/>
                </w:rPr>
                <w:t>Q2/13</w:t>
              </w:r>
            </w:hyperlink>
            <w:r w:rsidR="00FC74C2" w:rsidRPr="00D2266E">
              <w:rPr>
                <w:sz w:val="22"/>
                <w:szCs w:val="22"/>
              </w:rPr>
              <w:t>: Next-generation network (NGN) evolution with innovative technologies including software-defined networking (SDN) and network function virtualization (NFV)</w:t>
            </w:r>
          </w:p>
        </w:tc>
      </w:tr>
      <w:tr w:rsidR="00FC74C2" w:rsidRPr="00D2266E" w:rsidTr="0027408E">
        <w:trPr>
          <w:cantSplit/>
          <w:trHeight w:val="135"/>
          <w:jc w:val="center"/>
        </w:trPr>
        <w:tc>
          <w:tcPr>
            <w:tcW w:w="1134" w:type="dxa"/>
            <w:shd w:val="clear" w:color="auto" w:fill="auto"/>
          </w:tcPr>
          <w:p w:rsidR="00FC74C2" w:rsidRPr="00D2266E" w:rsidRDefault="0087628C" w:rsidP="0027408E">
            <w:pPr>
              <w:pStyle w:val="Tabletext"/>
              <w:rPr>
                <w:sz w:val="22"/>
                <w:szCs w:val="22"/>
                <w:highlight w:val="yellow"/>
              </w:rPr>
            </w:pPr>
            <w:hyperlink r:id="rId1451"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87628C" w:rsidP="0027408E">
            <w:pPr>
              <w:pStyle w:val="Tabletext"/>
              <w:rPr>
                <w:sz w:val="22"/>
                <w:szCs w:val="22"/>
              </w:rPr>
            </w:pPr>
            <w:hyperlink r:id="rId1452" w:history="1">
              <w:r w:rsidR="00FC74C2" w:rsidRPr="00D2266E">
                <w:rPr>
                  <w:rStyle w:val="Hyperlink"/>
                  <w:sz w:val="22"/>
                  <w:szCs w:val="22"/>
                </w:rPr>
                <w:t>Q1/15</w:t>
              </w:r>
            </w:hyperlink>
            <w:r w:rsidR="00FC74C2" w:rsidRPr="00D2266E">
              <w:rPr>
                <w:sz w:val="22"/>
                <w:szCs w:val="22"/>
              </w:rPr>
              <w:t>: Coordination of Access and Home Network Transport Standards</w:t>
            </w:r>
          </w:p>
          <w:p w:rsidR="00FC74C2" w:rsidRPr="00D2266E" w:rsidRDefault="0087628C" w:rsidP="0027408E">
            <w:pPr>
              <w:pStyle w:val="Tabletext"/>
              <w:rPr>
                <w:sz w:val="22"/>
                <w:szCs w:val="22"/>
              </w:rPr>
            </w:pPr>
            <w:hyperlink r:id="rId1453" w:history="1">
              <w:r w:rsidR="00FC74C2" w:rsidRPr="00D2266E">
                <w:rPr>
                  <w:rStyle w:val="Hyperlink"/>
                  <w:sz w:val="22"/>
                  <w:szCs w:val="22"/>
                </w:rPr>
                <w:t>Q4/15</w:t>
              </w:r>
            </w:hyperlink>
            <w:r w:rsidR="00FC74C2" w:rsidRPr="00D2266E">
              <w:rPr>
                <w:sz w:val="22"/>
                <w:szCs w:val="22"/>
              </w:rPr>
              <w:t>: Broadband access over metallic conductors</w:t>
            </w:r>
          </w:p>
          <w:p w:rsidR="00FC74C2" w:rsidRPr="00D2266E" w:rsidRDefault="0087628C" w:rsidP="0027408E">
            <w:pPr>
              <w:pStyle w:val="Tabletext"/>
              <w:rPr>
                <w:sz w:val="22"/>
                <w:szCs w:val="22"/>
              </w:rPr>
            </w:pPr>
            <w:hyperlink r:id="rId1454" w:history="1">
              <w:r w:rsidR="00FC74C2" w:rsidRPr="00D2266E">
                <w:rPr>
                  <w:rStyle w:val="Hyperlink"/>
                  <w:sz w:val="22"/>
                  <w:szCs w:val="22"/>
                </w:rPr>
                <w:t>Q12/15</w:t>
              </w:r>
            </w:hyperlink>
            <w:r w:rsidR="00FC74C2" w:rsidRPr="00D2266E">
              <w:rPr>
                <w:sz w:val="22"/>
                <w:szCs w:val="22"/>
              </w:rPr>
              <w:t>: Transport network architectures</w:t>
            </w:r>
          </w:p>
          <w:p w:rsidR="00FC74C2" w:rsidRPr="00D2266E" w:rsidRDefault="0087628C" w:rsidP="0027408E">
            <w:pPr>
              <w:pStyle w:val="Tabletext"/>
              <w:rPr>
                <w:sz w:val="22"/>
                <w:szCs w:val="22"/>
                <w:highlight w:val="yellow"/>
              </w:rPr>
            </w:pPr>
            <w:hyperlink r:id="rId1455" w:history="1">
              <w:r w:rsidR="00FC74C2" w:rsidRPr="00D2266E">
                <w:rPr>
                  <w:rStyle w:val="Hyperlink"/>
                  <w:sz w:val="22"/>
                  <w:szCs w:val="22"/>
                </w:rPr>
                <w:t>Q18/15</w:t>
              </w:r>
            </w:hyperlink>
            <w:r w:rsidR="00FC74C2" w:rsidRPr="00D2266E">
              <w:rPr>
                <w:sz w:val="22"/>
                <w:szCs w:val="22"/>
              </w:rPr>
              <w:t>: Broadband in-premises networking</w:t>
            </w:r>
          </w:p>
        </w:tc>
      </w:tr>
      <w:tr w:rsidR="00FC74C2" w:rsidRPr="00D2266E" w:rsidTr="0027408E">
        <w:trPr>
          <w:cantSplit/>
          <w:trHeight w:val="271"/>
          <w:jc w:val="center"/>
        </w:trPr>
        <w:tc>
          <w:tcPr>
            <w:tcW w:w="1134" w:type="dxa"/>
            <w:shd w:val="clear" w:color="auto" w:fill="auto"/>
          </w:tcPr>
          <w:p w:rsidR="00FC74C2" w:rsidRPr="00D2266E" w:rsidRDefault="0087628C" w:rsidP="0027408E">
            <w:pPr>
              <w:pStyle w:val="Tabletext"/>
              <w:rPr>
                <w:sz w:val="22"/>
                <w:szCs w:val="22"/>
                <w:highlight w:val="yellow"/>
              </w:rPr>
            </w:pPr>
            <w:hyperlink r:id="rId1456" w:history="1">
              <w:r w:rsidR="00FC74C2" w:rsidRPr="00D2266E">
                <w:rPr>
                  <w:rStyle w:val="Hyperlink"/>
                  <w:rFonts w:cstheme="majorBidi"/>
                  <w:sz w:val="22"/>
                  <w:szCs w:val="22"/>
                  <w:lang w:eastAsia="zh-CN"/>
                </w:rPr>
                <w:t>SG16</w:t>
              </w:r>
            </w:hyperlink>
          </w:p>
        </w:tc>
        <w:tc>
          <w:tcPr>
            <w:tcW w:w="6730" w:type="dxa"/>
            <w:shd w:val="clear" w:color="auto" w:fill="auto"/>
          </w:tcPr>
          <w:p w:rsidR="00FC74C2" w:rsidRPr="00D2266E" w:rsidRDefault="0087628C" w:rsidP="0027408E">
            <w:pPr>
              <w:pStyle w:val="Tabletext"/>
              <w:rPr>
                <w:sz w:val="22"/>
                <w:szCs w:val="22"/>
              </w:rPr>
            </w:pPr>
            <w:hyperlink r:id="rId1457" w:history="1">
              <w:r w:rsidR="00FC74C2" w:rsidRPr="00D2266E">
                <w:rPr>
                  <w:rStyle w:val="Hyperlink"/>
                  <w:sz w:val="22"/>
                  <w:szCs w:val="22"/>
                  <w:lang w:eastAsia="zh-CN"/>
                </w:rPr>
                <w:t>Q1/16</w:t>
              </w:r>
            </w:hyperlink>
            <w:r w:rsidR="00FC74C2" w:rsidRPr="00D2266E">
              <w:rPr>
                <w:sz w:val="22"/>
                <w:szCs w:val="22"/>
              </w:rPr>
              <w:t>: Multimedia coordination</w:t>
            </w:r>
          </w:p>
          <w:p w:rsidR="00FC74C2" w:rsidRPr="00D2266E" w:rsidRDefault="0087628C" w:rsidP="0027408E">
            <w:pPr>
              <w:pStyle w:val="Tabletext"/>
              <w:rPr>
                <w:sz w:val="22"/>
                <w:szCs w:val="22"/>
              </w:rPr>
            </w:pPr>
            <w:hyperlink r:id="rId1458" w:history="1">
              <w:r w:rsidR="00FC74C2" w:rsidRPr="00D2266E">
                <w:rPr>
                  <w:rStyle w:val="Hyperlink"/>
                  <w:sz w:val="22"/>
                  <w:szCs w:val="22"/>
                </w:rPr>
                <w:t>Q6/16</w:t>
              </w:r>
            </w:hyperlink>
            <w:r w:rsidR="00FC74C2" w:rsidRPr="00D2266E">
              <w:rPr>
                <w:sz w:val="22"/>
                <w:szCs w:val="22"/>
              </w:rPr>
              <w:t>: Visual coding</w:t>
            </w:r>
          </w:p>
          <w:p w:rsidR="00FC74C2" w:rsidRPr="00D2266E" w:rsidRDefault="0087628C" w:rsidP="0027408E">
            <w:pPr>
              <w:pStyle w:val="Tabletext"/>
              <w:rPr>
                <w:sz w:val="22"/>
                <w:szCs w:val="22"/>
              </w:rPr>
            </w:pPr>
            <w:hyperlink r:id="rId1459" w:history="1">
              <w:r w:rsidR="00FC74C2" w:rsidRPr="00D2266E">
                <w:rPr>
                  <w:rStyle w:val="Hyperlink"/>
                  <w:sz w:val="22"/>
                  <w:szCs w:val="22"/>
                </w:rPr>
                <w:t>Q8/16</w:t>
              </w:r>
            </w:hyperlink>
            <w:r w:rsidR="00FC74C2" w:rsidRPr="00D2266E">
              <w:rPr>
                <w:sz w:val="22"/>
                <w:szCs w:val="22"/>
              </w:rPr>
              <w:t>: Immersive live experience systems and services</w:t>
            </w:r>
          </w:p>
          <w:p w:rsidR="00FC74C2" w:rsidRPr="00D2266E" w:rsidRDefault="0087628C" w:rsidP="0027408E">
            <w:pPr>
              <w:pStyle w:val="Tabletext"/>
              <w:rPr>
                <w:sz w:val="22"/>
                <w:szCs w:val="22"/>
              </w:rPr>
            </w:pPr>
            <w:hyperlink r:id="rId1460" w:history="1">
              <w:r w:rsidR="00FC74C2" w:rsidRPr="00D2266E">
                <w:rPr>
                  <w:rStyle w:val="Hyperlink"/>
                  <w:sz w:val="22"/>
                  <w:szCs w:val="22"/>
                </w:rPr>
                <w:t>Q13/16</w:t>
              </w:r>
            </w:hyperlink>
            <w:r w:rsidR="00FC74C2" w:rsidRPr="00D2266E">
              <w:rPr>
                <w:sz w:val="22"/>
                <w:szCs w:val="22"/>
              </w:rPr>
              <w:t>: Multimedia application platforms and end systems for IPTV</w:t>
            </w:r>
          </w:p>
        </w:tc>
      </w:tr>
    </w:tbl>
    <w:p w:rsidR="00FC74C2" w:rsidRPr="00CC1309"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FC74C2" w:rsidRPr="00D2266E" w:rsidTr="0027408E">
        <w:trPr>
          <w:tblHeader/>
          <w:jc w:val="center"/>
        </w:trPr>
        <w:tc>
          <w:tcPr>
            <w:tcW w:w="7864" w:type="dxa"/>
            <w:gridSpan w:val="2"/>
            <w:shd w:val="clear" w:color="auto" w:fill="auto"/>
            <w:vAlign w:val="center"/>
          </w:tcPr>
          <w:p w:rsidR="00FC74C2" w:rsidRPr="00D2266E" w:rsidRDefault="0087628C" w:rsidP="0027408E">
            <w:pPr>
              <w:pStyle w:val="Tablehead"/>
              <w:spacing w:before="40" w:after="40"/>
              <w:rPr>
                <w:sz w:val="22"/>
                <w:szCs w:val="22"/>
              </w:rPr>
            </w:pPr>
            <w:hyperlink r:id="rId1461" w:history="1">
              <w:r w:rsidR="00FC74C2" w:rsidRPr="00D2266E">
                <w:rPr>
                  <w:rStyle w:val="Hyperlink"/>
                  <w:sz w:val="22"/>
                  <w:szCs w:val="22"/>
                </w:rPr>
                <w:t>WP 6C</w:t>
              </w:r>
            </w:hyperlink>
            <w:r w:rsidR="00FC74C2" w:rsidRPr="00D2266E">
              <w:rPr>
                <w:sz w:val="22"/>
                <w:szCs w:val="22"/>
              </w:rPr>
              <w:t>: Programme production and quality assessment</w:t>
            </w:r>
          </w:p>
        </w:tc>
      </w:tr>
      <w:tr w:rsidR="00FC74C2" w:rsidRPr="00D2266E" w:rsidTr="0027408E">
        <w:trPr>
          <w:tblHeader/>
          <w:jc w:val="center"/>
        </w:trPr>
        <w:tc>
          <w:tcPr>
            <w:tcW w:w="1206"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658"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206" w:type="dxa"/>
            <w:shd w:val="clear" w:color="auto" w:fill="auto"/>
          </w:tcPr>
          <w:p w:rsidR="00FC74C2" w:rsidRPr="00D2266E" w:rsidRDefault="0087628C" w:rsidP="0027408E">
            <w:pPr>
              <w:spacing w:before="40" w:after="40"/>
              <w:rPr>
                <w:rFonts w:cstheme="majorBidi"/>
                <w:sz w:val="22"/>
                <w:szCs w:val="22"/>
              </w:rPr>
            </w:pPr>
            <w:hyperlink r:id="rId1462" w:history="1">
              <w:r w:rsidR="00FC74C2" w:rsidRPr="00D2266E">
                <w:rPr>
                  <w:rStyle w:val="Hyperlink"/>
                  <w:rFonts w:cstheme="majorBidi"/>
                  <w:sz w:val="22"/>
                  <w:szCs w:val="22"/>
                </w:rPr>
                <w:t>SG12</w:t>
              </w:r>
            </w:hyperlink>
          </w:p>
        </w:tc>
        <w:tc>
          <w:tcPr>
            <w:tcW w:w="6658" w:type="dxa"/>
            <w:shd w:val="clear" w:color="auto" w:fill="auto"/>
          </w:tcPr>
          <w:p w:rsidR="00FC74C2" w:rsidRPr="00D2266E" w:rsidRDefault="0087628C" w:rsidP="0027408E">
            <w:pPr>
              <w:pStyle w:val="Tabletext"/>
              <w:rPr>
                <w:sz w:val="22"/>
                <w:szCs w:val="22"/>
                <w:highlight w:val="yellow"/>
              </w:rPr>
            </w:pPr>
            <w:hyperlink r:id="rId1463" w:history="1">
              <w:r w:rsidR="00FC74C2" w:rsidRPr="00D2266E">
                <w:rPr>
                  <w:rStyle w:val="Hyperlink"/>
                  <w:sz w:val="22"/>
                  <w:szCs w:val="22"/>
                </w:rPr>
                <w:t>Q7/12</w:t>
              </w:r>
            </w:hyperlink>
            <w:r w:rsidR="00FC74C2" w:rsidRPr="00D2266E">
              <w:rPr>
                <w:sz w:val="22"/>
                <w:szCs w:val="22"/>
              </w:rPr>
              <w:t xml:space="preserve">: Methods, tools and test plans for the subjective assessment of speech, audio and </w:t>
            </w:r>
            <w:proofErr w:type="spellStart"/>
            <w:r w:rsidR="00FC74C2" w:rsidRPr="00D2266E">
              <w:rPr>
                <w:sz w:val="22"/>
                <w:szCs w:val="22"/>
              </w:rPr>
              <w:t>audiovisual</w:t>
            </w:r>
            <w:proofErr w:type="spellEnd"/>
            <w:r w:rsidR="00FC74C2" w:rsidRPr="00D2266E">
              <w:rPr>
                <w:sz w:val="22"/>
                <w:szCs w:val="22"/>
              </w:rPr>
              <w:t xml:space="preserve"> quality interactions</w:t>
            </w:r>
          </w:p>
          <w:p w:rsidR="00FC74C2" w:rsidRPr="00D2266E" w:rsidRDefault="0087628C" w:rsidP="0027408E">
            <w:pPr>
              <w:pStyle w:val="Tabletext"/>
              <w:rPr>
                <w:sz w:val="22"/>
                <w:szCs w:val="22"/>
                <w:highlight w:val="yellow"/>
              </w:rPr>
            </w:pPr>
            <w:hyperlink r:id="rId1464" w:history="1">
              <w:r w:rsidR="00FC74C2" w:rsidRPr="00D2266E">
                <w:rPr>
                  <w:rStyle w:val="Hyperlink"/>
                  <w:sz w:val="22"/>
                  <w:szCs w:val="22"/>
                </w:rPr>
                <w:t>Q9/12</w:t>
              </w:r>
            </w:hyperlink>
            <w:r w:rsidR="00FC74C2" w:rsidRPr="00D2266E">
              <w:rPr>
                <w:sz w:val="22"/>
                <w:szCs w:val="22"/>
              </w:rPr>
              <w:t>: Perceptual-based objective methods for voice, audio and visual quality measurements in telecommunication services</w:t>
            </w:r>
          </w:p>
          <w:p w:rsidR="00FC74C2" w:rsidRPr="00D2266E" w:rsidRDefault="0087628C" w:rsidP="0027408E">
            <w:pPr>
              <w:pStyle w:val="Tabletext"/>
              <w:rPr>
                <w:sz w:val="22"/>
                <w:szCs w:val="22"/>
              </w:rPr>
            </w:pPr>
            <w:hyperlink r:id="rId1465" w:history="1">
              <w:r w:rsidR="00FC74C2" w:rsidRPr="00D2266E">
                <w:rPr>
                  <w:rStyle w:val="Hyperlink"/>
                  <w:sz w:val="22"/>
                  <w:szCs w:val="22"/>
                </w:rPr>
                <w:t>Q14/12</w:t>
              </w:r>
            </w:hyperlink>
            <w:r w:rsidR="00FC74C2" w:rsidRPr="00D2266E">
              <w:rPr>
                <w:sz w:val="22"/>
                <w:szCs w:val="22"/>
              </w:rPr>
              <w:t>: Development of models and tools for multimedia quality assessment of packet-based video services</w:t>
            </w:r>
          </w:p>
          <w:p w:rsidR="00FC74C2" w:rsidRPr="00D2266E" w:rsidRDefault="0087628C" w:rsidP="0027408E">
            <w:pPr>
              <w:pStyle w:val="Tabletext"/>
              <w:rPr>
                <w:rFonts w:cstheme="majorBidi"/>
                <w:sz w:val="22"/>
                <w:szCs w:val="22"/>
              </w:rPr>
            </w:pPr>
            <w:hyperlink r:id="rId1466" w:history="1">
              <w:r w:rsidR="00FC74C2" w:rsidRPr="00D2266E">
                <w:rPr>
                  <w:rStyle w:val="Hyperlink"/>
                  <w:rFonts w:eastAsia="MS Mincho" w:cstheme="majorBidi"/>
                  <w:sz w:val="22"/>
                  <w:szCs w:val="22"/>
                </w:rPr>
                <w:t>Q18/12</w:t>
              </w:r>
            </w:hyperlink>
            <w:r w:rsidR="00FC74C2" w:rsidRPr="00D2266E">
              <w:rPr>
                <w:rFonts w:eastAsia="MS Mincho" w:cstheme="majorBidi"/>
                <w:sz w:val="22"/>
                <w:szCs w:val="22"/>
              </w:rPr>
              <w:t xml:space="preserve">: </w:t>
            </w:r>
            <w:r w:rsidR="00FC74C2" w:rsidRPr="00D2266E">
              <w:rPr>
                <w:rFonts w:cstheme="majorBidi"/>
                <w:sz w:val="22"/>
                <w:szCs w:val="22"/>
              </w:rPr>
              <w:t>Measurement and control of the end-to-end quality of service (</w:t>
            </w:r>
            <w:proofErr w:type="spellStart"/>
            <w:r w:rsidR="00FC74C2" w:rsidRPr="00D2266E">
              <w:rPr>
                <w:rFonts w:cstheme="majorBidi"/>
                <w:sz w:val="22"/>
                <w:szCs w:val="22"/>
              </w:rPr>
              <w:t>QoS</w:t>
            </w:r>
            <w:proofErr w:type="spellEnd"/>
            <w:r w:rsidR="00FC74C2" w:rsidRPr="00D2266E">
              <w:rPr>
                <w:rFonts w:cstheme="majorBidi"/>
                <w:sz w:val="22"/>
                <w:szCs w:val="22"/>
              </w:rPr>
              <w:t>) for advanced television technologies, from image acquisition to rendering, in contribution, primary distribution and secondary distribution networks</w:t>
            </w:r>
          </w:p>
          <w:p w:rsidR="00FC74C2" w:rsidRPr="00D2266E" w:rsidRDefault="0087628C" w:rsidP="0027408E">
            <w:pPr>
              <w:pStyle w:val="Tabletext"/>
              <w:rPr>
                <w:sz w:val="22"/>
                <w:szCs w:val="22"/>
                <w:highlight w:val="yellow"/>
              </w:rPr>
            </w:pPr>
            <w:hyperlink r:id="rId1467" w:history="1">
              <w:r w:rsidR="00FC74C2" w:rsidRPr="00D2266E">
                <w:rPr>
                  <w:rStyle w:val="Hyperlink"/>
                  <w:rFonts w:eastAsia="MS Mincho" w:cstheme="majorBidi"/>
                  <w:sz w:val="22"/>
                  <w:szCs w:val="22"/>
                </w:rPr>
                <w:t>Q19/12</w:t>
              </w:r>
            </w:hyperlink>
            <w:r w:rsidR="00FC74C2" w:rsidRPr="00D2266E">
              <w:rPr>
                <w:rFonts w:eastAsia="MS Mincho" w:cstheme="majorBidi"/>
                <w:sz w:val="22"/>
                <w:szCs w:val="22"/>
              </w:rPr>
              <w:t>:</w:t>
            </w:r>
            <w:r w:rsidR="00FC74C2" w:rsidRPr="00D2266E">
              <w:rPr>
                <w:rFonts w:cstheme="majorBidi"/>
                <w:sz w:val="22"/>
                <w:szCs w:val="22"/>
              </w:rPr>
              <w:t xml:space="preserve"> Objective and subjective methods for evaluating perceptual </w:t>
            </w:r>
            <w:proofErr w:type="spellStart"/>
            <w:r w:rsidR="00FC74C2" w:rsidRPr="00D2266E">
              <w:rPr>
                <w:rFonts w:cstheme="majorBidi"/>
                <w:sz w:val="22"/>
                <w:szCs w:val="22"/>
              </w:rPr>
              <w:t>audiovisual</w:t>
            </w:r>
            <w:proofErr w:type="spellEnd"/>
            <w:r w:rsidR="00FC74C2" w:rsidRPr="00D2266E">
              <w:rPr>
                <w:rFonts w:cstheme="majorBidi"/>
                <w:sz w:val="22"/>
                <w:szCs w:val="22"/>
              </w:rPr>
              <w:t xml:space="preserve"> quality in multimedia services</w:t>
            </w:r>
          </w:p>
        </w:tc>
      </w:tr>
      <w:tr w:rsidR="00FC74C2" w:rsidRPr="00D2266E" w:rsidTr="0027408E">
        <w:trPr>
          <w:cantSplit/>
          <w:trHeight w:val="407"/>
          <w:jc w:val="center"/>
        </w:trPr>
        <w:tc>
          <w:tcPr>
            <w:tcW w:w="1206" w:type="dxa"/>
            <w:shd w:val="clear" w:color="auto" w:fill="auto"/>
          </w:tcPr>
          <w:p w:rsidR="00FC74C2" w:rsidRPr="00D2266E" w:rsidDel="005F4E64" w:rsidRDefault="0087628C" w:rsidP="0027408E">
            <w:pPr>
              <w:pStyle w:val="Tabletext"/>
              <w:rPr>
                <w:sz w:val="22"/>
                <w:szCs w:val="22"/>
              </w:rPr>
            </w:pPr>
            <w:hyperlink r:id="rId1468" w:history="1">
              <w:r w:rsidR="00FC74C2" w:rsidRPr="00D2266E">
                <w:rPr>
                  <w:rStyle w:val="Hyperlink"/>
                  <w:rFonts w:cstheme="majorBidi"/>
                  <w:sz w:val="22"/>
                  <w:szCs w:val="22"/>
                  <w:lang w:eastAsia="zh-CN"/>
                </w:rPr>
                <w:t>SG16</w:t>
              </w:r>
            </w:hyperlink>
          </w:p>
        </w:tc>
        <w:tc>
          <w:tcPr>
            <w:tcW w:w="6658" w:type="dxa"/>
            <w:shd w:val="clear" w:color="auto" w:fill="auto"/>
          </w:tcPr>
          <w:p w:rsidR="00FC74C2" w:rsidRPr="00D2266E" w:rsidRDefault="0087628C" w:rsidP="0027408E">
            <w:pPr>
              <w:pStyle w:val="Tabletext"/>
              <w:rPr>
                <w:sz w:val="22"/>
                <w:szCs w:val="22"/>
              </w:rPr>
            </w:pPr>
            <w:hyperlink r:id="rId1469" w:history="1">
              <w:r w:rsidR="00FC74C2" w:rsidRPr="00D2266E">
                <w:rPr>
                  <w:rStyle w:val="Hyperlink"/>
                  <w:sz w:val="22"/>
                  <w:szCs w:val="22"/>
                  <w:lang w:eastAsia="zh-CN"/>
                </w:rPr>
                <w:t>Q1/16</w:t>
              </w:r>
            </w:hyperlink>
            <w:r w:rsidR="00FC74C2" w:rsidRPr="00D2266E">
              <w:rPr>
                <w:sz w:val="22"/>
                <w:szCs w:val="22"/>
              </w:rPr>
              <w:t>: Multimedia coordination</w:t>
            </w:r>
          </w:p>
          <w:p w:rsidR="00FC74C2" w:rsidRPr="00D2266E" w:rsidRDefault="0087628C" w:rsidP="0027408E">
            <w:pPr>
              <w:pStyle w:val="Tabletext"/>
              <w:rPr>
                <w:sz w:val="22"/>
                <w:szCs w:val="22"/>
              </w:rPr>
            </w:pPr>
            <w:hyperlink r:id="rId1470" w:history="1">
              <w:r w:rsidR="00FC74C2" w:rsidRPr="00D2266E">
                <w:rPr>
                  <w:rStyle w:val="Hyperlink"/>
                  <w:sz w:val="22"/>
                  <w:szCs w:val="22"/>
                </w:rPr>
                <w:t>Q8/16</w:t>
              </w:r>
            </w:hyperlink>
            <w:r w:rsidR="00FC74C2" w:rsidRPr="00D2266E">
              <w:rPr>
                <w:sz w:val="22"/>
                <w:szCs w:val="22"/>
              </w:rPr>
              <w:t>: Immersive live experience systems and services</w:t>
            </w:r>
          </w:p>
          <w:p w:rsidR="00FC74C2" w:rsidRPr="00D2266E" w:rsidDel="005F4E64" w:rsidRDefault="0087628C" w:rsidP="0027408E">
            <w:pPr>
              <w:pStyle w:val="Tabletext"/>
              <w:rPr>
                <w:sz w:val="22"/>
                <w:szCs w:val="22"/>
              </w:rPr>
            </w:pPr>
            <w:hyperlink r:id="rId1471" w:history="1">
              <w:r w:rsidR="00FC74C2" w:rsidRPr="00D2266E">
                <w:rPr>
                  <w:rStyle w:val="Hyperlink"/>
                  <w:sz w:val="22"/>
                  <w:szCs w:val="22"/>
                </w:rPr>
                <w:t>Q26/16</w:t>
              </w:r>
            </w:hyperlink>
            <w:r w:rsidR="00FC74C2" w:rsidRPr="00D2266E">
              <w:rPr>
                <w:sz w:val="22"/>
                <w:szCs w:val="22"/>
              </w:rPr>
              <w:t>: Accessibility to multimedia systems and services</w:t>
            </w:r>
          </w:p>
        </w:tc>
      </w:tr>
    </w:tbl>
    <w:p w:rsidR="00FC74C2" w:rsidRPr="00A72728"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FC74C2" w:rsidRPr="00D2266E" w:rsidTr="0027408E">
        <w:trPr>
          <w:trHeight w:val="135"/>
          <w:tblHeader/>
          <w:jc w:val="center"/>
        </w:trPr>
        <w:tc>
          <w:tcPr>
            <w:tcW w:w="7864" w:type="dxa"/>
            <w:gridSpan w:val="2"/>
            <w:shd w:val="clear" w:color="auto" w:fill="auto"/>
          </w:tcPr>
          <w:p w:rsidR="00FC74C2" w:rsidRPr="00D2266E" w:rsidRDefault="00FC74C2" w:rsidP="0027408E">
            <w:pPr>
              <w:pStyle w:val="Tabletext"/>
              <w:jc w:val="center"/>
              <w:rPr>
                <w:rStyle w:val="Hyperlink"/>
                <w:sz w:val="22"/>
                <w:szCs w:val="22"/>
              </w:rPr>
            </w:pPr>
            <w:r w:rsidRPr="00D2266E">
              <w:rPr>
                <w:b/>
                <w:sz w:val="22"/>
                <w:szCs w:val="22"/>
              </w:rPr>
              <w:t>Inter-Sector Rapporteur Groups</w:t>
            </w:r>
          </w:p>
        </w:tc>
      </w:tr>
      <w:tr w:rsidR="00FC74C2" w:rsidRPr="00D2266E" w:rsidTr="0027408E">
        <w:trPr>
          <w:cantSplit/>
          <w:trHeight w:val="135"/>
          <w:jc w:val="center"/>
        </w:trPr>
        <w:tc>
          <w:tcPr>
            <w:tcW w:w="1206" w:type="dxa"/>
            <w:shd w:val="clear" w:color="auto" w:fill="auto"/>
          </w:tcPr>
          <w:p w:rsidR="00FC74C2" w:rsidRPr="00D2266E" w:rsidRDefault="0087628C" w:rsidP="0027408E">
            <w:pPr>
              <w:pStyle w:val="Tabletext"/>
              <w:rPr>
                <w:rStyle w:val="Hyperlink"/>
                <w:rFonts w:cstheme="majorBidi"/>
                <w:sz w:val="22"/>
                <w:szCs w:val="22"/>
              </w:rPr>
            </w:pPr>
            <w:hyperlink r:id="rId1472" w:history="1">
              <w:r w:rsidR="00FC74C2" w:rsidRPr="00D2266E">
                <w:rPr>
                  <w:rStyle w:val="Hyperlink"/>
                  <w:rFonts w:cstheme="majorBidi"/>
                  <w:sz w:val="22"/>
                  <w:szCs w:val="22"/>
                </w:rPr>
                <w:t>SG9</w:t>
              </w:r>
            </w:hyperlink>
          </w:p>
          <w:p w:rsidR="00FC74C2" w:rsidRPr="00D2266E" w:rsidRDefault="0087628C" w:rsidP="0027408E">
            <w:pPr>
              <w:spacing w:before="40" w:after="40"/>
              <w:rPr>
                <w:rFonts w:cstheme="majorBidi"/>
                <w:sz w:val="22"/>
                <w:szCs w:val="22"/>
              </w:rPr>
            </w:pPr>
            <w:hyperlink r:id="rId1473" w:history="1">
              <w:r w:rsidR="00FC74C2" w:rsidRPr="00D2266E">
                <w:rPr>
                  <w:rStyle w:val="Hyperlink"/>
                  <w:rFonts w:cstheme="majorBidi"/>
                  <w:sz w:val="22"/>
                  <w:szCs w:val="22"/>
                  <w:lang w:eastAsia="zh-CN"/>
                </w:rPr>
                <w:t>SG16</w:t>
              </w:r>
            </w:hyperlink>
          </w:p>
        </w:tc>
        <w:tc>
          <w:tcPr>
            <w:tcW w:w="6658" w:type="dxa"/>
            <w:shd w:val="clear" w:color="auto" w:fill="auto"/>
          </w:tcPr>
          <w:p w:rsidR="00FC74C2" w:rsidRPr="00D2266E" w:rsidRDefault="0087628C" w:rsidP="0027408E">
            <w:pPr>
              <w:pStyle w:val="Tabletext"/>
              <w:rPr>
                <w:sz w:val="22"/>
                <w:szCs w:val="22"/>
              </w:rPr>
            </w:pPr>
            <w:hyperlink r:id="rId1474" w:history="1">
              <w:r w:rsidR="00FC74C2" w:rsidRPr="00D2266E">
                <w:rPr>
                  <w:rStyle w:val="Hyperlink"/>
                  <w:sz w:val="22"/>
                  <w:szCs w:val="22"/>
                </w:rPr>
                <w:t>IRG-AVA</w:t>
              </w:r>
            </w:hyperlink>
            <w:r w:rsidR="00FC74C2" w:rsidRPr="00D2266E">
              <w:rPr>
                <w:sz w:val="22"/>
                <w:szCs w:val="22"/>
              </w:rPr>
              <w:t xml:space="preserve">: </w:t>
            </w:r>
            <w:proofErr w:type="spellStart"/>
            <w:r w:rsidR="00FC74C2" w:rsidRPr="00D2266E">
              <w:rPr>
                <w:sz w:val="22"/>
                <w:szCs w:val="22"/>
              </w:rPr>
              <w:t>Intersector</w:t>
            </w:r>
            <w:proofErr w:type="spellEnd"/>
            <w:r w:rsidR="00FC74C2" w:rsidRPr="00D2266E">
              <w:rPr>
                <w:sz w:val="22"/>
                <w:szCs w:val="22"/>
              </w:rPr>
              <w:t xml:space="preserve"> Rapporteur Group </w:t>
            </w:r>
            <w:proofErr w:type="spellStart"/>
            <w:r w:rsidR="00FC74C2" w:rsidRPr="00D2266E">
              <w:rPr>
                <w:sz w:val="22"/>
                <w:szCs w:val="22"/>
              </w:rPr>
              <w:t>Audiovisual</w:t>
            </w:r>
            <w:proofErr w:type="spellEnd"/>
            <w:r w:rsidR="00FC74C2" w:rsidRPr="00D2266E">
              <w:rPr>
                <w:sz w:val="22"/>
                <w:szCs w:val="22"/>
              </w:rPr>
              <w:t xml:space="preserve"> Media Accessibility</w:t>
            </w:r>
          </w:p>
          <w:p w:rsidR="00FC74C2" w:rsidRPr="00D2266E" w:rsidRDefault="0087628C" w:rsidP="0027408E">
            <w:pPr>
              <w:pStyle w:val="Tabletext"/>
              <w:rPr>
                <w:sz w:val="22"/>
                <w:szCs w:val="22"/>
              </w:rPr>
            </w:pPr>
            <w:hyperlink r:id="rId1475" w:history="1">
              <w:r w:rsidR="00FC74C2" w:rsidRPr="00D2266E">
                <w:rPr>
                  <w:rStyle w:val="Hyperlink"/>
                  <w:sz w:val="22"/>
                  <w:szCs w:val="22"/>
                  <w:lang w:eastAsia="zh-CN"/>
                </w:rPr>
                <w:t>Q1/16</w:t>
              </w:r>
            </w:hyperlink>
            <w:r w:rsidR="00FC74C2" w:rsidRPr="00D2266E">
              <w:rPr>
                <w:sz w:val="22"/>
                <w:szCs w:val="22"/>
              </w:rPr>
              <w:t>: Multimedia coordination</w:t>
            </w:r>
          </w:p>
        </w:tc>
      </w:tr>
      <w:tr w:rsidR="00FC74C2" w:rsidRPr="00D2266E" w:rsidDel="005F4E64" w:rsidTr="0027408E">
        <w:trPr>
          <w:cantSplit/>
          <w:trHeight w:val="407"/>
          <w:jc w:val="center"/>
        </w:trPr>
        <w:tc>
          <w:tcPr>
            <w:tcW w:w="1206" w:type="dxa"/>
            <w:shd w:val="clear" w:color="auto" w:fill="auto"/>
          </w:tcPr>
          <w:p w:rsidR="00FC74C2" w:rsidRPr="00D2266E" w:rsidRDefault="0087628C" w:rsidP="0027408E">
            <w:pPr>
              <w:pStyle w:val="Tabletext"/>
              <w:rPr>
                <w:rStyle w:val="Hyperlink"/>
                <w:rFonts w:cstheme="majorBidi"/>
                <w:sz w:val="22"/>
                <w:szCs w:val="22"/>
              </w:rPr>
            </w:pPr>
            <w:hyperlink r:id="rId1476" w:history="1">
              <w:r w:rsidR="00FC74C2" w:rsidRPr="00D2266E">
                <w:rPr>
                  <w:rStyle w:val="Hyperlink"/>
                  <w:rFonts w:cstheme="majorBidi"/>
                  <w:sz w:val="22"/>
                  <w:szCs w:val="22"/>
                </w:rPr>
                <w:t>SG9</w:t>
              </w:r>
            </w:hyperlink>
          </w:p>
          <w:p w:rsidR="00FC74C2" w:rsidRPr="00D2266E" w:rsidDel="005F4E64" w:rsidRDefault="0087628C" w:rsidP="0027408E">
            <w:pPr>
              <w:pStyle w:val="Tabletext"/>
              <w:rPr>
                <w:sz w:val="22"/>
                <w:szCs w:val="22"/>
              </w:rPr>
            </w:pPr>
            <w:hyperlink r:id="rId1477" w:history="1">
              <w:r w:rsidR="00FC74C2" w:rsidRPr="00D2266E">
                <w:rPr>
                  <w:rStyle w:val="Hyperlink"/>
                  <w:rFonts w:cstheme="majorBidi"/>
                  <w:sz w:val="22"/>
                  <w:szCs w:val="22"/>
                  <w:lang w:eastAsia="zh-CN"/>
                </w:rPr>
                <w:t>SG12</w:t>
              </w:r>
            </w:hyperlink>
          </w:p>
        </w:tc>
        <w:tc>
          <w:tcPr>
            <w:tcW w:w="6658" w:type="dxa"/>
            <w:shd w:val="clear" w:color="auto" w:fill="auto"/>
          </w:tcPr>
          <w:p w:rsidR="00FC74C2" w:rsidRPr="00D2266E" w:rsidRDefault="0087628C" w:rsidP="0027408E">
            <w:pPr>
              <w:pStyle w:val="Tabletext"/>
              <w:rPr>
                <w:sz w:val="22"/>
                <w:szCs w:val="22"/>
              </w:rPr>
            </w:pPr>
            <w:hyperlink r:id="rId1478" w:history="1">
              <w:r w:rsidR="00FC74C2" w:rsidRPr="00D2266E">
                <w:rPr>
                  <w:rStyle w:val="Hyperlink"/>
                  <w:sz w:val="22"/>
                  <w:szCs w:val="22"/>
                </w:rPr>
                <w:t>IRG-AVQA</w:t>
              </w:r>
            </w:hyperlink>
            <w:r w:rsidR="00FC74C2" w:rsidRPr="00D2266E">
              <w:rPr>
                <w:sz w:val="22"/>
                <w:szCs w:val="22"/>
              </w:rPr>
              <w:t xml:space="preserve">: </w:t>
            </w:r>
            <w:proofErr w:type="spellStart"/>
            <w:r w:rsidR="00FC74C2" w:rsidRPr="00D2266E">
              <w:rPr>
                <w:sz w:val="22"/>
                <w:szCs w:val="22"/>
              </w:rPr>
              <w:t>Intersector</w:t>
            </w:r>
            <w:proofErr w:type="spellEnd"/>
            <w:r w:rsidR="00FC74C2" w:rsidRPr="00D2266E">
              <w:rPr>
                <w:sz w:val="22"/>
                <w:szCs w:val="22"/>
              </w:rPr>
              <w:t xml:space="preserve"> Rapporteur Group </w:t>
            </w:r>
            <w:proofErr w:type="spellStart"/>
            <w:r w:rsidR="00FC74C2" w:rsidRPr="00D2266E">
              <w:rPr>
                <w:sz w:val="22"/>
                <w:szCs w:val="22"/>
              </w:rPr>
              <w:t>Audiovisual</w:t>
            </w:r>
            <w:proofErr w:type="spellEnd"/>
            <w:r w:rsidR="00FC74C2" w:rsidRPr="00D2266E">
              <w:rPr>
                <w:sz w:val="22"/>
                <w:szCs w:val="22"/>
              </w:rPr>
              <w:t xml:space="preserve"> Quality Assessment</w:t>
            </w:r>
          </w:p>
        </w:tc>
      </w:tr>
      <w:tr w:rsidR="00FC74C2" w:rsidRPr="00D2266E" w:rsidDel="005F4E64" w:rsidTr="0027408E">
        <w:trPr>
          <w:cantSplit/>
          <w:trHeight w:val="407"/>
          <w:jc w:val="center"/>
        </w:trPr>
        <w:tc>
          <w:tcPr>
            <w:tcW w:w="1206" w:type="dxa"/>
            <w:shd w:val="clear" w:color="auto" w:fill="auto"/>
          </w:tcPr>
          <w:p w:rsidR="00FC74C2" w:rsidRPr="00D2266E" w:rsidRDefault="0087628C" w:rsidP="0027408E">
            <w:pPr>
              <w:pStyle w:val="Tabletext"/>
              <w:rPr>
                <w:rStyle w:val="Hyperlink"/>
                <w:rFonts w:cstheme="majorBidi"/>
                <w:sz w:val="22"/>
                <w:szCs w:val="22"/>
              </w:rPr>
            </w:pPr>
            <w:hyperlink r:id="rId1479" w:history="1">
              <w:r w:rsidR="00FC74C2" w:rsidRPr="00D2266E">
                <w:rPr>
                  <w:rStyle w:val="Hyperlink"/>
                  <w:rFonts w:cstheme="majorBidi"/>
                  <w:sz w:val="22"/>
                  <w:szCs w:val="22"/>
                </w:rPr>
                <w:t>SG9</w:t>
              </w:r>
            </w:hyperlink>
          </w:p>
          <w:p w:rsidR="00FC74C2" w:rsidRPr="00D2266E" w:rsidDel="005F4E64" w:rsidRDefault="0087628C" w:rsidP="0027408E">
            <w:pPr>
              <w:pStyle w:val="Tabletext"/>
              <w:rPr>
                <w:sz w:val="22"/>
                <w:szCs w:val="22"/>
              </w:rPr>
            </w:pPr>
            <w:hyperlink r:id="rId1480" w:history="1">
              <w:r w:rsidR="00FC74C2" w:rsidRPr="00D2266E">
                <w:rPr>
                  <w:rStyle w:val="Hyperlink"/>
                  <w:rFonts w:cstheme="majorBidi"/>
                  <w:sz w:val="22"/>
                  <w:szCs w:val="22"/>
                  <w:lang w:eastAsia="zh-CN"/>
                </w:rPr>
                <w:t>SG16</w:t>
              </w:r>
            </w:hyperlink>
          </w:p>
        </w:tc>
        <w:tc>
          <w:tcPr>
            <w:tcW w:w="6658" w:type="dxa"/>
            <w:shd w:val="clear" w:color="auto" w:fill="auto"/>
          </w:tcPr>
          <w:p w:rsidR="00FC74C2" w:rsidRPr="00D2266E" w:rsidRDefault="0087628C" w:rsidP="0027408E">
            <w:pPr>
              <w:pStyle w:val="Tabletext"/>
              <w:rPr>
                <w:sz w:val="22"/>
                <w:szCs w:val="22"/>
              </w:rPr>
            </w:pPr>
            <w:hyperlink r:id="rId1481" w:history="1">
              <w:r w:rsidR="00FC74C2" w:rsidRPr="00D2266E">
                <w:rPr>
                  <w:rStyle w:val="Hyperlink"/>
                  <w:sz w:val="22"/>
                  <w:szCs w:val="22"/>
                </w:rPr>
                <w:t>IRG-IBB</w:t>
              </w:r>
            </w:hyperlink>
            <w:r w:rsidR="00FC74C2" w:rsidRPr="00D2266E">
              <w:rPr>
                <w:sz w:val="22"/>
                <w:szCs w:val="22"/>
              </w:rPr>
              <w:t>: Integrated Broadcast-Broadband (IBB)</w:t>
            </w:r>
          </w:p>
          <w:p w:rsidR="00FC74C2" w:rsidRPr="00D2266E" w:rsidRDefault="0087628C" w:rsidP="0027408E">
            <w:pPr>
              <w:pStyle w:val="Tabletext"/>
              <w:rPr>
                <w:sz w:val="22"/>
                <w:szCs w:val="22"/>
              </w:rPr>
            </w:pPr>
            <w:hyperlink r:id="rId1482" w:history="1">
              <w:r w:rsidR="00FC74C2" w:rsidRPr="00D2266E">
                <w:rPr>
                  <w:rStyle w:val="Hyperlink"/>
                  <w:sz w:val="22"/>
                  <w:szCs w:val="22"/>
                  <w:lang w:eastAsia="zh-CN"/>
                </w:rPr>
                <w:t>Q1/16</w:t>
              </w:r>
            </w:hyperlink>
            <w:r w:rsidR="00FC74C2" w:rsidRPr="00D2266E">
              <w:rPr>
                <w:sz w:val="22"/>
                <w:szCs w:val="22"/>
              </w:rPr>
              <w:t>: Multimedia coordination</w:t>
            </w:r>
          </w:p>
        </w:tc>
      </w:tr>
    </w:tbl>
    <w:p w:rsidR="00FC74C2" w:rsidRPr="00AE0A51" w:rsidRDefault="00FC74C2" w:rsidP="00FC74C2">
      <w:pPr>
        <w:pStyle w:val="Tabletitle"/>
        <w:keepNext w:val="0"/>
        <w:keepLines w:val="0"/>
        <w:spacing w:before="120"/>
        <w:rPr>
          <w:sz w:val="24"/>
          <w:szCs w:val="24"/>
          <w:lang w:val="fr-CH"/>
        </w:rPr>
      </w:pPr>
      <w:r w:rsidRPr="00AE0A51">
        <w:rPr>
          <w:sz w:val="24"/>
          <w:szCs w:val="24"/>
          <w:lang w:val="fr-CH"/>
        </w:rPr>
        <w:t xml:space="preserve">ITU-R SG 7 </w:t>
      </w:r>
      <w:proofErr w:type="spellStart"/>
      <w:r w:rsidRPr="00AE0A51">
        <w:rPr>
          <w:sz w:val="24"/>
          <w:szCs w:val="24"/>
          <w:lang w:val="fr-CH"/>
        </w:rPr>
        <w:t>Working</w:t>
      </w:r>
      <w:proofErr w:type="spellEnd"/>
      <w:r w:rsidRPr="00AE0A51">
        <w:rPr>
          <w:sz w:val="24"/>
          <w:szCs w:val="24"/>
          <w:lang w:val="fr-CH"/>
        </w:rPr>
        <w:t xml:space="preserve"> Parties 7A, 7B, 7C, &amp;d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87628C" w:rsidP="0027408E">
            <w:pPr>
              <w:pStyle w:val="Tablehead"/>
              <w:spacing w:before="40" w:after="40"/>
              <w:rPr>
                <w:sz w:val="22"/>
                <w:szCs w:val="22"/>
              </w:rPr>
            </w:pPr>
            <w:hyperlink r:id="rId1483" w:history="1">
              <w:r w:rsidR="00FC74C2" w:rsidRPr="00D2266E">
                <w:rPr>
                  <w:rStyle w:val="Hyperlink"/>
                  <w:sz w:val="22"/>
                  <w:szCs w:val="22"/>
                </w:rPr>
                <w:t>WP 7A</w:t>
              </w:r>
            </w:hyperlink>
            <w:r w:rsidR="00FC74C2" w:rsidRPr="00D2266E">
              <w:rPr>
                <w:sz w:val="22"/>
                <w:szCs w:val="22"/>
              </w:rPr>
              <w:t>: Time signals and frequency standard emissions: Systems and applications (terrestrial and satellite) for dissemination of standard time and frequency signals</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271"/>
          <w:jc w:val="center"/>
        </w:trPr>
        <w:tc>
          <w:tcPr>
            <w:tcW w:w="1134" w:type="dxa"/>
            <w:shd w:val="clear" w:color="auto" w:fill="auto"/>
          </w:tcPr>
          <w:p w:rsidR="00FC74C2" w:rsidRPr="00D2266E" w:rsidRDefault="0087628C" w:rsidP="0027408E">
            <w:pPr>
              <w:pStyle w:val="Tabletext"/>
              <w:rPr>
                <w:sz w:val="22"/>
                <w:szCs w:val="22"/>
                <w:highlight w:val="yellow"/>
              </w:rPr>
            </w:pPr>
            <w:hyperlink r:id="rId1484"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87628C" w:rsidP="0027408E">
            <w:pPr>
              <w:pStyle w:val="Tabletext"/>
              <w:rPr>
                <w:sz w:val="22"/>
                <w:szCs w:val="22"/>
                <w:highlight w:val="yellow"/>
              </w:rPr>
            </w:pPr>
            <w:hyperlink r:id="rId1485" w:history="1">
              <w:r w:rsidR="00FC74C2" w:rsidRPr="00D2266E">
                <w:rPr>
                  <w:rStyle w:val="Hyperlink"/>
                  <w:sz w:val="22"/>
                  <w:szCs w:val="22"/>
                </w:rPr>
                <w:t>Q13/15</w:t>
              </w:r>
            </w:hyperlink>
            <w:r w:rsidR="00FC74C2" w:rsidRPr="00D2266E">
              <w:rPr>
                <w:sz w:val="22"/>
                <w:szCs w:val="22"/>
              </w:rPr>
              <w:t>: Network synchronization and time distribution performance</w:t>
            </w:r>
          </w:p>
        </w:tc>
      </w:tr>
    </w:tbl>
    <w:p w:rsidR="00FC74C2" w:rsidRPr="001C10D4"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FC74C2" w:rsidRPr="00D2266E" w:rsidTr="0027408E">
        <w:trPr>
          <w:tblHeader/>
          <w:jc w:val="center"/>
        </w:trPr>
        <w:tc>
          <w:tcPr>
            <w:tcW w:w="7864" w:type="dxa"/>
            <w:gridSpan w:val="2"/>
            <w:shd w:val="clear" w:color="auto" w:fill="auto"/>
            <w:vAlign w:val="center"/>
          </w:tcPr>
          <w:p w:rsidR="00FC74C2" w:rsidRPr="00D2266E" w:rsidRDefault="0087628C" w:rsidP="0027408E">
            <w:pPr>
              <w:pStyle w:val="Tablehead"/>
              <w:spacing w:before="40" w:after="40"/>
              <w:rPr>
                <w:sz w:val="22"/>
                <w:szCs w:val="22"/>
              </w:rPr>
            </w:pPr>
            <w:hyperlink r:id="rId1486" w:history="1">
              <w:r w:rsidR="00FC74C2" w:rsidRPr="00D2266E">
                <w:rPr>
                  <w:rStyle w:val="Hyperlink"/>
                  <w:sz w:val="22"/>
                  <w:szCs w:val="22"/>
                </w:rPr>
                <w:t>WP 7B</w:t>
              </w:r>
            </w:hyperlink>
            <w:r w:rsidR="00FC74C2" w:rsidRPr="00D2266E">
              <w:rPr>
                <w:sz w:val="22"/>
                <w:szCs w:val="22"/>
              </w:rPr>
              <w:t xml:space="preserve">: Space </w:t>
            </w:r>
            <w:proofErr w:type="spellStart"/>
            <w:r w:rsidR="00FC74C2" w:rsidRPr="00D2266E">
              <w:rPr>
                <w:sz w:val="22"/>
                <w:szCs w:val="22"/>
              </w:rPr>
              <w:t>radiocommunication</w:t>
            </w:r>
            <w:proofErr w:type="spellEnd"/>
            <w:r w:rsidR="00FC74C2" w:rsidRPr="00D2266E">
              <w:rPr>
                <w:sz w:val="22"/>
                <w:szCs w:val="22"/>
              </w:rPr>
              <w:t xml:space="preserve"> applications: Systems for transmission/reception of </w:t>
            </w:r>
            <w:proofErr w:type="spellStart"/>
            <w:r w:rsidR="00FC74C2" w:rsidRPr="00D2266E">
              <w:rPr>
                <w:sz w:val="22"/>
                <w:szCs w:val="22"/>
              </w:rPr>
              <w:t>telecommand</w:t>
            </w:r>
            <w:proofErr w:type="spellEnd"/>
            <w:r w:rsidR="00FC74C2" w:rsidRPr="00D2266E">
              <w:rPr>
                <w:sz w:val="22"/>
                <w:szCs w:val="22"/>
              </w:rPr>
              <w:t>, tracking and telemetry data for space operation, space research, Earth exploration-satellite, and meteorological satellite services</w:t>
            </w:r>
          </w:p>
        </w:tc>
      </w:tr>
      <w:tr w:rsidR="00FC74C2" w:rsidRPr="00D2266E" w:rsidTr="0027408E">
        <w:trPr>
          <w:tblHeader/>
          <w:jc w:val="center"/>
        </w:trPr>
        <w:tc>
          <w:tcPr>
            <w:tcW w:w="1206"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658"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bl>
    <w:p w:rsidR="00FC74C2"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FC74C2" w:rsidRPr="005B31C9" w:rsidTr="0027408E">
        <w:trPr>
          <w:tblHeader/>
          <w:jc w:val="center"/>
        </w:trPr>
        <w:tc>
          <w:tcPr>
            <w:tcW w:w="7864" w:type="dxa"/>
            <w:gridSpan w:val="2"/>
            <w:shd w:val="clear" w:color="auto" w:fill="auto"/>
            <w:vAlign w:val="center"/>
          </w:tcPr>
          <w:p w:rsidR="00FC74C2" w:rsidRPr="00D2266E" w:rsidRDefault="0087628C" w:rsidP="0027408E">
            <w:pPr>
              <w:pStyle w:val="Tablehead"/>
              <w:spacing w:before="40" w:after="40"/>
              <w:rPr>
                <w:sz w:val="22"/>
                <w:szCs w:val="22"/>
              </w:rPr>
            </w:pPr>
            <w:hyperlink r:id="rId1487" w:history="1">
              <w:r w:rsidR="00FC74C2" w:rsidRPr="00D2266E">
                <w:rPr>
                  <w:rStyle w:val="Hyperlink"/>
                  <w:sz w:val="22"/>
                  <w:szCs w:val="22"/>
                </w:rPr>
                <w:t>WP 7C</w:t>
              </w:r>
            </w:hyperlink>
            <w:r w:rsidR="00FC74C2" w:rsidRPr="00D2266E">
              <w:rPr>
                <w:sz w:val="22"/>
                <w:szCs w:val="22"/>
              </w:rPr>
              <w:t xml:space="preserve">: Remote sensing systems: active and passive remote sensing applications in the Earth exploration-satellite service and systems of the </w:t>
            </w:r>
            <w:proofErr w:type="spellStart"/>
            <w:r w:rsidR="00FC74C2" w:rsidRPr="00D2266E">
              <w:rPr>
                <w:sz w:val="22"/>
                <w:szCs w:val="22"/>
              </w:rPr>
              <w:t>MetAids</w:t>
            </w:r>
            <w:proofErr w:type="spellEnd"/>
            <w:r w:rsidR="00FC74C2" w:rsidRPr="00D2266E">
              <w:rPr>
                <w:sz w:val="22"/>
                <w:szCs w:val="22"/>
              </w:rPr>
              <w:t xml:space="preserve"> service, as well as space research sensors, including planetary sensors</w:t>
            </w:r>
          </w:p>
        </w:tc>
      </w:tr>
      <w:tr w:rsidR="00FC74C2" w:rsidRPr="005B31C9" w:rsidTr="0027408E">
        <w:trPr>
          <w:tblHeader/>
          <w:jc w:val="center"/>
        </w:trPr>
        <w:tc>
          <w:tcPr>
            <w:tcW w:w="1206"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658"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bl>
    <w:p w:rsidR="00FC74C2"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FC74C2" w:rsidRPr="00D2266E" w:rsidTr="0027408E">
        <w:trPr>
          <w:tblHeader/>
          <w:jc w:val="center"/>
        </w:trPr>
        <w:tc>
          <w:tcPr>
            <w:tcW w:w="7864" w:type="dxa"/>
            <w:gridSpan w:val="2"/>
            <w:shd w:val="clear" w:color="auto" w:fill="auto"/>
            <w:vAlign w:val="center"/>
          </w:tcPr>
          <w:p w:rsidR="00FC74C2" w:rsidRPr="00D2266E" w:rsidRDefault="0087628C" w:rsidP="0027408E">
            <w:pPr>
              <w:pStyle w:val="Tablehead"/>
              <w:spacing w:before="40" w:after="40"/>
              <w:rPr>
                <w:sz w:val="22"/>
                <w:szCs w:val="22"/>
              </w:rPr>
            </w:pPr>
            <w:hyperlink r:id="rId1488" w:history="1">
              <w:r w:rsidR="00FC74C2" w:rsidRPr="00D2266E">
                <w:rPr>
                  <w:rStyle w:val="Hyperlink"/>
                  <w:sz w:val="22"/>
                  <w:szCs w:val="22"/>
                </w:rPr>
                <w:t>WP 7D</w:t>
              </w:r>
            </w:hyperlink>
            <w:r w:rsidR="00FC74C2" w:rsidRPr="00D2266E">
              <w:rPr>
                <w:sz w:val="22"/>
                <w:szCs w:val="22"/>
              </w:rPr>
              <w:t>: Radio astronomy: radio astronomy and radar astronomy sensors, both Earth-based and space-based, including space very long baseline interferometry (VLBI)</w:t>
            </w:r>
          </w:p>
        </w:tc>
      </w:tr>
      <w:tr w:rsidR="00FC74C2" w:rsidRPr="00D2266E" w:rsidTr="0027408E">
        <w:trPr>
          <w:tblHeader/>
          <w:jc w:val="center"/>
        </w:trPr>
        <w:tc>
          <w:tcPr>
            <w:tcW w:w="1206"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658"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bl>
    <w:p w:rsidR="00FC74C2" w:rsidRDefault="00FC74C2" w:rsidP="00FC74C2">
      <w:pPr>
        <w:ind w:left="930"/>
      </w:pPr>
    </w:p>
    <w:p w:rsidR="00FC74C2" w:rsidRPr="001660BB" w:rsidRDefault="00FC74C2" w:rsidP="00FC74C2">
      <w:pPr>
        <w:spacing w:before="240"/>
        <w:rPr>
          <w:b/>
          <w:bCs/>
          <w:u w:val="single"/>
          <w:lang w:val="en-US"/>
        </w:rPr>
      </w:pPr>
    </w:p>
    <w:p w:rsidR="00FC74C2" w:rsidRDefault="00FC74C2" w:rsidP="00FC74C2">
      <w:pPr>
        <w:spacing w:before="0"/>
        <w:rPr>
          <w:b/>
          <w:bCs/>
          <w:u w:val="single"/>
          <w:lang w:val="en-US"/>
        </w:rPr>
        <w:sectPr w:rsidR="00FC74C2" w:rsidSect="00AE0A51">
          <w:headerReference w:type="default" r:id="rId1489"/>
          <w:headerReference w:type="first" r:id="rId1490"/>
          <w:pgSz w:w="11907" w:h="16840" w:code="9"/>
          <w:pgMar w:top="1417" w:right="1134" w:bottom="1417" w:left="1134" w:header="720" w:footer="720" w:gutter="0"/>
          <w:cols w:space="720"/>
          <w:titlePg/>
          <w:docGrid w:linePitch="326"/>
        </w:sectPr>
      </w:pPr>
    </w:p>
    <w:p w:rsidR="00FC74C2" w:rsidRPr="00800321" w:rsidRDefault="00FC74C2" w:rsidP="00FC74C2">
      <w:pPr>
        <w:spacing w:after="120"/>
        <w:ind w:left="930"/>
        <w:jc w:val="center"/>
        <w:rPr>
          <w:b/>
          <w:bCs/>
        </w:rPr>
      </w:pPr>
      <w:r w:rsidRPr="00BE6862">
        <w:rPr>
          <w:b/>
          <w:bCs/>
        </w:rPr>
        <w:t xml:space="preserve">Table </w:t>
      </w:r>
      <w:r>
        <w:rPr>
          <w:b/>
          <w:bCs/>
        </w:rPr>
        <w:t>6</w:t>
      </w:r>
      <w:r w:rsidRPr="00BE6862">
        <w:rPr>
          <w:b/>
          <w:bCs/>
        </w:rPr>
        <w:t xml:space="preserve"> – Matrix of ITU-</w:t>
      </w:r>
      <w:r>
        <w:rPr>
          <w:b/>
          <w:bCs/>
        </w:rPr>
        <w:t>R WPs</w:t>
      </w:r>
      <w:r w:rsidRPr="00BE6862">
        <w:rPr>
          <w:b/>
          <w:bCs/>
        </w:rPr>
        <w:t xml:space="preserve"> and ITU-T Questions</w:t>
      </w:r>
    </w:p>
    <w:tbl>
      <w:tblPr>
        <w:tblStyle w:val="TableGrid"/>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FC74C2" w:rsidRPr="00C111C7" w:rsidTr="0027408E">
        <w:trPr>
          <w:cantSplit/>
          <w:tblHeader/>
        </w:trPr>
        <w:tc>
          <w:tcPr>
            <w:tcW w:w="1758" w:type="dxa"/>
            <w:gridSpan w:val="2"/>
            <w:vMerge w:val="restart"/>
            <w:vAlign w:val="center"/>
          </w:tcPr>
          <w:p w:rsidR="00FC74C2" w:rsidRPr="00C111C7" w:rsidRDefault="00FC74C2" w:rsidP="0027408E">
            <w:pPr>
              <w:jc w:val="center"/>
              <w:rPr>
                <w:sz w:val="22"/>
                <w:szCs w:val="22"/>
              </w:rPr>
            </w:pPr>
          </w:p>
        </w:tc>
        <w:tc>
          <w:tcPr>
            <w:tcW w:w="1787" w:type="dxa"/>
            <w:gridSpan w:val="3"/>
            <w:tcBorders>
              <w:right w:val="single" w:sz="8" w:space="0" w:color="auto"/>
            </w:tcBorders>
          </w:tcPr>
          <w:p w:rsidR="00FC74C2" w:rsidRPr="00C111C7" w:rsidRDefault="00FC74C2" w:rsidP="0027408E">
            <w:pPr>
              <w:jc w:val="center"/>
              <w:rPr>
                <w:b/>
                <w:bCs/>
                <w:sz w:val="22"/>
                <w:szCs w:val="22"/>
              </w:rPr>
            </w:pPr>
            <w:r w:rsidRPr="00C111C7">
              <w:rPr>
                <w:b/>
                <w:bCs/>
                <w:sz w:val="22"/>
                <w:szCs w:val="22"/>
              </w:rPr>
              <w:t>ITU-R SG1</w:t>
            </w:r>
          </w:p>
        </w:tc>
        <w:tc>
          <w:tcPr>
            <w:tcW w:w="2362" w:type="dxa"/>
            <w:gridSpan w:val="4"/>
            <w:tcBorders>
              <w:left w:val="single" w:sz="8" w:space="0" w:color="auto"/>
              <w:right w:val="single" w:sz="8" w:space="0" w:color="auto"/>
            </w:tcBorders>
          </w:tcPr>
          <w:p w:rsidR="00FC74C2" w:rsidRPr="00C111C7" w:rsidRDefault="00FC74C2" w:rsidP="0027408E">
            <w:pPr>
              <w:jc w:val="center"/>
              <w:rPr>
                <w:b/>
                <w:bCs/>
                <w:sz w:val="22"/>
                <w:szCs w:val="22"/>
              </w:rPr>
            </w:pPr>
            <w:r w:rsidRPr="00C111C7">
              <w:rPr>
                <w:b/>
                <w:bCs/>
                <w:sz w:val="22"/>
                <w:szCs w:val="22"/>
              </w:rPr>
              <w:t>ITU-R SG</w:t>
            </w:r>
            <w:r>
              <w:rPr>
                <w:b/>
                <w:bCs/>
                <w:sz w:val="22"/>
                <w:szCs w:val="22"/>
              </w:rPr>
              <w:t>3</w:t>
            </w:r>
          </w:p>
        </w:tc>
        <w:tc>
          <w:tcPr>
            <w:tcW w:w="1871" w:type="dxa"/>
            <w:gridSpan w:val="3"/>
            <w:tcBorders>
              <w:left w:val="single" w:sz="8" w:space="0" w:color="auto"/>
              <w:right w:val="single" w:sz="8" w:space="0" w:color="auto"/>
            </w:tcBorders>
          </w:tcPr>
          <w:p w:rsidR="00FC74C2" w:rsidRPr="00C111C7" w:rsidRDefault="00FC74C2" w:rsidP="0027408E">
            <w:pPr>
              <w:jc w:val="center"/>
              <w:rPr>
                <w:b/>
                <w:bCs/>
                <w:sz w:val="22"/>
                <w:szCs w:val="22"/>
              </w:rPr>
            </w:pPr>
            <w:r w:rsidRPr="00C111C7">
              <w:rPr>
                <w:b/>
                <w:bCs/>
                <w:sz w:val="22"/>
                <w:szCs w:val="22"/>
              </w:rPr>
              <w:t>ITU-R SG4</w:t>
            </w:r>
          </w:p>
        </w:tc>
        <w:tc>
          <w:tcPr>
            <w:tcW w:w="2385" w:type="dxa"/>
            <w:gridSpan w:val="4"/>
            <w:tcBorders>
              <w:left w:val="single" w:sz="8" w:space="0" w:color="auto"/>
              <w:right w:val="single" w:sz="8" w:space="0" w:color="auto"/>
            </w:tcBorders>
          </w:tcPr>
          <w:p w:rsidR="00FC74C2" w:rsidRPr="00C111C7" w:rsidRDefault="00FC74C2" w:rsidP="0027408E">
            <w:pPr>
              <w:jc w:val="center"/>
              <w:rPr>
                <w:b/>
                <w:bCs/>
                <w:sz w:val="22"/>
                <w:szCs w:val="22"/>
              </w:rPr>
            </w:pPr>
            <w:r w:rsidRPr="00C111C7">
              <w:rPr>
                <w:b/>
                <w:bCs/>
                <w:sz w:val="22"/>
                <w:szCs w:val="22"/>
              </w:rPr>
              <w:t>ITU-R SG5</w:t>
            </w:r>
          </w:p>
        </w:tc>
        <w:tc>
          <w:tcPr>
            <w:tcW w:w="1781" w:type="dxa"/>
            <w:gridSpan w:val="3"/>
            <w:tcBorders>
              <w:left w:val="single" w:sz="8" w:space="0" w:color="auto"/>
              <w:right w:val="single" w:sz="8" w:space="0" w:color="auto"/>
            </w:tcBorders>
          </w:tcPr>
          <w:p w:rsidR="00FC74C2" w:rsidRPr="00C111C7" w:rsidRDefault="00FC74C2" w:rsidP="0027408E">
            <w:pPr>
              <w:jc w:val="center"/>
              <w:rPr>
                <w:b/>
                <w:bCs/>
                <w:sz w:val="22"/>
                <w:szCs w:val="22"/>
              </w:rPr>
            </w:pPr>
            <w:r w:rsidRPr="00C111C7">
              <w:rPr>
                <w:b/>
                <w:bCs/>
                <w:sz w:val="22"/>
                <w:szCs w:val="22"/>
              </w:rPr>
              <w:t>ITU-R SG6</w:t>
            </w:r>
          </w:p>
        </w:tc>
        <w:tc>
          <w:tcPr>
            <w:tcW w:w="2373" w:type="dxa"/>
            <w:gridSpan w:val="4"/>
            <w:tcBorders>
              <w:left w:val="single" w:sz="8" w:space="0" w:color="auto"/>
            </w:tcBorders>
          </w:tcPr>
          <w:p w:rsidR="00FC74C2" w:rsidRPr="00C111C7" w:rsidRDefault="00FC74C2" w:rsidP="0027408E">
            <w:pPr>
              <w:jc w:val="center"/>
              <w:rPr>
                <w:b/>
                <w:bCs/>
                <w:sz w:val="22"/>
                <w:szCs w:val="22"/>
              </w:rPr>
            </w:pPr>
            <w:r w:rsidRPr="00C111C7">
              <w:rPr>
                <w:b/>
                <w:bCs/>
                <w:sz w:val="22"/>
                <w:szCs w:val="22"/>
              </w:rPr>
              <w:t>ITU-R SG7</w:t>
            </w:r>
          </w:p>
        </w:tc>
      </w:tr>
      <w:tr w:rsidR="00FC74C2" w:rsidRPr="00C111C7" w:rsidTr="0027408E">
        <w:trPr>
          <w:cantSplit/>
          <w:tblHeader/>
        </w:trPr>
        <w:tc>
          <w:tcPr>
            <w:tcW w:w="1758" w:type="dxa"/>
            <w:gridSpan w:val="2"/>
            <w:vMerge/>
          </w:tcPr>
          <w:p w:rsidR="00FC74C2" w:rsidRPr="00C111C7" w:rsidRDefault="00FC74C2" w:rsidP="0027408E">
            <w:pPr>
              <w:rPr>
                <w:sz w:val="22"/>
                <w:szCs w:val="22"/>
              </w:rPr>
            </w:pPr>
          </w:p>
        </w:tc>
        <w:tc>
          <w:tcPr>
            <w:tcW w:w="601" w:type="dxa"/>
            <w:tcBorders>
              <w:bottom w:val="single" w:sz="12" w:space="0" w:color="auto"/>
            </w:tcBorders>
          </w:tcPr>
          <w:p w:rsidR="00FC74C2" w:rsidRPr="00C111C7" w:rsidRDefault="0087628C" w:rsidP="0027408E">
            <w:pPr>
              <w:rPr>
                <w:b/>
                <w:bCs/>
                <w:sz w:val="22"/>
                <w:szCs w:val="22"/>
              </w:rPr>
            </w:pPr>
            <w:hyperlink r:id="rId1491" w:history="1">
              <w:r w:rsidR="00FC74C2" w:rsidRPr="00C111C7">
                <w:rPr>
                  <w:rStyle w:val="Hyperlink"/>
                  <w:bCs/>
                  <w:sz w:val="22"/>
                  <w:szCs w:val="22"/>
                </w:rPr>
                <w:t>WP 1A</w:t>
              </w:r>
            </w:hyperlink>
          </w:p>
        </w:tc>
        <w:tc>
          <w:tcPr>
            <w:tcW w:w="593" w:type="dxa"/>
            <w:tcBorders>
              <w:bottom w:val="single" w:sz="12" w:space="0" w:color="auto"/>
            </w:tcBorders>
          </w:tcPr>
          <w:p w:rsidR="00FC74C2" w:rsidRPr="00C111C7" w:rsidRDefault="0087628C" w:rsidP="0027408E">
            <w:pPr>
              <w:rPr>
                <w:b/>
                <w:bCs/>
                <w:sz w:val="22"/>
                <w:szCs w:val="22"/>
              </w:rPr>
            </w:pPr>
            <w:hyperlink r:id="rId1492" w:history="1">
              <w:r w:rsidR="00FC74C2" w:rsidRPr="00C111C7">
                <w:rPr>
                  <w:rStyle w:val="Hyperlink"/>
                  <w:bCs/>
                  <w:sz w:val="22"/>
                  <w:szCs w:val="22"/>
                </w:rPr>
                <w:t>WP 1B</w:t>
              </w:r>
            </w:hyperlink>
          </w:p>
        </w:tc>
        <w:tc>
          <w:tcPr>
            <w:tcW w:w="593" w:type="dxa"/>
            <w:tcBorders>
              <w:bottom w:val="single" w:sz="12" w:space="0" w:color="auto"/>
              <w:right w:val="single" w:sz="8" w:space="0" w:color="auto"/>
            </w:tcBorders>
          </w:tcPr>
          <w:p w:rsidR="00FC74C2" w:rsidRPr="00C111C7" w:rsidRDefault="0087628C" w:rsidP="0027408E">
            <w:pPr>
              <w:rPr>
                <w:b/>
                <w:bCs/>
                <w:sz w:val="22"/>
                <w:szCs w:val="22"/>
              </w:rPr>
            </w:pPr>
            <w:hyperlink r:id="rId1493" w:history="1">
              <w:r w:rsidR="00FC74C2" w:rsidRPr="00C111C7">
                <w:rPr>
                  <w:rStyle w:val="Hyperlink"/>
                  <w:bCs/>
                  <w:sz w:val="22"/>
                  <w:szCs w:val="22"/>
                </w:rPr>
                <w:t>WP 1C</w:t>
              </w:r>
            </w:hyperlink>
          </w:p>
        </w:tc>
        <w:tc>
          <w:tcPr>
            <w:tcW w:w="591" w:type="dxa"/>
            <w:tcBorders>
              <w:left w:val="single" w:sz="8" w:space="0" w:color="auto"/>
              <w:bottom w:val="single" w:sz="12" w:space="0" w:color="auto"/>
            </w:tcBorders>
          </w:tcPr>
          <w:p w:rsidR="00FC74C2" w:rsidRPr="00C111C7" w:rsidRDefault="0087628C" w:rsidP="0027408E">
            <w:pPr>
              <w:rPr>
                <w:b/>
                <w:bCs/>
                <w:sz w:val="22"/>
                <w:szCs w:val="22"/>
              </w:rPr>
            </w:pPr>
            <w:hyperlink r:id="rId1494" w:history="1">
              <w:r w:rsidR="00FC74C2" w:rsidRPr="00C111C7">
                <w:rPr>
                  <w:rStyle w:val="Hyperlink"/>
                  <w:bCs/>
                  <w:sz w:val="22"/>
                  <w:szCs w:val="22"/>
                </w:rPr>
                <w:t>WP 3J</w:t>
              </w:r>
            </w:hyperlink>
          </w:p>
        </w:tc>
        <w:tc>
          <w:tcPr>
            <w:tcW w:w="604" w:type="dxa"/>
            <w:tcBorders>
              <w:bottom w:val="single" w:sz="12" w:space="0" w:color="auto"/>
            </w:tcBorders>
          </w:tcPr>
          <w:p w:rsidR="00FC74C2" w:rsidRPr="00C111C7" w:rsidRDefault="0087628C" w:rsidP="0027408E">
            <w:pPr>
              <w:rPr>
                <w:b/>
                <w:bCs/>
                <w:sz w:val="22"/>
                <w:szCs w:val="22"/>
              </w:rPr>
            </w:pPr>
            <w:hyperlink r:id="rId1495" w:history="1">
              <w:r w:rsidR="00FC74C2" w:rsidRPr="00C111C7">
                <w:rPr>
                  <w:rStyle w:val="Hyperlink"/>
                  <w:bCs/>
                  <w:sz w:val="22"/>
                  <w:szCs w:val="22"/>
                </w:rPr>
                <w:t>WP 3K</w:t>
              </w:r>
            </w:hyperlink>
          </w:p>
        </w:tc>
        <w:tc>
          <w:tcPr>
            <w:tcW w:w="591" w:type="dxa"/>
            <w:tcBorders>
              <w:bottom w:val="single" w:sz="12" w:space="0" w:color="auto"/>
            </w:tcBorders>
          </w:tcPr>
          <w:p w:rsidR="00FC74C2" w:rsidRPr="00C111C7" w:rsidRDefault="0087628C" w:rsidP="0027408E">
            <w:pPr>
              <w:rPr>
                <w:b/>
                <w:bCs/>
                <w:sz w:val="22"/>
                <w:szCs w:val="22"/>
              </w:rPr>
            </w:pPr>
            <w:hyperlink r:id="rId1496" w:history="1">
              <w:r w:rsidR="00FC74C2" w:rsidRPr="00C111C7">
                <w:rPr>
                  <w:rStyle w:val="Hyperlink"/>
                  <w:bCs/>
                  <w:sz w:val="22"/>
                  <w:szCs w:val="22"/>
                </w:rPr>
                <w:t>WP 3L</w:t>
              </w:r>
            </w:hyperlink>
          </w:p>
        </w:tc>
        <w:tc>
          <w:tcPr>
            <w:tcW w:w="576" w:type="dxa"/>
            <w:tcBorders>
              <w:bottom w:val="single" w:sz="12" w:space="0" w:color="auto"/>
              <w:right w:val="single" w:sz="8" w:space="0" w:color="auto"/>
            </w:tcBorders>
          </w:tcPr>
          <w:p w:rsidR="00FC74C2" w:rsidRPr="00C111C7" w:rsidRDefault="0087628C" w:rsidP="0027408E">
            <w:pPr>
              <w:rPr>
                <w:b/>
                <w:bCs/>
                <w:sz w:val="22"/>
                <w:szCs w:val="22"/>
              </w:rPr>
            </w:pPr>
            <w:hyperlink r:id="rId1497" w:history="1">
              <w:r w:rsidR="00FC74C2" w:rsidRPr="00C111C7">
                <w:rPr>
                  <w:rStyle w:val="Hyperlink"/>
                  <w:bCs/>
                  <w:sz w:val="22"/>
                  <w:szCs w:val="22"/>
                </w:rPr>
                <w:t>WP 3M</w:t>
              </w:r>
            </w:hyperlink>
          </w:p>
        </w:tc>
        <w:tc>
          <w:tcPr>
            <w:tcW w:w="674" w:type="dxa"/>
            <w:tcBorders>
              <w:left w:val="single" w:sz="8" w:space="0" w:color="auto"/>
              <w:bottom w:val="single" w:sz="12" w:space="0" w:color="auto"/>
            </w:tcBorders>
          </w:tcPr>
          <w:p w:rsidR="00FC74C2" w:rsidRPr="00C111C7" w:rsidRDefault="0087628C" w:rsidP="0027408E">
            <w:pPr>
              <w:rPr>
                <w:b/>
                <w:bCs/>
                <w:sz w:val="22"/>
                <w:szCs w:val="22"/>
              </w:rPr>
            </w:pPr>
            <w:hyperlink r:id="rId1498" w:history="1">
              <w:r w:rsidR="00FC74C2" w:rsidRPr="00C111C7">
                <w:rPr>
                  <w:rStyle w:val="Hyperlink"/>
                  <w:bCs/>
                  <w:sz w:val="22"/>
                  <w:szCs w:val="22"/>
                </w:rPr>
                <w:t>WP 4A</w:t>
              </w:r>
            </w:hyperlink>
          </w:p>
        </w:tc>
        <w:tc>
          <w:tcPr>
            <w:tcW w:w="606" w:type="dxa"/>
            <w:tcBorders>
              <w:bottom w:val="single" w:sz="12" w:space="0" w:color="auto"/>
            </w:tcBorders>
          </w:tcPr>
          <w:p w:rsidR="00FC74C2" w:rsidRPr="00C111C7" w:rsidRDefault="0087628C" w:rsidP="0027408E">
            <w:pPr>
              <w:rPr>
                <w:b/>
                <w:bCs/>
                <w:sz w:val="22"/>
                <w:szCs w:val="22"/>
              </w:rPr>
            </w:pPr>
            <w:hyperlink r:id="rId1499" w:history="1">
              <w:r w:rsidR="00FC74C2" w:rsidRPr="00C111C7">
                <w:rPr>
                  <w:rStyle w:val="Hyperlink"/>
                  <w:bCs/>
                  <w:sz w:val="22"/>
                  <w:szCs w:val="22"/>
                </w:rPr>
                <w:t>WP 4B</w:t>
              </w:r>
            </w:hyperlink>
          </w:p>
        </w:tc>
        <w:tc>
          <w:tcPr>
            <w:tcW w:w="591" w:type="dxa"/>
            <w:tcBorders>
              <w:bottom w:val="single" w:sz="12" w:space="0" w:color="auto"/>
              <w:right w:val="single" w:sz="8" w:space="0" w:color="auto"/>
            </w:tcBorders>
          </w:tcPr>
          <w:p w:rsidR="00FC74C2" w:rsidRPr="00C111C7" w:rsidRDefault="0087628C" w:rsidP="0027408E">
            <w:pPr>
              <w:rPr>
                <w:b/>
                <w:bCs/>
                <w:sz w:val="22"/>
                <w:szCs w:val="22"/>
              </w:rPr>
            </w:pPr>
            <w:hyperlink r:id="rId1500" w:history="1">
              <w:r w:rsidR="00FC74C2" w:rsidRPr="00C111C7">
                <w:rPr>
                  <w:rStyle w:val="Hyperlink"/>
                  <w:bCs/>
                  <w:sz w:val="22"/>
                  <w:szCs w:val="22"/>
                </w:rPr>
                <w:t>WP 4C</w:t>
              </w:r>
            </w:hyperlink>
          </w:p>
        </w:tc>
        <w:tc>
          <w:tcPr>
            <w:tcW w:w="591" w:type="dxa"/>
            <w:tcBorders>
              <w:left w:val="single" w:sz="8" w:space="0" w:color="auto"/>
              <w:bottom w:val="single" w:sz="12" w:space="0" w:color="auto"/>
            </w:tcBorders>
          </w:tcPr>
          <w:p w:rsidR="00FC74C2" w:rsidRPr="00C111C7" w:rsidRDefault="0087628C" w:rsidP="0027408E">
            <w:pPr>
              <w:rPr>
                <w:b/>
                <w:bCs/>
                <w:sz w:val="22"/>
                <w:szCs w:val="22"/>
              </w:rPr>
            </w:pPr>
            <w:hyperlink r:id="rId1501" w:history="1">
              <w:r w:rsidR="00FC74C2" w:rsidRPr="00C111C7">
                <w:rPr>
                  <w:rStyle w:val="Hyperlink"/>
                  <w:bCs/>
                  <w:sz w:val="22"/>
                  <w:szCs w:val="22"/>
                </w:rPr>
                <w:t>WP 5A</w:t>
              </w:r>
            </w:hyperlink>
          </w:p>
        </w:tc>
        <w:tc>
          <w:tcPr>
            <w:tcW w:w="612" w:type="dxa"/>
            <w:tcBorders>
              <w:bottom w:val="single" w:sz="12" w:space="0" w:color="auto"/>
            </w:tcBorders>
          </w:tcPr>
          <w:p w:rsidR="00FC74C2" w:rsidRPr="00C111C7" w:rsidRDefault="0087628C" w:rsidP="0027408E">
            <w:pPr>
              <w:rPr>
                <w:b/>
                <w:bCs/>
                <w:sz w:val="22"/>
                <w:szCs w:val="22"/>
              </w:rPr>
            </w:pPr>
            <w:hyperlink r:id="rId1502" w:history="1">
              <w:r w:rsidR="00FC74C2" w:rsidRPr="00C111C7">
                <w:rPr>
                  <w:rStyle w:val="Hyperlink"/>
                  <w:bCs/>
                  <w:sz w:val="22"/>
                  <w:szCs w:val="22"/>
                </w:rPr>
                <w:t>WP 5B</w:t>
              </w:r>
            </w:hyperlink>
          </w:p>
        </w:tc>
        <w:tc>
          <w:tcPr>
            <w:tcW w:w="591" w:type="dxa"/>
            <w:tcBorders>
              <w:bottom w:val="single" w:sz="12" w:space="0" w:color="auto"/>
            </w:tcBorders>
          </w:tcPr>
          <w:p w:rsidR="00FC74C2" w:rsidRPr="00C111C7" w:rsidRDefault="0087628C" w:rsidP="0027408E">
            <w:pPr>
              <w:rPr>
                <w:b/>
                <w:bCs/>
                <w:sz w:val="22"/>
                <w:szCs w:val="22"/>
              </w:rPr>
            </w:pPr>
            <w:hyperlink r:id="rId1503" w:history="1">
              <w:r w:rsidR="00FC74C2" w:rsidRPr="00C111C7">
                <w:rPr>
                  <w:rStyle w:val="Hyperlink"/>
                  <w:bCs/>
                  <w:sz w:val="22"/>
                  <w:szCs w:val="22"/>
                </w:rPr>
                <w:t>WP 5C</w:t>
              </w:r>
            </w:hyperlink>
          </w:p>
        </w:tc>
        <w:tc>
          <w:tcPr>
            <w:tcW w:w="591" w:type="dxa"/>
            <w:tcBorders>
              <w:bottom w:val="single" w:sz="12" w:space="0" w:color="auto"/>
              <w:right w:val="single" w:sz="8" w:space="0" w:color="auto"/>
            </w:tcBorders>
          </w:tcPr>
          <w:p w:rsidR="00FC74C2" w:rsidRPr="00C111C7" w:rsidRDefault="0087628C" w:rsidP="0027408E">
            <w:pPr>
              <w:rPr>
                <w:b/>
                <w:bCs/>
                <w:sz w:val="22"/>
                <w:szCs w:val="22"/>
              </w:rPr>
            </w:pPr>
            <w:hyperlink r:id="rId1504" w:history="1">
              <w:r w:rsidR="00FC74C2" w:rsidRPr="00C111C7">
                <w:rPr>
                  <w:rStyle w:val="Hyperlink"/>
                  <w:bCs/>
                  <w:sz w:val="22"/>
                  <w:szCs w:val="22"/>
                </w:rPr>
                <w:t>WP 5D</w:t>
              </w:r>
            </w:hyperlink>
          </w:p>
        </w:tc>
        <w:tc>
          <w:tcPr>
            <w:tcW w:w="591" w:type="dxa"/>
            <w:tcBorders>
              <w:left w:val="single" w:sz="8" w:space="0" w:color="auto"/>
              <w:bottom w:val="single" w:sz="12" w:space="0" w:color="auto"/>
            </w:tcBorders>
          </w:tcPr>
          <w:p w:rsidR="00FC74C2" w:rsidRPr="00C111C7" w:rsidRDefault="0087628C" w:rsidP="0027408E">
            <w:pPr>
              <w:rPr>
                <w:b/>
                <w:bCs/>
                <w:sz w:val="22"/>
                <w:szCs w:val="22"/>
              </w:rPr>
            </w:pPr>
            <w:hyperlink r:id="rId1505" w:history="1">
              <w:r w:rsidR="00FC74C2" w:rsidRPr="00C111C7">
                <w:rPr>
                  <w:rStyle w:val="Hyperlink"/>
                  <w:bCs/>
                  <w:sz w:val="22"/>
                  <w:szCs w:val="22"/>
                </w:rPr>
                <w:t>WP 6A</w:t>
              </w:r>
            </w:hyperlink>
          </w:p>
        </w:tc>
        <w:tc>
          <w:tcPr>
            <w:tcW w:w="599" w:type="dxa"/>
            <w:tcBorders>
              <w:bottom w:val="single" w:sz="12" w:space="0" w:color="auto"/>
            </w:tcBorders>
          </w:tcPr>
          <w:p w:rsidR="00FC74C2" w:rsidRPr="00C111C7" w:rsidRDefault="0087628C" w:rsidP="0027408E">
            <w:pPr>
              <w:rPr>
                <w:b/>
                <w:bCs/>
                <w:sz w:val="22"/>
                <w:szCs w:val="22"/>
              </w:rPr>
            </w:pPr>
            <w:hyperlink r:id="rId1506" w:history="1">
              <w:r w:rsidR="00FC74C2" w:rsidRPr="00C111C7">
                <w:rPr>
                  <w:rStyle w:val="Hyperlink"/>
                  <w:bCs/>
                  <w:sz w:val="22"/>
                  <w:szCs w:val="22"/>
                </w:rPr>
                <w:t>WP 6B</w:t>
              </w:r>
            </w:hyperlink>
          </w:p>
        </w:tc>
        <w:tc>
          <w:tcPr>
            <w:tcW w:w="591" w:type="dxa"/>
            <w:tcBorders>
              <w:bottom w:val="single" w:sz="12" w:space="0" w:color="auto"/>
              <w:right w:val="single" w:sz="8" w:space="0" w:color="auto"/>
            </w:tcBorders>
          </w:tcPr>
          <w:p w:rsidR="00FC74C2" w:rsidRPr="00C111C7" w:rsidRDefault="0087628C" w:rsidP="0027408E">
            <w:pPr>
              <w:rPr>
                <w:b/>
                <w:bCs/>
                <w:sz w:val="22"/>
                <w:szCs w:val="22"/>
              </w:rPr>
            </w:pPr>
            <w:hyperlink r:id="rId1507" w:history="1">
              <w:r w:rsidR="00FC74C2" w:rsidRPr="00C111C7">
                <w:rPr>
                  <w:rStyle w:val="Hyperlink"/>
                  <w:bCs/>
                  <w:sz w:val="22"/>
                  <w:szCs w:val="22"/>
                </w:rPr>
                <w:t>WP 6C</w:t>
              </w:r>
            </w:hyperlink>
          </w:p>
        </w:tc>
        <w:tc>
          <w:tcPr>
            <w:tcW w:w="591" w:type="dxa"/>
            <w:tcBorders>
              <w:left w:val="single" w:sz="8" w:space="0" w:color="auto"/>
              <w:bottom w:val="single" w:sz="12" w:space="0" w:color="auto"/>
            </w:tcBorders>
          </w:tcPr>
          <w:p w:rsidR="00FC74C2" w:rsidRPr="00C111C7" w:rsidRDefault="0087628C" w:rsidP="0027408E">
            <w:pPr>
              <w:rPr>
                <w:b/>
                <w:bCs/>
                <w:sz w:val="22"/>
                <w:szCs w:val="22"/>
              </w:rPr>
            </w:pPr>
            <w:hyperlink r:id="rId1508" w:history="1">
              <w:r w:rsidR="00FC74C2" w:rsidRPr="00C111C7">
                <w:rPr>
                  <w:rStyle w:val="Hyperlink"/>
                  <w:bCs/>
                  <w:sz w:val="22"/>
                  <w:szCs w:val="22"/>
                </w:rPr>
                <w:t>WP 7A</w:t>
              </w:r>
            </w:hyperlink>
          </w:p>
        </w:tc>
        <w:tc>
          <w:tcPr>
            <w:tcW w:w="591" w:type="dxa"/>
            <w:tcBorders>
              <w:bottom w:val="single" w:sz="12" w:space="0" w:color="auto"/>
            </w:tcBorders>
          </w:tcPr>
          <w:p w:rsidR="00FC74C2" w:rsidRPr="00C111C7" w:rsidRDefault="0087628C" w:rsidP="0027408E">
            <w:pPr>
              <w:rPr>
                <w:b/>
                <w:bCs/>
                <w:sz w:val="22"/>
                <w:szCs w:val="22"/>
              </w:rPr>
            </w:pPr>
            <w:hyperlink r:id="rId1509" w:history="1">
              <w:r w:rsidR="00FC74C2" w:rsidRPr="00C111C7">
                <w:rPr>
                  <w:rStyle w:val="Hyperlink"/>
                  <w:bCs/>
                  <w:sz w:val="22"/>
                  <w:szCs w:val="22"/>
                </w:rPr>
                <w:t>WP 7B</w:t>
              </w:r>
            </w:hyperlink>
          </w:p>
        </w:tc>
        <w:tc>
          <w:tcPr>
            <w:tcW w:w="615" w:type="dxa"/>
            <w:tcBorders>
              <w:bottom w:val="single" w:sz="12" w:space="0" w:color="auto"/>
            </w:tcBorders>
          </w:tcPr>
          <w:p w:rsidR="00FC74C2" w:rsidRPr="00C111C7" w:rsidRDefault="0087628C" w:rsidP="0027408E">
            <w:pPr>
              <w:rPr>
                <w:b/>
                <w:bCs/>
                <w:sz w:val="22"/>
                <w:szCs w:val="22"/>
              </w:rPr>
            </w:pPr>
            <w:hyperlink r:id="rId1510" w:history="1">
              <w:r w:rsidR="00FC74C2" w:rsidRPr="00C111C7">
                <w:rPr>
                  <w:rStyle w:val="Hyperlink"/>
                  <w:bCs/>
                  <w:sz w:val="22"/>
                  <w:szCs w:val="22"/>
                </w:rPr>
                <w:t>WP 7C</w:t>
              </w:r>
            </w:hyperlink>
          </w:p>
        </w:tc>
        <w:tc>
          <w:tcPr>
            <w:tcW w:w="576" w:type="dxa"/>
            <w:tcBorders>
              <w:bottom w:val="single" w:sz="12" w:space="0" w:color="auto"/>
            </w:tcBorders>
          </w:tcPr>
          <w:p w:rsidR="00FC74C2" w:rsidRPr="00C111C7" w:rsidRDefault="0087628C" w:rsidP="0027408E">
            <w:pPr>
              <w:rPr>
                <w:b/>
                <w:bCs/>
                <w:sz w:val="22"/>
                <w:szCs w:val="22"/>
              </w:rPr>
            </w:pPr>
            <w:hyperlink r:id="rId1511" w:history="1">
              <w:r w:rsidR="00FC74C2" w:rsidRPr="00C111C7">
                <w:rPr>
                  <w:rStyle w:val="Hyperlink"/>
                  <w:bCs/>
                  <w:sz w:val="22"/>
                  <w:szCs w:val="22"/>
                </w:rPr>
                <w:t>WP 7D</w:t>
              </w:r>
            </w:hyperlink>
          </w:p>
        </w:tc>
      </w:tr>
      <w:tr w:rsidR="00FC74C2" w:rsidRPr="00C111C7" w:rsidTr="0027408E">
        <w:tc>
          <w:tcPr>
            <w:tcW w:w="822" w:type="dxa"/>
            <w:vMerge w:val="restart"/>
          </w:tcPr>
          <w:p w:rsidR="00FC74C2" w:rsidRPr="00C111C7" w:rsidRDefault="00FC74C2" w:rsidP="0027408E">
            <w:pPr>
              <w:jc w:val="center"/>
              <w:rPr>
                <w:b/>
                <w:bCs/>
                <w:sz w:val="22"/>
                <w:szCs w:val="22"/>
              </w:rPr>
            </w:pPr>
            <w:r w:rsidRPr="00C111C7">
              <w:rPr>
                <w:b/>
                <w:bCs/>
                <w:sz w:val="22"/>
                <w:szCs w:val="22"/>
              </w:rPr>
              <w:t>ITU-T SG2</w:t>
            </w:r>
          </w:p>
        </w:tc>
        <w:tc>
          <w:tcPr>
            <w:tcW w:w="936" w:type="dxa"/>
            <w:tcBorders>
              <w:right w:val="single" w:sz="12" w:space="0" w:color="auto"/>
            </w:tcBorders>
          </w:tcPr>
          <w:p w:rsidR="00FC74C2" w:rsidRPr="000E43F0" w:rsidRDefault="0087628C" w:rsidP="0027408E">
            <w:pPr>
              <w:jc w:val="center"/>
              <w:rPr>
                <w:b/>
                <w:bCs/>
                <w:sz w:val="22"/>
                <w:szCs w:val="22"/>
              </w:rPr>
            </w:pPr>
            <w:hyperlink r:id="rId1512" w:history="1">
              <w:r w:rsidR="00FC74C2" w:rsidRPr="000E43F0">
                <w:rPr>
                  <w:rStyle w:val="Hyperlink"/>
                  <w:bCs/>
                  <w:sz w:val="22"/>
                  <w:szCs w:val="22"/>
                </w:rPr>
                <w:t>Q1/2</w:t>
              </w:r>
            </w:hyperlink>
          </w:p>
        </w:tc>
        <w:tc>
          <w:tcPr>
            <w:tcW w:w="601" w:type="dxa"/>
            <w:tcBorders>
              <w:top w:val="single" w:sz="12" w:space="0" w:color="auto"/>
              <w:left w:val="single" w:sz="12" w:space="0" w:color="auto"/>
            </w:tcBorders>
          </w:tcPr>
          <w:p w:rsidR="00FC74C2" w:rsidRPr="00C111C7" w:rsidRDefault="00FC74C2" w:rsidP="0027408E">
            <w:pPr>
              <w:jc w:val="center"/>
              <w:rPr>
                <w:sz w:val="22"/>
                <w:szCs w:val="22"/>
              </w:rPr>
            </w:pPr>
          </w:p>
        </w:tc>
        <w:tc>
          <w:tcPr>
            <w:tcW w:w="593" w:type="dxa"/>
            <w:tcBorders>
              <w:top w:val="single" w:sz="12" w:space="0" w:color="auto"/>
            </w:tcBorders>
          </w:tcPr>
          <w:p w:rsidR="00FC74C2" w:rsidRPr="00C111C7" w:rsidRDefault="00FC74C2" w:rsidP="0027408E">
            <w:pPr>
              <w:jc w:val="center"/>
              <w:rPr>
                <w:sz w:val="22"/>
                <w:szCs w:val="22"/>
              </w:rPr>
            </w:pPr>
          </w:p>
        </w:tc>
        <w:tc>
          <w:tcPr>
            <w:tcW w:w="593" w:type="dxa"/>
            <w:tcBorders>
              <w:top w:val="single" w:sz="12" w:space="0" w:color="auto"/>
              <w:right w:val="single" w:sz="8" w:space="0" w:color="auto"/>
            </w:tcBorders>
          </w:tcPr>
          <w:p w:rsidR="00FC74C2" w:rsidRPr="00C111C7" w:rsidRDefault="00FC74C2" w:rsidP="0027408E">
            <w:pPr>
              <w:jc w:val="center"/>
              <w:rPr>
                <w:sz w:val="22"/>
                <w:szCs w:val="22"/>
              </w:rPr>
            </w:pPr>
          </w:p>
        </w:tc>
        <w:tc>
          <w:tcPr>
            <w:tcW w:w="591" w:type="dxa"/>
            <w:tcBorders>
              <w:top w:val="single" w:sz="12" w:space="0" w:color="auto"/>
              <w:left w:val="single" w:sz="8" w:space="0" w:color="auto"/>
            </w:tcBorders>
          </w:tcPr>
          <w:p w:rsidR="00FC74C2" w:rsidRPr="00C111C7" w:rsidRDefault="00FC74C2" w:rsidP="0027408E">
            <w:pPr>
              <w:jc w:val="center"/>
              <w:rPr>
                <w:sz w:val="22"/>
                <w:szCs w:val="22"/>
              </w:rPr>
            </w:pPr>
          </w:p>
        </w:tc>
        <w:tc>
          <w:tcPr>
            <w:tcW w:w="604" w:type="dxa"/>
            <w:tcBorders>
              <w:top w:val="single" w:sz="12" w:space="0" w:color="auto"/>
            </w:tcBorders>
          </w:tcPr>
          <w:p w:rsidR="00FC74C2" w:rsidRPr="00C111C7" w:rsidRDefault="00FC74C2" w:rsidP="0027408E">
            <w:pPr>
              <w:jc w:val="center"/>
              <w:rPr>
                <w:sz w:val="22"/>
                <w:szCs w:val="22"/>
              </w:rPr>
            </w:pPr>
          </w:p>
        </w:tc>
        <w:tc>
          <w:tcPr>
            <w:tcW w:w="591" w:type="dxa"/>
            <w:tcBorders>
              <w:top w:val="single" w:sz="12" w:space="0" w:color="auto"/>
            </w:tcBorders>
          </w:tcPr>
          <w:p w:rsidR="00FC74C2" w:rsidRPr="00C111C7" w:rsidRDefault="00FC74C2" w:rsidP="0027408E">
            <w:pPr>
              <w:jc w:val="center"/>
              <w:rPr>
                <w:sz w:val="22"/>
                <w:szCs w:val="22"/>
              </w:rPr>
            </w:pPr>
          </w:p>
        </w:tc>
        <w:tc>
          <w:tcPr>
            <w:tcW w:w="576" w:type="dxa"/>
            <w:tcBorders>
              <w:top w:val="single" w:sz="12" w:space="0" w:color="auto"/>
              <w:right w:val="single" w:sz="8" w:space="0" w:color="auto"/>
            </w:tcBorders>
          </w:tcPr>
          <w:p w:rsidR="00FC74C2" w:rsidRPr="00C111C7" w:rsidRDefault="00FC74C2" w:rsidP="0027408E">
            <w:pPr>
              <w:jc w:val="center"/>
              <w:rPr>
                <w:sz w:val="22"/>
                <w:szCs w:val="22"/>
              </w:rPr>
            </w:pPr>
          </w:p>
        </w:tc>
        <w:tc>
          <w:tcPr>
            <w:tcW w:w="674" w:type="dxa"/>
            <w:tcBorders>
              <w:top w:val="single" w:sz="12" w:space="0" w:color="auto"/>
              <w:left w:val="single" w:sz="8" w:space="0" w:color="auto"/>
            </w:tcBorders>
          </w:tcPr>
          <w:p w:rsidR="00FC74C2" w:rsidRPr="00C111C7" w:rsidRDefault="00FC74C2" w:rsidP="0027408E">
            <w:pPr>
              <w:jc w:val="center"/>
              <w:rPr>
                <w:sz w:val="22"/>
                <w:szCs w:val="22"/>
              </w:rPr>
            </w:pPr>
          </w:p>
        </w:tc>
        <w:tc>
          <w:tcPr>
            <w:tcW w:w="606" w:type="dxa"/>
            <w:tcBorders>
              <w:top w:val="single" w:sz="12" w:space="0" w:color="auto"/>
            </w:tcBorders>
          </w:tcPr>
          <w:p w:rsidR="00FC74C2" w:rsidRPr="00C111C7" w:rsidRDefault="00FC74C2" w:rsidP="0027408E">
            <w:pPr>
              <w:jc w:val="center"/>
              <w:rPr>
                <w:sz w:val="22"/>
                <w:szCs w:val="22"/>
              </w:rPr>
            </w:pPr>
          </w:p>
        </w:tc>
        <w:tc>
          <w:tcPr>
            <w:tcW w:w="591" w:type="dxa"/>
            <w:tcBorders>
              <w:top w:val="single" w:sz="12" w:space="0" w:color="auto"/>
              <w:right w:val="single" w:sz="8" w:space="0" w:color="auto"/>
            </w:tcBorders>
          </w:tcPr>
          <w:p w:rsidR="00FC74C2" w:rsidRPr="00C111C7" w:rsidRDefault="00FC74C2" w:rsidP="0027408E">
            <w:pPr>
              <w:jc w:val="center"/>
              <w:rPr>
                <w:sz w:val="22"/>
                <w:szCs w:val="22"/>
              </w:rPr>
            </w:pPr>
          </w:p>
        </w:tc>
        <w:tc>
          <w:tcPr>
            <w:tcW w:w="591" w:type="dxa"/>
            <w:tcBorders>
              <w:top w:val="single" w:sz="12"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Borders>
              <w:top w:val="single" w:sz="12"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12" w:space="0" w:color="auto"/>
            </w:tcBorders>
          </w:tcPr>
          <w:p w:rsidR="00FC74C2" w:rsidRPr="00C111C7" w:rsidRDefault="00FC74C2" w:rsidP="0027408E">
            <w:pPr>
              <w:jc w:val="center"/>
              <w:rPr>
                <w:sz w:val="22"/>
                <w:szCs w:val="22"/>
              </w:rPr>
            </w:pPr>
          </w:p>
        </w:tc>
        <w:tc>
          <w:tcPr>
            <w:tcW w:w="591" w:type="dxa"/>
            <w:tcBorders>
              <w:top w:val="single" w:sz="12" w:space="0" w:color="auto"/>
              <w:right w:val="single" w:sz="8" w:space="0" w:color="auto"/>
            </w:tcBorders>
          </w:tcPr>
          <w:p w:rsidR="00FC74C2" w:rsidRPr="00C111C7" w:rsidRDefault="00FC74C2" w:rsidP="0027408E">
            <w:pPr>
              <w:jc w:val="center"/>
              <w:rPr>
                <w:sz w:val="22"/>
                <w:szCs w:val="22"/>
              </w:rPr>
            </w:pPr>
          </w:p>
        </w:tc>
        <w:tc>
          <w:tcPr>
            <w:tcW w:w="591" w:type="dxa"/>
            <w:tcBorders>
              <w:top w:val="single" w:sz="12" w:space="0" w:color="auto"/>
              <w:left w:val="single" w:sz="8" w:space="0" w:color="auto"/>
            </w:tcBorders>
          </w:tcPr>
          <w:p w:rsidR="00FC74C2" w:rsidRPr="00C111C7" w:rsidRDefault="00FC74C2" w:rsidP="0027408E">
            <w:pPr>
              <w:jc w:val="center"/>
              <w:rPr>
                <w:sz w:val="22"/>
                <w:szCs w:val="22"/>
              </w:rPr>
            </w:pPr>
          </w:p>
        </w:tc>
        <w:tc>
          <w:tcPr>
            <w:tcW w:w="599" w:type="dxa"/>
            <w:tcBorders>
              <w:top w:val="single" w:sz="12" w:space="0" w:color="auto"/>
            </w:tcBorders>
          </w:tcPr>
          <w:p w:rsidR="00FC74C2" w:rsidRPr="00C111C7" w:rsidRDefault="00FC74C2" w:rsidP="0027408E">
            <w:pPr>
              <w:jc w:val="center"/>
              <w:rPr>
                <w:sz w:val="22"/>
                <w:szCs w:val="22"/>
              </w:rPr>
            </w:pPr>
          </w:p>
        </w:tc>
        <w:tc>
          <w:tcPr>
            <w:tcW w:w="591" w:type="dxa"/>
            <w:tcBorders>
              <w:top w:val="single" w:sz="12" w:space="0" w:color="auto"/>
              <w:right w:val="single" w:sz="8" w:space="0" w:color="auto"/>
            </w:tcBorders>
          </w:tcPr>
          <w:p w:rsidR="00FC74C2" w:rsidRPr="00C111C7" w:rsidRDefault="00FC74C2" w:rsidP="0027408E">
            <w:pPr>
              <w:jc w:val="center"/>
              <w:rPr>
                <w:sz w:val="22"/>
                <w:szCs w:val="22"/>
              </w:rPr>
            </w:pPr>
          </w:p>
        </w:tc>
        <w:tc>
          <w:tcPr>
            <w:tcW w:w="591" w:type="dxa"/>
            <w:tcBorders>
              <w:top w:val="single" w:sz="12" w:space="0" w:color="auto"/>
              <w:left w:val="single" w:sz="8" w:space="0" w:color="auto"/>
            </w:tcBorders>
          </w:tcPr>
          <w:p w:rsidR="00FC74C2" w:rsidRPr="00C111C7" w:rsidRDefault="00FC74C2" w:rsidP="0027408E">
            <w:pPr>
              <w:jc w:val="center"/>
              <w:rPr>
                <w:sz w:val="22"/>
                <w:szCs w:val="22"/>
              </w:rPr>
            </w:pPr>
          </w:p>
        </w:tc>
        <w:tc>
          <w:tcPr>
            <w:tcW w:w="591" w:type="dxa"/>
            <w:tcBorders>
              <w:top w:val="single" w:sz="12" w:space="0" w:color="auto"/>
            </w:tcBorders>
          </w:tcPr>
          <w:p w:rsidR="00FC74C2" w:rsidRPr="00C111C7" w:rsidRDefault="00FC74C2" w:rsidP="0027408E">
            <w:pPr>
              <w:jc w:val="center"/>
              <w:rPr>
                <w:sz w:val="22"/>
                <w:szCs w:val="22"/>
              </w:rPr>
            </w:pPr>
          </w:p>
        </w:tc>
        <w:tc>
          <w:tcPr>
            <w:tcW w:w="615" w:type="dxa"/>
            <w:tcBorders>
              <w:top w:val="single" w:sz="12" w:space="0" w:color="auto"/>
            </w:tcBorders>
          </w:tcPr>
          <w:p w:rsidR="00FC74C2" w:rsidRPr="00C111C7" w:rsidRDefault="00FC74C2" w:rsidP="0027408E">
            <w:pPr>
              <w:jc w:val="center"/>
              <w:rPr>
                <w:sz w:val="22"/>
                <w:szCs w:val="22"/>
              </w:rPr>
            </w:pPr>
          </w:p>
        </w:tc>
        <w:tc>
          <w:tcPr>
            <w:tcW w:w="576" w:type="dxa"/>
            <w:tcBorders>
              <w:top w:val="single" w:sz="12"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0E43F0" w:rsidRDefault="0087628C" w:rsidP="0027408E">
            <w:pPr>
              <w:jc w:val="center"/>
              <w:rPr>
                <w:b/>
                <w:bCs/>
                <w:sz w:val="22"/>
                <w:szCs w:val="22"/>
              </w:rPr>
            </w:pPr>
            <w:hyperlink r:id="rId1513" w:history="1">
              <w:r w:rsidR="00FC74C2" w:rsidRPr="000E43F0">
                <w:rPr>
                  <w:rStyle w:val="Hyperlink"/>
                  <w:bCs/>
                  <w:sz w:val="22"/>
                  <w:szCs w:val="22"/>
                </w:rPr>
                <w:t>Q3/2</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SG3</w:t>
            </w:r>
          </w:p>
        </w:tc>
        <w:tc>
          <w:tcPr>
            <w:tcW w:w="936" w:type="dxa"/>
            <w:tcBorders>
              <w:top w:val="single" w:sz="8" w:space="0" w:color="auto"/>
              <w:right w:val="single" w:sz="12" w:space="0" w:color="auto"/>
            </w:tcBorders>
          </w:tcPr>
          <w:p w:rsidR="00FC74C2" w:rsidRPr="003575EC" w:rsidRDefault="0087628C" w:rsidP="0027408E">
            <w:pPr>
              <w:jc w:val="center"/>
              <w:rPr>
                <w:b/>
                <w:bCs/>
                <w:sz w:val="22"/>
                <w:szCs w:val="22"/>
              </w:rPr>
            </w:pPr>
            <w:hyperlink r:id="rId1514" w:history="1">
              <w:r w:rsidR="00FC74C2" w:rsidRPr="003575EC">
                <w:rPr>
                  <w:rStyle w:val="Hyperlink"/>
                  <w:rFonts w:asciiTheme="majorBidi" w:hAnsiTheme="majorBidi" w:cstheme="majorBidi"/>
                  <w:bCs/>
                  <w:sz w:val="22"/>
                  <w:szCs w:val="22"/>
                </w:rPr>
                <w:t>Q2/3</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r w:rsidRPr="00C111C7">
              <w:rPr>
                <w:sz w:val="22"/>
                <w:szCs w:val="22"/>
              </w:rPr>
              <w:t>X</w:t>
            </w: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3575EC" w:rsidRDefault="0087628C" w:rsidP="0027408E">
            <w:pPr>
              <w:jc w:val="center"/>
              <w:rPr>
                <w:b/>
                <w:bCs/>
                <w:sz w:val="22"/>
                <w:szCs w:val="22"/>
              </w:rPr>
            </w:pPr>
            <w:hyperlink r:id="rId1515" w:history="1">
              <w:r w:rsidR="00FC74C2" w:rsidRPr="003575EC">
                <w:rPr>
                  <w:rStyle w:val="Hyperlink"/>
                  <w:rFonts w:asciiTheme="majorBidi" w:hAnsiTheme="majorBidi" w:cstheme="majorBidi"/>
                  <w:bCs/>
                  <w:sz w:val="22"/>
                  <w:szCs w:val="22"/>
                </w:rPr>
                <w:t>Q3/3</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Default="0087628C" w:rsidP="0027408E">
            <w:pPr>
              <w:jc w:val="center"/>
              <w:rPr>
                <w:rStyle w:val="Hyperlink"/>
                <w:rFonts w:asciiTheme="majorBidi" w:hAnsiTheme="majorBidi" w:cstheme="majorBidi"/>
                <w:b/>
                <w:bCs/>
                <w:sz w:val="22"/>
                <w:szCs w:val="22"/>
              </w:rPr>
            </w:pPr>
            <w:hyperlink r:id="rId1516" w:history="1">
              <w:r w:rsidR="00FC74C2" w:rsidRPr="00A256EB">
                <w:rPr>
                  <w:rStyle w:val="Hyperlink"/>
                  <w:rFonts w:asciiTheme="majorBidi" w:hAnsiTheme="majorBidi" w:cstheme="majorBidi"/>
                  <w:bCs/>
                  <w:sz w:val="22"/>
                  <w:szCs w:val="22"/>
                </w:rPr>
                <w:t>Q4/3</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r>
              <w:rPr>
                <w:sz w:val="22"/>
                <w:szCs w:val="22"/>
              </w:rPr>
              <w:t>X</w:t>
            </w: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SG5</w:t>
            </w:r>
          </w:p>
        </w:tc>
        <w:tc>
          <w:tcPr>
            <w:tcW w:w="936" w:type="dxa"/>
            <w:tcBorders>
              <w:top w:val="single" w:sz="8" w:space="0" w:color="auto"/>
              <w:right w:val="single" w:sz="12" w:space="0" w:color="auto"/>
            </w:tcBorders>
          </w:tcPr>
          <w:p w:rsidR="00FC74C2" w:rsidRPr="000B2496" w:rsidRDefault="0087628C" w:rsidP="0027408E">
            <w:pPr>
              <w:jc w:val="center"/>
              <w:rPr>
                <w:b/>
                <w:bCs/>
                <w:sz w:val="22"/>
                <w:szCs w:val="22"/>
              </w:rPr>
            </w:pPr>
            <w:hyperlink r:id="rId1517" w:history="1">
              <w:r w:rsidR="00FC74C2" w:rsidRPr="000B2496">
                <w:rPr>
                  <w:rStyle w:val="Hyperlink"/>
                  <w:bCs/>
                  <w:sz w:val="22"/>
                  <w:szCs w:val="22"/>
                </w:rPr>
                <w:t>Q2/5</w:t>
              </w:r>
            </w:hyperlink>
          </w:p>
        </w:tc>
        <w:tc>
          <w:tcPr>
            <w:tcW w:w="601" w:type="dxa"/>
            <w:tcBorders>
              <w:top w:val="single" w:sz="8" w:space="0" w:color="auto"/>
              <w:left w:val="single" w:sz="12" w:space="0" w:color="auto"/>
            </w:tcBorders>
          </w:tcPr>
          <w:p w:rsidR="00FC74C2"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Default="00FC74C2" w:rsidP="0027408E">
            <w:pPr>
              <w:jc w:val="center"/>
              <w:rPr>
                <w:sz w:val="22"/>
                <w:szCs w:val="22"/>
              </w:rPr>
            </w:pPr>
          </w:p>
        </w:tc>
        <w:tc>
          <w:tcPr>
            <w:tcW w:w="612" w:type="dxa"/>
            <w:tcBorders>
              <w:top w:val="single" w:sz="8" w:space="0" w:color="auto"/>
            </w:tcBorders>
          </w:tcPr>
          <w:p w:rsidR="00FC74C2" w:rsidRDefault="00FC74C2" w:rsidP="0027408E">
            <w:pPr>
              <w:jc w:val="center"/>
              <w:rPr>
                <w:sz w:val="22"/>
                <w:szCs w:val="22"/>
              </w:rPr>
            </w:pPr>
          </w:p>
        </w:tc>
        <w:tc>
          <w:tcPr>
            <w:tcW w:w="591" w:type="dxa"/>
            <w:tcBorders>
              <w:top w:val="single" w:sz="8" w:space="0" w:color="auto"/>
            </w:tcBorders>
          </w:tcPr>
          <w:p w:rsidR="00FC74C2"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top w:val="single" w:sz="4" w:space="0" w:color="auto"/>
              <w:right w:val="single" w:sz="12" w:space="0" w:color="auto"/>
            </w:tcBorders>
          </w:tcPr>
          <w:p w:rsidR="00FC74C2" w:rsidRPr="00EE6F71" w:rsidRDefault="0087628C" w:rsidP="0027408E">
            <w:pPr>
              <w:jc w:val="center"/>
              <w:rPr>
                <w:b/>
                <w:bCs/>
                <w:sz w:val="22"/>
                <w:szCs w:val="22"/>
              </w:rPr>
            </w:pPr>
            <w:hyperlink r:id="rId1518" w:history="1">
              <w:r w:rsidR="00FC74C2" w:rsidRPr="00EE6F71">
                <w:rPr>
                  <w:rStyle w:val="Hyperlink"/>
                  <w:bCs/>
                  <w:sz w:val="22"/>
                  <w:szCs w:val="22"/>
                </w:rPr>
                <w:t>Q3/5</w:t>
              </w:r>
            </w:hyperlink>
          </w:p>
        </w:tc>
        <w:tc>
          <w:tcPr>
            <w:tcW w:w="601" w:type="dxa"/>
            <w:tcBorders>
              <w:top w:val="single" w:sz="4" w:space="0" w:color="auto"/>
              <w:left w:val="single" w:sz="12" w:space="0" w:color="auto"/>
            </w:tcBorders>
          </w:tcPr>
          <w:p w:rsidR="00FC74C2" w:rsidRPr="00C111C7" w:rsidRDefault="00FC74C2" w:rsidP="0027408E">
            <w:pPr>
              <w:jc w:val="center"/>
              <w:rPr>
                <w:sz w:val="22"/>
                <w:szCs w:val="22"/>
              </w:rPr>
            </w:pPr>
            <w:r>
              <w:rPr>
                <w:sz w:val="22"/>
                <w:szCs w:val="22"/>
              </w:rPr>
              <w:t>X</w:t>
            </w:r>
          </w:p>
        </w:tc>
        <w:tc>
          <w:tcPr>
            <w:tcW w:w="593" w:type="dxa"/>
            <w:tcBorders>
              <w:top w:val="single" w:sz="4" w:space="0" w:color="auto"/>
            </w:tcBorders>
          </w:tcPr>
          <w:p w:rsidR="00FC74C2" w:rsidRPr="00C111C7" w:rsidRDefault="00FC74C2" w:rsidP="0027408E">
            <w:pPr>
              <w:jc w:val="center"/>
              <w:rPr>
                <w:sz w:val="22"/>
                <w:szCs w:val="22"/>
              </w:rPr>
            </w:pPr>
          </w:p>
        </w:tc>
        <w:tc>
          <w:tcPr>
            <w:tcW w:w="593" w:type="dxa"/>
            <w:tcBorders>
              <w:top w:val="single" w:sz="4"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604"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tcBorders>
          </w:tcPr>
          <w:p w:rsidR="00FC74C2" w:rsidRPr="00C111C7" w:rsidRDefault="00FC74C2" w:rsidP="0027408E">
            <w:pPr>
              <w:jc w:val="center"/>
              <w:rPr>
                <w:sz w:val="22"/>
                <w:szCs w:val="22"/>
              </w:rPr>
            </w:pPr>
          </w:p>
        </w:tc>
        <w:tc>
          <w:tcPr>
            <w:tcW w:w="576" w:type="dxa"/>
            <w:tcBorders>
              <w:top w:val="single" w:sz="4" w:space="0" w:color="auto"/>
              <w:right w:val="single" w:sz="8" w:space="0" w:color="auto"/>
            </w:tcBorders>
          </w:tcPr>
          <w:p w:rsidR="00FC74C2" w:rsidRPr="00C111C7" w:rsidRDefault="00FC74C2" w:rsidP="0027408E">
            <w:pPr>
              <w:jc w:val="center"/>
              <w:rPr>
                <w:sz w:val="22"/>
                <w:szCs w:val="22"/>
              </w:rPr>
            </w:pPr>
          </w:p>
        </w:tc>
        <w:tc>
          <w:tcPr>
            <w:tcW w:w="674" w:type="dxa"/>
            <w:tcBorders>
              <w:top w:val="single" w:sz="4" w:space="0" w:color="auto"/>
              <w:left w:val="single" w:sz="8" w:space="0" w:color="auto"/>
            </w:tcBorders>
          </w:tcPr>
          <w:p w:rsidR="00FC74C2" w:rsidRPr="00C111C7" w:rsidRDefault="00FC74C2" w:rsidP="0027408E">
            <w:pPr>
              <w:jc w:val="center"/>
              <w:rPr>
                <w:sz w:val="22"/>
                <w:szCs w:val="22"/>
              </w:rPr>
            </w:pPr>
            <w:r>
              <w:rPr>
                <w:sz w:val="22"/>
                <w:szCs w:val="22"/>
              </w:rPr>
              <w:t>X</w:t>
            </w:r>
          </w:p>
        </w:tc>
        <w:tc>
          <w:tcPr>
            <w:tcW w:w="606"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right w:val="single" w:sz="8" w:space="0" w:color="auto"/>
            </w:tcBorders>
          </w:tcPr>
          <w:p w:rsidR="00FC74C2" w:rsidRPr="00C111C7"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r>
              <w:rPr>
                <w:sz w:val="22"/>
                <w:szCs w:val="22"/>
              </w:rPr>
              <w:t>X</w:t>
            </w:r>
          </w:p>
        </w:tc>
        <w:tc>
          <w:tcPr>
            <w:tcW w:w="612" w:type="dxa"/>
            <w:tcBorders>
              <w:top w:val="single" w:sz="4"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4"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4"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599"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right w:val="single" w:sz="8" w:space="0" w:color="auto"/>
            </w:tcBorders>
          </w:tcPr>
          <w:p w:rsidR="00FC74C2" w:rsidRPr="00C111C7"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591" w:type="dxa"/>
            <w:tcBorders>
              <w:top w:val="single" w:sz="4" w:space="0" w:color="auto"/>
            </w:tcBorders>
          </w:tcPr>
          <w:p w:rsidR="00FC74C2" w:rsidRPr="00C111C7" w:rsidRDefault="00FC74C2" w:rsidP="0027408E">
            <w:pPr>
              <w:jc w:val="center"/>
              <w:rPr>
                <w:sz w:val="22"/>
                <w:szCs w:val="22"/>
              </w:rPr>
            </w:pPr>
          </w:p>
        </w:tc>
        <w:tc>
          <w:tcPr>
            <w:tcW w:w="615" w:type="dxa"/>
            <w:tcBorders>
              <w:top w:val="single" w:sz="4" w:space="0" w:color="auto"/>
            </w:tcBorders>
          </w:tcPr>
          <w:p w:rsidR="00FC74C2" w:rsidRPr="00C111C7" w:rsidRDefault="00FC74C2" w:rsidP="0027408E">
            <w:pPr>
              <w:jc w:val="center"/>
              <w:rPr>
                <w:sz w:val="22"/>
                <w:szCs w:val="22"/>
              </w:rPr>
            </w:pPr>
          </w:p>
        </w:tc>
        <w:tc>
          <w:tcPr>
            <w:tcW w:w="576" w:type="dxa"/>
            <w:tcBorders>
              <w:top w:val="single" w:sz="4"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bottom w:val="single" w:sz="4" w:space="0" w:color="auto"/>
              <w:right w:val="single" w:sz="12" w:space="0" w:color="auto"/>
            </w:tcBorders>
          </w:tcPr>
          <w:p w:rsidR="00FC74C2" w:rsidRPr="00C64F6B" w:rsidRDefault="0087628C" w:rsidP="0027408E">
            <w:pPr>
              <w:jc w:val="center"/>
              <w:rPr>
                <w:b/>
                <w:bCs/>
                <w:sz w:val="22"/>
                <w:szCs w:val="22"/>
              </w:rPr>
            </w:pPr>
            <w:hyperlink r:id="rId1519" w:history="1">
              <w:r w:rsidR="00FC74C2" w:rsidRPr="00C64F6B">
                <w:rPr>
                  <w:rStyle w:val="Hyperlink"/>
                  <w:bCs/>
                  <w:sz w:val="22"/>
                  <w:szCs w:val="22"/>
                </w:rPr>
                <w:t>Q4/5</w:t>
              </w:r>
            </w:hyperlink>
          </w:p>
        </w:tc>
        <w:tc>
          <w:tcPr>
            <w:tcW w:w="601" w:type="dxa"/>
            <w:tcBorders>
              <w:left w:val="single" w:sz="12" w:space="0" w:color="auto"/>
              <w:bottom w:val="single" w:sz="4" w:space="0" w:color="auto"/>
            </w:tcBorders>
          </w:tcPr>
          <w:p w:rsidR="00FC74C2" w:rsidRPr="00C111C7" w:rsidRDefault="00FC74C2" w:rsidP="0027408E">
            <w:pPr>
              <w:jc w:val="center"/>
              <w:rPr>
                <w:sz w:val="22"/>
                <w:szCs w:val="22"/>
              </w:rPr>
            </w:pPr>
            <w:r>
              <w:rPr>
                <w:sz w:val="22"/>
                <w:szCs w:val="22"/>
              </w:rPr>
              <w:t>X</w:t>
            </w:r>
          </w:p>
        </w:tc>
        <w:tc>
          <w:tcPr>
            <w:tcW w:w="593" w:type="dxa"/>
            <w:tcBorders>
              <w:bottom w:val="single" w:sz="4" w:space="0" w:color="auto"/>
            </w:tcBorders>
          </w:tcPr>
          <w:p w:rsidR="00FC74C2" w:rsidRPr="00C111C7" w:rsidRDefault="00FC74C2" w:rsidP="0027408E">
            <w:pPr>
              <w:jc w:val="center"/>
              <w:rPr>
                <w:sz w:val="22"/>
                <w:szCs w:val="22"/>
              </w:rPr>
            </w:pPr>
          </w:p>
        </w:tc>
        <w:tc>
          <w:tcPr>
            <w:tcW w:w="593" w:type="dxa"/>
            <w:tcBorders>
              <w:bottom w:val="single" w:sz="4" w:space="0" w:color="auto"/>
              <w:right w:val="single" w:sz="8" w:space="0" w:color="auto"/>
            </w:tcBorders>
          </w:tcPr>
          <w:p w:rsidR="00FC74C2" w:rsidRPr="00C111C7" w:rsidDel="008112FF"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04"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4" w:space="0" w:color="auto"/>
            </w:tcBorders>
          </w:tcPr>
          <w:p w:rsidR="00FC74C2" w:rsidRPr="00C111C7" w:rsidRDefault="00FC74C2" w:rsidP="0027408E">
            <w:pPr>
              <w:jc w:val="center"/>
              <w:rPr>
                <w:sz w:val="22"/>
                <w:szCs w:val="22"/>
              </w:rPr>
            </w:pPr>
          </w:p>
        </w:tc>
        <w:tc>
          <w:tcPr>
            <w:tcW w:w="606"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12" w:type="dxa"/>
            <w:tcBorders>
              <w:bottom w:val="single" w:sz="4" w:space="0" w:color="auto"/>
            </w:tcBorders>
          </w:tcPr>
          <w:p w:rsidR="00FC74C2" w:rsidRPr="00C111C7" w:rsidDel="008112FF"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9"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615"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bottom w:val="single" w:sz="4" w:space="0" w:color="auto"/>
              <w:right w:val="single" w:sz="12" w:space="0" w:color="auto"/>
            </w:tcBorders>
          </w:tcPr>
          <w:p w:rsidR="00FC74C2" w:rsidRPr="00C64F6B" w:rsidRDefault="0087628C" w:rsidP="0027408E">
            <w:pPr>
              <w:jc w:val="center"/>
              <w:rPr>
                <w:b/>
                <w:bCs/>
                <w:sz w:val="22"/>
                <w:szCs w:val="22"/>
              </w:rPr>
            </w:pPr>
            <w:hyperlink r:id="rId1520" w:history="1">
              <w:r w:rsidR="00FC74C2" w:rsidRPr="00C64F6B">
                <w:rPr>
                  <w:rStyle w:val="Hyperlink"/>
                  <w:bCs/>
                  <w:sz w:val="22"/>
                  <w:szCs w:val="22"/>
                </w:rPr>
                <w:t>Q6/5</w:t>
              </w:r>
            </w:hyperlink>
          </w:p>
        </w:tc>
        <w:tc>
          <w:tcPr>
            <w:tcW w:w="601" w:type="dxa"/>
            <w:tcBorders>
              <w:left w:val="single" w:sz="12" w:space="0" w:color="auto"/>
              <w:bottom w:val="single" w:sz="4" w:space="0" w:color="auto"/>
            </w:tcBorders>
          </w:tcPr>
          <w:p w:rsidR="00FC74C2" w:rsidRPr="00C111C7" w:rsidRDefault="00FC74C2" w:rsidP="0027408E">
            <w:pPr>
              <w:jc w:val="center"/>
              <w:rPr>
                <w:sz w:val="22"/>
                <w:szCs w:val="22"/>
              </w:rPr>
            </w:pPr>
            <w:r>
              <w:rPr>
                <w:sz w:val="22"/>
                <w:szCs w:val="22"/>
              </w:rPr>
              <w:t>X</w:t>
            </w:r>
          </w:p>
        </w:tc>
        <w:tc>
          <w:tcPr>
            <w:tcW w:w="593" w:type="dxa"/>
            <w:tcBorders>
              <w:bottom w:val="single" w:sz="4" w:space="0" w:color="auto"/>
            </w:tcBorders>
          </w:tcPr>
          <w:p w:rsidR="00FC74C2" w:rsidRPr="00C111C7" w:rsidRDefault="00FC74C2" w:rsidP="0027408E">
            <w:pPr>
              <w:jc w:val="center"/>
              <w:rPr>
                <w:sz w:val="22"/>
                <w:szCs w:val="22"/>
              </w:rPr>
            </w:pPr>
            <w:r>
              <w:rPr>
                <w:sz w:val="22"/>
                <w:szCs w:val="22"/>
              </w:rPr>
              <w:t>X</w:t>
            </w:r>
          </w:p>
        </w:tc>
        <w:tc>
          <w:tcPr>
            <w:tcW w:w="593" w:type="dxa"/>
            <w:tcBorders>
              <w:bottom w:val="single" w:sz="4" w:space="0" w:color="auto"/>
              <w:right w:val="single" w:sz="8" w:space="0" w:color="auto"/>
            </w:tcBorders>
          </w:tcPr>
          <w:p w:rsidR="00FC74C2" w:rsidRPr="00C111C7" w:rsidDel="008112FF"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04"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4" w:space="0" w:color="auto"/>
            </w:tcBorders>
          </w:tcPr>
          <w:p w:rsidR="00FC74C2" w:rsidRPr="00C111C7" w:rsidRDefault="00FC74C2" w:rsidP="0027408E">
            <w:pPr>
              <w:jc w:val="center"/>
              <w:rPr>
                <w:sz w:val="22"/>
                <w:szCs w:val="22"/>
              </w:rPr>
            </w:pPr>
          </w:p>
        </w:tc>
        <w:tc>
          <w:tcPr>
            <w:tcW w:w="606"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12" w:type="dxa"/>
            <w:tcBorders>
              <w:bottom w:val="single" w:sz="4" w:space="0" w:color="auto"/>
            </w:tcBorders>
          </w:tcPr>
          <w:p w:rsidR="00FC74C2" w:rsidRPr="00C111C7" w:rsidDel="008112FF"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9"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615"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9A1476" w:rsidRDefault="0087628C" w:rsidP="0027408E">
            <w:pPr>
              <w:jc w:val="center"/>
              <w:rPr>
                <w:b/>
                <w:bCs/>
                <w:sz w:val="22"/>
                <w:szCs w:val="22"/>
              </w:rPr>
            </w:pPr>
            <w:hyperlink r:id="rId1521" w:history="1">
              <w:r w:rsidR="00FC74C2" w:rsidRPr="009A1476">
                <w:rPr>
                  <w:rStyle w:val="Hyperlink"/>
                  <w:bCs/>
                  <w:sz w:val="22"/>
                  <w:szCs w:val="22"/>
                </w:rPr>
                <w:t>Q9/5</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r>
              <w:rPr>
                <w:sz w:val="22"/>
                <w:szCs w:val="22"/>
              </w:rPr>
              <w:t>X</w:t>
            </w: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r>
              <w:rPr>
                <w:sz w:val="22"/>
                <w:szCs w:val="22"/>
              </w:rPr>
              <w:t>X</w:t>
            </w:r>
          </w:p>
        </w:tc>
        <w:tc>
          <w:tcPr>
            <w:tcW w:w="591"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SG9</w:t>
            </w:r>
          </w:p>
        </w:tc>
        <w:tc>
          <w:tcPr>
            <w:tcW w:w="936" w:type="dxa"/>
            <w:tcBorders>
              <w:top w:val="single" w:sz="8" w:space="0" w:color="auto"/>
              <w:right w:val="single" w:sz="12" w:space="0" w:color="auto"/>
            </w:tcBorders>
          </w:tcPr>
          <w:p w:rsidR="00FC74C2" w:rsidRPr="00EE6F71" w:rsidRDefault="0087628C" w:rsidP="0027408E">
            <w:pPr>
              <w:jc w:val="center"/>
              <w:rPr>
                <w:b/>
                <w:bCs/>
                <w:sz w:val="22"/>
                <w:szCs w:val="22"/>
              </w:rPr>
            </w:pPr>
            <w:hyperlink r:id="rId1522" w:history="1">
              <w:r w:rsidR="00FC74C2" w:rsidRPr="00EE6F71">
                <w:rPr>
                  <w:rStyle w:val="Hyperlink"/>
                  <w:rFonts w:eastAsia="MS Mincho"/>
                  <w:bCs/>
                  <w:sz w:val="22"/>
                  <w:szCs w:val="22"/>
                </w:rPr>
                <w:t>Q1/9</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599" w:type="dxa"/>
            <w:tcBorders>
              <w:top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top w:val="single" w:sz="8" w:space="0" w:color="auto"/>
            </w:tcBorders>
          </w:tcPr>
          <w:p w:rsidR="00FC74C2" w:rsidRPr="00C111C7" w:rsidRDefault="00FC74C2" w:rsidP="0027408E">
            <w:pPr>
              <w:jc w:val="center"/>
              <w:rPr>
                <w:b/>
                <w:bCs/>
                <w:sz w:val="22"/>
                <w:szCs w:val="22"/>
              </w:rPr>
            </w:pPr>
          </w:p>
        </w:tc>
        <w:tc>
          <w:tcPr>
            <w:tcW w:w="936" w:type="dxa"/>
            <w:tcBorders>
              <w:top w:val="single" w:sz="4" w:space="0" w:color="auto"/>
              <w:right w:val="single" w:sz="12" w:space="0" w:color="auto"/>
            </w:tcBorders>
          </w:tcPr>
          <w:p w:rsidR="00FC74C2" w:rsidRPr="00EE6F71" w:rsidRDefault="0087628C" w:rsidP="0027408E">
            <w:pPr>
              <w:jc w:val="center"/>
            </w:pPr>
            <w:hyperlink r:id="rId1523" w:history="1">
              <w:r w:rsidR="00FC74C2" w:rsidRPr="00EE6F71">
                <w:rPr>
                  <w:rStyle w:val="Hyperlink"/>
                  <w:rFonts w:eastAsia="MS Mincho"/>
                  <w:bCs/>
                  <w:sz w:val="22"/>
                  <w:szCs w:val="22"/>
                </w:rPr>
                <w:t>Q2/9</w:t>
              </w:r>
            </w:hyperlink>
          </w:p>
        </w:tc>
        <w:tc>
          <w:tcPr>
            <w:tcW w:w="601" w:type="dxa"/>
            <w:tcBorders>
              <w:top w:val="single" w:sz="4" w:space="0" w:color="auto"/>
              <w:left w:val="single" w:sz="12" w:space="0" w:color="auto"/>
            </w:tcBorders>
          </w:tcPr>
          <w:p w:rsidR="00FC74C2" w:rsidRPr="00C111C7" w:rsidRDefault="00FC74C2" w:rsidP="0027408E">
            <w:pPr>
              <w:jc w:val="center"/>
              <w:rPr>
                <w:sz w:val="22"/>
                <w:szCs w:val="22"/>
              </w:rPr>
            </w:pPr>
          </w:p>
        </w:tc>
        <w:tc>
          <w:tcPr>
            <w:tcW w:w="593" w:type="dxa"/>
            <w:tcBorders>
              <w:top w:val="single" w:sz="4" w:space="0" w:color="auto"/>
            </w:tcBorders>
          </w:tcPr>
          <w:p w:rsidR="00FC74C2" w:rsidRPr="00C111C7" w:rsidRDefault="00FC74C2" w:rsidP="0027408E">
            <w:pPr>
              <w:jc w:val="center"/>
              <w:rPr>
                <w:sz w:val="22"/>
                <w:szCs w:val="22"/>
              </w:rPr>
            </w:pPr>
          </w:p>
        </w:tc>
        <w:tc>
          <w:tcPr>
            <w:tcW w:w="593" w:type="dxa"/>
            <w:tcBorders>
              <w:top w:val="single" w:sz="4" w:space="0" w:color="auto"/>
              <w:right w:val="single" w:sz="8" w:space="0" w:color="auto"/>
            </w:tcBorders>
          </w:tcPr>
          <w:p w:rsidR="00FC74C2" w:rsidRPr="00C111C7"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604"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tcBorders>
          </w:tcPr>
          <w:p w:rsidR="00FC74C2" w:rsidRPr="00C111C7" w:rsidRDefault="00FC74C2" w:rsidP="0027408E">
            <w:pPr>
              <w:jc w:val="center"/>
              <w:rPr>
                <w:sz w:val="22"/>
                <w:szCs w:val="22"/>
              </w:rPr>
            </w:pPr>
          </w:p>
        </w:tc>
        <w:tc>
          <w:tcPr>
            <w:tcW w:w="576" w:type="dxa"/>
            <w:tcBorders>
              <w:top w:val="single" w:sz="4" w:space="0" w:color="auto"/>
              <w:right w:val="single" w:sz="8" w:space="0" w:color="auto"/>
            </w:tcBorders>
          </w:tcPr>
          <w:p w:rsidR="00FC74C2" w:rsidRPr="00C111C7" w:rsidRDefault="00FC74C2" w:rsidP="0027408E">
            <w:pPr>
              <w:jc w:val="center"/>
              <w:rPr>
                <w:sz w:val="22"/>
                <w:szCs w:val="22"/>
              </w:rPr>
            </w:pPr>
          </w:p>
        </w:tc>
        <w:tc>
          <w:tcPr>
            <w:tcW w:w="674" w:type="dxa"/>
            <w:tcBorders>
              <w:top w:val="single" w:sz="4" w:space="0" w:color="auto"/>
              <w:left w:val="single" w:sz="8" w:space="0" w:color="auto"/>
            </w:tcBorders>
          </w:tcPr>
          <w:p w:rsidR="00FC74C2" w:rsidRPr="00C111C7" w:rsidRDefault="00FC74C2" w:rsidP="0027408E">
            <w:pPr>
              <w:jc w:val="center"/>
              <w:rPr>
                <w:sz w:val="22"/>
                <w:szCs w:val="22"/>
              </w:rPr>
            </w:pPr>
          </w:p>
        </w:tc>
        <w:tc>
          <w:tcPr>
            <w:tcW w:w="606"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right w:val="single" w:sz="8" w:space="0" w:color="auto"/>
            </w:tcBorders>
          </w:tcPr>
          <w:p w:rsidR="00FC74C2" w:rsidRPr="00C111C7"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612"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right w:val="single" w:sz="8" w:space="0" w:color="auto"/>
            </w:tcBorders>
          </w:tcPr>
          <w:p w:rsidR="00FC74C2" w:rsidRPr="00C111C7"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599" w:type="dxa"/>
            <w:tcBorders>
              <w:top w:val="single" w:sz="4"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4" w:space="0" w:color="auto"/>
              <w:right w:val="single" w:sz="8" w:space="0" w:color="auto"/>
            </w:tcBorders>
          </w:tcPr>
          <w:p w:rsidR="00FC74C2"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591" w:type="dxa"/>
            <w:tcBorders>
              <w:top w:val="single" w:sz="4" w:space="0" w:color="auto"/>
            </w:tcBorders>
          </w:tcPr>
          <w:p w:rsidR="00FC74C2" w:rsidRPr="00C111C7" w:rsidRDefault="00FC74C2" w:rsidP="0027408E">
            <w:pPr>
              <w:jc w:val="center"/>
              <w:rPr>
                <w:sz w:val="22"/>
                <w:szCs w:val="22"/>
              </w:rPr>
            </w:pPr>
          </w:p>
        </w:tc>
        <w:tc>
          <w:tcPr>
            <w:tcW w:w="615" w:type="dxa"/>
            <w:tcBorders>
              <w:top w:val="single" w:sz="4" w:space="0" w:color="auto"/>
            </w:tcBorders>
          </w:tcPr>
          <w:p w:rsidR="00FC74C2" w:rsidRPr="00C111C7" w:rsidRDefault="00FC74C2" w:rsidP="0027408E">
            <w:pPr>
              <w:jc w:val="center"/>
              <w:rPr>
                <w:sz w:val="22"/>
                <w:szCs w:val="22"/>
              </w:rPr>
            </w:pPr>
          </w:p>
        </w:tc>
        <w:tc>
          <w:tcPr>
            <w:tcW w:w="576" w:type="dxa"/>
            <w:tcBorders>
              <w:top w:val="single" w:sz="4"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EE6F71" w:rsidRDefault="0087628C" w:rsidP="0027408E">
            <w:pPr>
              <w:jc w:val="center"/>
              <w:rPr>
                <w:b/>
                <w:bCs/>
                <w:sz w:val="22"/>
                <w:szCs w:val="22"/>
              </w:rPr>
            </w:pPr>
            <w:hyperlink r:id="rId1524" w:history="1">
              <w:r w:rsidR="00FC74C2" w:rsidRPr="00EE6F71">
                <w:rPr>
                  <w:rStyle w:val="Hyperlink"/>
                  <w:rFonts w:eastAsia="MS Mincho"/>
                  <w:bCs/>
                  <w:sz w:val="22"/>
                  <w:szCs w:val="22"/>
                </w:rPr>
                <w:t>Q5/9</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0E43F0" w:rsidRDefault="0087628C" w:rsidP="0027408E">
            <w:pPr>
              <w:jc w:val="center"/>
              <w:rPr>
                <w:b/>
                <w:bCs/>
                <w:sz w:val="22"/>
                <w:szCs w:val="22"/>
              </w:rPr>
            </w:pPr>
            <w:hyperlink r:id="rId1525" w:history="1">
              <w:r w:rsidR="00FC74C2" w:rsidRPr="000E43F0">
                <w:rPr>
                  <w:rStyle w:val="Hyperlink"/>
                  <w:bCs/>
                  <w:sz w:val="22"/>
                  <w:szCs w:val="22"/>
                </w:rPr>
                <w:t>Q7/9</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r w:rsidRPr="00C111C7">
              <w:rPr>
                <w:sz w:val="22"/>
                <w:szCs w:val="22"/>
              </w:rPr>
              <w:t>X</w:t>
            </w: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r w:rsidRPr="00C111C7">
              <w:rPr>
                <w:sz w:val="22"/>
                <w:szCs w:val="22"/>
              </w:rPr>
              <w:t>X</w:t>
            </w:r>
          </w:p>
        </w:tc>
        <w:tc>
          <w:tcPr>
            <w:tcW w:w="599" w:type="dxa"/>
          </w:tcPr>
          <w:p w:rsidR="00FC74C2" w:rsidRPr="00C111C7" w:rsidRDefault="00FC74C2" w:rsidP="0027408E">
            <w:pPr>
              <w:jc w:val="center"/>
              <w:rPr>
                <w:sz w:val="22"/>
                <w:szCs w:val="22"/>
              </w:rPr>
            </w:pPr>
            <w:r>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4" w:space="0" w:color="auto"/>
              <w:right w:val="single" w:sz="12" w:space="0" w:color="auto"/>
            </w:tcBorders>
          </w:tcPr>
          <w:p w:rsidR="00FC74C2" w:rsidRDefault="0087628C" w:rsidP="0027408E">
            <w:pPr>
              <w:jc w:val="center"/>
            </w:pPr>
            <w:hyperlink r:id="rId1526" w:history="1">
              <w:r w:rsidR="00FC74C2" w:rsidRPr="006044BF">
                <w:rPr>
                  <w:rStyle w:val="Hyperlink"/>
                  <w:bCs/>
                  <w:sz w:val="22"/>
                  <w:szCs w:val="22"/>
                </w:rPr>
                <w:t>Q8/9</w:t>
              </w:r>
            </w:hyperlink>
          </w:p>
        </w:tc>
        <w:tc>
          <w:tcPr>
            <w:tcW w:w="601" w:type="dxa"/>
            <w:tcBorders>
              <w:left w:val="single" w:sz="12" w:space="0" w:color="auto"/>
              <w:bottom w:val="single" w:sz="4" w:space="0" w:color="auto"/>
            </w:tcBorders>
          </w:tcPr>
          <w:p w:rsidR="00FC74C2" w:rsidRPr="00C111C7" w:rsidRDefault="00FC74C2" w:rsidP="0027408E">
            <w:pPr>
              <w:jc w:val="center"/>
              <w:rPr>
                <w:sz w:val="22"/>
                <w:szCs w:val="22"/>
              </w:rPr>
            </w:pPr>
          </w:p>
        </w:tc>
        <w:tc>
          <w:tcPr>
            <w:tcW w:w="593" w:type="dxa"/>
            <w:tcBorders>
              <w:bottom w:val="single" w:sz="4" w:space="0" w:color="auto"/>
            </w:tcBorders>
          </w:tcPr>
          <w:p w:rsidR="00FC74C2" w:rsidRPr="00C111C7" w:rsidRDefault="00FC74C2" w:rsidP="0027408E">
            <w:pPr>
              <w:jc w:val="center"/>
              <w:rPr>
                <w:sz w:val="22"/>
                <w:szCs w:val="22"/>
              </w:rPr>
            </w:pPr>
          </w:p>
        </w:tc>
        <w:tc>
          <w:tcPr>
            <w:tcW w:w="593"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04"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4" w:space="0" w:color="auto"/>
            </w:tcBorders>
          </w:tcPr>
          <w:p w:rsidR="00FC74C2" w:rsidRPr="00C111C7" w:rsidRDefault="00FC74C2" w:rsidP="0027408E">
            <w:pPr>
              <w:jc w:val="center"/>
              <w:rPr>
                <w:sz w:val="22"/>
                <w:szCs w:val="22"/>
              </w:rPr>
            </w:pPr>
          </w:p>
        </w:tc>
        <w:tc>
          <w:tcPr>
            <w:tcW w:w="606"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12"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9" w:type="dxa"/>
            <w:tcBorders>
              <w:bottom w:val="single" w:sz="4" w:space="0" w:color="auto"/>
            </w:tcBorders>
          </w:tcPr>
          <w:p w:rsidR="00FC74C2" w:rsidRPr="00C111C7" w:rsidRDefault="00FC74C2" w:rsidP="0027408E">
            <w:pPr>
              <w:jc w:val="center"/>
              <w:rPr>
                <w:sz w:val="22"/>
                <w:szCs w:val="22"/>
              </w:rPr>
            </w:pPr>
            <w:r>
              <w:rPr>
                <w:sz w:val="22"/>
                <w:szCs w:val="22"/>
              </w:rPr>
              <w:t>X</w:t>
            </w:r>
          </w:p>
        </w:tc>
        <w:tc>
          <w:tcPr>
            <w:tcW w:w="591" w:type="dxa"/>
            <w:tcBorders>
              <w:bottom w:val="single" w:sz="4" w:space="0" w:color="auto"/>
              <w:right w:val="single" w:sz="8" w:space="0" w:color="auto"/>
            </w:tcBorders>
          </w:tcPr>
          <w:p w:rsidR="00FC74C2"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615"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0E43F0" w:rsidRDefault="0087628C" w:rsidP="0027408E">
            <w:pPr>
              <w:jc w:val="center"/>
              <w:rPr>
                <w:b/>
                <w:bCs/>
                <w:sz w:val="22"/>
                <w:szCs w:val="22"/>
              </w:rPr>
            </w:pPr>
            <w:hyperlink r:id="rId1527" w:history="1">
              <w:r w:rsidR="00FC74C2" w:rsidRPr="000E43F0">
                <w:rPr>
                  <w:rStyle w:val="Hyperlink"/>
                  <w:rFonts w:eastAsia="MS Mincho"/>
                  <w:bCs/>
                  <w:sz w:val="22"/>
                  <w:szCs w:val="22"/>
                </w:rPr>
                <w:t>Q10/9</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r>
              <w:rPr>
                <w:sz w:val="22"/>
                <w:szCs w:val="22"/>
              </w:rPr>
              <w:t>X</w:t>
            </w:r>
          </w:p>
        </w:tc>
        <w:tc>
          <w:tcPr>
            <w:tcW w:w="604" w:type="dxa"/>
            <w:tcBorders>
              <w:bottom w:val="single" w:sz="8" w:space="0" w:color="auto"/>
            </w:tcBorders>
          </w:tcPr>
          <w:p w:rsidR="00FC74C2" w:rsidRPr="00C111C7" w:rsidRDefault="00FC74C2" w:rsidP="0027408E">
            <w:pPr>
              <w:jc w:val="center"/>
              <w:rPr>
                <w:sz w:val="22"/>
                <w:szCs w:val="22"/>
              </w:rPr>
            </w:pPr>
            <w:r>
              <w:rPr>
                <w:sz w:val="22"/>
                <w:szCs w:val="22"/>
              </w:rPr>
              <w:t>X</w:t>
            </w:r>
          </w:p>
        </w:tc>
        <w:tc>
          <w:tcPr>
            <w:tcW w:w="591"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SG11</w:t>
            </w:r>
          </w:p>
        </w:tc>
        <w:tc>
          <w:tcPr>
            <w:tcW w:w="936" w:type="dxa"/>
            <w:tcBorders>
              <w:top w:val="single" w:sz="8" w:space="0" w:color="auto"/>
              <w:right w:val="single" w:sz="12" w:space="0" w:color="auto"/>
            </w:tcBorders>
          </w:tcPr>
          <w:p w:rsidR="00FC74C2" w:rsidRPr="00C111C7" w:rsidRDefault="0087628C" w:rsidP="0027408E">
            <w:pPr>
              <w:jc w:val="center"/>
              <w:rPr>
                <w:b/>
                <w:bCs/>
                <w:sz w:val="22"/>
                <w:szCs w:val="22"/>
              </w:rPr>
            </w:pPr>
            <w:hyperlink r:id="rId1528" w:history="1">
              <w:r w:rsidR="00FC74C2" w:rsidRPr="00C111C7">
                <w:rPr>
                  <w:rStyle w:val="Hyperlink"/>
                  <w:rFonts w:asciiTheme="majorBidi" w:hAnsiTheme="majorBidi" w:cstheme="majorBidi"/>
                  <w:bCs/>
                  <w:sz w:val="22"/>
                  <w:szCs w:val="22"/>
                </w:rPr>
                <w:t>Q6/11</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top w:val="single" w:sz="8" w:space="0" w:color="auto"/>
            </w:tcBorders>
          </w:tcPr>
          <w:p w:rsidR="00FC74C2" w:rsidRPr="00C111C7" w:rsidRDefault="00FC74C2" w:rsidP="0027408E">
            <w:pPr>
              <w:jc w:val="center"/>
              <w:rPr>
                <w:b/>
                <w:bCs/>
                <w:sz w:val="22"/>
                <w:szCs w:val="22"/>
              </w:rPr>
            </w:pPr>
          </w:p>
        </w:tc>
        <w:tc>
          <w:tcPr>
            <w:tcW w:w="936" w:type="dxa"/>
            <w:tcBorders>
              <w:top w:val="single" w:sz="8" w:space="0" w:color="auto"/>
              <w:right w:val="single" w:sz="12" w:space="0" w:color="auto"/>
            </w:tcBorders>
          </w:tcPr>
          <w:p w:rsidR="00FC74C2" w:rsidRDefault="0087628C" w:rsidP="0027408E">
            <w:pPr>
              <w:jc w:val="center"/>
              <w:rPr>
                <w:rStyle w:val="Hyperlink"/>
                <w:rFonts w:asciiTheme="majorBidi" w:hAnsiTheme="majorBidi" w:cstheme="majorBidi"/>
                <w:b/>
                <w:bCs/>
                <w:sz w:val="22"/>
                <w:szCs w:val="22"/>
              </w:rPr>
            </w:pPr>
            <w:hyperlink r:id="rId1529" w:history="1">
              <w:r w:rsidR="00FC74C2" w:rsidRPr="009C365A">
                <w:rPr>
                  <w:rStyle w:val="Hyperlink"/>
                  <w:rFonts w:asciiTheme="majorBidi" w:hAnsiTheme="majorBidi" w:cstheme="majorBidi"/>
                  <w:bCs/>
                  <w:sz w:val="22"/>
                  <w:szCs w:val="22"/>
                </w:rPr>
                <w:t>Q7/11</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top w:val="single" w:sz="8" w:space="0" w:color="auto"/>
            </w:tcBorders>
          </w:tcPr>
          <w:p w:rsidR="00FC74C2" w:rsidRPr="00C111C7" w:rsidRDefault="00FC74C2" w:rsidP="0027408E">
            <w:pPr>
              <w:jc w:val="center"/>
              <w:rPr>
                <w:b/>
                <w:bCs/>
                <w:sz w:val="22"/>
                <w:szCs w:val="22"/>
              </w:rPr>
            </w:pPr>
          </w:p>
        </w:tc>
        <w:tc>
          <w:tcPr>
            <w:tcW w:w="936" w:type="dxa"/>
            <w:tcBorders>
              <w:top w:val="single" w:sz="8" w:space="0" w:color="auto"/>
              <w:right w:val="single" w:sz="12" w:space="0" w:color="auto"/>
            </w:tcBorders>
          </w:tcPr>
          <w:p w:rsidR="00FC74C2" w:rsidRDefault="0087628C" w:rsidP="0027408E">
            <w:pPr>
              <w:jc w:val="center"/>
              <w:rPr>
                <w:rStyle w:val="Hyperlink"/>
                <w:rFonts w:asciiTheme="majorBidi" w:hAnsiTheme="majorBidi" w:cstheme="majorBidi"/>
                <w:b/>
                <w:bCs/>
                <w:sz w:val="22"/>
                <w:szCs w:val="22"/>
              </w:rPr>
            </w:pPr>
            <w:hyperlink r:id="rId1530" w:history="1">
              <w:r w:rsidR="00FC74C2" w:rsidRPr="009C365A">
                <w:rPr>
                  <w:rStyle w:val="Hyperlink"/>
                  <w:rFonts w:asciiTheme="majorBidi" w:hAnsiTheme="majorBidi" w:cstheme="majorBidi"/>
                  <w:bCs/>
                  <w:sz w:val="22"/>
                  <w:szCs w:val="22"/>
                </w:rPr>
                <w:t>Q8/11</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C111C7" w:rsidRDefault="0087628C" w:rsidP="0027408E">
            <w:pPr>
              <w:jc w:val="center"/>
              <w:rPr>
                <w:b/>
                <w:bCs/>
                <w:sz w:val="22"/>
                <w:szCs w:val="22"/>
              </w:rPr>
            </w:pPr>
            <w:hyperlink r:id="rId1531" w:history="1">
              <w:r w:rsidR="00FC74C2" w:rsidRPr="00C111C7">
                <w:rPr>
                  <w:rStyle w:val="Hyperlink"/>
                  <w:rFonts w:asciiTheme="majorBidi" w:hAnsiTheme="majorBidi" w:cstheme="majorBidi"/>
                  <w:bCs/>
                  <w:sz w:val="22"/>
                  <w:szCs w:val="22"/>
                </w:rPr>
                <w:t>Q10/11</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rPr>
          <w:cantSplit/>
        </w:trPr>
        <w:tc>
          <w:tcPr>
            <w:tcW w:w="822" w:type="dxa"/>
            <w:vMerge w:val="restart"/>
            <w:tcBorders>
              <w:top w:val="single" w:sz="8" w:space="0" w:color="auto"/>
            </w:tcBorders>
          </w:tcPr>
          <w:p w:rsidR="00FC74C2" w:rsidRPr="00C111C7" w:rsidRDefault="00FC74C2" w:rsidP="0027408E">
            <w:pPr>
              <w:pageBreakBefore/>
              <w:jc w:val="center"/>
              <w:rPr>
                <w:b/>
                <w:bCs/>
                <w:sz w:val="22"/>
                <w:szCs w:val="22"/>
              </w:rPr>
            </w:pPr>
            <w:r w:rsidRPr="00C111C7">
              <w:rPr>
                <w:b/>
                <w:bCs/>
                <w:sz w:val="22"/>
                <w:szCs w:val="22"/>
              </w:rPr>
              <w:t>ITU-T SG12</w:t>
            </w:r>
          </w:p>
        </w:tc>
        <w:tc>
          <w:tcPr>
            <w:tcW w:w="936" w:type="dxa"/>
            <w:tcBorders>
              <w:top w:val="single" w:sz="8" w:space="0" w:color="auto"/>
              <w:right w:val="single" w:sz="12" w:space="0" w:color="auto"/>
            </w:tcBorders>
          </w:tcPr>
          <w:p w:rsidR="00FC74C2" w:rsidRPr="00C111C7" w:rsidRDefault="0087628C" w:rsidP="0027408E">
            <w:pPr>
              <w:keepNext/>
              <w:keepLines/>
              <w:jc w:val="center"/>
              <w:rPr>
                <w:b/>
                <w:bCs/>
                <w:sz w:val="22"/>
                <w:szCs w:val="22"/>
              </w:rPr>
            </w:pPr>
            <w:hyperlink r:id="rId1532" w:history="1">
              <w:r w:rsidR="00FC74C2" w:rsidRPr="00C111C7">
                <w:rPr>
                  <w:rStyle w:val="Hyperlink"/>
                  <w:bCs/>
                  <w:sz w:val="22"/>
                  <w:szCs w:val="22"/>
                </w:rPr>
                <w:t>Q1/12</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keepNext/>
              <w:keepLines/>
              <w:jc w:val="center"/>
              <w:rPr>
                <w:b/>
                <w:bCs/>
                <w:sz w:val="22"/>
                <w:szCs w:val="22"/>
              </w:rPr>
            </w:pPr>
            <w:hyperlink r:id="rId1533" w:history="1">
              <w:r w:rsidR="00FC74C2" w:rsidRPr="00C111C7">
                <w:rPr>
                  <w:rStyle w:val="Hyperlink"/>
                  <w:bCs/>
                  <w:sz w:val="22"/>
                  <w:szCs w:val="22"/>
                </w:rPr>
                <w:t>Q7/12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keepNext/>
              <w:keepLines/>
              <w:jc w:val="center"/>
              <w:rPr>
                <w:b/>
                <w:bCs/>
                <w:sz w:val="22"/>
                <w:szCs w:val="22"/>
              </w:rPr>
            </w:pPr>
            <w:hyperlink r:id="rId1534" w:history="1">
              <w:r w:rsidR="00FC74C2" w:rsidRPr="00C111C7">
                <w:rPr>
                  <w:rStyle w:val="Hyperlink"/>
                  <w:bCs/>
                  <w:sz w:val="22"/>
                  <w:szCs w:val="22"/>
                </w:rPr>
                <w:t>Q9/12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keepNext/>
              <w:keepLines/>
              <w:jc w:val="center"/>
              <w:rPr>
                <w:b/>
                <w:bCs/>
                <w:sz w:val="22"/>
                <w:szCs w:val="22"/>
              </w:rPr>
            </w:pPr>
            <w:hyperlink r:id="rId1535" w:history="1">
              <w:r w:rsidR="00FC74C2" w:rsidRPr="00C111C7">
                <w:rPr>
                  <w:rStyle w:val="Hyperlink"/>
                  <w:bCs/>
                  <w:sz w:val="22"/>
                  <w:szCs w:val="22"/>
                </w:rPr>
                <w:t>Q10/12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keepNext/>
              <w:keepLines/>
              <w:jc w:val="center"/>
              <w:rPr>
                <w:b/>
                <w:bCs/>
                <w:sz w:val="22"/>
                <w:szCs w:val="22"/>
              </w:rPr>
            </w:pPr>
            <w:hyperlink r:id="rId1536" w:history="1">
              <w:r w:rsidR="00FC74C2" w:rsidRPr="00C111C7">
                <w:rPr>
                  <w:rStyle w:val="Hyperlink"/>
                  <w:bCs/>
                  <w:sz w:val="22"/>
                  <w:szCs w:val="22"/>
                </w:rPr>
                <w:t>Q12/12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keepNext/>
              <w:keepLines/>
              <w:jc w:val="center"/>
              <w:rPr>
                <w:b/>
                <w:bCs/>
                <w:sz w:val="22"/>
                <w:szCs w:val="22"/>
              </w:rPr>
            </w:pPr>
            <w:hyperlink r:id="rId1537" w:history="1">
              <w:r w:rsidR="00FC74C2" w:rsidRPr="00C111C7">
                <w:rPr>
                  <w:rStyle w:val="Hyperlink"/>
                  <w:bCs/>
                  <w:sz w:val="22"/>
                  <w:szCs w:val="22"/>
                </w:rPr>
                <w:t>Q13/12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keepNext/>
              <w:keepLines/>
              <w:jc w:val="center"/>
              <w:rPr>
                <w:b/>
                <w:bCs/>
                <w:sz w:val="22"/>
                <w:szCs w:val="22"/>
              </w:rPr>
            </w:pPr>
            <w:hyperlink r:id="rId1538" w:history="1">
              <w:r w:rsidR="00FC74C2" w:rsidRPr="00C111C7">
                <w:rPr>
                  <w:rStyle w:val="Hyperlink"/>
                  <w:bCs/>
                  <w:sz w:val="22"/>
                  <w:szCs w:val="22"/>
                </w:rPr>
                <w:t>Q14/12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keepNext/>
              <w:keepLines/>
              <w:jc w:val="center"/>
              <w:rPr>
                <w:b/>
                <w:bCs/>
                <w:sz w:val="22"/>
                <w:szCs w:val="22"/>
              </w:rPr>
            </w:pPr>
            <w:hyperlink r:id="rId1539" w:history="1">
              <w:r w:rsidR="00FC74C2" w:rsidRPr="00C111C7">
                <w:rPr>
                  <w:rStyle w:val="Hyperlink"/>
                  <w:bCs/>
                  <w:sz w:val="22"/>
                  <w:szCs w:val="22"/>
                </w:rPr>
                <w:t>Q17/12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keepNext/>
              <w:keepLines/>
              <w:jc w:val="center"/>
              <w:rPr>
                <w:b/>
                <w:bCs/>
                <w:sz w:val="22"/>
                <w:szCs w:val="22"/>
              </w:rPr>
            </w:pPr>
            <w:hyperlink r:id="rId1540" w:history="1">
              <w:r w:rsidR="00FC74C2" w:rsidRPr="00C111C7">
                <w:rPr>
                  <w:rStyle w:val="Hyperlink"/>
                  <w:rFonts w:asciiTheme="majorBidi" w:eastAsia="MS Mincho" w:hAnsiTheme="majorBidi" w:cstheme="majorBidi"/>
                  <w:bCs/>
                  <w:sz w:val="22"/>
                  <w:szCs w:val="22"/>
                </w:rPr>
                <w:t>Q18</w:t>
              </w:r>
              <w:r w:rsidR="00FC74C2" w:rsidRPr="00C111C7">
                <w:rPr>
                  <w:rStyle w:val="Hyperlink"/>
                  <w:rFonts w:asciiTheme="majorBidi" w:eastAsia="MS Mincho" w:hAnsiTheme="majorBidi" w:cstheme="majorBidi" w:hint="eastAsia"/>
                  <w:bCs/>
                  <w:sz w:val="22"/>
                  <w:szCs w:val="22"/>
                </w:rPr>
                <w:t>/</w:t>
              </w:r>
              <w:r w:rsidR="00FC74C2" w:rsidRPr="00C111C7">
                <w:rPr>
                  <w:rStyle w:val="Hyperlink"/>
                  <w:rFonts w:asciiTheme="majorBidi" w:eastAsia="MS Mincho" w:hAnsiTheme="majorBidi" w:cstheme="majorBidi"/>
                  <w:bCs/>
                  <w:sz w:val="22"/>
                  <w:szCs w:val="22"/>
                </w:rPr>
                <w:t>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C111C7" w:rsidRDefault="0087628C" w:rsidP="0027408E">
            <w:pPr>
              <w:keepNext/>
              <w:keepLines/>
              <w:jc w:val="center"/>
              <w:rPr>
                <w:b/>
                <w:bCs/>
                <w:sz w:val="22"/>
                <w:szCs w:val="22"/>
              </w:rPr>
            </w:pPr>
            <w:hyperlink r:id="rId1541" w:history="1">
              <w:r w:rsidR="00FC74C2" w:rsidRPr="00C111C7">
                <w:rPr>
                  <w:rStyle w:val="Hyperlink"/>
                  <w:rFonts w:asciiTheme="majorBidi" w:eastAsia="MS Mincho" w:hAnsiTheme="majorBidi" w:cstheme="majorBidi" w:hint="eastAsia"/>
                  <w:bCs/>
                  <w:sz w:val="22"/>
                  <w:szCs w:val="22"/>
                </w:rPr>
                <w:t>Q1</w:t>
              </w:r>
              <w:r w:rsidR="00FC74C2" w:rsidRPr="00C111C7">
                <w:rPr>
                  <w:rStyle w:val="Hyperlink"/>
                  <w:rFonts w:asciiTheme="majorBidi" w:eastAsia="MS Mincho" w:hAnsiTheme="majorBidi" w:cstheme="majorBidi"/>
                  <w:bCs/>
                  <w:sz w:val="22"/>
                  <w:szCs w:val="22"/>
                </w:rPr>
                <w:t>9</w:t>
              </w:r>
              <w:r w:rsidR="00FC74C2" w:rsidRPr="00C111C7">
                <w:rPr>
                  <w:rStyle w:val="Hyperlink"/>
                  <w:rFonts w:asciiTheme="majorBidi" w:eastAsia="MS Mincho" w:hAnsiTheme="majorBidi" w:cstheme="majorBidi" w:hint="eastAsia"/>
                  <w:bCs/>
                  <w:sz w:val="22"/>
                  <w:szCs w:val="22"/>
                </w:rPr>
                <w:t>/</w:t>
              </w:r>
              <w:r w:rsidR="00FC74C2" w:rsidRPr="00C111C7">
                <w:rPr>
                  <w:rStyle w:val="Hyperlink"/>
                  <w:rFonts w:asciiTheme="majorBidi" w:eastAsia="MS Mincho" w:hAnsiTheme="majorBidi" w:cstheme="majorBidi"/>
                  <w:bCs/>
                  <w:sz w:val="22"/>
                  <w:szCs w:val="22"/>
                </w:rPr>
                <w:t>12</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SG13</w:t>
            </w:r>
          </w:p>
        </w:tc>
        <w:tc>
          <w:tcPr>
            <w:tcW w:w="936" w:type="dxa"/>
            <w:tcBorders>
              <w:top w:val="single" w:sz="8" w:space="0" w:color="auto"/>
              <w:right w:val="single" w:sz="12" w:space="0" w:color="auto"/>
            </w:tcBorders>
          </w:tcPr>
          <w:p w:rsidR="00FC74C2" w:rsidRPr="00C111C7" w:rsidRDefault="0087628C" w:rsidP="0027408E">
            <w:pPr>
              <w:jc w:val="center"/>
              <w:rPr>
                <w:b/>
                <w:bCs/>
                <w:sz w:val="22"/>
                <w:szCs w:val="22"/>
              </w:rPr>
            </w:pPr>
            <w:hyperlink r:id="rId1542" w:history="1">
              <w:r w:rsidR="00FC74C2" w:rsidRPr="00C111C7">
                <w:rPr>
                  <w:rStyle w:val="Hyperlink"/>
                  <w:bCs/>
                  <w:sz w:val="22"/>
                  <w:szCs w:val="22"/>
                </w:rPr>
                <w:t>Q5/13</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jc w:val="center"/>
              <w:rPr>
                <w:b/>
                <w:bCs/>
                <w:sz w:val="22"/>
                <w:szCs w:val="22"/>
              </w:rPr>
            </w:pPr>
            <w:hyperlink r:id="rId1543" w:history="1">
              <w:r w:rsidR="00FC74C2" w:rsidRPr="00C111C7">
                <w:rPr>
                  <w:rStyle w:val="Hyperlink"/>
                  <w:bCs/>
                  <w:sz w:val="22"/>
                  <w:szCs w:val="22"/>
                </w:rPr>
                <w:t>Q2/13</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r>
              <w:rPr>
                <w:sz w:val="22"/>
                <w:szCs w:val="22"/>
              </w:rPr>
              <w:t>X</w:t>
            </w: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jc w:val="center"/>
              <w:rPr>
                <w:b/>
                <w:bCs/>
                <w:sz w:val="22"/>
                <w:szCs w:val="22"/>
              </w:rPr>
            </w:pPr>
            <w:hyperlink r:id="rId1544" w:history="1">
              <w:r w:rsidR="00FC74C2" w:rsidRPr="00C111C7">
                <w:rPr>
                  <w:rStyle w:val="Hyperlink"/>
                  <w:rFonts w:asciiTheme="majorBidi" w:hAnsiTheme="majorBidi" w:cstheme="majorBidi"/>
                  <w:bCs/>
                  <w:sz w:val="22"/>
                  <w:szCs w:val="22"/>
                </w:rPr>
                <w:t>Q16/13</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jc w:val="center"/>
              <w:rPr>
                <w:b/>
                <w:bCs/>
                <w:sz w:val="22"/>
                <w:szCs w:val="22"/>
              </w:rPr>
            </w:pPr>
            <w:hyperlink r:id="rId1545" w:history="1">
              <w:r w:rsidR="00FC74C2" w:rsidRPr="00C111C7">
                <w:rPr>
                  <w:rStyle w:val="Hyperlink"/>
                  <w:bCs/>
                  <w:sz w:val="22"/>
                  <w:szCs w:val="22"/>
                </w:rPr>
                <w:t>Q20/13</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Default="0087628C" w:rsidP="0027408E">
            <w:pPr>
              <w:jc w:val="center"/>
              <w:rPr>
                <w:rStyle w:val="Hyperlink"/>
                <w:b/>
                <w:bCs/>
                <w:sz w:val="22"/>
                <w:szCs w:val="22"/>
              </w:rPr>
            </w:pPr>
            <w:hyperlink r:id="rId1546" w:history="1">
              <w:r w:rsidR="00FC74C2" w:rsidRPr="009F0FFA">
                <w:rPr>
                  <w:rStyle w:val="Hyperlink"/>
                  <w:bCs/>
                  <w:sz w:val="22"/>
                  <w:szCs w:val="22"/>
                </w:rPr>
                <w:t>Q21/13</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r>
              <w:rPr>
                <w:sz w:val="22"/>
                <w:szCs w:val="22"/>
              </w:rPr>
              <w:t>X</w:t>
            </w: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jc w:val="center"/>
              <w:rPr>
                <w:b/>
                <w:bCs/>
                <w:sz w:val="22"/>
                <w:szCs w:val="22"/>
              </w:rPr>
            </w:pPr>
            <w:hyperlink r:id="rId1547" w:history="1">
              <w:r w:rsidR="00FC74C2" w:rsidRPr="00C111C7">
                <w:rPr>
                  <w:rStyle w:val="Hyperlink"/>
                  <w:rFonts w:asciiTheme="majorBidi" w:hAnsiTheme="majorBidi" w:cstheme="majorBidi"/>
                  <w:bCs/>
                  <w:sz w:val="22"/>
                  <w:szCs w:val="22"/>
                </w:rPr>
                <w:t>Q22/13</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C111C7" w:rsidRDefault="0087628C" w:rsidP="0027408E">
            <w:pPr>
              <w:jc w:val="center"/>
              <w:rPr>
                <w:b/>
                <w:bCs/>
                <w:sz w:val="22"/>
                <w:szCs w:val="22"/>
              </w:rPr>
            </w:pPr>
            <w:hyperlink r:id="rId1548" w:history="1">
              <w:r w:rsidR="00FC74C2" w:rsidRPr="00C111C7">
                <w:rPr>
                  <w:rStyle w:val="Hyperlink"/>
                  <w:bCs/>
                  <w:sz w:val="22"/>
                  <w:szCs w:val="22"/>
                </w:rPr>
                <w:t>Q23/13</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pageBreakBefore/>
              <w:jc w:val="center"/>
              <w:rPr>
                <w:b/>
                <w:bCs/>
                <w:sz w:val="22"/>
                <w:szCs w:val="22"/>
              </w:rPr>
            </w:pPr>
            <w:r w:rsidRPr="00C111C7">
              <w:rPr>
                <w:b/>
                <w:bCs/>
                <w:sz w:val="22"/>
                <w:szCs w:val="22"/>
              </w:rPr>
              <w:t>ITU-T SG15</w:t>
            </w:r>
          </w:p>
        </w:tc>
        <w:tc>
          <w:tcPr>
            <w:tcW w:w="936" w:type="dxa"/>
            <w:tcBorders>
              <w:top w:val="single" w:sz="8" w:space="0" w:color="auto"/>
              <w:right w:val="single" w:sz="12" w:space="0" w:color="auto"/>
            </w:tcBorders>
          </w:tcPr>
          <w:p w:rsidR="00FC74C2" w:rsidRPr="00EE6F71" w:rsidRDefault="0087628C" w:rsidP="0027408E">
            <w:pPr>
              <w:keepNext/>
              <w:keepLines/>
              <w:pageBreakBefore/>
              <w:jc w:val="center"/>
              <w:rPr>
                <w:b/>
                <w:bCs/>
                <w:sz w:val="22"/>
                <w:szCs w:val="22"/>
              </w:rPr>
            </w:pPr>
            <w:hyperlink r:id="rId1549" w:history="1">
              <w:r w:rsidR="00FC74C2" w:rsidRPr="00EE6F71">
                <w:rPr>
                  <w:rStyle w:val="Hyperlink"/>
                  <w:bCs/>
                  <w:sz w:val="22"/>
                  <w:szCs w:val="22"/>
                </w:rPr>
                <w:t>Q1/15</w:t>
              </w:r>
            </w:hyperlink>
          </w:p>
        </w:tc>
        <w:tc>
          <w:tcPr>
            <w:tcW w:w="601" w:type="dxa"/>
            <w:tcBorders>
              <w:top w:val="single" w:sz="8" w:space="0" w:color="auto"/>
              <w:left w:val="single" w:sz="12" w:space="0" w:color="auto"/>
            </w:tcBorders>
            <w:vAlign w:val="center"/>
          </w:tcPr>
          <w:p w:rsidR="00FC74C2" w:rsidRPr="00C111C7" w:rsidRDefault="00FC74C2" w:rsidP="0027408E">
            <w:pPr>
              <w:jc w:val="center"/>
              <w:rPr>
                <w:sz w:val="22"/>
                <w:szCs w:val="22"/>
              </w:rPr>
            </w:pPr>
            <w:r w:rsidRPr="00C111C7">
              <w:rPr>
                <w:sz w:val="22"/>
                <w:szCs w:val="22"/>
              </w:rPr>
              <w:t>X</w:t>
            </w:r>
          </w:p>
        </w:tc>
        <w:tc>
          <w:tcPr>
            <w:tcW w:w="593" w:type="dxa"/>
            <w:tcBorders>
              <w:top w:val="single" w:sz="8" w:space="0" w:color="auto"/>
            </w:tcBorders>
            <w:vAlign w:val="center"/>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604"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606"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612"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9" w:type="dxa"/>
            <w:tcBorders>
              <w:top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p>
        </w:tc>
        <w:tc>
          <w:tcPr>
            <w:tcW w:w="615" w:type="dxa"/>
            <w:tcBorders>
              <w:top w:val="single" w:sz="8" w:space="0" w:color="auto"/>
            </w:tcBorders>
            <w:vAlign w:val="center"/>
          </w:tcPr>
          <w:p w:rsidR="00FC74C2" w:rsidRPr="00C111C7" w:rsidRDefault="00FC74C2" w:rsidP="0027408E">
            <w:pPr>
              <w:jc w:val="center"/>
              <w:rPr>
                <w:sz w:val="22"/>
                <w:szCs w:val="22"/>
              </w:rPr>
            </w:pPr>
          </w:p>
        </w:tc>
        <w:tc>
          <w:tcPr>
            <w:tcW w:w="576" w:type="dxa"/>
            <w:tcBorders>
              <w:top w:val="single" w:sz="8"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EE6F71" w:rsidRDefault="0087628C" w:rsidP="0027408E">
            <w:pPr>
              <w:keepNext/>
              <w:keepLines/>
              <w:pageBreakBefore/>
              <w:jc w:val="center"/>
              <w:rPr>
                <w:b/>
                <w:bCs/>
                <w:sz w:val="22"/>
                <w:szCs w:val="22"/>
              </w:rPr>
            </w:pPr>
            <w:hyperlink r:id="rId1550" w:history="1">
              <w:r w:rsidR="00FC74C2" w:rsidRPr="00EE6F71">
                <w:rPr>
                  <w:rStyle w:val="Hyperlink"/>
                  <w:bCs/>
                  <w:sz w:val="22"/>
                  <w:szCs w:val="22"/>
                </w:rPr>
                <w:t>Q4/15</w:t>
              </w:r>
            </w:hyperlink>
          </w:p>
        </w:tc>
        <w:tc>
          <w:tcPr>
            <w:tcW w:w="601" w:type="dxa"/>
            <w:tcBorders>
              <w:left w:val="single" w:sz="12" w:space="0" w:color="auto"/>
            </w:tcBorders>
            <w:vAlign w:val="center"/>
          </w:tcPr>
          <w:p w:rsidR="00FC74C2" w:rsidRPr="00C111C7" w:rsidRDefault="00FC74C2" w:rsidP="0027408E">
            <w:pPr>
              <w:jc w:val="center"/>
              <w:rPr>
                <w:sz w:val="22"/>
                <w:szCs w:val="22"/>
              </w:rPr>
            </w:pPr>
            <w:r w:rsidRPr="00C111C7">
              <w:rPr>
                <w:sz w:val="22"/>
                <w:szCs w:val="22"/>
              </w:rPr>
              <w:t>X</w:t>
            </w: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9" w:type="dxa"/>
            <w:vAlign w:val="center"/>
          </w:tcPr>
          <w:p w:rsidR="00FC74C2" w:rsidRPr="00C111C7" w:rsidRDefault="00FC74C2" w:rsidP="0027408E">
            <w:pPr>
              <w:jc w:val="center"/>
              <w:rPr>
                <w:sz w:val="22"/>
                <w:szCs w:val="22"/>
              </w:rPr>
            </w:pPr>
            <w:r>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4A7634" w:rsidRDefault="0087628C" w:rsidP="0027408E">
            <w:pPr>
              <w:keepNext/>
              <w:keepLines/>
              <w:pageBreakBefore/>
              <w:jc w:val="center"/>
              <w:rPr>
                <w:b/>
                <w:bCs/>
                <w:sz w:val="22"/>
                <w:szCs w:val="22"/>
              </w:rPr>
            </w:pPr>
            <w:hyperlink r:id="rId1551" w:history="1">
              <w:r w:rsidR="00FC74C2" w:rsidRPr="004A7634">
                <w:rPr>
                  <w:rStyle w:val="Hyperlink"/>
                  <w:bCs/>
                  <w:sz w:val="22"/>
                  <w:szCs w:val="22"/>
                </w:rPr>
                <w:t>Q12/15</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r>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Default="0087628C" w:rsidP="0027408E">
            <w:pPr>
              <w:keepNext/>
              <w:keepLines/>
              <w:pageBreakBefore/>
              <w:jc w:val="center"/>
              <w:rPr>
                <w:rStyle w:val="Hyperlink"/>
                <w:b/>
                <w:bCs/>
                <w:sz w:val="22"/>
                <w:szCs w:val="22"/>
              </w:rPr>
            </w:pPr>
            <w:hyperlink r:id="rId1552" w:history="1">
              <w:r w:rsidR="00FC74C2" w:rsidRPr="000503FF">
                <w:rPr>
                  <w:rStyle w:val="Hyperlink"/>
                  <w:bCs/>
                  <w:sz w:val="22"/>
                  <w:szCs w:val="22"/>
                </w:rPr>
                <w:t>Q13/15</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Default="00FC74C2" w:rsidP="0027408E">
            <w:pPr>
              <w:jc w:val="center"/>
              <w:rPr>
                <w:sz w:val="22"/>
                <w:szCs w:val="22"/>
              </w:rPr>
            </w:pPr>
          </w:p>
        </w:tc>
        <w:tc>
          <w:tcPr>
            <w:tcW w:w="591" w:type="dxa"/>
            <w:tcBorders>
              <w:left w:val="single" w:sz="8" w:space="0" w:color="auto"/>
            </w:tcBorders>
            <w:vAlign w:val="center"/>
          </w:tcPr>
          <w:p w:rsidR="00FC74C2" w:rsidRDefault="00FC74C2" w:rsidP="0027408E">
            <w:pPr>
              <w:jc w:val="center"/>
              <w:rPr>
                <w:sz w:val="22"/>
                <w:szCs w:val="22"/>
              </w:rPr>
            </w:pPr>
          </w:p>
        </w:tc>
        <w:tc>
          <w:tcPr>
            <w:tcW w:w="599" w:type="dxa"/>
            <w:vAlign w:val="center"/>
          </w:tcPr>
          <w:p w:rsidR="00FC74C2"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EE6F71" w:rsidRDefault="0087628C" w:rsidP="0027408E">
            <w:pPr>
              <w:keepNext/>
              <w:keepLines/>
              <w:pageBreakBefore/>
              <w:jc w:val="center"/>
              <w:rPr>
                <w:b/>
                <w:bCs/>
                <w:sz w:val="22"/>
                <w:szCs w:val="22"/>
              </w:rPr>
            </w:pPr>
            <w:hyperlink r:id="rId1553" w:history="1">
              <w:r w:rsidR="00FC74C2" w:rsidRPr="00EE6F71">
                <w:rPr>
                  <w:rStyle w:val="Hyperlink"/>
                  <w:bCs/>
                  <w:sz w:val="22"/>
                  <w:szCs w:val="22"/>
                </w:rPr>
                <w:t>Q15/15</w:t>
              </w:r>
            </w:hyperlink>
          </w:p>
        </w:tc>
        <w:tc>
          <w:tcPr>
            <w:tcW w:w="601" w:type="dxa"/>
            <w:tcBorders>
              <w:left w:val="single" w:sz="12" w:space="0" w:color="auto"/>
            </w:tcBorders>
            <w:vAlign w:val="center"/>
          </w:tcPr>
          <w:p w:rsidR="00FC74C2" w:rsidRPr="00C111C7" w:rsidRDefault="00FC74C2" w:rsidP="0027408E">
            <w:pPr>
              <w:jc w:val="center"/>
              <w:rPr>
                <w:sz w:val="22"/>
                <w:szCs w:val="22"/>
              </w:rPr>
            </w:pPr>
            <w:r w:rsidRPr="00C111C7">
              <w:rPr>
                <w:sz w:val="22"/>
                <w:szCs w:val="22"/>
              </w:rPr>
              <w:t>X</w:t>
            </w: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Pr>
                <w:sz w:val="22"/>
                <w:szCs w:val="22"/>
              </w:rPr>
              <w:t>X</w:t>
            </w: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EE6F71" w:rsidRDefault="0087628C" w:rsidP="0027408E">
            <w:pPr>
              <w:keepNext/>
              <w:keepLines/>
              <w:pageBreakBefore/>
              <w:jc w:val="center"/>
              <w:rPr>
                <w:b/>
                <w:bCs/>
                <w:sz w:val="22"/>
                <w:szCs w:val="22"/>
              </w:rPr>
            </w:pPr>
            <w:hyperlink r:id="rId1554" w:history="1">
              <w:r w:rsidR="00FC74C2" w:rsidRPr="00EE6F71">
                <w:rPr>
                  <w:rStyle w:val="Hyperlink"/>
                  <w:bCs/>
                  <w:sz w:val="22"/>
                  <w:szCs w:val="22"/>
                </w:rPr>
                <w:t>Q18/15</w:t>
              </w:r>
            </w:hyperlink>
          </w:p>
        </w:tc>
        <w:tc>
          <w:tcPr>
            <w:tcW w:w="601" w:type="dxa"/>
            <w:tcBorders>
              <w:left w:val="single" w:sz="12" w:space="0" w:color="auto"/>
              <w:bottom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3" w:type="dxa"/>
            <w:tcBorders>
              <w:bottom w:val="single" w:sz="8" w:space="0" w:color="auto"/>
            </w:tcBorders>
            <w:vAlign w:val="center"/>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4"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6"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12"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9" w:type="dxa"/>
            <w:tcBorders>
              <w:bottom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615"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SG16</w:t>
            </w:r>
          </w:p>
        </w:tc>
        <w:tc>
          <w:tcPr>
            <w:tcW w:w="936" w:type="dxa"/>
            <w:tcBorders>
              <w:top w:val="single" w:sz="8" w:space="0" w:color="auto"/>
              <w:right w:val="single" w:sz="12" w:space="0" w:color="auto"/>
            </w:tcBorders>
          </w:tcPr>
          <w:p w:rsidR="00FC74C2" w:rsidRDefault="0087628C" w:rsidP="0027408E">
            <w:pPr>
              <w:jc w:val="center"/>
              <w:rPr>
                <w:b/>
                <w:bCs/>
                <w:sz w:val="22"/>
                <w:szCs w:val="22"/>
              </w:rPr>
            </w:pPr>
            <w:hyperlink r:id="rId1555" w:history="1">
              <w:r w:rsidR="00FC74C2" w:rsidRPr="004A7C72">
                <w:rPr>
                  <w:rStyle w:val="Hyperlink"/>
                  <w:bCs/>
                  <w:sz w:val="22"/>
                  <w:szCs w:val="22"/>
                </w:rPr>
                <w:t>Q1/16</w:t>
              </w:r>
            </w:hyperlink>
          </w:p>
        </w:tc>
        <w:tc>
          <w:tcPr>
            <w:tcW w:w="601" w:type="dxa"/>
            <w:tcBorders>
              <w:top w:val="single" w:sz="8" w:space="0" w:color="auto"/>
              <w:left w:val="single" w:sz="12" w:space="0" w:color="auto"/>
            </w:tcBorders>
            <w:vAlign w:val="center"/>
          </w:tcPr>
          <w:p w:rsidR="00FC74C2" w:rsidRPr="00C111C7" w:rsidRDefault="00FC74C2" w:rsidP="0027408E">
            <w:pPr>
              <w:jc w:val="center"/>
              <w:rPr>
                <w:sz w:val="22"/>
                <w:szCs w:val="22"/>
              </w:rPr>
            </w:pPr>
          </w:p>
        </w:tc>
        <w:tc>
          <w:tcPr>
            <w:tcW w:w="593"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4"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6" w:type="dxa"/>
            <w:tcBorders>
              <w:top w:val="single" w:sz="8" w:space="0" w:color="auto"/>
              <w:bottom w:val="single" w:sz="2"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r>
              <w:rPr>
                <w:sz w:val="22"/>
                <w:szCs w:val="22"/>
              </w:rPr>
              <w:t>X</w:t>
            </w:r>
          </w:p>
        </w:tc>
        <w:tc>
          <w:tcPr>
            <w:tcW w:w="612"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FC74C2" w:rsidRPr="00DA50B0" w:rsidRDefault="00FC74C2" w:rsidP="0027408E">
            <w:pPr>
              <w:jc w:val="center"/>
              <w:rPr>
                <w:strike/>
                <w:sz w:val="22"/>
                <w:szCs w:val="22"/>
              </w:rPr>
            </w:pPr>
            <w:r w:rsidRPr="00DA50B0">
              <w:rPr>
                <w:strike/>
                <w:sz w:val="22"/>
                <w:szCs w:val="22"/>
              </w:rPr>
              <w:t>X</w:t>
            </w:r>
          </w:p>
        </w:tc>
        <w:tc>
          <w:tcPr>
            <w:tcW w:w="599" w:type="dxa"/>
            <w:tcBorders>
              <w:top w:val="single" w:sz="8" w:space="0" w:color="auto"/>
              <w:bottom w:val="single" w:sz="2" w:space="0" w:color="auto"/>
            </w:tcBorders>
            <w:vAlign w:val="center"/>
          </w:tcPr>
          <w:p w:rsidR="00FC74C2" w:rsidRDefault="00FC74C2" w:rsidP="0027408E">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615" w:type="dxa"/>
            <w:tcBorders>
              <w:top w:val="single" w:sz="8" w:space="0" w:color="auto"/>
            </w:tcBorders>
            <w:vAlign w:val="center"/>
          </w:tcPr>
          <w:p w:rsidR="00FC74C2" w:rsidRPr="00C111C7" w:rsidRDefault="00FC74C2" w:rsidP="0027408E">
            <w:pPr>
              <w:jc w:val="center"/>
              <w:rPr>
                <w:sz w:val="22"/>
                <w:szCs w:val="22"/>
              </w:rPr>
            </w:pPr>
          </w:p>
        </w:tc>
        <w:tc>
          <w:tcPr>
            <w:tcW w:w="576" w:type="dxa"/>
            <w:tcBorders>
              <w:top w:val="single" w:sz="8"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top w:val="single" w:sz="4" w:space="0" w:color="auto"/>
              <w:bottom w:val="single" w:sz="2" w:space="0" w:color="auto"/>
              <w:right w:val="single" w:sz="12" w:space="0" w:color="auto"/>
            </w:tcBorders>
          </w:tcPr>
          <w:p w:rsidR="00FC74C2" w:rsidRPr="00A612B8" w:rsidRDefault="0087628C" w:rsidP="0027408E">
            <w:pPr>
              <w:jc w:val="center"/>
              <w:rPr>
                <w:b/>
                <w:bCs/>
                <w:sz w:val="22"/>
                <w:szCs w:val="22"/>
              </w:rPr>
            </w:pPr>
            <w:hyperlink r:id="rId1556" w:history="1">
              <w:r w:rsidR="00FC74C2" w:rsidRPr="00A612B8">
                <w:rPr>
                  <w:rStyle w:val="Hyperlink"/>
                  <w:bCs/>
                  <w:sz w:val="22"/>
                  <w:szCs w:val="22"/>
                </w:rPr>
                <w:t>Q6/16</w:t>
              </w:r>
            </w:hyperlink>
          </w:p>
        </w:tc>
        <w:tc>
          <w:tcPr>
            <w:tcW w:w="601" w:type="dxa"/>
            <w:tcBorders>
              <w:top w:val="single" w:sz="4" w:space="0" w:color="auto"/>
              <w:left w:val="single" w:sz="12" w:space="0" w:color="auto"/>
              <w:bottom w:val="single" w:sz="2" w:space="0" w:color="auto"/>
            </w:tcBorders>
            <w:vAlign w:val="center"/>
          </w:tcPr>
          <w:p w:rsidR="00FC74C2" w:rsidRPr="00C111C7" w:rsidRDefault="00FC74C2" w:rsidP="0027408E">
            <w:pPr>
              <w:jc w:val="center"/>
              <w:rPr>
                <w:sz w:val="22"/>
                <w:szCs w:val="22"/>
              </w:rPr>
            </w:pPr>
          </w:p>
        </w:tc>
        <w:tc>
          <w:tcPr>
            <w:tcW w:w="593"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93" w:type="dxa"/>
            <w:tcBorders>
              <w:top w:val="single" w:sz="2"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4"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76" w:type="dxa"/>
            <w:tcBorders>
              <w:top w:val="single" w:sz="2"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2"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6"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12"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599" w:type="dxa"/>
            <w:tcBorders>
              <w:top w:val="single" w:sz="2" w:space="0" w:color="auto"/>
              <w:bottom w:val="single" w:sz="2"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2"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615" w:type="dxa"/>
            <w:tcBorders>
              <w:top w:val="single" w:sz="4" w:space="0" w:color="auto"/>
            </w:tcBorders>
            <w:vAlign w:val="center"/>
          </w:tcPr>
          <w:p w:rsidR="00FC74C2" w:rsidRPr="00C111C7" w:rsidRDefault="00FC74C2" w:rsidP="0027408E">
            <w:pPr>
              <w:jc w:val="center"/>
              <w:rPr>
                <w:sz w:val="22"/>
                <w:szCs w:val="22"/>
              </w:rPr>
            </w:pPr>
          </w:p>
        </w:tc>
        <w:tc>
          <w:tcPr>
            <w:tcW w:w="576" w:type="dxa"/>
            <w:tcBorders>
              <w:top w:val="single" w:sz="4"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top w:val="single" w:sz="2" w:space="0" w:color="auto"/>
              <w:right w:val="single" w:sz="12" w:space="0" w:color="auto"/>
            </w:tcBorders>
          </w:tcPr>
          <w:p w:rsidR="00FC74C2" w:rsidRPr="00C111C7" w:rsidRDefault="0087628C" w:rsidP="0027408E">
            <w:pPr>
              <w:jc w:val="center"/>
              <w:rPr>
                <w:b/>
                <w:bCs/>
                <w:sz w:val="22"/>
                <w:szCs w:val="22"/>
              </w:rPr>
            </w:pPr>
            <w:hyperlink r:id="rId1557" w:history="1">
              <w:r w:rsidR="00FC74C2" w:rsidRPr="00C111C7">
                <w:rPr>
                  <w:rStyle w:val="Hyperlink"/>
                  <w:bCs/>
                  <w:sz w:val="22"/>
                  <w:szCs w:val="22"/>
                </w:rPr>
                <w:t>Q8/16</w:t>
              </w:r>
            </w:hyperlink>
          </w:p>
        </w:tc>
        <w:tc>
          <w:tcPr>
            <w:tcW w:w="601" w:type="dxa"/>
            <w:tcBorders>
              <w:top w:val="single" w:sz="2" w:space="0" w:color="auto"/>
              <w:left w:val="single" w:sz="12" w:space="0" w:color="auto"/>
            </w:tcBorders>
            <w:vAlign w:val="center"/>
          </w:tcPr>
          <w:p w:rsidR="00FC74C2" w:rsidRPr="00C111C7" w:rsidRDefault="00FC74C2" w:rsidP="0027408E">
            <w:pPr>
              <w:jc w:val="center"/>
              <w:rPr>
                <w:sz w:val="22"/>
                <w:szCs w:val="22"/>
              </w:rPr>
            </w:pPr>
          </w:p>
        </w:tc>
        <w:tc>
          <w:tcPr>
            <w:tcW w:w="593" w:type="dxa"/>
            <w:tcBorders>
              <w:top w:val="single" w:sz="2" w:space="0" w:color="auto"/>
            </w:tcBorders>
            <w:vAlign w:val="center"/>
          </w:tcPr>
          <w:p w:rsidR="00FC74C2" w:rsidRPr="00C111C7" w:rsidRDefault="00FC74C2" w:rsidP="0027408E">
            <w:pPr>
              <w:jc w:val="center"/>
              <w:rPr>
                <w:sz w:val="22"/>
                <w:szCs w:val="22"/>
              </w:rPr>
            </w:pPr>
          </w:p>
        </w:tc>
        <w:tc>
          <w:tcPr>
            <w:tcW w:w="593"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604"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576"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606"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612"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599" w:type="dxa"/>
            <w:tcBorders>
              <w:top w:val="single" w:sz="2"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615" w:type="dxa"/>
            <w:tcBorders>
              <w:top w:val="single" w:sz="4" w:space="0" w:color="auto"/>
            </w:tcBorders>
            <w:vAlign w:val="center"/>
          </w:tcPr>
          <w:p w:rsidR="00FC74C2" w:rsidRPr="00C111C7" w:rsidRDefault="00FC74C2" w:rsidP="0027408E">
            <w:pPr>
              <w:jc w:val="center"/>
              <w:rPr>
                <w:sz w:val="22"/>
                <w:szCs w:val="22"/>
              </w:rPr>
            </w:pPr>
          </w:p>
        </w:tc>
        <w:tc>
          <w:tcPr>
            <w:tcW w:w="576" w:type="dxa"/>
            <w:tcBorders>
              <w:top w:val="single" w:sz="4"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jc w:val="center"/>
              <w:rPr>
                <w:b/>
                <w:bCs/>
                <w:sz w:val="22"/>
                <w:szCs w:val="22"/>
              </w:rPr>
            </w:pPr>
            <w:hyperlink r:id="rId1558" w:history="1">
              <w:r w:rsidR="00FC74C2" w:rsidRPr="00C111C7">
                <w:rPr>
                  <w:rStyle w:val="Hyperlink"/>
                  <w:bCs/>
                  <w:sz w:val="22"/>
                  <w:szCs w:val="22"/>
                </w:rPr>
                <w:t>Q13/16</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jc w:val="center"/>
              <w:rPr>
                <w:b/>
                <w:bCs/>
                <w:sz w:val="22"/>
                <w:szCs w:val="22"/>
              </w:rPr>
            </w:pPr>
            <w:hyperlink r:id="rId1559" w:history="1">
              <w:r w:rsidR="00FC74C2" w:rsidRPr="00C111C7">
                <w:rPr>
                  <w:rStyle w:val="Hyperlink"/>
                  <w:bCs/>
                  <w:sz w:val="22"/>
                  <w:szCs w:val="22"/>
                </w:rPr>
                <w:t>Q21/16</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87628C" w:rsidP="0027408E">
            <w:pPr>
              <w:jc w:val="center"/>
              <w:rPr>
                <w:b/>
                <w:bCs/>
                <w:sz w:val="22"/>
                <w:szCs w:val="22"/>
              </w:rPr>
            </w:pPr>
            <w:hyperlink r:id="rId1560" w:history="1">
              <w:r w:rsidR="00FC74C2" w:rsidRPr="00C111C7">
                <w:rPr>
                  <w:rStyle w:val="Hyperlink"/>
                  <w:bCs/>
                  <w:sz w:val="22"/>
                  <w:szCs w:val="22"/>
                </w:rPr>
                <w:t>Q24/16</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177CD7" w:rsidRDefault="0087628C" w:rsidP="0027408E">
            <w:pPr>
              <w:jc w:val="center"/>
              <w:rPr>
                <w:b/>
                <w:bCs/>
                <w:sz w:val="22"/>
                <w:szCs w:val="22"/>
              </w:rPr>
            </w:pPr>
            <w:hyperlink r:id="rId1561" w:history="1">
              <w:r w:rsidR="00FC74C2" w:rsidRPr="00EC365A">
                <w:rPr>
                  <w:rStyle w:val="Hyperlink"/>
                  <w:bCs/>
                  <w:sz w:val="22"/>
                  <w:szCs w:val="22"/>
                </w:rPr>
                <w:t>Q26/16</w:t>
              </w:r>
            </w:hyperlink>
          </w:p>
        </w:tc>
        <w:tc>
          <w:tcPr>
            <w:tcW w:w="601" w:type="dxa"/>
            <w:tcBorders>
              <w:left w:val="single" w:sz="12" w:space="0" w:color="auto"/>
              <w:bottom w:val="single" w:sz="4" w:space="0" w:color="auto"/>
            </w:tcBorders>
            <w:vAlign w:val="center"/>
          </w:tcPr>
          <w:p w:rsidR="00FC74C2" w:rsidRPr="00C111C7" w:rsidRDefault="00FC74C2" w:rsidP="0027408E">
            <w:pPr>
              <w:jc w:val="center"/>
              <w:rPr>
                <w:sz w:val="22"/>
                <w:szCs w:val="22"/>
              </w:rPr>
            </w:pPr>
          </w:p>
        </w:tc>
        <w:tc>
          <w:tcPr>
            <w:tcW w:w="593" w:type="dxa"/>
            <w:tcBorders>
              <w:bottom w:val="single" w:sz="4" w:space="0" w:color="auto"/>
            </w:tcBorders>
            <w:vAlign w:val="center"/>
          </w:tcPr>
          <w:p w:rsidR="00FC74C2" w:rsidRPr="00C111C7" w:rsidRDefault="00FC74C2" w:rsidP="0027408E">
            <w:pPr>
              <w:jc w:val="center"/>
              <w:rPr>
                <w:sz w:val="22"/>
                <w:szCs w:val="22"/>
              </w:rPr>
            </w:pPr>
          </w:p>
        </w:tc>
        <w:tc>
          <w:tcPr>
            <w:tcW w:w="593" w:type="dxa"/>
            <w:tcBorders>
              <w:bottom w:val="single" w:sz="4"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vAlign w:val="center"/>
          </w:tcPr>
          <w:p w:rsidR="00FC74C2" w:rsidRPr="00C111C7" w:rsidRDefault="00FC74C2" w:rsidP="0027408E">
            <w:pPr>
              <w:jc w:val="center"/>
              <w:rPr>
                <w:sz w:val="22"/>
                <w:szCs w:val="22"/>
              </w:rPr>
            </w:pPr>
          </w:p>
        </w:tc>
        <w:tc>
          <w:tcPr>
            <w:tcW w:w="604" w:type="dxa"/>
            <w:tcBorders>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tcBorders>
            <w:vAlign w:val="center"/>
          </w:tcPr>
          <w:p w:rsidR="00FC74C2" w:rsidRPr="00C111C7" w:rsidRDefault="00FC74C2" w:rsidP="0027408E">
            <w:pPr>
              <w:jc w:val="center"/>
              <w:rPr>
                <w:sz w:val="22"/>
                <w:szCs w:val="22"/>
              </w:rPr>
            </w:pPr>
          </w:p>
        </w:tc>
        <w:tc>
          <w:tcPr>
            <w:tcW w:w="576" w:type="dxa"/>
            <w:tcBorders>
              <w:bottom w:val="single" w:sz="4" w:space="0" w:color="auto"/>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bottom w:val="single" w:sz="4" w:space="0" w:color="auto"/>
            </w:tcBorders>
            <w:vAlign w:val="center"/>
          </w:tcPr>
          <w:p w:rsidR="00FC74C2" w:rsidRPr="00C111C7" w:rsidRDefault="00FC74C2" w:rsidP="0027408E">
            <w:pPr>
              <w:jc w:val="center"/>
              <w:rPr>
                <w:sz w:val="22"/>
                <w:szCs w:val="22"/>
              </w:rPr>
            </w:pPr>
          </w:p>
        </w:tc>
        <w:tc>
          <w:tcPr>
            <w:tcW w:w="606" w:type="dxa"/>
            <w:tcBorders>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vAlign w:val="center"/>
          </w:tcPr>
          <w:p w:rsidR="00FC74C2" w:rsidRPr="00C111C7" w:rsidRDefault="00FC74C2" w:rsidP="0027408E">
            <w:pPr>
              <w:jc w:val="center"/>
              <w:rPr>
                <w:sz w:val="22"/>
                <w:szCs w:val="22"/>
              </w:rPr>
            </w:pPr>
          </w:p>
        </w:tc>
        <w:tc>
          <w:tcPr>
            <w:tcW w:w="612" w:type="dxa"/>
            <w:tcBorders>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vAlign w:val="center"/>
          </w:tcPr>
          <w:p w:rsidR="00FC74C2" w:rsidRPr="00C111C7" w:rsidRDefault="00FC74C2" w:rsidP="0027408E">
            <w:pPr>
              <w:jc w:val="center"/>
              <w:rPr>
                <w:sz w:val="22"/>
                <w:szCs w:val="22"/>
              </w:rPr>
            </w:pPr>
          </w:p>
        </w:tc>
        <w:tc>
          <w:tcPr>
            <w:tcW w:w="599" w:type="dxa"/>
            <w:tcBorders>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tcBorders>
            <w:vAlign w:val="center"/>
          </w:tcPr>
          <w:p w:rsidR="00FC74C2" w:rsidRPr="00C111C7" w:rsidRDefault="00FC74C2" w:rsidP="0027408E">
            <w:pPr>
              <w:jc w:val="center"/>
              <w:rPr>
                <w:sz w:val="22"/>
                <w:szCs w:val="22"/>
              </w:rPr>
            </w:pPr>
          </w:p>
        </w:tc>
        <w:tc>
          <w:tcPr>
            <w:tcW w:w="615" w:type="dxa"/>
            <w:tcBorders>
              <w:bottom w:val="single" w:sz="4" w:space="0" w:color="auto"/>
            </w:tcBorders>
            <w:vAlign w:val="center"/>
          </w:tcPr>
          <w:p w:rsidR="00FC74C2" w:rsidRPr="00C111C7" w:rsidRDefault="00FC74C2" w:rsidP="0027408E">
            <w:pPr>
              <w:jc w:val="center"/>
              <w:rPr>
                <w:sz w:val="22"/>
                <w:szCs w:val="22"/>
              </w:rPr>
            </w:pPr>
          </w:p>
        </w:tc>
        <w:tc>
          <w:tcPr>
            <w:tcW w:w="576" w:type="dxa"/>
            <w:tcBorders>
              <w:bottom w:val="single" w:sz="4"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C111C7" w:rsidRDefault="0087628C" w:rsidP="0027408E">
            <w:pPr>
              <w:jc w:val="center"/>
              <w:rPr>
                <w:b/>
                <w:bCs/>
                <w:sz w:val="22"/>
                <w:szCs w:val="22"/>
              </w:rPr>
            </w:pPr>
            <w:hyperlink r:id="rId1562" w:history="1">
              <w:r w:rsidR="00FC74C2" w:rsidRPr="00C111C7">
                <w:rPr>
                  <w:rStyle w:val="Hyperlink"/>
                  <w:bCs/>
                  <w:sz w:val="22"/>
                  <w:szCs w:val="22"/>
                </w:rPr>
                <w:t>Q27/16</w:t>
              </w:r>
            </w:hyperlink>
          </w:p>
        </w:tc>
        <w:tc>
          <w:tcPr>
            <w:tcW w:w="601" w:type="dxa"/>
            <w:tcBorders>
              <w:left w:val="single" w:sz="12" w:space="0" w:color="auto"/>
              <w:bottom w:val="single" w:sz="8" w:space="0" w:color="auto"/>
            </w:tcBorders>
            <w:vAlign w:val="center"/>
          </w:tcPr>
          <w:p w:rsidR="00FC74C2" w:rsidRPr="00C111C7" w:rsidRDefault="00FC74C2" w:rsidP="0027408E">
            <w:pPr>
              <w:jc w:val="center"/>
              <w:rPr>
                <w:sz w:val="22"/>
                <w:szCs w:val="22"/>
              </w:rPr>
            </w:pPr>
          </w:p>
        </w:tc>
        <w:tc>
          <w:tcPr>
            <w:tcW w:w="593" w:type="dxa"/>
            <w:tcBorders>
              <w:bottom w:val="single" w:sz="8" w:space="0" w:color="auto"/>
            </w:tcBorders>
            <w:vAlign w:val="center"/>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4"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6"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612"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599"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615"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tcBorders>
            <w:vAlign w:val="center"/>
          </w:tcPr>
          <w:p w:rsidR="00FC74C2" w:rsidRPr="00C111C7" w:rsidRDefault="00FC74C2" w:rsidP="0027408E">
            <w:pPr>
              <w:jc w:val="center"/>
              <w:rPr>
                <w:sz w:val="22"/>
                <w:szCs w:val="22"/>
              </w:rPr>
            </w:pPr>
          </w:p>
        </w:tc>
      </w:tr>
      <w:tr w:rsidR="00FC74C2" w:rsidRPr="00C111C7" w:rsidTr="0027408E">
        <w:trPr>
          <w:trHeight w:val="51"/>
        </w:trPr>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SG17</w:t>
            </w:r>
          </w:p>
        </w:tc>
        <w:tc>
          <w:tcPr>
            <w:tcW w:w="936" w:type="dxa"/>
            <w:tcBorders>
              <w:top w:val="single" w:sz="8" w:space="0" w:color="auto"/>
              <w:right w:val="single" w:sz="12" w:space="0" w:color="auto"/>
            </w:tcBorders>
          </w:tcPr>
          <w:p w:rsidR="00FC74C2" w:rsidRPr="00C111C7" w:rsidRDefault="0087628C" w:rsidP="0027408E">
            <w:pPr>
              <w:jc w:val="center"/>
              <w:rPr>
                <w:b/>
                <w:bCs/>
                <w:sz w:val="22"/>
                <w:szCs w:val="22"/>
              </w:rPr>
            </w:pPr>
            <w:hyperlink r:id="rId1563" w:history="1">
              <w:r w:rsidR="00FC74C2" w:rsidRPr="00C111C7">
                <w:rPr>
                  <w:rStyle w:val="Hyperlink"/>
                  <w:bCs/>
                  <w:sz w:val="22"/>
                  <w:szCs w:val="22"/>
                </w:rPr>
                <w:t>Q6/17</w:t>
              </w:r>
            </w:hyperlink>
          </w:p>
        </w:tc>
        <w:tc>
          <w:tcPr>
            <w:tcW w:w="601" w:type="dxa"/>
            <w:tcBorders>
              <w:top w:val="single" w:sz="8" w:space="0" w:color="auto"/>
              <w:left w:val="single" w:sz="12" w:space="0" w:color="auto"/>
            </w:tcBorders>
            <w:vAlign w:val="center"/>
          </w:tcPr>
          <w:p w:rsidR="00FC74C2" w:rsidRPr="00C111C7" w:rsidRDefault="00FC74C2" w:rsidP="0027408E">
            <w:pPr>
              <w:jc w:val="center"/>
              <w:rPr>
                <w:sz w:val="22"/>
                <w:szCs w:val="22"/>
              </w:rPr>
            </w:pPr>
          </w:p>
        </w:tc>
        <w:tc>
          <w:tcPr>
            <w:tcW w:w="593" w:type="dxa"/>
            <w:tcBorders>
              <w:top w:val="single" w:sz="8" w:space="0" w:color="auto"/>
            </w:tcBorders>
            <w:vAlign w:val="center"/>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604"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606"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612"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599"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p>
        </w:tc>
        <w:tc>
          <w:tcPr>
            <w:tcW w:w="615" w:type="dxa"/>
            <w:tcBorders>
              <w:top w:val="single" w:sz="8" w:space="0" w:color="auto"/>
            </w:tcBorders>
            <w:vAlign w:val="center"/>
          </w:tcPr>
          <w:p w:rsidR="00FC74C2" w:rsidRPr="00C111C7" w:rsidRDefault="00FC74C2" w:rsidP="0027408E">
            <w:pPr>
              <w:jc w:val="center"/>
              <w:rPr>
                <w:sz w:val="22"/>
                <w:szCs w:val="22"/>
              </w:rPr>
            </w:pPr>
          </w:p>
        </w:tc>
        <w:tc>
          <w:tcPr>
            <w:tcW w:w="576" w:type="dxa"/>
            <w:tcBorders>
              <w:top w:val="single" w:sz="8"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FA30FD" w:rsidRDefault="0087628C" w:rsidP="0027408E">
            <w:pPr>
              <w:jc w:val="center"/>
              <w:rPr>
                <w:b/>
                <w:bCs/>
                <w:sz w:val="22"/>
                <w:szCs w:val="22"/>
              </w:rPr>
            </w:pPr>
            <w:hyperlink r:id="rId1564" w:history="1">
              <w:r w:rsidR="00FC74C2" w:rsidRPr="00F64346">
                <w:rPr>
                  <w:rStyle w:val="Hyperlink"/>
                  <w:bCs/>
                  <w:sz w:val="22"/>
                  <w:szCs w:val="22"/>
                </w:rPr>
                <w:t>Q13/17</w:t>
              </w:r>
            </w:hyperlink>
          </w:p>
        </w:tc>
        <w:tc>
          <w:tcPr>
            <w:tcW w:w="601" w:type="dxa"/>
            <w:tcBorders>
              <w:left w:val="single" w:sz="12" w:space="0" w:color="auto"/>
              <w:bottom w:val="single" w:sz="8" w:space="0" w:color="auto"/>
            </w:tcBorders>
            <w:vAlign w:val="center"/>
          </w:tcPr>
          <w:p w:rsidR="00FC74C2" w:rsidRPr="00C111C7" w:rsidRDefault="00FC74C2" w:rsidP="0027408E">
            <w:pPr>
              <w:jc w:val="center"/>
              <w:rPr>
                <w:sz w:val="22"/>
                <w:szCs w:val="22"/>
              </w:rPr>
            </w:pPr>
          </w:p>
        </w:tc>
        <w:tc>
          <w:tcPr>
            <w:tcW w:w="593" w:type="dxa"/>
            <w:tcBorders>
              <w:bottom w:val="single" w:sz="8" w:space="0" w:color="auto"/>
            </w:tcBorders>
            <w:vAlign w:val="center"/>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4"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6"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r>
              <w:rPr>
                <w:sz w:val="22"/>
                <w:szCs w:val="22"/>
              </w:rPr>
              <w:t>X</w:t>
            </w:r>
          </w:p>
        </w:tc>
        <w:tc>
          <w:tcPr>
            <w:tcW w:w="612"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599"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615"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Default="00FC74C2" w:rsidP="0027408E">
            <w:pPr>
              <w:pageBreakBefore/>
              <w:jc w:val="center"/>
              <w:rPr>
                <w:b/>
                <w:bCs/>
                <w:sz w:val="22"/>
                <w:szCs w:val="22"/>
              </w:rPr>
            </w:pPr>
            <w:r>
              <w:rPr>
                <w:b/>
                <w:bCs/>
                <w:sz w:val="22"/>
                <w:szCs w:val="22"/>
              </w:rPr>
              <w:t>ITU-T SG20</w:t>
            </w:r>
          </w:p>
        </w:tc>
        <w:tc>
          <w:tcPr>
            <w:tcW w:w="936" w:type="dxa"/>
            <w:tcBorders>
              <w:top w:val="single" w:sz="8" w:space="0" w:color="auto"/>
              <w:right w:val="single" w:sz="12" w:space="0" w:color="auto"/>
            </w:tcBorders>
          </w:tcPr>
          <w:p w:rsidR="00FC74C2" w:rsidRDefault="0087628C" w:rsidP="0027408E">
            <w:pPr>
              <w:jc w:val="center"/>
            </w:pPr>
            <w:hyperlink r:id="rId1565" w:history="1">
              <w:r w:rsidR="00FC74C2" w:rsidRPr="00BE5086">
                <w:rPr>
                  <w:rStyle w:val="Hyperlink"/>
                  <w:rFonts w:asciiTheme="majorBidi" w:hAnsiTheme="majorBidi" w:cstheme="majorBidi"/>
                  <w:bCs/>
                  <w:sz w:val="22"/>
                  <w:szCs w:val="22"/>
                </w:rPr>
                <w:t>Q</w:t>
              </w:r>
              <w:r w:rsidR="00FC74C2">
                <w:rPr>
                  <w:rStyle w:val="Hyperlink"/>
                  <w:rFonts w:asciiTheme="majorBidi" w:hAnsiTheme="majorBidi" w:cstheme="majorBidi"/>
                  <w:bCs/>
                  <w:sz w:val="22"/>
                  <w:szCs w:val="22"/>
                </w:rPr>
                <w:t>1</w:t>
              </w:r>
              <w:r w:rsidR="00FC74C2" w:rsidRPr="00BE5086">
                <w:rPr>
                  <w:rStyle w:val="Hyperlink"/>
                  <w:rFonts w:asciiTheme="majorBidi" w:hAnsiTheme="majorBidi" w:cstheme="majorBidi"/>
                  <w:bCs/>
                  <w:sz w:val="22"/>
                  <w:szCs w:val="22"/>
                </w:rPr>
                <w:t>/20</w:t>
              </w:r>
            </w:hyperlink>
          </w:p>
        </w:tc>
        <w:tc>
          <w:tcPr>
            <w:tcW w:w="601" w:type="dxa"/>
            <w:tcBorders>
              <w:top w:val="single" w:sz="8" w:space="0" w:color="auto"/>
              <w:left w:val="single" w:sz="12" w:space="0" w:color="auto"/>
            </w:tcBorders>
            <w:vAlign w:val="center"/>
          </w:tcPr>
          <w:p w:rsidR="00FC74C2" w:rsidRPr="00C111C7" w:rsidRDefault="00FC74C2" w:rsidP="0027408E">
            <w:pPr>
              <w:jc w:val="center"/>
              <w:rPr>
                <w:sz w:val="22"/>
                <w:szCs w:val="22"/>
              </w:rPr>
            </w:pPr>
          </w:p>
        </w:tc>
        <w:tc>
          <w:tcPr>
            <w:tcW w:w="593"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4"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6" w:type="dxa"/>
            <w:tcBorders>
              <w:top w:val="single" w:sz="8" w:space="0" w:color="auto"/>
              <w:bottom w:val="single" w:sz="2" w:space="0" w:color="auto"/>
            </w:tcBorders>
            <w:vAlign w:val="center"/>
          </w:tcPr>
          <w:p w:rsidR="00FC74C2" w:rsidRPr="00DB6613" w:rsidRDefault="00FC74C2" w:rsidP="0027408E">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bottom w:val="single" w:sz="2" w:space="0" w:color="auto"/>
            </w:tcBorders>
            <w:vAlign w:val="center"/>
          </w:tcPr>
          <w:p w:rsidR="00FC74C2" w:rsidRDefault="00FC74C2" w:rsidP="0027408E">
            <w:pPr>
              <w:jc w:val="center"/>
              <w:rPr>
                <w:sz w:val="22"/>
                <w:szCs w:val="22"/>
              </w:rPr>
            </w:pPr>
            <w:r>
              <w:rPr>
                <w:sz w:val="22"/>
                <w:szCs w:val="22"/>
              </w:rPr>
              <w:t>X</w:t>
            </w:r>
          </w:p>
        </w:tc>
        <w:tc>
          <w:tcPr>
            <w:tcW w:w="612"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FC74C2" w:rsidRDefault="00FC74C2" w:rsidP="0027408E">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599"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615"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76"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top w:val="single" w:sz="4" w:space="0" w:color="auto"/>
              <w:right w:val="single" w:sz="12" w:space="0" w:color="auto"/>
            </w:tcBorders>
          </w:tcPr>
          <w:p w:rsidR="00FC74C2" w:rsidRPr="00BE5086" w:rsidRDefault="0087628C" w:rsidP="0027408E">
            <w:pPr>
              <w:jc w:val="center"/>
              <w:rPr>
                <w:b/>
                <w:bCs/>
              </w:rPr>
            </w:pPr>
            <w:hyperlink r:id="rId1566" w:history="1">
              <w:r w:rsidR="00FC74C2" w:rsidRPr="00BE5086">
                <w:rPr>
                  <w:rStyle w:val="Hyperlink"/>
                  <w:rFonts w:asciiTheme="majorBidi" w:hAnsiTheme="majorBidi" w:cstheme="majorBidi"/>
                  <w:bCs/>
                  <w:sz w:val="22"/>
                  <w:szCs w:val="22"/>
                </w:rPr>
                <w:t>Q2/20</w:t>
              </w:r>
            </w:hyperlink>
          </w:p>
        </w:tc>
        <w:tc>
          <w:tcPr>
            <w:tcW w:w="601" w:type="dxa"/>
            <w:tcBorders>
              <w:top w:val="single" w:sz="4" w:space="0" w:color="auto"/>
              <w:left w:val="single" w:sz="12" w:space="0" w:color="auto"/>
            </w:tcBorders>
            <w:vAlign w:val="center"/>
          </w:tcPr>
          <w:p w:rsidR="00FC74C2" w:rsidRPr="00C111C7" w:rsidRDefault="00FC74C2" w:rsidP="0027408E">
            <w:pPr>
              <w:jc w:val="center"/>
              <w:rPr>
                <w:sz w:val="22"/>
                <w:szCs w:val="22"/>
              </w:rPr>
            </w:pPr>
          </w:p>
        </w:tc>
        <w:tc>
          <w:tcPr>
            <w:tcW w:w="593" w:type="dxa"/>
            <w:tcBorders>
              <w:top w:val="single" w:sz="2" w:space="0" w:color="auto"/>
            </w:tcBorders>
            <w:vAlign w:val="center"/>
          </w:tcPr>
          <w:p w:rsidR="00FC74C2" w:rsidRPr="00C111C7" w:rsidRDefault="00FC74C2" w:rsidP="0027408E">
            <w:pPr>
              <w:jc w:val="center"/>
              <w:rPr>
                <w:sz w:val="22"/>
                <w:szCs w:val="22"/>
              </w:rPr>
            </w:pPr>
          </w:p>
        </w:tc>
        <w:tc>
          <w:tcPr>
            <w:tcW w:w="593"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604"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576"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606" w:type="dxa"/>
            <w:tcBorders>
              <w:top w:val="single" w:sz="2" w:space="0" w:color="auto"/>
            </w:tcBorders>
            <w:vAlign w:val="center"/>
          </w:tcPr>
          <w:p w:rsidR="00FC74C2" w:rsidRPr="00C111C7" w:rsidRDefault="00FC74C2" w:rsidP="0027408E">
            <w:pPr>
              <w:jc w:val="center"/>
              <w:rPr>
                <w:sz w:val="22"/>
                <w:szCs w:val="22"/>
              </w:rPr>
            </w:pPr>
            <w:r w:rsidRPr="00DB6613">
              <w:rPr>
                <w:sz w:val="22"/>
                <w:szCs w:val="22"/>
              </w:rPr>
              <w:t>X</w:t>
            </w: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r>
              <w:rPr>
                <w:sz w:val="22"/>
                <w:szCs w:val="22"/>
              </w:rPr>
              <w:t>X</w:t>
            </w:r>
          </w:p>
        </w:tc>
        <w:tc>
          <w:tcPr>
            <w:tcW w:w="612"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599"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615" w:type="dxa"/>
            <w:tcBorders>
              <w:top w:val="single" w:sz="2" w:space="0" w:color="auto"/>
            </w:tcBorders>
            <w:vAlign w:val="center"/>
          </w:tcPr>
          <w:p w:rsidR="00FC74C2" w:rsidRPr="00C111C7" w:rsidRDefault="00FC74C2" w:rsidP="0027408E">
            <w:pPr>
              <w:jc w:val="center"/>
              <w:rPr>
                <w:sz w:val="22"/>
                <w:szCs w:val="22"/>
              </w:rPr>
            </w:pPr>
          </w:p>
        </w:tc>
        <w:tc>
          <w:tcPr>
            <w:tcW w:w="576" w:type="dxa"/>
            <w:tcBorders>
              <w:top w:val="single" w:sz="2"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Default="00FC74C2" w:rsidP="0027408E">
            <w:pPr>
              <w:jc w:val="center"/>
              <w:rPr>
                <w:b/>
                <w:bCs/>
                <w:sz w:val="22"/>
                <w:szCs w:val="22"/>
              </w:rPr>
            </w:pPr>
          </w:p>
        </w:tc>
        <w:tc>
          <w:tcPr>
            <w:tcW w:w="936" w:type="dxa"/>
            <w:tcBorders>
              <w:right w:val="single" w:sz="12" w:space="0" w:color="auto"/>
            </w:tcBorders>
          </w:tcPr>
          <w:p w:rsidR="00FC74C2" w:rsidRPr="00BE5086" w:rsidRDefault="0087628C" w:rsidP="0027408E">
            <w:pPr>
              <w:jc w:val="center"/>
              <w:rPr>
                <w:b/>
                <w:bCs/>
              </w:rPr>
            </w:pPr>
            <w:hyperlink r:id="rId1567" w:history="1">
              <w:r w:rsidR="00FC74C2" w:rsidRPr="00BE5086">
                <w:rPr>
                  <w:rStyle w:val="Hyperlink"/>
                  <w:rFonts w:asciiTheme="majorBidi" w:hAnsiTheme="majorBidi" w:cstheme="majorBidi"/>
                  <w:bCs/>
                  <w:sz w:val="22"/>
                  <w:szCs w:val="22"/>
                </w:rPr>
                <w:t>Q3/20</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r w:rsidRPr="00DB6613">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Pr>
                <w:sz w:val="22"/>
                <w:szCs w:val="22"/>
              </w:rPr>
              <w:t>X</w:t>
            </w: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Default="00FC74C2" w:rsidP="0027408E">
            <w:pPr>
              <w:jc w:val="center"/>
              <w:rPr>
                <w:b/>
                <w:bCs/>
                <w:sz w:val="22"/>
                <w:szCs w:val="22"/>
              </w:rPr>
            </w:pPr>
          </w:p>
        </w:tc>
        <w:tc>
          <w:tcPr>
            <w:tcW w:w="936" w:type="dxa"/>
            <w:tcBorders>
              <w:right w:val="single" w:sz="12" w:space="0" w:color="auto"/>
            </w:tcBorders>
          </w:tcPr>
          <w:p w:rsidR="00FC74C2" w:rsidRPr="001736E8" w:rsidRDefault="0087628C" w:rsidP="0027408E">
            <w:pPr>
              <w:jc w:val="center"/>
              <w:rPr>
                <w:b/>
                <w:bCs/>
                <w:sz w:val="22"/>
                <w:szCs w:val="22"/>
              </w:rPr>
            </w:pPr>
            <w:hyperlink r:id="rId1568" w:history="1">
              <w:r w:rsidR="00FC74C2" w:rsidRPr="001736E8">
                <w:rPr>
                  <w:rStyle w:val="Hyperlink"/>
                  <w:rFonts w:asciiTheme="majorBidi" w:hAnsiTheme="majorBidi" w:cstheme="majorBidi"/>
                  <w:bCs/>
                  <w:sz w:val="22"/>
                  <w:szCs w:val="22"/>
                </w:rPr>
                <w:t>Q4/20</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r w:rsidRPr="00DB6613">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Pr>
                <w:sz w:val="22"/>
                <w:szCs w:val="22"/>
              </w:rPr>
              <w:t>X</w:t>
            </w: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Default="00FC74C2" w:rsidP="0027408E">
            <w:pPr>
              <w:jc w:val="center"/>
              <w:rPr>
                <w:b/>
                <w:bCs/>
                <w:sz w:val="22"/>
                <w:szCs w:val="22"/>
              </w:rPr>
            </w:pPr>
          </w:p>
        </w:tc>
        <w:tc>
          <w:tcPr>
            <w:tcW w:w="936" w:type="dxa"/>
            <w:tcBorders>
              <w:right w:val="single" w:sz="12" w:space="0" w:color="auto"/>
            </w:tcBorders>
          </w:tcPr>
          <w:p w:rsidR="00FC74C2" w:rsidRDefault="0087628C" w:rsidP="0027408E">
            <w:pPr>
              <w:jc w:val="center"/>
            </w:pPr>
            <w:hyperlink r:id="rId1569" w:history="1">
              <w:r w:rsidR="00FC74C2" w:rsidRPr="001736E8">
                <w:rPr>
                  <w:rStyle w:val="Hyperlink"/>
                  <w:rFonts w:asciiTheme="majorBidi" w:hAnsiTheme="majorBidi" w:cstheme="majorBidi"/>
                  <w:bCs/>
                  <w:sz w:val="22"/>
                  <w:szCs w:val="22"/>
                </w:rPr>
                <w:t>Q</w:t>
              </w:r>
              <w:r w:rsidR="00FC74C2">
                <w:rPr>
                  <w:rStyle w:val="Hyperlink"/>
                  <w:rFonts w:asciiTheme="majorBidi" w:hAnsiTheme="majorBidi" w:cstheme="majorBidi"/>
                  <w:bCs/>
                  <w:sz w:val="22"/>
                  <w:szCs w:val="22"/>
                </w:rPr>
                <w:t>5</w:t>
              </w:r>
              <w:r w:rsidR="00FC74C2"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r>
              <w:rPr>
                <w:sz w:val="22"/>
                <w:szCs w:val="22"/>
              </w:rPr>
              <w:t>X</w:t>
            </w: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Default="00FC74C2" w:rsidP="0027408E">
            <w:pPr>
              <w:jc w:val="center"/>
              <w:rPr>
                <w:b/>
                <w:bCs/>
                <w:sz w:val="22"/>
                <w:szCs w:val="22"/>
              </w:rPr>
            </w:pPr>
          </w:p>
        </w:tc>
        <w:tc>
          <w:tcPr>
            <w:tcW w:w="936" w:type="dxa"/>
            <w:tcBorders>
              <w:right w:val="single" w:sz="12" w:space="0" w:color="auto"/>
            </w:tcBorders>
          </w:tcPr>
          <w:p w:rsidR="00FC74C2" w:rsidRDefault="0087628C" w:rsidP="0027408E">
            <w:pPr>
              <w:jc w:val="center"/>
            </w:pPr>
            <w:hyperlink r:id="rId1570" w:history="1">
              <w:r w:rsidR="00FC74C2" w:rsidRPr="001736E8">
                <w:rPr>
                  <w:rStyle w:val="Hyperlink"/>
                  <w:rFonts w:asciiTheme="majorBidi" w:hAnsiTheme="majorBidi" w:cstheme="majorBidi"/>
                  <w:bCs/>
                  <w:sz w:val="22"/>
                  <w:szCs w:val="22"/>
                </w:rPr>
                <w:t>Q</w:t>
              </w:r>
              <w:r w:rsidR="00FC74C2">
                <w:rPr>
                  <w:rStyle w:val="Hyperlink"/>
                  <w:rFonts w:asciiTheme="majorBidi" w:hAnsiTheme="majorBidi" w:cstheme="majorBidi"/>
                  <w:bCs/>
                  <w:sz w:val="22"/>
                  <w:szCs w:val="22"/>
                </w:rPr>
                <w:t>6</w:t>
              </w:r>
              <w:r w:rsidR="00FC74C2"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r>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Pr>
                <w:sz w:val="22"/>
                <w:szCs w:val="22"/>
              </w:rPr>
              <w:t>X</w:t>
            </w: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Default="00FC74C2" w:rsidP="0027408E">
            <w:pPr>
              <w:jc w:val="center"/>
              <w:rPr>
                <w:b/>
                <w:bCs/>
                <w:sz w:val="22"/>
                <w:szCs w:val="22"/>
              </w:rPr>
            </w:pPr>
          </w:p>
        </w:tc>
        <w:tc>
          <w:tcPr>
            <w:tcW w:w="936" w:type="dxa"/>
            <w:tcBorders>
              <w:right w:val="single" w:sz="12" w:space="0" w:color="auto"/>
            </w:tcBorders>
          </w:tcPr>
          <w:p w:rsidR="00FC74C2" w:rsidRDefault="0087628C" w:rsidP="0027408E">
            <w:pPr>
              <w:jc w:val="center"/>
            </w:pPr>
            <w:hyperlink r:id="rId1571" w:history="1">
              <w:r w:rsidR="00FC74C2" w:rsidRPr="001736E8">
                <w:rPr>
                  <w:rStyle w:val="Hyperlink"/>
                  <w:rFonts w:asciiTheme="majorBidi" w:hAnsiTheme="majorBidi" w:cstheme="majorBidi"/>
                  <w:bCs/>
                  <w:sz w:val="22"/>
                  <w:szCs w:val="22"/>
                </w:rPr>
                <w:t>Q</w:t>
              </w:r>
              <w:r w:rsidR="00FC74C2">
                <w:rPr>
                  <w:rStyle w:val="Hyperlink"/>
                  <w:rFonts w:asciiTheme="majorBidi" w:hAnsiTheme="majorBidi" w:cstheme="majorBidi"/>
                  <w:bCs/>
                  <w:sz w:val="22"/>
                  <w:szCs w:val="22"/>
                </w:rPr>
                <w:t>7</w:t>
              </w:r>
              <w:r w:rsidR="00FC74C2"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r>
              <w:rPr>
                <w:sz w:val="22"/>
                <w:szCs w:val="22"/>
              </w:rPr>
              <w:t>X</w:t>
            </w: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bl>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8A023F">
      <w:headerReference w:type="default" r:id="rId1572"/>
      <w:headerReference w:type="first" r:id="rId1573"/>
      <w:pgSz w:w="16840"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6F7" w:rsidRDefault="00CF66F7">
      <w:r>
        <w:separator/>
      </w:r>
    </w:p>
  </w:endnote>
  <w:endnote w:type="continuationSeparator" w:id="0">
    <w:p w:rsidR="00CF66F7" w:rsidRDefault="00CF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85" w:rsidRDefault="00870685">
    <w:pPr>
      <w:framePr w:wrap="around" w:vAnchor="text" w:hAnchor="margin" w:xAlign="right" w:y="1"/>
    </w:pPr>
    <w:r>
      <w:fldChar w:fldCharType="begin"/>
    </w:r>
    <w:r>
      <w:instrText xml:space="preserve">PAGE  </w:instrText>
    </w:r>
    <w:r>
      <w:fldChar w:fldCharType="end"/>
    </w:r>
  </w:p>
  <w:p w:rsidR="00870685" w:rsidRPr="0041348E" w:rsidRDefault="00870685">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87628C">
      <w:rPr>
        <w:noProof/>
      </w:rPr>
      <w:t>05.04.19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DC" w:rsidRPr="001B2BBE" w:rsidRDefault="00BA05DC" w:rsidP="00F104E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6F7" w:rsidRDefault="00CF66F7">
      <w:r>
        <w:rPr>
          <w:b/>
        </w:rPr>
        <w:t>_______________</w:t>
      </w:r>
    </w:p>
  </w:footnote>
  <w:footnote w:type="continuationSeparator" w:id="0">
    <w:p w:rsidR="00CF66F7" w:rsidRDefault="00CF66F7">
      <w:r>
        <w:continuationSeparator/>
      </w:r>
    </w:p>
  </w:footnote>
  <w:footnote w:id="1">
    <w:p w:rsidR="00870685" w:rsidRPr="00AB3A08" w:rsidRDefault="00870685" w:rsidP="0087673C">
      <w:pPr>
        <w:pStyle w:val="FootnoteText"/>
        <w:spacing w:before="0"/>
        <w:rPr>
          <w:lang w:val="en-US"/>
        </w:rPr>
      </w:pPr>
      <w:r>
        <w:rPr>
          <w:rStyle w:val="FootnoteReference"/>
        </w:rPr>
        <w:footnoteRef/>
      </w:r>
      <w:r>
        <w:t xml:space="preserve"> </w:t>
      </w:r>
      <w:r w:rsidRPr="00F87A84">
        <w:rPr>
          <w:color w:val="000000"/>
          <w:sz w:val="20"/>
        </w:rPr>
        <w:t>The purpose of the mapping work is to identify topics of mutual interest and the entities responsible for those topics across the three Sectors of the Union. The result of the mapping work will function as a guide to facilitate smoother information exchange within the Union in connection with the identified topics of mutual interest. As a result of the approved mapping, responsible entities in each Sector will know whom to contact regarding incoming and outgoing communications regarding the identified topics of mutual interest.</w:t>
      </w:r>
    </w:p>
  </w:footnote>
  <w:footnote w:id="2">
    <w:p w:rsidR="00870685" w:rsidRPr="00AB3A08" w:rsidRDefault="00870685" w:rsidP="0087673C">
      <w:pPr>
        <w:pStyle w:val="FootnoteText"/>
        <w:spacing w:before="0"/>
        <w:rPr>
          <w:lang w:val="en-US"/>
        </w:rPr>
      </w:pPr>
      <w:r>
        <w:rPr>
          <w:rStyle w:val="FootnoteReference"/>
        </w:rPr>
        <w:footnoteRef/>
      </w:r>
      <w:r>
        <w:t xml:space="preserve"> </w:t>
      </w:r>
      <w:r w:rsidRPr="00F87A84">
        <w:rPr>
          <w:color w:val="000000"/>
          <w:sz w:val="20"/>
        </w:rPr>
        <w:t>The purpose of the mapping work is to identify topics of mutual interest and the entities responsible for those topics across the three Sectors of the Union. The result of the mapping work will function as a guide to facilitate smoother information exchange within the Union in connection with the identified topics of mutual interest. As a result of the approved mapping, responsible entities in each Sector will know whom to contact regarding incoming and outgoing communications regarding the identified topics of mutual interest.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85" w:rsidRPr="000D3C10" w:rsidRDefault="000D3C10" w:rsidP="000D3C10">
    <w:pPr>
      <w:tabs>
        <w:tab w:val="clear" w:pos="1134"/>
        <w:tab w:val="clear" w:pos="1871"/>
        <w:tab w:val="clear" w:pos="2268"/>
        <w:tab w:val="center" w:pos="6946"/>
        <w:tab w:val="right" w:pos="14005"/>
      </w:tabs>
      <w:ind w:right="1"/>
      <w:rPr>
        <w:smallCaps/>
        <w:spacing w:val="24"/>
        <w:sz w:val="22"/>
        <w:szCs w:val="22"/>
        <w:lang w:val="de-CH"/>
      </w:rPr>
    </w:pPr>
    <w:r w:rsidRPr="004D495C">
      <w:rPr>
        <w:sz w:val="22"/>
        <w:szCs w:val="22"/>
      </w:rPr>
      <w:tab/>
    </w:r>
    <w:r w:rsidRPr="000D3C10">
      <w:rPr>
        <w:sz w:val="22"/>
        <w:szCs w:val="22"/>
        <w:lang w:val="de-CH"/>
      </w:rPr>
      <w:t>TDAG-19/5(Rev.1)(Ann.3)-E</w:t>
    </w:r>
    <w:r w:rsidRPr="000D3C10">
      <w:rPr>
        <w:sz w:val="22"/>
        <w:szCs w:val="22"/>
        <w:lang w:val="de-CH"/>
      </w:rPr>
      <w:tab/>
      <w:t xml:space="preserve">Page </w:t>
    </w:r>
    <w:r w:rsidRPr="004D495C">
      <w:rPr>
        <w:sz w:val="22"/>
        <w:szCs w:val="22"/>
      </w:rPr>
      <w:fldChar w:fldCharType="begin"/>
    </w:r>
    <w:r w:rsidRPr="000D3C10">
      <w:rPr>
        <w:sz w:val="22"/>
        <w:szCs w:val="22"/>
        <w:lang w:val="de-CH"/>
      </w:rPr>
      <w:instrText xml:space="preserve"> PAGE </w:instrText>
    </w:r>
    <w:r w:rsidRPr="004D495C">
      <w:rPr>
        <w:sz w:val="22"/>
        <w:szCs w:val="22"/>
      </w:rPr>
      <w:fldChar w:fldCharType="separate"/>
    </w:r>
    <w:r w:rsidR="0087628C">
      <w:rPr>
        <w:noProof/>
        <w:sz w:val="22"/>
        <w:szCs w:val="22"/>
        <w:lang w:val="de-CH"/>
      </w:rPr>
      <w:t>2</w:t>
    </w:r>
    <w:r w:rsidRPr="004D495C">
      <w:rPr>
        <w:sz w:val="22"/>
        <w:szCs w:val="22"/>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E3" w:rsidRPr="00803CE3" w:rsidRDefault="00803CE3" w:rsidP="00803CE3">
    <w:pPr>
      <w:tabs>
        <w:tab w:val="clear" w:pos="1134"/>
        <w:tab w:val="clear" w:pos="1871"/>
        <w:tab w:val="clear" w:pos="2268"/>
        <w:tab w:val="center" w:pos="6946"/>
        <w:tab w:val="right" w:pos="14005"/>
      </w:tabs>
      <w:ind w:right="1"/>
      <w:rPr>
        <w:smallCaps/>
        <w:spacing w:val="24"/>
        <w:sz w:val="22"/>
        <w:szCs w:val="22"/>
        <w:lang w:val="de-CH"/>
      </w:rPr>
    </w:pPr>
    <w:r w:rsidRPr="004D495C">
      <w:rPr>
        <w:sz w:val="22"/>
        <w:szCs w:val="22"/>
      </w:rPr>
      <w:tab/>
    </w:r>
    <w:r w:rsidRPr="00803CE3">
      <w:rPr>
        <w:sz w:val="22"/>
        <w:szCs w:val="22"/>
        <w:lang w:val="de-CH"/>
      </w:rPr>
      <w:t>TDAG-19/5(Rev.1)(Ann.3)-E</w:t>
    </w:r>
    <w:r w:rsidRPr="00803CE3">
      <w:rPr>
        <w:sz w:val="22"/>
        <w:szCs w:val="22"/>
        <w:lang w:val="de-CH"/>
      </w:rPr>
      <w:tab/>
      <w:t xml:space="preserve">Page </w:t>
    </w:r>
    <w:r w:rsidRPr="004D495C">
      <w:rPr>
        <w:sz w:val="22"/>
        <w:szCs w:val="22"/>
      </w:rPr>
      <w:fldChar w:fldCharType="begin"/>
    </w:r>
    <w:r w:rsidRPr="00803CE3">
      <w:rPr>
        <w:sz w:val="22"/>
        <w:szCs w:val="22"/>
        <w:lang w:val="de-CH"/>
      </w:rPr>
      <w:instrText xml:space="preserve"> PAGE </w:instrText>
    </w:r>
    <w:r w:rsidRPr="004D495C">
      <w:rPr>
        <w:sz w:val="22"/>
        <w:szCs w:val="22"/>
      </w:rPr>
      <w:fldChar w:fldCharType="separate"/>
    </w:r>
    <w:r w:rsidR="00F06896">
      <w:rPr>
        <w:noProof/>
        <w:sz w:val="22"/>
        <w:szCs w:val="22"/>
        <w:lang w:val="de-CH"/>
      </w:rPr>
      <w:t>58</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85" w:rsidRPr="000D3C10" w:rsidRDefault="000D3C10" w:rsidP="000D3C10">
    <w:pPr>
      <w:tabs>
        <w:tab w:val="clear" w:pos="1134"/>
        <w:tab w:val="clear" w:pos="1871"/>
        <w:tab w:val="clear" w:pos="2268"/>
        <w:tab w:val="center" w:pos="6946"/>
        <w:tab w:val="right" w:pos="14005"/>
      </w:tabs>
      <w:ind w:right="1"/>
      <w:rPr>
        <w:smallCaps/>
        <w:spacing w:val="24"/>
        <w:sz w:val="22"/>
        <w:szCs w:val="22"/>
        <w:lang w:val="de-CH"/>
      </w:rPr>
    </w:pPr>
    <w:r w:rsidRPr="004D495C">
      <w:rPr>
        <w:sz w:val="22"/>
        <w:szCs w:val="22"/>
      </w:rPr>
      <w:tab/>
    </w:r>
    <w:r w:rsidRPr="000D3C10">
      <w:rPr>
        <w:sz w:val="22"/>
        <w:szCs w:val="22"/>
        <w:lang w:val="de-CH"/>
      </w:rPr>
      <w:t>TDAG-19/5(Rev.1)(Ann.3)-E</w:t>
    </w:r>
    <w:r w:rsidRPr="000D3C10">
      <w:rPr>
        <w:sz w:val="22"/>
        <w:szCs w:val="22"/>
        <w:lang w:val="de-CH"/>
      </w:rPr>
      <w:tab/>
      <w:t xml:space="preserve">Page </w:t>
    </w:r>
    <w:r w:rsidRPr="004D495C">
      <w:rPr>
        <w:sz w:val="22"/>
        <w:szCs w:val="22"/>
      </w:rPr>
      <w:fldChar w:fldCharType="begin"/>
    </w:r>
    <w:r w:rsidRPr="000D3C10">
      <w:rPr>
        <w:sz w:val="22"/>
        <w:szCs w:val="22"/>
        <w:lang w:val="de-CH"/>
      </w:rPr>
      <w:instrText xml:space="preserve"> PAGE </w:instrText>
    </w:r>
    <w:r w:rsidRPr="004D495C">
      <w:rPr>
        <w:sz w:val="22"/>
        <w:szCs w:val="22"/>
      </w:rPr>
      <w:fldChar w:fldCharType="separate"/>
    </w:r>
    <w:r w:rsidR="0087628C">
      <w:rPr>
        <w:noProof/>
        <w:sz w:val="22"/>
        <w:szCs w:val="22"/>
        <w:lang w:val="de-CH"/>
      </w:rPr>
      <w:t>1</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10" w:rsidRPr="008A023F" w:rsidRDefault="000D3C10" w:rsidP="008A023F">
    <w:pPr>
      <w:tabs>
        <w:tab w:val="clear" w:pos="1134"/>
        <w:tab w:val="clear" w:pos="1871"/>
        <w:tab w:val="clear" w:pos="2268"/>
        <w:tab w:val="center" w:pos="4820"/>
        <w:tab w:val="right" w:pos="10206"/>
      </w:tabs>
      <w:ind w:right="1"/>
      <w:rPr>
        <w:smallCaps/>
        <w:spacing w:val="24"/>
        <w:sz w:val="22"/>
        <w:szCs w:val="22"/>
        <w:lang w:val="de-CH"/>
      </w:rPr>
    </w:pPr>
    <w:r w:rsidRPr="004D495C">
      <w:rPr>
        <w:sz w:val="22"/>
        <w:szCs w:val="22"/>
      </w:rPr>
      <w:tab/>
    </w:r>
    <w:r w:rsidRPr="008A023F">
      <w:rPr>
        <w:sz w:val="22"/>
        <w:szCs w:val="22"/>
        <w:lang w:val="de-CH"/>
      </w:rPr>
      <w:t>TDAG-19/5(Rev.1)(Ann.3)-E</w:t>
    </w:r>
    <w:r w:rsidRPr="008A023F">
      <w:rPr>
        <w:sz w:val="22"/>
        <w:szCs w:val="22"/>
        <w:lang w:val="de-CH"/>
      </w:rPr>
      <w:tab/>
      <w:t xml:space="preserve">Page </w:t>
    </w:r>
    <w:r w:rsidRPr="004D495C">
      <w:rPr>
        <w:sz w:val="22"/>
        <w:szCs w:val="22"/>
      </w:rPr>
      <w:fldChar w:fldCharType="begin"/>
    </w:r>
    <w:r w:rsidRPr="008A023F">
      <w:rPr>
        <w:sz w:val="22"/>
        <w:szCs w:val="22"/>
        <w:lang w:val="de-CH"/>
      </w:rPr>
      <w:instrText xml:space="preserve"> PAGE </w:instrText>
    </w:r>
    <w:r w:rsidRPr="004D495C">
      <w:rPr>
        <w:sz w:val="22"/>
        <w:szCs w:val="22"/>
      </w:rPr>
      <w:fldChar w:fldCharType="separate"/>
    </w:r>
    <w:r w:rsidR="00F06896">
      <w:rPr>
        <w:noProof/>
        <w:sz w:val="22"/>
        <w:szCs w:val="22"/>
        <w:lang w:val="de-CH"/>
      </w:rPr>
      <w:t>40</w:t>
    </w:r>
    <w:r w:rsidRPr="004D495C">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10" w:rsidRPr="008A023F" w:rsidRDefault="000D3C10" w:rsidP="008A023F">
    <w:pPr>
      <w:tabs>
        <w:tab w:val="clear" w:pos="1134"/>
        <w:tab w:val="clear" w:pos="1871"/>
        <w:tab w:val="clear" w:pos="2268"/>
        <w:tab w:val="center" w:pos="4820"/>
        <w:tab w:val="right" w:pos="10206"/>
      </w:tabs>
      <w:ind w:right="1"/>
      <w:rPr>
        <w:smallCaps/>
        <w:spacing w:val="24"/>
        <w:sz w:val="22"/>
        <w:szCs w:val="22"/>
        <w:lang w:val="de-CH"/>
      </w:rPr>
    </w:pPr>
    <w:r w:rsidRPr="004D495C">
      <w:rPr>
        <w:sz w:val="22"/>
        <w:szCs w:val="22"/>
      </w:rPr>
      <w:tab/>
    </w:r>
    <w:r w:rsidRPr="008A023F">
      <w:rPr>
        <w:sz w:val="22"/>
        <w:szCs w:val="22"/>
        <w:lang w:val="de-CH"/>
      </w:rPr>
      <w:t>TDAG-19/5(Rev.1)(Ann.3)-E</w:t>
    </w:r>
    <w:r w:rsidRPr="008A023F">
      <w:rPr>
        <w:sz w:val="22"/>
        <w:szCs w:val="22"/>
        <w:lang w:val="de-CH"/>
      </w:rPr>
      <w:tab/>
      <w:t xml:space="preserve">Page </w:t>
    </w:r>
    <w:r w:rsidRPr="004D495C">
      <w:rPr>
        <w:sz w:val="22"/>
        <w:szCs w:val="22"/>
      </w:rPr>
      <w:fldChar w:fldCharType="begin"/>
    </w:r>
    <w:r w:rsidRPr="008A023F">
      <w:rPr>
        <w:sz w:val="22"/>
        <w:szCs w:val="22"/>
        <w:lang w:val="de-CH"/>
      </w:rPr>
      <w:instrText xml:space="preserve"> PAGE </w:instrText>
    </w:r>
    <w:r w:rsidRPr="004D495C">
      <w:rPr>
        <w:sz w:val="22"/>
        <w:szCs w:val="22"/>
      </w:rPr>
      <w:fldChar w:fldCharType="separate"/>
    </w:r>
    <w:r w:rsidR="00F06896">
      <w:rPr>
        <w:noProof/>
        <w:sz w:val="22"/>
        <w:szCs w:val="22"/>
        <w:lang w:val="de-CH"/>
      </w:rPr>
      <w:t>9</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DC" w:rsidRPr="00330DCC" w:rsidRDefault="00BA05DC" w:rsidP="00DB7AAE">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TDAG-19/5(Rev.1)(Ann.3)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06896">
      <w:rPr>
        <w:noProof/>
        <w:sz w:val="22"/>
        <w:szCs w:val="22"/>
        <w:lang w:val="es-ES_tradnl"/>
      </w:rPr>
      <w:t>42</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DC" w:rsidRPr="00F104EF" w:rsidRDefault="00BA05DC" w:rsidP="00DB7AAE">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TDAG-19/5(Rev.1)(Ann.3)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06896">
      <w:rPr>
        <w:noProof/>
        <w:sz w:val="22"/>
        <w:szCs w:val="22"/>
        <w:lang w:val="es-ES_tradnl"/>
      </w:rPr>
      <w:t>41</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C2" w:rsidRPr="00063F6B" w:rsidRDefault="00063F6B" w:rsidP="00063F6B">
    <w:pPr>
      <w:tabs>
        <w:tab w:val="clear" w:pos="1134"/>
        <w:tab w:val="clear" w:pos="1871"/>
        <w:tab w:val="clear" w:pos="2268"/>
        <w:tab w:val="center" w:pos="4820"/>
        <w:tab w:val="right" w:pos="10206"/>
      </w:tabs>
      <w:ind w:right="1"/>
      <w:rPr>
        <w:smallCaps/>
        <w:spacing w:val="24"/>
        <w:sz w:val="22"/>
        <w:szCs w:val="22"/>
        <w:lang w:val="de-CH"/>
      </w:rPr>
    </w:pPr>
    <w:r w:rsidRPr="004D495C">
      <w:rPr>
        <w:sz w:val="22"/>
        <w:szCs w:val="22"/>
      </w:rPr>
      <w:tab/>
    </w:r>
    <w:r w:rsidRPr="008A023F">
      <w:rPr>
        <w:sz w:val="22"/>
        <w:szCs w:val="22"/>
        <w:lang w:val="de-CH"/>
      </w:rPr>
      <w:t>TDAG-19/5(Rev.1)(Ann.3)-E</w:t>
    </w:r>
    <w:r w:rsidRPr="008A023F">
      <w:rPr>
        <w:sz w:val="22"/>
        <w:szCs w:val="22"/>
        <w:lang w:val="de-CH"/>
      </w:rPr>
      <w:tab/>
      <w:t xml:space="preserve">Page </w:t>
    </w:r>
    <w:r w:rsidRPr="004D495C">
      <w:rPr>
        <w:sz w:val="22"/>
        <w:szCs w:val="22"/>
      </w:rPr>
      <w:fldChar w:fldCharType="begin"/>
    </w:r>
    <w:r w:rsidRPr="008A023F">
      <w:rPr>
        <w:sz w:val="22"/>
        <w:szCs w:val="22"/>
        <w:lang w:val="de-CH"/>
      </w:rPr>
      <w:instrText xml:space="preserve"> PAGE </w:instrText>
    </w:r>
    <w:r w:rsidRPr="004D495C">
      <w:rPr>
        <w:sz w:val="22"/>
        <w:szCs w:val="22"/>
      </w:rPr>
      <w:fldChar w:fldCharType="separate"/>
    </w:r>
    <w:r w:rsidR="00F06896">
      <w:rPr>
        <w:noProof/>
        <w:sz w:val="22"/>
        <w:szCs w:val="22"/>
        <w:lang w:val="de-CH"/>
      </w:rPr>
      <w:t>50</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C2" w:rsidRPr="00063F6B" w:rsidRDefault="00063F6B" w:rsidP="00063F6B">
    <w:pPr>
      <w:tabs>
        <w:tab w:val="clear" w:pos="1134"/>
        <w:tab w:val="clear" w:pos="1871"/>
        <w:tab w:val="clear" w:pos="2268"/>
        <w:tab w:val="center" w:pos="4820"/>
        <w:tab w:val="right" w:pos="10206"/>
      </w:tabs>
      <w:ind w:right="1"/>
      <w:rPr>
        <w:smallCaps/>
        <w:spacing w:val="24"/>
        <w:sz w:val="22"/>
        <w:szCs w:val="22"/>
        <w:lang w:val="de-CH"/>
      </w:rPr>
    </w:pPr>
    <w:r w:rsidRPr="004D495C">
      <w:rPr>
        <w:sz w:val="22"/>
        <w:szCs w:val="22"/>
      </w:rPr>
      <w:tab/>
    </w:r>
    <w:r w:rsidRPr="008A023F">
      <w:rPr>
        <w:sz w:val="22"/>
        <w:szCs w:val="22"/>
        <w:lang w:val="de-CH"/>
      </w:rPr>
      <w:t>TDAG-19/5(Rev.1)(Ann.3)-E</w:t>
    </w:r>
    <w:r w:rsidRPr="008A023F">
      <w:rPr>
        <w:sz w:val="22"/>
        <w:szCs w:val="22"/>
        <w:lang w:val="de-CH"/>
      </w:rPr>
      <w:tab/>
      <w:t xml:space="preserve">Page </w:t>
    </w:r>
    <w:r w:rsidRPr="004D495C">
      <w:rPr>
        <w:sz w:val="22"/>
        <w:szCs w:val="22"/>
      </w:rPr>
      <w:fldChar w:fldCharType="begin"/>
    </w:r>
    <w:r w:rsidRPr="008A023F">
      <w:rPr>
        <w:sz w:val="22"/>
        <w:szCs w:val="22"/>
        <w:lang w:val="de-CH"/>
      </w:rPr>
      <w:instrText xml:space="preserve"> PAGE </w:instrText>
    </w:r>
    <w:r w:rsidRPr="004D495C">
      <w:rPr>
        <w:sz w:val="22"/>
        <w:szCs w:val="22"/>
      </w:rPr>
      <w:fldChar w:fldCharType="separate"/>
    </w:r>
    <w:r w:rsidR="00F06896">
      <w:rPr>
        <w:noProof/>
        <w:sz w:val="22"/>
        <w:szCs w:val="22"/>
        <w:lang w:val="de-CH"/>
      </w:rPr>
      <w:t>49</w:t>
    </w:r>
    <w:r w:rsidRPr="004D495C">
      <w:rPr>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E3" w:rsidRPr="00803CE3" w:rsidRDefault="00803CE3" w:rsidP="00803CE3">
    <w:pPr>
      <w:tabs>
        <w:tab w:val="clear" w:pos="1134"/>
        <w:tab w:val="clear" w:pos="1871"/>
        <w:tab w:val="clear" w:pos="2268"/>
        <w:tab w:val="center" w:pos="6946"/>
        <w:tab w:val="right" w:pos="14005"/>
      </w:tabs>
      <w:ind w:right="1"/>
      <w:rPr>
        <w:smallCaps/>
        <w:spacing w:val="24"/>
        <w:sz w:val="22"/>
        <w:szCs w:val="22"/>
        <w:lang w:val="de-CH"/>
      </w:rPr>
    </w:pPr>
    <w:r w:rsidRPr="004D495C">
      <w:rPr>
        <w:sz w:val="22"/>
        <w:szCs w:val="22"/>
      </w:rPr>
      <w:tab/>
    </w:r>
    <w:r w:rsidRPr="00803CE3">
      <w:rPr>
        <w:sz w:val="22"/>
        <w:szCs w:val="22"/>
        <w:lang w:val="de-CH"/>
      </w:rPr>
      <w:t>TDAG-19/5(Rev.1)(Ann.3)-E</w:t>
    </w:r>
    <w:r w:rsidRPr="00803CE3">
      <w:rPr>
        <w:sz w:val="22"/>
        <w:szCs w:val="22"/>
        <w:lang w:val="de-CH"/>
      </w:rPr>
      <w:tab/>
      <w:t xml:space="preserve">Page </w:t>
    </w:r>
    <w:r w:rsidRPr="004D495C">
      <w:rPr>
        <w:sz w:val="22"/>
        <w:szCs w:val="22"/>
      </w:rPr>
      <w:fldChar w:fldCharType="begin"/>
    </w:r>
    <w:r w:rsidRPr="00803CE3">
      <w:rPr>
        <w:sz w:val="22"/>
        <w:szCs w:val="22"/>
        <w:lang w:val="de-CH"/>
      </w:rPr>
      <w:instrText xml:space="preserve"> PAGE </w:instrText>
    </w:r>
    <w:r w:rsidRPr="004D495C">
      <w:rPr>
        <w:sz w:val="22"/>
        <w:szCs w:val="22"/>
      </w:rPr>
      <w:fldChar w:fldCharType="separate"/>
    </w:r>
    <w:r w:rsidR="00F06896">
      <w:rPr>
        <w:noProof/>
        <w:sz w:val="22"/>
        <w:szCs w:val="22"/>
        <w:lang w:val="de-CH"/>
      </w:rPr>
      <w:t>59</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5E7F35"/>
    <w:multiLevelType w:val="hybridMultilevel"/>
    <w:tmpl w:val="8C94A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F4A0C"/>
    <w:multiLevelType w:val="hybridMultilevel"/>
    <w:tmpl w:val="D94A70C4"/>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E6B8A"/>
    <w:multiLevelType w:val="hybridMultilevel"/>
    <w:tmpl w:val="A60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95DD7"/>
    <w:multiLevelType w:val="hybridMultilevel"/>
    <w:tmpl w:val="49D62F00"/>
    <w:lvl w:ilvl="0" w:tplc="8AA453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49545225"/>
    <w:multiLevelType w:val="hybridMultilevel"/>
    <w:tmpl w:val="2EDE4A5C"/>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6D4257"/>
    <w:multiLevelType w:val="multilevel"/>
    <w:tmpl w:val="8FC2A028"/>
    <w:lvl w:ilvl="0">
      <w:numFmt w:val="bullet"/>
      <w:lvlText w:val="–"/>
      <w:lvlJc w:val="left"/>
      <w:pPr>
        <w:tabs>
          <w:tab w:val="num" w:pos="360"/>
        </w:tabs>
        <w:ind w:left="360" w:hanging="360"/>
      </w:pPr>
      <w:rPr>
        <w:rFonts w:ascii="Calibri" w:eastAsia="Batang"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4"/>
  </w:num>
  <w:num w:numId="2">
    <w:abstractNumId w:val="30"/>
  </w:num>
  <w:num w:numId="3">
    <w:abstractNumId w:val="23"/>
  </w:num>
  <w:num w:numId="4">
    <w:abstractNumId w:val="27"/>
  </w:num>
  <w:num w:numId="5">
    <w:abstractNumId w:val="10"/>
  </w:num>
  <w:num w:numId="6">
    <w:abstractNumId w:val="14"/>
  </w:num>
  <w:num w:numId="7">
    <w:abstractNumId w:val="21"/>
  </w:num>
  <w:num w:numId="8">
    <w:abstractNumId w:val="0"/>
  </w:num>
  <w:num w:numId="9">
    <w:abstractNumId w:val="13"/>
  </w:num>
  <w:num w:numId="10">
    <w:abstractNumId w:val="11"/>
  </w:num>
  <w:num w:numId="11">
    <w:abstractNumId w:val="26"/>
  </w:num>
  <w:num w:numId="12">
    <w:abstractNumId w:val="28"/>
  </w:num>
  <w:num w:numId="13">
    <w:abstractNumId w:val="19"/>
  </w:num>
  <w:num w:numId="14">
    <w:abstractNumId w:val="17"/>
  </w:num>
  <w:num w:numId="15">
    <w:abstractNumId w:val="15"/>
  </w:num>
  <w:num w:numId="16">
    <w:abstractNumId w:val="12"/>
  </w:num>
  <w:num w:numId="17">
    <w:abstractNumId w:val="2"/>
  </w:num>
  <w:num w:numId="18">
    <w:abstractNumId w:val="8"/>
  </w:num>
  <w:num w:numId="19">
    <w:abstractNumId w:val="22"/>
  </w:num>
  <w:num w:numId="20">
    <w:abstractNumId w:val="4"/>
  </w:num>
  <w:num w:numId="21">
    <w:abstractNumId w:val="25"/>
  </w:num>
  <w:num w:numId="22">
    <w:abstractNumId w:val="18"/>
  </w:num>
  <w:num w:numId="23">
    <w:abstractNumId w:val="20"/>
  </w:num>
  <w:num w:numId="24">
    <w:abstractNumId w:val="29"/>
  </w:num>
  <w:num w:numId="25">
    <w:abstractNumId w:val="3"/>
  </w:num>
  <w:num w:numId="26">
    <w:abstractNumId w:val="7"/>
  </w:num>
  <w:num w:numId="27">
    <w:abstractNumId w:val="6"/>
  </w:num>
  <w:num w:numId="28">
    <w:abstractNumId w:val="9"/>
  </w:num>
  <w:num w:numId="29">
    <w:abstractNumId w:val="1"/>
  </w:num>
  <w:num w:numId="30">
    <w:abstractNumId w:val="31"/>
  </w:num>
  <w:num w:numId="31">
    <w:abstractNumId w:val="5"/>
  </w:num>
  <w:num w:numId="3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1379D"/>
    <w:rsid w:val="00022A29"/>
    <w:rsid w:val="00031642"/>
    <w:rsid w:val="000355FD"/>
    <w:rsid w:val="0004156E"/>
    <w:rsid w:val="00051E39"/>
    <w:rsid w:val="00063F6B"/>
    <w:rsid w:val="00075C63"/>
    <w:rsid w:val="00077239"/>
    <w:rsid w:val="00080905"/>
    <w:rsid w:val="000822BE"/>
    <w:rsid w:val="00086491"/>
    <w:rsid w:val="00091346"/>
    <w:rsid w:val="000D3C10"/>
    <w:rsid w:val="000D4875"/>
    <w:rsid w:val="000F73FF"/>
    <w:rsid w:val="00114CF7"/>
    <w:rsid w:val="00123B68"/>
    <w:rsid w:val="00126F2E"/>
    <w:rsid w:val="001333B9"/>
    <w:rsid w:val="00146F6F"/>
    <w:rsid w:val="00147DA1"/>
    <w:rsid w:val="00152957"/>
    <w:rsid w:val="0018673E"/>
    <w:rsid w:val="00187BD9"/>
    <w:rsid w:val="00190B55"/>
    <w:rsid w:val="00194CFB"/>
    <w:rsid w:val="001B2ED3"/>
    <w:rsid w:val="001B7EA3"/>
    <w:rsid w:val="001C3B5F"/>
    <w:rsid w:val="001D058F"/>
    <w:rsid w:val="001D16F0"/>
    <w:rsid w:val="001D385E"/>
    <w:rsid w:val="001E252D"/>
    <w:rsid w:val="001F6050"/>
    <w:rsid w:val="002009EA"/>
    <w:rsid w:val="00202CA0"/>
    <w:rsid w:val="002154A6"/>
    <w:rsid w:val="002162CD"/>
    <w:rsid w:val="002255B3"/>
    <w:rsid w:val="00236E8A"/>
    <w:rsid w:val="00271316"/>
    <w:rsid w:val="002928BD"/>
    <w:rsid w:val="00296313"/>
    <w:rsid w:val="002B3C84"/>
    <w:rsid w:val="002D0297"/>
    <w:rsid w:val="002D58BE"/>
    <w:rsid w:val="003013EE"/>
    <w:rsid w:val="00317161"/>
    <w:rsid w:val="00330DCC"/>
    <w:rsid w:val="00335BE6"/>
    <w:rsid w:val="00340782"/>
    <w:rsid w:val="00351729"/>
    <w:rsid w:val="00377BD3"/>
    <w:rsid w:val="00382E92"/>
    <w:rsid w:val="0038339B"/>
    <w:rsid w:val="00384088"/>
    <w:rsid w:val="0038489B"/>
    <w:rsid w:val="00384E7B"/>
    <w:rsid w:val="0039169B"/>
    <w:rsid w:val="003A7F8C"/>
    <w:rsid w:val="003B08BF"/>
    <w:rsid w:val="003B3981"/>
    <w:rsid w:val="003B532E"/>
    <w:rsid w:val="003B6F14"/>
    <w:rsid w:val="003D0F8B"/>
    <w:rsid w:val="003F4BE7"/>
    <w:rsid w:val="00403E2D"/>
    <w:rsid w:val="004131D4"/>
    <w:rsid w:val="0041348E"/>
    <w:rsid w:val="00417C1E"/>
    <w:rsid w:val="004216C5"/>
    <w:rsid w:val="00447308"/>
    <w:rsid w:val="004730A6"/>
    <w:rsid w:val="00475D0C"/>
    <w:rsid w:val="004765FF"/>
    <w:rsid w:val="00492075"/>
    <w:rsid w:val="004969AD"/>
    <w:rsid w:val="00497410"/>
    <w:rsid w:val="004B13CB"/>
    <w:rsid w:val="004B4FDF"/>
    <w:rsid w:val="004B7B43"/>
    <w:rsid w:val="004D26CE"/>
    <w:rsid w:val="004D5D5C"/>
    <w:rsid w:val="0050139F"/>
    <w:rsid w:val="005034F3"/>
    <w:rsid w:val="00521223"/>
    <w:rsid w:val="00522EB1"/>
    <w:rsid w:val="00524DF1"/>
    <w:rsid w:val="00546225"/>
    <w:rsid w:val="0055140B"/>
    <w:rsid w:val="00554C4F"/>
    <w:rsid w:val="00561D72"/>
    <w:rsid w:val="005964AB"/>
    <w:rsid w:val="005B44F5"/>
    <w:rsid w:val="005C099A"/>
    <w:rsid w:val="005C31A5"/>
    <w:rsid w:val="005C32E6"/>
    <w:rsid w:val="005E10C9"/>
    <w:rsid w:val="005E61DD"/>
    <w:rsid w:val="005E6321"/>
    <w:rsid w:val="005F012D"/>
    <w:rsid w:val="006023DF"/>
    <w:rsid w:val="0064322F"/>
    <w:rsid w:val="00657DE0"/>
    <w:rsid w:val="0067199F"/>
    <w:rsid w:val="00677048"/>
    <w:rsid w:val="00684D4B"/>
    <w:rsid w:val="00685313"/>
    <w:rsid w:val="006907AB"/>
    <w:rsid w:val="006A6E9B"/>
    <w:rsid w:val="006A7504"/>
    <w:rsid w:val="006B1AA9"/>
    <w:rsid w:val="006B4C2E"/>
    <w:rsid w:val="006B7C2A"/>
    <w:rsid w:val="006C23DA"/>
    <w:rsid w:val="006D753A"/>
    <w:rsid w:val="006E3D45"/>
    <w:rsid w:val="006F6D0F"/>
    <w:rsid w:val="007149F9"/>
    <w:rsid w:val="00727B93"/>
    <w:rsid w:val="00733A30"/>
    <w:rsid w:val="00745AEE"/>
    <w:rsid w:val="007479EA"/>
    <w:rsid w:val="00750F10"/>
    <w:rsid w:val="007742CA"/>
    <w:rsid w:val="007B18F7"/>
    <w:rsid w:val="007D06F0"/>
    <w:rsid w:val="007D45E3"/>
    <w:rsid w:val="007D5320"/>
    <w:rsid w:val="007F4B47"/>
    <w:rsid w:val="007F735C"/>
    <w:rsid w:val="00800972"/>
    <w:rsid w:val="00803CE3"/>
    <w:rsid w:val="00804475"/>
    <w:rsid w:val="00811633"/>
    <w:rsid w:val="00821CEF"/>
    <w:rsid w:val="00827836"/>
    <w:rsid w:val="00832828"/>
    <w:rsid w:val="0083645A"/>
    <w:rsid w:val="00840B0F"/>
    <w:rsid w:val="00870685"/>
    <w:rsid w:val="008711AE"/>
    <w:rsid w:val="00872FC8"/>
    <w:rsid w:val="0087404B"/>
    <w:rsid w:val="0087628C"/>
    <w:rsid w:val="0087673C"/>
    <w:rsid w:val="00877796"/>
    <w:rsid w:val="008801D3"/>
    <w:rsid w:val="008845D0"/>
    <w:rsid w:val="008A023F"/>
    <w:rsid w:val="008A51DA"/>
    <w:rsid w:val="008B43F2"/>
    <w:rsid w:val="008B61EA"/>
    <w:rsid w:val="008B6CFF"/>
    <w:rsid w:val="008C0FBE"/>
    <w:rsid w:val="008C2D57"/>
    <w:rsid w:val="008E7341"/>
    <w:rsid w:val="00910B26"/>
    <w:rsid w:val="009274B4"/>
    <w:rsid w:val="00934EA2"/>
    <w:rsid w:val="00944A5C"/>
    <w:rsid w:val="0095009B"/>
    <w:rsid w:val="00952A66"/>
    <w:rsid w:val="0096388E"/>
    <w:rsid w:val="009C2757"/>
    <w:rsid w:val="009C56E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AF407C"/>
    <w:rsid w:val="00B004E5"/>
    <w:rsid w:val="00B15F9D"/>
    <w:rsid w:val="00B243AF"/>
    <w:rsid w:val="00B62876"/>
    <w:rsid w:val="00B639E9"/>
    <w:rsid w:val="00B7112E"/>
    <w:rsid w:val="00B817CD"/>
    <w:rsid w:val="00B911B2"/>
    <w:rsid w:val="00B951D0"/>
    <w:rsid w:val="00B95362"/>
    <w:rsid w:val="00B955C6"/>
    <w:rsid w:val="00B95DA2"/>
    <w:rsid w:val="00BA05DC"/>
    <w:rsid w:val="00BB09C8"/>
    <w:rsid w:val="00BB29C8"/>
    <w:rsid w:val="00BB3A95"/>
    <w:rsid w:val="00BC0382"/>
    <w:rsid w:val="00BD0476"/>
    <w:rsid w:val="00BD62C6"/>
    <w:rsid w:val="00BF05F3"/>
    <w:rsid w:val="00C0018F"/>
    <w:rsid w:val="00C20466"/>
    <w:rsid w:val="00C214ED"/>
    <w:rsid w:val="00C234E6"/>
    <w:rsid w:val="00C30661"/>
    <w:rsid w:val="00C324A8"/>
    <w:rsid w:val="00C4520A"/>
    <w:rsid w:val="00C54517"/>
    <w:rsid w:val="00C64CD8"/>
    <w:rsid w:val="00C97C68"/>
    <w:rsid w:val="00CA1A47"/>
    <w:rsid w:val="00CB1214"/>
    <w:rsid w:val="00CC247A"/>
    <w:rsid w:val="00CD443C"/>
    <w:rsid w:val="00CE5E47"/>
    <w:rsid w:val="00CE6A95"/>
    <w:rsid w:val="00CF020F"/>
    <w:rsid w:val="00CF2B5B"/>
    <w:rsid w:val="00CF66F7"/>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EC2A56"/>
    <w:rsid w:val="00EE18A3"/>
    <w:rsid w:val="00EF2C99"/>
    <w:rsid w:val="00F02766"/>
    <w:rsid w:val="00F04067"/>
    <w:rsid w:val="00F052D0"/>
    <w:rsid w:val="00F05BD4"/>
    <w:rsid w:val="00F06896"/>
    <w:rsid w:val="00F104EF"/>
    <w:rsid w:val="00F11A98"/>
    <w:rsid w:val="00F21A1D"/>
    <w:rsid w:val="00F21F2B"/>
    <w:rsid w:val="00F64F19"/>
    <w:rsid w:val="00F65C19"/>
    <w:rsid w:val="00F91E4B"/>
    <w:rsid w:val="00FB625D"/>
    <w:rsid w:val="00FC74C2"/>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超?级链?,Style?,S"/>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qFormat/>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qFormat/>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qFormat/>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qFormat/>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qFormat/>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unhideWhenUsed/>
    <w:rsid w:val="00AE0A51"/>
    <w:rPr>
      <w:b/>
      <w:bCs/>
    </w:rPr>
  </w:style>
  <w:style w:type="character" w:customStyle="1" w:styleId="CommentSubjectChar">
    <w:name w:val="Comment Subject Char"/>
    <w:basedOn w:val="CommentTextChar"/>
    <w:link w:val="CommentSubject"/>
    <w:uiPriority w:val="99"/>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qForma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character" w:customStyle="1" w:styleId="Heading4Char">
    <w:name w:val="Heading 4 Char"/>
    <w:basedOn w:val="DefaultParagraphFont"/>
    <w:link w:val="Heading4"/>
    <w:rsid w:val="0087673C"/>
    <w:rPr>
      <w:rFonts w:asciiTheme="minorHAnsi" w:hAnsiTheme="minorHAnsi"/>
      <w:b/>
      <w:sz w:val="24"/>
      <w:lang w:val="en-GB" w:eastAsia="en-US"/>
    </w:rPr>
  </w:style>
  <w:style w:type="character" w:customStyle="1" w:styleId="Heading5Char">
    <w:name w:val="Heading 5 Char"/>
    <w:basedOn w:val="DefaultParagraphFont"/>
    <w:link w:val="Heading5"/>
    <w:rsid w:val="0087673C"/>
    <w:rPr>
      <w:rFonts w:asciiTheme="minorHAnsi" w:hAnsiTheme="minorHAnsi"/>
      <w:b/>
      <w:sz w:val="24"/>
      <w:lang w:val="en-GB" w:eastAsia="en-US"/>
    </w:rPr>
  </w:style>
  <w:style w:type="character" w:customStyle="1" w:styleId="Heading6Char">
    <w:name w:val="Heading 6 Char"/>
    <w:basedOn w:val="DefaultParagraphFont"/>
    <w:link w:val="Heading6"/>
    <w:rsid w:val="0087673C"/>
    <w:rPr>
      <w:rFonts w:asciiTheme="minorHAnsi" w:hAnsiTheme="minorHAnsi"/>
      <w:b/>
      <w:sz w:val="24"/>
      <w:lang w:val="en-GB" w:eastAsia="en-US"/>
    </w:rPr>
  </w:style>
  <w:style w:type="character" w:customStyle="1" w:styleId="Heading7Char">
    <w:name w:val="Heading 7 Char"/>
    <w:basedOn w:val="DefaultParagraphFont"/>
    <w:link w:val="Heading7"/>
    <w:rsid w:val="0087673C"/>
    <w:rPr>
      <w:rFonts w:asciiTheme="minorHAnsi" w:hAnsiTheme="minorHAnsi"/>
      <w:b/>
      <w:sz w:val="24"/>
      <w:lang w:val="en-GB" w:eastAsia="en-US"/>
    </w:rPr>
  </w:style>
  <w:style w:type="character" w:customStyle="1" w:styleId="Heading8Char">
    <w:name w:val="Heading 8 Char"/>
    <w:basedOn w:val="DefaultParagraphFont"/>
    <w:link w:val="Heading8"/>
    <w:rsid w:val="0087673C"/>
    <w:rPr>
      <w:rFonts w:asciiTheme="minorHAnsi" w:hAnsiTheme="minorHAnsi"/>
      <w:b/>
      <w:sz w:val="24"/>
      <w:lang w:val="en-GB" w:eastAsia="en-US"/>
    </w:rPr>
  </w:style>
  <w:style w:type="character" w:customStyle="1" w:styleId="Heading9Char">
    <w:name w:val="Heading 9 Char"/>
    <w:basedOn w:val="DefaultParagraphFont"/>
    <w:link w:val="Heading9"/>
    <w:rsid w:val="0087673C"/>
    <w:rPr>
      <w:rFonts w:asciiTheme="minorHAnsi" w:hAnsiTheme="minorHAnsi"/>
      <w:b/>
      <w:sz w:val="24"/>
      <w:lang w:val="en-GB" w:eastAsia="en-US"/>
    </w:rPr>
  </w:style>
  <w:style w:type="paragraph" w:customStyle="1" w:styleId="LSDeadline">
    <w:name w:val="LSDeadline"/>
    <w:basedOn w:val="LSForAction"/>
    <w:next w:val="Normal"/>
    <w:qFormat/>
    <w:rsid w:val="0087673C"/>
    <w:rPr>
      <w:bCs w:val="0"/>
    </w:rPr>
  </w:style>
  <w:style w:type="paragraph" w:customStyle="1" w:styleId="LSForAction">
    <w:name w:val="LSForAction"/>
    <w:basedOn w:val="Normal"/>
    <w:qFormat/>
    <w:rsid w:val="0087673C"/>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Info">
    <w:name w:val="LSForInfo"/>
    <w:basedOn w:val="LSForAction"/>
    <w:next w:val="Normal"/>
    <w:qFormat/>
    <w:rsid w:val="0087673C"/>
  </w:style>
  <w:style w:type="paragraph" w:customStyle="1" w:styleId="LSForComment">
    <w:name w:val="LSForComment"/>
    <w:basedOn w:val="LSForAction"/>
    <w:next w:val="Normal"/>
    <w:qFormat/>
    <w:rsid w:val="0087673C"/>
  </w:style>
  <w:style w:type="character" w:styleId="PlaceholderText">
    <w:name w:val="Placeholder Text"/>
    <w:basedOn w:val="DefaultParagraphFont"/>
    <w:uiPriority w:val="99"/>
    <w:semiHidden/>
    <w:rsid w:val="0087673C"/>
    <w:rPr>
      <w:rFonts w:ascii="Times New Roman" w:hAnsi="Times New Roman"/>
      <w:color w:val="808080"/>
    </w:rPr>
  </w:style>
  <w:style w:type="paragraph" w:customStyle="1" w:styleId="AnnexNotitle">
    <w:name w:val="Annex_No &amp; title"/>
    <w:basedOn w:val="Normal"/>
    <w:next w:val="Normal"/>
    <w:rsid w:val="0087673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87673C"/>
  </w:style>
  <w:style w:type="paragraph" w:customStyle="1" w:styleId="CorrectionSeparatorBegin">
    <w:name w:val="Correction Separator Begin"/>
    <w:basedOn w:val="Normal"/>
    <w:rsid w:val="0087673C"/>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87673C"/>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87673C"/>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Theme="minorEastAsia" w:hAnsi="Times New Roman"/>
      <w:b/>
      <w:lang w:eastAsia="ja-JP"/>
    </w:rPr>
  </w:style>
  <w:style w:type="paragraph" w:customStyle="1" w:styleId="Formal">
    <w:name w:val="Formal"/>
    <w:basedOn w:val="Normal"/>
    <w:rsid w:val="0087673C"/>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87673C"/>
    <w:pPr>
      <w:keepNext/>
      <w:tabs>
        <w:tab w:val="clear" w:pos="1134"/>
        <w:tab w:val="clear" w:pos="1871"/>
        <w:tab w:val="clear" w:pos="2268"/>
        <w:tab w:val="left" w:pos="794"/>
        <w:tab w:val="left" w:pos="1191"/>
        <w:tab w:val="left" w:pos="1588"/>
        <w:tab w:val="left" w:pos="1985"/>
      </w:tabs>
    </w:pPr>
    <w:rPr>
      <w:rFonts w:ascii="Times New Roman" w:eastAsiaTheme="minorEastAsia" w:hAnsi="Times New Roman"/>
      <w:b/>
      <w:bCs/>
      <w:lang w:eastAsia="ja-JP"/>
    </w:rPr>
  </w:style>
  <w:style w:type="paragraph" w:customStyle="1" w:styleId="Normalbeforetable">
    <w:name w:val="Normal before table"/>
    <w:basedOn w:val="Normal"/>
    <w:rsid w:val="0087673C"/>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87673C"/>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87673C"/>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styleId="Caption">
    <w:name w:val="caption"/>
    <w:basedOn w:val="Normal"/>
    <w:next w:val="Normal"/>
    <w:uiPriority w:val="35"/>
    <w:semiHidden/>
    <w:unhideWhenUsed/>
    <w:rsid w:val="0087673C"/>
    <w:pPr>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styleId="Subtitle">
    <w:name w:val="Subtitle"/>
    <w:basedOn w:val="Normal"/>
    <w:next w:val="Normal"/>
    <w:link w:val="SubtitleChar"/>
    <w:qFormat/>
    <w:rsid w:val="0087673C"/>
    <w:pPr>
      <w:numPr>
        <w:ilvl w:val="1"/>
      </w:numPr>
      <w:tabs>
        <w:tab w:val="clear" w:pos="1134"/>
        <w:tab w:val="clear" w:pos="1871"/>
        <w:tab w:val="clear" w:pos="2268"/>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7673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87673C"/>
    <w:pPr>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87673C"/>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87673C"/>
    <w:rPr>
      <w:sz w:val="24"/>
      <w:lang w:eastAsia="en-US"/>
    </w:rPr>
  </w:style>
  <w:style w:type="paragraph" w:customStyle="1" w:styleId="Enumlev10">
    <w:name w:val="Enumlev1"/>
    <w:basedOn w:val="Normal"/>
    <w:link w:val="Enumlev1Char0"/>
    <w:uiPriority w:val="99"/>
    <w:rsid w:val="0087673C"/>
    <w:pPr>
      <w:tabs>
        <w:tab w:val="clear" w:pos="1134"/>
        <w:tab w:val="clear" w:pos="1871"/>
        <w:tab w:val="clear" w:pos="2268"/>
      </w:tabs>
      <w:overflowPunct/>
      <w:autoSpaceDE/>
      <w:autoSpaceDN/>
      <w:adjustRightInd/>
      <w:spacing w:before="80" w:after="200" w:line="276" w:lineRule="auto"/>
      <w:ind w:left="794" w:hanging="794"/>
      <w:textAlignment w:val="auto"/>
    </w:pPr>
    <w:rPr>
      <w:rFonts w:ascii="Times" w:hAnsi="Times"/>
      <w:lang w:val="en-US"/>
    </w:rPr>
  </w:style>
  <w:style w:type="paragraph" w:customStyle="1" w:styleId="Normalaftertitle0">
    <w:name w:val="Normal_after_title"/>
    <w:basedOn w:val="Normal"/>
    <w:next w:val="Normal"/>
    <w:rsid w:val="0087673C"/>
    <w:pPr>
      <w:spacing w:before="360"/>
    </w:pPr>
    <w:rPr>
      <w:rFonts w:ascii="Times New Roman" w:hAnsi="Times New Roman"/>
    </w:rPr>
  </w:style>
  <w:style w:type="paragraph" w:customStyle="1" w:styleId="CEOAbstract">
    <w:name w:val="CEO_Abstract"/>
    <w:rsid w:val="0087673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87673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heme="minorEastAsia" w:hAnsi="Times New Roman"/>
      <w:bCs/>
      <w:szCs w:val="24"/>
    </w:rPr>
  </w:style>
  <w:style w:type="paragraph" w:customStyle="1" w:styleId="ListParagraph1">
    <w:name w:val="List Paragraph1"/>
    <w:basedOn w:val="Normal"/>
    <w:next w:val="Normal"/>
    <w:uiPriority w:val="34"/>
    <w:qFormat/>
    <w:rsid w:val="0087673C"/>
    <w:pPr>
      <w:tabs>
        <w:tab w:val="clear" w:pos="1134"/>
        <w:tab w:val="clear" w:pos="1871"/>
        <w:tab w:val="clear" w:pos="2268"/>
      </w:tabs>
      <w:overflowPunct/>
      <w:spacing w:before="0"/>
      <w:textAlignment w:val="auto"/>
    </w:pPr>
    <w:rPr>
      <w:rFonts w:ascii="Times New Roman" w:eastAsia="Calibri" w:hAnsi="Times New Roman"/>
      <w:szCs w:val="24"/>
      <w:lang w:val="es-CO"/>
    </w:rPr>
  </w:style>
  <w:style w:type="paragraph" w:customStyle="1" w:styleId="Head">
    <w:name w:val="Head"/>
    <w:basedOn w:val="Normal"/>
    <w:uiPriority w:val="99"/>
    <w:rsid w:val="0087673C"/>
    <w:pPr>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character" w:customStyle="1" w:styleId="UnresolvedMention1">
    <w:name w:val="Unresolved Mention1"/>
    <w:basedOn w:val="DefaultParagraphFont"/>
    <w:uiPriority w:val="99"/>
    <w:semiHidden/>
    <w:unhideWhenUsed/>
    <w:rsid w:val="0087673C"/>
    <w:rPr>
      <w:color w:val="808080"/>
      <w:shd w:val="clear" w:color="auto" w:fill="E6E6E6"/>
    </w:rPr>
  </w:style>
  <w:style w:type="character" w:customStyle="1" w:styleId="FiguretitleChar">
    <w:name w:val="Figure_title Char"/>
    <w:basedOn w:val="DefaultParagraphFont"/>
    <w:link w:val="Figuretitle"/>
    <w:rsid w:val="0087673C"/>
    <w:rPr>
      <w:rFonts w:asciiTheme="minorHAnsi" w:hAnsiTheme="minorHAnsi"/>
      <w:b/>
      <w:lang w:val="en-GB" w:eastAsia="en-US"/>
    </w:rPr>
  </w:style>
  <w:style w:type="character" w:customStyle="1" w:styleId="FigureNoChar">
    <w:name w:val="Figure_No Char"/>
    <w:basedOn w:val="DefaultParagraphFont"/>
    <w:link w:val="FigureNo"/>
    <w:rsid w:val="0087673C"/>
    <w:rPr>
      <w:rFonts w:asciiTheme="minorHAnsi" w:hAnsiTheme="minorHAnsi"/>
      <w:caps/>
      <w:lang w:val="en-GB" w:eastAsia="en-US"/>
    </w:rPr>
  </w:style>
  <w:style w:type="character" w:customStyle="1" w:styleId="HeadingbChar">
    <w:name w:val="Heading_b Char"/>
    <w:basedOn w:val="DefaultParagraphFont"/>
    <w:link w:val="Headingb"/>
    <w:locked/>
    <w:rsid w:val="0087673C"/>
    <w:rPr>
      <w:rFonts w:asciiTheme="minorHAnsi" w:hAnsiTheme="minorHAnsi" w:cs="Times New Roman Bold"/>
      <w:b/>
      <w:sz w:val="24"/>
      <w:lang w:val="fr-CH" w:eastAsia="en-US"/>
    </w:rPr>
  </w:style>
  <w:style w:type="paragraph" w:customStyle="1" w:styleId="FigureNoBR">
    <w:name w:val="Figure_No_BR"/>
    <w:basedOn w:val="Normal"/>
    <w:next w:val="Normal"/>
    <w:rsid w:val="0087673C"/>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styleId="Title">
    <w:name w:val="Title"/>
    <w:basedOn w:val="Normal"/>
    <w:next w:val="Normal"/>
    <w:link w:val="TitleChar"/>
    <w:qFormat/>
    <w:rsid w:val="0087673C"/>
    <w:pPr>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87673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87673C"/>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87673C"/>
    <w:rPr>
      <w:rFonts w:ascii="LMMNHP+BookmanOldStyle" w:eastAsia="Batang" w:hAnsi="LMMNHP+BookmanOldStyle"/>
      <w:color w:val="000000"/>
      <w:kern w:val="2"/>
      <w:sz w:val="24"/>
      <w:szCs w:val="24"/>
      <w:lang w:eastAsia="ja-JP"/>
    </w:rPr>
  </w:style>
  <w:style w:type="paragraph" w:styleId="List">
    <w:name w:val="List"/>
    <w:basedOn w:val="Normal"/>
    <w:uiPriority w:val="99"/>
    <w:rsid w:val="0087673C"/>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87673C"/>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87673C"/>
    <w:rPr>
      <w:rFonts w:ascii="Times New Roman" w:hAnsi="Times New Roman"/>
      <w:sz w:val="24"/>
      <w:lang w:eastAsia="en-US"/>
    </w:rPr>
  </w:style>
  <w:style w:type="paragraph" w:styleId="ListBullet">
    <w:name w:val="List Bullet"/>
    <w:basedOn w:val="List"/>
    <w:uiPriority w:val="99"/>
    <w:rsid w:val="0087673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87673C"/>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87673C"/>
    <w:rPr>
      <w:rFonts w:ascii="Times New Roman" w:hAnsi="Times New Roman"/>
      <w:sz w:val="24"/>
      <w:lang w:val="en-GB" w:eastAsia="en-US"/>
    </w:rPr>
  </w:style>
  <w:style w:type="paragraph" w:styleId="List2">
    <w:name w:val="List 2"/>
    <w:basedOn w:val="Normal"/>
    <w:uiPriority w:val="99"/>
    <w:rsid w:val="0087673C"/>
    <w:pPr>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character" w:customStyle="1" w:styleId="CommentTextChar1">
    <w:name w:val="Comment Text Char1"/>
    <w:basedOn w:val="DefaultParagraphFont"/>
    <w:semiHidden/>
    <w:rsid w:val="0087673C"/>
    <w:rPr>
      <w:rFonts w:asciiTheme="minorHAnsi" w:hAnsiTheme="minorHAnsi"/>
      <w:lang w:val="en-GB" w:eastAsia="en-US"/>
    </w:rPr>
  </w:style>
  <w:style w:type="character" w:customStyle="1" w:styleId="CommentSubjectChar1">
    <w:name w:val="Comment Subject Char1"/>
    <w:basedOn w:val="CommentTextChar1"/>
    <w:semiHidden/>
    <w:rsid w:val="0087673C"/>
    <w:rPr>
      <w:rFonts w:asciiTheme="minorHAnsi" w:hAnsiTheme="minorHAnsi"/>
      <w:b/>
      <w:bCs/>
      <w:lang w:val="en-GB" w:eastAsia="en-US"/>
    </w:rPr>
  </w:style>
  <w:style w:type="paragraph" w:styleId="BodyTextIndent2">
    <w:name w:val="Body Text Indent 2"/>
    <w:basedOn w:val="Normal"/>
    <w:link w:val="BodyTextIndent2Char"/>
    <w:rsid w:val="0087673C"/>
    <w:pPr>
      <w:tabs>
        <w:tab w:val="clear" w:pos="1134"/>
        <w:tab w:val="clear" w:pos="1871"/>
        <w:tab w:val="clear" w:pos="2268"/>
        <w:tab w:val="left" w:pos="720"/>
        <w:tab w:val="left" w:pos="1191"/>
        <w:tab w:val="left" w:pos="1588"/>
        <w:tab w:val="left" w:pos="1985"/>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rsid w:val="0087673C"/>
    <w:rPr>
      <w:rFonts w:ascii="Times New Roman" w:eastAsia="Batang" w:hAnsi="Times New Roman"/>
      <w:sz w:val="24"/>
      <w:szCs w:val="24"/>
      <w:lang w:val="en-GB" w:eastAsia="en-US"/>
    </w:rPr>
  </w:style>
  <w:style w:type="paragraph" w:styleId="EndnoteText">
    <w:name w:val="endnote text"/>
    <w:basedOn w:val="Normal"/>
    <w:link w:val="EndnoteTextChar"/>
    <w:rsid w:val="0087673C"/>
    <w:pPr>
      <w:spacing w:before="0"/>
    </w:pPr>
    <w:rPr>
      <w:rFonts w:ascii="Times New Roman" w:eastAsia="Batang" w:hAnsi="Times New Roman"/>
      <w:sz w:val="20"/>
    </w:rPr>
  </w:style>
  <w:style w:type="character" w:customStyle="1" w:styleId="EndnoteTextChar">
    <w:name w:val="Endnote Text Char"/>
    <w:basedOn w:val="DefaultParagraphFont"/>
    <w:link w:val="EndnoteText"/>
    <w:rsid w:val="0087673C"/>
    <w:rPr>
      <w:rFonts w:ascii="Times New Roman" w:eastAsia="Batang" w:hAnsi="Times New Roman"/>
      <w:lang w:val="en-GB" w:eastAsia="en-US"/>
    </w:rPr>
  </w:style>
  <w:style w:type="paragraph" w:styleId="NoSpacing">
    <w:name w:val="No Spacing"/>
    <w:uiPriority w:val="1"/>
    <w:qFormat/>
    <w:rsid w:val="0087673C"/>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87673C"/>
    <w:rPr>
      <w:i/>
      <w:iCs/>
      <w:color w:val="808080" w:themeColor="text1" w:themeTint="7F"/>
    </w:rPr>
  </w:style>
  <w:style w:type="paragraph" w:styleId="BodyText3">
    <w:name w:val="Body Text 3"/>
    <w:basedOn w:val="Normal"/>
    <w:link w:val="BodyText3Char"/>
    <w:rsid w:val="0087673C"/>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87673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87673C"/>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87673C"/>
    <w:rPr>
      <w:rFonts w:ascii="Courier New" w:hAnsi="Courier New" w:cs="Courier New"/>
      <w:sz w:val="24"/>
      <w:szCs w:val="24"/>
    </w:rPr>
  </w:style>
  <w:style w:type="paragraph" w:customStyle="1" w:styleId="Body">
    <w:name w:val="Body"/>
    <w:rsid w:val="0087673C"/>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87673C"/>
    <w:rPr>
      <w:rFonts w:ascii="Cambria" w:eastAsia="Cambria" w:hAnsi="Cambria" w:cs="Cambria"/>
      <w:color w:val="000066"/>
      <w:u w:val="single" w:color="000066"/>
      <w:lang w:val="en-US"/>
    </w:rPr>
  </w:style>
  <w:style w:type="character" w:customStyle="1" w:styleId="Hyperlink2">
    <w:name w:val="Hyperlink.2"/>
    <w:basedOn w:val="DefaultParagraphFont"/>
    <w:rsid w:val="0087673C"/>
    <w:rPr>
      <w:rFonts w:ascii="Cambria" w:eastAsia="Cambria" w:hAnsi="Cambria" w:cs="Cambria"/>
      <w:color w:val="000066"/>
      <w:u w:val="single" w:color="000066"/>
      <w:lang w:val="en-US"/>
    </w:rPr>
  </w:style>
  <w:style w:type="character" w:customStyle="1" w:styleId="Hyperlink3">
    <w:name w:val="Hyperlink.3"/>
    <w:basedOn w:val="DefaultParagraphFont"/>
    <w:rsid w:val="0087673C"/>
    <w:rPr>
      <w:color w:val="0000FF"/>
      <w:u w:val="single" w:color="0000FF"/>
      <w:lang w:val="en-US"/>
    </w:rPr>
  </w:style>
  <w:style w:type="character" w:customStyle="1" w:styleId="Hyperlink4">
    <w:name w:val="Hyperlink.4"/>
    <w:basedOn w:val="PageNumber"/>
    <w:rsid w:val="0087673C"/>
    <w:rPr>
      <w:rFonts w:asciiTheme="minorHAnsi" w:hAnsiTheme="minorHAnsi"/>
      <w:color w:val="0000FF"/>
      <w:u w:val="single" w:color="0000FF"/>
      <w:lang w:val="en-US"/>
    </w:rPr>
  </w:style>
  <w:style w:type="paragraph" w:customStyle="1" w:styleId="Tablefin">
    <w:name w:val="Table_fin"/>
    <w:basedOn w:val="Normal"/>
    <w:qFormat/>
    <w:rsid w:val="0087673C"/>
    <w:pPr>
      <w:spacing w:before="0"/>
    </w:pPr>
    <w:rPr>
      <w:rFonts w:ascii="Times New Roman" w:hAnsi="Times New Roman"/>
      <w:sz w:val="20"/>
    </w:rPr>
  </w:style>
  <w:style w:type="paragraph" w:customStyle="1" w:styleId="Style124">
    <w:name w:val="_Style 124"/>
    <w:basedOn w:val="Heading1"/>
    <w:next w:val="Normal"/>
    <w:uiPriority w:val="39"/>
    <w:unhideWhenUsed/>
    <w:qFormat/>
    <w:rsid w:val="0087673C"/>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87673C"/>
    <w:pPr>
      <w:spacing w:after="160" w:line="259" w:lineRule="auto"/>
    </w:pPr>
    <w:rPr>
      <w:rFonts w:ascii="Times New Roman" w:eastAsia="SimSun" w:hAnsi="Times New Roman"/>
      <w:sz w:val="24"/>
      <w:szCs w:val="24"/>
      <w:lang w:val="en-GB" w:eastAsia="ja-JP"/>
    </w:rPr>
  </w:style>
  <w:style w:type="character" w:customStyle="1" w:styleId="ms-offscreen">
    <w:name w:val="ms-offscreen"/>
    <w:basedOn w:val="DefaultParagraphFont"/>
    <w:rsid w:val="0087673C"/>
  </w:style>
  <w:style w:type="character" w:customStyle="1" w:styleId="ms-list-addnew-imgspan16">
    <w:name w:val="ms-list-addnew-imgspan16"/>
    <w:basedOn w:val="DefaultParagraphFont"/>
    <w:rsid w:val="0087673C"/>
  </w:style>
  <w:style w:type="character" w:customStyle="1" w:styleId="ms-tasklistshortcutcalloutspan">
    <w:name w:val="ms-tasklistshortcutcalloutspan"/>
    <w:basedOn w:val="DefaultParagraphFont"/>
    <w:rsid w:val="0087673C"/>
  </w:style>
  <w:style w:type="character" w:customStyle="1" w:styleId="ms-menu-hovarw4">
    <w:name w:val="ms-menu-hovarw4"/>
    <w:basedOn w:val="DefaultParagraphFont"/>
    <w:rsid w:val="0087673C"/>
  </w:style>
  <w:style w:type="character" w:customStyle="1" w:styleId="ms-navedit-itemspan">
    <w:name w:val="ms-navedit-itemspan"/>
    <w:basedOn w:val="DefaultParagraphFont"/>
    <w:rsid w:val="0087673C"/>
  </w:style>
  <w:style w:type="character" w:customStyle="1" w:styleId="ms-viewselectorhover">
    <w:name w:val="ms-viewselectorhover"/>
    <w:basedOn w:val="DefaultParagraphFont"/>
    <w:rsid w:val="0087673C"/>
    <w:rPr>
      <w:bdr w:val="none" w:sz="0" w:space="0" w:color="auto"/>
    </w:rPr>
  </w:style>
  <w:style w:type="character" w:customStyle="1" w:styleId="ms-viewselector2">
    <w:name w:val="ms-viewselector2"/>
    <w:basedOn w:val="DefaultParagraphFont"/>
    <w:rsid w:val="0087673C"/>
    <w:rPr>
      <w:bdr w:val="none" w:sz="0" w:space="0" w:color="auto"/>
    </w:rPr>
  </w:style>
  <w:style w:type="character" w:customStyle="1" w:styleId="ms-cui-mrusb-selecteditem">
    <w:name w:val="ms-cui-mrusb-selecteditem"/>
    <w:basedOn w:val="DefaultParagraphFont"/>
    <w:rsid w:val="0087673C"/>
  </w:style>
  <w:style w:type="character" w:customStyle="1" w:styleId="ms-featurestatustext">
    <w:name w:val="ms-featurestatustext"/>
    <w:basedOn w:val="DefaultParagraphFont"/>
    <w:rsid w:val="0087673C"/>
  </w:style>
  <w:style w:type="character" w:customStyle="1" w:styleId="DocumentMapChar1">
    <w:name w:val="Document Map Char1"/>
    <w:basedOn w:val="DefaultParagraphFont"/>
    <w:uiPriority w:val="99"/>
    <w:semiHidden/>
    <w:rsid w:val="0096388E"/>
    <w:rPr>
      <w:rFonts w:ascii="Segoe UI" w:hAnsi="Segoe UI" w:cs="Segoe UI"/>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itu.int/en/ITU-T/studygroups/2017-2020/09/Pages/q1.aspx" TargetMode="External"/><Relationship Id="rId21" Type="http://schemas.openxmlformats.org/officeDocument/2006/relationships/hyperlink" Target="https://www.itu.int/go/ITU-R/wp4c" TargetMode="External"/><Relationship Id="rId170" Type="http://schemas.openxmlformats.org/officeDocument/2006/relationships/hyperlink" Target="http://www.itu.int/en/ITU-T/studygroups/2017-2020/17/Pages/q3.aspx" TargetMode="External"/><Relationship Id="rId268" Type="http://schemas.openxmlformats.org/officeDocument/2006/relationships/hyperlink" Target="https://www.itu.int/ITU-T/workprog/wp_item.aspx?isn=14735" TargetMode="External"/><Relationship Id="rId475" Type="http://schemas.openxmlformats.org/officeDocument/2006/relationships/hyperlink" Target="https://www.itu.int/ITU-T/workprog/wp_item.aspx?isn=14124" TargetMode="External"/><Relationship Id="rId682" Type="http://schemas.openxmlformats.org/officeDocument/2006/relationships/hyperlink" Target="https://www.itu.int/ITU-T/workprog/wp_item.aspx?isn=13516" TargetMode="External"/><Relationship Id="rId128" Type="http://schemas.openxmlformats.org/officeDocument/2006/relationships/hyperlink" Target="http://www.itu.int/en/ITU-T/studygroups/2017-2020/13/Pages/q17.aspx" TargetMode="External"/><Relationship Id="rId335" Type="http://schemas.openxmlformats.org/officeDocument/2006/relationships/hyperlink" Target="https://www.itu.int/ITU-T/workprog/wp_item.aspx?isn=13653" TargetMode="External"/><Relationship Id="rId542" Type="http://schemas.openxmlformats.org/officeDocument/2006/relationships/hyperlink" Target="https://www.itu.int/ITU-T/workprog/wp_item.aspx?isn=14821" TargetMode="External"/><Relationship Id="rId987" Type="http://schemas.openxmlformats.org/officeDocument/2006/relationships/hyperlink" Target="https://www.itu.int/ITU-T/workprog/wp_item.aspx?isn=13266" TargetMode="External"/><Relationship Id="rId1172" Type="http://schemas.openxmlformats.org/officeDocument/2006/relationships/hyperlink" Target="https://www.itu.int/en/ITU-T/studygroups/2017-2020/05/Pages/q7.aspx" TargetMode="External"/><Relationship Id="rId402" Type="http://schemas.openxmlformats.org/officeDocument/2006/relationships/hyperlink" Target="http://www.itu.int/en/ITU-T/studygroups/2017-2020/09/Pages/q5.aspx" TargetMode="External"/><Relationship Id="rId847" Type="http://schemas.openxmlformats.org/officeDocument/2006/relationships/hyperlink" Target="https://www.itu.int/ITU-T/workprog/wp_item.aspx?isn=14600" TargetMode="External"/><Relationship Id="rId1032" Type="http://schemas.openxmlformats.org/officeDocument/2006/relationships/hyperlink" Target="https://www.itu.int/ITU-T/workprog/wp_item.aspx?isn=13706" TargetMode="External"/><Relationship Id="rId1477" Type="http://schemas.openxmlformats.org/officeDocument/2006/relationships/hyperlink" Target="https://www.itu.int/en/ITU-T/studygroups/2017-2020/12/Pages/default.aspx" TargetMode="External"/><Relationship Id="rId707" Type="http://schemas.openxmlformats.org/officeDocument/2006/relationships/hyperlink" Target="http://www.itu.int/en/ITU-T/studygroups/2017-2020/15/Pages/q18.aspx" TargetMode="External"/><Relationship Id="rId914" Type="http://schemas.openxmlformats.org/officeDocument/2006/relationships/hyperlink" Target="https://www.itu.int/ITU-T/workprog/wp_item.aspx?isn=14877" TargetMode="External"/><Relationship Id="rId1337" Type="http://schemas.openxmlformats.org/officeDocument/2006/relationships/hyperlink" Target="http://www.itu.int/en/ITU-T/studygroups/2017-2020/12/Pages/q17.aspx" TargetMode="External"/><Relationship Id="rId1544" Type="http://schemas.openxmlformats.org/officeDocument/2006/relationships/hyperlink" Target="http://www.itu.int/en/ITU-T/studygroups/2017-2020/13/Pages/q16.aspx" TargetMode="External"/><Relationship Id="rId43" Type="http://schemas.openxmlformats.org/officeDocument/2006/relationships/hyperlink" Target="https://www.itu.int/net4/ITU-D/CDS/sg/rgqlist.asp?lg=1&amp;sp=2018&amp;rgq=D18-SG02-RGQ04.2&amp;stg=2" TargetMode="External"/><Relationship Id="rId139" Type="http://schemas.openxmlformats.org/officeDocument/2006/relationships/hyperlink" Target="http://www.itu.int/en/ITU-T/studygroups/2017-2020/15/Pages/q5.aspx" TargetMode="External"/><Relationship Id="rId346" Type="http://schemas.openxmlformats.org/officeDocument/2006/relationships/hyperlink" Target="http://www.itu.int/en/ITU-T/studygroups/2017-2020/15/Pages/q4.aspx" TargetMode="External"/><Relationship Id="rId553" Type="http://schemas.openxmlformats.org/officeDocument/2006/relationships/hyperlink" Target="https://www.itu.int/ITU-T/workprog/wp_item.aspx?isn=13495" TargetMode="External"/><Relationship Id="rId760" Type="http://schemas.openxmlformats.org/officeDocument/2006/relationships/hyperlink" Target="https://www.itu.int/ITU-T/workprog/wp_item.aspx?isn=13695" TargetMode="External"/><Relationship Id="rId998" Type="http://schemas.openxmlformats.org/officeDocument/2006/relationships/hyperlink" Target="https://www.itu.int/md/D14-WTDC17-C-0115/" TargetMode="External"/><Relationship Id="rId1183" Type="http://schemas.openxmlformats.org/officeDocument/2006/relationships/hyperlink" Target="http://www.itu.int/en/ITU-T/studygroups/2017-2020/20/Pages/q4.aspx" TargetMode="External"/><Relationship Id="rId1390" Type="http://schemas.openxmlformats.org/officeDocument/2006/relationships/hyperlink" Target="http://www.itu.int/en/ITU-T/studygroups/2017-2020/09/Pages/q7.aspx" TargetMode="External"/><Relationship Id="rId1404" Type="http://schemas.openxmlformats.org/officeDocument/2006/relationships/hyperlink" Target="https://www.itu.int/en/ITU-T/studygroups/2017-2020/13/Pages/default.aspx" TargetMode="External"/><Relationship Id="rId192" Type="http://schemas.openxmlformats.org/officeDocument/2006/relationships/hyperlink" Target="https://www.itu.int/md/D14-WTDC17-C-0115/" TargetMode="External"/><Relationship Id="rId206" Type="http://schemas.openxmlformats.org/officeDocument/2006/relationships/hyperlink" Target="https://www.itu.int/ITU-T/workprog/wp_item.aspx?isn=13520" TargetMode="External"/><Relationship Id="rId413" Type="http://schemas.openxmlformats.org/officeDocument/2006/relationships/hyperlink" Target="https://www.itu.int/ITU-T/workprog/wp_item.aspx?isn=14999" TargetMode="External"/><Relationship Id="rId858" Type="http://schemas.openxmlformats.org/officeDocument/2006/relationships/hyperlink" Target="https://www.itu.int/ITU-T/workprog/wp_item.aspx?isn=14784" TargetMode="External"/><Relationship Id="rId1043" Type="http://schemas.openxmlformats.org/officeDocument/2006/relationships/hyperlink" Target="https://www.itu.int/ITU-T/workprog/wp_item.aspx?isn=14862" TargetMode="External"/><Relationship Id="rId1488" Type="http://schemas.openxmlformats.org/officeDocument/2006/relationships/hyperlink" Target="https://www.itu.int/go/ITU-R/wp7d" TargetMode="External"/><Relationship Id="rId497" Type="http://schemas.openxmlformats.org/officeDocument/2006/relationships/hyperlink" Target="https://www.itu.int/ITU-T/workprog/wp_item.aspx?isn=14074" TargetMode="External"/><Relationship Id="rId620" Type="http://schemas.openxmlformats.org/officeDocument/2006/relationships/hyperlink" Target="https://www.itu.int/ITU-T/workprog/wp_item.aspx?isn=13727" TargetMode="External"/><Relationship Id="rId718" Type="http://schemas.openxmlformats.org/officeDocument/2006/relationships/hyperlink" Target="http://itu.int/en/ITU-T/studygroups/2017-2020/16/Pages/q24.aspx" TargetMode="External"/><Relationship Id="rId925" Type="http://schemas.openxmlformats.org/officeDocument/2006/relationships/hyperlink" Target="https://www.itu.int/ITU-T/workprog/wp_item.aspx?isn=14736" TargetMode="External"/><Relationship Id="rId1250" Type="http://schemas.openxmlformats.org/officeDocument/2006/relationships/hyperlink" Target="https://www.itu.int/net4/ITU-D/CDS/sg/rgqlist.asp?lg=1&amp;sp=2018&amp;rgq=D18-SG02-RGQ06.2&amp;stg=2" TargetMode="External"/><Relationship Id="rId1348" Type="http://schemas.openxmlformats.org/officeDocument/2006/relationships/hyperlink" Target="https://www.itu.int/en/ITU-T/studygroups/2017-2020/17/Pages/default.aspx" TargetMode="External"/><Relationship Id="rId1555" Type="http://schemas.openxmlformats.org/officeDocument/2006/relationships/hyperlink" Target="https://www.itu.int/en/ITU-T/studygroups/2017-2020/16/Pages/q1.aspx" TargetMode="External"/><Relationship Id="rId357" Type="http://schemas.openxmlformats.org/officeDocument/2006/relationships/hyperlink" Target="http://www.itu.int/en/ITU-T/studygroups/2017-2020/15/Pages/q13.aspx" TargetMode="External"/><Relationship Id="rId1110" Type="http://schemas.openxmlformats.org/officeDocument/2006/relationships/hyperlink" Target="http://www.itu.int/en/ITU-T/studygroups/2017-2020/12/Pages/q1.aspx" TargetMode="External"/><Relationship Id="rId1194" Type="http://schemas.openxmlformats.org/officeDocument/2006/relationships/hyperlink" Target="https://www.itu.int/en/ITU-T/studygroups/2017-2020/16/Pages/default.aspx" TargetMode="External"/><Relationship Id="rId1208" Type="http://schemas.openxmlformats.org/officeDocument/2006/relationships/hyperlink" Target="http://www.itu.int/en/ITU-T/studygroups/2017-2020/15/Pages/q1.aspx" TargetMode="External"/><Relationship Id="rId1415" Type="http://schemas.openxmlformats.org/officeDocument/2006/relationships/hyperlink" Target="http://itu.int/en/ITU-T/studygroups/2017-2020/16/Pages/q13.aspx" TargetMode="External"/><Relationship Id="rId54" Type="http://schemas.openxmlformats.org/officeDocument/2006/relationships/hyperlink" Target="https://www.itu.int/en/ITU-T/studygroups/2017-2020/02/Pages/q7.aspx" TargetMode="External"/><Relationship Id="rId217" Type="http://schemas.openxmlformats.org/officeDocument/2006/relationships/hyperlink" Target="http://www.itu.int/en/ITU-T/studygroups/2017-2020/03/Pages/q10.aspx" TargetMode="External"/><Relationship Id="rId564" Type="http://schemas.openxmlformats.org/officeDocument/2006/relationships/hyperlink" Target="https://www.itu.int/ITU-T/workprog/wp_item.aspx?isn=14568" TargetMode="External"/><Relationship Id="rId771" Type="http://schemas.openxmlformats.org/officeDocument/2006/relationships/hyperlink" Target="https://www.itu.int/ITU-T/workprog/wp_item.aspx?isn=13707" TargetMode="External"/><Relationship Id="rId869" Type="http://schemas.openxmlformats.org/officeDocument/2006/relationships/hyperlink" Target="https://www.itu.int/ITU-T/workprog/wp_item.aspx?isn=14390" TargetMode="External"/><Relationship Id="rId1499" Type="http://schemas.openxmlformats.org/officeDocument/2006/relationships/hyperlink" Target="https://www.itu.int/go/ITU-R/wp4b" TargetMode="External"/><Relationship Id="rId424" Type="http://schemas.openxmlformats.org/officeDocument/2006/relationships/hyperlink" Target="https://www.itu.int/ITU-T/workprog/wp_item.aspx?isn=14952" TargetMode="External"/><Relationship Id="rId631" Type="http://schemas.openxmlformats.org/officeDocument/2006/relationships/hyperlink" Target="https://www.itu.int/en/ITU-T/studygroups/2017-2020/12/Pages/default.aspx" TargetMode="External"/><Relationship Id="rId729" Type="http://schemas.openxmlformats.org/officeDocument/2006/relationships/hyperlink" Target="https://www.itu.int/ITU-T/workprog/wp_item.aspx?isn=14387" TargetMode="External"/><Relationship Id="rId1054" Type="http://schemas.openxmlformats.org/officeDocument/2006/relationships/hyperlink" Target="http://www.itu.int/en/ITU-T/studygroups/2017-2020/03/Pages/q4.aspx" TargetMode="External"/><Relationship Id="rId1261" Type="http://schemas.openxmlformats.org/officeDocument/2006/relationships/hyperlink" Target="http://www.itu.int/en/ITU-T/studygroups/2017-2020/05/Pages/q3.aspx" TargetMode="External"/><Relationship Id="rId1359" Type="http://schemas.openxmlformats.org/officeDocument/2006/relationships/hyperlink" Target="http://www.itu.int/en/ITU-T/studygroups/2017-2020/02/Pages/q1.aspx" TargetMode="External"/><Relationship Id="rId270" Type="http://schemas.openxmlformats.org/officeDocument/2006/relationships/hyperlink" Target="https://www.itu.int/ITU-T/workprog/wp_item.aspx?isn=13819" TargetMode="External"/><Relationship Id="rId936" Type="http://schemas.openxmlformats.org/officeDocument/2006/relationships/hyperlink" Target="http://www.itu.int/en/ITU-T/studygroups/2017-2020/11/Pages/q13.aspx" TargetMode="External"/><Relationship Id="rId1121" Type="http://schemas.openxmlformats.org/officeDocument/2006/relationships/hyperlink" Target="https://www.itu.int/net4/ITU-D/CDS/sg/rgqlist.asp?lg=1&amp;sp=2018&amp;rgq=D18-SG01-RGQ05.1&amp;stg=1" TargetMode="External"/><Relationship Id="rId1219" Type="http://schemas.openxmlformats.org/officeDocument/2006/relationships/hyperlink" Target="https://www.itu.int/en/ITU-T/studygroups/2017-2020/11/Pages/q2.aspx" TargetMode="External"/><Relationship Id="rId1566" Type="http://schemas.openxmlformats.org/officeDocument/2006/relationships/hyperlink" Target="http://www.itu.int/en/ITU-T/studygroups/2017-2020/20/Pages/q2.aspx" TargetMode="External"/><Relationship Id="rId65" Type="http://schemas.openxmlformats.org/officeDocument/2006/relationships/hyperlink" Target="http://www.itu.int/en/ITU-T/studygroups/2017-2020/03/Pages/q11.aspx" TargetMode="External"/><Relationship Id="rId130" Type="http://schemas.openxmlformats.org/officeDocument/2006/relationships/hyperlink" Target="http://www.itu.int/en/ITU-T/studygroups/2017-2020/13/Pages/q19.aspx" TargetMode="External"/><Relationship Id="rId368" Type="http://schemas.openxmlformats.org/officeDocument/2006/relationships/hyperlink" Target="https://www.itu.int/ITU-T/workprog/wp_item.aspx?isn=13328" TargetMode="External"/><Relationship Id="rId575" Type="http://schemas.openxmlformats.org/officeDocument/2006/relationships/hyperlink" Target="https://www.itu.int/ITU-T/workprog/wp_item.aspx?isn=14133" TargetMode="External"/><Relationship Id="rId782" Type="http://schemas.openxmlformats.org/officeDocument/2006/relationships/hyperlink" Target="http://www.itu.int/en/ITU-T/jca/iot/Pages/default.aspx" TargetMode="External"/><Relationship Id="rId1426" Type="http://schemas.openxmlformats.org/officeDocument/2006/relationships/hyperlink" Target="http://www.itu.int/en/ITU-T/studygroups/2017-2020/20/Pages/q7.aspx" TargetMode="External"/><Relationship Id="rId228" Type="http://schemas.openxmlformats.org/officeDocument/2006/relationships/hyperlink" Target="https://www.itu.int/ITU-T/workprog/wp_item.aspx?isn=14151" TargetMode="External"/><Relationship Id="rId435" Type="http://schemas.openxmlformats.org/officeDocument/2006/relationships/hyperlink" Target="https://www.itu.int/ITU-T/workprog/wp_item.aspx?isn=13721" TargetMode="External"/><Relationship Id="rId642" Type="http://schemas.openxmlformats.org/officeDocument/2006/relationships/hyperlink" Target="https://www.itu.int/ITU-T/workprog/wp_item.aspx?isn=13961" TargetMode="External"/><Relationship Id="rId1065" Type="http://schemas.openxmlformats.org/officeDocument/2006/relationships/hyperlink" Target="http://www.itu.int/en/ITU-T/studygroups/2017-2020/11/Pages/q14.aspx" TargetMode="External"/><Relationship Id="rId1272" Type="http://schemas.openxmlformats.org/officeDocument/2006/relationships/hyperlink" Target="http://www.itu.int/en/ITU-T/studygroups/2017-2020/03/Pages/q3.aspx" TargetMode="External"/><Relationship Id="rId281" Type="http://schemas.openxmlformats.org/officeDocument/2006/relationships/hyperlink" Target="https://www.itu.int/ITU-T/workprog/wp_item.aspx?isn=14120" TargetMode="External"/><Relationship Id="rId502" Type="http://schemas.openxmlformats.org/officeDocument/2006/relationships/hyperlink" Target="https://www.itu.int/ITU-T/workprog/wp_item.aspx?isn=14484" TargetMode="External"/><Relationship Id="rId947" Type="http://schemas.openxmlformats.org/officeDocument/2006/relationships/hyperlink" Target="https://www.itu.int/en/ITU-T/studygroups/2017-2020/12/Pages/default.aspx" TargetMode="External"/><Relationship Id="rId1132" Type="http://schemas.openxmlformats.org/officeDocument/2006/relationships/hyperlink" Target="http://www.itu.int/en/ITU-T/studygroups/2017-2020/12/Pages/q2.aspx" TargetMode="External"/><Relationship Id="rId76" Type="http://schemas.openxmlformats.org/officeDocument/2006/relationships/hyperlink" Target="http://www.itu.int/en/ITU-T/studygroups/2017-2020/05/Pages/q9.aspx" TargetMode="External"/><Relationship Id="rId141" Type="http://schemas.openxmlformats.org/officeDocument/2006/relationships/hyperlink" Target="http://www.itu.int/en/ITU-T/studygroups/2017-2020/15/Pages/q7.aspx" TargetMode="External"/><Relationship Id="rId379" Type="http://schemas.openxmlformats.org/officeDocument/2006/relationships/hyperlink" Target="https://www.itu.int/ITU-T/workprog/wp_item.aspx?isn=14786" TargetMode="External"/><Relationship Id="rId586" Type="http://schemas.openxmlformats.org/officeDocument/2006/relationships/hyperlink" Target="https://www.itu.int/ITU-T/workprog/wp_item.aspx?isn=13669" TargetMode="External"/><Relationship Id="rId793" Type="http://schemas.openxmlformats.org/officeDocument/2006/relationships/hyperlink" Target="https://www.itu.int/ITU-T/workprog/wp_item.aspx?isn=14081" TargetMode="External"/><Relationship Id="rId807" Type="http://schemas.openxmlformats.org/officeDocument/2006/relationships/hyperlink" Target="https://www.itu.int/en/ITU-T/studygroups/2017-2020/11/Pages/default.aspx" TargetMode="External"/><Relationship Id="rId1437" Type="http://schemas.openxmlformats.org/officeDocument/2006/relationships/hyperlink" Target="http://www.itu.int/en/ITU-T/studygroups/2017-2020/15/Pages/q15.aspx" TargetMode="External"/><Relationship Id="rId7" Type="http://schemas.openxmlformats.org/officeDocument/2006/relationships/styles" Target="styles.xml"/><Relationship Id="rId239" Type="http://schemas.openxmlformats.org/officeDocument/2006/relationships/hyperlink" Target="http://www.itu.int/en/ITU-T/studygroups/2017-2020/11/Pages/q1.aspx" TargetMode="External"/><Relationship Id="rId446" Type="http://schemas.openxmlformats.org/officeDocument/2006/relationships/hyperlink" Target="https://www.itu.int/ITU-T/workprog/wp_item.aspx?isn=13328" TargetMode="External"/><Relationship Id="rId653" Type="http://schemas.openxmlformats.org/officeDocument/2006/relationships/hyperlink" Target="https://www.itu.int/ITU-T/workprog/wp_item.aspx?isn=15038" TargetMode="External"/><Relationship Id="rId1076" Type="http://schemas.openxmlformats.org/officeDocument/2006/relationships/hyperlink" Target="https://www.itu.int/en/ITU-T/studygroups/2017-2020/15/Pages/default.aspx" TargetMode="External"/><Relationship Id="rId1283" Type="http://schemas.openxmlformats.org/officeDocument/2006/relationships/hyperlink" Target="http://www.itu.int/en/ITU-T/studygroups/2017-2020/05/Pages/q3.aspx" TargetMode="External"/><Relationship Id="rId1490" Type="http://schemas.openxmlformats.org/officeDocument/2006/relationships/header" Target="header8.xml"/><Relationship Id="rId1504" Type="http://schemas.openxmlformats.org/officeDocument/2006/relationships/hyperlink" Target="https://www.itu.int/go/ITU-R/wp5d" TargetMode="External"/><Relationship Id="rId292" Type="http://schemas.openxmlformats.org/officeDocument/2006/relationships/hyperlink" Target="http://www.itu.int/en/ITU-T/studygroups/2017-2020/12/Pages/q13.aspx" TargetMode="External"/><Relationship Id="rId306" Type="http://schemas.openxmlformats.org/officeDocument/2006/relationships/hyperlink" Target="https://www.itu.int/ITU-T/workprog/wp_item.aspx?isn=14282" TargetMode="External"/><Relationship Id="rId860" Type="http://schemas.openxmlformats.org/officeDocument/2006/relationships/hyperlink" Target="http://www.itu.int/en/ITU-T/studygroups/2017-2020/17/Pages/q7.aspx" TargetMode="External"/><Relationship Id="rId958" Type="http://schemas.openxmlformats.org/officeDocument/2006/relationships/hyperlink" Target="http://itu.int/en/ITU-T/studygroups/2017-2020/16/Pages/q28.aspx" TargetMode="External"/><Relationship Id="rId1143" Type="http://schemas.openxmlformats.org/officeDocument/2006/relationships/hyperlink" Target="http://www.itu.int/en/ITU-T/studygroups/2017-2020/20/Pages/q3.aspx" TargetMode="External"/><Relationship Id="rId87" Type="http://schemas.openxmlformats.org/officeDocument/2006/relationships/hyperlink" Target="http://www.itu.int/en/ITU-T/studygroups/2017-2020/09/Pages/q10.aspx" TargetMode="External"/><Relationship Id="rId513" Type="http://schemas.openxmlformats.org/officeDocument/2006/relationships/hyperlink" Target="https://www.itu.int/ITU-T/workprog/wp_item.aspx?isn=14871" TargetMode="External"/><Relationship Id="rId597" Type="http://schemas.openxmlformats.org/officeDocument/2006/relationships/hyperlink" Target="https://www.itu.int/ITU-T/workprog/wp_item.aspx?isn=14195" TargetMode="External"/><Relationship Id="rId720" Type="http://schemas.openxmlformats.org/officeDocument/2006/relationships/hyperlink" Target="https://www.itu.int/ITU-T/workprog/wp_item.aspx?isn=15024" TargetMode="External"/><Relationship Id="rId818" Type="http://schemas.openxmlformats.org/officeDocument/2006/relationships/hyperlink" Target="https://www.itu.int/ITU-T/workprog/wp_item.aspx?isn=14346" TargetMode="External"/><Relationship Id="rId1350" Type="http://schemas.openxmlformats.org/officeDocument/2006/relationships/hyperlink" Target="http://itu.int/en/ITU-T/studygroups/2017-2020/17/Pages/q13.aspx" TargetMode="External"/><Relationship Id="rId1448" Type="http://schemas.openxmlformats.org/officeDocument/2006/relationships/hyperlink" Target="http://www.itu.int/en/ITU-T/studygroups/2017-2020/12/Pages/q17.aspx" TargetMode="External"/><Relationship Id="rId152" Type="http://schemas.openxmlformats.org/officeDocument/2006/relationships/hyperlink" Target="http://www.itu.int/en/ITU-T/studygroups/2017-2020/15/Pages/q18.aspx" TargetMode="External"/><Relationship Id="rId457" Type="http://schemas.openxmlformats.org/officeDocument/2006/relationships/hyperlink" Target="https://www.itu.int/ITU-T/workprog/wp_item.aspx?isn=13269" TargetMode="External"/><Relationship Id="rId1003" Type="http://schemas.openxmlformats.org/officeDocument/2006/relationships/hyperlink" Target="https://www.itu.int/ITU-T/workprog/wp_item.aspx?isn=14155" TargetMode="External"/><Relationship Id="rId1087" Type="http://schemas.openxmlformats.org/officeDocument/2006/relationships/hyperlink" Target="http://www.itu.int/en/ITU-T/studygroups/2017-2020/20/Pages/q4.aspx" TargetMode="External"/><Relationship Id="rId1210" Type="http://schemas.openxmlformats.org/officeDocument/2006/relationships/hyperlink" Target="http://itu.int/en/ITU-T/studygroups/2017-2020/16/Pages/q1.aspx" TargetMode="External"/><Relationship Id="rId1294" Type="http://schemas.openxmlformats.org/officeDocument/2006/relationships/hyperlink" Target="http://www.itu.int/en/ITU-T/studygroups/2017-2020/09/Pages/q10.aspx" TargetMode="External"/><Relationship Id="rId1308" Type="http://schemas.openxmlformats.org/officeDocument/2006/relationships/hyperlink" Target="http://www.itu.int/en/ITU-T/studygroups/2017-2020/12/Pages/q17.aspx" TargetMode="External"/><Relationship Id="rId664" Type="http://schemas.openxmlformats.org/officeDocument/2006/relationships/hyperlink" Target="https://www.itu.int/ITU-T/workprog/wp_item.aspx?isn=13331" TargetMode="External"/><Relationship Id="rId871" Type="http://schemas.openxmlformats.org/officeDocument/2006/relationships/hyperlink" Target="https://www.itu.int/ITU-T/workprog/wp_item.aspx?isn=15009" TargetMode="External"/><Relationship Id="rId969" Type="http://schemas.openxmlformats.org/officeDocument/2006/relationships/hyperlink" Target="http://www.itu.int/en/ITU-T/studygroups/2017-2020/02/Pages/q3.aspx" TargetMode="External"/><Relationship Id="rId1515" Type="http://schemas.openxmlformats.org/officeDocument/2006/relationships/hyperlink" Target="http://www.itu.int/en/ITU-T/studygroups/2017-2020/03/Pages/q3.aspx" TargetMode="External"/><Relationship Id="rId14" Type="http://schemas.openxmlformats.org/officeDocument/2006/relationships/hyperlink" Target="https://www.itu.int/go/ITU-R/wp1c" TargetMode="External"/><Relationship Id="rId317" Type="http://schemas.openxmlformats.org/officeDocument/2006/relationships/hyperlink" Target="https://www.itu.int/ITU-T/workprog/wp_item.aspx?isn=14620" TargetMode="External"/><Relationship Id="rId524" Type="http://schemas.openxmlformats.org/officeDocument/2006/relationships/hyperlink" Target="https://www.itu.int/ITU-T/workprog/wp_item.aspx?isn=14389" TargetMode="External"/><Relationship Id="rId731" Type="http://schemas.openxmlformats.org/officeDocument/2006/relationships/hyperlink" Target="https://www.itu.int/ITU-T/workprog/wp_item.aspx?isn=14785" TargetMode="External"/><Relationship Id="rId1154" Type="http://schemas.openxmlformats.org/officeDocument/2006/relationships/hyperlink" Target="//www.itu.int/net4/ITU-T/lists/loqr.aspx?Group=5&amp;Period=16" TargetMode="External"/><Relationship Id="rId1361" Type="http://schemas.openxmlformats.org/officeDocument/2006/relationships/hyperlink" Target="http://www.itu.int/en/ITU-T/studygroups/2017-2020/05/Pages/q3.aspx" TargetMode="External"/><Relationship Id="rId1459" Type="http://schemas.openxmlformats.org/officeDocument/2006/relationships/hyperlink" Target="http://itu.int/en/ITU-T/studygroups/2017-2020/16/Pages/q8.aspx" TargetMode="External"/><Relationship Id="rId98" Type="http://schemas.openxmlformats.org/officeDocument/2006/relationships/hyperlink" Target="http://www.itu.int/en/ITU-T/studygroups/2017-2020/11/Pages/q11.aspx" TargetMode="External"/><Relationship Id="rId163" Type="http://schemas.openxmlformats.org/officeDocument/2006/relationships/hyperlink" Target="http://itu.int/en/ITU-T/studygroups/2017-2020/16/Pages/q22.aspx" TargetMode="External"/><Relationship Id="rId370" Type="http://schemas.openxmlformats.org/officeDocument/2006/relationships/hyperlink" Target="https://www.itu.int/ITU-T/workprog/wp_item.aspx?isn=13319" TargetMode="External"/><Relationship Id="rId829" Type="http://schemas.openxmlformats.org/officeDocument/2006/relationships/hyperlink" Target="https://www.itu.int/ITU-T/workprog/wp_item.aspx?isn=14378" TargetMode="External"/><Relationship Id="rId1014" Type="http://schemas.openxmlformats.org/officeDocument/2006/relationships/hyperlink" Target="https://www.itu.int/ITU-T/workprog/wp_block.aspx?isn=4123" TargetMode="External"/><Relationship Id="rId1221" Type="http://schemas.openxmlformats.org/officeDocument/2006/relationships/hyperlink" Target="http://www.itu.int/en/ITU-T/studygroups/2017-2020/15/Pages/q1.aspx" TargetMode="External"/><Relationship Id="rId230" Type="http://schemas.openxmlformats.org/officeDocument/2006/relationships/hyperlink" Target="https://www.itu.int/en/ITU-T/studygroups/2017-2020/09/Pages/default.aspx" TargetMode="External"/><Relationship Id="rId468" Type="http://schemas.openxmlformats.org/officeDocument/2006/relationships/hyperlink" Target="https://www.itu.int/en/ITU-T/studygroups/2017-2020/03/Pages/default.aspx" TargetMode="External"/><Relationship Id="rId675" Type="http://schemas.openxmlformats.org/officeDocument/2006/relationships/hyperlink" Target="https://www.itu.int/ITU-T/workprog/wp_item.aspx?isn=14543" TargetMode="External"/><Relationship Id="rId882" Type="http://schemas.openxmlformats.org/officeDocument/2006/relationships/hyperlink" Target="https://www.itu.int/ITU-T/workprog/wp_item.aspx?isn=14394" TargetMode="External"/><Relationship Id="rId1098" Type="http://schemas.openxmlformats.org/officeDocument/2006/relationships/hyperlink" Target="https://www.itu.int/en/ITU-T/studygroups/2017-2020/16/Pages/default.aspx" TargetMode="External"/><Relationship Id="rId1319" Type="http://schemas.openxmlformats.org/officeDocument/2006/relationships/hyperlink" Target="http://www.itu.int/en/ITU-T/studygroups/2017-2020/20/Pages/q4.aspx" TargetMode="External"/><Relationship Id="rId1526" Type="http://schemas.openxmlformats.org/officeDocument/2006/relationships/hyperlink" Target="https://www.itu.int/en/ITU-T/studygroups/2017-2020/09/Pages/q8.aspx" TargetMode="External"/><Relationship Id="rId25" Type="http://schemas.openxmlformats.org/officeDocument/2006/relationships/hyperlink" Target="https://www.itu.int/go/ITU-R/wp5d" TargetMode="External"/><Relationship Id="rId328" Type="http://schemas.openxmlformats.org/officeDocument/2006/relationships/hyperlink" Target="http://www.itu.int/en/ITU-T/studygroups/2017-2020/13/Pages/q22.aspx" TargetMode="External"/><Relationship Id="rId535" Type="http://schemas.openxmlformats.org/officeDocument/2006/relationships/hyperlink" Target="https://www.itu.int/ITU-T/workprog/wp_item.aspx?isn=14818" TargetMode="External"/><Relationship Id="rId742" Type="http://schemas.openxmlformats.org/officeDocument/2006/relationships/hyperlink" Target="https://www.itu.int/ITU-T/workprog/wp_item.aspx?isn=14396" TargetMode="External"/><Relationship Id="rId1165" Type="http://schemas.openxmlformats.org/officeDocument/2006/relationships/hyperlink" Target="http://www.itu.int/en/ITU-T/studygroups/2017-2020/20/Pages/q4.aspx" TargetMode="External"/><Relationship Id="rId1372" Type="http://schemas.openxmlformats.org/officeDocument/2006/relationships/hyperlink" Target="http://www.itu.int/en/ITU-T/studygroups/2017-2020/12/Pages/q12.aspx" TargetMode="External"/><Relationship Id="rId174" Type="http://schemas.openxmlformats.org/officeDocument/2006/relationships/hyperlink" Target="http://www.itu.int/en/ITU-T/studygroups/2017-2020/17/Pages/q7.aspx" TargetMode="External"/><Relationship Id="rId381" Type="http://schemas.openxmlformats.org/officeDocument/2006/relationships/hyperlink" Target="https://www.itu.int/ITU-T/workprog/wp_item.aspx?isn=15006" TargetMode="External"/><Relationship Id="rId602" Type="http://schemas.openxmlformats.org/officeDocument/2006/relationships/hyperlink" Target="https://www.itu.int/ITU-T/workprog/wp_item.aspx?isn=14123" TargetMode="External"/><Relationship Id="rId1025" Type="http://schemas.openxmlformats.org/officeDocument/2006/relationships/hyperlink" Target="https://www.itu.int/en/ITU-T/studygroups/2017-2020/11/Pages/default.aspx" TargetMode="External"/><Relationship Id="rId1232" Type="http://schemas.openxmlformats.org/officeDocument/2006/relationships/hyperlink" Target="https://www.itu.int/md/D14-WTDC17-C-0115/" TargetMode="External"/><Relationship Id="rId241" Type="http://schemas.openxmlformats.org/officeDocument/2006/relationships/hyperlink" Target="https://www.itu.int/ITU-T/workprog/wp_item.aspx?isn=14050" TargetMode="External"/><Relationship Id="rId479" Type="http://schemas.openxmlformats.org/officeDocument/2006/relationships/hyperlink" Target="https://www.itu.int/ITU-T/workprog/wp_item.aspx?isn=14130" TargetMode="External"/><Relationship Id="rId686" Type="http://schemas.openxmlformats.org/officeDocument/2006/relationships/hyperlink" Target="https://www.itu.int/ITU-T/workprog/wp_item.aspx?isn=14869" TargetMode="External"/><Relationship Id="rId893" Type="http://schemas.openxmlformats.org/officeDocument/2006/relationships/hyperlink" Target="https://www.itu.int/ITU-T/workprog/wp_item.aspx?isn=14821" TargetMode="External"/><Relationship Id="rId907" Type="http://schemas.openxmlformats.org/officeDocument/2006/relationships/hyperlink" Target="https://www.itu.int/ITU-T/workprog/wp_item.aspx?isn=13949" TargetMode="External"/><Relationship Id="rId1537" Type="http://schemas.openxmlformats.org/officeDocument/2006/relationships/hyperlink" Target="http://www.itu.int/en/ITU-T/studygroups/2017-2020/12/Pages/q13.aspx" TargetMode="External"/><Relationship Id="rId36" Type="http://schemas.openxmlformats.org/officeDocument/2006/relationships/hyperlink" Target="https://www.itu.int/net4/ITU-D/CDS/sg/rgqlist.asp?lg=1&amp;sp=2018&amp;rgq=D18-SG01-RGQ04.1&amp;stg=1" TargetMode="External"/><Relationship Id="rId339" Type="http://schemas.openxmlformats.org/officeDocument/2006/relationships/hyperlink" Target="https://www.itu.int/en/ITU-T/studygroups/2017-2020/15/Pages/default.aspx" TargetMode="External"/><Relationship Id="rId546" Type="http://schemas.openxmlformats.org/officeDocument/2006/relationships/hyperlink" Target="https://www.itu.int/ITU-T/workprog/wp_item.aspx?isn=14590" TargetMode="External"/><Relationship Id="rId753" Type="http://schemas.openxmlformats.org/officeDocument/2006/relationships/hyperlink" Target="https://www.itu.int/ITU-T/workprog/wp_item.aspx?isn=14497" TargetMode="External"/><Relationship Id="rId1176" Type="http://schemas.openxmlformats.org/officeDocument/2006/relationships/hyperlink" Target="https://www.itu.int/en/ITU-T/studygroups/2017-2020/12/Pages/default.aspx" TargetMode="External"/><Relationship Id="rId1383" Type="http://schemas.openxmlformats.org/officeDocument/2006/relationships/hyperlink" Target="https://www.itu.int/en/ITU-T/studygroups/2017-2020/05/Pages/default.aspx" TargetMode="External"/><Relationship Id="rId101" Type="http://schemas.openxmlformats.org/officeDocument/2006/relationships/hyperlink" Target="http://www.itu.int/en/ITU-T/studygroups/2017-2020/11/Pages/q14.aspx" TargetMode="External"/><Relationship Id="rId185" Type="http://schemas.openxmlformats.org/officeDocument/2006/relationships/hyperlink" Target="http://www.itu.int/en/ITU-T/studygroups/2017-2020/20/Pages/q4.aspx" TargetMode="External"/><Relationship Id="rId406" Type="http://schemas.openxmlformats.org/officeDocument/2006/relationships/hyperlink" Target="https://www.itu.int/ITU-T/workprog/wp_item.aspx?isn=14508" TargetMode="External"/><Relationship Id="rId960" Type="http://schemas.openxmlformats.org/officeDocument/2006/relationships/hyperlink" Target="https://www.itu.int/ITU-T/workprog/wp_item.aspx?isn=14906" TargetMode="External"/><Relationship Id="rId1036" Type="http://schemas.openxmlformats.org/officeDocument/2006/relationships/hyperlink" Target="https://www.itu.int/md/D14-WTDC17-C-0115/" TargetMode="External"/><Relationship Id="rId1243" Type="http://schemas.openxmlformats.org/officeDocument/2006/relationships/hyperlink" Target="http://www.itu.int/en/ITU-T/studygroups/2017-2020/15/Pages/q1.aspx" TargetMode="External"/><Relationship Id="rId392" Type="http://schemas.openxmlformats.org/officeDocument/2006/relationships/hyperlink" Target="http://www.itu.int/en/ITU-T/studygroups/2017-2020/09/Pages/q1.aspx" TargetMode="External"/><Relationship Id="rId613" Type="http://schemas.openxmlformats.org/officeDocument/2006/relationships/hyperlink" Target="https://www.itu.int/ITU-T/workprog/wp_item.aspx?isn=13757" TargetMode="External"/><Relationship Id="rId697" Type="http://schemas.openxmlformats.org/officeDocument/2006/relationships/hyperlink" Target="https://www.itu.int/itu-t/workprog/wp_item.aspx?isn=14732" TargetMode="External"/><Relationship Id="rId820" Type="http://schemas.openxmlformats.org/officeDocument/2006/relationships/hyperlink" Target="http://www.itu.int/en/ITU-T/studygroups/2017-2020/17/Pages/q1.aspx" TargetMode="External"/><Relationship Id="rId918" Type="http://schemas.openxmlformats.org/officeDocument/2006/relationships/hyperlink" Target="https://www.itu.int/en/ITU-T/studygroups/2017-2020/11/Pages/default.aspx" TargetMode="External"/><Relationship Id="rId1450" Type="http://schemas.openxmlformats.org/officeDocument/2006/relationships/hyperlink" Target="http://www.itu.int/en/ITU-T/studygroups/2017-2020/13/Pages/q2.aspx" TargetMode="External"/><Relationship Id="rId1548" Type="http://schemas.openxmlformats.org/officeDocument/2006/relationships/hyperlink" Target="http://www.itu.int/en/ITU-T/studygroups/2017-2020/13/Pages/q23.aspx" TargetMode="External"/><Relationship Id="rId252" Type="http://schemas.openxmlformats.org/officeDocument/2006/relationships/hyperlink" Target="https://www.itu.int/ITU-T/workprog/wp_item.aspx?isn=15046" TargetMode="External"/><Relationship Id="rId1103" Type="http://schemas.openxmlformats.org/officeDocument/2006/relationships/hyperlink" Target="https://www.itu.int/en/ITU-T/studygroups/2017-2020/02/Pages/q3.aspx" TargetMode="External"/><Relationship Id="rId1187" Type="http://schemas.openxmlformats.org/officeDocument/2006/relationships/hyperlink" Target="https://www.itu.int/en/ITU-T/studygroups/2017-2020/05/Pages/default.aspx" TargetMode="External"/><Relationship Id="rId1310" Type="http://schemas.openxmlformats.org/officeDocument/2006/relationships/hyperlink" Target="http://www.itu.int/en/ITU-T/studygroups/2017-2020/13/Pages/q5.aspx" TargetMode="External"/><Relationship Id="rId1408" Type="http://schemas.openxmlformats.org/officeDocument/2006/relationships/hyperlink" Target="http://www.itu.int/en/ITU-T/studygroups/2017-2020/13/Pages/q23.aspx" TargetMode="External"/><Relationship Id="rId47" Type="http://schemas.openxmlformats.org/officeDocument/2006/relationships/hyperlink" Target="https://www.itu.int/md/D18-SG01-C-0122/en" TargetMode="External"/><Relationship Id="rId112" Type="http://schemas.openxmlformats.org/officeDocument/2006/relationships/hyperlink" Target="http://www.itu.int/en/ITU-T/studygroups/2017-2020/12/Pages/q10" TargetMode="External"/><Relationship Id="rId557" Type="http://schemas.openxmlformats.org/officeDocument/2006/relationships/hyperlink" Target="https://www.itu.int/ITU-T/workprog/wp_item.aspx?isn=14122" TargetMode="External"/><Relationship Id="rId764" Type="http://schemas.openxmlformats.org/officeDocument/2006/relationships/hyperlink" Target="https://www.itu.int/ITU-T/workprog/wp_item.aspx?isn=13705" TargetMode="External"/><Relationship Id="rId971" Type="http://schemas.openxmlformats.org/officeDocument/2006/relationships/hyperlink" Target="https://www.itu.int/ITU-T/workprog/wp_item.aspx?isn=15021" TargetMode="External"/><Relationship Id="rId1394" Type="http://schemas.openxmlformats.org/officeDocument/2006/relationships/hyperlink" Target="https://www.itu.int/en/ITU-T/studygroups/2017-2020/11/Pages/q7.aspx" TargetMode="External"/><Relationship Id="rId196" Type="http://schemas.openxmlformats.org/officeDocument/2006/relationships/hyperlink" Target="http://www.itu.int/en/ITU-T/studygroups/2017-2020/02/Pages/q5.aspx" TargetMode="External"/><Relationship Id="rId417" Type="http://schemas.openxmlformats.org/officeDocument/2006/relationships/hyperlink" Target="https://www.itu.int/ITU-T/workprog/wp_item.aspx?isn=14931" TargetMode="External"/><Relationship Id="rId624" Type="http://schemas.openxmlformats.org/officeDocument/2006/relationships/hyperlink" Target="https://www.itu.int/ITU-T/workprog/wp_item.aspx?isn=14357" TargetMode="External"/><Relationship Id="rId831" Type="http://schemas.openxmlformats.org/officeDocument/2006/relationships/hyperlink" Target="https://www.itu.int/ITU-T/workprog/wp_item.aspx?isn=14380" TargetMode="External"/><Relationship Id="rId1047" Type="http://schemas.openxmlformats.org/officeDocument/2006/relationships/hyperlink" Target="https://www.itu.int/en/ITU-T/studygroups/2017-2020/02/Pages/default.aspx" TargetMode="External"/><Relationship Id="rId1254" Type="http://schemas.openxmlformats.org/officeDocument/2006/relationships/hyperlink" Target="https://www.itu.int/en/ITU-T/studygroups/2017-2020/20/Pages/default.aspx" TargetMode="External"/><Relationship Id="rId1461" Type="http://schemas.openxmlformats.org/officeDocument/2006/relationships/hyperlink" Target="https://www.itu.int/go/ITU-R/wp6c" TargetMode="External"/><Relationship Id="rId263" Type="http://schemas.openxmlformats.org/officeDocument/2006/relationships/hyperlink" Target="https://www.itu.int/ITU-T/workprog/wp_item.aspx?isn=14464" TargetMode="External"/><Relationship Id="rId470" Type="http://schemas.openxmlformats.org/officeDocument/2006/relationships/hyperlink" Target="https://www.itu.int/en/ITU-T/studygroups/2017-2020/03/Pages/q9.aspx" TargetMode="External"/><Relationship Id="rId929" Type="http://schemas.openxmlformats.org/officeDocument/2006/relationships/hyperlink" Target="https://www.itu.int/ITU-T/workprog/wp_item.aspx?isn=13850" TargetMode="External"/><Relationship Id="rId1114" Type="http://schemas.openxmlformats.org/officeDocument/2006/relationships/hyperlink" Target="http://www.itu.int/en/ITU-T/studygroups/2017-2020/15/Pages/q1.aspx" TargetMode="External"/><Relationship Id="rId1321" Type="http://schemas.openxmlformats.org/officeDocument/2006/relationships/hyperlink" Target="https://www.itu.int/go/ITU-R/wp4c" TargetMode="External"/><Relationship Id="rId1559" Type="http://schemas.openxmlformats.org/officeDocument/2006/relationships/hyperlink" Target="http://itu.int/en/ITU-T/studygroups/2017-2020/16/Pages/q21.aspx" TargetMode="External"/><Relationship Id="rId58" Type="http://schemas.openxmlformats.org/officeDocument/2006/relationships/hyperlink" Target="http://www.itu.int/en/ITU-T/studygroups/2017-2020/03/Pages/q4.aspx" TargetMode="External"/><Relationship Id="rId123" Type="http://schemas.openxmlformats.org/officeDocument/2006/relationships/hyperlink" Target="http://www.itu.int/en/ITU-T/studygroups/2017-2020/13/Pages/q2.aspx" TargetMode="External"/><Relationship Id="rId330" Type="http://schemas.openxmlformats.org/officeDocument/2006/relationships/hyperlink" Target="https://www.itu.int/ITU-T/workprog/wp_item.aspx?isn=14915" TargetMode="External"/><Relationship Id="rId568" Type="http://schemas.openxmlformats.org/officeDocument/2006/relationships/hyperlink" Target="https://www.itu.int/ITU-T/workprog/wp_item.aspx?isn=13516" TargetMode="External"/><Relationship Id="rId775" Type="http://schemas.openxmlformats.org/officeDocument/2006/relationships/hyperlink" Target="http://www.itu.int/en/ITU-T/studygroups/2017-2020/20/Pages/q6.aspx" TargetMode="External"/><Relationship Id="rId982" Type="http://schemas.openxmlformats.org/officeDocument/2006/relationships/hyperlink" Target="https://www.itu.int/ITU-T/workprog/wp_item.aspx?isn=14344" TargetMode="External"/><Relationship Id="rId1198" Type="http://schemas.openxmlformats.org/officeDocument/2006/relationships/hyperlink" Target="http://itu.int/en/ITU-T/studygroups/2017-2020/16/Pages/q28.aspx" TargetMode="External"/><Relationship Id="rId1419" Type="http://schemas.openxmlformats.org/officeDocument/2006/relationships/hyperlink" Target="https://www.itu.int/en/ITU-T/studygroups/2017-2020/20/Pages/default.aspx" TargetMode="External"/><Relationship Id="rId428" Type="http://schemas.openxmlformats.org/officeDocument/2006/relationships/hyperlink" Target="http://www.itu.int/en/ITU-T/studygroups/2017-2020/12/Pages/q14.aspx" TargetMode="External"/><Relationship Id="rId635" Type="http://schemas.openxmlformats.org/officeDocument/2006/relationships/hyperlink" Target="https://www.itu.int/ITU-T/workprog/wp_block.aspx?isn=4156" TargetMode="External"/><Relationship Id="rId842" Type="http://schemas.openxmlformats.org/officeDocument/2006/relationships/hyperlink" Target="https://www.itu.int/ITU-T/workprog/wp_item.aspx?isn=14563" TargetMode="External"/><Relationship Id="rId1058" Type="http://schemas.openxmlformats.org/officeDocument/2006/relationships/hyperlink" Target="https://www.itu.int/en/ITU-T/studygroups/2017-2020/05/Pages/q9.aspx" TargetMode="External"/><Relationship Id="rId1265" Type="http://schemas.openxmlformats.org/officeDocument/2006/relationships/hyperlink" Target="https://www.itu.int/en/ITU-T/studygroups/2017-2020/15/Pages/default.aspx" TargetMode="External"/><Relationship Id="rId1472" Type="http://schemas.openxmlformats.org/officeDocument/2006/relationships/hyperlink" Target="https://www.itu.int/en/ITU-T/studygroups/2017-2020/09/Pages/default.aspx" TargetMode="External"/><Relationship Id="rId274" Type="http://schemas.openxmlformats.org/officeDocument/2006/relationships/hyperlink" Target="https://www.itu.int/ITU-T/workprog/wp_item.aspx?isn=14737" TargetMode="External"/><Relationship Id="rId481" Type="http://schemas.openxmlformats.org/officeDocument/2006/relationships/hyperlink" Target="https://www.itu.int/ITU-T/workprog/wp_item.aspx?isn=14606" TargetMode="External"/><Relationship Id="rId702" Type="http://schemas.openxmlformats.org/officeDocument/2006/relationships/hyperlink" Target="https://www.itu.int/ITU-T/workprog/wp_item.aspx?isn=14287" TargetMode="External"/><Relationship Id="rId1125" Type="http://schemas.openxmlformats.org/officeDocument/2006/relationships/hyperlink" Target="https://www.itu.int/en/ITU-T/studygroups/2017-2020/05/Pages/q2.aspx" TargetMode="External"/><Relationship Id="rId1332" Type="http://schemas.openxmlformats.org/officeDocument/2006/relationships/hyperlink" Target="https://www.itu.int/en/ITU-T/studygroups/2017-2020/02/Pages/default.aspx" TargetMode="External"/><Relationship Id="rId69" Type="http://schemas.openxmlformats.org/officeDocument/2006/relationships/hyperlink" Target="https://www.itu.int/en/ITU-T/studygroups/2017-2020/05/Pages/q2.aspx" TargetMode="External"/><Relationship Id="rId134" Type="http://schemas.openxmlformats.org/officeDocument/2006/relationships/hyperlink" Target="http://www.itu.int/en/ITU-T/studygroups/2017-2020/13/Pages/q23.aspx" TargetMode="External"/><Relationship Id="rId579" Type="http://schemas.openxmlformats.org/officeDocument/2006/relationships/hyperlink" Target="https://www.itu.int/en/ITU-T/studygroups/2017-2020/16/Pages/default.aspx" TargetMode="External"/><Relationship Id="rId786" Type="http://schemas.openxmlformats.org/officeDocument/2006/relationships/hyperlink" Target="http://itu.int/en/ITU-T/studygroups/2017-2020/16/Pages/q28.aspx" TargetMode="External"/><Relationship Id="rId993" Type="http://schemas.openxmlformats.org/officeDocument/2006/relationships/hyperlink" Target="https://www.itu.int/ITU-T/workprog/wp_item.aspx?isn=14502" TargetMode="External"/><Relationship Id="rId341" Type="http://schemas.openxmlformats.org/officeDocument/2006/relationships/hyperlink" Target="https://www.itu.int/ITU-T/workprog/wp_item.aspx?isn=14546" TargetMode="External"/><Relationship Id="rId439" Type="http://schemas.openxmlformats.org/officeDocument/2006/relationships/hyperlink" Target="http://itu.int/en/ITU-T/studygroups/2017-2020/16/Pages/q8.aspx" TargetMode="External"/><Relationship Id="rId646" Type="http://schemas.openxmlformats.org/officeDocument/2006/relationships/hyperlink" Target="http://itu.int/en/ITU-T/studygroups/2017-2020/16/Pages/q26.aspx" TargetMode="External"/><Relationship Id="rId1069" Type="http://schemas.openxmlformats.org/officeDocument/2006/relationships/hyperlink" Target="http://www.itu.int/en/ITU-T/studygroups/2017-2020/12/Pages/q1.aspx" TargetMode="External"/><Relationship Id="rId1276" Type="http://schemas.openxmlformats.org/officeDocument/2006/relationships/hyperlink" Target="https://www.itu.int/en/ITU-T/studygroups/2017-2020/05/Pages/q9.aspx" TargetMode="External"/><Relationship Id="rId1483" Type="http://schemas.openxmlformats.org/officeDocument/2006/relationships/hyperlink" Target="https://www.itu.int/go/ITU-R/wp7a" TargetMode="External"/><Relationship Id="rId201" Type="http://schemas.openxmlformats.org/officeDocument/2006/relationships/hyperlink" Target="https://www.itu.int/ITU-T/workprog/wp_item.aspx?isn=14196" TargetMode="External"/><Relationship Id="rId285" Type="http://schemas.openxmlformats.org/officeDocument/2006/relationships/hyperlink" Target="https://www.itu.int/ITU-T/workprog/wp_item.aspx?isn=14041" TargetMode="External"/><Relationship Id="rId506" Type="http://schemas.openxmlformats.org/officeDocument/2006/relationships/hyperlink" Target="https://www.itu.int/ITU-T/workprog/wp_item.aspx?isn=14486" TargetMode="External"/><Relationship Id="rId853" Type="http://schemas.openxmlformats.org/officeDocument/2006/relationships/hyperlink" Target="https://www.itu.int/ITU-T/workprog/wp_item.aspx?isn=13586" TargetMode="External"/><Relationship Id="rId1136" Type="http://schemas.openxmlformats.org/officeDocument/2006/relationships/hyperlink" Target="https://www.itu.int/en/ITU-T/studygroups/2017-2020/16/Pages/default.aspx" TargetMode="External"/><Relationship Id="rId492" Type="http://schemas.openxmlformats.org/officeDocument/2006/relationships/hyperlink" Target="http://www.itu.int/en/ITU-T/studygroups/2017-2020/12/Pages/q13.aspx" TargetMode="External"/><Relationship Id="rId713" Type="http://schemas.openxmlformats.org/officeDocument/2006/relationships/hyperlink" Target="https://www.itu.int/ITU-T/workprog/wp_item.aspx?isn=13304" TargetMode="External"/><Relationship Id="rId797" Type="http://schemas.openxmlformats.org/officeDocument/2006/relationships/hyperlink" Target="http://www.itu.int/en/ITU-T/studygroups/2017-2020/20/Pages/q7.aspx" TargetMode="External"/><Relationship Id="rId920" Type="http://schemas.openxmlformats.org/officeDocument/2006/relationships/hyperlink" Target="https://www.itu.int/ITU-T/workprog/wp_item.aspx?isn=13819" TargetMode="External"/><Relationship Id="rId1343" Type="http://schemas.openxmlformats.org/officeDocument/2006/relationships/hyperlink" Target="http://www.itu.int/en/ITU-T/studygroups/2017-2020/15/Pages/q15.aspx" TargetMode="External"/><Relationship Id="rId1550" Type="http://schemas.openxmlformats.org/officeDocument/2006/relationships/hyperlink" Target="http://www.itu.int/en/ITU-T/studygroups/2017-2020/15/Pages/q4.aspx" TargetMode="External"/><Relationship Id="rId145" Type="http://schemas.openxmlformats.org/officeDocument/2006/relationships/hyperlink" Target="http://www.itu.int/en/ITU-T/studygroups/2017-2020/15/Pages/q11.aspx" TargetMode="External"/><Relationship Id="rId352" Type="http://schemas.openxmlformats.org/officeDocument/2006/relationships/hyperlink" Target="https://www.itu.int/ITU-T/workprog/wp_item.aspx?isn=14633" TargetMode="External"/><Relationship Id="rId1203" Type="http://schemas.openxmlformats.org/officeDocument/2006/relationships/hyperlink" Target="http://www.itu.int/en/ITU-T/studygroups/2017-2020/12/Pages/q1.aspx" TargetMode="External"/><Relationship Id="rId1287" Type="http://schemas.openxmlformats.org/officeDocument/2006/relationships/hyperlink" Target="https://www.itu.int/en/ITU-T/studygroups/2017-2020/09/Pages/default.aspx" TargetMode="External"/><Relationship Id="rId1410" Type="http://schemas.openxmlformats.org/officeDocument/2006/relationships/hyperlink" Target="http://www.itu.int/en/ITU-T/studygroups/2017-2020/15/Pages/q1.aspx" TargetMode="External"/><Relationship Id="rId1508" Type="http://schemas.openxmlformats.org/officeDocument/2006/relationships/hyperlink" Target="https://www.itu.int/go/ITU-R/wp7a" TargetMode="External"/><Relationship Id="rId212" Type="http://schemas.openxmlformats.org/officeDocument/2006/relationships/hyperlink" Target="http://www.itu.int/en/ITU-T/studygroups/2017-2020/03/Pages/q6.aspx" TargetMode="External"/><Relationship Id="rId657" Type="http://schemas.openxmlformats.org/officeDocument/2006/relationships/hyperlink" Target="https://www.itu.int/ITU-T/workprog/wp_item.aspx?isn=14439" TargetMode="External"/><Relationship Id="rId864" Type="http://schemas.openxmlformats.org/officeDocument/2006/relationships/hyperlink" Target="http://www.itu.int/en/ITU-T/studygroups/2017-2020/17/Pages/q8.aspx" TargetMode="External"/><Relationship Id="rId1494" Type="http://schemas.openxmlformats.org/officeDocument/2006/relationships/hyperlink" Target="https://www.itu.int/go/ITU-R/wp3j" TargetMode="External"/><Relationship Id="rId296" Type="http://schemas.openxmlformats.org/officeDocument/2006/relationships/hyperlink" Target="https://www.itu.int/ITU-T/workprog/wp_item.aspx?isn=14037" TargetMode="External"/><Relationship Id="rId517" Type="http://schemas.openxmlformats.org/officeDocument/2006/relationships/hyperlink" Target="http://itu.int/en/ITU-T/studygroups/2017-2020/16/Pages/q21.aspx" TargetMode="External"/><Relationship Id="rId724" Type="http://schemas.openxmlformats.org/officeDocument/2006/relationships/hyperlink" Target="https://www.itu.int/ITU-T/workprog/wp_item.aspx?isn=14079" TargetMode="External"/><Relationship Id="rId931" Type="http://schemas.openxmlformats.org/officeDocument/2006/relationships/hyperlink" Target="https://www.itu.int/ITU-T/workprog/wp_item.aspx?isn=13831" TargetMode="External"/><Relationship Id="rId1147" Type="http://schemas.openxmlformats.org/officeDocument/2006/relationships/hyperlink" Target="http://www.itu.int/en/ITU-T/studygroups/2017-2020/20/Pages/q7.aspx" TargetMode="External"/><Relationship Id="rId1354" Type="http://schemas.openxmlformats.org/officeDocument/2006/relationships/hyperlink" Target="http://www.itu.int/en/ITU-T/studygroups/2017-2020/20/Pages/q3.aspx" TargetMode="External"/><Relationship Id="rId1561" Type="http://schemas.openxmlformats.org/officeDocument/2006/relationships/hyperlink" Target="https://www.itu.int/en/ITU-T/studygroups/2017-2020/16/Pages/q26.aspx" TargetMode="External"/><Relationship Id="rId60" Type="http://schemas.openxmlformats.org/officeDocument/2006/relationships/hyperlink" Target="https://www.itu.int/en/ITU-T/studygroups/2017-2020/03/Pages/q6.aspx" TargetMode="External"/><Relationship Id="rId156" Type="http://schemas.openxmlformats.org/officeDocument/2006/relationships/hyperlink" Target="http://itu.int/en/ITU-T/studygroups/2017-2020/16/Pages/q6.aspx" TargetMode="External"/><Relationship Id="rId363" Type="http://schemas.openxmlformats.org/officeDocument/2006/relationships/hyperlink" Target="http://itu.int/en/ITU-T/studygroups/2017-2020/16/Pages/q11.aspx" TargetMode="External"/><Relationship Id="rId570" Type="http://schemas.openxmlformats.org/officeDocument/2006/relationships/hyperlink" Target="https://www.itu.int/en/ITU-T/studygroups/2017-2020/03/Pages/q9.aspx" TargetMode="External"/><Relationship Id="rId1007" Type="http://schemas.openxmlformats.org/officeDocument/2006/relationships/hyperlink" Target="https://www.itu.int/ITU-T/workprog/wp_item.aspx?isn=14878" TargetMode="External"/><Relationship Id="rId1214" Type="http://schemas.openxmlformats.org/officeDocument/2006/relationships/hyperlink" Target="https://www.itu.int/en/ITU-T/studygroups/2017-2020/02/Pages/default.aspx" TargetMode="External"/><Relationship Id="rId1421" Type="http://schemas.openxmlformats.org/officeDocument/2006/relationships/hyperlink" Target="http://www.itu.int/en/ITU-T/studygroups/2017-2020/20/Pages/q2.aspx" TargetMode="External"/><Relationship Id="rId223" Type="http://schemas.openxmlformats.org/officeDocument/2006/relationships/hyperlink" Target="https://www.itu.int/ITU-T/workprog/wp_item.aspx?isn=14152" TargetMode="External"/><Relationship Id="rId430" Type="http://schemas.openxmlformats.org/officeDocument/2006/relationships/hyperlink" Target="http://www.itu.int/en/ITU-T/studygroups/2017-2020/12/Pages/q18.aspx" TargetMode="External"/><Relationship Id="rId668" Type="http://schemas.openxmlformats.org/officeDocument/2006/relationships/hyperlink" Target="https://www.itu.int/en/ITU-T/studygroups/2017-2020/20/Pages/default.aspx" TargetMode="External"/><Relationship Id="rId875" Type="http://schemas.openxmlformats.org/officeDocument/2006/relationships/hyperlink" Target="https://www.itu.int/ITU-T/workprog/wp_item.aspx?isn=14602" TargetMode="External"/><Relationship Id="rId1060" Type="http://schemas.openxmlformats.org/officeDocument/2006/relationships/hyperlink" Target="http://www.itu.int/en/ITU-T/studygroups/2017-2020/09/Pages/q4.aspx" TargetMode="External"/><Relationship Id="rId1298" Type="http://schemas.openxmlformats.org/officeDocument/2006/relationships/hyperlink" Target="https://www.itu.int/go/ITU-R/wp4a" TargetMode="External"/><Relationship Id="rId1519" Type="http://schemas.openxmlformats.org/officeDocument/2006/relationships/hyperlink" Target="https://www.itu.int/en/ITU-T/studygroups/2017-2020/05/Pages/q4.aspx" TargetMode="External"/><Relationship Id="rId18" Type="http://schemas.openxmlformats.org/officeDocument/2006/relationships/hyperlink" Target="https://www.itu.int/go/ITU-R/wp3m" TargetMode="External"/><Relationship Id="rId528" Type="http://schemas.openxmlformats.org/officeDocument/2006/relationships/hyperlink" Target="https://www.itu.int/ITU-T/workprog/wp_item.aspx?isn=14788" TargetMode="External"/><Relationship Id="rId735" Type="http://schemas.openxmlformats.org/officeDocument/2006/relationships/hyperlink" Target="https://www.itu.int/ITU-T/workprog/wp_item.aspx?isn=13586" TargetMode="External"/><Relationship Id="rId942" Type="http://schemas.openxmlformats.org/officeDocument/2006/relationships/hyperlink" Target="https://www.itu.int/itu-t/workprog/wp_item.aspx?isn=14605" TargetMode="External"/><Relationship Id="rId1158" Type="http://schemas.openxmlformats.org/officeDocument/2006/relationships/hyperlink" Target="http://www.itu.int/en/ITU-T/studygroups/2017-2020/12/Pages/q1.aspx" TargetMode="External"/><Relationship Id="rId1365" Type="http://schemas.openxmlformats.org/officeDocument/2006/relationships/hyperlink" Target="http://www.itu.int/en/ITU-T/studygroups/2017-2020/02/Pages/q3.aspx" TargetMode="External"/><Relationship Id="rId1572" Type="http://schemas.openxmlformats.org/officeDocument/2006/relationships/header" Target="header9.xml"/><Relationship Id="rId167" Type="http://schemas.openxmlformats.org/officeDocument/2006/relationships/hyperlink" Target="http://itu.int/en/ITU-T/studygroups/2017-2020/16/Pages/q28.aspx" TargetMode="External"/><Relationship Id="rId374" Type="http://schemas.openxmlformats.org/officeDocument/2006/relationships/hyperlink" Target="http://www.itu.int/en/ITU-T/studygroups/2017-2020/17/Pages/q2.aspx" TargetMode="External"/><Relationship Id="rId581" Type="http://schemas.openxmlformats.org/officeDocument/2006/relationships/hyperlink" Target="https://www.itu.int/ITU-T/workprog/wp_item.aspx?isn=13303" TargetMode="External"/><Relationship Id="rId1018" Type="http://schemas.openxmlformats.org/officeDocument/2006/relationships/hyperlink" Target="http://www.itu.int/en/ITU-T/studygroups/2017-2020/05/Pages/q9.aspx" TargetMode="External"/><Relationship Id="rId1225" Type="http://schemas.openxmlformats.org/officeDocument/2006/relationships/hyperlink" Target="https://www.itu.int/en/ITU-T/studygroups/2017-2020/02/Pages/q7.aspx" TargetMode="External"/><Relationship Id="rId1432" Type="http://schemas.openxmlformats.org/officeDocument/2006/relationships/hyperlink" Target="http://www.itu.int/en/ITU-T/studygroups/2017-2020/09/Pages/q7.aspx" TargetMode="External"/><Relationship Id="rId71" Type="http://schemas.openxmlformats.org/officeDocument/2006/relationships/hyperlink" Target="https://www.itu.int/en/ITU-T/studygroups/2017-2020/05/Pages/q4.aspx" TargetMode="External"/><Relationship Id="rId234" Type="http://schemas.openxmlformats.org/officeDocument/2006/relationships/hyperlink" Target="https://www.itu.int/ITU-T/workprog/wp_item.aspx?isn=14925" TargetMode="External"/><Relationship Id="rId679" Type="http://schemas.openxmlformats.org/officeDocument/2006/relationships/hyperlink" Target="http://www.itu.int/en/ITU-T/studygroups/2017-2020/03/Pages/q3.aspx" TargetMode="External"/><Relationship Id="rId802" Type="http://schemas.openxmlformats.org/officeDocument/2006/relationships/hyperlink" Target="https://www.itu.int/ITU-T/workprog/wp_item.aspx?isn=14507" TargetMode="External"/><Relationship Id="rId886" Type="http://schemas.openxmlformats.org/officeDocument/2006/relationships/hyperlink" Target="https://www.itu.int/ITU-T/workprog/wp_item.aspx?isn=14587" TargetMode="External"/><Relationship Id="rId2" Type="http://schemas.openxmlformats.org/officeDocument/2006/relationships/customXml" Target="../customXml/item2.xml"/><Relationship Id="rId29" Type="http://schemas.openxmlformats.org/officeDocument/2006/relationships/hyperlink" Target="https://www.itu.int/go/ITU-R/wp7a" TargetMode="External"/><Relationship Id="rId441" Type="http://schemas.openxmlformats.org/officeDocument/2006/relationships/hyperlink" Target="http://itu.int/en/ITU-T/studygroups/2017-2020/16/Pages/q13.aspx" TargetMode="External"/><Relationship Id="rId539" Type="http://schemas.openxmlformats.org/officeDocument/2006/relationships/hyperlink" Target="https://www.itu.int/ITU-T/workprog/wp_item.aspx?isn=14376" TargetMode="External"/><Relationship Id="rId746" Type="http://schemas.openxmlformats.org/officeDocument/2006/relationships/hyperlink" Target="http://www.itu.int/en/ITU-T/studygroups/2017-2020/20/Pages/q1.aspx" TargetMode="External"/><Relationship Id="rId1071" Type="http://schemas.openxmlformats.org/officeDocument/2006/relationships/hyperlink" Target="http://www.itu.int/en/ITU-T/studygroups/2017-2020/12/Pages/q14.aspx" TargetMode="External"/><Relationship Id="rId1169" Type="http://schemas.openxmlformats.org/officeDocument/2006/relationships/hyperlink" Target="https://www.itu.int/en/ITU-T/studygroups/2017-2020/05/Pages/default.aspx" TargetMode="External"/><Relationship Id="rId1376" Type="http://schemas.openxmlformats.org/officeDocument/2006/relationships/hyperlink" Target="http://www.itu.int/en/ITU-T/studygroups/2017-2020/13/Pages/q16.aspx" TargetMode="External"/><Relationship Id="rId178" Type="http://schemas.openxmlformats.org/officeDocument/2006/relationships/hyperlink" Target="http://itu.int/en/ITU-T/studygroups/2017-2020/17/Pages/q11.aspx" TargetMode="External"/><Relationship Id="rId301" Type="http://schemas.openxmlformats.org/officeDocument/2006/relationships/hyperlink" Target="https://www.itu.int/en/ITU-T/studygroups/2017-2020/13/Pages/default.aspx" TargetMode="External"/><Relationship Id="rId953" Type="http://schemas.openxmlformats.org/officeDocument/2006/relationships/hyperlink" Target="http://itu.int/en/ITU-T/studygroups/2017-2020/16/Pages/q13.aspx" TargetMode="External"/><Relationship Id="rId1029" Type="http://schemas.openxmlformats.org/officeDocument/2006/relationships/hyperlink" Target="https://www.itu.int/ITU-T/workprog/wp_item.aspx?isn=14451" TargetMode="External"/><Relationship Id="rId1236" Type="http://schemas.openxmlformats.org/officeDocument/2006/relationships/hyperlink" Target="http://www.itu.int/en/ITU-T/studygroups/2017-2020/09/Pages/q8.aspx" TargetMode="External"/><Relationship Id="rId82" Type="http://schemas.openxmlformats.org/officeDocument/2006/relationships/hyperlink" Target="http://www.itu.int/en/ITU-T/studygroups/2017-2020/09/Pages/q5.aspx" TargetMode="External"/><Relationship Id="rId385" Type="http://schemas.openxmlformats.org/officeDocument/2006/relationships/hyperlink" Target="http://www.itu.int/en/ITU-T/studygroups/2017-2020/20/Pages/q3.aspx" TargetMode="External"/><Relationship Id="rId592" Type="http://schemas.openxmlformats.org/officeDocument/2006/relationships/hyperlink" Target="https://www.itu.int/ITU-T/workprog/wp_item.aspx?isn=13954" TargetMode="External"/><Relationship Id="rId606" Type="http://schemas.openxmlformats.org/officeDocument/2006/relationships/hyperlink" Target="https://www.itu.int/ITU-T/workprog/wp_item.aspx?isn=14129" TargetMode="External"/><Relationship Id="rId813" Type="http://schemas.openxmlformats.org/officeDocument/2006/relationships/hyperlink" Target="https://www.itu.int/ITU-T/workprog/wp_item.aspx?isn=14751" TargetMode="External"/><Relationship Id="rId1443" Type="http://schemas.openxmlformats.org/officeDocument/2006/relationships/hyperlink" Target="http://www.itu.int/en/ITU-T/studygroups/2017-2020/09/Pages/q5.aspx" TargetMode="External"/><Relationship Id="rId245" Type="http://schemas.openxmlformats.org/officeDocument/2006/relationships/hyperlink" Target="https://www.itu.int/ITU-T/workprog/wp_item.aspx?isn=15045" TargetMode="External"/><Relationship Id="rId452" Type="http://schemas.openxmlformats.org/officeDocument/2006/relationships/hyperlink" Target="https://www.itu.int/ITU-T/workprog/wp_item.aspx?isn=14764" TargetMode="External"/><Relationship Id="rId897" Type="http://schemas.openxmlformats.org/officeDocument/2006/relationships/hyperlink" Target="https://www.itu.int/ITU-T/workprog/wp_item.aspx?isn=14590" TargetMode="External"/><Relationship Id="rId1082" Type="http://schemas.openxmlformats.org/officeDocument/2006/relationships/hyperlink" Target="https://www.itu.int/en/ITU-T/studygroups/2017-2020/16/Pages/default.aspx" TargetMode="External"/><Relationship Id="rId1303" Type="http://schemas.openxmlformats.org/officeDocument/2006/relationships/hyperlink" Target="http://www.itu.int/en/ITU-T/studygroups/2017-2020/09/Pages/q7.aspx" TargetMode="External"/><Relationship Id="rId1510" Type="http://schemas.openxmlformats.org/officeDocument/2006/relationships/hyperlink" Target="https://www.itu.int/go/ITU-R/wp7c" TargetMode="External"/><Relationship Id="rId105" Type="http://schemas.openxmlformats.org/officeDocument/2006/relationships/hyperlink" Target="http://www.itu.int/en/ITU-T/studygroups/2017-2020/12/Pages/q3.aspx" TargetMode="External"/><Relationship Id="rId312" Type="http://schemas.openxmlformats.org/officeDocument/2006/relationships/hyperlink" Target="https://www.itu.int/ITU-T/workprog/wp_item.aspx?isn=14740" TargetMode="External"/><Relationship Id="rId757" Type="http://schemas.openxmlformats.org/officeDocument/2006/relationships/hyperlink" Target="https://www.itu.int/ITU-T/workprog/wp_item.aspx?isn=14498" TargetMode="External"/><Relationship Id="rId964" Type="http://schemas.openxmlformats.org/officeDocument/2006/relationships/hyperlink" Target="https://www.itu.int/ITU-T/workprog/wp_item.aspx?isn=13702" TargetMode="External"/><Relationship Id="rId1387" Type="http://schemas.openxmlformats.org/officeDocument/2006/relationships/hyperlink" Target="https://www.itu.int/en/ITU-T/studygroups/2017-2020/05/Pages/q6.aspx" TargetMode="External"/><Relationship Id="rId93" Type="http://schemas.openxmlformats.org/officeDocument/2006/relationships/hyperlink" Target="http://www.itu.int/en/ITU-T/studygroups/2017-2020/11/Pages/q6.aspx" TargetMode="External"/><Relationship Id="rId189" Type="http://schemas.openxmlformats.org/officeDocument/2006/relationships/header" Target="header1.xml"/><Relationship Id="rId396" Type="http://schemas.openxmlformats.org/officeDocument/2006/relationships/hyperlink" Target="https://www.itu.int/ITU-T/workprog/wp_item.aspx?isn=14507" TargetMode="External"/><Relationship Id="rId617" Type="http://schemas.openxmlformats.org/officeDocument/2006/relationships/hyperlink" Target="https://www.itu.int/ITU-T/workprog/wp_item.aspx?isn=14119" TargetMode="External"/><Relationship Id="rId824" Type="http://schemas.openxmlformats.org/officeDocument/2006/relationships/hyperlink" Target="https://www.itu.int/ITU-T/workprog/wp_item.aspx?isn=14370" TargetMode="External"/><Relationship Id="rId1247" Type="http://schemas.openxmlformats.org/officeDocument/2006/relationships/hyperlink" Target="http://itu.int/en/ITU-T/studygroups/2017-2020/16/Pages/q11.aspx" TargetMode="External"/><Relationship Id="rId1454" Type="http://schemas.openxmlformats.org/officeDocument/2006/relationships/hyperlink" Target="https://www.itu.int/en/ITU-T/studygroups/2017-2020/15/Pages/q12.aspx" TargetMode="External"/><Relationship Id="rId256" Type="http://schemas.openxmlformats.org/officeDocument/2006/relationships/hyperlink" Target="https://www.itu.int/en/ITU-T/studygroups/2017-2020/11/Pages/q6.aspx" TargetMode="External"/><Relationship Id="rId463" Type="http://schemas.openxmlformats.org/officeDocument/2006/relationships/hyperlink" Target="http://www.itu.int/en/ITU-T/studygroups/2017-2020/02/Pages/q1.aspx" TargetMode="External"/><Relationship Id="rId670" Type="http://schemas.openxmlformats.org/officeDocument/2006/relationships/hyperlink" Target="https://www.itu.int/ITU-T/workprog/wp_item.aspx?isn=13697" TargetMode="External"/><Relationship Id="rId1093" Type="http://schemas.openxmlformats.org/officeDocument/2006/relationships/hyperlink" Target="https://www.itu.int/en/ITU-T/studygroups/2017-2020/02/Pages/q3.aspx" TargetMode="External"/><Relationship Id="rId1107" Type="http://schemas.openxmlformats.org/officeDocument/2006/relationships/hyperlink" Target="http://www.itu.int/en/ITU-T/studygroups/2017-2020/05/Pages/q6.aspx" TargetMode="External"/><Relationship Id="rId1314" Type="http://schemas.openxmlformats.org/officeDocument/2006/relationships/hyperlink" Target="http://itu.int/en/ITU-T/studygroups/2017-2020/16/Pages/q13.aspx" TargetMode="External"/><Relationship Id="rId1521" Type="http://schemas.openxmlformats.org/officeDocument/2006/relationships/hyperlink" Target="https://www.itu.int/en/ITU-T/studygroups/2017-2020/05/Pages/q9.aspx" TargetMode="External"/><Relationship Id="rId116" Type="http://schemas.openxmlformats.org/officeDocument/2006/relationships/hyperlink" Target="http://www.itu.int/en/ITU-T/studygroups/2017-2020/12/Pages/q14.aspx" TargetMode="External"/><Relationship Id="rId323" Type="http://schemas.openxmlformats.org/officeDocument/2006/relationships/hyperlink" Target="https://www.itu.int/ITU-T/workprog/wp_item.aspx?isn=14065" TargetMode="External"/><Relationship Id="rId530" Type="http://schemas.openxmlformats.org/officeDocument/2006/relationships/hyperlink" Target="https://www.itu.int/ITU-T/workprog/wp_item.aspx?isn=14390" TargetMode="External"/><Relationship Id="rId768" Type="http://schemas.openxmlformats.org/officeDocument/2006/relationships/hyperlink" Target="https://www.itu.int/ITU-T/workprog/wp_item.aspx?isn=13678" TargetMode="External"/><Relationship Id="rId975" Type="http://schemas.openxmlformats.org/officeDocument/2006/relationships/hyperlink" Target="https://www.itu.int/en/ITU-T/studygroups/2017-2020/11/Pages/default.aspx" TargetMode="External"/><Relationship Id="rId1160" Type="http://schemas.openxmlformats.org/officeDocument/2006/relationships/hyperlink" Target="http://itu.int/en/ITU-T/studygroups/2017-2020/16/Pages/q1.aspx" TargetMode="External"/><Relationship Id="rId1398" Type="http://schemas.openxmlformats.org/officeDocument/2006/relationships/hyperlink" Target="http://www.itu.int/en/ITU-T/studygroups/2017-2020/12/Pages/q7.aspx" TargetMode="External"/><Relationship Id="rId20" Type="http://schemas.openxmlformats.org/officeDocument/2006/relationships/hyperlink" Target="https://www.itu.int/go/ITU-R/wp4b" TargetMode="External"/><Relationship Id="rId628" Type="http://schemas.openxmlformats.org/officeDocument/2006/relationships/hyperlink" Target="http://www.itu.int/en/ITU-T/studygroups/2017-2020/20/Pages/q7.aspx" TargetMode="External"/><Relationship Id="rId835" Type="http://schemas.openxmlformats.org/officeDocument/2006/relationships/hyperlink" Target="http://www.itu.int/en/ITU-T/studygroups/2017-2020/17/Pages/q4.aspx" TargetMode="External"/><Relationship Id="rId1258" Type="http://schemas.openxmlformats.org/officeDocument/2006/relationships/footer" Target="footer2.xml"/><Relationship Id="rId1465" Type="http://schemas.openxmlformats.org/officeDocument/2006/relationships/hyperlink" Target="http://www.itu.int/en/ITU-T/studygroups/2017-2020/12/Pages/q14.aspx" TargetMode="External"/><Relationship Id="rId267" Type="http://schemas.openxmlformats.org/officeDocument/2006/relationships/hyperlink" Target="https://www.itu.int/ITU-T/workprog/wp_item.aspx?isn=14900" TargetMode="External"/><Relationship Id="rId474" Type="http://schemas.openxmlformats.org/officeDocument/2006/relationships/hyperlink" Target="https://www.itu.int/ITU-T/workprog/wp_item.aspx?isn=13521" TargetMode="External"/><Relationship Id="rId1020" Type="http://schemas.openxmlformats.org/officeDocument/2006/relationships/hyperlink" Target="https://www.itu.int/ITU-T/workprog/wp_item.aspx?isn=14883" TargetMode="External"/><Relationship Id="rId1118" Type="http://schemas.openxmlformats.org/officeDocument/2006/relationships/hyperlink" Target="https://www.itu.int/net4/ITU-D/CDS/sg/rgqlist.asp?lg=1&amp;sp=2018&amp;rgq=D18-SG01-RGQ04.1&amp;stg=1https://www.itu.int/md/D14-WTDC17-C-0115/" TargetMode="External"/><Relationship Id="rId1325" Type="http://schemas.openxmlformats.org/officeDocument/2006/relationships/hyperlink" Target="http://www.itu.int/en/ITU-T/studygroups/2017-2020/09/Pages/q10.aspx" TargetMode="External"/><Relationship Id="rId1532" Type="http://schemas.openxmlformats.org/officeDocument/2006/relationships/hyperlink" Target="http://www.itu.int/en/ITU-T/studygroups/2017-2020/12/Pages/q1.aspx" TargetMode="External"/><Relationship Id="rId127" Type="http://schemas.openxmlformats.org/officeDocument/2006/relationships/hyperlink" Target="http://www.itu.int/en/ITU-T/studygroups/2017-2020/13/Pages/q16.aspx" TargetMode="External"/><Relationship Id="rId681" Type="http://schemas.openxmlformats.org/officeDocument/2006/relationships/hyperlink" Target="http://www.itu.int/en/ITU-T/studygroups/2017-2020/03/Pages/q7.aspx" TargetMode="External"/><Relationship Id="rId779" Type="http://schemas.openxmlformats.org/officeDocument/2006/relationships/hyperlink" Target="https://www.itu.int/ITU-T/workprog/wp_item.aspx?isn=14301" TargetMode="External"/><Relationship Id="rId902" Type="http://schemas.openxmlformats.org/officeDocument/2006/relationships/hyperlink" Target="https://www.itu.int/ITU-T/workprog/wp_item.aspx?isn=13690" TargetMode="External"/><Relationship Id="rId986" Type="http://schemas.openxmlformats.org/officeDocument/2006/relationships/hyperlink" Target="http://itu.int/en/ITU-T/studygroups/2017-2020/16/Pages/q14.aspx" TargetMode="External"/><Relationship Id="rId31" Type="http://schemas.openxmlformats.org/officeDocument/2006/relationships/hyperlink" Target="https://www.itu.int/go/ITU-R/wp7c" TargetMode="External"/><Relationship Id="rId334" Type="http://schemas.openxmlformats.org/officeDocument/2006/relationships/hyperlink" Target="https://www.itu.int/ITU-T/workprog/wp_item.aspx?isn=14285" TargetMode="External"/><Relationship Id="rId541" Type="http://schemas.openxmlformats.org/officeDocument/2006/relationships/hyperlink" Target="https://www.itu.int/ITU-T/workprog/wp_item.aspx?isn=14371" TargetMode="External"/><Relationship Id="rId639" Type="http://schemas.openxmlformats.org/officeDocument/2006/relationships/hyperlink" Target="https://www.itu.int/ITU-T/workprog/wp_item.aspx?isn=13753" TargetMode="External"/><Relationship Id="rId1171" Type="http://schemas.openxmlformats.org/officeDocument/2006/relationships/hyperlink" Target="http://www.itu.int/en/ITU-T/studygroups/2017-2020/05/Pages/q6.aspx" TargetMode="External"/><Relationship Id="rId1269" Type="http://schemas.openxmlformats.org/officeDocument/2006/relationships/hyperlink" Target="http://www.itu.int/en/ITU-T/studygroups/2017-2020/15/Pages/q18.aspx" TargetMode="External"/><Relationship Id="rId1476" Type="http://schemas.openxmlformats.org/officeDocument/2006/relationships/hyperlink" Target="https://www.itu.int/en/ITU-T/studygroups/2017-2020/09/Pages/default.aspx" TargetMode="External"/><Relationship Id="rId180" Type="http://schemas.openxmlformats.org/officeDocument/2006/relationships/hyperlink" Target="http://itu.int/en/ITU-T/studygroups/2017-2020/17/Pages/q13.aspx" TargetMode="External"/><Relationship Id="rId278" Type="http://schemas.openxmlformats.org/officeDocument/2006/relationships/hyperlink" Target="https://www.itu.int/en/ITU-T/studygroups/2017-2020/12/Pages/QSDG.aspx" TargetMode="External"/><Relationship Id="rId401" Type="http://schemas.openxmlformats.org/officeDocument/2006/relationships/hyperlink" Target="https://www.itu.int/ITU-T/workprog/wp_item.aspx?isn=13717" TargetMode="External"/><Relationship Id="rId846" Type="http://schemas.openxmlformats.org/officeDocument/2006/relationships/hyperlink" Target="http://www.itu.int/en/ITU-T/studygroups/2017-2020/17/Pages/q6.aspx" TargetMode="External"/><Relationship Id="rId1031" Type="http://schemas.openxmlformats.org/officeDocument/2006/relationships/hyperlink" Target="http://www.itu.int/en/ITU-T/studygroups/2017-2020/20/Pages/q2.aspx" TargetMode="External"/><Relationship Id="rId1129" Type="http://schemas.openxmlformats.org/officeDocument/2006/relationships/hyperlink" Target="https://www.itu.int/en/ITU-T/studygroups/2017-2020/05/Pages/q9.aspx" TargetMode="External"/><Relationship Id="rId485" Type="http://schemas.openxmlformats.org/officeDocument/2006/relationships/hyperlink" Target="https://www.itu.int/en/ITU-T/studygroups/2017-2020/09/Pages/q9.aspx" TargetMode="External"/><Relationship Id="rId692" Type="http://schemas.openxmlformats.org/officeDocument/2006/relationships/hyperlink" Target="https://www.itu.int/en/ITU-T/studygroups/2017-2020/11/Pages/default.aspx" TargetMode="External"/><Relationship Id="rId706" Type="http://schemas.openxmlformats.org/officeDocument/2006/relationships/hyperlink" Target="https://www.itu.int/en/ITU-T/studygroups/2017-2020/15/Pages/default.aspx" TargetMode="External"/><Relationship Id="rId913" Type="http://schemas.openxmlformats.org/officeDocument/2006/relationships/hyperlink" Target="http://www.itu.int/en/ITU-T/studygroups/2017-2020/05/Pages/q7.aspx" TargetMode="External"/><Relationship Id="rId1336" Type="http://schemas.openxmlformats.org/officeDocument/2006/relationships/hyperlink" Target="http://www.itu.int/en/ITU-T/studygroups/2017-2020/12/Pages/q12.aspx" TargetMode="External"/><Relationship Id="rId1543" Type="http://schemas.openxmlformats.org/officeDocument/2006/relationships/hyperlink" Target="http://www.itu.int/en/ITU-T/studygroups/2017-2020/13/Pages/q2.aspx" TargetMode="External"/><Relationship Id="rId42" Type="http://schemas.openxmlformats.org/officeDocument/2006/relationships/hyperlink" Target="https://www.itu.int/net4/ITU-D/CDS/sg/rgqlist.asp?lg=1&amp;sp=2018&amp;rgq=D18-SG02-RGQ03.2&amp;stg=2" TargetMode="External"/><Relationship Id="rId138" Type="http://schemas.openxmlformats.org/officeDocument/2006/relationships/hyperlink" Target="http://www.itu.int/en/ITU-T/studygroups/2017-2020/15/Pages/q4.aspx" TargetMode="External"/><Relationship Id="rId345" Type="http://schemas.openxmlformats.org/officeDocument/2006/relationships/hyperlink" Target="https://www.itu.int/ITU-T/workprog/wp_item.aspx?isn=14551" TargetMode="External"/><Relationship Id="rId552" Type="http://schemas.openxmlformats.org/officeDocument/2006/relationships/hyperlink" Target="https://www.itu.int/ITU-T/workprog/wp_item.aspx?isn=14121" TargetMode="External"/><Relationship Id="rId997" Type="http://schemas.openxmlformats.org/officeDocument/2006/relationships/hyperlink" Target="https://www.itu.int/ITU-T/workprog/wp_item.aspx?isn=14102" TargetMode="External"/><Relationship Id="rId1182" Type="http://schemas.openxmlformats.org/officeDocument/2006/relationships/hyperlink" Target="http://www.itu.int/en/ITU-T/studygroups/2017-2020/20/Pages/q1.aspx" TargetMode="External"/><Relationship Id="rId1403" Type="http://schemas.openxmlformats.org/officeDocument/2006/relationships/hyperlink" Target="http://www.itu.int/en/ITU-T/studygroups/2017-2020/12/Pages/q17.aspx" TargetMode="External"/><Relationship Id="rId191" Type="http://schemas.openxmlformats.org/officeDocument/2006/relationships/header" Target="header2.xml"/><Relationship Id="rId205" Type="http://schemas.openxmlformats.org/officeDocument/2006/relationships/hyperlink" Target="http://www.itu.int/en/ITU-T/studygroups/2017-2020/03/Pages/q3.aspx" TargetMode="External"/><Relationship Id="rId412" Type="http://schemas.openxmlformats.org/officeDocument/2006/relationships/hyperlink" Target="https://www.itu.int/ITU-T/workprog/wp_item.aspx?isn=14929" TargetMode="External"/><Relationship Id="rId857" Type="http://schemas.openxmlformats.org/officeDocument/2006/relationships/hyperlink" Target="https://www.itu.int/ITU-T/workprog/wp_item.aspx?isn=14785" TargetMode="External"/><Relationship Id="rId1042" Type="http://schemas.openxmlformats.org/officeDocument/2006/relationships/hyperlink" Target="https://www.itu.int/ITU-T/workprog/wp_item.aspx?isn=14665" TargetMode="External"/><Relationship Id="rId1487" Type="http://schemas.openxmlformats.org/officeDocument/2006/relationships/hyperlink" Target="https://www.itu.int/go/ITU-R/wp7c" TargetMode="External"/><Relationship Id="rId289" Type="http://schemas.openxmlformats.org/officeDocument/2006/relationships/hyperlink" Target="https://www.itu.int/ITU-T/workprog/wp_item.aspx?isn=14355" TargetMode="External"/><Relationship Id="rId496" Type="http://schemas.openxmlformats.org/officeDocument/2006/relationships/hyperlink" Target="https://www.itu.int/ITU-T/workprog/wp_item.aspx?isn=14485" TargetMode="External"/><Relationship Id="rId717" Type="http://schemas.openxmlformats.org/officeDocument/2006/relationships/hyperlink" Target="https://www.itu.int/ITU-T/workprog/wp_item.aspx?isn=14433" TargetMode="External"/><Relationship Id="rId924" Type="http://schemas.openxmlformats.org/officeDocument/2006/relationships/hyperlink" Target="https://www.itu.int/ITU-T/workprog/wp_item.aspx?isn=14737" TargetMode="External"/><Relationship Id="rId1347" Type="http://schemas.openxmlformats.org/officeDocument/2006/relationships/hyperlink" Target="http://itu.int/en/ITU-T/studygroups/2017-2020/16/Pages/q27.aspx" TargetMode="External"/><Relationship Id="rId1554" Type="http://schemas.openxmlformats.org/officeDocument/2006/relationships/hyperlink" Target="http://www.itu.int/en/ITU-T/studygroups/2017-2020/15/Pages/q18.aspx" TargetMode="External"/><Relationship Id="rId53" Type="http://schemas.openxmlformats.org/officeDocument/2006/relationships/hyperlink" Target="https://www.itu.int/en/ITU-T/studygroups/2017-2020/02/Pages/q6.aspx" TargetMode="External"/><Relationship Id="rId149" Type="http://schemas.openxmlformats.org/officeDocument/2006/relationships/hyperlink" Target="http://www.itu.int/en/ITU-T/studygroups/2017-2020/15/Pages/q15.aspx" TargetMode="External"/><Relationship Id="rId356" Type="http://schemas.openxmlformats.org/officeDocument/2006/relationships/hyperlink" Target="https://www.itu.int/ITU-T/workprog/wp_item.aspx?isn=14998" TargetMode="External"/><Relationship Id="rId563" Type="http://schemas.openxmlformats.org/officeDocument/2006/relationships/hyperlink" Target="http://www.itu.int/en/ITU-T/studygroups/2017-2020/03/Pages/q6.aspx" TargetMode="External"/><Relationship Id="rId770" Type="http://schemas.openxmlformats.org/officeDocument/2006/relationships/hyperlink" Target="https://www.itu.int/ITU-T/workprog/wp_item.aspx?isn=13655" TargetMode="External"/><Relationship Id="rId1193" Type="http://schemas.openxmlformats.org/officeDocument/2006/relationships/hyperlink" Target="http://www.itu.int/en/ITU-T/studygroups/2017-2020/15/Pages/q1.aspx" TargetMode="External"/><Relationship Id="rId1207" Type="http://schemas.openxmlformats.org/officeDocument/2006/relationships/hyperlink" Target="https://www.itu.int/en/ITU-T/studygroups/2017-2020/15/Pages/default.aspx" TargetMode="External"/><Relationship Id="rId1414" Type="http://schemas.openxmlformats.org/officeDocument/2006/relationships/hyperlink" Target="http://itu.int/en/ITU-T/studygroups/2017-2020/16/Pages/q1.aspx" TargetMode="External"/><Relationship Id="rId216" Type="http://schemas.openxmlformats.org/officeDocument/2006/relationships/hyperlink" Target="https://www.itu.int/ITU-T/workprog/wp_item.aspx?isn=13498" TargetMode="External"/><Relationship Id="rId423" Type="http://schemas.openxmlformats.org/officeDocument/2006/relationships/hyperlink" Target="https://www.itu.int/ITU-T/workprog/wp_block.aspx?isn=4158" TargetMode="External"/><Relationship Id="rId868" Type="http://schemas.openxmlformats.org/officeDocument/2006/relationships/hyperlink" Target="https://www.itu.int/ITU-T/workprog/wp_item.aspx?isn=15008" TargetMode="External"/><Relationship Id="rId1053" Type="http://schemas.openxmlformats.org/officeDocument/2006/relationships/hyperlink" Target="http://www.itu.int/en/ITU-T/studygroups/2017-2020/03/Pages/q2.aspx" TargetMode="External"/><Relationship Id="rId1260" Type="http://schemas.openxmlformats.org/officeDocument/2006/relationships/hyperlink" Target="https://www.itu.int/en/ITU-T/studygroups/2017-2020/05/Pages/default.aspx" TargetMode="External"/><Relationship Id="rId1498" Type="http://schemas.openxmlformats.org/officeDocument/2006/relationships/hyperlink" Target="https://www.itu.int/go/ITU-R/wp4a" TargetMode="External"/><Relationship Id="rId630" Type="http://schemas.openxmlformats.org/officeDocument/2006/relationships/hyperlink" Target="https://www.itu.int/md/D14-WTDC17-C-0115/" TargetMode="External"/><Relationship Id="rId728" Type="http://schemas.openxmlformats.org/officeDocument/2006/relationships/hyperlink" Target="https://www.itu.int/ITU-T/workprog/wp_item.aspx?isn=14782" TargetMode="External"/><Relationship Id="rId935" Type="http://schemas.openxmlformats.org/officeDocument/2006/relationships/hyperlink" Target="https://www.itu.int/ITU-T/workprog/wp_item.aspx?isn=13818" TargetMode="External"/><Relationship Id="rId1358" Type="http://schemas.openxmlformats.org/officeDocument/2006/relationships/hyperlink" Target="https://www.itu.int/en/ITU-T/studygroups/2017-2020/02/Pages/default.aspx" TargetMode="External"/><Relationship Id="rId1565" Type="http://schemas.openxmlformats.org/officeDocument/2006/relationships/hyperlink" Target="http://www.itu.int/en/ITU-T/studygroups/2017-2020/20/Pages/q1.aspx" TargetMode="External"/><Relationship Id="rId64" Type="http://schemas.openxmlformats.org/officeDocument/2006/relationships/hyperlink" Target="http://www.itu.int/en/ITU-T/studygroups/2017-2020/03/Pages/q10.aspx" TargetMode="External"/><Relationship Id="rId367" Type="http://schemas.openxmlformats.org/officeDocument/2006/relationships/hyperlink" Target="https://www.itu.int/ITU-T/workprog/wp_item.aspx?isn=13317" TargetMode="External"/><Relationship Id="rId574" Type="http://schemas.openxmlformats.org/officeDocument/2006/relationships/hyperlink" Target="http://www.itu.int/en/ITU-T/studygroups/2017-2020/03/Pages/q12.aspx" TargetMode="External"/><Relationship Id="rId1120" Type="http://schemas.openxmlformats.org/officeDocument/2006/relationships/hyperlink" Target="http://www.itu.int/en/ITU-T/studygroups/2017-2020/03/Pages/q11.aspx" TargetMode="External"/><Relationship Id="rId1218" Type="http://schemas.openxmlformats.org/officeDocument/2006/relationships/hyperlink" Target="https://www.itu.int/en/ITU-T/studygroups/2017-2020/11/Pages/default.aspx" TargetMode="External"/><Relationship Id="rId1425" Type="http://schemas.openxmlformats.org/officeDocument/2006/relationships/hyperlink" Target="http://www.itu.int/en/ITU-T/studygroups/2017-2020/20/Pages/q6.aspx" TargetMode="External"/><Relationship Id="rId227" Type="http://schemas.openxmlformats.org/officeDocument/2006/relationships/hyperlink" Target="https://www.itu.int/ITU-T/workprog/wp_item.aspx?isn=14154" TargetMode="External"/><Relationship Id="rId781" Type="http://schemas.openxmlformats.org/officeDocument/2006/relationships/hyperlink" Target="https://www.itu.int/ITU-T/workprog/wp_item.aspx?isn=14948" TargetMode="External"/><Relationship Id="rId879" Type="http://schemas.openxmlformats.org/officeDocument/2006/relationships/hyperlink" Target="https://www.itu.int/ITU-T/workprog/wp_item.aspx?isn=14272" TargetMode="External"/><Relationship Id="rId434" Type="http://schemas.openxmlformats.org/officeDocument/2006/relationships/hyperlink" Target="https://www.itu.int/ITU-T/workprog/wp_item.aspx?isn=13720" TargetMode="External"/><Relationship Id="rId641" Type="http://schemas.openxmlformats.org/officeDocument/2006/relationships/hyperlink" Target="http://itu.int/en/ITU-T/studygroups/2017-2020/16/Pages/q24.aspx" TargetMode="External"/><Relationship Id="rId739" Type="http://schemas.openxmlformats.org/officeDocument/2006/relationships/hyperlink" Target="https://www.itu.int/ITU-T/workprog/wp_item.aspx?isn=13549" TargetMode="External"/><Relationship Id="rId1064" Type="http://schemas.openxmlformats.org/officeDocument/2006/relationships/hyperlink" Target="https://www.itu.int/en/ITU-T/studygroups/2017-2020/11/Pages/default.aspx" TargetMode="External"/><Relationship Id="rId1271" Type="http://schemas.openxmlformats.org/officeDocument/2006/relationships/hyperlink" Target="https://www.itu.int/en/ITU-T/studygroups/2017-2020/03/Pages/default.aspx" TargetMode="External"/><Relationship Id="rId1369" Type="http://schemas.openxmlformats.org/officeDocument/2006/relationships/hyperlink" Target="http://www.itu.int/en/ITU-T/studygroups/2017-2020/09/Pages/q10.aspx" TargetMode="External"/><Relationship Id="rId280" Type="http://schemas.openxmlformats.org/officeDocument/2006/relationships/hyperlink" Target="https://www.itu.int/ITU-T/workprog/wp_item.aspx?isn=13799" TargetMode="External"/><Relationship Id="rId501" Type="http://schemas.openxmlformats.org/officeDocument/2006/relationships/hyperlink" Target="https://www.itu.int/ITU-T/workprog/wp_item.aspx?isn=13652" TargetMode="External"/><Relationship Id="rId946" Type="http://schemas.openxmlformats.org/officeDocument/2006/relationships/hyperlink" Target="https://www.itu.int/ITU-T/workprog/wp_item.aspx?isn=15051" TargetMode="External"/><Relationship Id="rId1131" Type="http://schemas.openxmlformats.org/officeDocument/2006/relationships/hyperlink" Target="http://www.itu.int/en/ITU-T/studygroups/2017-2020/12/Pages/q1.aspx" TargetMode="External"/><Relationship Id="rId1229" Type="http://schemas.openxmlformats.org/officeDocument/2006/relationships/hyperlink" Target="https://www.itu.int/en/ITU-T/studygroups/2017-2020/05/Pages/q4.aspx" TargetMode="External"/><Relationship Id="rId75" Type="http://schemas.openxmlformats.org/officeDocument/2006/relationships/hyperlink" Target="http://www.itu.int/en/ITU-T/studygroups/2017-2020/05/Pages/q8.aspx" TargetMode="External"/><Relationship Id="rId140" Type="http://schemas.openxmlformats.org/officeDocument/2006/relationships/hyperlink" Target="http://www.itu.int/en/ITU-T/studygroups/2017-2020/15/Pages/q6.aspx" TargetMode="External"/><Relationship Id="rId378" Type="http://schemas.openxmlformats.org/officeDocument/2006/relationships/hyperlink" Target="http://www.itu.int/en/ITU-T/studygroups/2017-2020/17/Pages/q6.aspx" TargetMode="External"/><Relationship Id="rId585" Type="http://schemas.openxmlformats.org/officeDocument/2006/relationships/hyperlink" Target="http://www.itu.int/en/ITU-T/studygroups/2017-2020/20/Pages/q4.aspx" TargetMode="External"/><Relationship Id="rId792" Type="http://schemas.openxmlformats.org/officeDocument/2006/relationships/hyperlink" Target="https://www.itu.int/ITU-T/workprog/wp_item.aspx?isn=14081" TargetMode="External"/><Relationship Id="rId806" Type="http://schemas.openxmlformats.org/officeDocument/2006/relationships/hyperlink" Target="https://www.itu.int/ITU-T/workprog/wp_item.aspx?isn=14923" TargetMode="External"/><Relationship Id="rId1436" Type="http://schemas.openxmlformats.org/officeDocument/2006/relationships/hyperlink" Target="http://www.itu.int/en/ITU-T/studygroups/2017-2020/15/Pages/q4.aspx" TargetMode="External"/><Relationship Id="rId6" Type="http://schemas.openxmlformats.org/officeDocument/2006/relationships/numbering" Target="numbering.xml"/><Relationship Id="rId238" Type="http://schemas.openxmlformats.org/officeDocument/2006/relationships/hyperlink" Target="https://www.itu.int/en/ITU-T/studygroups/2017-2020/11/Pages/default.aspx" TargetMode="External"/><Relationship Id="rId445" Type="http://schemas.openxmlformats.org/officeDocument/2006/relationships/hyperlink" Target="https://www.itu.int/ITU-T/workprog/wp_item.aspx?isn=13317" TargetMode="External"/><Relationship Id="rId652" Type="http://schemas.openxmlformats.org/officeDocument/2006/relationships/hyperlink" Target="https://www.itu.int/ITU-T/workprog/wp_item.aspx?isn=15037" TargetMode="External"/><Relationship Id="rId1075" Type="http://schemas.openxmlformats.org/officeDocument/2006/relationships/hyperlink" Target="http://www.itu.int/en/ITU-T/studygroups/2017-2020/13/Pages/q7.aspx" TargetMode="External"/><Relationship Id="rId1282" Type="http://schemas.openxmlformats.org/officeDocument/2006/relationships/hyperlink" Target="https://www.itu.int/en/ITU-T/studygroups/2017-2020/05/Pages/default.aspx" TargetMode="External"/><Relationship Id="rId1503" Type="http://schemas.openxmlformats.org/officeDocument/2006/relationships/hyperlink" Target="https://www.itu.int/go/ITU-R/wp5c" TargetMode="External"/><Relationship Id="rId291" Type="http://schemas.openxmlformats.org/officeDocument/2006/relationships/hyperlink" Target="https://www.itu.int/ITU-T/workprog/wp_item.aspx?isn=14359" TargetMode="External"/><Relationship Id="rId305" Type="http://schemas.openxmlformats.org/officeDocument/2006/relationships/hyperlink" Target="https://www.itu.int/ITU-T/workprog/wp_item.aspx?isn=14616" TargetMode="External"/><Relationship Id="rId512" Type="http://schemas.openxmlformats.org/officeDocument/2006/relationships/hyperlink" Target="https://www.itu.int/ITU-T/workprog/wp_item.aspx?isn=14870" TargetMode="External"/><Relationship Id="rId957" Type="http://schemas.openxmlformats.org/officeDocument/2006/relationships/hyperlink" Target="https://www.itu.int/ITU-T/workprog/wp_item.aspx?isn=13271" TargetMode="External"/><Relationship Id="rId1142" Type="http://schemas.openxmlformats.org/officeDocument/2006/relationships/hyperlink" Target="http://www.itu.int/en/ITU-T/studygroups/2017-2020/20/Pages/q1.aspx" TargetMode="External"/><Relationship Id="rId86" Type="http://schemas.openxmlformats.org/officeDocument/2006/relationships/hyperlink" Target="http://www.itu.int/en/ITU-T/studygroups/2017-2020/09/Pages/q9.aspx" TargetMode="External"/><Relationship Id="rId151" Type="http://schemas.openxmlformats.org/officeDocument/2006/relationships/hyperlink" Target="http://www.itu.int/en/ITU-T/studygroups/2017-2020/15/Pages/q17.aspx" TargetMode="External"/><Relationship Id="rId389" Type="http://schemas.openxmlformats.org/officeDocument/2006/relationships/hyperlink" Target="https://www.itu.int/ITU-T/workprog/wp_item.aspx?isn=14299" TargetMode="External"/><Relationship Id="rId596" Type="http://schemas.openxmlformats.org/officeDocument/2006/relationships/hyperlink" Target="https://www.itu.int/en/ITU-T/studygroups/2017-2020/02/Pages/q5.aspx" TargetMode="External"/><Relationship Id="rId817" Type="http://schemas.openxmlformats.org/officeDocument/2006/relationships/hyperlink" Target="http://itu.int/en/ITU-T/studygroups/2017-2020/16/Pages/q26.aspx" TargetMode="External"/><Relationship Id="rId1002" Type="http://schemas.openxmlformats.org/officeDocument/2006/relationships/hyperlink" Target="https://www.itu.int/ITU-T/workprog/wp_item.aspx?isn=13914" TargetMode="External"/><Relationship Id="rId1447" Type="http://schemas.openxmlformats.org/officeDocument/2006/relationships/hyperlink" Target="http://www.itu.int/en/ITU-T/studygroups/2017-2020/12/Pages/q13.aspx" TargetMode="External"/><Relationship Id="rId249" Type="http://schemas.openxmlformats.org/officeDocument/2006/relationships/hyperlink" Target="https://www.itu.int/ITU-T/workprog/wp_item.aspx?isn=14273" TargetMode="External"/><Relationship Id="rId456" Type="http://schemas.openxmlformats.org/officeDocument/2006/relationships/hyperlink" Target="https://www.itu.int/ITU-T/workprog/wp_item.aspx?isn=13300" TargetMode="External"/><Relationship Id="rId663" Type="http://schemas.openxmlformats.org/officeDocument/2006/relationships/hyperlink" Target="https://www.itu.int/ITU-T/workprog/wp_item.aspx?isn=13269" TargetMode="External"/><Relationship Id="rId870" Type="http://schemas.openxmlformats.org/officeDocument/2006/relationships/hyperlink" Target="https://www.itu.int/ITU-T/workprog/wp_item.aspx?isn=13578" TargetMode="External"/><Relationship Id="rId1086" Type="http://schemas.openxmlformats.org/officeDocument/2006/relationships/hyperlink" Target="http://www.itu.int/en/ITU-T/studygroups/2017-2020/20/Pages/q1.aspx" TargetMode="External"/><Relationship Id="rId1293" Type="http://schemas.openxmlformats.org/officeDocument/2006/relationships/hyperlink" Target="https://www.itu.int/en/ITU-T/studygroups/2017-2020/09/Pages/default.aspx" TargetMode="External"/><Relationship Id="rId1307" Type="http://schemas.openxmlformats.org/officeDocument/2006/relationships/hyperlink" Target="http://www.itu.int/en/ITU-T/studygroups/2017-2020/12/Pages/q12.aspx" TargetMode="External"/><Relationship Id="rId1514" Type="http://schemas.openxmlformats.org/officeDocument/2006/relationships/hyperlink" Target="http://www.itu.int/en/ITU-T/studygroups/2017-2020/03/Pages/q2.aspx" TargetMode="External"/><Relationship Id="rId13" Type="http://schemas.openxmlformats.org/officeDocument/2006/relationships/hyperlink" Target="https://www.itu.int/go/ITU-R/wp1b" TargetMode="External"/><Relationship Id="rId109" Type="http://schemas.openxmlformats.org/officeDocument/2006/relationships/hyperlink" Target="http://www.itu.int/en/ITU-T/studygroups/2017-2020/12/Pages/q7.aspx" TargetMode="External"/><Relationship Id="rId316" Type="http://schemas.openxmlformats.org/officeDocument/2006/relationships/hyperlink" Target="https://www.itu.int/en/ITU-T/studygroups/2017-2020/13/Pages/q7.aspx" TargetMode="External"/><Relationship Id="rId523" Type="http://schemas.openxmlformats.org/officeDocument/2006/relationships/hyperlink" Target="http://www.itu.int/en/ITU-T/studygroups/2017-2020/17/Pages/q7.aspx" TargetMode="External"/><Relationship Id="rId968" Type="http://schemas.openxmlformats.org/officeDocument/2006/relationships/hyperlink" Target="https://www.itu.int/en/ITU-T/studygroups/2017-2020/02/Pages/default.aspx" TargetMode="External"/><Relationship Id="rId1153" Type="http://schemas.openxmlformats.org/officeDocument/2006/relationships/hyperlink" Target="https://www.itu.int/en/ITU-T/studygroups/2017-2020/05/Pages/default.aspx" TargetMode="External"/><Relationship Id="rId97" Type="http://schemas.openxmlformats.org/officeDocument/2006/relationships/hyperlink" Target="http://www.itu.int/en/ITU-T/studygroups/2017-2020/11/Pages/q10.aspx" TargetMode="External"/><Relationship Id="rId730" Type="http://schemas.openxmlformats.org/officeDocument/2006/relationships/hyperlink" Target="https://www.itu.int/ITU-T/workprog/wp_item.aspx?isn=14112" TargetMode="External"/><Relationship Id="rId828" Type="http://schemas.openxmlformats.org/officeDocument/2006/relationships/hyperlink" Target="https://www.itu.int/ITU-T/workprog/wp_item.aspx?isn=14379" TargetMode="External"/><Relationship Id="rId1013" Type="http://schemas.openxmlformats.org/officeDocument/2006/relationships/hyperlink" Target="https://www.itu.int/ITU-T/workprog/wp_item.aspx?isn=14875" TargetMode="External"/><Relationship Id="rId1360" Type="http://schemas.openxmlformats.org/officeDocument/2006/relationships/hyperlink" Target="https://www.itu.int/en/ITU-T/studygroups/2017-2020/05/Pages/default.aspx" TargetMode="External"/><Relationship Id="rId1458" Type="http://schemas.openxmlformats.org/officeDocument/2006/relationships/hyperlink" Target="https://www.itu.int/en/ITU-T/studygroups/2017-2020/16/Pages/q6.aspx" TargetMode="External"/><Relationship Id="rId162" Type="http://schemas.openxmlformats.org/officeDocument/2006/relationships/hyperlink" Target="http://itu.int/en/ITU-T/studygroups/2017-2020/16/Pages/q21.aspx" TargetMode="External"/><Relationship Id="rId467" Type="http://schemas.openxmlformats.org/officeDocument/2006/relationships/hyperlink" Target="https://www.itu.int/ITU-T/workprog/wp_item.aspx?isn=15023" TargetMode="External"/><Relationship Id="rId1097" Type="http://schemas.openxmlformats.org/officeDocument/2006/relationships/hyperlink" Target="http://www.itu.int/en/ITU-T/studygroups/2017-2020/12/Pages/q14.aspx" TargetMode="External"/><Relationship Id="rId1220" Type="http://schemas.openxmlformats.org/officeDocument/2006/relationships/hyperlink" Target="https://www.itu.int/en/ITU-T/studygroups/2017-2020/15/Pages/default.aspx" TargetMode="External"/><Relationship Id="rId1318" Type="http://schemas.openxmlformats.org/officeDocument/2006/relationships/hyperlink" Target="http://www.itu.int/en/ITU-T/studygroups/2017-2020/20/Pages/q3.aspx" TargetMode="External"/><Relationship Id="rId1525" Type="http://schemas.openxmlformats.org/officeDocument/2006/relationships/hyperlink" Target="http://www.itu.int/en/ITU-T/studygroups/2017-2020/09/Pages/q7.aspx" TargetMode="External"/><Relationship Id="rId674" Type="http://schemas.openxmlformats.org/officeDocument/2006/relationships/hyperlink" Target="https://www.itu.int/ITU-T/workprog/wp_item.aspx?isn=13968" TargetMode="External"/><Relationship Id="rId881" Type="http://schemas.openxmlformats.org/officeDocument/2006/relationships/hyperlink" Target="https://www.itu.int/ITU-T/workprog/wp_item.aspx?isn=13549" TargetMode="External"/><Relationship Id="rId979" Type="http://schemas.openxmlformats.org/officeDocument/2006/relationships/hyperlink" Target="https://www.itu.int/ITU-T/workprog/wp_item.aspx?isn=14053" TargetMode="External"/><Relationship Id="rId24" Type="http://schemas.openxmlformats.org/officeDocument/2006/relationships/hyperlink" Target="https://www.itu.int/go/ITU-R/wp5c" TargetMode="External"/><Relationship Id="rId327" Type="http://schemas.openxmlformats.org/officeDocument/2006/relationships/hyperlink" Target="https://www.itu.int/ITU-T/workprog/wp_item.aspx?isn=13639" TargetMode="External"/><Relationship Id="rId534" Type="http://schemas.openxmlformats.org/officeDocument/2006/relationships/hyperlink" Target="http://www.itu.int/en/ITU-T/studygroups/2017-2020/17/Pages/q13.aspx" TargetMode="External"/><Relationship Id="rId741" Type="http://schemas.openxmlformats.org/officeDocument/2006/relationships/hyperlink" Target="https://www.itu.int/ITU-T/workprog/wp_item.aspx?isn=14395" TargetMode="External"/><Relationship Id="rId839" Type="http://schemas.openxmlformats.org/officeDocument/2006/relationships/hyperlink" Target="https://www.itu.int/ITU-T/workprog/wp_item.aspx?isn=15003" TargetMode="External"/><Relationship Id="rId1164" Type="http://schemas.openxmlformats.org/officeDocument/2006/relationships/hyperlink" Target="http://www.itu.int/en/ITU-T/studygroups/2017-2020/20/Pages/q1.aspx" TargetMode="External"/><Relationship Id="rId1371" Type="http://schemas.openxmlformats.org/officeDocument/2006/relationships/hyperlink" Target="http://www.itu.int/en/ITU-T/studygroups/2017-2020/12/Pages/q1.aspx" TargetMode="External"/><Relationship Id="rId1469" Type="http://schemas.openxmlformats.org/officeDocument/2006/relationships/hyperlink" Target="http://itu.int/en/ITU-T/studygroups/2017-2020/16/Pages/q1.aspx" TargetMode="External"/><Relationship Id="rId173" Type="http://schemas.openxmlformats.org/officeDocument/2006/relationships/hyperlink" Target="http://www.itu.int/en/ITU-T/studygroups/2017-2020/17/Pages/q6.aspx" TargetMode="External"/><Relationship Id="rId380" Type="http://schemas.openxmlformats.org/officeDocument/2006/relationships/hyperlink" Target="https://www.itu.int/ITU-T/workprog/wp_item.aspx?isn=15005" TargetMode="External"/><Relationship Id="rId601" Type="http://schemas.openxmlformats.org/officeDocument/2006/relationships/hyperlink" Target="https://www.itu.int/en/ITU-T/studygroups/2017-2020/03/Pages/q9.aspx" TargetMode="External"/><Relationship Id="rId1024" Type="http://schemas.openxmlformats.org/officeDocument/2006/relationships/hyperlink" Target="https://www.itu.int/ITU-T/workprog/wp_item.aspx?isn=14880" TargetMode="External"/><Relationship Id="rId1231" Type="http://schemas.openxmlformats.org/officeDocument/2006/relationships/hyperlink" Target="http://www.itu.int/en/ITU-T/studygroups/2017-2020/05/Pages/q9.aspx" TargetMode="External"/><Relationship Id="rId240" Type="http://schemas.openxmlformats.org/officeDocument/2006/relationships/hyperlink" Target="https://www.itu.int/ITU-T/workprog/wp_item.aspx?isn=14447" TargetMode="External"/><Relationship Id="rId478" Type="http://schemas.openxmlformats.org/officeDocument/2006/relationships/hyperlink" Target="https://www.itu.int/ITU-T/workprog/wp_item.aspx?isn=14128" TargetMode="External"/><Relationship Id="rId685" Type="http://schemas.openxmlformats.org/officeDocument/2006/relationships/hyperlink" Target="https://www.itu.int/ITU-T/workprog/wp_item.aspx?isn=14535" TargetMode="External"/><Relationship Id="rId892" Type="http://schemas.openxmlformats.org/officeDocument/2006/relationships/hyperlink" Target="https://www.itu.int/ITU-T/workprog/wp_item.aspx?isn=14371" TargetMode="External"/><Relationship Id="rId906" Type="http://schemas.openxmlformats.org/officeDocument/2006/relationships/hyperlink" Target="http://www.itu.int/en/ITU-T/studygroups/2017-2020/02/Pages/q1.aspx" TargetMode="External"/><Relationship Id="rId1329" Type="http://schemas.openxmlformats.org/officeDocument/2006/relationships/hyperlink" Target="https://www.itu.int/go/ITU-R/wp5a" TargetMode="External"/><Relationship Id="rId1536" Type="http://schemas.openxmlformats.org/officeDocument/2006/relationships/hyperlink" Target="http://www.itu.int/en/ITU-T/studygroups/2017-2020/12/Pages/q12.aspx" TargetMode="External"/><Relationship Id="rId35" Type="http://schemas.openxmlformats.org/officeDocument/2006/relationships/hyperlink" Target="https://www.itu.int/net4/ITU-D/CDS/sg/rgqlist.asp?lg=1&amp;sp=2018&amp;rgq=D18-SG01-RGQ03.1&amp;stg=1" TargetMode="External"/><Relationship Id="rId100" Type="http://schemas.openxmlformats.org/officeDocument/2006/relationships/hyperlink" Target="http://www.itu.int/en/ITU-T/studygroups/2017-2020/11/Pages/q13.aspx" TargetMode="External"/><Relationship Id="rId338" Type="http://schemas.openxmlformats.org/officeDocument/2006/relationships/hyperlink" Target="https://www.itu.int/ITU-T/workprog/wp_item.aspx?isn=14743" TargetMode="External"/><Relationship Id="rId545" Type="http://schemas.openxmlformats.org/officeDocument/2006/relationships/hyperlink" Target="https://www.itu.int/ITU-T/workprog/wp_item.aspx?isn=14372" TargetMode="External"/><Relationship Id="rId752" Type="http://schemas.openxmlformats.org/officeDocument/2006/relationships/hyperlink" Target="https://www.itu.int/ITU-T/workprog/wp_item.aspx?isn=14647" TargetMode="External"/><Relationship Id="rId1175" Type="http://schemas.openxmlformats.org/officeDocument/2006/relationships/hyperlink" Target="http://www.itu.int/en/ITU-T/studygroups/2017-2020/09/Pages/q6.aspx" TargetMode="External"/><Relationship Id="rId1382" Type="http://schemas.openxmlformats.org/officeDocument/2006/relationships/hyperlink" Target="https://www.itu.int/go/ITU-R/wp5d" TargetMode="External"/><Relationship Id="rId184" Type="http://schemas.openxmlformats.org/officeDocument/2006/relationships/hyperlink" Target="http://www.itu.int/en/ITU-T/studygroups/2017-2020/20/Pages/q3.aspx" TargetMode="External"/><Relationship Id="rId391" Type="http://schemas.openxmlformats.org/officeDocument/2006/relationships/hyperlink" Target="https://www.itu.int/en/ITU-T/studygroups/2017-2020/09/Pages/default.aspx" TargetMode="External"/><Relationship Id="rId405" Type="http://schemas.openxmlformats.org/officeDocument/2006/relationships/hyperlink" Target="https://www.itu.int/ITU-T/workprog/wp_item.aspx?isn=14924" TargetMode="External"/><Relationship Id="rId612" Type="http://schemas.openxmlformats.org/officeDocument/2006/relationships/hyperlink" Target="http://www.itu.int/en/ITU-T/studygroups/2017-2020/12/Pages/q1.aspx" TargetMode="External"/><Relationship Id="rId1035" Type="http://schemas.openxmlformats.org/officeDocument/2006/relationships/hyperlink" Target="https://www.itu.int/ITU-T/workprog/wp_item.aspx?isn=13678" TargetMode="External"/><Relationship Id="rId1242" Type="http://schemas.openxmlformats.org/officeDocument/2006/relationships/hyperlink" Target="https://www.itu.int/en/ITU-T/studygroups/2017-2020/15/Pages/default.aspx" TargetMode="External"/><Relationship Id="rId251" Type="http://schemas.openxmlformats.org/officeDocument/2006/relationships/hyperlink" Target="https://www.itu.int/ITU-T/workprog/wp_item.aspx?isn=14054" TargetMode="External"/><Relationship Id="rId489" Type="http://schemas.openxmlformats.org/officeDocument/2006/relationships/hyperlink" Target="https://www.itu.int/itu-t/workprog/wp_item.aspx?isn=14605" TargetMode="External"/><Relationship Id="rId696" Type="http://schemas.openxmlformats.org/officeDocument/2006/relationships/hyperlink" Target="http://www.itu.int/en/ITU-T/studygroups/2017-2020/11/Pages/q5.aspx" TargetMode="External"/><Relationship Id="rId917" Type="http://schemas.openxmlformats.org/officeDocument/2006/relationships/hyperlink" Target="https://www.itu.int/ITU-T/workprog/wp_item.aspx?isn=14927" TargetMode="External"/><Relationship Id="rId1102" Type="http://schemas.openxmlformats.org/officeDocument/2006/relationships/hyperlink" Target="http://www.itu.int/en/ITU-T/studygroups/2017-2020/02/Pages/q1.aspx" TargetMode="External"/><Relationship Id="rId1547" Type="http://schemas.openxmlformats.org/officeDocument/2006/relationships/hyperlink" Target="http://www.itu.int/en/ITU-T/studygroups/2017-2020/13/Pages/q22.aspx" TargetMode="External"/><Relationship Id="rId46" Type="http://schemas.openxmlformats.org/officeDocument/2006/relationships/hyperlink" Target="https://www.itu.int/net4/ITU-D/CDS/sg/rgqlist.asp?lg=1&amp;sp=2018&amp;rgq=D18-SG02-RGQ07.2&amp;stg=2" TargetMode="External"/><Relationship Id="rId349" Type="http://schemas.openxmlformats.org/officeDocument/2006/relationships/hyperlink" Target="http://www.itu.int/en/ITU-T/studygroups/2017-2020/15/Pages/q8.aspx" TargetMode="External"/><Relationship Id="rId556" Type="http://schemas.openxmlformats.org/officeDocument/2006/relationships/hyperlink" Target="https://www.itu.int/ITU-T/workprog/wp_item.aspx?isn=14603" TargetMode="External"/><Relationship Id="rId763" Type="http://schemas.openxmlformats.org/officeDocument/2006/relationships/hyperlink" Target="http://www.itu.int/en/ITU-T/studygroups/2017-2020/20/Pages/q4.aspx" TargetMode="External"/><Relationship Id="rId1186" Type="http://schemas.openxmlformats.org/officeDocument/2006/relationships/hyperlink" Target="http://www.itu.int/en/ITU-T/studygroups/2017-2020/02/Pages/q6.aspx" TargetMode="External"/><Relationship Id="rId1393" Type="http://schemas.openxmlformats.org/officeDocument/2006/relationships/hyperlink" Target="http://www.itu.int/en/ITU-T/studygroups/2017-2020/11/Pages/q6.aspx" TargetMode="External"/><Relationship Id="rId1407" Type="http://schemas.openxmlformats.org/officeDocument/2006/relationships/hyperlink" Target="http://www.itu.int/en/ITU-T/studygroups/2017-2020/13/Pages/q20.aspx" TargetMode="External"/><Relationship Id="rId111" Type="http://schemas.openxmlformats.org/officeDocument/2006/relationships/hyperlink" Target="http://www.itu.int/en/ITU-T/studygroups/2017-2020/12/Pages/q9.aspx" TargetMode="External"/><Relationship Id="rId195" Type="http://schemas.openxmlformats.org/officeDocument/2006/relationships/hyperlink" Target="https://www.itu.int/ITU-T/workprog/wp_item.aspx?isn=13948" TargetMode="External"/><Relationship Id="rId209" Type="http://schemas.openxmlformats.org/officeDocument/2006/relationships/hyperlink" Target="https://www.itu.int/ITU-T/workprog/wp_item.aspx?isn=13518" TargetMode="External"/><Relationship Id="rId416" Type="http://schemas.openxmlformats.org/officeDocument/2006/relationships/hyperlink" Target="http://www.itu.int/en/ITU-T/studygroups/2017-2020/09/Pages/q9.aspx" TargetMode="External"/><Relationship Id="rId970" Type="http://schemas.openxmlformats.org/officeDocument/2006/relationships/hyperlink" Target="https://www.itu.int/ITU-T/workprog/wp_item.aspx?isn=13959" TargetMode="External"/><Relationship Id="rId1046" Type="http://schemas.openxmlformats.org/officeDocument/2006/relationships/hyperlink" Target="https://www.itu.int/net4/ITU-D/CDS/sg/rgqlist.asp?lg=1&amp;sp=2018&amp;rgq=D18-SG01-RGQ01.1&amp;stg=1" TargetMode="External"/><Relationship Id="rId1253" Type="http://schemas.openxmlformats.org/officeDocument/2006/relationships/hyperlink" Target="https://www.itu.int/net4/ITU-D/CDS/sg/rgqlist.asp?lg=1&amp;sp=2018&amp;rgq=D18-SG02-RGQ07.2&amp;stg=2" TargetMode="External"/><Relationship Id="rId623" Type="http://schemas.openxmlformats.org/officeDocument/2006/relationships/hyperlink" Target="https://www.itu.int/ITU-T/workprog/wp_item.aspx?isn=14042" TargetMode="External"/><Relationship Id="rId830" Type="http://schemas.openxmlformats.org/officeDocument/2006/relationships/hyperlink" Target="http://www.itu.int/en/ITU-T/studygroups/2017-2020/17/Pages/q3.aspx" TargetMode="External"/><Relationship Id="rId928" Type="http://schemas.openxmlformats.org/officeDocument/2006/relationships/hyperlink" Target="https://www.itu.int/ITU-T/workprog/wp_item.aspx?isn=13849" TargetMode="External"/><Relationship Id="rId1460" Type="http://schemas.openxmlformats.org/officeDocument/2006/relationships/hyperlink" Target="http://itu.int/en/ITU-T/studygroups/2017-2020/16/Pages/q13.aspx" TargetMode="External"/><Relationship Id="rId1558" Type="http://schemas.openxmlformats.org/officeDocument/2006/relationships/hyperlink" Target="http://itu.int/en/ITU-T/studygroups/2017-2020/16/Pages/q13.aspx" TargetMode="External"/><Relationship Id="rId57" Type="http://schemas.openxmlformats.org/officeDocument/2006/relationships/hyperlink" Target="http://www.itu.int/en/ITU-T/studygroups/2017-2020/03/Pages/q3.aspx" TargetMode="External"/><Relationship Id="rId262" Type="http://schemas.openxmlformats.org/officeDocument/2006/relationships/hyperlink" Target="https://www.itu.int/ITU-T/recommendations/rec.aspx?rec=2623https://www.itu.int/ITU-T/workprog/wp_item.aspx?isn=14275" TargetMode="External"/><Relationship Id="rId567" Type="http://schemas.openxmlformats.org/officeDocument/2006/relationships/hyperlink" Target="http://www.itu.int/en/ITU-T/studygroups/2017-2020/03/Pages/q7.aspx" TargetMode="External"/><Relationship Id="rId1113" Type="http://schemas.openxmlformats.org/officeDocument/2006/relationships/hyperlink" Target="https://www.itu.int/en/ITU-T/studygroups/2017-2020/15/Pages/default.aspx" TargetMode="External"/><Relationship Id="rId1197" Type="http://schemas.openxmlformats.org/officeDocument/2006/relationships/hyperlink" Target="http://itu.int/en/ITU-T/studygroups/2017-2020/16/Pages/q26.aspx" TargetMode="External"/><Relationship Id="rId1320" Type="http://schemas.openxmlformats.org/officeDocument/2006/relationships/hyperlink" Target="http://www.itu.int/en/ITU-T/studygroups/2017-2020/20/Pages/q6.aspx" TargetMode="External"/><Relationship Id="rId1418" Type="http://schemas.openxmlformats.org/officeDocument/2006/relationships/hyperlink" Target="http://www.itu.int/en/ITU-T/studygroups/2017-2020/17/Pages/q6.aspx" TargetMode="External"/><Relationship Id="rId122" Type="http://schemas.openxmlformats.org/officeDocument/2006/relationships/hyperlink" Target="http://www.itu.int/en/ITU-T/studygroups/2017-2020/13/Pages/q1.aspx" TargetMode="External"/><Relationship Id="rId774" Type="http://schemas.openxmlformats.org/officeDocument/2006/relationships/hyperlink" Target="https://www.itu.int/ITU-T/workprog/wp_item.aspx?isn=13691" TargetMode="External"/><Relationship Id="rId981" Type="http://schemas.openxmlformats.org/officeDocument/2006/relationships/hyperlink" Target="https://www.itu.int/ITU-T/workprog/wp_block.aspx?isn=4155" TargetMode="External"/><Relationship Id="rId1057" Type="http://schemas.openxmlformats.org/officeDocument/2006/relationships/hyperlink" Target="https://www.itu.int/en/ITU-T/studygroups/2017-2020/05/Pages/default.aspx" TargetMode="External"/><Relationship Id="rId427" Type="http://schemas.openxmlformats.org/officeDocument/2006/relationships/hyperlink" Target="https://www.itu.int/ITU-T/workprog/wp_item.aspx?isn=14417" TargetMode="External"/><Relationship Id="rId634" Type="http://schemas.openxmlformats.org/officeDocument/2006/relationships/hyperlink" Target="https://www.itu.int/ITU-T/workprog/wp_item.aspx?isn=13740" TargetMode="External"/><Relationship Id="rId841" Type="http://schemas.openxmlformats.org/officeDocument/2006/relationships/hyperlink" Target="https://www.itu.int/ITU-T/workprog/wp_item.aspx?isn=14384" TargetMode="External"/><Relationship Id="rId1264" Type="http://schemas.openxmlformats.org/officeDocument/2006/relationships/hyperlink" Target="https://www.itu.int/en/ITU-T/studygroups/2017-2020/05/Pages/q6.aspx" TargetMode="External"/><Relationship Id="rId1471" Type="http://schemas.openxmlformats.org/officeDocument/2006/relationships/hyperlink" Target="https://www.itu.int/en/ITU-T/studygroups/2017-2020/16/Pages/q26.aspx" TargetMode="External"/><Relationship Id="rId1569" Type="http://schemas.openxmlformats.org/officeDocument/2006/relationships/hyperlink" Target="http://www.itu.int/en/ITU-T/studygroups/2017-2020/20/Pages/q5.aspx" TargetMode="External"/><Relationship Id="rId273" Type="http://schemas.openxmlformats.org/officeDocument/2006/relationships/hyperlink" Target="https://www.itu.int/ITU-T/workprog/wp_item.aspx?isn=14466" TargetMode="External"/><Relationship Id="rId480" Type="http://schemas.openxmlformats.org/officeDocument/2006/relationships/hyperlink" Target="https://www.itu.int/ITU-T/workprog/wp_item.aspx?isn=14133" TargetMode="External"/><Relationship Id="rId701" Type="http://schemas.openxmlformats.org/officeDocument/2006/relationships/hyperlink" Target="https://www.itu.int/ITU-T/workprog/wp_item.aspx?isn=14288" TargetMode="External"/><Relationship Id="rId939" Type="http://schemas.openxmlformats.org/officeDocument/2006/relationships/hyperlink" Target="https://www.itu.int/ITU-T/workprog/wp_item.aspx?isn=15049" TargetMode="External"/><Relationship Id="rId1124" Type="http://schemas.openxmlformats.org/officeDocument/2006/relationships/hyperlink" Target="https://www.itu.int/en/ITU-T/studygroups/2017-2020/05/Pages/default.aspx" TargetMode="External"/><Relationship Id="rId1331" Type="http://schemas.openxmlformats.org/officeDocument/2006/relationships/hyperlink" Target="http://www.itu.int/en/ITU-T/studygroups/2017-2020/05/Pages/q3.aspx" TargetMode="External"/><Relationship Id="rId68" Type="http://schemas.openxmlformats.org/officeDocument/2006/relationships/hyperlink" Target="https://www.itu.int/net4/ITU-T/lists/loqr.aspx?Group=5&amp;Period=16" TargetMode="External"/><Relationship Id="rId133" Type="http://schemas.openxmlformats.org/officeDocument/2006/relationships/hyperlink" Target="http://www.itu.int/en/ITU-T/studygroups/2017-2020/13/Pages/q22.aspx" TargetMode="External"/><Relationship Id="rId340" Type="http://schemas.openxmlformats.org/officeDocument/2006/relationships/hyperlink" Target="https://www.itu.int/en/ITU-T/studygroups/2017-2020/15/Pages/q2.aspx" TargetMode="External"/><Relationship Id="rId578" Type="http://schemas.openxmlformats.org/officeDocument/2006/relationships/hyperlink" Target="https://www.itu.int/md/D14-WTDC17-C-0115/" TargetMode="External"/><Relationship Id="rId785" Type="http://schemas.openxmlformats.org/officeDocument/2006/relationships/hyperlink" Target="https://www.itu.int/en/ITU-T/studygroups/2017-2020/16/Pages/default.aspx" TargetMode="External"/><Relationship Id="rId992" Type="http://schemas.openxmlformats.org/officeDocument/2006/relationships/hyperlink" Target="http://www.itu.int/en/ITU-T/studygroups/2017-2020/20/Pages/q3.aspx" TargetMode="External"/><Relationship Id="rId1429" Type="http://schemas.openxmlformats.org/officeDocument/2006/relationships/hyperlink" Target="http://www.itu.int/en/ITU-T/studygroups/2017-2020/05/Pages/q3.aspx" TargetMode="External"/><Relationship Id="rId200" Type="http://schemas.openxmlformats.org/officeDocument/2006/relationships/hyperlink" Target="https://www.itu.int/ITU-T/workprog/wp_item.aspx?isn=14471" TargetMode="External"/><Relationship Id="rId438" Type="http://schemas.openxmlformats.org/officeDocument/2006/relationships/hyperlink" Target="https://www.itu.int/en/ITU-T/studygroups/2017-2020/16/Pages/default.aspx" TargetMode="External"/><Relationship Id="rId645" Type="http://schemas.openxmlformats.org/officeDocument/2006/relationships/hyperlink" Target="https://www.itu.int/ITU-T/workprog/wp_item.aspx?isn=14769" TargetMode="External"/><Relationship Id="rId852" Type="http://schemas.openxmlformats.org/officeDocument/2006/relationships/hyperlink" Target="https://www.itu.int/ITU-T/workprog/wp_item.aspx?isn=14385" TargetMode="External"/><Relationship Id="rId1068" Type="http://schemas.openxmlformats.org/officeDocument/2006/relationships/hyperlink" Target="https://www.itu.int/en/ITU-T/studygroups/2017-2020/12/Pages/QSDG.aspx" TargetMode="External"/><Relationship Id="rId1275" Type="http://schemas.openxmlformats.org/officeDocument/2006/relationships/hyperlink" Target="https://www.itu.int/en/ITU-T/studygroups/2017-2020/05/Pages/q6.aspx" TargetMode="External"/><Relationship Id="rId1482" Type="http://schemas.openxmlformats.org/officeDocument/2006/relationships/hyperlink" Target="http://itu.int/en/ITU-T/studygroups/2017-2020/16/Pages/q1.aspx" TargetMode="External"/><Relationship Id="rId284" Type="http://schemas.openxmlformats.org/officeDocument/2006/relationships/hyperlink" Target="http://www.itu.int/en/ITU-T/studygroups/2017-2020/12/Pages/q11.aspx" TargetMode="External"/><Relationship Id="rId491" Type="http://schemas.openxmlformats.org/officeDocument/2006/relationships/hyperlink" Target="https://www.itu.int/en/ITU-T/studygroups/2017-2020/12/Pages/default.aspx" TargetMode="External"/><Relationship Id="rId505" Type="http://schemas.openxmlformats.org/officeDocument/2006/relationships/hyperlink" Target="http://www.itu.int/en/ITU-T/studygroups/2017-2020/13/Pages/q19.aspx" TargetMode="External"/><Relationship Id="rId712" Type="http://schemas.openxmlformats.org/officeDocument/2006/relationships/hyperlink" Target="https://www.itu.int/ITU-T/workprog/wp_item.aspx?isn=14495" TargetMode="External"/><Relationship Id="rId1135" Type="http://schemas.openxmlformats.org/officeDocument/2006/relationships/hyperlink" Target="http://www.itu.int/en/ITU-T/studygroups/2017-2020/15/Pages/q16.aspx" TargetMode="External"/><Relationship Id="rId1342" Type="http://schemas.openxmlformats.org/officeDocument/2006/relationships/hyperlink" Target="https://www.itu.int/en/ITU-T/studygroups/2017-2020/15/Pages/default.aspx" TargetMode="External"/><Relationship Id="rId79" Type="http://schemas.openxmlformats.org/officeDocument/2006/relationships/hyperlink" Target="http://www.itu.int/en/ITU-T/studygroups/2017-2020/09/Pages/q2.aspx" TargetMode="External"/><Relationship Id="rId144" Type="http://schemas.openxmlformats.org/officeDocument/2006/relationships/hyperlink" Target="http://www.itu.int/en/ITU-T/studygroups/2017-2020/15/Pages/q10.aspx" TargetMode="External"/><Relationship Id="rId589" Type="http://schemas.openxmlformats.org/officeDocument/2006/relationships/hyperlink" Target="https://www.itu.int/md/D14-WTDC17-C-0115/" TargetMode="External"/><Relationship Id="rId796" Type="http://schemas.openxmlformats.org/officeDocument/2006/relationships/hyperlink" Target="https://www.itu.int/en/ITU-T/studygroups/2017-2020/17/Pages/default.aspx" TargetMode="External"/><Relationship Id="rId1202" Type="http://schemas.openxmlformats.org/officeDocument/2006/relationships/hyperlink" Target="https://www.itu.int/en/ITU-T/studygroups/2017-2020/12/Pages/default.aspx" TargetMode="External"/><Relationship Id="rId351" Type="http://schemas.openxmlformats.org/officeDocument/2006/relationships/hyperlink" Target="http://www.itu.int/en/ITU-T/studygroups/2017-2020/15/Pages/q11.aspx" TargetMode="External"/><Relationship Id="rId449" Type="http://schemas.openxmlformats.org/officeDocument/2006/relationships/hyperlink" Target="https://www.itu.int/ITU-T/workprog/wp_item.aspx?isn=13238" TargetMode="External"/><Relationship Id="rId656" Type="http://schemas.openxmlformats.org/officeDocument/2006/relationships/hyperlink" Target="https://www.itu.int/ITU-T/workprog/wp_item.aspx?isn=14440" TargetMode="External"/><Relationship Id="rId863" Type="http://schemas.openxmlformats.org/officeDocument/2006/relationships/hyperlink" Target="https://www.itu.int/ITU-T/workprog/wp_item.aspx?isn=14388" TargetMode="External"/><Relationship Id="rId1079" Type="http://schemas.openxmlformats.org/officeDocument/2006/relationships/hyperlink" Target="http://www.itu.int/en/ITU-T/studygroups/2017-2020/15/Pages/q4.aspx" TargetMode="External"/><Relationship Id="rId1286" Type="http://schemas.openxmlformats.org/officeDocument/2006/relationships/hyperlink" Target="https://www.itu.int/go/ITU-R/wp3j" TargetMode="External"/><Relationship Id="rId1493" Type="http://schemas.openxmlformats.org/officeDocument/2006/relationships/hyperlink" Target="https://www.itu.int/go/ITU-R/wp1c" TargetMode="External"/><Relationship Id="rId1507" Type="http://schemas.openxmlformats.org/officeDocument/2006/relationships/hyperlink" Target="https://www.itu.int/go/ITU-R/wp6c" TargetMode="External"/><Relationship Id="rId211" Type="http://schemas.openxmlformats.org/officeDocument/2006/relationships/hyperlink" Target="https://www.itu.int/ITU-T/workprog/wp_item.aspx?isn=14611" TargetMode="External"/><Relationship Id="rId295" Type="http://schemas.openxmlformats.org/officeDocument/2006/relationships/hyperlink" Target="http://www.itu.int/en/ITU-T/studygroups/2017-2020/12/Pages/q16.aspx" TargetMode="External"/><Relationship Id="rId309" Type="http://schemas.openxmlformats.org/officeDocument/2006/relationships/hyperlink" Target="http://www.itu.int/en/ITU-T/studygroups/2017-2020/13/Pages/q5.aspx" TargetMode="External"/><Relationship Id="rId516" Type="http://schemas.openxmlformats.org/officeDocument/2006/relationships/hyperlink" Target="https://www.itu.int/ITU-T/workprog/wp_item.aspx?isn=13287" TargetMode="External"/><Relationship Id="rId1146" Type="http://schemas.openxmlformats.org/officeDocument/2006/relationships/hyperlink" Target="http://www.itu.int/en/ITU-T/studygroups/2017-2020/20/Pages/q6.aspx" TargetMode="External"/><Relationship Id="rId723" Type="http://schemas.openxmlformats.org/officeDocument/2006/relationships/hyperlink" Target="https://www.itu.int/ITU-T/workprog/wp_item.aspx?isn=13294" TargetMode="External"/><Relationship Id="rId930" Type="http://schemas.openxmlformats.org/officeDocument/2006/relationships/hyperlink" Target="https://www.itu.int/ITU-T/workprog/wp_item.aspx?isn=15031" TargetMode="External"/><Relationship Id="rId1006" Type="http://schemas.openxmlformats.org/officeDocument/2006/relationships/hyperlink" Target="https://www.itu.int/ITU-T/workprog/wp_item.aspx?isn=14537" TargetMode="External"/><Relationship Id="rId1353" Type="http://schemas.openxmlformats.org/officeDocument/2006/relationships/hyperlink" Target="http://www.itu.int/en/ITU-T/studygroups/2017-2020/20/Pages/q2.aspx" TargetMode="External"/><Relationship Id="rId1560" Type="http://schemas.openxmlformats.org/officeDocument/2006/relationships/hyperlink" Target="http://itu.int/en/ITU-T/studygroups/2017-2020/16/Pages/q24.aspx" TargetMode="External"/><Relationship Id="rId155" Type="http://schemas.openxmlformats.org/officeDocument/2006/relationships/hyperlink" Target="http://itu.int/en/ITU-T/studygroups/2017-2020/16/Pages/q5.aspx" TargetMode="External"/><Relationship Id="rId362" Type="http://schemas.openxmlformats.org/officeDocument/2006/relationships/hyperlink" Target="https://www.itu.int/en/ITU-T/studygroups/2017-2020/16/Pages/default.aspx" TargetMode="External"/><Relationship Id="rId1213" Type="http://schemas.openxmlformats.org/officeDocument/2006/relationships/hyperlink" Target="https://www.itu.int/md/D14-WTDC17-C-0115/" TargetMode="External"/><Relationship Id="rId1297" Type="http://schemas.openxmlformats.org/officeDocument/2006/relationships/hyperlink" Target="http://www.itu.int/en/ITU-T/studygroups/2017-2020/09/Pages/q10.aspx" TargetMode="External"/><Relationship Id="rId1420" Type="http://schemas.openxmlformats.org/officeDocument/2006/relationships/hyperlink" Target="http://www.itu.int/en/ITU-T/studygroups/2017-2020/20/Pages/q1.aspx" TargetMode="External"/><Relationship Id="rId1518" Type="http://schemas.openxmlformats.org/officeDocument/2006/relationships/hyperlink" Target="http://www.itu.int/en/ITU-T/studygroups/2017-2020/05/Pages/q3.aspx" TargetMode="External"/><Relationship Id="rId222" Type="http://schemas.openxmlformats.org/officeDocument/2006/relationships/hyperlink" Target="https://www.itu.int/en/ITU-T/studygroups/2017-2020/05/Pages/q6.aspx" TargetMode="External"/><Relationship Id="rId667" Type="http://schemas.openxmlformats.org/officeDocument/2006/relationships/hyperlink" Target="https://www.itu.int/ITU-T/workprog/wp_item.aspx?isn=14081" TargetMode="External"/><Relationship Id="rId874" Type="http://schemas.openxmlformats.org/officeDocument/2006/relationships/hyperlink" Target="https://www.itu.int/ITU-T/workprog/wp_item.aspx?isn=13592" TargetMode="External"/><Relationship Id="rId17" Type="http://schemas.openxmlformats.org/officeDocument/2006/relationships/hyperlink" Target="https://www.itu.int/go/ITU-R/wp3l" TargetMode="External"/><Relationship Id="rId527" Type="http://schemas.openxmlformats.org/officeDocument/2006/relationships/hyperlink" Target="https://www.itu.int/ITU-T/workprog/wp_item.aspx?isn=14567" TargetMode="External"/><Relationship Id="rId734" Type="http://schemas.openxmlformats.org/officeDocument/2006/relationships/hyperlink" Target="https://www.itu.int/ITU-T/workprog/wp_item.aspx?isn=14385" TargetMode="External"/><Relationship Id="rId941" Type="http://schemas.openxmlformats.org/officeDocument/2006/relationships/hyperlink" Target="https://www.itu.int/ITU-T/workprog/wp_item.aspx?isn=13839" TargetMode="External"/><Relationship Id="rId1157" Type="http://schemas.openxmlformats.org/officeDocument/2006/relationships/hyperlink" Target="https://www.itu.int/en/ITU-T/studygroups/2017-2020/12/Pages/default.aspx" TargetMode="External"/><Relationship Id="rId1364" Type="http://schemas.openxmlformats.org/officeDocument/2006/relationships/hyperlink" Target="https://www.itu.int/en/ITU-T/studygroups/2017-2020/02/Pages/default.aspx" TargetMode="External"/><Relationship Id="rId1571" Type="http://schemas.openxmlformats.org/officeDocument/2006/relationships/hyperlink" Target="http://www.itu.int/en/ITU-T/studygroups/2017-2020/20/Pages/q7.aspx" TargetMode="External"/><Relationship Id="rId70" Type="http://schemas.openxmlformats.org/officeDocument/2006/relationships/hyperlink" Target="http://www.itu.int/en/ITU-T/studygroups/2017-2020/05/Pages/q3.aspx" TargetMode="External"/><Relationship Id="rId166" Type="http://schemas.openxmlformats.org/officeDocument/2006/relationships/hyperlink" Target="http://itu.int/en/ITU-T/studygroups/2017-2020/16/Pages/q27.aspx" TargetMode="External"/><Relationship Id="rId373" Type="http://schemas.openxmlformats.org/officeDocument/2006/relationships/hyperlink" Target="https://www.itu.int/en/ITU-T/studygroups/2017-2020/17/Pages/default.aspx" TargetMode="External"/><Relationship Id="rId580" Type="http://schemas.openxmlformats.org/officeDocument/2006/relationships/hyperlink" Target="http://itu.int/en/ITU-T/studygroups/2017-2020/16/Pages/q21.aspx" TargetMode="External"/><Relationship Id="rId801" Type="http://schemas.openxmlformats.org/officeDocument/2006/relationships/hyperlink" Target="http://www.itu.int/en/ITU-T/studygroups/2017-2020/09/Pages/q2.aspx" TargetMode="External"/><Relationship Id="rId1017" Type="http://schemas.openxmlformats.org/officeDocument/2006/relationships/hyperlink" Target="https://www.itu.int/ITU-T/workprog/wp_item.aspx?isn=13853" TargetMode="External"/><Relationship Id="rId1224" Type="http://schemas.openxmlformats.org/officeDocument/2006/relationships/hyperlink" Target="https://www.itu.int/en/ITU-T/studygroups/2017-2020/02/Pages/q3.aspx" TargetMode="External"/><Relationship Id="rId1431" Type="http://schemas.openxmlformats.org/officeDocument/2006/relationships/hyperlink" Target="http://www.itu.int/en/ITU-T/studygroups/2017-2020/09/Pages/q1.aspx" TargetMode="External"/><Relationship Id="rId1" Type="http://schemas.openxmlformats.org/officeDocument/2006/relationships/customXml" Target="../customXml/item1.xml"/><Relationship Id="rId233" Type="http://schemas.openxmlformats.org/officeDocument/2006/relationships/hyperlink" Target="http://www.itu.int/en/ITU-T/studygroups/2017-2020/09/Pages/q5.aspx" TargetMode="External"/><Relationship Id="rId440" Type="http://schemas.openxmlformats.org/officeDocument/2006/relationships/hyperlink" Target="https://www.itu.int/ITU-T/workprog/wp_item.aspx?isn=14190" TargetMode="External"/><Relationship Id="rId678" Type="http://schemas.openxmlformats.org/officeDocument/2006/relationships/hyperlink" Target="https://www.itu.int/en/ITU-T/studygroups/2017-2020/03/Pages/default.aspx" TargetMode="External"/><Relationship Id="rId885" Type="http://schemas.openxmlformats.org/officeDocument/2006/relationships/hyperlink" Target="https://www.itu.int/ITU-T/workprog/wp_item.aspx?isn=14586" TargetMode="External"/><Relationship Id="rId1070" Type="http://schemas.openxmlformats.org/officeDocument/2006/relationships/hyperlink" Target="http://www.itu.int/en/ITU-T/studygroups/2017-2020/12/Pages/q9.aspx" TargetMode="External"/><Relationship Id="rId1529" Type="http://schemas.openxmlformats.org/officeDocument/2006/relationships/hyperlink" Target="https://www.itu.int/en/ITU-T/studygroups/2017-2020/11/Pages/q7.aspx" TargetMode="External"/><Relationship Id="rId28" Type="http://schemas.openxmlformats.org/officeDocument/2006/relationships/hyperlink" Target="https://www.itu.int/go/ITU-R/wp6c" TargetMode="External"/><Relationship Id="rId300" Type="http://schemas.openxmlformats.org/officeDocument/2006/relationships/hyperlink" Target="https://www.itu.int/ITU-T/workprog/wp_item.aspx?isn=14938" TargetMode="External"/><Relationship Id="rId538" Type="http://schemas.openxmlformats.org/officeDocument/2006/relationships/hyperlink" Target="https://www.itu.int/ITU-T/workprog/wp_item.aspx?isn=14375" TargetMode="External"/><Relationship Id="rId745" Type="http://schemas.openxmlformats.org/officeDocument/2006/relationships/hyperlink" Target="https://www.itu.int/en/ITU-T/studygroups/2017-2020/20/Pages/default.aspx" TargetMode="External"/><Relationship Id="rId952" Type="http://schemas.openxmlformats.org/officeDocument/2006/relationships/hyperlink" Target="https://www.itu.int/en/ITU-T/studygroups/2017-2020/16/Pages/default.aspx" TargetMode="External"/><Relationship Id="rId1168" Type="http://schemas.openxmlformats.org/officeDocument/2006/relationships/hyperlink" Target="https://www.itu.int/net4/ITU-D/CDS/sg/rgqlist.asp?lg=1&amp;sp=2018&amp;rgq=D18-SG01-RGQ07.1&amp;stg=1" TargetMode="External"/><Relationship Id="rId1375" Type="http://schemas.openxmlformats.org/officeDocument/2006/relationships/hyperlink" Target="http://www.itu.int/en/ITU-T/studygroups/2017-2020/13/Pages/q5.aspx" TargetMode="External"/><Relationship Id="rId81" Type="http://schemas.openxmlformats.org/officeDocument/2006/relationships/hyperlink" Target="http://www.itu.int/en/ITU-T/studygroups/2017-2020/09/Pages/q4.aspx" TargetMode="External"/><Relationship Id="rId177" Type="http://schemas.openxmlformats.org/officeDocument/2006/relationships/hyperlink" Target="http://itu.int/en/ITU-T/studygroups/2017-2020/17/Pages/q10.aspx" TargetMode="External"/><Relationship Id="rId384" Type="http://schemas.openxmlformats.org/officeDocument/2006/relationships/hyperlink" Target="https://www.itu.int/ITU-T/workprog/wp_item.aspx?isn=14106" TargetMode="External"/><Relationship Id="rId591" Type="http://schemas.openxmlformats.org/officeDocument/2006/relationships/hyperlink" Target="http://www.itu.int/en/ITU-T/studygroups/2017-2020/02/Pages/q1.aspx" TargetMode="External"/><Relationship Id="rId605" Type="http://schemas.openxmlformats.org/officeDocument/2006/relationships/hyperlink" Target="https://www.itu.int/en/ITU-T/studygroups/2017-2020/03/Pages/q12.aspx" TargetMode="External"/><Relationship Id="rId812" Type="http://schemas.openxmlformats.org/officeDocument/2006/relationships/hyperlink" Target="https://www.itu.int/ITU-T/workprog/wp_item.aspx?isn=14279" TargetMode="External"/><Relationship Id="rId1028" Type="http://schemas.openxmlformats.org/officeDocument/2006/relationships/hyperlink" Target="https://www.itu.int/ITU-T/workprog/wp_item.aspx?isn=14450" TargetMode="External"/><Relationship Id="rId1235" Type="http://schemas.openxmlformats.org/officeDocument/2006/relationships/hyperlink" Target="https://www.itu.int/en/ITU-T/studygroups/2017-2020/09/Pages/default.aspx" TargetMode="External"/><Relationship Id="rId1442" Type="http://schemas.openxmlformats.org/officeDocument/2006/relationships/hyperlink" Target="http://www.itu.int/en/ITU-T/studygroups/2017-2020/09/Pages/q2.aspx" TargetMode="External"/><Relationship Id="rId244" Type="http://schemas.openxmlformats.org/officeDocument/2006/relationships/hyperlink" Target="https://www.itu.int/ITU-T/workprog/wp_item.aspx?isn=14728" TargetMode="External"/><Relationship Id="rId689" Type="http://schemas.openxmlformats.org/officeDocument/2006/relationships/hyperlink" Target="https://www.itu.int/en/ITU-T/studygroups/2017-2020/05/Pages/q7.aspx" TargetMode="External"/><Relationship Id="rId896" Type="http://schemas.openxmlformats.org/officeDocument/2006/relationships/hyperlink" Target="https://www.itu.int/ITU-T/workprog/wp_item.aspx?isn=14372" TargetMode="External"/><Relationship Id="rId1081" Type="http://schemas.openxmlformats.org/officeDocument/2006/relationships/hyperlink" Target="http://www.itu.int/en/ITU-T/studygroups/2017-2020/15/Pages/q18.aspx" TargetMode="External"/><Relationship Id="rId1302" Type="http://schemas.openxmlformats.org/officeDocument/2006/relationships/hyperlink" Target="http://www.itu.int/en/ITU-T/studygroups/2017-2020/09/Pages/q1.aspx" TargetMode="External"/><Relationship Id="rId39" Type="http://schemas.openxmlformats.org/officeDocument/2006/relationships/hyperlink" Target="https://www.itu.int/net4/ITU-D/CDS/sg/rgqlist.asp?lg=1&amp;sp=2018&amp;rgq=D18-SG01-RGQ07.1&amp;stg=1" TargetMode="External"/><Relationship Id="rId451" Type="http://schemas.openxmlformats.org/officeDocument/2006/relationships/hyperlink" Target="https://www.itu.int/ITU-T/workprog/wp_item.aspx?isn=14069" TargetMode="External"/><Relationship Id="rId549" Type="http://schemas.openxmlformats.org/officeDocument/2006/relationships/hyperlink" Target="http://www.itu.int/en/ITU-T/studygroups/2017-2020/03/Pages/q1.aspx" TargetMode="External"/><Relationship Id="rId756" Type="http://schemas.openxmlformats.org/officeDocument/2006/relationships/hyperlink" Target="https://www.itu.int/ITU-T/workprog/wp_item.aspx?isn=14303" TargetMode="External"/><Relationship Id="rId1179" Type="http://schemas.openxmlformats.org/officeDocument/2006/relationships/hyperlink" Target="https://www.itu.int/en/ITU-T/studygroups/2017-2020/16/Pages/default.aspx" TargetMode="External"/><Relationship Id="rId1386" Type="http://schemas.openxmlformats.org/officeDocument/2006/relationships/hyperlink" Target="https://www.itu.int/en/ITU-T/studygroups/2017-2020/05/Pages/q4.aspx" TargetMode="External"/><Relationship Id="rId104" Type="http://schemas.openxmlformats.org/officeDocument/2006/relationships/hyperlink" Target="http://www.itu.int/en/ITU-T/studygroups/2017-2020/12/Pages/q2.aspx" TargetMode="External"/><Relationship Id="rId188" Type="http://schemas.openxmlformats.org/officeDocument/2006/relationships/hyperlink" Target="http://www.itu.int/en/ITU-T/studygroups/2017-2020/20/Pages/q7.aspx" TargetMode="External"/><Relationship Id="rId311" Type="http://schemas.openxmlformats.org/officeDocument/2006/relationships/hyperlink" Target="https://www.itu.int/ITU-T/workprog/wp_block.aspx?isn=4172" TargetMode="External"/><Relationship Id="rId395" Type="http://schemas.openxmlformats.org/officeDocument/2006/relationships/hyperlink" Target="http://www.itu.int/en/ITU-T/studygroups/2017-2020/09/Pages/q2.aspx" TargetMode="External"/><Relationship Id="rId409" Type="http://schemas.openxmlformats.org/officeDocument/2006/relationships/hyperlink" Target="https://www.itu.int/ITU-T/workprog/wp_item.aspx?isn=14185" TargetMode="External"/><Relationship Id="rId963" Type="http://schemas.openxmlformats.org/officeDocument/2006/relationships/hyperlink" Target="http://www.itu.int/en/ITU-T/studygroups/2017-2020/20/Pages/q6.aspx" TargetMode="External"/><Relationship Id="rId1039" Type="http://schemas.openxmlformats.org/officeDocument/2006/relationships/hyperlink" Target="https://www.itu.int/ITU-T/workprog/wp_item.aspx?isn=14666" TargetMode="External"/><Relationship Id="rId1246" Type="http://schemas.openxmlformats.org/officeDocument/2006/relationships/hyperlink" Target="http://itu.int/en/ITU-T/studygroups/2017-2020/16/Pages/q1.aspx" TargetMode="External"/><Relationship Id="rId92" Type="http://schemas.openxmlformats.org/officeDocument/2006/relationships/hyperlink" Target="http://www.itu.int/en/ITU-T/studygroups/2017-2020/11/Pages/q5.aspx" TargetMode="External"/><Relationship Id="rId616" Type="http://schemas.openxmlformats.org/officeDocument/2006/relationships/hyperlink" Target="https://www.itu.int/ITU-T/workprog/wp_item.aspx?isn=13771" TargetMode="External"/><Relationship Id="rId823" Type="http://schemas.openxmlformats.org/officeDocument/2006/relationships/hyperlink" Target="https://www.itu.int/ITU-T/workprog/wp_item.aspx?isn=14367" TargetMode="External"/><Relationship Id="rId1453" Type="http://schemas.openxmlformats.org/officeDocument/2006/relationships/hyperlink" Target="https://www.itu.int/en/ITU-T/studygroups/2017-2020/15/Pages/q4.aspx" TargetMode="External"/><Relationship Id="rId255" Type="http://schemas.openxmlformats.org/officeDocument/2006/relationships/hyperlink" Target="https://www.itu.int/ITU-T/workprog/wp_item.aspx?isn=14731" TargetMode="External"/><Relationship Id="rId462" Type="http://schemas.openxmlformats.org/officeDocument/2006/relationships/hyperlink" Target="https://www.itu.int/en/ITU-T/studygroups/2017-2020/02/Pages/default.aspx" TargetMode="External"/><Relationship Id="rId1092" Type="http://schemas.openxmlformats.org/officeDocument/2006/relationships/hyperlink" Target="https://www.itu.int/en/ITU-T/studygroups/2017-2020/02/Pages/default.aspx" TargetMode="External"/><Relationship Id="rId1106" Type="http://schemas.openxmlformats.org/officeDocument/2006/relationships/hyperlink" Target="https://www.itu.int/en/ITU-T/studygroups/2017-2020/05/Pages/default.aspx" TargetMode="External"/><Relationship Id="rId1313" Type="http://schemas.openxmlformats.org/officeDocument/2006/relationships/hyperlink" Target="http://itu.int/en/ITU-T/studygroups/2017-2020/16/Pages/q1.aspx" TargetMode="External"/><Relationship Id="rId1397" Type="http://schemas.openxmlformats.org/officeDocument/2006/relationships/hyperlink" Target="https://www.itu.int/en/ITU-T/studygroups/2017-2020/12/Pages/default.aspx" TargetMode="External"/><Relationship Id="rId1520" Type="http://schemas.openxmlformats.org/officeDocument/2006/relationships/hyperlink" Target="https://www.itu.int/en/ITU-T/studygroups/2017-2020/05/Pages/q6.aspx" TargetMode="External"/><Relationship Id="rId115" Type="http://schemas.openxmlformats.org/officeDocument/2006/relationships/hyperlink" Target="http://www.itu.int/en/ITU-T/studygroups/2017-2020/12/Pages/q13.aspx" TargetMode="External"/><Relationship Id="rId322" Type="http://schemas.openxmlformats.org/officeDocument/2006/relationships/hyperlink" Target="https://www.itu.int/ITU-T/workprog/wp_item.aspx?isn=14917" TargetMode="External"/><Relationship Id="rId767" Type="http://schemas.openxmlformats.org/officeDocument/2006/relationships/hyperlink" Target="https://www.itu.int/ITU-T/workprog/wp_item.aspx?isn=14332" TargetMode="External"/><Relationship Id="rId974" Type="http://schemas.openxmlformats.org/officeDocument/2006/relationships/hyperlink" Target="https://www.itu.int/ITU-T/workprog/wp_item.aspx?isn=13931" TargetMode="External"/><Relationship Id="rId199" Type="http://schemas.openxmlformats.org/officeDocument/2006/relationships/hyperlink" Target="http://www.itu.int/en/ITU-T/studygroups/2017-2020/02/Pages/q6.aspx" TargetMode="External"/><Relationship Id="rId627" Type="http://schemas.openxmlformats.org/officeDocument/2006/relationships/hyperlink" Target="https://www.itu.int/en/ITU-T/studygroups/2017-2020/20/Pages/default.aspx" TargetMode="External"/><Relationship Id="rId834" Type="http://schemas.openxmlformats.org/officeDocument/2006/relationships/hyperlink" Target="https://www.itu.int/ITU-T/workprog/wp_item.aspx?isn=15000" TargetMode="External"/><Relationship Id="rId1257" Type="http://schemas.openxmlformats.org/officeDocument/2006/relationships/header" Target="header6.xml"/><Relationship Id="rId1464" Type="http://schemas.openxmlformats.org/officeDocument/2006/relationships/hyperlink" Target="http://www.itu.int/en/ITU-T/studygroups/2017-2020/12/Pages/q9.aspx" TargetMode="External"/><Relationship Id="rId266" Type="http://schemas.openxmlformats.org/officeDocument/2006/relationships/hyperlink" Target="https://www.itu.int/ITU-T/workprog/wp_item.aspx?isn=14902" TargetMode="External"/><Relationship Id="rId473" Type="http://schemas.openxmlformats.org/officeDocument/2006/relationships/hyperlink" Target="https://www.itu.int/ITU-T/workprog/wp_item.aspx?isn=13522" TargetMode="External"/><Relationship Id="rId680" Type="http://schemas.openxmlformats.org/officeDocument/2006/relationships/hyperlink" Target="https://www.itu.int/ITU-T/workprog/wp_item.aspx?isn=14122" TargetMode="External"/><Relationship Id="rId901" Type="http://schemas.openxmlformats.org/officeDocument/2006/relationships/hyperlink" Target="http://www.itu.int/en/ITU-T/studygroups/2017-2020/20/Pages/q6.aspx" TargetMode="External"/><Relationship Id="rId1117" Type="http://schemas.openxmlformats.org/officeDocument/2006/relationships/hyperlink" Target="http://www.itu.int/en/ITU-T/studygroups/2017-2020/20/Pages/q7.aspx" TargetMode="External"/><Relationship Id="rId1324" Type="http://schemas.openxmlformats.org/officeDocument/2006/relationships/hyperlink" Target="https://www.itu.int/en/ITU-T/studygroups/2017-2020/09/Pages/default.aspx" TargetMode="External"/><Relationship Id="rId1531" Type="http://schemas.openxmlformats.org/officeDocument/2006/relationships/hyperlink" Target="http://www.itu.int/en/ITU-T/studygroups/2017-2020/11/Pages/q10.aspx" TargetMode="External"/><Relationship Id="rId30" Type="http://schemas.openxmlformats.org/officeDocument/2006/relationships/hyperlink" Target="https://www.itu.int/go/ITU-R/wp7b" TargetMode="External"/><Relationship Id="rId126" Type="http://schemas.openxmlformats.org/officeDocument/2006/relationships/hyperlink" Target="https://www.itu.int/en/ITU-T/studygroups/2017-2020/13/Pages/q7.aspx" TargetMode="External"/><Relationship Id="rId333" Type="http://schemas.openxmlformats.org/officeDocument/2006/relationships/hyperlink" Target="https://www.itu.int/ITU-T/workprog/wp_item.aspx?isn=14284" TargetMode="External"/><Relationship Id="rId540" Type="http://schemas.openxmlformats.org/officeDocument/2006/relationships/hyperlink" Target="https://www.itu.int/ITU-T/workprog/wp_item.aspx?isn=14373" TargetMode="External"/><Relationship Id="rId778" Type="http://schemas.openxmlformats.org/officeDocument/2006/relationships/hyperlink" Target="https://www.itu.int/ITU-T/workprog/wp_item.aspx?isn=14302" TargetMode="External"/><Relationship Id="rId985" Type="http://schemas.openxmlformats.org/officeDocument/2006/relationships/hyperlink" Target="https://www.itu.int/ITU-T/workprog/wp_item.aspx?isn=14190" TargetMode="External"/><Relationship Id="rId1170" Type="http://schemas.openxmlformats.org/officeDocument/2006/relationships/hyperlink" Target="https://www.itu.int/en/ITU-T/studygroups/2017-2020/05/Pages/q2.aspx" TargetMode="External"/><Relationship Id="rId638" Type="http://schemas.openxmlformats.org/officeDocument/2006/relationships/hyperlink" Target="https://www.itu.int/ITU-T/workprog/wp_item.aspx?isn=13752" TargetMode="External"/><Relationship Id="rId845" Type="http://schemas.openxmlformats.org/officeDocument/2006/relationships/hyperlink" Target="https://www.itu.int/ITU-T/workprog/wp_item.aspx?isn=14565" TargetMode="External"/><Relationship Id="rId1030" Type="http://schemas.openxmlformats.org/officeDocument/2006/relationships/hyperlink" Target="https://www.itu.int/en/ITU-T/studygroups/2017-2020/20/Pages/default.aspx" TargetMode="External"/><Relationship Id="rId1268" Type="http://schemas.openxmlformats.org/officeDocument/2006/relationships/hyperlink" Target="http://www.itu.int/en/ITU-T/studygroups/2017-2020/15/Pages/q15.aspx" TargetMode="External"/><Relationship Id="rId1475" Type="http://schemas.openxmlformats.org/officeDocument/2006/relationships/hyperlink" Target="http://itu.int/en/ITU-T/studygroups/2017-2020/16/Pages/q1.aspx" TargetMode="External"/><Relationship Id="rId277" Type="http://schemas.openxmlformats.org/officeDocument/2006/relationships/hyperlink" Target="https://www.itu.int/en/ITU-T/studygroups/2017-2020/12/Pages/default.aspx" TargetMode="External"/><Relationship Id="rId400" Type="http://schemas.openxmlformats.org/officeDocument/2006/relationships/hyperlink" Target="https://www.itu.int/ITU-T/workprog/wp_item.aspx?isn=14182" TargetMode="External"/><Relationship Id="rId484" Type="http://schemas.openxmlformats.org/officeDocument/2006/relationships/hyperlink" Target="https://www.itu.int/ITU-T/workprog/wp_item.aspx?isn=14032" TargetMode="External"/><Relationship Id="rId705" Type="http://schemas.openxmlformats.org/officeDocument/2006/relationships/hyperlink" Target="https://www.itu.int/ITU-T/workprog/wp_item.aspx?isn=14622" TargetMode="External"/><Relationship Id="rId1128" Type="http://schemas.openxmlformats.org/officeDocument/2006/relationships/hyperlink" Target="https://www.itu.int/en/ITU-T/studygroups/2017-2020/05/Pages/q7.aspx" TargetMode="External"/><Relationship Id="rId1335" Type="http://schemas.openxmlformats.org/officeDocument/2006/relationships/hyperlink" Target="http://www.itu.int/en/ITU-T/studygroups/2017-2020/12/Pages/q1.aspx" TargetMode="External"/><Relationship Id="rId1542" Type="http://schemas.openxmlformats.org/officeDocument/2006/relationships/hyperlink" Target="http://www.itu.int/en/ITU-T/studygroups/2017-2020/13/Pages/q5.aspx" TargetMode="External"/><Relationship Id="rId137" Type="http://schemas.openxmlformats.org/officeDocument/2006/relationships/hyperlink" Target="http://www.itu.int/en/ITU-T/studygroups/2017-2020/15/Pages/q3.aspx" TargetMode="External"/><Relationship Id="rId344" Type="http://schemas.openxmlformats.org/officeDocument/2006/relationships/hyperlink" Target="https://www.itu.int/ITU-T/workprog/wp_item.aspx?isn=14548" TargetMode="External"/><Relationship Id="rId691" Type="http://schemas.openxmlformats.org/officeDocument/2006/relationships/hyperlink" Target="https://www.itu.int/ITU-T/workprog/wp_item.aspx?isn=14878" TargetMode="External"/><Relationship Id="rId789" Type="http://schemas.openxmlformats.org/officeDocument/2006/relationships/hyperlink" Target="https://www.itu.int/ITU-T/workprog/wp_item.aspx?isn=14349" TargetMode="External"/><Relationship Id="rId912" Type="http://schemas.openxmlformats.org/officeDocument/2006/relationships/hyperlink" Target="https://www.itu.int/en/ITU-T/studygroups/2017-2020/05/Pages/default.aspx" TargetMode="External"/><Relationship Id="rId996" Type="http://schemas.openxmlformats.org/officeDocument/2006/relationships/hyperlink" Target="https://www.itu.int/ITU-T/workprog/wp_item.aspx?isn=14331" TargetMode="External"/><Relationship Id="rId41" Type="http://schemas.openxmlformats.org/officeDocument/2006/relationships/hyperlink" Target="https://www.itu.int/net4/ITU-D/CDS/sg/rgqlist.asp?lg=1&amp;sp=2018&amp;rgq=D18-SG02-RGQ02.2&amp;stg=2" TargetMode="External"/><Relationship Id="rId551" Type="http://schemas.openxmlformats.org/officeDocument/2006/relationships/hyperlink" Target="http://www.itu.int/en/ITU-T/studygroups/2017-2020/03/Pages/q2.aspx" TargetMode="External"/><Relationship Id="rId649" Type="http://schemas.openxmlformats.org/officeDocument/2006/relationships/hyperlink" Target="https://www.itu.int/ITU-T/workprog/wp_item.aspx?isn=14771" TargetMode="External"/><Relationship Id="rId856" Type="http://schemas.openxmlformats.org/officeDocument/2006/relationships/hyperlink" Target="https://www.itu.int/ITU-T/workprog/wp_item.aspx?isn=14782" TargetMode="External"/><Relationship Id="rId1181" Type="http://schemas.openxmlformats.org/officeDocument/2006/relationships/hyperlink" Target="https://www.itu.int/en/ITU-T/studygroups/2017-2020/20/Pages/default.aspx" TargetMode="External"/><Relationship Id="rId1279" Type="http://schemas.openxmlformats.org/officeDocument/2006/relationships/hyperlink" Target="http://www.itu.int/en/ITU-T/studygroups/2017-2020/20/Pages/q5.aspx" TargetMode="External"/><Relationship Id="rId1402" Type="http://schemas.openxmlformats.org/officeDocument/2006/relationships/hyperlink" Target="http://www.itu.int/en/ITU-T/studygroups/2017-2020/12/Pages/q14.aspx" TargetMode="External"/><Relationship Id="rId1486" Type="http://schemas.openxmlformats.org/officeDocument/2006/relationships/hyperlink" Target="https://www.itu.int/go/ITU-R/wp7b" TargetMode="External"/><Relationship Id="rId190" Type="http://schemas.openxmlformats.org/officeDocument/2006/relationships/footer" Target="footer1.xml"/><Relationship Id="rId204" Type="http://schemas.openxmlformats.org/officeDocument/2006/relationships/hyperlink" Target="https://www.itu.int/ITU-T/workprog/wp_item.aspx?isn=13509" TargetMode="External"/><Relationship Id="rId288" Type="http://schemas.openxmlformats.org/officeDocument/2006/relationships/hyperlink" Target="https://www.itu.int/ITU-T/workprog/wp_item.aspx?isn=14360" TargetMode="External"/><Relationship Id="rId411" Type="http://schemas.openxmlformats.org/officeDocument/2006/relationships/hyperlink" Target="http://www.itu.int/en/ITU-T/studygroups/2017-2020/09/Pages/q7.aspx" TargetMode="External"/><Relationship Id="rId509" Type="http://schemas.openxmlformats.org/officeDocument/2006/relationships/hyperlink" Target="https://www.itu.int/ITU-T/workprog/wp_item.aspx?isn=14745" TargetMode="External"/><Relationship Id="rId1041" Type="http://schemas.openxmlformats.org/officeDocument/2006/relationships/hyperlink" Target="https://www.itu.int/ITU-T/workprog/wp_item.aspx?isn=14668" TargetMode="External"/><Relationship Id="rId1139" Type="http://schemas.openxmlformats.org/officeDocument/2006/relationships/hyperlink" Target="http://itu.int/en/ITU-T/studygroups/2017-2020/16/Pages/q26.aspx" TargetMode="External"/><Relationship Id="rId1346" Type="http://schemas.openxmlformats.org/officeDocument/2006/relationships/hyperlink" Target="http://itu.int/en/ITU-T/studygroups/2017-2020/16/Pages/q24.aspx" TargetMode="External"/><Relationship Id="rId495" Type="http://schemas.openxmlformats.org/officeDocument/2006/relationships/hyperlink" Target="http://www.itu.int/en/ITU-T/studygroups/2017-2020/13/Pages/q17.aspx" TargetMode="External"/><Relationship Id="rId716" Type="http://schemas.openxmlformats.org/officeDocument/2006/relationships/hyperlink" Target="https://www.itu.int/ITU-T/workprog/wp_item.aspx?isn=13262" TargetMode="External"/><Relationship Id="rId923" Type="http://schemas.openxmlformats.org/officeDocument/2006/relationships/hyperlink" Target="https://www.itu.int/ITU-T/workprog/wp_item.aspx?isn=14466" TargetMode="External"/><Relationship Id="rId1553" Type="http://schemas.openxmlformats.org/officeDocument/2006/relationships/hyperlink" Target="http://www.itu.int/en/ITU-T/studygroups/2017-2020/15/Pages/q15.aspx" TargetMode="External"/><Relationship Id="rId52" Type="http://schemas.openxmlformats.org/officeDocument/2006/relationships/hyperlink" Target="https://www.itu.int/en/ITU-T/studygroups/2017-2020/02/Pages/q5.aspx" TargetMode="External"/><Relationship Id="rId148" Type="http://schemas.openxmlformats.org/officeDocument/2006/relationships/hyperlink" Target="http://www.itu.int/en/ITU-T/studygroups/2017-2020/15/Pages/q14.aspx" TargetMode="External"/><Relationship Id="rId355" Type="http://schemas.openxmlformats.org/officeDocument/2006/relationships/hyperlink" Target="http://www.itu.int/en/ITU-T/studygroups/2017-2020/15/Pages/q12.aspx" TargetMode="External"/><Relationship Id="rId562" Type="http://schemas.openxmlformats.org/officeDocument/2006/relationships/hyperlink" Target="https://www.itu.int/ITU-T/workprog/wp_item.aspx?isn=14607" TargetMode="External"/><Relationship Id="rId1192" Type="http://schemas.openxmlformats.org/officeDocument/2006/relationships/hyperlink" Target="https://www.itu.int/en/ITU-T/studygroups/2017-2020/15/Pages/default.aspx" TargetMode="External"/><Relationship Id="rId1206" Type="http://schemas.openxmlformats.org/officeDocument/2006/relationships/hyperlink" Target="http://www.itu.int/en/ITU-T/studygroups/2017-2020/13/Pages/q2.aspx" TargetMode="External"/><Relationship Id="rId1413" Type="http://schemas.openxmlformats.org/officeDocument/2006/relationships/hyperlink" Target="https://www.itu.int/en/ITU-T/studygroups/2017-2020/16/Pages/default.aspx" TargetMode="External"/><Relationship Id="rId215" Type="http://schemas.openxmlformats.org/officeDocument/2006/relationships/hyperlink" Target="https://www.itu.int/ITU-T/workprog/wp_item.aspx?isn=13499" TargetMode="External"/><Relationship Id="rId422" Type="http://schemas.openxmlformats.org/officeDocument/2006/relationships/hyperlink" Target="https://www.itu.int/ITU-T/workprog/wp_item.aspx?isn=14118" TargetMode="External"/><Relationship Id="rId867" Type="http://schemas.openxmlformats.org/officeDocument/2006/relationships/hyperlink" Target="https://www.itu.int/ITU-T/workprog/wp_item.aspx?isn=14788" TargetMode="External"/><Relationship Id="rId1052" Type="http://schemas.openxmlformats.org/officeDocument/2006/relationships/hyperlink" Target="https://www.itu.int/en/ITU-T/studygroups/2017-2020/03/Pages/default.aspx" TargetMode="External"/><Relationship Id="rId1497" Type="http://schemas.openxmlformats.org/officeDocument/2006/relationships/hyperlink" Target="https://www.itu.int/go/ITU-R/wp3m" TargetMode="External"/><Relationship Id="rId299" Type="http://schemas.openxmlformats.org/officeDocument/2006/relationships/hyperlink" Target="http://www.itu.int/en/ITU-T/studygroups/2017-2020/12/Pages/q19.aspx" TargetMode="External"/><Relationship Id="rId727" Type="http://schemas.openxmlformats.org/officeDocument/2006/relationships/hyperlink" Target="https://www.itu.int/ITU-T/workprog/wp_item.aspx?isn=14783" TargetMode="External"/><Relationship Id="rId934" Type="http://schemas.openxmlformats.org/officeDocument/2006/relationships/hyperlink" Target="https://www.itu.int/ITU-T/workprog/wp_item.aspx?isn=13837" TargetMode="External"/><Relationship Id="rId1357" Type="http://schemas.openxmlformats.org/officeDocument/2006/relationships/hyperlink" Target="https://www.itu.int/go/ITU-R/wp5b" TargetMode="External"/><Relationship Id="rId1564" Type="http://schemas.openxmlformats.org/officeDocument/2006/relationships/hyperlink" Target="http://itu.int/en/ITU-T/studygroups/2017-2020/17/Pages/q13.aspx" TargetMode="External"/><Relationship Id="rId63" Type="http://schemas.openxmlformats.org/officeDocument/2006/relationships/hyperlink" Target="https://www.itu.int/en/ITU-T/studygroups/2017-2020/03/Pages/q9.aspx" TargetMode="External"/><Relationship Id="rId159" Type="http://schemas.openxmlformats.org/officeDocument/2006/relationships/hyperlink" Target="http://itu.int/en/ITU-T/studygroups/2017-2020/16/Pages/q11.aspx" TargetMode="External"/><Relationship Id="rId366" Type="http://schemas.openxmlformats.org/officeDocument/2006/relationships/hyperlink" Target="http://itu.int/en/ITU-T/studygroups/2017-2020/16/Pages/q13.aspx" TargetMode="External"/><Relationship Id="rId573" Type="http://schemas.openxmlformats.org/officeDocument/2006/relationships/hyperlink" Target="https://www.itu.int/ITU-T/workprog/wp_item.aspx?isn=13524" TargetMode="External"/><Relationship Id="rId780" Type="http://schemas.openxmlformats.org/officeDocument/2006/relationships/hyperlink" Target="https://www.itu.int/ITU-T/workprog/wp_item.aspx?isn=14951" TargetMode="External"/><Relationship Id="rId1217" Type="http://schemas.openxmlformats.org/officeDocument/2006/relationships/hyperlink" Target="https://www.itu.int/net4/ITU-T/lists/loqr.aspx?Group=5&amp;Period=16" TargetMode="External"/><Relationship Id="rId1424" Type="http://schemas.openxmlformats.org/officeDocument/2006/relationships/hyperlink" Target="http://www.itu.int/en/ITU-T/studygroups/2017-2020/20/Pages/q5.aspx" TargetMode="External"/><Relationship Id="rId226" Type="http://schemas.openxmlformats.org/officeDocument/2006/relationships/hyperlink" Target="https://www.itu.int/ITU-T/workprog/wp_item.aspx?isn=14533" TargetMode="External"/><Relationship Id="rId433" Type="http://schemas.openxmlformats.org/officeDocument/2006/relationships/hyperlink" Target="http://www.itu.int/en/ITU-T/studygroups/2017-2020/12/Pages/q19.aspx" TargetMode="External"/><Relationship Id="rId878" Type="http://schemas.openxmlformats.org/officeDocument/2006/relationships/hyperlink" Target="http://www.itu.int/en/ITU-T/studygroups/2017-2020/17/Pages/q11.aspx" TargetMode="External"/><Relationship Id="rId1063" Type="http://schemas.openxmlformats.org/officeDocument/2006/relationships/hyperlink" Target="http://www.itu.int/en/ITU-T/studygroups/2017-2020/09/Pages/q9.aspx" TargetMode="External"/><Relationship Id="rId1270" Type="http://schemas.openxmlformats.org/officeDocument/2006/relationships/hyperlink" Target="https://www.itu.int/go/ITU-R/wp1b" TargetMode="External"/><Relationship Id="rId640" Type="http://schemas.openxmlformats.org/officeDocument/2006/relationships/hyperlink" Target="https://www.itu.int/en/ITU-T/studygroups/2017-2020/16/Pages/default.aspx" TargetMode="External"/><Relationship Id="rId738" Type="http://schemas.openxmlformats.org/officeDocument/2006/relationships/hyperlink" Target="http://itu.int/en/ITU-T/studygroups/2017-2020/17/Pages/q13.aspx" TargetMode="External"/><Relationship Id="rId945" Type="http://schemas.openxmlformats.org/officeDocument/2006/relationships/hyperlink" Target="https://www.itu.int/ITU-T/workprog/wp_item.aspx?isn=13827" TargetMode="External"/><Relationship Id="rId1368" Type="http://schemas.openxmlformats.org/officeDocument/2006/relationships/hyperlink" Target="https://www.itu.int/en/ITU-T/studygroups/2017-2020/09/Pages/default.aspx" TargetMode="External"/><Relationship Id="rId1575" Type="http://schemas.openxmlformats.org/officeDocument/2006/relationships/theme" Target="theme/theme1.xml"/><Relationship Id="rId74" Type="http://schemas.openxmlformats.org/officeDocument/2006/relationships/hyperlink" Target="http://www.itu.int/en/ITU-T/studygroups/2017-2020/05/Pages/q7.aspx" TargetMode="External"/><Relationship Id="rId377" Type="http://schemas.openxmlformats.org/officeDocument/2006/relationships/hyperlink" Target="https://www.itu.int/ITU-T/workprog/wp_item.aspx?isn=14379" TargetMode="External"/><Relationship Id="rId500" Type="http://schemas.openxmlformats.org/officeDocument/2006/relationships/hyperlink" Target="https://www.itu.int/ITU-T/workprog/wp_item.aspx?isn=13649" TargetMode="External"/><Relationship Id="rId584" Type="http://schemas.openxmlformats.org/officeDocument/2006/relationships/hyperlink" Target="https://www.itu.int/ITU-T/workprog/wp_item.aspx?isn=13704" TargetMode="External"/><Relationship Id="rId805" Type="http://schemas.openxmlformats.org/officeDocument/2006/relationships/hyperlink" Target="http://www.itu.int/en/ITU-T/studygroups/2017-2020/09/Pages/q5.aspx" TargetMode="External"/><Relationship Id="rId1130" Type="http://schemas.openxmlformats.org/officeDocument/2006/relationships/hyperlink" Target="https://www.itu.int/en/ITU-T/studygroups/2017-2020/12/Pages/default.aspx" TargetMode="External"/><Relationship Id="rId1228" Type="http://schemas.openxmlformats.org/officeDocument/2006/relationships/hyperlink" Target="http://www.itu.int/en/ITU-T/studygroups/2017-2020/05/Pages/q3.aspx" TargetMode="External"/><Relationship Id="rId1435" Type="http://schemas.openxmlformats.org/officeDocument/2006/relationships/hyperlink" Target="http://www.itu.int/en/ITU-T/studygroups/2017-2020/15/Pages/q1.aspx" TargetMode="External"/><Relationship Id="rId5" Type="http://schemas.openxmlformats.org/officeDocument/2006/relationships/customXml" Target="../customXml/item5.xml"/><Relationship Id="rId237" Type="http://schemas.openxmlformats.org/officeDocument/2006/relationships/hyperlink" Target="https://www.itu.int/ITU-T/workprog/wp_item.aspx?isn=14032" TargetMode="External"/><Relationship Id="rId791" Type="http://schemas.openxmlformats.org/officeDocument/2006/relationships/hyperlink" Target="https://www.itu.int/ITU-T/workprog/wp_item.aspx?isn=14907" TargetMode="External"/><Relationship Id="rId889" Type="http://schemas.openxmlformats.org/officeDocument/2006/relationships/hyperlink" Target="https://www.itu.int/ITU-T/workprog/wp_item.aspx?isn=14375" TargetMode="External"/><Relationship Id="rId1074" Type="http://schemas.openxmlformats.org/officeDocument/2006/relationships/hyperlink" Target="http://www.itu.int/en/ITU-T/studygroups/2017-2020/13/Pages/q5.aspx" TargetMode="External"/><Relationship Id="rId444" Type="http://schemas.openxmlformats.org/officeDocument/2006/relationships/hyperlink" Target="https://www.itu.int/ITU-T/workprog/wp_item.aspx?isn=14423" TargetMode="External"/><Relationship Id="rId651" Type="http://schemas.openxmlformats.org/officeDocument/2006/relationships/hyperlink" Target="https://www.itu.int/ITU-T/workprog/wp_item.aspx?isn=14436" TargetMode="External"/><Relationship Id="rId749" Type="http://schemas.openxmlformats.org/officeDocument/2006/relationships/hyperlink" Target="https://www.itu.int/ITU-T/workprog/wp_item.aspx?isn=13670" TargetMode="External"/><Relationship Id="rId1281" Type="http://schemas.openxmlformats.org/officeDocument/2006/relationships/hyperlink" Target="https://www.itu.int/go/ITU-R/wp1c" TargetMode="External"/><Relationship Id="rId1379" Type="http://schemas.openxmlformats.org/officeDocument/2006/relationships/hyperlink" Target="https://www.itu.int/en/ITU-T/studygroups/2017-2020/15/Pages/default.aspx" TargetMode="External"/><Relationship Id="rId1502" Type="http://schemas.openxmlformats.org/officeDocument/2006/relationships/hyperlink" Target="https://www.itu.int/go/ITU-R/wp5b" TargetMode="External"/><Relationship Id="rId290" Type="http://schemas.openxmlformats.org/officeDocument/2006/relationships/hyperlink" Target="https://www.itu.int/ITU-T/workprog/wp_item.aspx?isn=14043" TargetMode="External"/><Relationship Id="rId304" Type="http://schemas.openxmlformats.org/officeDocument/2006/relationships/hyperlink" Target="http://www.itu.int/en/ITU-T/studygroups/2017-2020/13/Pages/q2.aspx" TargetMode="External"/><Relationship Id="rId388" Type="http://schemas.openxmlformats.org/officeDocument/2006/relationships/hyperlink" Target="http://www.itu.int/en/ITU-T/studygroups/2017-2020/20/Pages/q6.aspx" TargetMode="External"/><Relationship Id="rId511" Type="http://schemas.openxmlformats.org/officeDocument/2006/relationships/hyperlink" Target="http://itu.int/en/ITU-T/studygroups/2017-2020/16/Pages/q6.aspx" TargetMode="External"/><Relationship Id="rId609" Type="http://schemas.openxmlformats.org/officeDocument/2006/relationships/hyperlink" Target="https://www.itu.int/ITU-T/workprog/wp_item.aspx?isn=15051" TargetMode="External"/><Relationship Id="rId956" Type="http://schemas.openxmlformats.org/officeDocument/2006/relationships/hyperlink" Target="https://www.itu.int/ITU-T/workprog/wp_item.aspx?isn=13322" TargetMode="External"/><Relationship Id="rId1141" Type="http://schemas.openxmlformats.org/officeDocument/2006/relationships/hyperlink" Target="https://www.itu.int/en/ITU-T/studygroups/2017-2020/20/Pages/default.aspx" TargetMode="External"/><Relationship Id="rId1239" Type="http://schemas.openxmlformats.org/officeDocument/2006/relationships/hyperlink" Target="http://www.itu.int/en/ITU-T/studygroups/2017-2020/12/Pages/q2.aspx" TargetMode="External"/><Relationship Id="rId85" Type="http://schemas.openxmlformats.org/officeDocument/2006/relationships/hyperlink" Target="http://www.itu.int/en/ITU-T/studygroups/2017-2020/09/Pages/q8.aspx" TargetMode="External"/><Relationship Id="rId150" Type="http://schemas.openxmlformats.org/officeDocument/2006/relationships/hyperlink" Target="http://www.itu.int/en/ITU-T/studygroups/2017-2020/15/Pages/q16.aspx" TargetMode="External"/><Relationship Id="rId595" Type="http://schemas.openxmlformats.org/officeDocument/2006/relationships/hyperlink" Target="https://www.itu.int/ITU-T/workprog/wp_item.aspx?isn=13965" TargetMode="External"/><Relationship Id="rId816" Type="http://schemas.openxmlformats.org/officeDocument/2006/relationships/hyperlink" Target="https://www.itu.int/en/ITU-T/studygroups/2017-2020/16/Pages/default.aspx" TargetMode="External"/><Relationship Id="rId1001" Type="http://schemas.openxmlformats.org/officeDocument/2006/relationships/hyperlink" Target="https://www.itu.int/ITU-T/workprog/wp_item.aspx?isn=13931" TargetMode="External"/><Relationship Id="rId1446" Type="http://schemas.openxmlformats.org/officeDocument/2006/relationships/hyperlink" Target="https://www.itu.int/en/ITU-T/studygroups/2017-2020/12/Pages/default.aspx" TargetMode="External"/><Relationship Id="rId248" Type="http://schemas.openxmlformats.org/officeDocument/2006/relationships/hyperlink" Target="https://www.itu.int/ITU-T/workprog/wp_item.aspx?isn=13823" TargetMode="External"/><Relationship Id="rId455" Type="http://schemas.openxmlformats.org/officeDocument/2006/relationships/hyperlink" Target="https://www.itu.int/ITU-T/workprog/wp_item.aspx?isn=14772" TargetMode="External"/><Relationship Id="rId662" Type="http://schemas.openxmlformats.org/officeDocument/2006/relationships/hyperlink" Target="https://www.itu.int/ITU-T/workprog/wp_item.aspx?isn=13270" TargetMode="External"/><Relationship Id="rId1085" Type="http://schemas.openxmlformats.org/officeDocument/2006/relationships/hyperlink" Target="https://www.itu.int/en/ITU-T/studygroups/2017-2020/20/Pages/default.aspx" TargetMode="External"/><Relationship Id="rId1292" Type="http://schemas.openxmlformats.org/officeDocument/2006/relationships/hyperlink" Target="https://www.itu.int/go/ITU-R/wp3l" TargetMode="External"/><Relationship Id="rId1306" Type="http://schemas.openxmlformats.org/officeDocument/2006/relationships/hyperlink" Target="http://www.itu.int/en/ITU-T/studygroups/2017-2020/12/Pages/q1.aspx" TargetMode="External"/><Relationship Id="rId1513" Type="http://schemas.openxmlformats.org/officeDocument/2006/relationships/hyperlink" Target="http://www.itu.int/en/ITU-T/studygroups/2017-2020/02/Pages/q3.aspx" TargetMode="External"/><Relationship Id="rId12" Type="http://schemas.openxmlformats.org/officeDocument/2006/relationships/hyperlink" Target="https://www.itu.int/go/ITU-R/wp1a" TargetMode="External"/><Relationship Id="rId108" Type="http://schemas.openxmlformats.org/officeDocument/2006/relationships/hyperlink" Target="http://www.itu.int/en/ITU-T/studygroups/2017-2020/12/Pages/q6.aspx" TargetMode="External"/><Relationship Id="rId315" Type="http://schemas.openxmlformats.org/officeDocument/2006/relationships/hyperlink" Target="https://www.itu.int/ITU-T/workprog/wp_item.aspx?isn=15013" TargetMode="External"/><Relationship Id="rId522" Type="http://schemas.openxmlformats.org/officeDocument/2006/relationships/hyperlink" Target="https://www.itu.int/en/ITU-T/studygroups/2017-2020/17/Pages/default.aspx" TargetMode="External"/><Relationship Id="rId967" Type="http://schemas.openxmlformats.org/officeDocument/2006/relationships/hyperlink" Target="https://www.itu.int/md/D14-WTDC17-C-0115/" TargetMode="External"/><Relationship Id="rId1152" Type="http://schemas.openxmlformats.org/officeDocument/2006/relationships/hyperlink" Target="https://www.itu.int/en/ITU-T/studygroups/2017-2020/03/Pages/q11.aspx" TargetMode="External"/><Relationship Id="rId96" Type="http://schemas.openxmlformats.org/officeDocument/2006/relationships/hyperlink" Target="http://www.itu.int/en/ITU-T/studygroups/2017-2020/11/Pages/q9.aspx" TargetMode="External"/><Relationship Id="rId161" Type="http://schemas.openxmlformats.org/officeDocument/2006/relationships/hyperlink" Target="http://itu.int/en/ITU-T/studygroups/2017-2020/16/Pages/q14.aspx" TargetMode="External"/><Relationship Id="rId399" Type="http://schemas.openxmlformats.org/officeDocument/2006/relationships/hyperlink" Target="http://www.itu.int/en/ITU-T/studygroups/2017-2020/09/Pages/q4.aspx" TargetMode="External"/><Relationship Id="rId827" Type="http://schemas.openxmlformats.org/officeDocument/2006/relationships/hyperlink" Target="https://www.itu.int/ITU-T/workprog/wp_item.aspx?isn=14558" TargetMode="External"/><Relationship Id="rId1012" Type="http://schemas.openxmlformats.org/officeDocument/2006/relationships/hyperlink" Target="https://www.itu.int/ITU-T/workprog/wp_item.aspx?isn=14538" TargetMode="External"/><Relationship Id="rId1457" Type="http://schemas.openxmlformats.org/officeDocument/2006/relationships/hyperlink" Target="http://itu.int/en/ITU-T/studygroups/2017-2020/16/Pages/q1.aspx" TargetMode="External"/><Relationship Id="rId259" Type="http://schemas.openxmlformats.org/officeDocument/2006/relationships/hyperlink" Target="https://www.itu.int/ITU-T/recommendations/rec.aspx?rec=2623https://www.itu.int/ITU-T/workprog/wp_item.aspx?isn=14463" TargetMode="External"/><Relationship Id="rId466" Type="http://schemas.openxmlformats.org/officeDocument/2006/relationships/hyperlink" Target="https://www.itu.int/ITU-T/workprog/wp_item.aspx?isn=15022" TargetMode="External"/><Relationship Id="rId673" Type="http://schemas.openxmlformats.org/officeDocument/2006/relationships/hyperlink" Target="http://www.itu.int/en/ITU-T/studygroups/2017-2020/02/Pages/q1.aspx" TargetMode="External"/><Relationship Id="rId880" Type="http://schemas.openxmlformats.org/officeDocument/2006/relationships/hyperlink" Target="http://www.itu.int/en/ITU-T/studygroups/2017-2020/17/Pages/q13.aspx" TargetMode="External"/><Relationship Id="rId1096" Type="http://schemas.openxmlformats.org/officeDocument/2006/relationships/hyperlink" Target="http://www.itu.int/en/ITU-T/studygroups/2017-2020/12/Pages/q9.aspx" TargetMode="External"/><Relationship Id="rId1317" Type="http://schemas.openxmlformats.org/officeDocument/2006/relationships/hyperlink" Target="http://www.itu.int/en/ITU-T/studygroups/2017-2020/20/Pages/q2.aspx" TargetMode="External"/><Relationship Id="rId1524" Type="http://schemas.openxmlformats.org/officeDocument/2006/relationships/hyperlink" Target="http://www.itu.int/en/ITU-T/studygroups/2017-2020/09/Pages/q5.aspx" TargetMode="External"/><Relationship Id="rId23" Type="http://schemas.openxmlformats.org/officeDocument/2006/relationships/hyperlink" Target="https://www.itu.int/go/ITU-R/wp5b" TargetMode="External"/><Relationship Id="rId119" Type="http://schemas.openxmlformats.org/officeDocument/2006/relationships/hyperlink" Target="http://www.itu.int/en/ITU-T/studygroups/2017-2020/12/Pages/q17.aspx" TargetMode="External"/><Relationship Id="rId326" Type="http://schemas.openxmlformats.org/officeDocument/2006/relationships/hyperlink" Target="https://www.itu.int/ITU-T/workprog/wp_item.aspx?isn=14914" TargetMode="External"/><Relationship Id="rId533" Type="http://schemas.openxmlformats.org/officeDocument/2006/relationships/hyperlink" Target="https://www.itu.int/ITU-T/workprog/wp_item.aspx?isn=13590" TargetMode="External"/><Relationship Id="rId978" Type="http://schemas.openxmlformats.org/officeDocument/2006/relationships/hyperlink" Target="https://www.itu.int/ITU-T/workprog/wp_item.aspx?isn=14451" TargetMode="External"/><Relationship Id="rId1163" Type="http://schemas.openxmlformats.org/officeDocument/2006/relationships/hyperlink" Target="https://www.itu.int/en/ITU-T/studygroups/2017-2020/20/Pages/default.aspx" TargetMode="External"/><Relationship Id="rId1370" Type="http://schemas.openxmlformats.org/officeDocument/2006/relationships/hyperlink" Target="https://www.itu.int/en/ITU-T/studygroups/2017-2020/12/Pages/default.aspx" TargetMode="External"/><Relationship Id="rId740" Type="http://schemas.openxmlformats.org/officeDocument/2006/relationships/hyperlink" Target="https://www.itu.int/ITU-T/workprog/wp_item.aspx?isn=14394" TargetMode="External"/><Relationship Id="rId838" Type="http://schemas.openxmlformats.org/officeDocument/2006/relationships/hyperlink" Target="https://www.itu.int/ITU-T/workprog/wp_item.aspx?isn=14109" TargetMode="External"/><Relationship Id="rId1023" Type="http://schemas.openxmlformats.org/officeDocument/2006/relationships/hyperlink" Target="https://www.itu.int/ITU-T/workprog/wp_item.aspx?isn=14161" TargetMode="External"/><Relationship Id="rId1468" Type="http://schemas.openxmlformats.org/officeDocument/2006/relationships/hyperlink" Target="https://www.itu.int/en/ITU-T/studygroups/2017-2020/16/Pages/default.aspx" TargetMode="External"/><Relationship Id="rId172" Type="http://schemas.openxmlformats.org/officeDocument/2006/relationships/hyperlink" Target="http://www.itu.int/en/ITU-T/studygroups/2017-2020/17/Pages/q5.aspx" TargetMode="External"/><Relationship Id="rId477" Type="http://schemas.openxmlformats.org/officeDocument/2006/relationships/hyperlink" Target="https://www.itu.int/ITU-T/workprog/wp_item.aspx?isn=14132" TargetMode="External"/><Relationship Id="rId600" Type="http://schemas.openxmlformats.org/officeDocument/2006/relationships/hyperlink" Target="https://www.itu.int/ITU-T/workprog/wp_item.aspx?isn=14611" TargetMode="External"/><Relationship Id="rId684" Type="http://schemas.openxmlformats.org/officeDocument/2006/relationships/hyperlink" Target="http://www.itu.int/en/ITU-T/studygroups/2017-2020/05/Pages/q6.aspx" TargetMode="External"/><Relationship Id="rId1230" Type="http://schemas.openxmlformats.org/officeDocument/2006/relationships/hyperlink" Target="http://www.itu.int/en/ITU-T/studygroups/2017-2020/05/Pages/q6.aspx" TargetMode="External"/><Relationship Id="rId1328" Type="http://schemas.openxmlformats.org/officeDocument/2006/relationships/hyperlink" Target="http://itu.int/en/ITU-T/studygroups/2017-2020/16/Pages/q24.aspx" TargetMode="External"/><Relationship Id="rId1535" Type="http://schemas.openxmlformats.org/officeDocument/2006/relationships/hyperlink" Target="http://www.itu.int/en/ITU-T/studygroups/2017-2020/12/Pages/q10.aspx" TargetMode="External"/><Relationship Id="rId337" Type="http://schemas.openxmlformats.org/officeDocument/2006/relationships/hyperlink" Target="https://www.itu.int/ITU-T/workprog/wp_item.aspx?isn=14090" TargetMode="External"/><Relationship Id="rId891" Type="http://schemas.openxmlformats.org/officeDocument/2006/relationships/hyperlink" Target="https://www.itu.int/ITU-T/workprog/wp_item.aspx?isn=14373" TargetMode="External"/><Relationship Id="rId905" Type="http://schemas.openxmlformats.org/officeDocument/2006/relationships/hyperlink" Target="https://www.itu.int/en/ITU-T/studygroups/2017-2020/02/Pages/default.aspx" TargetMode="External"/><Relationship Id="rId989" Type="http://schemas.openxmlformats.org/officeDocument/2006/relationships/hyperlink" Target="http://itu.int/en/ITU-T/studygroups/2017-2020/16/Pages/q26.aspx" TargetMode="External"/><Relationship Id="rId34" Type="http://schemas.openxmlformats.org/officeDocument/2006/relationships/hyperlink" Target="https://www.itu.int/net4/ITU-D/CDS/sg/rgqlist.asp?lg=1&amp;sp=2018&amp;rgq=D18-SG01-RGQ02.1&amp;stg=1" TargetMode="External"/><Relationship Id="rId544" Type="http://schemas.openxmlformats.org/officeDocument/2006/relationships/hyperlink" Target="https://www.itu.int/ITU-T/workprog/wp_item.aspx?isn=14377" TargetMode="External"/><Relationship Id="rId751" Type="http://schemas.openxmlformats.org/officeDocument/2006/relationships/hyperlink" Target="https://www.itu.int/ITU-T/workprog/wp_item.aspx?isn=13662" TargetMode="External"/><Relationship Id="rId849" Type="http://schemas.openxmlformats.org/officeDocument/2006/relationships/hyperlink" Target="https://www.itu.int/ITU-T/workprog/wp_item.aspx?isn=14387" TargetMode="External"/><Relationship Id="rId1174" Type="http://schemas.openxmlformats.org/officeDocument/2006/relationships/hyperlink" Target="https://www.itu.int/en/ITU-T/studygroups/2017-2020/09/Pages/default.aspx" TargetMode="External"/><Relationship Id="rId1381" Type="http://schemas.openxmlformats.org/officeDocument/2006/relationships/hyperlink" Target="http://www.itu.int/en/ITU-T/studygroups/2017-2020/15/Pages/q4.aspx" TargetMode="External"/><Relationship Id="rId1479" Type="http://schemas.openxmlformats.org/officeDocument/2006/relationships/hyperlink" Target="https://www.itu.int/en/ITU-T/studygroups/2017-2020/09/Pages/default.aspx" TargetMode="External"/><Relationship Id="rId183" Type="http://schemas.openxmlformats.org/officeDocument/2006/relationships/hyperlink" Target="http://www.itu.int/en/ITU-T/studygroups/2017-2020/20/Pages/q2.aspx" TargetMode="External"/><Relationship Id="rId390" Type="http://schemas.openxmlformats.org/officeDocument/2006/relationships/hyperlink" Target="https://www.itu.int/md/D14-WTDC17-C-0115/" TargetMode="External"/><Relationship Id="rId404" Type="http://schemas.openxmlformats.org/officeDocument/2006/relationships/hyperlink" Target="https://www.itu.int/ITU-T/workprog/wp_item.aspx?isn=13722" TargetMode="External"/><Relationship Id="rId611" Type="http://schemas.openxmlformats.org/officeDocument/2006/relationships/hyperlink" Target="https://www.itu.int/en/ITU-T/studygroups/2017-2020/12/Pages/default.aspx" TargetMode="External"/><Relationship Id="rId1034" Type="http://schemas.openxmlformats.org/officeDocument/2006/relationships/hyperlink" Target="https://www.itu.int/ITU-T/workprog/wp_item.aspx?isn=13678" TargetMode="External"/><Relationship Id="rId1241" Type="http://schemas.openxmlformats.org/officeDocument/2006/relationships/hyperlink" Target="http://www.itu.int/en/ITU-T/studygroups/2017-2020/13/Pages/q2.aspx" TargetMode="External"/><Relationship Id="rId1339" Type="http://schemas.openxmlformats.org/officeDocument/2006/relationships/hyperlink" Target="http://www.itu.int/en/ITU-T/studygroups/2017-2020/13/Pages/q5.aspx" TargetMode="External"/><Relationship Id="rId250" Type="http://schemas.openxmlformats.org/officeDocument/2006/relationships/hyperlink" Target="https://www.itu.int/ITU-T/workprog/wp_item.aspx?isn=14613" TargetMode="External"/><Relationship Id="rId488" Type="http://schemas.openxmlformats.org/officeDocument/2006/relationships/hyperlink" Target="http://www.itu.int/en/ITU-T/studygroups/2017-2020/14/Pages/q11.aspx" TargetMode="External"/><Relationship Id="rId695" Type="http://schemas.openxmlformats.org/officeDocument/2006/relationships/hyperlink" Target="https://www.itu.int/itu-t/workprog/wp_item.aspx?isn=13818" TargetMode="External"/><Relationship Id="rId709" Type="http://schemas.openxmlformats.org/officeDocument/2006/relationships/hyperlink" Target="https://www.itu.int/ITU-T/workprog/wp_item.aspx?isn=14269" TargetMode="External"/><Relationship Id="rId916" Type="http://schemas.openxmlformats.org/officeDocument/2006/relationships/hyperlink" Target="http://www.itu.int/en/ITU-T/studygroups/2017-2020/09/Pages/q6.aspx" TargetMode="External"/><Relationship Id="rId1101" Type="http://schemas.openxmlformats.org/officeDocument/2006/relationships/hyperlink" Target="https://www.itu.int/en/ITU-T/studygroups/2017-2020/02/Pages/default.aspx" TargetMode="External"/><Relationship Id="rId1546" Type="http://schemas.openxmlformats.org/officeDocument/2006/relationships/hyperlink" Target="http://www.itu.int/en/ITU-T/studygroups/2017-2020/13/Pages/q21.aspx" TargetMode="External"/><Relationship Id="rId45" Type="http://schemas.openxmlformats.org/officeDocument/2006/relationships/hyperlink" Target="https://www.itu.int/net4/ITU-D/CDS/sg/rgqlist.asp?lg=1&amp;sp=2018&amp;rgq=D18-SG02-RGQ06.2&amp;stg=2" TargetMode="External"/><Relationship Id="rId110" Type="http://schemas.openxmlformats.org/officeDocument/2006/relationships/hyperlink" Target="http://www.itu.int/en/ITU-T/studygroups/2017-2020/12/Pages/q8.aspx" TargetMode="External"/><Relationship Id="rId348" Type="http://schemas.openxmlformats.org/officeDocument/2006/relationships/hyperlink" Target="https://www.itu.int/ITU-T/workprog/wp_item.aspx?isn=14552" TargetMode="External"/><Relationship Id="rId555" Type="http://schemas.openxmlformats.org/officeDocument/2006/relationships/hyperlink" Target="http://www.itu.int/en/ITU-T/studygroups/2017-2020/03/Pages/q3.aspx" TargetMode="External"/><Relationship Id="rId762" Type="http://schemas.openxmlformats.org/officeDocument/2006/relationships/hyperlink" Target="https://www.itu.int/ITU-T/workprog/wp_item.aspx?isn=14503" TargetMode="External"/><Relationship Id="rId1185" Type="http://schemas.openxmlformats.org/officeDocument/2006/relationships/hyperlink" Target="https://www.itu.int/en/ITU-T/studygroups/2017-2020/02/" TargetMode="External"/><Relationship Id="rId1392" Type="http://schemas.openxmlformats.org/officeDocument/2006/relationships/hyperlink" Target="https://www.itu.int/en/ITU-T/studygroups/2017-2020/11/Pages/default.aspx" TargetMode="External"/><Relationship Id="rId1406" Type="http://schemas.openxmlformats.org/officeDocument/2006/relationships/hyperlink" Target="http://www.itu.int/en/ITU-T/studygroups/2017-2020/13/Pages/q16.aspx" TargetMode="External"/><Relationship Id="rId194" Type="http://schemas.openxmlformats.org/officeDocument/2006/relationships/hyperlink" Target="http://www.itu.int/en/ITU-T/studygroups/2017-2020/02/Pages/q1.aspx" TargetMode="External"/><Relationship Id="rId208" Type="http://schemas.openxmlformats.org/officeDocument/2006/relationships/hyperlink" Target="https://www.itu.int/ITU-T/workprog/wp_item.aspx?isn=14122" TargetMode="External"/><Relationship Id="rId415" Type="http://schemas.openxmlformats.org/officeDocument/2006/relationships/hyperlink" Target="https://www.itu.int/ITU-T/workprog/wp_item.aspx?isn=14032" TargetMode="External"/><Relationship Id="rId622" Type="http://schemas.openxmlformats.org/officeDocument/2006/relationships/hyperlink" Target="https://www.itu.int/ITU-T/workprog/wp_item.aspx?isn=14043" TargetMode="External"/><Relationship Id="rId1045" Type="http://schemas.openxmlformats.org/officeDocument/2006/relationships/header" Target="header4.xml"/><Relationship Id="rId1252" Type="http://schemas.openxmlformats.org/officeDocument/2006/relationships/hyperlink" Target="http://www.itu.int/en/ITU-T/studygroups/2017-2020/20/Pages/q5.aspx" TargetMode="External"/><Relationship Id="rId261" Type="http://schemas.openxmlformats.org/officeDocument/2006/relationships/hyperlink" Target="https://www.itu.int/ITU-T/workprog/wp_block.aspx?isn=4142" TargetMode="External"/><Relationship Id="rId499" Type="http://schemas.openxmlformats.org/officeDocument/2006/relationships/hyperlink" Target="https://www.itu.int/ITU-T/workprog/wp_item.aspx?isn=13641" TargetMode="External"/><Relationship Id="rId927" Type="http://schemas.openxmlformats.org/officeDocument/2006/relationships/hyperlink" Target="http://www.itu.int/en/ITU-T/studygroups/2017-2020/11/Pages/q11.aspx" TargetMode="External"/><Relationship Id="rId1112" Type="http://schemas.openxmlformats.org/officeDocument/2006/relationships/hyperlink" Target="https://www.itu.int/en/ITU-T/studygroups/2017-2020/13/Pages/q1.aspx" TargetMode="External"/><Relationship Id="rId1557" Type="http://schemas.openxmlformats.org/officeDocument/2006/relationships/hyperlink" Target="http://itu.int/en/ITU-T/studygroups/2017-2020/16/Pages/q8.aspx" TargetMode="External"/><Relationship Id="rId56" Type="http://schemas.openxmlformats.org/officeDocument/2006/relationships/hyperlink" Target="http://www.itu.int/en/ITU-T/studygroups/2017-2020/03/Pages/q2.aspx" TargetMode="External"/><Relationship Id="rId359" Type="http://schemas.openxmlformats.org/officeDocument/2006/relationships/hyperlink" Target="https://www.itu.int/ITU-T/workprog/wp_item.aspx?isn=14414" TargetMode="External"/><Relationship Id="rId566" Type="http://schemas.openxmlformats.org/officeDocument/2006/relationships/hyperlink" Target="https://www.itu.int/ITU-T/workprog/wp_item.aspx?isn=13499" TargetMode="External"/><Relationship Id="rId773" Type="http://schemas.openxmlformats.org/officeDocument/2006/relationships/hyperlink" Target="https://www.itu.int/ITU-T/workprog/wp_item.aspx?isn=14103" TargetMode="External"/><Relationship Id="rId1196" Type="http://schemas.openxmlformats.org/officeDocument/2006/relationships/hyperlink" Target="http://itu.int/en/ITU-T/studygroups/2017-2020/16/Pages/q13.aspx" TargetMode="External"/><Relationship Id="rId1417" Type="http://schemas.openxmlformats.org/officeDocument/2006/relationships/hyperlink" Target="https://www.itu.int/en/ITU-T/studygroups/2017-2020/17/Pages/default.aspx" TargetMode="External"/><Relationship Id="rId121" Type="http://schemas.openxmlformats.org/officeDocument/2006/relationships/hyperlink" Target="http://www.itu.int/en/ITU-T/studygroups/2017-2020/12/Pages/q19.aspx" TargetMode="External"/><Relationship Id="rId219" Type="http://schemas.openxmlformats.org/officeDocument/2006/relationships/hyperlink" Target="http://www.itu.int/en/ITU-T/studygroups/2017-2020/03/Pages/q13.aspx" TargetMode="External"/><Relationship Id="rId426" Type="http://schemas.openxmlformats.org/officeDocument/2006/relationships/hyperlink" Target="https://www.itu.int/ITU-T/workprog/wp_item.aspx?isn=13806" TargetMode="External"/><Relationship Id="rId633" Type="http://schemas.openxmlformats.org/officeDocument/2006/relationships/hyperlink" Target="https://www.itu.int/ITU-T/workprog/wp_item.aspx?isn=13741" TargetMode="External"/><Relationship Id="rId980" Type="http://schemas.openxmlformats.org/officeDocument/2006/relationships/hyperlink" Target="https://www.itu.int/en/ITU-T/studygroups/2017-2020/12/Pages/default.aspx" TargetMode="External"/><Relationship Id="rId1056" Type="http://schemas.openxmlformats.org/officeDocument/2006/relationships/hyperlink" Target="http://www.itu.int/en/ITU-T/studygroups/2017-2020/03/Pages/q11.aspx" TargetMode="External"/><Relationship Id="rId1263" Type="http://schemas.openxmlformats.org/officeDocument/2006/relationships/hyperlink" Target="http://www.itu.int/en/ITU-T/studygroups/2017-2020/05/Pages/q4.aspx" TargetMode="External"/><Relationship Id="rId840" Type="http://schemas.openxmlformats.org/officeDocument/2006/relationships/hyperlink" Target="http://www.itu.int/en/ITU-T/studygroups/2017-2020/17/Pages/q5.aspx" TargetMode="External"/><Relationship Id="rId938" Type="http://schemas.openxmlformats.org/officeDocument/2006/relationships/hyperlink" Target="https://www.itu.int/itu-t/workprog/wp_item.aspx?isn=14469" TargetMode="External"/><Relationship Id="rId1470" Type="http://schemas.openxmlformats.org/officeDocument/2006/relationships/hyperlink" Target="https://www.itu.int/en/ITU-T/studygroups/2017-2020/16/Pages/q8.aspx" TargetMode="External"/><Relationship Id="rId1568" Type="http://schemas.openxmlformats.org/officeDocument/2006/relationships/hyperlink" Target="http://www.itu.int/en/ITU-T/studygroups/2017-2020/20/Pages/q4.aspx" TargetMode="External"/><Relationship Id="rId67" Type="http://schemas.openxmlformats.org/officeDocument/2006/relationships/hyperlink" Target="https://www.itu.int/en/ITU-T/studygroups/2017-2020/03/Pages/q13.aspx" TargetMode="External"/><Relationship Id="rId272" Type="http://schemas.openxmlformats.org/officeDocument/2006/relationships/hyperlink" Target="https://www.itu.int/ITU-T/workprog/wp_item.aspx?isn=14736" TargetMode="External"/><Relationship Id="rId577" Type="http://schemas.openxmlformats.org/officeDocument/2006/relationships/hyperlink" Target="https://www.itu.int/ITU-T/workprog/wp_item.aspx?isn=14608" TargetMode="External"/><Relationship Id="rId700" Type="http://schemas.openxmlformats.org/officeDocument/2006/relationships/hyperlink" Target="https://www.itu.int/ITU-T/workprog/wp_item.aspx?isn=13635" TargetMode="External"/><Relationship Id="rId1123" Type="http://schemas.openxmlformats.org/officeDocument/2006/relationships/hyperlink" Target="http://www.itu.int/en/ITU-T/studygroups/2017-2020/03/Pages/q1.aspx" TargetMode="External"/><Relationship Id="rId1330" Type="http://schemas.openxmlformats.org/officeDocument/2006/relationships/hyperlink" Target="https://www.itu.int/en/ITU-T/studygroups/2017-2020/05/Pages/default.aspx" TargetMode="External"/><Relationship Id="rId1428" Type="http://schemas.openxmlformats.org/officeDocument/2006/relationships/hyperlink" Target="https://www.itu.int/en/ITU-T/studygroups/2017-2020/05/Pages/default.aspx" TargetMode="External"/><Relationship Id="rId132" Type="http://schemas.openxmlformats.org/officeDocument/2006/relationships/hyperlink" Target="http://www.itu.int/en/ITU-T/studygroups/2017-2020/13/Pages/q21.aspx" TargetMode="External"/><Relationship Id="rId784" Type="http://schemas.openxmlformats.org/officeDocument/2006/relationships/hyperlink" Target="https://www.itu.int/md/D14-WTDC17-C-0115/" TargetMode="External"/><Relationship Id="rId991" Type="http://schemas.openxmlformats.org/officeDocument/2006/relationships/hyperlink" Target="https://www.itu.int/en/ITU-T/studygroups/2017-2020/20/Pages/default.aspx" TargetMode="External"/><Relationship Id="rId1067" Type="http://schemas.openxmlformats.org/officeDocument/2006/relationships/hyperlink" Target="https://www.itu.int/en/ITU-T/studygroups/2017-2020/12/Pages/default.aspx" TargetMode="External"/><Relationship Id="rId437" Type="http://schemas.openxmlformats.org/officeDocument/2006/relationships/hyperlink" Target="https://www.itu.int/ITU-T/workprog/wp_item.aspx?isn=14938" TargetMode="External"/><Relationship Id="rId644" Type="http://schemas.openxmlformats.org/officeDocument/2006/relationships/hyperlink" Target="https://www.itu.int/ITU-T/workprog/wp_item.aspx?isn=15024" TargetMode="External"/><Relationship Id="rId851" Type="http://schemas.openxmlformats.org/officeDocument/2006/relationships/hyperlink" Target="https://www.itu.int/ITU-T/workprog/wp_item.aspx?isn=14386" TargetMode="External"/><Relationship Id="rId1274" Type="http://schemas.openxmlformats.org/officeDocument/2006/relationships/hyperlink" Target="https://www.itu.int/en/ITU-T/studygroups/2017-2020/05/Pages/default.aspx" TargetMode="External"/><Relationship Id="rId1481" Type="http://schemas.openxmlformats.org/officeDocument/2006/relationships/hyperlink" Target="https://www.itu.int/en/irg/ibb/Pages/default.aspx" TargetMode="External"/><Relationship Id="rId283" Type="http://schemas.openxmlformats.org/officeDocument/2006/relationships/hyperlink" Target="https://www.itu.int/ITU-T/workprog/wp_item.aspx?isn=14678" TargetMode="External"/><Relationship Id="rId490" Type="http://schemas.openxmlformats.org/officeDocument/2006/relationships/hyperlink" Target="https://www.itu.int/itu-t/workprog/wp_item.aspx?isn=13839" TargetMode="External"/><Relationship Id="rId504" Type="http://schemas.openxmlformats.org/officeDocument/2006/relationships/hyperlink" Target="https://www.itu.int/ITU-T/workprog/wp_item.aspx?isn=14623" TargetMode="External"/><Relationship Id="rId711" Type="http://schemas.openxmlformats.org/officeDocument/2006/relationships/hyperlink" Target="http://itu.int/en/ITU-T/studygroups/2017-2020/16/Pages/q21.aspx" TargetMode="External"/><Relationship Id="rId949" Type="http://schemas.openxmlformats.org/officeDocument/2006/relationships/hyperlink" Target="https://www.itu.int/ITU-T/workprog/wp_item.aspx?isn=13757" TargetMode="External"/><Relationship Id="rId1134" Type="http://schemas.openxmlformats.org/officeDocument/2006/relationships/hyperlink" Target="http://www.itu.int/en/ITU-T/studygroups/2017-2020/15/Pages/q1.aspx" TargetMode="External"/><Relationship Id="rId1341" Type="http://schemas.openxmlformats.org/officeDocument/2006/relationships/hyperlink" Target="http://www.itu.int/en/ITU-T/studygroups/2017-2020/13/Pages/q23.aspx" TargetMode="External"/><Relationship Id="rId78" Type="http://schemas.openxmlformats.org/officeDocument/2006/relationships/hyperlink" Target="http://www.itu.int/en/ITU-T/studygroups/2017-2020/09/Pages/q1.aspx" TargetMode="External"/><Relationship Id="rId143" Type="http://schemas.openxmlformats.org/officeDocument/2006/relationships/hyperlink" Target="http://www.itu.int/en/ITU-T/studygroups/2017-2020/15/Pages/q9.aspx" TargetMode="External"/><Relationship Id="rId350" Type="http://schemas.openxmlformats.org/officeDocument/2006/relationships/hyperlink" Target="https://www.itu.int/ITU-T/workprog/wp_item.aspx?isn=14221" TargetMode="External"/><Relationship Id="rId588" Type="http://schemas.openxmlformats.org/officeDocument/2006/relationships/hyperlink" Target="https://www.itu.int/ITU-T/workprog/wp_item.aspx?isn=14102" TargetMode="External"/><Relationship Id="rId795" Type="http://schemas.openxmlformats.org/officeDocument/2006/relationships/hyperlink" Target="https://www.itu.int/ITU-T/workprog/wp_item.aspx?isn=13321" TargetMode="External"/><Relationship Id="rId809" Type="http://schemas.openxmlformats.org/officeDocument/2006/relationships/hyperlink" Target="https://www.itu.int/itu-t/workprog/wp_item.aspx?isn=14448" TargetMode="External"/><Relationship Id="rId1201" Type="http://schemas.openxmlformats.org/officeDocument/2006/relationships/hyperlink" Target="http://www.itu.int/en/ITU-T/studygroups/2017-2020/11/Pages/q1.aspx" TargetMode="External"/><Relationship Id="rId1439" Type="http://schemas.openxmlformats.org/officeDocument/2006/relationships/hyperlink" Target="https://www.itu.int/go/ITU-R/wp6b" TargetMode="External"/><Relationship Id="rId9" Type="http://schemas.openxmlformats.org/officeDocument/2006/relationships/webSettings" Target="webSettings.xml"/><Relationship Id="rId210" Type="http://schemas.openxmlformats.org/officeDocument/2006/relationships/hyperlink" Target="https://www.itu.int/ITU-T/workprog/wp_item.aspx?isn=13519" TargetMode="External"/><Relationship Id="rId448" Type="http://schemas.openxmlformats.org/officeDocument/2006/relationships/hyperlink" Target="https://www.itu.int/ITU-T/workprog/wp_item.aspx?isn=14049" TargetMode="External"/><Relationship Id="rId655" Type="http://schemas.openxmlformats.org/officeDocument/2006/relationships/hyperlink" Target="https://www.itu.int/ITU-T/workprog/wp_item.aspx?isn=14438" TargetMode="External"/><Relationship Id="rId862" Type="http://schemas.openxmlformats.org/officeDocument/2006/relationships/hyperlink" Target="https://www.itu.int/ITU-T/workprog/wp_item.aspx?isn=14566" TargetMode="External"/><Relationship Id="rId1078" Type="http://schemas.openxmlformats.org/officeDocument/2006/relationships/hyperlink" Target="http://www.itu.int/en/ITU-T/studygroups/2017-2020/15/Pages/q2.aspx" TargetMode="External"/><Relationship Id="rId1285" Type="http://schemas.openxmlformats.org/officeDocument/2006/relationships/hyperlink" Target="http://www.itu.int/en/ITU-T/studygroups/2017-2020/09/Pages/q1.aspx" TargetMode="External"/><Relationship Id="rId1492" Type="http://schemas.openxmlformats.org/officeDocument/2006/relationships/hyperlink" Target="https://www.itu.int/go/ITU-R/wp1b" TargetMode="External"/><Relationship Id="rId1506" Type="http://schemas.openxmlformats.org/officeDocument/2006/relationships/hyperlink" Target="https://www.itu.int/go/ITU-R/wp6b" TargetMode="External"/><Relationship Id="rId294" Type="http://schemas.openxmlformats.org/officeDocument/2006/relationships/hyperlink" Target="https://www.itu.int/ITU-T/workprog/wp_item.aspx?isn=14680" TargetMode="External"/><Relationship Id="rId308" Type="http://schemas.openxmlformats.org/officeDocument/2006/relationships/hyperlink" Target="https://www.itu.int/ITU-T/workprog/wp_item.aspx?isn=14475" TargetMode="External"/><Relationship Id="rId515" Type="http://schemas.openxmlformats.org/officeDocument/2006/relationships/hyperlink" Target="https://www.itu.int/ITU-T/workprog/wp_item.aspx?isn=13259" TargetMode="External"/><Relationship Id="rId722" Type="http://schemas.openxmlformats.org/officeDocument/2006/relationships/hyperlink" Target="http://itu.int/en/ITU-T/studygroups/2017-2020/16/Pages/q27.aspx" TargetMode="External"/><Relationship Id="rId1145" Type="http://schemas.openxmlformats.org/officeDocument/2006/relationships/hyperlink" Target="http://www.itu.int/en/ITU-T/studygroups/2017-2020/20/Pages/q5.aspx" TargetMode="External"/><Relationship Id="rId1352" Type="http://schemas.openxmlformats.org/officeDocument/2006/relationships/hyperlink" Target="http://www.itu.int/en/ITU-T/studygroups/2017-2020/20/Pages/q1.aspx" TargetMode="External"/><Relationship Id="rId89" Type="http://schemas.openxmlformats.org/officeDocument/2006/relationships/hyperlink" Target="http://www.itu.int/en/ITU-T/studygroups/2017-2020/11/Pages/q2.aspx" TargetMode="External"/><Relationship Id="rId154" Type="http://schemas.openxmlformats.org/officeDocument/2006/relationships/hyperlink" Target="http://itu.int/en/ITU-T/studygroups/2017-2020/16/Pages/q1.aspx" TargetMode="External"/><Relationship Id="rId361" Type="http://schemas.openxmlformats.org/officeDocument/2006/relationships/hyperlink" Target="https://www.itu.int/ITU-T/workprog/wp_item.aspx?isn=14270" TargetMode="External"/><Relationship Id="rId599" Type="http://schemas.openxmlformats.org/officeDocument/2006/relationships/hyperlink" Target="http://www.itu.int/en/ITU-T/studygroups/2017-2020/03/Pages/q3.aspx" TargetMode="External"/><Relationship Id="rId1005" Type="http://schemas.openxmlformats.org/officeDocument/2006/relationships/hyperlink" Target="https://www.itu.int/ITU-T/workprog/wp_item.aspx?isn=14540" TargetMode="External"/><Relationship Id="rId1212" Type="http://schemas.openxmlformats.org/officeDocument/2006/relationships/hyperlink" Target="http://www.itu.int/en/ITU-T/studygroups/2017-2020/20/Pages/q5.aspx" TargetMode="External"/><Relationship Id="rId459" Type="http://schemas.openxmlformats.org/officeDocument/2006/relationships/hyperlink" Target="http://www.itu.int/en/ITU-T/studygroups/2017-2020/17/Pages/q6.aspx" TargetMode="External"/><Relationship Id="rId666" Type="http://schemas.openxmlformats.org/officeDocument/2006/relationships/hyperlink" Target="http://itu.int/en/ITU-T/studygroups/2017-2020/16/Pages/q28.aspx" TargetMode="External"/><Relationship Id="rId873" Type="http://schemas.openxmlformats.org/officeDocument/2006/relationships/hyperlink" Target="http://www.itu.int/en/ITU-T/studygroups/2017-2020/17/Pages/q9.aspx" TargetMode="External"/><Relationship Id="rId1089" Type="http://schemas.openxmlformats.org/officeDocument/2006/relationships/hyperlink" Target="http://www.itu.int/en/ITU-T/studygroups/2017-2020/20/Pages/q6.aspx" TargetMode="External"/><Relationship Id="rId1296" Type="http://schemas.openxmlformats.org/officeDocument/2006/relationships/hyperlink" Target="https://www.itu.int/en/ITU-T/studygroups/2017-2020/09/Pages/default.aspx" TargetMode="External"/><Relationship Id="rId1517" Type="http://schemas.openxmlformats.org/officeDocument/2006/relationships/hyperlink" Target="https://www.itu.int/en/ITU-T/studygroups/2017-2020/05/Pages/q2.aspx" TargetMode="External"/><Relationship Id="rId16" Type="http://schemas.openxmlformats.org/officeDocument/2006/relationships/hyperlink" Target="https://www.itu.int/go/ITU-R/wp3k" TargetMode="External"/><Relationship Id="rId221" Type="http://schemas.openxmlformats.org/officeDocument/2006/relationships/hyperlink" Target="https://www.itu.int/en/ITU-T/studygroups/2017-2020/05/Pages/default.aspx" TargetMode="External"/><Relationship Id="rId319" Type="http://schemas.openxmlformats.org/officeDocument/2006/relationships/hyperlink" Target="https://www.itu.int/ITU-T/workprog/wp_item.aspx?isn=13625" TargetMode="External"/><Relationship Id="rId526" Type="http://schemas.openxmlformats.org/officeDocument/2006/relationships/hyperlink" Target="https://www.itu.int/ITU-T/workprog/wp_item.aspx?isn=13591" TargetMode="External"/><Relationship Id="rId1156" Type="http://schemas.openxmlformats.org/officeDocument/2006/relationships/hyperlink" Target="http://www.itu.int/en/ITU-T/studygroups/2017-2020/11/Pages/q15.aspx" TargetMode="External"/><Relationship Id="rId1363" Type="http://schemas.openxmlformats.org/officeDocument/2006/relationships/hyperlink" Target="https://www.itu.int/go/ITU-R/wp5c" TargetMode="External"/><Relationship Id="rId733" Type="http://schemas.openxmlformats.org/officeDocument/2006/relationships/hyperlink" Target="https://www.itu.int/ITU-T/workprog/wp_item.aspx?isn=14784" TargetMode="External"/><Relationship Id="rId940" Type="http://schemas.openxmlformats.org/officeDocument/2006/relationships/hyperlink" Target="http://www.itu.int/en/ITU-T/studygroups/2017-2020/11/Pages/q14.aspx" TargetMode="External"/><Relationship Id="rId1016" Type="http://schemas.openxmlformats.org/officeDocument/2006/relationships/hyperlink" Target="https://www.itu.int/ITU-T/workprog/wp_item.aspx?isn=13862" TargetMode="External"/><Relationship Id="rId1570" Type="http://schemas.openxmlformats.org/officeDocument/2006/relationships/hyperlink" Target="http://www.itu.int/en/ITU-T/studygroups/2017-2020/20/Pages/q6.aspx" TargetMode="External"/><Relationship Id="rId165" Type="http://schemas.openxmlformats.org/officeDocument/2006/relationships/hyperlink" Target="http://itu.int/en/ITU-T/studygroups/2017-2020/16/Pages/q26.aspx" TargetMode="External"/><Relationship Id="rId372" Type="http://schemas.openxmlformats.org/officeDocument/2006/relationships/hyperlink" Target="https://www.itu.int/ITU-T/workprog/wp_item.aspx?isn=14761" TargetMode="External"/><Relationship Id="rId677" Type="http://schemas.openxmlformats.org/officeDocument/2006/relationships/hyperlink" Target="https://www.itu.int/itu-t/workprog/wp_item.aspx?isn=14196" TargetMode="External"/><Relationship Id="rId800" Type="http://schemas.openxmlformats.org/officeDocument/2006/relationships/hyperlink" Target="https://www.itu.int/en/ITU-T/studygroups/2017-2020/09/Pages/default.aspx" TargetMode="External"/><Relationship Id="rId1223" Type="http://schemas.openxmlformats.org/officeDocument/2006/relationships/hyperlink" Target="https://www.itu.int/en/ITU-T/studygroups/2017-2020/02/Pages/default.aspx" TargetMode="External"/><Relationship Id="rId1430" Type="http://schemas.openxmlformats.org/officeDocument/2006/relationships/hyperlink" Target="https://www.itu.int/en/ITU-T/studygroups/2017-2020/09/Pages/default.aspx" TargetMode="External"/><Relationship Id="rId1528" Type="http://schemas.openxmlformats.org/officeDocument/2006/relationships/hyperlink" Target="http://www.itu.int/en/ITU-T/studygroups/2017-2020/11/Pages/q6.aspx" TargetMode="External"/><Relationship Id="rId232" Type="http://schemas.openxmlformats.org/officeDocument/2006/relationships/hyperlink" Target="https://www.itu.int/ITU-T/workprog/wp_item.aspx?isn=14918" TargetMode="External"/><Relationship Id="rId884" Type="http://schemas.openxmlformats.org/officeDocument/2006/relationships/hyperlink" Target="https://www.itu.int/ITU-T/workprog/wp_item.aspx?isn=14396" TargetMode="External"/><Relationship Id="rId27" Type="http://schemas.openxmlformats.org/officeDocument/2006/relationships/hyperlink" Target="https://www.itu.int/go/ITU-R/wp6b" TargetMode="External"/><Relationship Id="rId537" Type="http://schemas.openxmlformats.org/officeDocument/2006/relationships/hyperlink" Target="https://www.itu.int/ITU-T/workprog/wp_item.aspx?isn=14589" TargetMode="External"/><Relationship Id="rId744" Type="http://schemas.openxmlformats.org/officeDocument/2006/relationships/hyperlink" Target="https://www.itu.int/ITU-T/workprog/wp_item.aspx?isn=14587" TargetMode="External"/><Relationship Id="rId951" Type="http://schemas.openxmlformats.org/officeDocument/2006/relationships/hyperlink" Target="https://www.itu.int/ITU-T/workprog/wp_item.aspx?isn=13789" TargetMode="External"/><Relationship Id="rId1167" Type="http://schemas.openxmlformats.org/officeDocument/2006/relationships/hyperlink" Target="http://www.itu.int/en/ITU-T/studygroups/2017-2020/20/Pages/q6.aspx" TargetMode="External"/><Relationship Id="rId1374" Type="http://schemas.openxmlformats.org/officeDocument/2006/relationships/hyperlink" Target="https://www.itu.int/en/ITU-T/studygroups/2017-2020/13/Pages/default.aspx" TargetMode="External"/><Relationship Id="rId80" Type="http://schemas.openxmlformats.org/officeDocument/2006/relationships/hyperlink" Target="http://www.itu.int/en/ITU-T/studygroups/2017-2020/09/Pages/q3.aspx" TargetMode="External"/><Relationship Id="rId176" Type="http://schemas.openxmlformats.org/officeDocument/2006/relationships/hyperlink" Target="http://www.itu.int/en/ITU-T/studygroups/2017-2020/17/Pages/q9.aspx" TargetMode="External"/><Relationship Id="rId383" Type="http://schemas.openxmlformats.org/officeDocument/2006/relationships/hyperlink" Target="http://www.itu.int/en/ITU-T/studygroups/2017-2020/20/Pages/q2.aspx" TargetMode="External"/><Relationship Id="rId590" Type="http://schemas.openxmlformats.org/officeDocument/2006/relationships/hyperlink" Target="https://www.itu.int/en/ITU-T/studygroups/2017-2020/02/Pages/default.aspx" TargetMode="External"/><Relationship Id="rId604" Type="http://schemas.openxmlformats.org/officeDocument/2006/relationships/hyperlink" Target="https://www.itu.int/ITU-T/workprog/wp_item.aspx?isn=14125" TargetMode="External"/><Relationship Id="rId811" Type="http://schemas.openxmlformats.org/officeDocument/2006/relationships/hyperlink" Target="http://www.itu.int/en/ITU-T/studygroups/2017-2020/13/Pages/q16.aspx" TargetMode="External"/><Relationship Id="rId1027" Type="http://schemas.openxmlformats.org/officeDocument/2006/relationships/hyperlink" Target="https://www.itu.int/ITU-T/workprog/wp_item.aspx?isn=14904" TargetMode="External"/><Relationship Id="rId1234" Type="http://schemas.openxmlformats.org/officeDocument/2006/relationships/hyperlink" Target="https://www.itu.int/en/ITU-T/studygroups/2017-2020/05/Pages/q9.aspx" TargetMode="External"/><Relationship Id="rId1441" Type="http://schemas.openxmlformats.org/officeDocument/2006/relationships/hyperlink" Target="http://www.itu.int/en/ITU-T/studygroups/2017-2020/09/Pages/q1.aspx" TargetMode="External"/><Relationship Id="rId243" Type="http://schemas.openxmlformats.org/officeDocument/2006/relationships/hyperlink" Target="http://www.itu.int/en/ITU-T/studygroups/2017-2020/11/Pages/q2.aspx" TargetMode="External"/><Relationship Id="rId450" Type="http://schemas.openxmlformats.org/officeDocument/2006/relationships/hyperlink" Target="https://www.itu.int/en/ITU-T/studygroups/2017-2020/16/Pages/q21.aspx" TargetMode="External"/><Relationship Id="rId688" Type="http://schemas.openxmlformats.org/officeDocument/2006/relationships/hyperlink" Target="https://www.itu.int/ITU-T/workprog/wp_item.aspx?isn=13879" TargetMode="External"/><Relationship Id="rId895" Type="http://schemas.openxmlformats.org/officeDocument/2006/relationships/hyperlink" Target="https://www.itu.int/ITU-T/workprog/wp_item.aspx?isn=14377" TargetMode="External"/><Relationship Id="rId909" Type="http://schemas.openxmlformats.org/officeDocument/2006/relationships/hyperlink" Target="https://www.itu.int/en/ITU-T/studygroups/2017-2020/03/Pages/default.aspx" TargetMode="External"/><Relationship Id="rId1080" Type="http://schemas.openxmlformats.org/officeDocument/2006/relationships/hyperlink" Target="http://www.itu.int/en/ITU-T/studygroups/2017-2020/15/Pages/q16.aspx" TargetMode="External"/><Relationship Id="rId1301" Type="http://schemas.openxmlformats.org/officeDocument/2006/relationships/hyperlink" Target="https://www.itu.int/en/ITU-T/studygroups/2017-2020/09/Pages/default.aspx" TargetMode="External"/><Relationship Id="rId1539" Type="http://schemas.openxmlformats.org/officeDocument/2006/relationships/hyperlink" Target="http://www.itu.int/en/ITU-T/studygroups/2017-2020/12/Pages/q17.aspx" TargetMode="External"/><Relationship Id="rId38" Type="http://schemas.openxmlformats.org/officeDocument/2006/relationships/hyperlink" Target="https://www.itu.int/net4/ITU-D/CDS/sg/rgqlist.asp?lg=1&amp;sp=2018&amp;rgq=D18-SG01-RGQ06.1&amp;stg=1" TargetMode="External"/><Relationship Id="rId103" Type="http://schemas.openxmlformats.org/officeDocument/2006/relationships/hyperlink" Target="http://www.itu.int/en/ITU-T/studygroups/2017-2020/12/Pages/q1.aspx" TargetMode="External"/><Relationship Id="rId310" Type="http://schemas.openxmlformats.org/officeDocument/2006/relationships/hyperlink" Target="https://www.itu.int/ITU-T/workprog/wp_item.aspx?isn=14748" TargetMode="External"/><Relationship Id="rId548" Type="http://schemas.openxmlformats.org/officeDocument/2006/relationships/hyperlink" Target="https://www.itu.int/en/ITU-T/studygroups/2017-2020/03/Pages/default.aspx" TargetMode="External"/><Relationship Id="rId755" Type="http://schemas.openxmlformats.org/officeDocument/2006/relationships/hyperlink" Target="https://www.itu.int/ITU-T/workprog/wp_item.aspx?isn=13688" TargetMode="External"/><Relationship Id="rId962" Type="http://schemas.openxmlformats.org/officeDocument/2006/relationships/hyperlink" Target="https://www.itu.int/en/ITU-T/studygroups/2017-2020/20/Pages/default.aspx" TargetMode="External"/><Relationship Id="rId1178" Type="http://schemas.openxmlformats.org/officeDocument/2006/relationships/hyperlink" Target="http://www.itu.int/en/ITU-T/studygroups/2017-2020/12/Pages/q2.aspx" TargetMode="External"/><Relationship Id="rId1385" Type="http://schemas.openxmlformats.org/officeDocument/2006/relationships/hyperlink" Target="https://www.itu.int/en/ITU-T/studygroups/2017-2020/05/Pages/q3.aspx" TargetMode="External"/><Relationship Id="rId91" Type="http://schemas.openxmlformats.org/officeDocument/2006/relationships/hyperlink" Target="http://www.itu.int/en/ITU-T/studygroups/2017-2020/11/Pages/q4.aspx" TargetMode="External"/><Relationship Id="rId187" Type="http://schemas.openxmlformats.org/officeDocument/2006/relationships/hyperlink" Target="http://www.itu.int/en/ITU-T/studygroups/2017-2020/20/Pages/q6.aspx" TargetMode="External"/><Relationship Id="rId394" Type="http://schemas.openxmlformats.org/officeDocument/2006/relationships/hyperlink" Target="https://www.itu.int/ITU-T/workprog/wp_item.aspx?isn=14919" TargetMode="External"/><Relationship Id="rId408" Type="http://schemas.openxmlformats.org/officeDocument/2006/relationships/hyperlink" Target="http://www.itu.int/en/ITU-T/studygroups/2017-2020/09/Pages/q6.aspx" TargetMode="External"/><Relationship Id="rId615" Type="http://schemas.openxmlformats.org/officeDocument/2006/relationships/hyperlink" Target="https://www.itu.int/ITU-T/workprog/wp_item.aspx?isn=14120" TargetMode="External"/><Relationship Id="rId822" Type="http://schemas.openxmlformats.org/officeDocument/2006/relationships/hyperlink" Target="https://www.itu.int/ITU-T/workprog/wp_item.aspx?isn=14369" TargetMode="External"/><Relationship Id="rId1038" Type="http://schemas.openxmlformats.org/officeDocument/2006/relationships/hyperlink" Target="http://www.itu.int/en/ITU-T/studygroups/2017-2020/05/Pages/q3.aspx" TargetMode="External"/><Relationship Id="rId1245" Type="http://schemas.openxmlformats.org/officeDocument/2006/relationships/hyperlink" Target="https://www.itu.int/en/ITU-T/studygroups/2017-2020/16/Pages/default.aspx" TargetMode="External"/><Relationship Id="rId1452" Type="http://schemas.openxmlformats.org/officeDocument/2006/relationships/hyperlink" Target="https://www.itu.int/en/ITU-T/studygroups/2017-2020/15/Pages/q1.aspx" TargetMode="External"/><Relationship Id="rId254" Type="http://schemas.openxmlformats.org/officeDocument/2006/relationships/hyperlink" Target="https://www.itu.int/md/T17-SG11-180718-TD-GEN-0503" TargetMode="External"/><Relationship Id="rId699" Type="http://schemas.openxmlformats.org/officeDocument/2006/relationships/hyperlink" Target="http://www.itu.int/en/ITU-T/studygroups/2017-2020/13/Pages/q1.aspx" TargetMode="External"/><Relationship Id="rId1091" Type="http://schemas.openxmlformats.org/officeDocument/2006/relationships/hyperlink" Target="https://www.itu.int/net4/ITU-D/CDS/sg/rgqlist.asp?lg=1&amp;sp=2018&amp;rgq=D18-SG01-RGQ02.1&amp;stg=1" TargetMode="External"/><Relationship Id="rId1105" Type="http://schemas.openxmlformats.org/officeDocument/2006/relationships/hyperlink" Target="https://www.itu.int/en/ITU-T/studygroups/2017-2020/02/Pages/q7.aspx" TargetMode="External"/><Relationship Id="rId1312" Type="http://schemas.openxmlformats.org/officeDocument/2006/relationships/hyperlink" Target="https://www.itu.int/en/ITU-T/studygroups/2017-2020/16/Pages/default.aspx" TargetMode="External"/><Relationship Id="rId49" Type="http://schemas.openxmlformats.org/officeDocument/2006/relationships/hyperlink" Target="http://www.itu.int/en/ITU-T/studygroups/2017-2020/02/Pages/q1.aspx" TargetMode="External"/><Relationship Id="rId114" Type="http://schemas.openxmlformats.org/officeDocument/2006/relationships/hyperlink" Target="http://www.itu.int/en/ITU-T/studygroups/2017-2020/12/Pages/q12.aspx" TargetMode="External"/><Relationship Id="rId461" Type="http://schemas.openxmlformats.org/officeDocument/2006/relationships/hyperlink" Target="https://www.itu.int/md/D14-WTDC17-C-0115/" TargetMode="External"/><Relationship Id="rId559" Type="http://schemas.openxmlformats.org/officeDocument/2006/relationships/hyperlink" Target="https://www.itu.int/ITU-T/workprog/wp_item.aspx?isn=13519" TargetMode="External"/><Relationship Id="rId766" Type="http://schemas.openxmlformats.org/officeDocument/2006/relationships/hyperlink" Target="https://www.itu.int/ITU-T/workprog/wp_item.aspx?isn=14107" TargetMode="External"/><Relationship Id="rId1189" Type="http://schemas.openxmlformats.org/officeDocument/2006/relationships/hyperlink" Target="https://www.itu.int/en/ITU-T/studygroups/2017-2020/12/Pages/default.aspx" TargetMode="External"/><Relationship Id="rId1396" Type="http://schemas.openxmlformats.org/officeDocument/2006/relationships/hyperlink" Target="http://www.itu.int/en/ITU-T/studygroups/2017-2020/11/Pages/q10.aspx" TargetMode="External"/><Relationship Id="rId198" Type="http://schemas.openxmlformats.org/officeDocument/2006/relationships/hyperlink" Target="https://www.itu.int/ITU-T/workprog/wp_item.aspx?isn=15023" TargetMode="External"/><Relationship Id="rId321" Type="http://schemas.openxmlformats.org/officeDocument/2006/relationships/hyperlink" Target="http://www.itu.int/en/ITU-T/studygroups/2017-2020/13/Pages/q20.aspx" TargetMode="External"/><Relationship Id="rId419" Type="http://schemas.openxmlformats.org/officeDocument/2006/relationships/hyperlink" Target="https://www.itu.int/ITU-T/workprog/wp_item.aspx?isn=14930" TargetMode="External"/><Relationship Id="rId626" Type="http://schemas.openxmlformats.org/officeDocument/2006/relationships/hyperlink" Target="https://www.itu.int/ITU-T/workprog/wp_item.aspx?isn=13777" TargetMode="External"/><Relationship Id="rId973" Type="http://schemas.openxmlformats.org/officeDocument/2006/relationships/hyperlink" Target="http://www.itu.int/en/ITU-T/studygroups/2017-2020/05/Pages/q6.aspx" TargetMode="External"/><Relationship Id="rId1049" Type="http://schemas.openxmlformats.org/officeDocument/2006/relationships/hyperlink" Target="https://www.itu.int/en/ITU-T/studygroups/2017-2020/02/Pages/q3.aspx" TargetMode="External"/><Relationship Id="rId1256" Type="http://schemas.openxmlformats.org/officeDocument/2006/relationships/header" Target="header5.xml"/><Relationship Id="rId833" Type="http://schemas.openxmlformats.org/officeDocument/2006/relationships/hyperlink" Target="https://www.itu.int/ITU-T/workprog/wp_item.aspx?isn=14559" TargetMode="External"/><Relationship Id="rId1116" Type="http://schemas.openxmlformats.org/officeDocument/2006/relationships/hyperlink" Target="http://www.itu.int/en/ITU-T/studygroups/2017-2020/20/Pages/q1.aspx" TargetMode="External"/><Relationship Id="rId1463" Type="http://schemas.openxmlformats.org/officeDocument/2006/relationships/hyperlink" Target="http://www.itu.int/en/ITU-T/studygroups/2017-2020/12/Pages/q7.aspx" TargetMode="External"/><Relationship Id="rId265" Type="http://schemas.openxmlformats.org/officeDocument/2006/relationships/hyperlink" Target="https://www.itu.int/ITU-T/workprog/wp_item.aspx?isn=14901" TargetMode="External"/><Relationship Id="rId472" Type="http://schemas.openxmlformats.org/officeDocument/2006/relationships/hyperlink" Target="https://www.itu.int/ITU-T/workprog/wp_item.aspx?isn=13503" TargetMode="External"/><Relationship Id="rId900" Type="http://schemas.openxmlformats.org/officeDocument/2006/relationships/hyperlink" Target="https://www.itu.int/ITU-T/workprog/wp_item.aspx?isn=14318" TargetMode="External"/><Relationship Id="rId1323" Type="http://schemas.openxmlformats.org/officeDocument/2006/relationships/hyperlink" Target="http://www.itu.int/en/ITU-T/studygroups/2017-2020/02/Pages/q3.aspx" TargetMode="External"/><Relationship Id="rId1530" Type="http://schemas.openxmlformats.org/officeDocument/2006/relationships/hyperlink" Target="https://www.itu.int/en/ITU-T/studygroups/2017-2020/11/Pages/q8.aspx" TargetMode="External"/><Relationship Id="rId125" Type="http://schemas.openxmlformats.org/officeDocument/2006/relationships/hyperlink" Target="https://www.itu.int/en/ITU-T/studygroups/2017-2020/13/Pages/q6.aspx" TargetMode="External"/><Relationship Id="rId332" Type="http://schemas.openxmlformats.org/officeDocument/2006/relationships/hyperlink" Target="https://www.itu.int/ITU-T/workprog/wp_item.aspx?isn=13643" TargetMode="External"/><Relationship Id="rId777" Type="http://schemas.openxmlformats.org/officeDocument/2006/relationships/hyperlink" Target="http://www.itu.int/en/ITU-T/studygroups/2017-2020/20/Pages/q7.aspx" TargetMode="External"/><Relationship Id="rId984" Type="http://schemas.openxmlformats.org/officeDocument/2006/relationships/hyperlink" Target="http://itu.int/en/ITU-T/studygroups/2017-2020/16/Pages/q8.aspx" TargetMode="External"/><Relationship Id="rId637" Type="http://schemas.openxmlformats.org/officeDocument/2006/relationships/hyperlink" Target="https://www.itu.int/ITU-T/workprog/wp_block.aspx?isn=4157" TargetMode="External"/><Relationship Id="rId844" Type="http://schemas.openxmlformats.org/officeDocument/2006/relationships/hyperlink" Target="https://www.itu.int/ITU-T/workprog/wp_item.aspx?isn=14781" TargetMode="External"/><Relationship Id="rId1267" Type="http://schemas.openxmlformats.org/officeDocument/2006/relationships/hyperlink" Target="http://www.itu.int/en/ITU-T/studygroups/2017-2020/15/Pages/q4.aspx" TargetMode="External"/><Relationship Id="rId1474" Type="http://schemas.openxmlformats.org/officeDocument/2006/relationships/hyperlink" Target="https://www.itu.int/en/irg/ava/Pages/default.aspx" TargetMode="External"/><Relationship Id="rId276" Type="http://schemas.openxmlformats.org/officeDocument/2006/relationships/hyperlink" Target="https://www.itu.int/ITU-T/workprog/wp_item.aspx?isn=14739" TargetMode="External"/><Relationship Id="rId483" Type="http://schemas.openxmlformats.org/officeDocument/2006/relationships/hyperlink" Target="http://www.itu.int/en/ITU-T/studygroups/2017-2020/09/Pages/q8.aspx" TargetMode="External"/><Relationship Id="rId690" Type="http://schemas.openxmlformats.org/officeDocument/2006/relationships/hyperlink" Target="https://www.itu.int/ITU-T/workprog/wp_item.aspx?isn=13927" TargetMode="External"/><Relationship Id="rId704" Type="http://schemas.openxmlformats.org/officeDocument/2006/relationships/hyperlink" Target="http://www.itu.int/en/ITU-T/studygroups/2017-2020/13/Pages/q16.aspx" TargetMode="External"/><Relationship Id="rId911" Type="http://schemas.openxmlformats.org/officeDocument/2006/relationships/hyperlink" Target="https://www.itu.int/ITU-T/workprog/wp_item.aspx?isn=14131" TargetMode="External"/><Relationship Id="rId1127" Type="http://schemas.openxmlformats.org/officeDocument/2006/relationships/hyperlink" Target="http://www.itu.int/en/ITU-T/studygroups/2017-2020/05/Pages/q6.aspx" TargetMode="External"/><Relationship Id="rId1334" Type="http://schemas.openxmlformats.org/officeDocument/2006/relationships/hyperlink" Target="https://www.itu.int/en/ITU-T/studygroups/2017-2020/12/Pages/default.aspx" TargetMode="External"/><Relationship Id="rId1541" Type="http://schemas.openxmlformats.org/officeDocument/2006/relationships/hyperlink" Target="http://www.itu.int/en/ITU-T/studygroups/2017-2020/12/Pages/q19.aspx" TargetMode="External"/><Relationship Id="rId40" Type="http://schemas.openxmlformats.org/officeDocument/2006/relationships/hyperlink" Target="https://www.itu.int/net4/ITU-D/CDS/sg/rgqlist.asp?lg=1&amp;sp=2018&amp;rgq=D18-SG02-RGQ01.2&amp;stg=2" TargetMode="External"/><Relationship Id="rId136" Type="http://schemas.openxmlformats.org/officeDocument/2006/relationships/hyperlink" Target="http://www.itu.int/en/ITU-T/studygroups/2017-2020/15/Pages/q2.aspx" TargetMode="External"/><Relationship Id="rId343" Type="http://schemas.openxmlformats.org/officeDocument/2006/relationships/hyperlink" Target="https://www.itu.int/ITU-T/workprog/wp_item.aspx?isn=14549" TargetMode="External"/><Relationship Id="rId550" Type="http://schemas.openxmlformats.org/officeDocument/2006/relationships/hyperlink" Target="https://www.itu.int/ITU-T/workprog/wp_item.aspx?isn=13509" TargetMode="External"/><Relationship Id="rId788" Type="http://schemas.openxmlformats.org/officeDocument/2006/relationships/hyperlink" Target="https://www.itu.int/ITU-T/workprog/wp_item.aspx?isn=13241" TargetMode="External"/><Relationship Id="rId995" Type="http://schemas.openxmlformats.org/officeDocument/2006/relationships/hyperlink" Target="http://www.itu.int/en/ITU-T/studygroups/2017-2020/20/Pages/q4.aspx" TargetMode="External"/><Relationship Id="rId1180" Type="http://schemas.openxmlformats.org/officeDocument/2006/relationships/hyperlink" Target="http://itu.int/en/ITU-T/studygroups/2017-2020/16/Pages/q1.aspx" TargetMode="External"/><Relationship Id="rId1401" Type="http://schemas.openxmlformats.org/officeDocument/2006/relationships/hyperlink" Target="http://www.itu.int/en/ITU-T/studygroups/2017-2020/12/Pages/q13.aspx" TargetMode="External"/><Relationship Id="rId203" Type="http://schemas.openxmlformats.org/officeDocument/2006/relationships/hyperlink" Target="http://www.itu.int/en/ITU-T/studygroups/2017-2020/03/Pages/q1.aspx" TargetMode="External"/><Relationship Id="rId648" Type="http://schemas.openxmlformats.org/officeDocument/2006/relationships/hyperlink" Target="https://www.itu.int/ITU-T/workprog/wp_item.aspx?isn=15036" TargetMode="External"/><Relationship Id="rId855" Type="http://schemas.openxmlformats.org/officeDocument/2006/relationships/hyperlink" Target="https://www.itu.int/ITU-T/workprog/wp_item.aspx?isn=14783" TargetMode="External"/><Relationship Id="rId1040" Type="http://schemas.openxmlformats.org/officeDocument/2006/relationships/hyperlink" Target="https://www.itu.int/ITU-T/workprog/wp_item.aspx?isn=14667" TargetMode="External"/><Relationship Id="rId1278" Type="http://schemas.openxmlformats.org/officeDocument/2006/relationships/hyperlink" Target="https://www.itu.int/net4/ITU-T/lists/loqr.aspx?Group=13&amp;Period=21" TargetMode="External"/><Relationship Id="rId1485" Type="http://schemas.openxmlformats.org/officeDocument/2006/relationships/hyperlink" Target="https://www.itu.int/en/ITU-T/studygroups/2017-2020/15/Pages/q13.aspx" TargetMode="External"/><Relationship Id="rId287" Type="http://schemas.openxmlformats.org/officeDocument/2006/relationships/hyperlink" Target="http://www.itu.int/en/ITU-T/studygroups/2017-2020/12/Pages/q12.aspx" TargetMode="External"/><Relationship Id="rId410" Type="http://schemas.openxmlformats.org/officeDocument/2006/relationships/hyperlink" Target="https://www.itu.int/ITU-T/workprog/wp_item.aspx?isn=14926" TargetMode="External"/><Relationship Id="rId494" Type="http://schemas.openxmlformats.org/officeDocument/2006/relationships/hyperlink" Target="https://www.itu.int/en/ITU-T/studygroups/2017-2020/13/Pages/default.aspx" TargetMode="External"/><Relationship Id="rId508" Type="http://schemas.openxmlformats.org/officeDocument/2006/relationships/hyperlink" Target="https://www.itu.int/ITU-T/workprog/wp_item.aspx?isn=14077" TargetMode="External"/><Relationship Id="rId715" Type="http://schemas.openxmlformats.org/officeDocument/2006/relationships/hyperlink" Target="https://www.itu.int/ITU-T/workprog/wp_item.aspx?isn=13276" TargetMode="External"/><Relationship Id="rId922" Type="http://schemas.openxmlformats.org/officeDocument/2006/relationships/hyperlink" Target="http://www.itu.int/en/ITU-T/studygroups/2017-2020/11/Pages/q10.aspx" TargetMode="External"/><Relationship Id="rId1138" Type="http://schemas.openxmlformats.org/officeDocument/2006/relationships/hyperlink" Target="http://itu.int/en/ITU-T/studygroups/2017-2020/16/Pages/q13.aspx" TargetMode="External"/><Relationship Id="rId1345" Type="http://schemas.openxmlformats.org/officeDocument/2006/relationships/hyperlink" Target="http://itu.int/en/ITU-T/studygroups/2017-2020/16/Pages/q1.aspx" TargetMode="External"/><Relationship Id="rId1552" Type="http://schemas.openxmlformats.org/officeDocument/2006/relationships/hyperlink" Target="https://www.itu.int/en/ITU-T/studygroups/2017-2020/15/Pages/q13.aspx" TargetMode="External"/><Relationship Id="rId147" Type="http://schemas.openxmlformats.org/officeDocument/2006/relationships/hyperlink" Target="http://www.itu.int/en/ITU-T/studygroups/2017-2020/15/Pages/q13.aspx" TargetMode="External"/><Relationship Id="rId354" Type="http://schemas.openxmlformats.org/officeDocument/2006/relationships/hyperlink" Target="https://www.itu.int/ITU-T/workprog/wp_item.aspx?isn=14974" TargetMode="External"/><Relationship Id="rId799" Type="http://schemas.openxmlformats.org/officeDocument/2006/relationships/hyperlink" Target="https://www.itu.int/md/D14-WTDC17-C-0115/" TargetMode="External"/><Relationship Id="rId1191" Type="http://schemas.openxmlformats.org/officeDocument/2006/relationships/hyperlink" Target="http://www.itu.int/en/ITU-T/studygroups/2017-2020/12/Pages/q2.aspx" TargetMode="External"/><Relationship Id="rId1205" Type="http://schemas.openxmlformats.org/officeDocument/2006/relationships/hyperlink" Target="https://www.itu.int/en/ITU-T/studygroups/2017-2020/13/Pages/default.aspx" TargetMode="External"/><Relationship Id="rId51" Type="http://schemas.openxmlformats.org/officeDocument/2006/relationships/hyperlink" Target="http://www.itu.int/en/ITU-T/studygroups/2017-2020/02/Pages/q3.aspx" TargetMode="External"/><Relationship Id="rId561" Type="http://schemas.openxmlformats.org/officeDocument/2006/relationships/hyperlink" Target="http://www.itu.int/en/ITU-T/studygroups/2017-2020/03/Pages/q4.aspx" TargetMode="External"/><Relationship Id="rId659" Type="http://schemas.openxmlformats.org/officeDocument/2006/relationships/hyperlink" Target="https://www.itu.int/ITU-T/workprog/wp_item.aspx?isn=13320" TargetMode="External"/><Relationship Id="rId866" Type="http://schemas.openxmlformats.org/officeDocument/2006/relationships/hyperlink" Target="https://www.itu.int/ITU-T/workprog/wp_item.aspx?isn=14567" TargetMode="External"/><Relationship Id="rId1289" Type="http://schemas.openxmlformats.org/officeDocument/2006/relationships/hyperlink" Target="https://www.itu.int/go/ITU-R/wp3k" TargetMode="External"/><Relationship Id="rId1412" Type="http://schemas.openxmlformats.org/officeDocument/2006/relationships/hyperlink" Target="https://www.itu.int/en/ITU-T/studygroups/2017-2020/15/Pages/q12.aspx" TargetMode="External"/><Relationship Id="rId1496" Type="http://schemas.openxmlformats.org/officeDocument/2006/relationships/hyperlink" Target="https://www.itu.int/go/ITU-R/wp3l" TargetMode="External"/><Relationship Id="rId214" Type="http://schemas.openxmlformats.org/officeDocument/2006/relationships/hyperlink" Target="https://www.itu.int/ITU-T/workprog/wp_item.aspx?isn=14115" TargetMode="External"/><Relationship Id="rId298" Type="http://schemas.openxmlformats.org/officeDocument/2006/relationships/hyperlink" Target="https://www.itu.int/ITU-T/workprog/wp_item.aspx?isn=14397" TargetMode="External"/><Relationship Id="rId421" Type="http://schemas.openxmlformats.org/officeDocument/2006/relationships/hyperlink" Target="http://www.itu.int/en/ITU-T/studygroups/2017-2020/12/Pages/q2.aspx" TargetMode="External"/><Relationship Id="rId519" Type="http://schemas.openxmlformats.org/officeDocument/2006/relationships/hyperlink" Target="https://www.itu.int/ITU-T/workprog/wp_item.aspx?isn=14073" TargetMode="External"/><Relationship Id="rId1051" Type="http://schemas.openxmlformats.org/officeDocument/2006/relationships/hyperlink" Target="https://www.itu.int/en/ITU-T/studygroups/2017-2020/02/Pages/q6.aspx" TargetMode="External"/><Relationship Id="rId1149" Type="http://schemas.openxmlformats.org/officeDocument/2006/relationships/hyperlink" Target="https://www.itu.int/en/ITU-T/studygroups/2017-2020/03/Pages/default.aspx" TargetMode="External"/><Relationship Id="rId1356" Type="http://schemas.openxmlformats.org/officeDocument/2006/relationships/hyperlink" Target="http://www.itu.int/en/ITU-T/studygroups/2017-2020/20/Pages/q6.aspx" TargetMode="External"/><Relationship Id="rId158" Type="http://schemas.openxmlformats.org/officeDocument/2006/relationships/hyperlink" Target="http://itu.int/en/ITU-T/studygroups/2017-2020/16/Pages/q8.aspx" TargetMode="External"/><Relationship Id="rId726" Type="http://schemas.openxmlformats.org/officeDocument/2006/relationships/hyperlink" Target="http://www.itu.int/en/ITU-T/studygroups/2017-2020/17/Pages/q6.aspx" TargetMode="External"/><Relationship Id="rId933" Type="http://schemas.openxmlformats.org/officeDocument/2006/relationships/hyperlink" Target="http://www.itu.int/en/ITU-T/studygroups/2017-2020/11/Pages/q12.aspx" TargetMode="External"/><Relationship Id="rId1009" Type="http://schemas.openxmlformats.org/officeDocument/2006/relationships/hyperlink" Target="https://www.itu.int/ITU-T/workprog/wp_item.aspx?isn=14877" TargetMode="External"/><Relationship Id="rId1563" Type="http://schemas.openxmlformats.org/officeDocument/2006/relationships/hyperlink" Target="http://www.itu.int/en/ITU-T/studygroups/2017-2020/17/Pages/q6.aspx" TargetMode="External"/><Relationship Id="rId62" Type="http://schemas.openxmlformats.org/officeDocument/2006/relationships/hyperlink" Target="https://www.itu.int/en/ITU-T/studygroups/2017-2020/03/Pages/q8.aspx" TargetMode="External"/><Relationship Id="rId365" Type="http://schemas.openxmlformats.org/officeDocument/2006/relationships/hyperlink" Target="https://www.itu.int/ITU-T/workprog/wp_item.aspx?isn=13287" TargetMode="External"/><Relationship Id="rId572" Type="http://schemas.openxmlformats.org/officeDocument/2006/relationships/hyperlink" Target="http://www.itu.int/en/ITU-T/studygroups/2017-2020/03/Pages/q10.aspx" TargetMode="External"/><Relationship Id="rId1216" Type="http://schemas.openxmlformats.org/officeDocument/2006/relationships/hyperlink" Target="https://www.itu.int/en/ITU-T/studygroups/2017-2020/05/Pages/default.aspx" TargetMode="External"/><Relationship Id="rId1423" Type="http://schemas.openxmlformats.org/officeDocument/2006/relationships/hyperlink" Target="http://www.itu.int/en/ITU-T/studygroups/2017-2020/20/Pages/q4.aspx" TargetMode="External"/><Relationship Id="rId225" Type="http://schemas.openxmlformats.org/officeDocument/2006/relationships/hyperlink" Target="https://www.itu.int/ITU-T/workprog/wp_item.aspx?isn=14534" TargetMode="External"/><Relationship Id="rId432" Type="http://schemas.openxmlformats.org/officeDocument/2006/relationships/hyperlink" Target="https://www.itu.int/ITU-T/workprog/wp_item.aspx?isn=13718" TargetMode="External"/><Relationship Id="rId877" Type="http://schemas.openxmlformats.org/officeDocument/2006/relationships/hyperlink" Target="https://www.itu.int/ITU-T/workprog/wp_item.aspx?isn=13593" TargetMode="External"/><Relationship Id="rId1062" Type="http://schemas.openxmlformats.org/officeDocument/2006/relationships/hyperlink" Target="http://www.itu.int/en/ITU-T/studygroups/2017-2020/09/Pages/q8.aspx" TargetMode="External"/><Relationship Id="rId737" Type="http://schemas.openxmlformats.org/officeDocument/2006/relationships/hyperlink" Target="https://www.itu.int/ITU-T/workprog/wp_item.aspx?isn=14601" TargetMode="External"/><Relationship Id="rId944" Type="http://schemas.openxmlformats.org/officeDocument/2006/relationships/hyperlink" Target="https://www.itu.int/ITU-T/workprog/wp_item.aspx?isn=14058" TargetMode="External"/><Relationship Id="rId1367" Type="http://schemas.openxmlformats.org/officeDocument/2006/relationships/hyperlink" Target="http://www.itu.int/en/ITU-T/studygroups/2017-2020/05/Pages/q3.aspx" TargetMode="External"/><Relationship Id="rId1574" Type="http://schemas.openxmlformats.org/officeDocument/2006/relationships/fontTable" Target="fontTable.xml"/><Relationship Id="rId73" Type="http://schemas.openxmlformats.org/officeDocument/2006/relationships/hyperlink" Target="http://www.itu.int/en/ITU-T/studygroups/2017-2020/05/Pages/q6.aspx" TargetMode="External"/><Relationship Id="rId169" Type="http://schemas.openxmlformats.org/officeDocument/2006/relationships/hyperlink" Target="http://www.itu.int/en/ITU-T/studygroups/2017-2020/17/Pages/q2.aspx" TargetMode="External"/><Relationship Id="rId376" Type="http://schemas.openxmlformats.org/officeDocument/2006/relationships/hyperlink" Target="https://www.itu.int/ITU-T/workprog/wp_item.aspx?isn=14558" TargetMode="External"/><Relationship Id="rId583" Type="http://schemas.openxmlformats.org/officeDocument/2006/relationships/hyperlink" Target="http://www.itu.int/en/ITU-T/studygroups/2017-2020/20/Pages/q2.aspx" TargetMode="External"/><Relationship Id="rId790" Type="http://schemas.openxmlformats.org/officeDocument/2006/relationships/hyperlink" Target="https://www.itu.int/ITU-T/workprog/wp_item.aspx?isn=15039" TargetMode="External"/><Relationship Id="rId804" Type="http://schemas.openxmlformats.org/officeDocument/2006/relationships/hyperlink" Target="https://www.itu.int/ITU-T/workprog/wp_item.aspx?isn=14934" TargetMode="External"/><Relationship Id="rId1227" Type="http://schemas.openxmlformats.org/officeDocument/2006/relationships/hyperlink" Target="https://www.itu.int/en/ITU-T/studygroups/2017-2020/05/Pages/q2.aspx" TargetMode="External"/><Relationship Id="rId1434" Type="http://schemas.openxmlformats.org/officeDocument/2006/relationships/hyperlink" Target="https://www.itu.int/en/ITU-T/studygroups/2017-2020/15/Pages/default.aspx" TargetMode="External"/><Relationship Id="rId4" Type="http://schemas.openxmlformats.org/officeDocument/2006/relationships/customXml" Target="../customXml/item4.xml"/><Relationship Id="rId236" Type="http://schemas.openxmlformats.org/officeDocument/2006/relationships/hyperlink" Target="http://www.itu.int/en/ITU-T/studygroups/2017-2020/09/Pages/q8.aspx" TargetMode="External"/><Relationship Id="rId443" Type="http://schemas.openxmlformats.org/officeDocument/2006/relationships/hyperlink" Target="https://www.itu.int/ITU-T/workprog/wp_item.aspx?isn=14755" TargetMode="External"/><Relationship Id="rId650" Type="http://schemas.openxmlformats.org/officeDocument/2006/relationships/hyperlink" Target="https://www.itu.int/ITU-T/workprog/wp_item.aspx?isn=14346" TargetMode="External"/><Relationship Id="rId888" Type="http://schemas.openxmlformats.org/officeDocument/2006/relationships/hyperlink" Target="https://www.itu.int/ITU-T/workprog/wp_item.aspx?isn=14589" TargetMode="External"/><Relationship Id="rId1073" Type="http://schemas.openxmlformats.org/officeDocument/2006/relationships/hyperlink" Target="https://www.itu.int/en/ITU-T/studygroups/2017-2020/13/Pages/default.aspx" TargetMode="External"/><Relationship Id="rId1280" Type="http://schemas.openxmlformats.org/officeDocument/2006/relationships/hyperlink" Target="https://www.itu.int/en/ITU-T/studygroups/2017-2020/20/Pages/q7.aspx" TargetMode="External"/><Relationship Id="rId1501" Type="http://schemas.openxmlformats.org/officeDocument/2006/relationships/hyperlink" Target="https://www.itu.int/go/ITU-R/wp5a" TargetMode="External"/><Relationship Id="rId303" Type="http://schemas.openxmlformats.org/officeDocument/2006/relationships/hyperlink" Target="https://www.itu.int/ITU-T/workprog/wp_item.aspx?isn=13599" TargetMode="External"/><Relationship Id="rId748" Type="http://schemas.openxmlformats.org/officeDocument/2006/relationships/hyperlink" Target="https://www.itu.int/ITU-T/workprog/wp_item.aspx?isn=13674" TargetMode="External"/><Relationship Id="rId955" Type="http://schemas.openxmlformats.org/officeDocument/2006/relationships/hyperlink" Target="http://itu.int/en/ITU-T/studygroups/2017-2020/16/Pages/q26.aspx" TargetMode="External"/><Relationship Id="rId1140" Type="http://schemas.openxmlformats.org/officeDocument/2006/relationships/hyperlink" Target="http://itu.int/en/ITU-T/studygroups/2017-2020/16/Pages/q28.aspx" TargetMode="External"/><Relationship Id="rId1378" Type="http://schemas.openxmlformats.org/officeDocument/2006/relationships/hyperlink" Target="http://www.itu.int/en/ITU-T/studygroups/2017-2020/13/Pages/q23.aspx" TargetMode="External"/><Relationship Id="rId84" Type="http://schemas.openxmlformats.org/officeDocument/2006/relationships/hyperlink" Target="http://www.itu.int/en/ITU-T/studygroups/2017-2020/09/Pages/q7.aspx" TargetMode="External"/><Relationship Id="rId387" Type="http://schemas.openxmlformats.org/officeDocument/2006/relationships/hyperlink" Target="https://www.itu.int/ITU-T/workprog/wp_item.aspx?isn=13693" TargetMode="External"/><Relationship Id="rId510" Type="http://schemas.openxmlformats.org/officeDocument/2006/relationships/hyperlink" Target="https://www.itu.int/en/ITU-T/studygroups/2017-2020/16/Pages/default.aspx" TargetMode="External"/><Relationship Id="rId594" Type="http://schemas.openxmlformats.org/officeDocument/2006/relationships/hyperlink" Target="http://www.itu.int/en/ITU-T/studygroups/2017-2020/02/Pages/q2.aspx" TargetMode="External"/><Relationship Id="rId608" Type="http://schemas.openxmlformats.org/officeDocument/2006/relationships/hyperlink" Target="http://www.itu.int/en/ITU-T/studygroups/2017-2020/11/Pages/q15.aspx" TargetMode="External"/><Relationship Id="rId815" Type="http://schemas.openxmlformats.org/officeDocument/2006/relationships/hyperlink" Target="https://www.itu.int/ITU-T/workprog/wp_item.aspx?isn=14752" TargetMode="External"/><Relationship Id="rId1238" Type="http://schemas.openxmlformats.org/officeDocument/2006/relationships/hyperlink" Target="http://www.itu.int/en/ITU-T/studygroups/2017-2020/12/Pages/q1.aspx" TargetMode="External"/><Relationship Id="rId1445" Type="http://schemas.openxmlformats.org/officeDocument/2006/relationships/hyperlink" Target="https://www.itu.int/en/ITU-T/studygroups/2017-2020/09/Pages/q8.aspx" TargetMode="External"/><Relationship Id="rId247" Type="http://schemas.openxmlformats.org/officeDocument/2006/relationships/hyperlink" Target="http://www.itu.int/en/ITU-T/studygroups/2017-2020/11/Pages/q4.aspx" TargetMode="External"/><Relationship Id="rId899" Type="http://schemas.openxmlformats.org/officeDocument/2006/relationships/hyperlink" Target="http://www.itu.int/en/ITU-T/studygroups/2017-2020/20/Pages/q3.aspx" TargetMode="External"/><Relationship Id="rId1000" Type="http://schemas.openxmlformats.org/officeDocument/2006/relationships/hyperlink" Target="http://www.itu.int/en/ITU-T/studygroups/2017-2020/05/Pages/q6.aspx" TargetMode="External"/><Relationship Id="rId1084" Type="http://schemas.openxmlformats.org/officeDocument/2006/relationships/hyperlink" Target="http://itu.int/en/ITU-T/studygroups/2017-2020/16/Pages/q11.aspx" TargetMode="External"/><Relationship Id="rId1305" Type="http://schemas.openxmlformats.org/officeDocument/2006/relationships/hyperlink" Target="https://www.itu.int/en/ITU-T/studygroups/2017-2020/12/Pages/default.aspx" TargetMode="External"/><Relationship Id="rId107" Type="http://schemas.openxmlformats.org/officeDocument/2006/relationships/hyperlink" Target="http://www.itu.int/en/ITU-T/studygroups/2017-2020/12/Pages/q5.aspx" TargetMode="External"/><Relationship Id="rId454" Type="http://schemas.openxmlformats.org/officeDocument/2006/relationships/hyperlink" Target="https://www.itu.int/en/ITU-T/studygroups/2017-2020/16/Pages/q26.aspx" TargetMode="External"/><Relationship Id="rId661" Type="http://schemas.openxmlformats.org/officeDocument/2006/relationships/hyperlink" Target="https://www.itu.int/ITU-T/workprog/wp_item.aspx?isn=13271" TargetMode="External"/><Relationship Id="rId759" Type="http://schemas.openxmlformats.org/officeDocument/2006/relationships/hyperlink" Target="http://www.itu.int/en/ITU-T/studygroups/2017-2020/20/Pages/q3.aspx" TargetMode="External"/><Relationship Id="rId966" Type="http://schemas.openxmlformats.org/officeDocument/2006/relationships/hyperlink" Target="https://www.itu.int/ITU-T/workprog/wp_item.aspx?isn=13690" TargetMode="External"/><Relationship Id="rId1291" Type="http://schemas.openxmlformats.org/officeDocument/2006/relationships/hyperlink" Target="http://www.itu.int/en/ITU-T/studygroups/2017-2020/09/Pages/q10.aspx" TargetMode="External"/><Relationship Id="rId1389" Type="http://schemas.openxmlformats.org/officeDocument/2006/relationships/hyperlink" Target="http://www.itu.int/en/ITU-T/studygroups/2017-2020/09/Pages/q1.aspx" TargetMode="External"/><Relationship Id="rId1512" Type="http://schemas.openxmlformats.org/officeDocument/2006/relationships/hyperlink" Target="http://www.itu.int/en/ITU-T/studygroups/2017-2020/02/Pages/q1.aspx" TargetMode="External"/><Relationship Id="rId11" Type="http://schemas.openxmlformats.org/officeDocument/2006/relationships/endnotes" Target="endnotes.xml"/><Relationship Id="rId314" Type="http://schemas.openxmlformats.org/officeDocument/2006/relationships/hyperlink" Target="https://www.itu.int/ITU-T/workprog/wp_item.aspx?isn=14091" TargetMode="External"/><Relationship Id="rId398" Type="http://schemas.openxmlformats.org/officeDocument/2006/relationships/hyperlink" Target="https://www.itu.int/ITU-T/workprog/wp_item.aspx?isn=14934" TargetMode="External"/><Relationship Id="rId521" Type="http://schemas.openxmlformats.org/officeDocument/2006/relationships/hyperlink" Target="https://www.itu.int/ITU-T/workprog/wp_item.aspx?isn=14070" TargetMode="External"/><Relationship Id="rId619" Type="http://schemas.openxmlformats.org/officeDocument/2006/relationships/hyperlink" Target="https://www.itu.int/ITU-T/workprog/wp_block.aspx?isn=4158" TargetMode="External"/><Relationship Id="rId1151" Type="http://schemas.openxmlformats.org/officeDocument/2006/relationships/hyperlink" Target="https://www.itu.int/en/ITU-T/studygroups/2017-2020/05/Pages/q8.aspx" TargetMode="External"/><Relationship Id="rId1249" Type="http://schemas.openxmlformats.org/officeDocument/2006/relationships/hyperlink" Target="http://www.itu.int/en/ITU-T/studygroups/2017-2020/17/Pages/q4.aspx" TargetMode="External"/><Relationship Id="rId95" Type="http://schemas.openxmlformats.org/officeDocument/2006/relationships/hyperlink" Target="http://www.itu.int/en/ITU-T/studygroups/2017-2020/11/Pages/q8.aspx" TargetMode="External"/><Relationship Id="rId160" Type="http://schemas.openxmlformats.org/officeDocument/2006/relationships/hyperlink" Target="http://itu.int/en/ITU-T/studygroups/2017-2020/16/Pages/q13.aspx" TargetMode="External"/><Relationship Id="rId826" Type="http://schemas.openxmlformats.org/officeDocument/2006/relationships/hyperlink" Target="https://www.itu.int/ITU-T/workprog/wp_item.aspx?isn=14110" TargetMode="External"/><Relationship Id="rId1011" Type="http://schemas.openxmlformats.org/officeDocument/2006/relationships/hyperlink" Target="https://www.itu.int/ITU-T/workprog/wp_item.aspx?isn=14539" TargetMode="External"/><Relationship Id="rId1109" Type="http://schemas.openxmlformats.org/officeDocument/2006/relationships/hyperlink" Target="https://www.itu.int/en/ITU-T/studygroups/2017-2020/12/Pages/default.aspx" TargetMode="External"/><Relationship Id="rId1456" Type="http://schemas.openxmlformats.org/officeDocument/2006/relationships/hyperlink" Target="https://www.itu.int/en/ITU-T/studygroups/2017-2020/16/Pages/default.aspx" TargetMode="External"/><Relationship Id="rId258" Type="http://schemas.openxmlformats.org/officeDocument/2006/relationships/hyperlink" Target="https://www.itu.int/ITU-T/workprog/wp_item.aspx?isn=14274" TargetMode="External"/><Relationship Id="rId465" Type="http://schemas.openxmlformats.org/officeDocument/2006/relationships/hyperlink" Target="https://www.itu.int/en/ITU-T/studygroups/2017-2020/02/Pages/q5.aspx" TargetMode="External"/><Relationship Id="rId672" Type="http://schemas.openxmlformats.org/officeDocument/2006/relationships/hyperlink" Target="https://www.itu.int/en/ITU-T/studygroups/2017-2020/05/Pages/default.aspx" TargetMode="External"/><Relationship Id="rId1095" Type="http://schemas.openxmlformats.org/officeDocument/2006/relationships/hyperlink" Target="http://www.itu.int/en/ITU-T/studygroups/2017-2020/12/Pages/q1.aspx" TargetMode="External"/><Relationship Id="rId1316" Type="http://schemas.openxmlformats.org/officeDocument/2006/relationships/hyperlink" Target="http://www.itu.int/en/ITU-T/studygroups/2017-2020/20/Pages/q1.aspx" TargetMode="External"/><Relationship Id="rId1523" Type="http://schemas.openxmlformats.org/officeDocument/2006/relationships/hyperlink" Target="http://www.itu.int/en/ITU-T/studygroups/2017-2020/09/Pages/q2.aspx" TargetMode="External"/><Relationship Id="rId22" Type="http://schemas.openxmlformats.org/officeDocument/2006/relationships/hyperlink" Target="https://www.itu.int/go/ITU-R/wp5a" TargetMode="External"/><Relationship Id="rId118" Type="http://schemas.openxmlformats.org/officeDocument/2006/relationships/hyperlink" Target="http://www.itu.int/en/ITU-T/studygroups/2017-2020/12/Pages/q16.aspx" TargetMode="External"/><Relationship Id="rId325" Type="http://schemas.openxmlformats.org/officeDocument/2006/relationships/hyperlink" Target="https://www.itu.int/ITU-T/workprog/wp_item.aspx?isn=14476" TargetMode="External"/><Relationship Id="rId532" Type="http://schemas.openxmlformats.org/officeDocument/2006/relationships/hyperlink" Target="https://www.itu.int/ITU-T/workprog/wp_item.aspx?isn=15009" TargetMode="External"/><Relationship Id="rId977" Type="http://schemas.openxmlformats.org/officeDocument/2006/relationships/hyperlink" Target="https://www.itu.int/ITU-T/workprog/wp_item.aspx?isn=14450" TargetMode="External"/><Relationship Id="rId1162" Type="http://schemas.openxmlformats.org/officeDocument/2006/relationships/hyperlink" Target="http://itu.int/en/ITU-T/studygroups/2017-2020/16/Pages/q26.aspx" TargetMode="External"/><Relationship Id="rId171" Type="http://schemas.openxmlformats.org/officeDocument/2006/relationships/hyperlink" Target="http://www.itu.int/en/ITU-T/studygroups/2017-2020/17/Pages/q4.aspx" TargetMode="External"/><Relationship Id="rId837" Type="http://schemas.openxmlformats.org/officeDocument/2006/relationships/hyperlink" Target="https://www.itu.int/ITU-T/workprog/wp_item.aspx?isn=14560" TargetMode="External"/><Relationship Id="rId1022" Type="http://schemas.openxmlformats.org/officeDocument/2006/relationships/hyperlink" Target="https://www.itu.int/ITU-T/workprog/wp_item.aspx?isn=14163" TargetMode="External"/><Relationship Id="rId1467" Type="http://schemas.openxmlformats.org/officeDocument/2006/relationships/hyperlink" Target="http://www.itu.int/en/ITU-T/studygroups/2017-2020/12/Pages/q19.aspx" TargetMode="External"/><Relationship Id="rId269" Type="http://schemas.openxmlformats.org/officeDocument/2006/relationships/hyperlink" Target="https://www.itu.int/en/ITU-T/studygroups/2017-2020/11/Pages/q9.aspx" TargetMode="External"/><Relationship Id="rId476" Type="http://schemas.openxmlformats.org/officeDocument/2006/relationships/hyperlink" Target="http://www.itu.int/en/ITU-T/studygroups/2017-2020/03/Pages/q12.aspx" TargetMode="External"/><Relationship Id="rId683" Type="http://schemas.openxmlformats.org/officeDocument/2006/relationships/hyperlink" Target="https://www.itu.int/en/ITU-T/studygroups/2017-2020/05/Pages/default.aspx" TargetMode="External"/><Relationship Id="rId890" Type="http://schemas.openxmlformats.org/officeDocument/2006/relationships/hyperlink" Target="https://www.itu.int/ITU-T/workprog/wp_item.aspx?isn=14376" TargetMode="External"/><Relationship Id="rId904" Type="http://schemas.openxmlformats.org/officeDocument/2006/relationships/hyperlink" Target="https://www.itu.int/md/D14-WTDC17-C-0115/" TargetMode="External"/><Relationship Id="rId1327" Type="http://schemas.openxmlformats.org/officeDocument/2006/relationships/hyperlink" Target="http://itu.int/en/ITU-T/studygroups/2017-2020/16/Pages/q1.aspx" TargetMode="External"/><Relationship Id="rId1534" Type="http://schemas.openxmlformats.org/officeDocument/2006/relationships/hyperlink" Target="http://www.itu.int/en/ITU-T/studygroups/2017-2020/12/Pages/q9.aspx" TargetMode="External"/><Relationship Id="rId33" Type="http://schemas.openxmlformats.org/officeDocument/2006/relationships/hyperlink" Target="https://www.itu.int/net4/ITU-D/CDS/sg/rgqlist.asp?lg=1&amp;sp=2018&amp;rgq=D18-SG01-RGQ01.1&amp;stg=1" TargetMode="External"/><Relationship Id="rId129" Type="http://schemas.openxmlformats.org/officeDocument/2006/relationships/hyperlink" Target="http://www.itu.int/en/ITU-T/studygroups/2017-2020/13/Pages/q18.aspx" TargetMode="External"/><Relationship Id="rId336" Type="http://schemas.openxmlformats.org/officeDocument/2006/relationships/hyperlink" Target="https://www.itu.int/ITU-T/workprog/wp_item.aspx?isn=14742" TargetMode="External"/><Relationship Id="rId543" Type="http://schemas.openxmlformats.org/officeDocument/2006/relationships/hyperlink" Target="https://www.itu.int/ITU-T/workprog/wp_item.aspx?isn=14374" TargetMode="External"/><Relationship Id="rId988" Type="http://schemas.openxmlformats.org/officeDocument/2006/relationships/hyperlink" Target="https://www.itu.int/ITU-T/workprog/wp_item.aspx?isn=13311" TargetMode="External"/><Relationship Id="rId1173" Type="http://schemas.openxmlformats.org/officeDocument/2006/relationships/hyperlink" Target="https://www.itu.int/en/ITU-T/studygroups/2017-2020/05/Pages/q9.aspx" TargetMode="External"/><Relationship Id="rId1380" Type="http://schemas.openxmlformats.org/officeDocument/2006/relationships/hyperlink" Target="http://www.itu.int/en/ITU-T/studygroups/2017-2020/15/Pages/q1.aspx" TargetMode="External"/><Relationship Id="rId182" Type="http://schemas.openxmlformats.org/officeDocument/2006/relationships/hyperlink" Target="http://www.itu.int/en/ITU-T/studygroups/2017-2020/20/Pages/q1.aspx" TargetMode="External"/><Relationship Id="rId403" Type="http://schemas.openxmlformats.org/officeDocument/2006/relationships/hyperlink" Target="https://www.itu.int/ITU-T/workprog/wp_item.aspx?isn=14925" TargetMode="External"/><Relationship Id="rId750" Type="http://schemas.openxmlformats.org/officeDocument/2006/relationships/hyperlink" Target="http://www.itu.int/en/ITU-T/studygroups/2017-2020/20/Pages/q2.aspx" TargetMode="External"/><Relationship Id="rId848" Type="http://schemas.openxmlformats.org/officeDocument/2006/relationships/hyperlink" Target="https://www.itu.int/ITU-T/workprog/wp_item.aspx?isn=14786" TargetMode="External"/><Relationship Id="rId1033" Type="http://schemas.openxmlformats.org/officeDocument/2006/relationships/hyperlink" Target="http://www.itu.int/en/ITU-T/studygroups/2017-2020/20/Pages/q4.aspx" TargetMode="External"/><Relationship Id="rId1478" Type="http://schemas.openxmlformats.org/officeDocument/2006/relationships/hyperlink" Target="http://www.itu.int/en/irg/avqa/Pages/default.aspx" TargetMode="External"/><Relationship Id="rId487" Type="http://schemas.openxmlformats.org/officeDocument/2006/relationships/hyperlink" Target="https://www.itu.int/en/ITU-T/studygroups/2017-2020/11/Pages/default.aspx" TargetMode="External"/><Relationship Id="rId610" Type="http://schemas.openxmlformats.org/officeDocument/2006/relationships/hyperlink" Target="https://www.itu.int/ITU-T/workprog/wp_item.aspx?isn=15050" TargetMode="External"/><Relationship Id="rId694" Type="http://schemas.openxmlformats.org/officeDocument/2006/relationships/hyperlink" Target="https://www.itu.int/itu-t/workprog/wp_item.aspx?isn=13837" TargetMode="External"/><Relationship Id="rId708" Type="http://schemas.openxmlformats.org/officeDocument/2006/relationships/hyperlink" Target="https://www.itu.int/ITU-T/workprog/wp_item.aspx?isn=14971" TargetMode="External"/><Relationship Id="rId915" Type="http://schemas.openxmlformats.org/officeDocument/2006/relationships/hyperlink" Target="https://www.itu.int/en/ITU-T/studygroups/2017-2020/09/Pages/default.aspx" TargetMode="External"/><Relationship Id="rId1240" Type="http://schemas.openxmlformats.org/officeDocument/2006/relationships/hyperlink" Target="https://www.itu.int/en/ITU-T/studygroups/2017-2020/13/Pages/default.aspx" TargetMode="External"/><Relationship Id="rId1338" Type="http://schemas.openxmlformats.org/officeDocument/2006/relationships/hyperlink" Target="https://www.itu.int/en/ITU-T/studygroups/2017-2020/13/Pages/default.aspx" TargetMode="External"/><Relationship Id="rId1545" Type="http://schemas.openxmlformats.org/officeDocument/2006/relationships/hyperlink" Target="http://www.itu.int/en/ITU-T/studygroups/2017-2020/13/Pages/q20.aspx" TargetMode="External"/><Relationship Id="rId347" Type="http://schemas.openxmlformats.org/officeDocument/2006/relationships/hyperlink" Target="https://www.itu.int/ITU-T/workprog/wp_item.aspx?isn=14267" TargetMode="External"/><Relationship Id="rId999" Type="http://schemas.openxmlformats.org/officeDocument/2006/relationships/hyperlink" Target="https://www.itu.int/en/ITU-T/studygroups/2017-2020/05/Pages/default.aspx" TargetMode="External"/><Relationship Id="rId1100" Type="http://schemas.openxmlformats.org/officeDocument/2006/relationships/hyperlink" Target="https://www.itu.int/net4/ITU-D/CDS/sg/rgqlist.asp?lg=1&amp;sp=2018&amp;rgq=D18-SG01-RGQ03.1&amp;stg=1" TargetMode="External"/><Relationship Id="rId1184" Type="http://schemas.openxmlformats.org/officeDocument/2006/relationships/hyperlink" Target="https://www.itu.int/net4/ITU-D/CDS/sg/rgqlist.asp?lg=1&amp;sp=2018&amp;rgq=D18-SG02-RGQ01.2&amp;stg=2" TargetMode="External"/><Relationship Id="rId1405" Type="http://schemas.openxmlformats.org/officeDocument/2006/relationships/hyperlink" Target="http://www.itu.int/en/ITU-T/studygroups/2017-2020/13/Pages/q5.aspx" TargetMode="External"/><Relationship Id="rId44" Type="http://schemas.openxmlformats.org/officeDocument/2006/relationships/hyperlink" Target="https://www.itu.int/net4/ITU-D/CDS/sg/rgqlist.asp?lg=1&amp;sp=2018&amp;rgq=D18-SG02-RGQ05.2&amp;stg=2" TargetMode="External"/><Relationship Id="rId554" Type="http://schemas.openxmlformats.org/officeDocument/2006/relationships/hyperlink" Target="https://www.itu.int/ITU-T/workprog/wp_item.aspx?isn=13496" TargetMode="External"/><Relationship Id="rId761" Type="http://schemas.openxmlformats.org/officeDocument/2006/relationships/hyperlink" Target="https://www.itu.int/ITU-T/workprog/wp_item.aspx?isn=14126" TargetMode="External"/><Relationship Id="rId859" Type="http://schemas.openxmlformats.org/officeDocument/2006/relationships/hyperlink" Target="https://www.itu.int/ITU-T/workprog/wp_item.aspx?isn=14601" TargetMode="External"/><Relationship Id="rId1391" Type="http://schemas.openxmlformats.org/officeDocument/2006/relationships/hyperlink" Target="http://www.itu.int/en/ITU-T/studygroups/2017-2020/09/Pages/q10.aspx" TargetMode="External"/><Relationship Id="rId1489" Type="http://schemas.openxmlformats.org/officeDocument/2006/relationships/header" Target="header7.xml"/><Relationship Id="rId193" Type="http://schemas.openxmlformats.org/officeDocument/2006/relationships/hyperlink" Target="https://www.itu.int/en/ITU-T/studygroups/2017-2020/02/Pages/default.aspx" TargetMode="External"/><Relationship Id="rId207" Type="http://schemas.openxmlformats.org/officeDocument/2006/relationships/hyperlink" Target="https://www.itu.int/ITU-T/workprog/wp_item.aspx?isn=13505" TargetMode="External"/><Relationship Id="rId414" Type="http://schemas.openxmlformats.org/officeDocument/2006/relationships/hyperlink" Target="http://www.itu.int/en/ITU-T/studygroups/2017-2020/09/Pages/q8.aspx" TargetMode="External"/><Relationship Id="rId498" Type="http://schemas.openxmlformats.org/officeDocument/2006/relationships/hyperlink" Target="https://www.itu.int/ITU-T/workprog/wp_item.aspx?isn=14075" TargetMode="External"/><Relationship Id="rId621" Type="http://schemas.openxmlformats.org/officeDocument/2006/relationships/hyperlink" Target="http://www.itu.int/en/ITU-T/studygroups/2017-2020/12/Pages/q12.aspx" TargetMode="External"/><Relationship Id="rId1044" Type="http://schemas.openxmlformats.org/officeDocument/2006/relationships/header" Target="header3.xml"/><Relationship Id="rId1251" Type="http://schemas.openxmlformats.org/officeDocument/2006/relationships/hyperlink" Target="https://www.itu.int/en/ITU-T/studygroups/2017-2020/20/Pages/default.aspx" TargetMode="External"/><Relationship Id="rId1349" Type="http://schemas.openxmlformats.org/officeDocument/2006/relationships/hyperlink" Target="http://www.itu.int/en/ITU-T/studygroups/2017-2020/17/Pages/q6.aspx" TargetMode="External"/><Relationship Id="rId260" Type="http://schemas.openxmlformats.org/officeDocument/2006/relationships/hyperlink" Target="https://www.itu.int/ITU-T/workprog/wp_item.aspx?isn=14733" TargetMode="External"/><Relationship Id="rId719" Type="http://schemas.openxmlformats.org/officeDocument/2006/relationships/hyperlink" Target="https://www.itu.int/ITU-T/workprog/wp_item.aspx?isn=13962" TargetMode="External"/><Relationship Id="rId926" Type="http://schemas.openxmlformats.org/officeDocument/2006/relationships/hyperlink" Target="https://www.itu.int/ITU-T/workprog/wp_item.aspx?isn=14738" TargetMode="External"/><Relationship Id="rId1111" Type="http://schemas.openxmlformats.org/officeDocument/2006/relationships/hyperlink" Target="https://www.itu.int/en/ITU-T/studygroups/2017-2020/13/Pages/default.aspx" TargetMode="External"/><Relationship Id="rId1556" Type="http://schemas.openxmlformats.org/officeDocument/2006/relationships/hyperlink" Target="https://www.itu.int/en/ITU-T/studygroups/2017-2020/16/Pages/q6.aspx" TargetMode="External"/><Relationship Id="rId55" Type="http://schemas.openxmlformats.org/officeDocument/2006/relationships/hyperlink" Target="http://www.itu.int/en/ITU-T/studygroups/2017-2020/03/Pages/q1.aspx" TargetMode="External"/><Relationship Id="rId120" Type="http://schemas.openxmlformats.org/officeDocument/2006/relationships/hyperlink" Target="http://www.itu.int/en/ITU-T/studygroups/2017-2020/12/Pages/q18.aspx" TargetMode="External"/><Relationship Id="rId358" Type="http://schemas.openxmlformats.org/officeDocument/2006/relationships/hyperlink" Target="https://www.itu.int/ITU-T/workprog/wp_item.aspx?isn=15053" TargetMode="External"/><Relationship Id="rId565" Type="http://schemas.openxmlformats.org/officeDocument/2006/relationships/hyperlink" Target="https://www.itu.int/ITU-T/workprog/wp_item.aspx?isn=13510" TargetMode="External"/><Relationship Id="rId772" Type="http://schemas.openxmlformats.org/officeDocument/2006/relationships/hyperlink" Target="http://www.itu.int/en/ITU-T/studygroups/2017-2020/20/Pages/q5.aspx" TargetMode="External"/><Relationship Id="rId1195" Type="http://schemas.openxmlformats.org/officeDocument/2006/relationships/hyperlink" Target="http://itu.int/en/ITU-T/studygroups/2017-2020/16/Pages/q1.aspx" TargetMode="External"/><Relationship Id="rId1209" Type="http://schemas.openxmlformats.org/officeDocument/2006/relationships/hyperlink" Target="https://www.itu.int/en/ITU-T/studygroups/2017-2020/16/Pages/default.aspx" TargetMode="External"/><Relationship Id="rId1416" Type="http://schemas.openxmlformats.org/officeDocument/2006/relationships/hyperlink" Target="http://itu.int/en/ITU-T/studygroups/2017-2020/16/Pages/q21.aspx" TargetMode="External"/><Relationship Id="rId218" Type="http://schemas.openxmlformats.org/officeDocument/2006/relationships/hyperlink" Target="https://www.itu.int/ITU-T/workprog/wp_item.aspx?isn=13523" TargetMode="External"/><Relationship Id="rId425" Type="http://schemas.openxmlformats.org/officeDocument/2006/relationships/hyperlink" Target="http://www.itu.int/en/ITU-T/studygroups/2017-2020/12/Pages/q13.aspx" TargetMode="External"/><Relationship Id="rId632" Type="http://schemas.openxmlformats.org/officeDocument/2006/relationships/hyperlink" Target="https://www.itu.int/ITU-T/workprog/wp_block.aspx?isn=4154" TargetMode="External"/><Relationship Id="rId1055" Type="http://schemas.openxmlformats.org/officeDocument/2006/relationships/hyperlink" Target="https://www.itu.int/en/ITU-T/studygroups/2017-2020/03/Pages/q10.aspx" TargetMode="External"/><Relationship Id="rId1262" Type="http://schemas.openxmlformats.org/officeDocument/2006/relationships/hyperlink" Target="http://www.icnirp.org/" TargetMode="External"/><Relationship Id="rId271" Type="http://schemas.openxmlformats.org/officeDocument/2006/relationships/hyperlink" Target="https://www.itu.int/en/ITU-T/studygroups/2017-2020/11/Pages/q10.aspx" TargetMode="External"/><Relationship Id="rId937" Type="http://schemas.openxmlformats.org/officeDocument/2006/relationships/hyperlink" Target="https://www.itu.int/ITU-T/workprog/wp_item.aspx?isn=14468" TargetMode="External"/><Relationship Id="rId1122" Type="http://schemas.openxmlformats.org/officeDocument/2006/relationships/hyperlink" Target="https://www.itu.int/en/ITU-T/studygroups/2017-2020/03/Pages/default.aspx" TargetMode="External"/><Relationship Id="rId1567" Type="http://schemas.openxmlformats.org/officeDocument/2006/relationships/hyperlink" Target="http://www.itu.int/en/ITU-T/studygroups/2017-2020/20/Pages/q3.aspx" TargetMode="External"/><Relationship Id="rId66" Type="http://schemas.openxmlformats.org/officeDocument/2006/relationships/hyperlink" Target="https://www.itu.int/en/ITU-T/studygroups/2017-2020/03/Pages/q12.aspx" TargetMode="External"/><Relationship Id="rId131" Type="http://schemas.openxmlformats.org/officeDocument/2006/relationships/hyperlink" Target="http://www.itu.int/en/ITU-T/studygroups/2017-2020/13/Pages/q20.aspx" TargetMode="External"/><Relationship Id="rId369" Type="http://schemas.openxmlformats.org/officeDocument/2006/relationships/hyperlink" Target="https://www.itu.int/ITU-T/workprog/wp_item.aspx?isn=13235" TargetMode="External"/><Relationship Id="rId576" Type="http://schemas.openxmlformats.org/officeDocument/2006/relationships/hyperlink" Target="http://www.itu.int/en/ITU-T/studygroups/2017-2020/03/Pages/q13.aspx" TargetMode="External"/><Relationship Id="rId783" Type="http://schemas.openxmlformats.org/officeDocument/2006/relationships/hyperlink" Target="https://www.itu.int/ifa/t/sftp/jcaiot/DELIVERABLES/JCAIoTSSC-D-2r16_IoTandSCC%20roadmap-20170316.doc" TargetMode="External"/><Relationship Id="rId990" Type="http://schemas.openxmlformats.org/officeDocument/2006/relationships/hyperlink" Target="https://www.itu.int/ITU-T/workprog/wp_item.aspx?isn=13320" TargetMode="External"/><Relationship Id="rId1427" Type="http://schemas.openxmlformats.org/officeDocument/2006/relationships/hyperlink" Target="https://www.itu.int/go/ITU-R/wp6a" TargetMode="External"/><Relationship Id="rId229" Type="http://schemas.openxmlformats.org/officeDocument/2006/relationships/hyperlink" Target="https://www.itu.int/ITU-T/workprog/wp_item.aspx?isn=13916" TargetMode="External"/><Relationship Id="rId436" Type="http://schemas.openxmlformats.org/officeDocument/2006/relationships/hyperlink" Target="https://www.itu.int/ITU-T/workprog/wp_item.aspx?isn=13724" TargetMode="External"/><Relationship Id="rId643" Type="http://schemas.openxmlformats.org/officeDocument/2006/relationships/hyperlink" Target="https://www.itu.int/ITU-T/workprog/wp_item.aspx?isn=13962" TargetMode="External"/><Relationship Id="rId1066" Type="http://schemas.openxmlformats.org/officeDocument/2006/relationships/hyperlink" Target="http://www.itu.int/en/ITU-T/studygroups/2017-2020/11/Pages/q15.aspx" TargetMode="External"/><Relationship Id="rId1273" Type="http://schemas.openxmlformats.org/officeDocument/2006/relationships/hyperlink" Target="http://www.itu.int/en/ITU-T/studygroups/2017-2020/03/Pages/q4.aspx" TargetMode="External"/><Relationship Id="rId1480" Type="http://schemas.openxmlformats.org/officeDocument/2006/relationships/hyperlink" Target="https://www.itu.int/en/ITU-T/studygroups/2017-2020/16/Pages/default.aspx" TargetMode="External"/><Relationship Id="rId850" Type="http://schemas.openxmlformats.org/officeDocument/2006/relationships/hyperlink" Target="https://www.itu.int/ITU-T/workprog/wp_item.aspx?isn=14112" TargetMode="External"/><Relationship Id="rId948" Type="http://schemas.openxmlformats.org/officeDocument/2006/relationships/hyperlink" Target="http://www.itu.int/en/ITU-T/studygroups/2017-2020/12/Pages/q1.aspx" TargetMode="External"/><Relationship Id="rId1133" Type="http://schemas.openxmlformats.org/officeDocument/2006/relationships/hyperlink" Target="https://www.itu.int/en/ITU-T/studygroups/2017-2020/15/Pages/default.aspx" TargetMode="External"/><Relationship Id="rId77" Type="http://schemas.openxmlformats.org/officeDocument/2006/relationships/hyperlink" Target="http://www.itu.int/en/ITU-T/studygroups/2017-2020/05/Pages/q10.aspx" TargetMode="External"/><Relationship Id="rId282" Type="http://schemas.openxmlformats.org/officeDocument/2006/relationships/hyperlink" Target="https://www.itu.int/ITU-T/workprog/wp_item.aspx?isn=14119" TargetMode="External"/><Relationship Id="rId503" Type="http://schemas.openxmlformats.org/officeDocument/2006/relationships/hyperlink" Target="http://www.itu.int/en/ITU-T/studygroups/2017-2020/13/Pages/q18.aspx" TargetMode="External"/><Relationship Id="rId587" Type="http://schemas.openxmlformats.org/officeDocument/2006/relationships/hyperlink" Target="https://www.itu.int/ITU-T/workprog/wp_item.aspx?isn=14102" TargetMode="External"/><Relationship Id="rId710" Type="http://schemas.openxmlformats.org/officeDocument/2006/relationships/hyperlink" Target="https://www.itu.int/en/ITU-T/studygroups/2017-2020/16/Pages/default.aspx" TargetMode="External"/><Relationship Id="rId808" Type="http://schemas.openxmlformats.org/officeDocument/2006/relationships/hyperlink" Target="https://www.itu.int/en/ITU-T/studygroups/2017-2020/11/Pages/q2.aspx" TargetMode="External"/><Relationship Id="rId1340" Type="http://schemas.openxmlformats.org/officeDocument/2006/relationships/hyperlink" Target="http://www.itu.int/en/ITU-T/studygroups/2017-2020/13/Pages/q16.aspx" TargetMode="External"/><Relationship Id="rId1438" Type="http://schemas.openxmlformats.org/officeDocument/2006/relationships/hyperlink" Target="http://www.itu.int/en/ITU-T/studygroups/2017-2020/15/Pages/q18.aspx" TargetMode="External"/><Relationship Id="rId8" Type="http://schemas.openxmlformats.org/officeDocument/2006/relationships/settings" Target="settings.xml"/><Relationship Id="rId142" Type="http://schemas.openxmlformats.org/officeDocument/2006/relationships/hyperlink" Target="http://www.itu.int/en/ITU-T/studygroups/2017-2020/15/Pages/q8.aspx" TargetMode="External"/><Relationship Id="rId447" Type="http://schemas.openxmlformats.org/officeDocument/2006/relationships/hyperlink" Target="https://www.itu.int/ITU-T/workprog/wp_item.aspx?isn=13257" TargetMode="External"/><Relationship Id="rId794" Type="http://schemas.openxmlformats.org/officeDocument/2006/relationships/hyperlink" Target="https://www.itu.int/ITU-T/workprog/wp_item.aspx?isn=13313" TargetMode="External"/><Relationship Id="rId1077" Type="http://schemas.openxmlformats.org/officeDocument/2006/relationships/hyperlink" Target="http://www.itu.int/en/ITU-T/studygroups/2017-2020/15/Pages/q1.aspx" TargetMode="External"/><Relationship Id="rId1200" Type="http://schemas.openxmlformats.org/officeDocument/2006/relationships/hyperlink" Target="https://www.itu.int/en/ITU-T/studygroups/2017-2020/11/Pages/default.aspx" TargetMode="External"/><Relationship Id="rId654" Type="http://schemas.openxmlformats.org/officeDocument/2006/relationships/hyperlink" Target="https://www.itu.int/ITU-T/workprog/wp_item.aspx?isn=14348" TargetMode="External"/><Relationship Id="rId861" Type="http://schemas.openxmlformats.org/officeDocument/2006/relationships/hyperlink" Target="https://www.itu.int/ITU-T/workprog/wp_item.aspx?isn=14389" TargetMode="External"/><Relationship Id="rId959" Type="http://schemas.openxmlformats.org/officeDocument/2006/relationships/hyperlink" Target="https://www.itu.int/ITU-T/workprog/wp_item.aspx?isn=14441" TargetMode="External"/><Relationship Id="rId1284" Type="http://schemas.openxmlformats.org/officeDocument/2006/relationships/hyperlink" Target="https://www.itu.int/en/ITU-T/studygroups/2017-2020/09/Pages/default.aspx" TargetMode="External"/><Relationship Id="rId1491" Type="http://schemas.openxmlformats.org/officeDocument/2006/relationships/hyperlink" Target="https://www.itu.int/go/ITU-R/wp1a" TargetMode="External"/><Relationship Id="rId1505" Type="http://schemas.openxmlformats.org/officeDocument/2006/relationships/hyperlink" Target="https://www.itu.int/go/ITU-R/wp6a" TargetMode="External"/><Relationship Id="rId293" Type="http://schemas.openxmlformats.org/officeDocument/2006/relationships/hyperlink" Target="https://www.itu.int/ITU-T/workprog/wp_item.aspx?isn=14361" TargetMode="External"/><Relationship Id="rId307" Type="http://schemas.openxmlformats.org/officeDocument/2006/relationships/hyperlink" Target="https://www.itu.int/ITU-T/workprog/wp_item.aspx?isn=14617" TargetMode="External"/><Relationship Id="rId514" Type="http://schemas.openxmlformats.org/officeDocument/2006/relationships/hyperlink" Target="http://itu.int/en/ITU-T/studygroups/2017-2020/16/Pages/q11.aspx" TargetMode="External"/><Relationship Id="rId721" Type="http://schemas.openxmlformats.org/officeDocument/2006/relationships/hyperlink" Target="https://www.itu.int/ITU-T/workprog/wp_item.aspx?isn=14769" TargetMode="External"/><Relationship Id="rId1144" Type="http://schemas.openxmlformats.org/officeDocument/2006/relationships/hyperlink" Target="http://www.itu.int/en/ITU-T/studygroups/2017-2020/20/Pages/q4.aspx" TargetMode="External"/><Relationship Id="rId1351" Type="http://schemas.openxmlformats.org/officeDocument/2006/relationships/hyperlink" Target="https://www.itu.int/en/ITU-T/studygroups/2017-2020/20/Pages/default.aspx" TargetMode="External"/><Relationship Id="rId1449" Type="http://schemas.openxmlformats.org/officeDocument/2006/relationships/hyperlink" Target="https://www.itu.int/en/ITU-T/studygroups/2017-2020/13/Pages/default.aspx" TargetMode="External"/><Relationship Id="rId88" Type="http://schemas.openxmlformats.org/officeDocument/2006/relationships/hyperlink" Target="http://www.itu.int/en/ITU-T/studygroups/2017-2020/11/Pages/q1.aspx" TargetMode="External"/><Relationship Id="rId153" Type="http://schemas.openxmlformats.org/officeDocument/2006/relationships/hyperlink" Target="http://www.itu.int/en/ITU-T/studygroups/2017-2020/15/Pages/q19.aspx" TargetMode="External"/><Relationship Id="rId360" Type="http://schemas.openxmlformats.org/officeDocument/2006/relationships/hyperlink" Target="https://www.itu.int/en/ITU-T/studygroups/2017-2020/15/Pages/q18.aspx" TargetMode="External"/><Relationship Id="rId598" Type="http://schemas.openxmlformats.org/officeDocument/2006/relationships/hyperlink" Target="https://www.itu.int/en/ITU-T/studygroups/2017-2020/03/Pages/default.aspx" TargetMode="External"/><Relationship Id="rId819" Type="http://schemas.openxmlformats.org/officeDocument/2006/relationships/hyperlink" Target="https://www.itu.int/en/ITU-T/studygroups/2017-2020/17/Pages/default.aspx" TargetMode="External"/><Relationship Id="rId1004" Type="http://schemas.openxmlformats.org/officeDocument/2006/relationships/hyperlink" Target="http://www.itu.int/en/ITU-T/studygroups/2017-2020/05/Pages/q7.aspx" TargetMode="External"/><Relationship Id="rId1211" Type="http://schemas.openxmlformats.org/officeDocument/2006/relationships/hyperlink" Target="https://www.itu.int/en/ITU-T/studygroups/2017-2020/20/Pages/default.aspx" TargetMode="External"/><Relationship Id="rId220" Type="http://schemas.openxmlformats.org/officeDocument/2006/relationships/hyperlink" Target="https://www.itu.int/ITU-T/workprog/wp_item.aspx?isn=14609" TargetMode="External"/><Relationship Id="rId458" Type="http://schemas.openxmlformats.org/officeDocument/2006/relationships/hyperlink" Target="https://www.itu.int/en/ITU-T/studygroups/2017-2020/17" TargetMode="External"/><Relationship Id="rId665" Type="http://schemas.openxmlformats.org/officeDocument/2006/relationships/hyperlink" Target="https://www.itu.int/ITU-T/workprog/wp_item.aspx?isn=14772" TargetMode="External"/><Relationship Id="rId872" Type="http://schemas.openxmlformats.org/officeDocument/2006/relationships/hyperlink" Target="https://www.itu.int/ITU-T/workprog/wp_item.aspx?isn=13590" TargetMode="External"/><Relationship Id="rId1088" Type="http://schemas.openxmlformats.org/officeDocument/2006/relationships/hyperlink" Target="http://www.itu.int/en/ITU-T/studygroups/2017-2020/20/Pages/q5.aspx" TargetMode="External"/><Relationship Id="rId1295" Type="http://schemas.openxmlformats.org/officeDocument/2006/relationships/hyperlink" Target="https://www.itu.int/go/ITU-R/wp3m" TargetMode="External"/><Relationship Id="rId1309" Type="http://schemas.openxmlformats.org/officeDocument/2006/relationships/hyperlink" Target="https://www.itu.int/en/ITU-T/studygroups/2017-2020/13/Pages/default.aspx" TargetMode="External"/><Relationship Id="rId1516" Type="http://schemas.openxmlformats.org/officeDocument/2006/relationships/hyperlink" Target="https://www.itu.int/en/ITU-T/studygroups/2017-2020/03/Pages/q4.aspx" TargetMode="External"/><Relationship Id="rId15" Type="http://schemas.openxmlformats.org/officeDocument/2006/relationships/hyperlink" Target="https://www.itu.int/go/ITU-R/wp3j" TargetMode="External"/><Relationship Id="rId318" Type="http://schemas.openxmlformats.org/officeDocument/2006/relationships/hyperlink" Target="https://www.itu.int/ITU-T/workprog/wp_item.aspx?isn=13637" TargetMode="External"/><Relationship Id="rId525" Type="http://schemas.openxmlformats.org/officeDocument/2006/relationships/hyperlink" Target="http://www.itu.int/en/ITU-T/studygroups/2017-2020/17/Pages/q8.aspx" TargetMode="External"/><Relationship Id="rId732" Type="http://schemas.openxmlformats.org/officeDocument/2006/relationships/hyperlink" Target="https://www.itu.int/ITU-T/workprog/wp_item.aspx?isn=14386" TargetMode="External"/><Relationship Id="rId1155" Type="http://schemas.openxmlformats.org/officeDocument/2006/relationships/hyperlink" Target="https://www.itu.int/en/ITU-T/studygroups/2017-2020/11/Pages/default.aspx" TargetMode="External"/><Relationship Id="rId1362" Type="http://schemas.openxmlformats.org/officeDocument/2006/relationships/hyperlink" Target="https://www.itu.int/en/ITU-T/studygroups/2017-2020/05/Pages/q9.aspx" TargetMode="External"/><Relationship Id="rId99" Type="http://schemas.openxmlformats.org/officeDocument/2006/relationships/hyperlink" Target="http://www.itu.int/en/ITU-T/studygroups/2017-2020/11/Pages/q12.aspx" TargetMode="External"/><Relationship Id="rId164" Type="http://schemas.openxmlformats.org/officeDocument/2006/relationships/hyperlink" Target="http://itu.int/en/ITU-T/studygroups/2017-2020/16/Pages/q24.aspx" TargetMode="External"/><Relationship Id="rId371" Type="http://schemas.openxmlformats.org/officeDocument/2006/relationships/hyperlink" Target="http://itu.int/en/ITU-T/studygroups/2017-2020/16/Pages/q21.aspx" TargetMode="External"/><Relationship Id="rId1015" Type="http://schemas.openxmlformats.org/officeDocument/2006/relationships/hyperlink" Target="https://www.itu.int/ITU-T/workprog/wp_item.aspx?isn=13864" TargetMode="External"/><Relationship Id="rId1222" Type="http://schemas.openxmlformats.org/officeDocument/2006/relationships/hyperlink" Target="https://www.itu.int/net4/ITU-D/CDS/sg/rgqlist.asp?lg=1&amp;sp=2018&amp;rgq=D18-SG02-RGQ04.2&amp;stg=2" TargetMode="External"/><Relationship Id="rId469" Type="http://schemas.openxmlformats.org/officeDocument/2006/relationships/hyperlink" Target="https://www.itu.int/en/ITU-T/focusgroups/dfs/Pages/default.aspx" TargetMode="External"/><Relationship Id="rId676" Type="http://schemas.openxmlformats.org/officeDocument/2006/relationships/hyperlink" Target="https://www.itu.int/en/ITU-T/studygroups/2017-2020/02/Pages/q6.aspx" TargetMode="External"/><Relationship Id="rId883" Type="http://schemas.openxmlformats.org/officeDocument/2006/relationships/hyperlink" Target="https://www.itu.int/ITU-T/workprog/wp_item.aspx?isn=14395" TargetMode="External"/><Relationship Id="rId1099" Type="http://schemas.openxmlformats.org/officeDocument/2006/relationships/hyperlink" Target="http://itu.int/en/ITU-T/studygroups/2017-2020/16/Pages/q1.aspx" TargetMode="External"/><Relationship Id="rId1527" Type="http://schemas.openxmlformats.org/officeDocument/2006/relationships/hyperlink" Target="http://www.itu.int/en/ITU-T/studygroups/2017-2020/09/Pages/q10.aspx" TargetMode="External"/><Relationship Id="rId26" Type="http://schemas.openxmlformats.org/officeDocument/2006/relationships/hyperlink" Target="https://www.itu.int/go/ITU-R/wp6a" TargetMode="External"/><Relationship Id="rId231" Type="http://schemas.openxmlformats.org/officeDocument/2006/relationships/hyperlink" Target="https://www.itu.int/en/ITU-T/studygroups/2017-2020/09/Pages/q1.aspx" TargetMode="External"/><Relationship Id="rId329" Type="http://schemas.openxmlformats.org/officeDocument/2006/relationships/hyperlink" Target="https://www.itu.int/ITU-T/workprog/wp_item.aspx?isn=14479" TargetMode="External"/><Relationship Id="rId536" Type="http://schemas.openxmlformats.org/officeDocument/2006/relationships/hyperlink" Target="http://www.itu.int/en/ITU-T/studygroups/2017-2020/17/Pages/q14.aspx" TargetMode="External"/><Relationship Id="rId1166" Type="http://schemas.openxmlformats.org/officeDocument/2006/relationships/hyperlink" Target="http://www.itu.int/en/ITU-T/studygroups/2017-2020/20/Pages/q5.aspx" TargetMode="External"/><Relationship Id="rId1373" Type="http://schemas.openxmlformats.org/officeDocument/2006/relationships/hyperlink" Target="http://www.itu.int/en/ITU-T/studygroups/2017-2020/12/Pages/q17.aspx" TargetMode="External"/><Relationship Id="rId175" Type="http://schemas.openxmlformats.org/officeDocument/2006/relationships/hyperlink" Target="http://www.itu.int/en/ITU-T/studygroups/2017-2020/17/Pages/q8.aspx" TargetMode="External"/><Relationship Id="rId743" Type="http://schemas.openxmlformats.org/officeDocument/2006/relationships/hyperlink" Target="https://www.itu.int/ITU-T/workprog/wp_item.aspx?isn=14586" TargetMode="External"/><Relationship Id="rId950" Type="http://schemas.openxmlformats.org/officeDocument/2006/relationships/hyperlink" Target="https://www.itu.int/ITU-T/workprog/wp_block.aspx?isn=4154" TargetMode="External"/><Relationship Id="rId1026" Type="http://schemas.openxmlformats.org/officeDocument/2006/relationships/hyperlink" Target="https://www.itu.int/en/ITU-T/studygroups/2017-2020/11/Pages/q3.aspx" TargetMode="External"/><Relationship Id="rId382" Type="http://schemas.openxmlformats.org/officeDocument/2006/relationships/hyperlink" Target="https://www.itu.int/en/ITU-T/studygroups/2017-2020/20/Pages/default.aspx" TargetMode="External"/><Relationship Id="rId603" Type="http://schemas.openxmlformats.org/officeDocument/2006/relationships/hyperlink" Target="https://www.itu.int/en/ITU-T/studygroups/2017-2020/03/Pages/q10.aspx" TargetMode="External"/><Relationship Id="rId687" Type="http://schemas.openxmlformats.org/officeDocument/2006/relationships/hyperlink" Target="https://www.itu.int/ITU-T/workprog/wp_item.aspx?isn=14154" TargetMode="External"/><Relationship Id="rId810" Type="http://schemas.openxmlformats.org/officeDocument/2006/relationships/hyperlink" Target="https://www.itu.int/en/ITU-T/studygroups/2017-2020/13/Pages/default.aspx" TargetMode="External"/><Relationship Id="rId908" Type="http://schemas.openxmlformats.org/officeDocument/2006/relationships/hyperlink" Target="https://www.itu.int/ITU-T/workprog/wp_item.aspx?isn=13954" TargetMode="External"/><Relationship Id="rId1233" Type="http://schemas.openxmlformats.org/officeDocument/2006/relationships/hyperlink" Target="https://www.itu.int/en/ITU-T/studygroups/2017-2020/05/Pages/default.aspx" TargetMode="External"/><Relationship Id="rId1440" Type="http://schemas.openxmlformats.org/officeDocument/2006/relationships/hyperlink" Target="https://www.itu.int/en/ITU-T/studygroups/2017-2020/09/Pages/default.aspx" TargetMode="External"/><Relationship Id="rId1538" Type="http://schemas.openxmlformats.org/officeDocument/2006/relationships/hyperlink" Target="http://www.itu.int/en/ITU-T/studygroups/2017-2020/12/Pages/q14.aspx" TargetMode="External"/><Relationship Id="rId242" Type="http://schemas.openxmlformats.org/officeDocument/2006/relationships/hyperlink" Target="https://www.itu.int/ITU-T/workprog/wp_item.aspx?isn=14903" TargetMode="External"/><Relationship Id="rId894" Type="http://schemas.openxmlformats.org/officeDocument/2006/relationships/hyperlink" Target="https://www.itu.int/ITU-T/workprog/wp_item.aspx?isn=14374" TargetMode="External"/><Relationship Id="rId1177" Type="http://schemas.openxmlformats.org/officeDocument/2006/relationships/hyperlink" Target="http://www.itu.int/en/ITU-T/studygroups/2017-2020/12/Pages/q1.aspx" TargetMode="External"/><Relationship Id="rId1300" Type="http://schemas.openxmlformats.org/officeDocument/2006/relationships/hyperlink" Target="http://www.itu.int/en/ITU-T/studygroups/2017-2020/05/Pages/q3.aspx" TargetMode="External"/><Relationship Id="rId37" Type="http://schemas.openxmlformats.org/officeDocument/2006/relationships/hyperlink" Target="https://www.itu.int/net4/ITU-D/CDS/sg/rgqlist.asp?lg=1&amp;sp=2018&amp;rgq=D18-SG01-RGQ05.1&amp;stg=1" TargetMode="External"/><Relationship Id="rId102" Type="http://schemas.openxmlformats.org/officeDocument/2006/relationships/hyperlink" Target="http://www.itu.int/en/ITU-T/studygroups/2017-2020/11/Pages/q15.aspx" TargetMode="External"/><Relationship Id="rId547" Type="http://schemas.openxmlformats.org/officeDocument/2006/relationships/hyperlink" Target="https://www.itu.int/md/D14-WTDC17-C-0115/" TargetMode="External"/><Relationship Id="rId754" Type="http://schemas.openxmlformats.org/officeDocument/2006/relationships/hyperlink" Target="https://www.itu.int/ITU-T/workprog/wp_item.aspx?isn=14499" TargetMode="External"/><Relationship Id="rId961" Type="http://schemas.openxmlformats.org/officeDocument/2006/relationships/hyperlink" Target="https://www.itu.int/ITU-T/workprog/wp_item.aspx?isn=14711" TargetMode="External"/><Relationship Id="rId1384" Type="http://schemas.openxmlformats.org/officeDocument/2006/relationships/hyperlink" Target="https://www.itu.int/en/ITU-T/studygroups/2017-2020/05/Pages/q2.aspx" TargetMode="External"/><Relationship Id="rId90" Type="http://schemas.openxmlformats.org/officeDocument/2006/relationships/hyperlink" Target="https://www.itu.int/en/ITU-T/studygroups/2017-2020/11/Pages/q3.aspx" TargetMode="External"/><Relationship Id="rId186" Type="http://schemas.openxmlformats.org/officeDocument/2006/relationships/hyperlink" Target="http://www.itu.int/en/ITU-T/studygroups/2017-2020/20/Pages/q5.aspx" TargetMode="External"/><Relationship Id="rId393" Type="http://schemas.openxmlformats.org/officeDocument/2006/relationships/hyperlink" Target="https://www.itu.int/ITU-T/workprog/wp_item.aspx?isn=14918" TargetMode="External"/><Relationship Id="rId407" Type="http://schemas.openxmlformats.org/officeDocument/2006/relationships/hyperlink" Target="https://www.itu.int/ITU-T/workprog/wp_item.aspx?isn=14923" TargetMode="External"/><Relationship Id="rId614" Type="http://schemas.openxmlformats.org/officeDocument/2006/relationships/hyperlink" Target="http://www.itu.int/en/ITU-T/studygroups/2017-2020/12/Pages/q2.aspx" TargetMode="External"/><Relationship Id="rId821" Type="http://schemas.openxmlformats.org/officeDocument/2006/relationships/hyperlink" Target="https://www.itu.int/ITU-T/workprog/wp_item.aspx?isn=14368" TargetMode="External"/><Relationship Id="rId1037" Type="http://schemas.openxmlformats.org/officeDocument/2006/relationships/hyperlink" Target="https://www.itu.int/en/ITU-T/studygroups/2017-2020/05/Pages/default.aspx" TargetMode="External"/><Relationship Id="rId1244" Type="http://schemas.openxmlformats.org/officeDocument/2006/relationships/hyperlink" Target="http://www.itu.int/en/ITU-T/studygroups/2017-2020/15/Pages/q16.aspx" TargetMode="External"/><Relationship Id="rId1451" Type="http://schemas.openxmlformats.org/officeDocument/2006/relationships/hyperlink" Target="https://www.itu.int/en/ITU-T/studygroups/2017-2020/15/Pages/default.aspx" TargetMode="External"/><Relationship Id="rId253" Type="http://schemas.openxmlformats.org/officeDocument/2006/relationships/hyperlink" Target="http://www.itu.int/en/ITU-T/studygroups/2017-2020/11/Pages/q5.aspx" TargetMode="External"/><Relationship Id="rId460" Type="http://schemas.openxmlformats.org/officeDocument/2006/relationships/hyperlink" Target="https://www.itu.int/ITU-T/workprog/wp_item.aspx?isn=15016" TargetMode="External"/><Relationship Id="rId698" Type="http://schemas.openxmlformats.org/officeDocument/2006/relationships/hyperlink" Target="https://www.itu.int/en/ITU-T/studygroups/2017-2020/13/Pages/default.aspx" TargetMode="External"/><Relationship Id="rId919" Type="http://schemas.openxmlformats.org/officeDocument/2006/relationships/hyperlink" Target="http://www.itu.int/en/ITU-T/studygroups/2017-2020/11/Pages/q9.aspx" TargetMode="External"/><Relationship Id="rId1090" Type="http://schemas.openxmlformats.org/officeDocument/2006/relationships/hyperlink" Target="http://www.itu.int/en/ITU-T/studygroups/2017-2020/20/Pages/q7.aspx" TargetMode="External"/><Relationship Id="rId1104" Type="http://schemas.openxmlformats.org/officeDocument/2006/relationships/hyperlink" Target="https://www.itu.int/en/ITU-T/studygroups/2017-2020/02/Pages/q5.aspx" TargetMode="External"/><Relationship Id="rId1311" Type="http://schemas.openxmlformats.org/officeDocument/2006/relationships/hyperlink" Target="http://www.itu.int/en/ITU-T/studygroups/2017-2020/13/Pages/q23.aspx" TargetMode="External"/><Relationship Id="rId1549" Type="http://schemas.openxmlformats.org/officeDocument/2006/relationships/hyperlink" Target="http://www.itu.int/en/ITU-T/studygroups/2017-2020/15/Pages/q1.aspx" TargetMode="External"/><Relationship Id="rId48" Type="http://schemas.openxmlformats.org/officeDocument/2006/relationships/hyperlink" Target="https://www.itu.int/md/D18-SG02-C-0131/en" TargetMode="External"/><Relationship Id="rId113" Type="http://schemas.openxmlformats.org/officeDocument/2006/relationships/hyperlink" Target="http://www.itu.int/en/ITU-T/studygroups/2017-2020/12/Pages/q11.aspx" TargetMode="External"/><Relationship Id="rId320" Type="http://schemas.openxmlformats.org/officeDocument/2006/relationships/hyperlink" Target="https://www.itu.int/ITU-T/workprog/wp_item.aspx?isn=13624" TargetMode="External"/><Relationship Id="rId558" Type="http://schemas.openxmlformats.org/officeDocument/2006/relationships/hyperlink" Target="https://www.itu.int/ITU-T/workprog/wp_item.aspx?isn=13518" TargetMode="External"/><Relationship Id="rId765" Type="http://schemas.openxmlformats.org/officeDocument/2006/relationships/hyperlink" Target="https://www.itu.int/ITU-T/workprog/wp_item.aspx?isn=13676" TargetMode="External"/><Relationship Id="rId972" Type="http://schemas.openxmlformats.org/officeDocument/2006/relationships/hyperlink" Target="https://www.itu.int/en/ITU-T/studygroups/2017-2020/05/Pages/default.aspx" TargetMode="External"/><Relationship Id="rId1188" Type="http://schemas.openxmlformats.org/officeDocument/2006/relationships/hyperlink" Target="http://www.itu.int/en/ITU-T/studygroups/2017-2020/05/Pages/q9.aspx" TargetMode="External"/><Relationship Id="rId1395" Type="http://schemas.openxmlformats.org/officeDocument/2006/relationships/hyperlink" Target="https://www.itu.int/en/ITU-T/studygroups/2017-2020/11/Pages/q8.aspx" TargetMode="External"/><Relationship Id="rId1409" Type="http://schemas.openxmlformats.org/officeDocument/2006/relationships/hyperlink" Target="https://www.itu.int/en/ITU-T/studygroups/2017-2020/15/Pages/default.aspx" TargetMode="External"/><Relationship Id="rId197" Type="http://schemas.openxmlformats.org/officeDocument/2006/relationships/hyperlink" Target="https://www.itu.int/ITU-T/workprog/wp_item.aspx?isn=14848" TargetMode="External"/><Relationship Id="rId418" Type="http://schemas.openxmlformats.org/officeDocument/2006/relationships/hyperlink" Target="https://www.itu.int/ITU-T/workprog/wp_item.aspx?isn=14932" TargetMode="External"/><Relationship Id="rId625" Type="http://schemas.openxmlformats.org/officeDocument/2006/relationships/hyperlink" Target="http://www.itu.int/en/ITU-T/studygroups/2017-2020/12/Pages/q13.aspx" TargetMode="External"/><Relationship Id="rId832" Type="http://schemas.openxmlformats.org/officeDocument/2006/relationships/hyperlink" Target="https://www.itu.int/ITU-T/workprog/wp_item.aspx?isn=14381" TargetMode="External"/><Relationship Id="rId1048" Type="http://schemas.openxmlformats.org/officeDocument/2006/relationships/hyperlink" Target="https://www.itu.int/en/ITU-T/studygroups/2017-2020/02/Pages/q2.aspx" TargetMode="External"/><Relationship Id="rId1255" Type="http://schemas.openxmlformats.org/officeDocument/2006/relationships/hyperlink" Target="http://www.itu.int/en/ITU-T/studygroups/2017-2020/20/Pages/q2.aspx" TargetMode="External"/><Relationship Id="rId1462" Type="http://schemas.openxmlformats.org/officeDocument/2006/relationships/hyperlink" Target="https://www.itu.int/en/ITU-T/studygroups/2017-2020/12/Pages/default.aspx" TargetMode="External"/><Relationship Id="rId264" Type="http://schemas.openxmlformats.org/officeDocument/2006/relationships/hyperlink" Target="https://www.itu.int/en/ITU-T/studygroups/2017-2020/11/Pages/q8.aspx" TargetMode="External"/><Relationship Id="rId471" Type="http://schemas.openxmlformats.org/officeDocument/2006/relationships/hyperlink" Target="https://www.itu.int/ITU-T/workprog/wp_item.aspx?isn=13500" TargetMode="External"/><Relationship Id="rId1115" Type="http://schemas.openxmlformats.org/officeDocument/2006/relationships/hyperlink" Target="https://www.itu.int/en/ITU-T/studygroups/2017-2020/20/Pages/default.aspx" TargetMode="External"/><Relationship Id="rId1322" Type="http://schemas.openxmlformats.org/officeDocument/2006/relationships/hyperlink" Target="https://www.itu.int/en/ITU-T/studygroups/2017-2020/02/Pages/default.aspx" TargetMode="External"/><Relationship Id="rId59" Type="http://schemas.openxmlformats.org/officeDocument/2006/relationships/hyperlink" Target="https://www.itu.int/en/ITU-T/studygroups/2017-2020/03/Pages/q5.aspx" TargetMode="External"/><Relationship Id="rId124" Type="http://schemas.openxmlformats.org/officeDocument/2006/relationships/hyperlink" Target="http://www.itu.int/en/ITU-T/studygroups/2017-2020/13/Pages/q5.aspx" TargetMode="External"/><Relationship Id="rId569" Type="http://schemas.openxmlformats.org/officeDocument/2006/relationships/hyperlink" Target="https://www.itu.int/ITU-T/workprog/wp_item.aspx?isn=13517" TargetMode="External"/><Relationship Id="rId776" Type="http://schemas.openxmlformats.org/officeDocument/2006/relationships/hyperlink" Target="https://www.itu.int/ITU-T/workprog/wp_item.aspx?isn=14297" TargetMode="External"/><Relationship Id="rId983" Type="http://schemas.openxmlformats.org/officeDocument/2006/relationships/hyperlink" Target="https://www.itu.int/en/ITU-T/studygroups/2017-2020/16/Pages/default.aspx" TargetMode="External"/><Relationship Id="rId1199" Type="http://schemas.openxmlformats.org/officeDocument/2006/relationships/hyperlink" Target="https://www.itu.int/md/D14-WTDC17-C-0115/" TargetMode="External"/><Relationship Id="rId331" Type="http://schemas.openxmlformats.org/officeDocument/2006/relationships/hyperlink" Target="http://www.itu.int/en/ITU-T/studygroups/2017-2020/13/Pages/q23.aspx" TargetMode="External"/><Relationship Id="rId429" Type="http://schemas.openxmlformats.org/officeDocument/2006/relationships/hyperlink" Target="https://www.itu.int/ITU-T/workprog/wp_item.aspx?isn=14035" TargetMode="External"/><Relationship Id="rId636" Type="http://schemas.openxmlformats.org/officeDocument/2006/relationships/hyperlink" Target="https://www.itu.int/ITU-T/workprog/wp_item.aspx?isn=13744" TargetMode="External"/><Relationship Id="rId1059" Type="http://schemas.openxmlformats.org/officeDocument/2006/relationships/hyperlink" Target="https://www.itu.int/en/ITU-T/studygroups/2017-2020/09/Pages/default.aspx" TargetMode="External"/><Relationship Id="rId1266" Type="http://schemas.openxmlformats.org/officeDocument/2006/relationships/hyperlink" Target="http://www.itu.int/en/ITU-T/studygroups/2017-2020/15/Pages/q1.aspx" TargetMode="External"/><Relationship Id="rId1473" Type="http://schemas.openxmlformats.org/officeDocument/2006/relationships/hyperlink" Target="https://www.itu.int/en/ITU-T/studygroups/2017-2020/16/Pages/default.aspx" TargetMode="External"/><Relationship Id="rId843" Type="http://schemas.openxmlformats.org/officeDocument/2006/relationships/hyperlink" Target="https://www.itu.int/ITU-T/workprog/wp_item.aspx?isn=14111" TargetMode="External"/><Relationship Id="rId1126" Type="http://schemas.openxmlformats.org/officeDocument/2006/relationships/hyperlink" Target="https://www.itu.int/en/ITU-T/studygroups/2017-2020/05/Pages/q4.aspx" TargetMode="External"/><Relationship Id="rId275" Type="http://schemas.openxmlformats.org/officeDocument/2006/relationships/hyperlink" Target="https://www.itu.int/en/ITU-T/studygroups/2017-2020/11/Pages/q14.aspx" TargetMode="External"/><Relationship Id="rId482" Type="http://schemas.openxmlformats.org/officeDocument/2006/relationships/hyperlink" Target="https://www.itu.int/en/ITU-T/studygroups/2017-2020/09/Pages/default.aspx" TargetMode="External"/><Relationship Id="rId703" Type="http://schemas.openxmlformats.org/officeDocument/2006/relationships/hyperlink" Target="https://www.itu.int/ITU-T/workprog/wp_item.aspx?isn=14747" TargetMode="External"/><Relationship Id="rId910" Type="http://schemas.openxmlformats.org/officeDocument/2006/relationships/hyperlink" Target="https://www.itu.int/en/ITU-T/studygroups/2017-2020/03/Pages/q12.aspx" TargetMode="External"/><Relationship Id="rId1333" Type="http://schemas.openxmlformats.org/officeDocument/2006/relationships/hyperlink" Target="http://www.itu.int/en/ITU-T/studygroups/2017-2020/02/Pages/q1.aspx" TargetMode="External"/><Relationship Id="rId1540" Type="http://schemas.openxmlformats.org/officeDocument/2006/relationships/hyperlink" Target="http://www.itu.int/en/ITU-T/studygroups/2017-2020/12/Pages/q18.aspx" TargetMode="External"/><Relationship Id="rId135" Type="http://schemas.openxmlformats.org/officeDocument/2006/relationships/hyperlink" Target="http://www.itu.int/en/ITU-T/studygroups/2017-2020/15/Pages/q1.aspx" TargetMode="External"/><Relationship Id="rId342" Type="http://schemas.openxmlformats.org/officeDocument/2006/relationships/hyperlink" Target="https://www.itu.int/itu-t/workprog/wp_item.aspx?isn=14550" TargetMode="External"/><Relationship Id="rId787" Type="http://schemas.openxmlformats.org/officeDocument/2006/relationships/hyperlink" Target="https://www.itu.int/ITU-T/workprog/wp_item.aspx?isn=13295" TargetMode="External"/><Relationship Id="rId994" Type="http://schemas.openxmlformats.org/officeDocument/2006/relationships/hyperlink" Target="https://www.itu.int/ITU-T/workprog/wp_item.aspx?isn=14501" TargetMode="External"/><Relationship Id="rId1400" Type="http://schemas.openxmlformats.org/officeDocument/2006/relationships/hyperlink" Target="http://www.itu.int/en/ITU-T/studygroups/2017-2020/12/Pages/q10.aspx" TargetMode="External"/><Relationship Id="rId202" Type="http://schemas.openxmlformats.org/officeDocument/2006/relationships/hyperlink" Target="https://www.itu.int/en/ITU-T/studygroups/2017-2020/03/Pages/default.aspx" TargetMode="External"/><Relationship Id="rId647" Type="http://schemas.openxmlformats.org/officeDocument/2006/relationships/hyperlink" Target="https://www.itu.int/ITU-T/workprog/wp_item.aspx?isn=13301" TargetMode="External"/><Relationship Id="rId854" Type="http://schemas.openxmlformats.org/officeDocument/2006/relationships/hyperlink" Target="https://www.itu.int/ITU-T/workprog/wp_item.aspx?isn=14599" TargetMode="External"/><Relationship Id="rId1277" Type="http://schemas.openxmlformats.org/officeDocument/2006/relationships/hyperlink" Target="https://www.itu.int/net4/ITU-T/lists/loqr.aspx?Group=13&amp;Period=16" TargetMode="External"/><Relationship Id="rId1484" Type="http://schemas.openxmlformats.org/officeDocument/2006/relationships/hyperlink" Target="https://www.itu.int/en/ITU-T/studygroups/2017-2020/15/Pages/default.aspx" TargetMode="External"/><Relationship Id="rId286" Type="http://schemas.openxmlformats.org/officeDocument/2006/relationships/hyperlink" Target="https://www.itu.int/ITU-T/workprog/wp_item.aspx?isn=14955" TargetMode="External"/><Relationship Id="rId493" Type="http://schemas.openxmlformats.org/officeDocument/2006/relationships/hyperlink" Target="https://www.itu.int/ITU-T/workprog/wp_item.aspx?isn=14364" TargetMode="External"/><Relationship Id="rId507" Type="http://schemas.openxmlformats.org/officeDocument/2006/relationships/hyperlink" Target="https://www.itu.int/ITU-T/workprog/wp_item.aspx?isn=14746" TargetMode="External"/><Relationship Id="rId714" Type="http://schemas.openxmlformats.org/officeDocument/2006/relationships/hyperlink" Target="https://www.itu.int/ITU-T/workprog/wp_item.aspx?isn=13302" TargetMode="External"/><Relationship Id="rId921" Type="http://schemas.openxmlformats.org/officeDocument/2006/relationships/hyperlink" Target="https://www.itu.int/ITU-T/workprog/wp_item.aspx?isn=14465" TargetMode="External"/><Relationship Id="rId1137" Type="http://schemas.openxmlformats.org/officeDocument/2006/relationships/hyperlink" Target="http://itu.int/en/ITU-T/studygroups/2017-2020/16/Pages/q1.aspx" TargetMode="External"/><Relationship Id="rId1344" Type="http://schemas.openxmlformats.org/officeDocument/2006/relationships/hyperlink" Target="https://www.itu.int/en/ITU-T/studygroups/2017-2020/16/Pages/default.aspx" TargetMode="External"/><Relationship Id="rId1551" Type="http://schemas.openxmlformats.org/officeDocument/2006/relationships/hyperlink" Target="https://www.itu.int/en/ITU-T/studygroups/2017-2020/15/Pages/q12.aspx" TargetMode="External"/><Relationship Id="rId50" Type="http://schemas.openxmlformats.org/officeDocument/2006/relationships/hyperlink" Target="http://www.itu.int/en/ITU-T/studygroups/2017-2020/02/Pages/q2.aspx" TargetMode="External"/><Relationship Id="rId146" Type="http://schemas.openxmlformats.org/officeDocument/2006/relationships/hyperlink" Target="http://www.itu.int/en/ITU-T/studygroups/2017-2020/15/Pages/q12.aspx" TargetMode="External"/><Relationship Id="rId353" Type="http://schemas.openxmlformats.org/officeDocument/2006/relationships/hyperlink" Target="https://www.itu.int/ITU-T/workprog/wp_item.aspx?isn=14632" TargetMode="External"/><Relationship Id="rId560" Type="http://schemas.openxmlformats.org/officeDocument/2006/relationships/hyperlink" Target="https://www.itu.int/ITU-T/workprog/wp_item.aspx?isn=14611" TargetMode="External"/><Relationship Id="rId798" Type="http://schemas.openxmlformats.org/officeDocument/2006/relationships/hyperlink" Target="https://www.itu.int/ITU-T/workprog/wp_item.aspx?isn=13679" TargetMode="External"/><Relationship Id="rId1190" Type="http://schemas.openxmlformats.org/officeDocument/2006/relationships/hyperlink" Target="http://www.itu.int/en/ITU-T/studygroups/2017-2020/12/Pages/q1.aspx" TargetMode="External"/><Relationship Id="rId1204" Type="http://schemas.openxmlformats.org/officeDocument/2006/relationships/hyperlink" Target="http://www.itu.int/en/ITU-T/studygroups/2017-2020/12/Pages/q2.aspx" TargetMode="External"/><Relationship Id="rId1411" Type="http://schemas.openxmlformats.org/officeDocument/2006/relationships/hyperlink" Target="http://www.itu.int/en/ITU-T/studygroups/2017-2020/15/Pages/q4.aspx" TargetMode="External"/><Relationship Id="rId213" Type="http://schemas.openxmlformats.org/officeDocument/2006/relationships/hyperlink" Target="https://www.itu.int/ITU-T/workprog/wp_item.aspx?isn=14114" TargetMode="External"/><Relationship Id="rId420" Type="http://schemas.openxmlformats.org/officeDocument/2006/relationships/hyperlink" Target="https://www.itu.int/en/ITU-T/studygroups/2017-2020/12/Pages/default.aspx" TargetMode="External"/><Relationship Id="rId658" Type="http://schemas.openxmlformats.org/officeDocument/2006/relationships/hyperlink" Target="https://www.itu.int/ITU-T/workprog/wp_item.aspx?isn=13273" TargetMode="External"/><Relationship Id="rId865" Type="http://schemas.openxmlformats.org/officeDocument/2006/relationships/hyperlink" Target="https://www.itu.int/ITU-T/workprog/wp_item.aspx?isn=13591" TargetMode="External"/><Relationship Id="rId1050" Type="http://schemas.openxmlformats.org/officeDocument/2006/relationships/hyperlink" Target="https://www.itu.int/en/ITU-T/studygroups/2017-2020/02/Pages/q5.aspx" TargetMode="External"/><Relationship Id="rId1288" Type="http://schemas.openxmlformats.org/officeDocument/2006/relationships/hyperlink" Target="http://www.itu.int/en/ITU-T/studygroups/2017-2020/09/Pages/q10.aspx" TargetMode="External"/><Relationship Id="rId1495" Type="http://schemas.openxmlformats.org/officeDocument/2006/relationships/hyperlink" Target="https://www.itu.int/go/ITU-R/wp3k" TargetMode="External"/><Relationship Id="rId1509" Type="http://schemas.openxmlformats.org/officeDocument/2006/relationships/hyperlink" Target="https://www.itu.int/go/ITU-R/wp7b" TargetMode="External"/><Relationship Id="rId297" Type="http://schemas.openxmlformats.org/officeDocument/2006/relationships/hyperlink" Target="http://www.itu.int/en/ITU-T/studygroups/2017-2020/12/Pages/q17.aspxhttp:/www.itu.int/en/ITU-T/studygroups/2013-2016/12/Pages/q17.aspx" TargetMode="External"/><Relationship Id="rId518" Type="http://schemas.openxmlformats.org/officeDocument/2006/relationships/hyperlink" Target="https://www.itu.int/ITU-T/workprog/wp_item.aspx?isn=14413" TargetMode="External"/><Relationship Id="rId725" Type="http://schemas.openxmlformats.org/officeDocument/2006/relationships/hyperlink" Target="https://www.itu.int/en/ITU-T/studygroups/2017-2020/17/Pages/default.aspx" TargetMode="External"/><Relationship Id="rId932" Type="http://schemas.openxmlformats.org/officeDocument/2006/relationships/hyperlink" Target="https://www.itu.int/ITU-T/workprog/wp_item.aspx?isn=14467" TargetMode="External"/><Relationship Id="rId1148" Type="http://schemas.openxmlformats.org/officeDocument/2006/relationships/hyperlink" Target="https://www.itu.int/net4/ITU-D/CDS/sg/rgqlist.asp?lg=1&amp;sp=2018&amp;rgq=D18-SG01-RGQ06.1&amp;stg=1" TargetMode="External"/><Relationship Id="rId1355" Type="http://schemas.openxmlformats.org/officeDocument/2006/relationships/hyperlink" Target="http://www.itu.int/en/ITU-T/studygroups/2017-2020/20/Pages/q4.aspx" TargetMode="External"/><Relationship Id="rId1562" Type="http://schemas.openxmlformats.org/officeDocument/2006/relationships/hyperlink" Target="http://itu.int/en/ITU-T/studygroups/2017-2020/16/Pages/q27.aspx" TargetMode="External"/><Relationship Id="rId157" Type="http://schemas.openxmlformats.org/officeDocument/2006/relationships/hyperlink" Target="http://itu.int/en/ITU-T/studygroups/2017-2020/16/Pages/q7.aspx" TargetMode="External"/><Relationship Id="rId364" Type="http://schemas.openxmlformats.org/officeDocument/2006/relationships/hyperlink" Target="https://www.itu.int/ITU-T/workprog/wp_item.aspx?isn=13259" TargetMode="External"/><Relationship Id="rId1008" Type="http://schemas.openxmlformats.org/officeDocument/2006/relationships/hyperlink" Target="https://www.itu.int/ITU-T/workprog/wp_item.aspx?isn=14160" TargetMode="External"/><Relationship Id="rId1215" Type="http://schemas.openxmlformats.org/officeDocument/2006/relationships/hyperlink" Target="https://www.itu.int/en/ITU-T/studygroups/2017-2020/02/Pages/q6.aspx" TargetMode="External"/><Relationship Id="rId1422" Type="http://schemas.openxmlformats.org/officeDocument/2006/relationships/hyperlink" Target="http://www.itu.int/en/ITU-T/studygroups/2017-2020/20/Pages/q3.aspx" TargetMode="External"/><Relationship Id="rId61" Type="http://schemas.openxmlformats.org/officeDocument/2006/relationships/hyperlink" Target="https://www.itu.int/en/ITU-T/studygroups/2017-2020/03/Pages/q7.aspx" TargetMode="External"/><Relationship Id="rId571" Type="http://schemas.openxmlformats.org/officeDocument/2006/relationships/hyperlink" Target="https://www.itu.int/ITU-T/workprog/wp_item.aspx?isn=13521" TargetMode="External"/><Relationship Id="rId669" Type="http://schemas.openxmlformats.org/officeDocument/2006/relationships/hyperlink" Target="http://www.itu.int/en/ITU-T/studygroups/2017-2020/20/Pages/q2.aspx" TargetMode="External"/><Relationship Id="rId876" Type="http://schemas.openxmlformats.org/officeDocument/2006/relationships/hyperlink" Target="http://www.itu.int/en/ITU-T/studygroups/2017-2020/17/Pages/q10" TargetMode="External"/><Relationship Id="rId1299" Type="http://schemas.openxmlformats.org/officeDocument/2006/relationships/hyperlink" Target="https://www.itu.int/en/ITU-T/studygroups/2017-2020/05/Pages/default.aspx" TargetMode="External"/><Relationship Id="rId19" Type="http://schemas.openxmlformats.org/officeDocument/2006/relationships/hyperlink" Target="https://www.itu.int/go/ITU-R/wp4a" TargetMode="External"/><Relationship Id="rId224" Type="http://schemas.openxmlformats.org/officeDocument/2006/relationships/hyperlink" Target="https://www.itu.int/ITU-T/workprog/wp_item.aspx?isn=13933" TargetMode="External"/><Relationship Id="rId431" Type="http://schemas.openxmlformats.org/officeDocument/2006/relationships/hyperlink" Target="https://www.itu.int/ITU-T/workprog/wp_item.aspx?isn=13719" TargetMode="External"/><Relationship Id="rId529" Type="http://schemas.openxmlformats.org/officeDocument/2006/relationships/hyperlink" Target="https://www.itu.int/ITU-T/workprog/wp_item.aspx?isn=15008" TargetMode="External"/><Relationship Id="rId736" Type="http://schemas.openxmlformats.org/officeDocument/2006/relationships/hyperlink" Target="https://www.itu.int/ITU-T/workprog/wp_item.aspx?isn=14599" TargetMode="External"/><Relationship Id="rId1061" Type="http://schemas.openxmlformats.org/officeDocument/2006/relationships/hyperlink" Target="http://www.itu.int/en/ITU-T/studygroups/2017-2020/09/Pages/q5.aspx" TargetMode="External"/><Relationship Id="rId1159" Type="http://schemas.openxmlformats.org/officeDocument/2006/relationships/hyperlink" Target="https://www.itu.int/en/ITU-T/studygroups/2017-2020/16/Pages/default.aspx" TargetMode="External"/><Relationship Id="rId1366" Type="http://schemas.openxmlformats.org/officeDocument/2006/relationships/hyperlink" Target="https://www.itu.int/en/ITU-T/studygroups/2017-2020/05/Pages/default.aspx" TargetMode="External"/><Relationship Id="rId168" Type="http://schemas.openxmlformats.org/officeDocument/2006/relationships/hyperlink" Target="http://www.itu.int/en/ITU-T/studygroups/2017-2020/17/Pages/q1.aspx" TargetMode="External"/><Relationship Id="rId943" Type="http://schemas.openxmlformats.org/officeDocument/2006/relationships/hyperlink" Target="http://www.itu.int/en/ITU-T/studygroups/2017-2020/11/Pages/q15.aspx" TargetMode="External"/><Relationship Id="rId1019" Type="http://schemas.openxmlformats.org/officeDocument/2006/relationships/hyperlink" Target="https://www.itu.int/ITU-T/workprog/wp_item.aspx?isn=14879" TargetMode="External"/><Relationship Id="rId1573" Type="http://schemas.openxmlformats.org/officeDocument/2006/relationships/header" Target="header10.xml"/><Relationship Id="rId72" Type="http://schemas.openxmlformats.org/officeDocument/2006/relationships/hyperlink" Target="http://www.itu.int/en/ITU-T/studygroups/2017-2020/05/Pages/q5.aspx" TargetMode="External"/><Relationship Id="rId375" Type="http://schemas.openxmlformats.org/officeDocument/2006/relationships/hyperlink" Target="https://www.itu.int/ITU-T/workprog/wp_item.aspx?isn=14110" TargetMode="External"/><Relationship Id="rId582" Type="http://schemas.openxmlformats.org/officeDocument/2006/relationships/hyperlink" Target="https://www.itu.int/en/ITU-T/studygroups/2017-2020/20/Pages/default.aspx" TargetMode="External"/><Relationship Id="rId803" Type="http://schemas.openxmlformats.org/officeDocument/2006/relationships/hyperlink" Target="https://www.itu.int/ITU-T/workprog/wp_item.aspx?isn=14933" TargetMode="External"/><Relationship Id="rId1226" Type="http://schemas.openxmlformats.org/officeDocument/2006/relationships/hyperlink" Target="https://www.itu.int/en/ITU-T/studygroups/2017-2020/05/Pages/default.aspx" TargetMode="External"/><Relationship Id="rId1433" Type="http://schemas.openxmlformats.org/officeDocument/2006/relationships/hyperlink" Target="http://www.itu.int/en/ITU-T/studygroups/2017-2020/09/Pages/q10.aspx" TargetMode="External"/><Relationship Id="rId3" Type="http://schemas.openxmlformats.org/officeDocument/2006/relationships/customXml" Target="../customXml/item3.xml"/><Relationship Id="rId235" Type="http://schemas.openxmlformats.org/officeDocument/2006/relationships/hyperlink" Target="https://www.itu.int/ITU-T/workprog/wp_item.aspx?isn=13722" TargetMode="External"/><Relationship Id="rId442" Type="http://schemas.openxmlformats.org/officeDocument/2006/relationships/hyperlink" Target="https://www.itu.int/ITU-T/workprog/wp_item.aspx?isn=13235" TargetMode="External"/><Relationship Id="rId887" Type="http://schemas.openxmlformats.org/officeDocument/2006/relationships/hyperlink" Target="http://www.itu.int/en/ITU-T/studygroups/2017-2020/17/Pages/q14.aspx" TargetMode="External"/><Relationship Id="rId1072" Type="http://schemas.openxmlformats.org/officeDocument/2006/relationships/hyperlink" Target="http://www.itu.int/en/ITU-T/studygroups/2017-2020/12/Pages/q17.aspxhttp:/www.itu.int/en/ITU-T/studygroups/2013-2016/12/Pages/q17.aspx" TargetMode="External"/><Relationship Id="rId1500" Type="http://schemas.openxmlformats.org/officeDocument/2006/relationships/hyperlink" Target="https://www.itu.int/go/ITU-R/wp4c" TargetMode="External"/><Relationship Id="rId302" Type="http://schemas.openxmlformats.org/officeDocument/2006/relationships/hyperlink" Target="http://www.itu.int/en/ITU-T/studygroups/2017-2020/13/Pages/q1.aspx" TargetMode="External"/><Relationship Id="rId747" Type="http://schemas.openxmlformats.org/officeDocument/2006/relationships/hyperlink" Target="https://www.itu.int/ITU-T/workprog/wp_item.aspx?isn=13673" TargetMode="External"/><Relationship Id="rId954" Type="http://schemas.openxmlformats.org/officeDocument/2006/relationships/hyperlink" Target="https://www.itu.int/ITU-T/workprog/wp_item.aspx?isn=13250" TargetMode="External"/><Relationship Id="rId1377" Type="http://schemas.openxmlformats.org/officeDocument/2006/relationships/hyperlink" Target="http://www.itu.int/en/ITU-T/studygroups/2017-2020/13/Pages/q20.aspx" TargetMode="External"/><Relationship Id="rId83" Type="http://schemas.openxmlformats.org/officeDocument/2006/relationships/hyperlink" Target="http://www.itu.int/en/ITU-T/studygroups/2017-2020/09/Pages/q6.aspx" TargetMode="External"/><Relationship Id="rId179" Type="http://schemas.openxmlformats.org/officeDocument/2006/relationships/hyperlink" Target="http://itu.int/en/ITU-T/studygroups/2017-2020/17/Pages/q12.aspx" TargetMode="External"/><Relationship Id="rId386" Type="http://schemas.openxmlformats.org/officeDocument/2006/relationships/hyperlink" Target="https://www.itu.int/ITU-T/workprog/wp_item.aspx?isn=13695" TargetMode="External"/><Relationship Id="rId593" Type="http://schemas.openxmlformats.org/officeDocument/2006/relationships/hyperlink" Target="https://www.itu.int/ITU-T/workprog/wp_item.aspx?isn=15044" TargetMode="External"/><Relationship Id="rId607" Type="http://schemas.openxmlformats.org/officeDocument/2006/relationships/hyperlink" Target="https://www.itu.int/en/ITU-T/studygroups/2017-2020/11/Pages/default.aspx" TargetMode="External"/><Relationship Id="rId814" Type="http://schemas.openxmlformats.org/officeDocument/2006/relationships/hyperlink" Target="https://www.itu.int/ITU-T/workprog/wp_item.aspx?isn=14749" TargetMode="External"/><Relationship Id="rId1237" Type="http://schemas.openxmlformats.org/officeDocument/2006/relationships/hyperlink" Target="https://www.itu.int/en/ITU-T/studygroups/2017-2020/12/Pages/default.aspx" TargetMode="External"/><Relationship Id="rId1444" Type="http://schemas.openxmlformats.org/officeDocument/2006/relationships/hyperlink" Target="http://www.itu.int/en/ITU-T/studygroups/2017-2020/09/Pages/q7.aspx" TargetMode="External"/><Relationship Id="rId246" Type="http://schemas.openxmlformats.org/officeDocument/2006/relationships/hyperlink" Target="https://www.itu.int/ITU-T/workprog/wp_item.aspx?isn=14449" TargetMode="External"/><Relationship Id="rId453" Type="http://schemas.openxmlformats.org/officeDocument/2006/relationships/hyperlink" Target="https://www.itu.int/ITU-T/workprog/wp_item.aspx?isn=14699" TargetMode="External"/><Relationship Id="rId660" Type="http://schemas.openxmlformats.org/officeDocument/2006/relationships/hyperlink" Target="https://www.itu.int/ITU-T/workprog/wp_item.aspx?isn=13272" TargetMode="External"/><Relationship Id="rId898" Type="http://schemas.openxmlformats.org/officeDocument/2006/relationships/hyperlink" Target="https://www.itu.int/en/ITU-T/studygroups/2017-2020/20/Pages/default.aspx" TargetMode="External"/><Relationship Id="rId1083" Type="http://schemas.openxmlformats.org/officeDocument/2006/relationships/hyperlink" Target="http://itu.int/en/ITU-T/studygroups/2017-2020/16/Pages/q1.aspx" TargetMode="External"/><Relationship Id="rId1290" Type="http://schemas.openxmlformats.org/officeDocument/2006/relationships/hyperlink" Target="https://www.itu.int/en/ITU-T/studygroups/2017-2020/09/Pages/default.aspx" TargetMode="External"/><Relationship Id="rId1304" Type="http://schemas.openxmlformats.org/officeDocument/2006/relationships/hyperlink" Target="https://www.itu.int/go/ITU-R/wp4b" TargetMode="External"/><Relationship Id="rId1511" Type="http://schemas.openxmlformats.org/officeDocument/2006/relationships/hyperlink" Target="https://www.itu.int/go/ITU-R/wp7d" TargetMode="External"/><Relationship Id="rId106" Type="http://schemas.openxmlformats.org/officeDocument/2006/relationships/hyperlink" Target="http://www.itu.int/en/ITU-T/studygroups/2017-2020/12/Pages/q4.aspx" TargetMode="External"/><Relationship Id="rId313" Type="http://schemas.openxmlformats.org/officeDocument/2006/relationships/hyperlink" Target="https://www.itu.int/ITU-T/workprog/wp_item.aspx?isn=14618" TargetMode="External"/><Relationship Id="rId758" Type="http://schemas.openxmlformats.org/officeDocument/2006/relationships/hyperlink" Target="https://www.itu.int/ITU-T/workprog/wp_item.aspx?isn=13704" TargetMode="External"/><Relationship Id="rId965" Type="http://schemas.openxmlformats.org/officeDocument/2006/relationships/hyperlink" Target="https://www.itu.int/ITU-T/workprog/wp_item.aspx?isn=13703" TargetMode="External"/><Relationship Id="rId1150" Type="http://schemas.openxmlformats.org/officeDocument/2006/relationships/hyperlink" Target="https://www.itu.int/en/ITU-T/studygroups/2017-2020/05/Pages/q3.aspx" TargetMode="External"/><Relationship Id="rId1388" Type="http://schemas.openxmlformats.org/officeDocument/2006/relationships/hyperlink" Target="https://www.itu.int/en/ITU-T/studygroups/2017-2020/09/Pages/default.aspx" TargetMode="External"/><Relationship Id="rId10" Type="http://schemas.openxmlformats.org/officeDocument/2006/relationships/footnotes" Target="footnotes.xml"/><Relationship Id="rId94" Type="http://schemas.openxmlformats.org/officeDocument/2006/relationships/hyperlink" Target="http://www.itu.int/en/ITU-T/studygroups/2017-2020/11/Pages/q7.aspx" TargetMode="External"/><Relationship Id="rId397" Type="http://schemas.openxmlformats.org/officeDocument/2006/relationships/hyperlink" Target="https://www.itu.int/ITU-T/workprog/wp_item.aspx?isn=14933" TargetMode="External"/><Relationship Id="rId520" Type="http://schemas.openxmlformats.org/officeDocument/2006/relationships/hyperlink" Target="https://www.itu.int/ITU-T/workprog/wp_item.aspx?isn=13306" TargetMode="External"/><Relationship Id="rId618" Type="http://schemas.openxmlformats.org/officeDocument/2006/relationships/hyperlink" Target="https://www.itu.int/ITU-T/workprog/wp_item.aspx?isn=14118" TargetMode="External"/><Relationship Id="rId825" Type="http://schemas.openxmlformats.org/officeDocument/2006/relationships/hyperlink" Target="http://www.itu.int/en/ITU-T/studygroups/2017-2020/17/Pages/q2.aspx" TargetMode="External"/><Relationship Id="rId1248" Type="http://schemas.openxmlformats.org/officeDocument/2006/relationships/hyperlink" Target="https://www.itu.int/en/ITU-T/studygroups/2017-2020/17/Pages/default.aspx" TargetMode="External"/><Relationship Id="rId1455" Type="http://schemas.openxmlformats.org/officeDocument/2006/relationships/hyperlink" Target="https://www.itu.int/en/ITU-T/studygroups/2017-2020/15/Pages/q18.aspx" TargetMode="External"/><Relationship Id="rId257" Type="http://schemas.openxmlformats.org/officeDocument/2006/relationships/hyperlink" Target="https://www.itu.int/ITU-T/workprog/wp_item.aspx?isn=14462" TargetMode="External"/><Relationship Id="rId464" Type="http://schemas.openxmlformats.org/officeDocument/2006/relationships/hyperlink" Target="https://www.itu.int/ITU-T/workprog/wp_item.aspx?isn=15041" TargetMode="External"/><Relationship Id="rId1010" Type="http://schemas.openxmlformats.org/officeDocument/2006/relationships/hyperlink" Target="https://www.itu.int/ITU-T/workprog/wp_item.aspx?isn=14459" TargetMode="External"/><Relationship Id="rId1094" Type="http://schemas.openxmlformats.org/officeDocument/2006/relationships/hyperlink" Target="https://www.itu.int/en/ITU-T/studygroups/2017-2020/12/Pages/default.aspx" TargetMode="External"/><Relationship Id="rId1108" Type="http://schemas.openxmlformats.org/officeDocument/2006/relationships/hyperlink" Target="https://www.itu.int/en/ITU-T/studygroups/2017-2020/05/Pages/q9.aspx" TargetMode="External"/><Relationship Id="rId1315" Type="http://schemas.openxmlformats.org/officeDocument/2006/relationships/hyperlink" Target="https://www.itu.int/en/ITU-T/studygroups/2017-2020/20/Pages/default.aspx" TargetMode="External"/><Relationship Id="rId117" Type="http://schemas.openxmlformats.org/officeDocument/2006/relationships/hyperlink" Target="http://www.itu.int/en/ITU-T/studygroups/2017-2020/12/Pages/q15.aspx" TargetMode="External"/><Relationship Id="rId671" Type="http://schemas.openxmlformats.org/officeDocument/2006/relationships/hyperlink" Target="https://www.itu.int/md/D14-WTDC17-C-0115/" TargetMode="External"/><Relationship Id="rId769" Type="http://schemas.openxmlformats.org/officeDocument/2006/relationships/hyperlink" Target="https://www.itu.int/ITU-T/workprog/wp_item.aspx?isn=14102" TargetMode="External"/><Relationship Id="rId976" Type="http://schemas.openxmlformats.org/officeDocument/2006/relationships/hyperlink" Target="https://www.itu.int/en/ITU-T/studygroups/2017-2020/11/Pages/q3.aspx" TargetMode="External"/><Relationship Id="rId1399" Type="http://schemas.openxmlformats.org/officeDocument/2006/relationships/hyperlink" Target="http://www.itu.int/en/ITU-T/studygroups/2017-2020/12/Pages/q9.aspx" TargetMode="External"/><Relationship Id="rId324" Type="http://schemas.openxmlformats.org/officeDocument/2006/relationships/hyperlink" Target="http://www.itu.int/en/ITU-T/studygroups/2017-2020/13/Pages/q21.aspx" TargetMode="External"/><Relationship Id="rId531" Type="http://schemas.openxmlformats.org/officeDocument/2006/relationships/hyperlink" Target="https://www.itu.int/ITU-T/workprog/wp_item.aspx?isn=13578" TargetMode="External"/><Relationship Id="rId629" Type="http://schemas.openxmlformats.org/officeDocument/2006/relationships/hyperlink" Target="https://www.itu.int/ITU-T/workprog/wp_item.aspx?isn=14950" TargetMode="External"/><Relationship Id="rId1161" Type="http://schemas.openxmlformats.org/officeDocument/2006/relationships/hyperlink" Target="http://itu.int/en/ITU-T/studygroups/2017-2020/16/Pages/q24.aspx" TargetMode="External"/><Relationship Id="rId1259" Type="http://schemas.openxmlformats.org/officeDocument/2006/relationships/hyperlink" Target="https://www.itu.int/go/ITU-R/wp1a" TargetMode="External"/><Relationship Id="rId1466" Type="http://schemas.openxmlformats.org/officeDocument/2006/relationships/hyperlink" Target="http://www.itu.int/en/ITU-T/studygroups/2017-2020/12/Pages/q18.aspx" TargetMode="External"/><Relationship Id="rId836" Type="http://schemas.openxmlformats.org/officeDocument/2006/relationships/hyperlink" Target="https://www.itu.int/ITU-T/workprog/wp_item.aspx?isn=14561" TargetMode="External"/><Relationship Id="rId1021" Type="http://schemas.openxmlformats.org/officeDocument/2006/relationships/hyperlink" Target="https://www.itu.int/ITU-T/workprog/wp_item.aspx?isn=14882" TargetMode="External"/><Relationship Id="rId1119" Type="http://schemas.openxmlformats.org/officeDocument/2006/relationships/hyperlink" Target="https://www.itu.int/en/ITU-T/studygroups/2017-2020/03/Pages/default.aspx" TargetMode="External"/><Relationship Id="rId903" Type="http://schemas.openxmlformats.org/officeDocument/2006/relationships/hyperlink" Target="https://www.itu.int/ITU-T/workprog/wp_item.aspx?isn=14298" TargetMode="External"/><Relationship Id="rId1326" Type="http://schemas.openxmlformats.org/officeDocument/2006/relationships/hyperlink" Target="https://www.itu.int/en/ITU-T/studygroups/2017-2020/16/Pages/default.aspx" TargetMode="External"/><Relationship Id="rId1533" Type="http://schemas.openxmlformats.org/officeDocument/2006/relationships/hyperlink" Target="http://www.itu.int/en/ITU-T/studygroups/2017-2020/12/Pages/q7.aspx" TargetMode="External"/><Relationship Id="rId32" Type="http://schemas.openxmlformats.org/officeDocument/2006/relationships/hyperlink" Target="https://www.itu.int/go/ITU-R/wp7d" TargetMode="External"/><Relationship Id="rId181" Type="http://schemas.openxmlformats.org/officeDocument/2006/relationships/hyperlink" Target="http://itu.int/en/ITU-T/studygroups/2017-2020/17/Pages/q14.aspx" TargetMode="External"/><Relationship Id="rId279" Type="http://schemas.openxmlformats.org/officeDocument/2006/relationships/hyperlink" Target="http://www.itu.int/en/ITU-T/studygroups/2017-2020/12/Pages/q2.aspx" TargetMode="External"/><Relationship Id="rId486" Type="http://schemas.openxmlformats.org/officeDocument/2006/relationships/hyperlink" Target="https://www.itu.int/ITU-T/workprog/wp_item.aspx?isn=14931" TargetMode="External"/><Relationship Id="rId693" Type="http://schemas.openxmlformats.org/officeDocument/2006/relationships/hyperlink" Target="http://www.itu.int/en/ITU-T/studygroups/2017-2020/11/Pages/q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2006/metadata/properties"/>
    <ds:schemaRef ds:uri="http://purl.org/dc/elements/1.1/"/>
    <ds:schemaRef ds:uri="996b2e75-67fd-4955-a3b0-5ab9934cb50b"/>
    <ds:schemaRef ds:uri="http://schemas.openxmlformats.org/package/2006/metadata/core-properties"/>
    <ds:schemaRef ds:uri="http://www.w3.org/XML/1998/namespace"/>
    <ds:schemaRef ds:uri="http://purl.org/dc/terms/"/>
    <ds:schemaRef ds:uri="http://schemas.microsoft.com/office/infopath/2007/PartnerControls"/>
    <ds:schemaRef ds:uri="32a1a8c5-2265-4ebc-b7a0-2071e2c5c9bb"/>
    <ds:schemaRef ds:uri="http://purl.org/dc/dcmityp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630BE4E7-D4C8-40BD-AB2B-CA56287F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36556</Words>
  <Characters>208370</Characters>
  <Application>Microsoft Office Word</Application>
  <DocSecurity>4</DocSecurity>
  <Lines>1736</Lines>
  <Paragraphs>488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244438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Bonnici, Adrienne</cp:lastModifiedBy>
  <cp:revision>2</cp:revision>
  <cp:lastPrinted>2011-08-24T07:41:00Z</cp:lastPrinted>
  <dcterms:created xsi:type="dcterms:W3CDTF">2019-04-15T10:13:00Z</dcterms:created>
  <dcterms:modified xsi:type="dcterms:W3CDTF">2019-04-15T10:13:00Z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