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40A65AD" w14:textId="77777777" w:rsidTr="00E06028">
        <w:trPr>
          <w:cantSplit/>
          <w:trHeight w:val="20"/>
        </w:trPr>
        <w:tc>
          <w:tcPr>
            <w:tcW w:w="6619" w:type="dxa"/>
            <w:vAlign w:val="center"/>
          </w:tcPr>
          <w:p w14:paraId="2AC02FE9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29FAC2A8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6B268B7" wp14:editId="15682A6C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DA73E80" w14:textId="77777777" w:rsidTr="00E0602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DEB4BA0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6C138A6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FDF401F" w14:textId="77777777" w:rsidTr="00E0602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4159AA1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BD9DC25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E06028" w14:paraId="781E5392" w14:textId="77777777" w:rsidTr="00E06028">
        <w:trPr>
          <w:cantSplit/>
        </w:trPr>
        <w:tc>
          <w:tcPr>
            <w:tcW w:w="6619" w:type="dxa"/>
          </w:tcPr>
          <w:p w14:paraId="72ABC671" w14:textId="1821347A" w:rsidR="00E06028" w:rsidRPr="008126B8" w:rsidRDefault="00E06028" w:rsidP="00E06028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8126B8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2E8CD72" w14:textId="6F276C96" w:rsidR="00E06028" w:rsidRPr="006A640D" w:rsidRDefault="00E06028" w:rsidP="00E06028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Pr="006A640D">
              <w:t>RA19/</w:t>
            </w:r>
            <w:r>
              <w:t>PLEN</w:t>
            </w:r>
            <w:r w:rsidRPr="006A640D">
              <w:t>/</w:t>
            </w:r>
            <w:r>
              <w:t>1</w:t>
            </w:r>
            <w:r w:rsidR="00AF7640">
              <w:t>7</w:t>
            </w:r>
            <w:r w:rsidRPr="006A640D">
              <w:t>-A</w:t>
            </w:r>
          </w:p>
        </w:tc>
      </w:tr>
      <w:tr w:rsidR="00E06028" w14:paraId="5B8A54A5" w14:textId="77777777" w:rsidTr="00E06028">
        <w:trPr>
          <w:cantSplit/>
        </w:trPr>
        <w:tc>
          <w:tcPr>
            <w:tcW w:w="6619" w:type="dxa"/>
          </w:tcPr>
          <w:p w14:paraId="3E78FAFB" w14:textId="77777777" w:rsidR="00E06028" w:rsidRPr="006A640D" w:rsidRDefault="00E06028" w:rsidP="00E06028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2413B3C" w14:textId="03F6AAEF" w:rsidR="00E06028" w:rsidRPr="006A640D" w:rsidRDefault="00E06028" w:rsidP="00E06028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25</w:t>
            </w:r>
            <w:r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Pr="006A640D">
              <w:rPr>
                <w:rFonts w:hint="cs"/>
                <w:rtl/>
              </w:rPr>
              <w:t xml:space="preserve"> </w:t>
            </w:r>
            <w:r w:rsidRPr="006A640D">
              <w:t>2019</w:t>
            </w:r>
          </w:p>
        </w:tc>
      </w:tr>
      <w:tr w:rsidR="00E06028" w14:paraId="6C278AB3" w14:textId="77777777" w:rsidTr="00E06028">
        <w:trPr>
          <w:cantSplit/>
        </w:trPr>
        <w:tc>
          <w:tcPr>
            <w:tcW w:w="6619" w:type="dxa"/>
          </w:tcPr>
          <w:p w14:paraId="64DE34B3" w14:textId="77777777" w:rsidR="00E06028" w:rsidRPr="006A640D" w:rsidRDefault="00E06028" w:rsidP="00E06028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3B98B369" w14:textId="3F04B80E" w:rsidR="00E06028" w:rsidRPr="006A640D" w:rsidRDefault="00E06028" w:rsidP="00E06028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70BBED8F" w14:textId="77777777" w:rsidTr="00E06028">
        <w:trPr>
          <w:cantSplit/>
        </w:trPr>
        <w:tc>
          <w:tcPr>
            <w:tcW w:w="9672" w:type="dxa"/>
            <w:gridSpan w:val="2"/>
          </w:tcPr>
          <w:p w14:paraId="4400E0C6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E06028" w14:paraId="25946A55" w14:textId="77777777" w:rsidTr="00E06028">
        <w:trPr>
          <w:cantSplit/>
        </w:trPr>
        <w:tc>
          <w:tcPr>
            <w:tcW w:w="9672" w:type="dxa"/>
            <w:gridSpan w:val="2"/>
          </w:tcPr>
          <w:p w14:paraId="74957AC9" w14:textId="45172714" w:rsidR="00E06028" w:rsidRPr="00E621A3" w:rsidRDefault="00E06028" w:rsidP="00E06028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كندا</w:t>
            </w:r>
          </w:p>
        </w:tc>
      </w:tr>
      <w:tr w:rsidR="00E06028" w14:paraId="6434598E" w14:textId="77777777" w:rsidTr="00E06028">
        <w:trPr>
          <w:cantSplit/>
        </w:trPr>
        <w:tc>
          <w:tcPr>
            <w:tcW w:w="9672" w:type="dxa"/>
            <w:gridSpan w:val="2"/>
          </w:tcPr>
          <w:p w14:paraId="49BFF55A" w14:textId="544AC304" w:rsidR="00E06028" w:rsidRPr="006660CF" w:rsidRDefault="006660CF" w:rsidP="004414A7">
            <w:pPr>
              <w:pStyle w:val="Title1"/>
              <w:rPr>
                <w:rtl/>
                <w:lang w:val="fr-CH"/>
              </w:rPr>
            </w:pPr>
            <w:r w:rsidRPr="00A20737">
              <w:rPr>
                <w:rFonts w:hint="cs"/>
                <w:rtl/>
                <w:lang w:val="fr-CH"/>
              </w:rPr>
              <w:t>مشروع قرار جديد</w:t>
            </w:r>
            <w:r w:rsidR="009504AC">
              <w:rPr>
                <w:rFonts w:hint="cs"/>
                <w:rtl/>
                <w:lang w:val="en-GB"/>
              </w:rPr>
              <w:t xml:space="preserve"> مقترح</w:t>
            </w:r>
            <w:r w:rsidR="005C54C6">
              <w:rPr>
                <w:rFonts w:hint="cs"/>
                <w:rtl/>
                <w:lang w:val="fr-CH"/>
              </w:rPr>
              <w:t xml:space="preserve"> لقطاع الاتصالات الراديوية</w:t>
            </w:r>
            <w:r w:rsidRPr="00A20737">
              <w:rPr>
                <w:rFonts w:hint="cs"/>
                <w:rtl/>
                <w:lang w:val="fr-CH"/>
              </w:rPr>
              <w:t xml:space="preserve"> بشأن </w:t>
            </w:r>
            <w:bookmarkStart w:id="0" w:name="_Hlk20749555"/>
            <w:r w:rsidRPr="00A20737">
              <w:rPr>
                <w:rFonts w:hint="cs"/>
                <w:rtl/>
                <w:lang w:val="fr-CH"/>
              </w:rPr>
              <w:t xml:space="preserve">الدراسات </w:t>
            </w:r>
            <w:r w:rsidR="005C54C6">
              <w:rPr>
                <w:rFonts w:hint="cs"/>
                <w:rtl/>
                <w:lang w:val="fr-CH"/>
              </w:rPr>
              <w:t>المتعلقة</w:t>
            </w:r>
            <w:r w:rsidRPr="00A20737">
              <w:rPr>
                <w:rFonts w:hint="cs"/>
                <w:rtl/>
                <w:lang w:val="fr-CH"/>
              </w:rPr>
              <w:t xml:space="preserve"> بتنفيذ </w:t>
            </w:r>
            <w:r w:rsidR="00425A77">
              <w:rPr>
                <w:rFonts w:hint="cs"/>
                <w:rtl/>
                <w:lang w:val="fr-CH"/>
              </w:rPr>
              <w:t>واستعمال</w:t>
            </w:r>
            <w:r w:rsidR="00A20737" w:rsidRPr="00A20737">
              <w:rPr>
                <w:rFonts w:hint="cs"/>
                <w:rtl/>
                <w:lang w:val="fr-CH"/>
              </w:rPr>
              <w:t xml:space="preserve"> أنظمة الاتصالات الراديوية العاملة فوق </w:t>
            </w:r>
            <w:r w:rsidR="00A20737" w:rsidRPr="00A20737">
              <w:t>GHZ 275</w:t>
            </w:r>
            <w:r w:rsidR="00A20737" w:rsidRPr="00A20737">
              <w:rPr>
                <w:rFonts w:hint="cs"/>
                <w:rtl/>
                <w:lang w:val="fr-CH"/>
              </w:rPr>
              <w:t xml:space="preserve"> </w:t>
            </w:r>
            <w:bookmarkEnd w:id="0"/>
          </w:p>
        </w:tc>
      </w:tr>
      <w:tr w:rsidR="00764079" w14:paraId="4531977D" w14:textId="77777777" w:rsidTr="00E06028">
        <w:trPr>
          <w:cantSplit/>
        </w:trPr>
        <w:tc>
          <w:tcPr>
            <w:tcW w:w="9672" w:type="dxa"/>
            <w:gridSpan w:val="2"/>
          </w:tcPr>
          <w:p w14:paraId="475C90F3" w14:textId="4795E13D" w:rsidR="00764079" w:rsidRPr="00BD6EF3" w:rsidRDefault="00764079" w:rsidP="008126B8">
            <w:pPr>
              <w:pStyle w:val="Rectitle"/>
              <w:rPr>
                <w:rtl/>
              </w:rPr>
            </w:pPr>
          </w:p>
        </w:tc>
      </w:tr>
      <w:tr w:rsidR="00764079" w14:paraId="3EDE9B82" w14:textId="77777777" w:rsidTr="00E06028">
        <w:trPr>
          <w:cantSplit/>
        </w:trPr>
        <w:tc>
          <w:tcPr>
            <w:tcW w:w="9672" w:type="dxa"/>
            <w:gridSpan w:val="2"/>
          </w:tcPr>
          <w:p w14:paraId="1A8D6EC1" w14:textId="44AD03FC" w:rsidR="00764079" w:rsidRPr="002919E1" w:rsidRDefault="00764079" w:rsidP="00D44350">
            <w:pPr>
              <w:pStyle w:val="Agendaitem"/>
              <w:spacing w:before="240" w:line="192" w:lineRule="auto"/>
            </w:pPr>
          </w:p>
        </w:tc>
      </w:tr>
    </w:tbl>
    <w:p w14:paraId="7B276862" w14:textId="22718B06" w:rsidR="00E06028" w:rsidRPr="00E06028" w:rsidRDefault="00A20737" w:rsidP="00E06028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t>معلومات أساسية ومناقشة</w:t>
      </w:r>
    </w:p>
    <w:p w14:paraId="68F6429E" w14:textId="5E31995F" w:rsidR="00E06028" w:rsidRPr="0098254A" w:rsidRDefault="005C54C6" w:rsidP="00C30E8A">
      <w:pPr>
        <w:rPr>
          <w:lang w:val="fr-CH"/>
        </w:rPr>
      </w:pPr>
      <w:r>
        <w:rPr>
          <w:rFonts w:hint="cs"/>
          <w:rtl/>
        </w:rPr>
        <w:t>على الرغم من أن</w:t>
      </w:r>
      <w:r w:rsidR="00A20737" w:rsidRPr="0098254A">
        <w:rPr>
          <w:rFonts w:hint="cs"/>
          <w:rtl/>
        </w:rPr>
        <w:t xml:space="preserve"> لوائح الراديو لا تتضمن توزيع ترددات فوق </w:t>
      </w:r>
      <w:r w:rsidR="00A20737" w:rsidRPr="0098254A">
        <w:t>GH</w:t>
      </w:r>
      <w:r w:rsidR="00F061F7" w:rsidRPr="0098254A">
        <w:t>z</w:t>
      </w:r>
      <w:r w:rsidR="00A20737" w:rsidRPr="0098254A">
        <w:t xml:space="preserve"> 275</w:t>
      </w:r>
      <w:r w:rsidR="00A20737" w:rsidRPr="0098254A">
        <w:rPr>
          <w:rFonts w:hint="cs"/>
          <w:rtl/>
          <w:lang w:val="fr-CH" w:bidi="ar-SY"/>
        </w:rPr>
        <w:t xml:space="preserve">، فإن بعض </w:t>
      </w:r>
      <w:r w:rsidR="00A20737" w:rsidRPr="0098254A">
        <w:rPr>
          <w:rFonts w:hint="cs"/>
          <w:rtl/>
        </w:rPr>
        <w:t xml:space="preserve">النطاقات قد حٌددت </w:t>
      </w:r>
      <w:r>
        <w:rPr>
          <w:rFonts w:hint="cs"/>
          <w:rtl/>
        </w:rPr>
        <w:t>لتستعملها</w:t>
      </w:r>
      <w:r w:rsidR="00A20737" w:rsidRPr="0098254A">
        <w:rPr>
          <w:rFonts w:hint="cs"/>
          <w:rtl/>
        </w:rPr>
        <w:t xml:space="preserve"> الإدارات في</w:t>
      </w:r>
      <w:r w:rsidR="0041787F">
        <w:rPr>
          <w:rFonts w:hint="eastAsia"/>
          <w:rtl/>
        </w:rPr>
        <w:t> </w:t>
      </w:r>
      <w:r w:rsidR="00A20737" w:rsidRPr="0098254A">
        <w:rPr>
          <w:rFonts w:hint="cs"/>
          <w:rtl/>
        </w:rPr>
        <w:t>تطبيقات الخدم</w:t>
      </w:r>
      <w:r w:rsidR="00F03174">
        <w:rPr>
          <w:rFonts w:hint="cs"/>
          <w:rtl/>
        </w:rPr>
        <w:t>ات</w:t>
      </w:r>
      <w:r w:rsidR="00A20737" w:rsidRPr="0098254A">
        <w:rPr>
          <w:rFonts w:hint="cs"/>
          <w:rtl/>
        </w:rPr>
        <w:t xml:space="preserve"> المنفعلة </w:t>
      </w:r>
      <w:r w:rsidR="00A20737" w:rsidRPr="0098254A">
        <w:rPr>
          <w:rFonts w:hint="cs"/>
          <w:rtl/>
          <w:lang w:val="fr-CH" w:bidi="ar-SY"/>
        </w:rPr>
        <w:t>(</w:t>
      </w:r>
      <w:r w:rsidR="00A20737" w:rsidRPr="0098254A">
        <w:rPr>
          <w:rFonts w:hint="cs"/>
          <w:rtl/>
        </w:rPr>
        <w:t>انظر</w:t>
      </w:r>
      <w:r>
        <w:rPr>
          <w:rFonts w:hint="cs"/>
          <w:rtl/>
        </w:rPr>
        <w:t xml:space="preserve"> الرقم</w:t>
      </w:r>
      <w:r w:rsidR="00A20737" w:rsidRPr="0098254A">
        <w:rPr>
          <w:rFonts w:hint="cs"/>
          <w:rtl/>
        </w:rPr>
        <w:t xml:space="preserve"> </w:t>
      </w:r>
      <w:r w:rsidR="00A20737" w:rsidRPr="0098254A">
        <w:rPr>
          <w:b/>
          <w:bCs/>
        </w:rPr>
        <w:t>565.5</w:t>
      </w:r>
      <w:r w:rsidR="00A20737" w:rsidRPr="0098254A">
        <w:rPr>
          <w:rFonts w:hint="cs"/>
          <w:rtl/>
        </w:rPr>
        <w:t xml:space="preserve">). </w:t>
      </w:r>
      <w:r>
        <w:rPr>
          <w:rFonts w:hint="cs"/>
          <w:rtl/>
        </w:rPr>
        <w:t>و</w:t>
      </w:r>
      <w:r w:rsidR="00F03174">
        <w:rPr>
          <w:rFonts w:hint="cs"/>
          <w:rtl/>
        </w:rPr>
        <w:t>ا</w:t>
      </w:r>
      <w:r>
        <w:rPr>
          <w:rFonts w:hint="cs"/>
          <w:rtl/>
        </w:rPr>
        <w:t>ستعمال الخدمات المنفعلة لمدى</w:t>
      </w:r>
      <w:r w:rsidR="00A20737" w:rsidRPr="0098254A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التردد </w:t>
      </w:r>
      <w:r w:rsidR="00A20737" w:rsidRPr="0098254A">
        <w:t>GH</w:t>
      </w:r>
      <w:r w:rsidR="00F061F7" w:rsidRPr="0098254A">
        <w:t>z</w:t>
      </w:r>
      <w:r w:rsidR="00A20737" w:rsidRPr="0098254A">
        <w:t xml:space="preserve"> 1</w:t>
      </w:r>
      <w:r w:rsidR="00FA5ACE">
        <w:rPr>
          <w:lang w:bidi="ar-SY"/>
        </w:rPr>
        <w:t> </w:t>
      </w:r>
      <w:r w:rsidR="00A20737" w:rsidRPr="0098254A">
        <w:t>000-275</w:t>
      </w:r>
      <w:r w:rsidR="00C30E8A" w:rsidRPr="0098254A">
        <w:rPr>
          <w:rFonts w:hint="cs"/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>لا يحول دون استعمال</w:t>
      </w:r>
      <w:r w:rsidR="00C30E8A" w:rsidRPr="0098254A">
        <w:rPr>
          <w:rFonts w:hint="cs"/>
          <w:rtl/>
          <w:lang w:val="fr-CH" w:bidi="ar-SY"/>
        </w:rPr>
        <w:t xml:space="preserve"> الخدمات النش</w:t>
      </w:r>
      <w:r w:rsidR="001A251A">
        <w:rPr>
          <w:rFonts w:hint="cs"/>
          <w:rtl/>
          <w:lang w:val="fr-CH" w:bidi="ar-SY"/>
        </w:rPr>
        <w:t>ي</w:t>
      </w:r>
      <w:r w:rsidR="00C30E8A" w:rsidRPr="0098254A">
        <w:rPr>
          <w:rFonts w:hint="cs"/>
          <w:rtl/>
          <w:lang w:val="fr-CH" w:bidi="ar-SY"/>
        </w:rPr>
        <w:t>طة</w:t>
      </w:r>
      <w:r>
        <w:rPr>
          <w:rFonts w:hint="cs"/>
          <w:rtl/>
          <w:lang w:val="fr-CH" w:bidi="ar-SY"/>
        </w:rPr>
        <w:t xml:space="preserve"> لهذا المدى</w:t>
      </w:r>
      <w:r w:rsidR="00C30E8A" w:rsidRPr="0098254A">
        <w:rPr>
          <w:rFonts w:hint="cs"/>
          <w:rtl/>
          <w:lang w:val="fr-CH" w:bidi="ar-SY"/>
        </w:rPr>
        <w:t xml:space="preserve">، ويجوز </w:t>
      </w:r>
      <w:r w:rsidR="00D24B09">
        <w:rPr>
          <w:rFonts w:hint="cs"/>
          <w:rtl/>
          <w:lang w:val="fr-CH" w:bidi="ar-SY"/>
        </w:rPr>
        <w:t>استعمال</w:t>
      </w:r>
      <w:r w:rsidR="00C30E8A" w:rsidRPr="0098254A">
        <w:rPr>
          <w:rFonts w:hint="cs"/>
          <w:rtl/>
          <w:lang w:val="fr-CH" w:bidi="ar-SY"/>
        </w:rPr>
        <w:t xml:space="preserve"> جميع الترددات في </w:t>
      </w:r>
      <w:r>
        <w:rPr>
          <w:rFonts w:hint="cs"/>
          <w:rtl/>
          <w:lang w:val="fr-CH" w:bidi="ar-SY"/>
        </w:rPr>
        <w:t>المدى</w:t>
      </w:r>
      <w:r w:rsidR="00C30E8A" w:rsidRPr="0098254A">
        <w:rPr>
          <w:rFonts w:hint="cs"/>
          <w:rtl/>
          <w:lang w:val="fr-CH" w:bidi="ar-SY"/>
        </w:rPr>
        <w:t xml:space="preserve"> </w:t>
      </w:r>
      <w:r w:rsidR="00C30E8A" w:rsidRPr="0098254A">
        <w:rPr>
          <w:lang w:bidi="ar-SY"/>
        </w:rPr>
        <w:t>GH</w:t>
      </w:r>
      <w:r w:rsidR="00F061F7" w:rsidRPr="0098254A">
        <w:rPr>
          <w:lang w:bidi="ar-SY"/>
        </w:rPr>
        <w:t>z</w:t>
      </w:r>
      <w:r w:rsidR="00C30E8A" w:rsidRPr="0098254A">
        <w:rPr>
          <w:lang w:bidi="ar-SY"/>
        </w:rPr>
        <w:t xml:space="preserve"> 3</w:t>
      </w:r>
      <w:r w:rsidR="00FA5ACE">
        <w:rPr>
          <w:lang w:bidi="ar-SY"/>
        </w:rPr>
        <w:t> </w:t>
      </w:r>
      <w:r w:rsidR="00C30E8A" w:rsidRPr="0098254A">
        <w:rPr>
          <w:lang w:bidi="ar-SY"/>
        </w:rPr>
        <w:t>000-1</w:t>
      </w:r>
      <w:r w:rsidR="00FA5ACE">
        <w:rPr>
          <w:lang w:bidi="ar-SY"/>
        </w:rPr>
        <w:t> </w:t>
      </w:r>
      <w:r w:rsidR="00C30E8A" w:rsidRPr="0098254A">
        <w:rPr>
          <w:lang w:bidi="ar-SY"/>
        </w:rPr>
        <w:t>000</w:t>
      </w:r>
      <w:r w:rsidR="00C30E8A" w:rsidRPr="0098254A">
        <w:rPr>
          <w:rFonts w:hint="cs"/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 xml:space="preserve">من </w:t>
      </w:r>
      <w:r w:rsidR="00F03174">
        <w:rPr>
          <w:rFonts w:hint="cs"/>
          <w:rtl/>
          <w:lang w:val="fr-CH" w:bidi="ar-SY"/>
        </w:rPr>
        <w:t>جانب</w:t>
      </w:r>
      <w:r w:rsidR="00C30E8A" w:rsidRPr="0098254A">
        <w:rPr>
          <w:rFonts w:hint="cs"/>
          <w:rtl/>
          <w:lang w:val="fr-CH" w:bidi="ar-SY"/>
        </w:rPr>
        <w:t xml:space="preserve"> الخدمات النش</w:t>
      </w:r>
      <w:r w:rsidR="001A251A">
        <w:rPr>
          <w:rFonts w:hint="cs"/>
          <w:rtl/>
          <w:lang w:val="fr-CH" w:bidi="ar-SY"/>
        </w:rPr>
        <w:t>ي</w:t>
      </w:r>
      <w:r w:rsidR="00C30E8A" w:rsidRPr="0098254A">
        <w:rPr>
          <w:rFonts w:hint="cs"/>
          <w:rtl/>
          <w:lang w:val="fr-CH" w:bidi="ar-SY"/>
        </w:rPr>
        <w:t xml:space="preserve">طة والمنفعلة على حد سواء. وعلاوة على ذلك، يدعو البند </w:t>
      </w:r>
      <w:r w:rsidR="00C30E8A" w:rsidRPr="0098254A">
        <w:rPr>
          <w:lang w:bidi="ar-SY"/>
        </w:rPr>
        <w:t>15.1</w:t>
      </w:r>
      <w:r w:rsidR="00C30E8A" w:rsidRPr="0098254A">
        <w:rPr>
          <w:rFonts w:hint="cs"/>
          <w:rtl/>
          <w:lang w:val="fr-CH" w:bidi="ar-SY"/>
        </w:rPr>
        <w:t xml:space="preserve"> من جدول أعمال المؤتمر </w:t>
      </w:r>
      <w:r>
        <w:rPr>
          <w:rFonts w:hint="cs"/>
          <w:rtl/>
          <w:lang w:bidi="ar-SY"/>
        </w:rPr>
        <w:t xml:space="preserve">العالمي للاتصالات الراديوية لعام </w:t>
      </w:r>
      <w:r>
        <w:rPr>
          <w:lang w:bidi="ar-SY"/>
        </w:rPr>
        <w:t>2019</w:t>
      </w:r>
      <w:r w:rsidR="00C30E8A" w:rsidRPr="0098254A">
        <w:rPr>
          <w:rFonts w:hint="cs"/>
          <w:rtl/>
          <w:lang w:val="fr-CH" w:bidi="ar-SY"/>
        </w:rPr>
        <w:t xml:space="preserve"> إلى إجراء دراسات لت</w:t>
      </w:r>
      <w:r w:rsidR="00E06028" w:rsidRPr="0098254A">
        <w:rPr>
          <w:rFonts w:hint="cs"/>
          <w:rtl/>
        </w:rPr>
        <w:t>حديد نطاقات تردد لكي تستخدمها الإدارات من أجل التطبيقات للخدمتين البرية المتنقلة والثابتة العاملة في مدى التردد</w:t>
      </w:r>
      <w:r w:rsidR="00E06028" w:rsidRPr="0098254A">
        <w:rPr>
          <w:rFonts w:hint="eastAsia"/>
          <w:rtl/>
        </w:rPr>
        <w:t> </w:t>
      </w:r>
      <w:r w:rsidR="00E06028" w:rsidRPr="0098254A">
        <w:t>GHz 450-275</w:t>
      </w:r>
      <w:r w:rsidR="00E06028" w:rsidRPr="0098254A">
        <w:rPr>
          <w:rFonts w:hint="cs"/>
          <w:rtl/>
        </w:rPr>
        <w:t xml:space="preserve"> وفقاً للقرار </w:t>
      </w:r>
      <w:r w:rsidR="00E06028" w:rsidRPr="0098254A">
        <w:rPr>
          <w:b/>
          <w:bCs/>
        </w:rPr>
        <w:t>767 (WRC-15)</w:t>
      </w:r>
      <w:r w:rsidR="00C30E8A" w:rsidRPr="0098254A">
        <w:rPr>
          <w:rFonts w:hint="cs"/>
          <w:rtl/>
        </w:rPr>
        <w:t>،</w:t>
      </w:r>
      <w:r w:rsidR="00C30E8A" w:rsidRPr="0098254A">
        <w:rPr>
          <w:rFonts w:hint="cs"/>
          <w:b/>
          <w:bCs/>
          <w:rtl/>
        </w:rPr>
        <w:t xml:space="preserve"> </w:t>
      </w:r>
      <w:r w:rsidR="00C30E8A" w:rsidRPr="0098254A">
        <w:rPr>
          <w:rFonts w:hint="cs"/>
          <w:rtl/>
        </w:rPr>
        <w:t>مما قد يؤدي إلى تحديد ترددات جديدة.</w:t>
      </w:r>
    </w:p>
    <w:p w14:paraId="248EB3E8" w14:textId="3549A226" w:rsidR="00C30E8A" w:rsidRPr="00F061F7" w:rsidRDefault="005C54C6" w:rsidP="00C30E8A">
      <w:pPr>
        <w:rPr>
          <w:rtl/>
          <w:lang w:val="fr-CH" w:bidi="ar-SY"/>
        </w:rPr>
      </w:pPr>
      <w:r>
        <w:rPr>
          <w:rFonts w:hint="cs"/>
          <w:rtl/>
        </w:rPr>
        <w:t>وإضافة إلى ذلك، تتناول عدة</w:t>
      </w:r>
      <w:r w:rsidR="00C30E8A">
        <w:rPr>
          <w:rFonts w:hint="cs"/>
          <w:rtl/>
        </w:rPr>
        <w:t xml:space="preserve"> مسائل</w:t>
      </w:r>
      <w:r w:rsidR="00F03174">
        <w:rPr>
          <w:rFonts w:hint="cs"/>
          <w:rtl/>
        </w:rPr>
        <w:t xml:space="preserve"> ل</w:t>
      </w:r>
      <w:r w:rsidR="00C30E8A">
        <w:rPr>
          <w:rFonts w:hint="cs"/>
          <w:rtl/>
        </w:rPr>
        <w:t xml:space="preserve">قطاع الاتصالات الراديوية جوانب الانتشار </w:t>
      </w:r>
      <w:r w:rsidR="00444E11">
        <w:rPr>
          <w:rFonts w:hint="cs"/>
          <w:rtl/>
          <w:lang w:bidi="ar-SY"/>
        </w:rPr>
        <w:t xml:space="preserve">والخصائص التقنية والتشغيلية للأنظمة العاملة فوق </w:t>
      </w:r>
      <w:r w:rsidR="00F061F7">
        <w:rPr>
          <w:lang w:bidi="ar-SY"/>
        </w:rPr>
        <w:t>GHz 275</w:t>
      </w:r>
      <w:r w:rsidR="007D3CC4">
        <w:rPr>
          <w:rFonts w:hint="cs"/>
          <w:rtl/>
          <w:lang w:bidi="ar-SY"/>
        </w:rPr>
        <w:t>، وهي كالآتي:</w:t>
      </w:r>
    </w:p>
    <w:p w14:paraId="3D69E02C" w14:textId="210DB3C5" w:rsidR="00E06028" w:rsidRDefault="00662F9E" w:rsidP="007526A3">
      <w:pPr>
        <w:rPr>
          <w:rtl/>
          <w:lang w:bidi="ar-EG"/>
        </w:rPr>
      </w:pPr>
      <w:hyperlink r:id="rId12" w:history="1">
        <w:r w:rsidR="007526A3" w:rsidRPr="007526A3">
          <w:rPr>
            <w:rStyle w:val="Hyperlink"/>
            <w:rFonts w:hint="cs"/>
            <w:rtl/>
            <w:lang w:bidi="ar-EG"/>
          </w:rPr>
          <w:t xml:space="preserve">المسألة </w:t>
        </w:r>
        <w:bookmarkStart w:id="1" w:name="_Hlk20750185"/>
        <w:r w:rsidR="007526A3" w:rsidRPr="007526A3">
          <w:rPr>
            <w:rStyle w:val="Hyperlink"/>
            <w:lang w:bidi="ar-EG"/>
          </w:rPr>
          <w:t>ITU-R 237/1</w:t>
        </w:r>
        <w:bookmarkEnd w:id="1"/>
      </w:hyperlink>
      <w:r w:rsidR="007526A3">
        <w:rPr>
          <w:rFonts w:hint="cs"/>
          <w:rtl/>
          <w:lang w:bidi="ar-EG"/>
        </w:rPr>
        <w:t xml:space="preserve"> - </w:t>
      </w:r>
      <w:r w:rsidR="007526A3">
        <w:rPr>
          <w:rtl/>
          <w:lang w:bidi="ar-EG"/>
        </w:rPr>
        <w:t xml:space="preserve">الخصائص التقنية والتشغيلية للخدمات النشيطة العاملة في المدى </w:t>
      </w:r>
      <w:r w:rsidR="007526A3">
        <w:rPr>
          <w:lang w:bidi="ar-EG"/>
        </w:rPr>
        <w:t>GHz 1</w:t>
      </w:r>
      <w:r w:rsidR="00FA5ACE">
        <w:rPr>
          <w:lang w:bidi="ar-SY"/>
        </w:rPr>
        <w:t> </w:t>
      </w:r>
      <w:r w:rsidR="007526A3">
        <w:rPr>
          <w:lang w:bidi="ar-EG"/>
        </w:rPr>
        <w:t>000-275</w:t>
      </w:r>
    </w:p>
    <w:p w14:paraId="6CCBEAFE" w14:textId="721BE668" w:rsidR="007526A3" w:rsidRDefault="00662F9E" w:rsidP="007526A3">
      <w:pPr>
        <w:rPr>
          <w:rtl/>
          <w:lang w:bidi="ar-EG"/>
        </w:rPr>
      </w:pPr>
      <w:hyperlink r:id="rId13" w:history="1">
        <w:r w:rsidR="007526A3" w:rsidRPr="007526A3">
          <w:rPr>
            <w:rStyle w:val="Hyperlink"/>
            <w:rFonts w:hint="cs"/>
            <w:rtl/>
            <w:lang w:bidi="ar-EG"/>
          </w:rPr>
          <w:t xml:space="preserve">المسألة </w:t>
        </w:r>
        <w:r w:rsidR="007526A3" w:rsidRPr="007526A3">
          <w:rPr>
            <w:rStyle w:val="Hyperlink"/>
            <w:lang w:bidi="ar-EG"/>
          </w:rPr>
          <w:t>ITU-R 228/3</w:t>
        </w:r>
      </w:hyperlink>
      <w:r w:rsidR="007526A3">
        <w:rPr>
          <w:rFonts w:hint="cs"/>
          <w:rtl/>
          <w:lang w:bidi="ar-EG"/>
        </w:rPr>
        <w:t xml:space="preserve"> </w:t>
      </w:r>
      <w:r w:rsidR="00BF4E06">
        <w:rPr>
          <w:rFonts w:hint="cs"/>
          <w:rtl/>
          <w:lang w:bidi="ar-EG"/>
        </w:rPr>
        <w:t>-</w:t>
      </w:r>
      <w:r w:rsidR="007526A3">
        <w:rPr>
          <w:rFonts w:hint="cs"/>
          <w:rtl/>
          <w:lang w:bidi="ar-EG"/>
        </w:rPr>
        <w:t xml:space="preserve"> </w:t>
      </w:r>
      <w:r w:rsidR="007526A3" w:rsidRPr="007526A3">
        <w:rPr>
          <w:rFonts w:hint="cs"/>
          <w:rtl/>
        </w:rPr>
        <w:t>بيانات الانتشار المطلوبة لتخطيط أنظمة الاتصالات الراديوية</w:t>
      </w:r>
      <w:r w:rsidR="00AF7640">
        <w:t xml:space="preserve"> </w:t>
      </w:r>
      <w:r w:rsidR="007526A3" w:rsidRPr="007526A3">
        <w:rPr>
          <w:rFonts w:hint="cs"/>
          <w:rtl/>
        </w:rPr>
        <w:t xml:space="preserve">العاملة فوق </w:t>
      </w:r>
      <w:r w:rsidR="007526A3" w:rsidRPr="007526A3">
        <w:rPr>
          <w:lang w:bidi="ar-EG"/>
        </w:rPr>
        <w:t>GHz 275</w:t>
      </w:r>
    </w:p>
    <w:p w14:paraId="195931B7" w14:textId="05D17D5C" w:rsidR="007526A3" w:rsidRPr="007526A3" w:rsidRDefault="00662F9E" w:rsidP="007526A3">
      <w:pPr>
        <w:rPr>
          <w:rtl/>
          <w:lang w:bidi="ar-EG"/>
        </w:rPr>
      </w:pPr>
      <w:hyperlink r:id="rId14" w:history="1">
        <w:r w:rsidR="007526A3" w:rsidRPr="007526A3">
          <w:rPr>
            <w:rStyle w:val="Hyperlink"/>
            <w:rFonts w:hint="cs"/>
            <w:rtl/>
            <w:lang w:bidi="ar-EG"/>
          </w:rPr>
          <w:t xml:space="preserve">المسألة </w:t>
        </w:r>
        <w:r w:rsidR="007526A3" w:rsidRPr="007526A3">
          <w:rPr>
            <w:rStyle w:val="Hyperlink"/>
            <w:lang w:bidi="ar-EG"/>
          </w:rPr>
          <w:t>ITU-R 264/4</w:t>
        </w:r>
      </w:hyperlink>
      <w:r w:rsidR="00BF4E06">
        <w:rPr>
          <w:rFonts w:hint="cs"/>
          <w:rtl/>
          <w:lang w:bidi="ar-EG"/>
        </w:rPr>
        <w:t xml:space="preserve"> -</w:t>
      </w:r>
      <w:r w:rsidR="007526A3">
        <w:rPr>
          <w:rFonts w:hint="cs"/>
          <w:rtl/>
          <w:lang w:bidi="ar-EG"/>
        </w:rPr>
        <w:t xml:space="preserve"> </w:t>
      </w:r>
      <w:r w:rsidR="007526A3" w:rsidRPr="007526A3">
        <w:rPr>
          <w:rtl/>
          <w:lang w:bidi="ar-EG"/>
        </w:rPr>
        <w:t xml:space="preserve">الخصائص التقنية والتشغيلية لشبكات الخدمة الثابتة الساتلية العاملة فوق </w:t>
      </w:r>
      <w:r w:rsidR="007526A3" w:rsidRPr="007526A3">
        <w:rPr>
          <w:lang w:bidi="ar-EG"/>
        </w:rPr>
        <w:t>GHz 275</w:t>
      </w:r>
    </w:p>
    <w:bookmarkStart w:id="2" w:name="_Hlk20750249"/>
    <w:p w14:paraId="715BB4D4" w14:textId="4E56BE5E" w:rsidR="007526A3" w:rsidRPr="007526A3" w:rsidRDefault="00F543EE" w:rsidP="007526A3">
      <w:pPr>
        <w:rPr>
          <w:b/>
          <w:bCs/>
          <w:rtl/>
          <w:lang w:bidi="ar-EG"/>
        </w:rPr>
      </w:pPr>
      <w:r>
        <w:fldChar w:fldCharType="begin"/>
      </w:r>
      <w:r>
        <w:instrText xml:space="preserve"> HYPERLINK "https://www.itu.int/pub/R-QUE-SG05.256" </w:instrText>
      </w:r>
      <w:r>
        <w:fldChar w:fldCharType="separate"/>
      </w:r>
      <w:r w:rsidR="007526A3" w:rsidRPr="007526A3">
        <w:rPr>
          <w:rStyle w:val="Hyperlink"/>
          <w:rFonts w:hint="cs"/>
          <w:rtl/>
          <w:lang w:bidi="ar-EG"/>
        </w:rPr>
        <w:t xml:space="preserve">المسألة </w:t>
      </w:r>
      <w:r w:rsidR="007526A3" w:rsidRPr="007526A3">
        <w:rPr>
          <w:rStyle w:val="Hyperlink"/>
          <w:lang w:bidi="ar-EG"/>
        </w:rPr>
        <w:t>ITU-R 256/5</w:t>
      </w:r>
      <w:r>
        <w:rPr>
          <w:rStyle w:val="Hyperlink"/>
          <w:lang w:bidi="ar-EG"/>
        </w:rPr>
        <w:fldChar w:fldCharType="end"/>
      </w:r>
      <w:bookmarkEnd w:id="2"/>
      <w:r w:rsidR="007526A3">
        <w:rPr>
          <w:rFonts w:hint="cs"/>
          <w:rtl/>
          <w:lang w:bidi="ar-EG"/>
        </w:rPr>
        <w:t xml:space="preserve"> - </w:t>
      </w:r>
      <w:r w:rsidR="007526A3" w:rsidRPr="007526A3">
        <w:rPr>
          <w:rtl/>
        </w:rPr>
        <w:t xml:space="preserve">الخصائص </w:t>
      </w:r>
      <w:r w:rsidR="007526A3" w:rsidRPr="007526A3">
        <w:rPr>
          <w:rFonts w:hint="cs"/>
          <w:rtl/>
        </w:rPr>
        <w:t>التقنية و</w:t>
      </w:r>
      <w:r w:rsidR="007526A3" w:rsidRPr="007526A3">
        <w:rPr>
          <w:rtl/>
        </w:rPr>
        <w:t xml:space="preserve">التشغيلية </w:t>
      </w:r>
      <w:r w:rsidR="007526A3" w:rsidRPr="007526A3">
        <w:rPr>
          <w:rFonts w:hint="cs"/>
          <w:rtl/>
        </w:rPr>
        <w:t>ل</w:t>
      </w:r>
      <w:r w:rsidR="007526A3" w:rsidRPr="007526A3">
        <w:rPr>
          <w:rtl/>
        </w:rPr>
        <w:t>لخدمة المتنقلة البرية</w:t>
      </w:r>
      <w:r w:rsidR="007526A3" w:rsidRPr="007526A3">
        <w:rPr>
          <w:rFonts w:hint="cs"/>
          <w:rtl/>
        </w:rPr>
        <w:t xml:space="preserve"> في مدى التردد </w:t>
      </w:r>
      <w:r w:rsidR="007526A3" w:rsidRPr="007526A3">
        <w:rPr>
          <w:lang w:bidi="ar-EG"/>
        </w:rPr>
        <w:t>GHz 1 000-275</w:t>
      </w:r>
    </w:p>
    <w:p w14:paraId="4CE3C8E3" w14:textId="15FF57F3" w:rsidR="007526A3" w:rsidRDefault="00662F9E" w:rsidP="007526A3">
      <w:pPr>
        <w:rPr>
          <w:rtl/>
        </w:rPr>
      </w:pPr>
      <w:hyperlink r:id="rId15" w:history="1">
        <w:r w:rsidR="007526A3" w:rsidRPr="007526A3">
          <w:rPr>
            <w:rStyle w:val="Hyperlink"/>
            <w:rFonts w:hint="cs"/>
            <w:rtl/>
            <w:lang w:bidi="ar-EG"/>
          </w:rPr>
          <w:t xml:space="preserve">المسألة </w:t>
        </w:r>
        <w:r w:rsidR="007526A3" w:rsidRPr="007526A3">
          <w:rPr>
            <w:rStyle w:val="Hyperlink"/>
            <w:lang w:bidi="ar-EG"/>
          </w:rPr>
          <w:t>ITU-R 257/5</w:t>
        </w:r>
      </w:hyperlink>
      <w:r w:rsidR="007526A3">
        <w:rPr>
          <w:rFonts w:hint="cs"/>
          <w:rtl/>
          <w:lang w:bidi="ar-EG"/>
        </w:rPr>
        <w:t xml:space="preserve"> - </w:t>
      </w:r>
      <w:r w:rsidR="007526A3" w:rsidRPr="007526A3">
        <w:rPr>
          <w:rtl/>
          <w:lang w:bidi="ar-EG"/>
        </w:rPr>
        <w:t xml:space="preserve">الخصائص التقنية والتشغيلية لمحطات الخدمة الثابتة في مدى التردد </w:t>
      </w:r>
      <w:r w:rsidR="007526A3" w:rsidRPr="007526A3">
        <w:rPr>
          <w:lang w:bidi="ar-EG"/>
        </w:rPr>
        <w:t>GHz 1</w:t>
      </w:r>
      <w:r w:rsidR="00FA5ACE">
        <w:rPr>
          <w:lang w:bidi="ar-SY"/>
        </w:rPr>
        <w:t> </w:t>
      </w:r>
      <w:r w:rsidR="007526A3" w:rsidRPr="007526A3">
        <w:rPr>
          <w:lang w:bidi="ar-EG"/>
        </w:rPr>
        <w:t>000-275</w:t>
      </w:r>
    </w:p>
    <w:p w14:paraId="56EFFF73" w14:textId="1A3DBC2F" w:rsidR="007526A3" w:rsidRDefault="00662F9E" w:rsidP="007526A3">
      <w:pPr>
        <w:rPr>
          <w:rtl/>
          <w:lang w:bidi="ar-EG"/>
        </w:rPr>
      </w:pPr>
      <w:hyperlink r:id="rId16" w:history="1">
        <w:r w:rsidR="007526A3" w:rsidRPr="007526A3">
          <w:rPr>
            <w:rStyle w:val="Hyperlink"/>
            <w:rFonts w:hint="cs"/>
            <w:rtl/>
            <w:lang w:bidi="ar-EG"/>
          </w:rPr>
          <w:t xml:space="preserve">المسألة </w:t>
        </w:r>
        <w:r w:rsidR="007526A3" w:rsidRPr="007526A3">
          <w:rPr>
            <w:rStyle w:val="Hyperlink"/>
            <w:lang w:bidi="ar-EG"/>
          </w:rPr>
          <w:t>ITU-R 257/7</w:t>
        </w:r>
      </w:hyperlink>
      <w:r w:rsidR="007526A3">
        <w:rPr>
          <w:rFonts w:hint="cs"/>
          <w:rtl/>
          <w:lang w:bidi="ar-EG"/>
        </w:rPr>
        <w:t xml:space="preserve"> - </w:t>
      </w:r>
      <w:r w:rsidR="007526A3">
        <w:rPr>
          <w:rtl/>
          <w:lang w:bidi="ar-EG"/>
        </w:rPr>
        <w:t>الخصائص التقنية والتشغيلية لتطبيقات الفلك الراديوي</w:t>
      </w:r>
      <w:r w:rsidR="007526A3">
        <w:rPr>
          <w:rFonts w:hint="cs"/>
          <w:rtl/>
          <w:lang w:bidi="ar-EG"/>
        </w:rPr>
        <w:t xml:space="preserve"> </w:t>
      </w:r>
      <w:r w:rsidR="007526A3">
        <w:rPr>
          <w:rtl/>
          <w:lang w:bidi="ar-EG"/>
        </w:rPr>
        <w:t xml:space="preserve">العاملة فوق </w:t>
      </w:r>
      <w:r w:rsidR="007526A3">
        <w:rPr>
          <w:lang w:bidi="ar-EG"/>
        </w:rPr>
        <w:t>GHz 275</w:t>
      </w:r>
    </w:p>
    <w:p w14:paraId="426E3870" w14:textId="79C6172C" w:rsidR="00C0566F" w:rsidRPr="001A4414" w:rsidRDefault="001A4414" w:rsidP="00C0566F">
      <w:pPr>
        <w:rPr>
          <w:lang w:val="fr-CH" w:bidi="ar-SY"/>
        </w:rPr>
      </w:pPr>
      <w:r>
        <w:rPr>
          <w:rFonts w:hint="cs"/>
          <w:rtl/>
          <w:lang w:bidi="ar-EG"/>
        </w:rPr>
        <w:t xml:space="preserve">وبما أن </w:t>
      </w:r>
      <w:r w:rsidR="00D24B09">
        <w:rPr>
          <w:rFonts w:hint="cs"/>
          <w:rtl/>
          <w:lang w:bidi="ar-EG"/>
        </w:rPr>
        <w:t>استعمال</w:t>
      </w:r>
      <w:r>
        <w:rPr>
          <w:rFonts w:hint="cs"/>
          <w:rtl/>
          <w:lang w:bidi="ar-EG"/>
        </w:rPr>
        <w:t xml:space="preserve"> الترددات فوق </w:t>
      </w:r>
      <w:r>
        <w:rPr>
          <w:lang w:bidi="ar-EG"/>
        </w:rPr>
        <w:t>GHz 275</w:t>
      </w:r>
      <w:r>
        <w:rPr>
          <w:rFonts w:hint="cs"/>
          <w:rtl/>
          <w:lang w:val="fr-CH" w:bidi="ar-SY"/>
        </w:rPr>
        <w:t xml:space="preserve"> يتيح فرصاً عديدة على الأمدين المتوسط والطويل، </w:t>
      </w:r>
      <w:r w:rsidR="00C0566F">
        <w:rPr>
          <w:rFonts w:hint="cs"/>
          <w:rtl/>
          <w:lang w:val="fr-CH" w:bidi="ar-SY"/>
        </w:rPr>
        <w:t xml:space="preserve">فمن المهم مواصلة </w:t>
      </w:r>
      <w:r w:rsidR="005C54C6">
        <w:rPr>
          <w:rFonts w:hint="cs"/>
          <w:rtl/>
          <w:lang w:val="fr-CH" w:bidi="ar-SY"/>
        </w:rPr>
        <w:t>ال</w:t>
      </w:r>
      <w:r w:rsidR="00C0566F">
        <w:rPr>
          <w:rFonts w:hint="cs"/>
          <w:rtl/>
          <w:lang w:val="fr-CH" w:bidi="ar-SY"/>
        </w:rPr>
        <w:t xml:space="preserve">دراسة </w:t>
      </w:r>
      <w:r w:rsidR="005C54C6">
        <w:rPr>
          <w:rFonts w:hint="cs"/>
          <w:rtl/>
          <w:lang w:val="fr-CH" w:bidi="ar-SY"/>
        </w:rPr>
        <w:t>المتعلقة باستعمال</w:t>
      </w:r>
      <w:r w:rsidR="00C0566F">
        <w:rPr>
          <w:rFonts w:hint="cs"/>
          <w:rtl/>
          <w:lang w:val="fr-CH" w:bidi="ar-SY"/>
        </w:rPr>
        <w:t xml:space="preserve"> هذه الترددات بطريقة منسقة</w:t>
      </w:r>
      <w:r w:rsidR="005C54C6">
        <w:rPr>
          <w:rFonts w:hint="cs"/>
          <w:rtl/>
          <w:lang w:val="fr-CH" w:bidi="ar-SY"/>
        </w:rPr>
        <w:t>،</w:t>
      </w:r>
      <w:r w:rsidR="00C0566F">
        <w:rPr>
          <w:rFonts w:hint="cs"/>
          <w:rtl/>
          <w:lang w:val="fr-CH" w:bidi="ar-SY"/>
        </w:rPr>
        <w:t xml:space="preserve"> </w:t>
      </w:r>
      <w:r w:rsidR="000E43FB">
        <w:rPr>
          <w:rFonts w:hint="cs"/>
          <w:rtl/>
          <w:lang w:val="fr-CH" w:bidi="ar-SY"/>
        </w:rPr>
        <w:t>وسيساعد قرار</w:t>
      </w:r>
      <w:r w:rsidR="005C54C6">
        <w:rPr>
          <w:rFonts w:hint="cs"/>
          <w:rtl/>
          <w:lang w:val="fr-CH" w:bidi="ar-SY"/>
        </w:rPr>
        <w:t xml:space="preserve"> صادر عن</w:t>
      </w:r>
      <w:r w:rsidR="000E43FB">
        <w:rPr>
          <w:rFonts w:hint="cs"/>
          <w:rtl/>
          <w:lang w:val="fr-CH" w:bidi="ar-SY"/>
        </w:rPr>
        <w:t xml:space="preserve"> قطاع الاتصالات الراديوية في تركيز أنشطة لجان الدراسات.</w:t>
      </w:r>
    </w:p>
    <w:p w14:paraId="203E9720" w14:textId="5D0800AB" w:rsidR="006059DC" w:rsidRPr="006059DC" w:rsidRDefault="004C1B2B" w:rsidP="006059DC">
      <w:pPr>
        <w:tabs>
          <w:tab w:val="clear" w:pos="1871"/>
          <w:tab w:val="clear" w:pos="2268"/>
        </w:tabs>
        <w:rPr>
          <w:rtl/>
          <w:lang w:bidi="ar-EG"/>
        </w:rPr>
      </w:pPr>
      <w:r w:rsidRPr="00AA2C3A">
        <w:rPr>
          <w:rFonts w:hint="cs"/>
          <w:rtl/>
          <w:lang w:bidi="ar-EG"/>
        </w:rPr>
        <w:lastRenderedPageBreak/>
        <w:t>و</w:t>
      </w:r>
      <w:r w:rsidR="006059DC" w:rsidRPr="00AA2C3A">
        <w:rPr>
          <w:rFonts w:hint="cs"/>
          <w:noProof/>
          <w:rtl/>
        </w:rPr>
        <w:t>الموافقة على قرار لقطاع الاتصالات الراديوية لا</w:t>
      </w:r>
      <w:r w:rsidR="006059DC" w:rsidRPr="00AA2C3A">
        <w:rPr>
          <w:rFonts w:hint="eastAsia"/>
          <w:noProof/>
          <w:rtl/>
        </w:rPr>
        <w:t> </w:t>
      </w:r>
      <w:r w:rsidR="006059DC" w:rsidRPr="00AA2C3A">
        <w:rPr>
          <w:rFonts w:hint="cs"/>
          <w:noProof/>
          <w:rtl/>
        </w:rPr>
        <w:t>يمنع أي</w:t>
      </w:r>
      <w:r w:rsidR="006059DC" w:rsidRPr="00AA2C3A">
        <w:rPr>
          <w:rFonts w:hint="eastAsia"/>
          <w:noProof/>
          <w:rtl/>
        </w:rPr>
        <w:t> </w:t>
      </w:r>
      <w:r w:rsidR="006059DC" w:rsidRPr="00AA2C3A">
        <w:rPr>
          <w:rFonts w:hint="cs"/>
          <w:noProof/>
          <w:rtl/>
        </w:rPr>
        <w:t xml:space="preserve">لجنة دراسات من اعتماد مسألة (مسائل) لقطاع الاتصالات الراديوية أو الموافقة عليها لمعالجة أي جوانب محددة </w:t>
      </w:r>
      <w:r w:rsidR="00123384" w:rsidRPr="00AA2C3A">
        <w:rPr>
          <w:rFonts w:hint="cs"/>
          <w:noProof/>
          <w:rtl/>
        </w:rPr>
        <w:t xml:space="preserve">للترددات فوق </w:t>
      </w:r>
      <w:r w:rsidR="00123384" w:rsidRPr="00AA2C3A">
        <w:rPr>
          <w:noProof/>
        </w:rPr>
        <w:t>GHz 275</w:t>
      </w:r>
      <w:r w:rsidR="00123384" w:rsidRPr="00AA2C3A">
        <w:rPr>
          <w:rFonts w:hint="cs"/>
          <w:noProof/>
          <w:rtl/>
          <w:lang w:val="fr-CH" w:bidi="ar-SY"/>
        </w:rPr>
        <w:t xml:space="preserve"> </w:t>
      </w:r>
      <w:r w:rsidR="006059DC" w:rsidRPr="00AA2C3A">
        <w:rPr>
          <w:rFonts w:hint="cs"/>
          <w:noProof/>
          <w:rtl/>
        </w:rPr>
        <w:t>ذات الصلة بخدمات الاتصالات الراديوية التي تقع تحت مسؤولية لجنة الدراسات. وجدير بالملاحظة أن</w:t>
      </w:r>
      <w:r w:rsidR="006059DC" w:rsidRPr="00AA2C3A">
        <w:rPr>
          <w:rFonts w:hint="eastAsia"/>
          <w:noProof/>
          <w:rtl/>
        </w:rPr>
        <w:t> </w:t>
      </w:r>
      <w:r w:rsidR="006059DC" w:rsidRPr="00AA2C3A">
        <w:rPr>
          <w:rFonts w:hint="cs"/>
          <w:noProof/>
          <w:rtl/>
        </w:rPr>
        <w:t xml:space="preserve">جمعية الاتصالات الراديوية لعام </w:t>
      </w:r>
      <w:r w:rsidR="006059DC" w:rsidRPr="00AA2C3A">
        <w:rPr>
          <w:noProof/>
        </w:rPr>
        <w:t>2007</w:t>
      </w:r>
      <w:r w:rsidR="006059DC" w:rsidRPr="00AA2C3A">
        <w:rPr>
          <w:rFonts w:hint="cs"/>
          <w:noProof/>
          <w:rtl/>
        </w:rPr>
        <w:t xml:space="preserve"> </w:t>
      </w:r>
      <w:r w:rsidR="00F03174">
        <w:rPr>
          <w:rFonts w:hint="cs"/>
          <w:noProof/>
          <w:rtl/>
          <w:lang w:bidi="ar-EG"/>
        </w:rPr>
        <w:t xml:space="preserve">وعام </w:t>
      </w:r>
      <w:r w:rsidR="00F03174">
        <w:rPr>
          <w:noProof/>
          <w:lang w:val="en-GB" w:bidi="ar-EG"/>
        </w:rPr>
        <w:t>2012</w:t>
      </w:r>
      <w:r w:rsidR="00F03174">
        <w:rPr>
          <w:rFonts w:hint="cs"/>
          <w:noProof/>
          <w:rtl/>
          <w:lang w:bidi="ar-EG"/>
        </w:rPr>
        <w:t xml:space="preserve"> </w:t>
      </w:r>
      <w:r w:rsidR="006059DC" w:rsidRPr="00AA2C3A">
        <w:rPr>
          <w:rFonts w:hint="cs"/>
          <w:noProof/>
          <w:rtl/>
        </w:rPr>
        <w:t>اتبعت نهجاً شبيه</w:t>
      </w:r>
      <w:r w:rsidR="00AA2C3A" w:rsidRPr="00AA2C3A">
        <w:rPr>
          <w:rFonts w:hint="cs"/>
          <w:noProof/>
          <w:rtl/>
        </w:rPr>
        <w:t>ة</w:t>
      </w:r>
      <w:r w:rsidR="006059DC" w:rsidRPr="00AA2C3A">
        <w:rPr>
          <w:rFonts w:hint="cs"/>
          <w:noProof/>
          <w:rtl/>
        </w:rPr>
        <w:t xml:space="preserve"> من خلال اعتماد القرار</w:t>
      </w:r>
      <w:r w:rsidR="009504AC">
        <w:rPr>
          <w:rFonts w:hint="eastAsia"/>
          <w:noProof/>
          <w:rtl/>
        </w:rPr>
        <w:t> </w:t>
      </w:r>
      <w:r w:rsidR="006059DC" w:rsidRPr="00AA2C3A">
        <w:rPr>
          <w:noProof/>
        </w:rPr>
        <w:t>ITU</w:t>
      </w:r>
      <w:r w:rsidR="006059DC" w:rsidRPr="00AA2C3A">
        <w:rPr>
          <w:noProof/>
        </w:rPr>
        <w:noBreakHyphen/>
        <w:t>R 55</w:t>
      </w:r>
      <w:r w:rsidR="006059DC" w:rsidRPr="00AA2C3A">
        <w:rPr>
          <w:rFonts w:hint="cs"/>
          <w:noProof/>
          <w:rtl/>
        </w:rPr>
        <w:t xml:space="preserve"> المعنون "دراسات الاتحاد الدولي للاتصالات بشأن التنبؤ بالكوارث والكشف عنها والتخفيف من آثارها والنهوض بأعمال الإغاثة"</w:t>
      </w:r>
      <w:r w:rsidR="006059DC">
        <w:rPr>
          <w:rFonts w:hint="cs"/>
          <w:noProof/>
          <w:rtl/>
        </w:rPr>
        <w:t xml:space="preserve"> والقرار</w:t>
      </w:r>
      <w:r w:rsidR="009504AC">
        <w:rPr>
          <w:rFonts w:hint="cs"/>
          <w:noProof/>
          <w:rtl/>
        </w:rPr>
        <w:t xml:space="preserve"> </w:t>
      </w:r>
      <w:r w:rsidR="006059DC" w:rsidRPr="006059DC">
        <w:rPr>
          <w:noProof/>
          <w:lang w:val="en-GB"/>
        </w:rPr>
        <w:t>ITU-R 58</w:t>
      </w:r>
      <w:r w:rsidR="006059DC" w:rsidRPr="006059DC">
        <w:rPr>
          <w:rtl/>
        </w:rPr>
        <w:t xml:space="preserve"> </w:t>
      </w:r>
      <w:r w:rsidR="006059DC">
        <w:rPr>
          <w:rFonts w:hint="cs"/>
          <w:rtl/>
        </w:rPr>
        <w:t>"</w:t>
      </w:r>
      <w:r w:rsidR="006059DC" w:rsidRPr="006059DC">
        <w:rPr>
          <w:noProof/>
          <w:rtl/>
        </w:rPr>
        <w:t>دراسات بشأن تنفيذ الأنظمة الراديوية الإدراكية واستعمالها</w:t>
      </w:r>
      <w:r w:rsidR="0091323C">
        <w:rPr>
          <w:rFonts w:hint="cs"/>
          <w:noProof/>
          <w:rtl/>
        </w:rPr>
        <w:t>"</w:t>
      </w:r>
      <w:r w:rsidR="005C54C6">
        <w:rPr>
          <w:rFonts w:hint="cs"/>
          <w:noProof/>
          <w:rtl/>
        </w:rPr>
        <w:t>، على التوالي</w:t>
      </w:r>
      <w:r w:rsidR="006059DC">
        <w:rPr>
          <w:rFonts w:hint="cs"/>
          <w:noProof/>
          <w:rtl/>
          <w:lang w:bidi="ar-EG"/>
        </w:rPr>
        <w:t>.</w:t>
      </w:r>
    </w:p>
    <w:p w14:paraId="63DE4F28" w14:textId="2332AF7A" w:rsidR="007526A3" w:rsidRDefault="009504AC" w:rsidP="006059DC">
      <w:pPr>
        <w:pStyle w:val="Headingb0"/>
        <w:rPr>
          <w:rtl/>
        </w:rPr>
      </w:pPr>
      <w:r>
        <w:rPr>
          <w:rFonts w:hint="cs"/>
          <w:rtl/>
        </w:rPr>
        <w:t>ال</w:t>
      </w:r>
      <w:r w:rsidR="006059DC">
        <w:rPr>
          <w:rFonts w:hint="cs"/>
          <w:rtl/>
        </w:rPr>
        <w:t>مقترح</w:t>
      </w:r>
    </w:p>
    <w:p w14:paraId="5CB9DB81" w14:textId="7C1AAC96" w:rsidR="006059DC" w:rsidRPr="00F03174" w:rsidRDefault="000E5AA0" w:rsidP="006059D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يُقترح </w:t>
      </w:r>
      <w:r w:rsidR="00E71838">
        <w:rPr>
          <w:rFonts w:hint="cs"/>
          <w:rtl/>
          <w:lang w:bidi="ar-EG"/>
        </w:rPr>
        <w:t xml:space="preserve">أن توافق </w:t>
      </w:r>
      <w:r w:rsidR="004D1F30">
        <w:rPr>
          <w:rFonts w:hint="cs"/>
          <w:rtl/>
          <w:lang w:bidi="ar-EG"/>
        </w:rPr>
        <w:t xml:space="preserve">جمعية الاتصالات الراديوية لعام </w:t>
      </w:r>
      <w:r w:rsidR="004D1F30">
        <w:rPr>
          <w:lang w:bidi="ar-EG"/>
        </w:rPr>
        <w:t>2019</w:t>
      </w:r>
      <w:r w:rsidR="004D1F30">
        <w:rPr>
          <w:rFonts w:hint="cs"/>
          <w:rtl/>
          <w:lang w:val="fr-CH" w:bidi="ar-SY"/>
        </w:rPr>
        <w:t xml:space="preserve"> على </w:t>
      </w:r>
      <w:r>
        <w:rPr>
          <w:rFonts w:hint="cs"/>
          <w:rtl/>
          <w:lang w:bidi="ar-EG"/>
        </w:rPr>
        <w:t xml:space="preserve">مشروع قرار </w:t>
      </w:r>
      <w:r w:rsidR="005051B1">
        <w:rPr>
          <w:rFonts w:hint="cs"/>
          <w:rtl/>
          <w:lang w:bidi="ar-EG"/>
        </w:rPr>
        <w:t xml:space="preserve">قطاع الاتصالات الراديوية </w:t>
      </w:r>
      <w:r w:rsidR="00E71838">
        <w:rPr>
          <w:rFonts w:hint="cs"/>
          <w:rtl/>
          <w:lang w:bidi="ar-EG"/>
        </w:rPr>
        <w:t xml:space="preserve">الوارد في </w:t>
      </w:r>
      <w:hyperlink w:anchor="ditulogo" w:history="1">
        <w:r w:rsidR="00E71838" w:rsidRPr="00196E87">
          <w:rPr>
            <w:rStyle w:val="Hyperlink"/>
            <w:rFonts w:hint="cs"/>
            <w:rtl/>
            <w:lang w:bidi="ar-EG"/>
          </w:rPr>
          <w:t xml:space="preserve">الملحق </w:t>
        </w:r>
        <w:r w:rsidR="00E71838" w:rsidRPr="00196E87">
          <w:rPr>
            <w:rStyle w:val="Hyperlink"/>
            <w:lang w:bidi="ar-EG"/>
          </w:rPr>
          <w:t>1</w:t>
        </w:r>
      </w:hyperlink>
      <w:r w:rsidR="00F03174">
        <w:rPr>
          <w:rFonts w:hint="cs"/>
          <w:rtl/>
          <w:lang w:bidi="ar-EG"/>
        </w:rPr>
        <w:t>.</w:t>
      </w:r>
    </w:p>
    <w:p w14:paraId="774F10DD" w14:textId="2F46DCCE" w:rsidR="006059DC" w:rsidRDefault="006059DC" w:rsidP="006059DC">
      <w:pPr>
        <w:rPr>
          <w:rtl/>
        </w:rPr>
      </w:pPr>
    </w:p>
    <w:p w14:paraId="32B03051" w14:textId="0C175574" w:rsidR="007E10D5" w:rsidRPr="007E10D5" w:rsidRDefault="00662F9E" w:rsidP="006639CD">
      <w:pPr>
        <w:ind w:left="1134" w:hanging="1134"/>
        <w:rPr>
          <w:b/>
          <w:bCs/>
          <w:lang w:val="en-GB"/>
        </w:rPr>
      </w:pPr>
      <w:hyperlink w:anchor="ditulogo" w:history="1">
        <w:r w:rsidR="006059DC" w:rsidRPr="00196E87">
          <w:rPr>
            <w:rStyle w:val="Hyperlink"/>
            <w:rFonts w:hint="cs"/>
            <w:b/>
            <w:bCs/>
            <w:rtl/>
          </w:rPr>
          <w:t xml:space="preserve">الملحق </w:t>
        </w:r>
        <w:r w:rsidR="006059DC" w:rsidRPr="00196E87">
          <w:rPr>
            <w:rStyle w:val="Hyperlink"/>
            <w:b/>
            <w:bCs/>
          </w:rPr>
          <w:t>:</w:t>
        </w:r>
        <w:r w:rsidR="006059DC" w:rsidRPr="00196E87">
          <w:rPr>
            <w:rStyle w:val="Hyperlink"/>
            <w:b/>
            <w:bCs/>
            <w:lang w:val="en-GB"/>
          </w:rPr>
          <w:t>1</w:t>
        </w:r>
      </w:hyperlink>
      <w:r w:rsidR="007E10D5">
        <w:rPr>
          <w:b/>
          <w:bCs/>
          <w:rtl/>
          <w:lang w:val="en-GB"/>
        </w:rPr>
        <w:tab/>
      </w:r>
      <w:r w:rsidR="00075BF0" w:rsidRPr="005C54C6">
        <w:rPr>
          <w:rtl/>
          <w:lang w:val="en-GB"/>
        </w:rPr>
        <w:t xml:space="preserve">مشروع قرار جديد </w:t>
      </w:r>
      <w:r w:rsidR="00075BF0" w:rsidRPr="005C54C6">
        <w:rPr>
          <w:lang w:val="en-GB"/>
        </w:rPr>
        <w:t>ITU-R [275–3</w:t>
      </w:r>
      <w:r w:rsidR="00FD477B">
        <w:rPr>
          <w:lang w:bidi="ar-SY"/>
        </w:rPr>
        <w:t> </w:t>
      </w:r>
      <w:r w:rsidR="00075BF0" w:rsidRPr="005C54C6">
        <w:rPr>
          <w:lang w:val="en-GB"/>
        </w:rPr>
        <w:t>000GHz]</w:t>
      </w:r>
      <w:r>
        <w:rPr>
          <w:rFonts w:hint="cs"/>
          <w:rtl/>
          <w:lang w:val="fr-CH" w:bidi="ar-SY"/>
        </w:rPr>
        <w:t xml:space="preserve"> بشأن</w:t>
      </w:r>
      <w:r w:rsidR="00075BF0" w:rsidRPr="005C54C6">
        <w:rPr>
          <w:rFonts w:hint="cs"/>
          <w:rtl/>
          <w:lang w:val="fr-CH" w:bidi="ar-SY"/>
        </w:rPr>
        <w:t xml:space="preserve"> </w:t>
      </w:r>
      <w:r w:rsidR="00046AD1" w:rsidRPr="005C54C6">
        <w:rPr>
          <w:rFonts w:ascii="Traditional Arabic" w:hAnsi="Traditional Arabic" w:hint="cs"/>
          <w:rtl/>
          <w:lang w:val="en-GB"/>
        </w:rPr>
        <w:t>"</w:t>
      </w:r>
      <w:r w:rsidR="00425A77" w:rsidRPr="005C54C6">
        <w:rPr>
          <w:rFonts w:ascii="Traditional Arabic" w:hAnsi="Traditional Arabic" w:hint="cs"/>
          <w:rtl/>
          <w:lang w:val="en-GB"/>
        </w:rPr>
        <w:t>الدراسات</w:t>
      </w:r>
      <w:r w:rsidR="00425A77" w:rsidRPr="005C54C6">
        <w:rPr>
          <w:rFonts w:ascii="Traditional Arabic" w:hAnsi="Traditional Arabic"/>
          <w:rtl/>
          <w:lang w:val="fr-CH"/>
        </w:rPr>
        <w:t xml:space="preserve"> </w:t>
      </w:r>
      <w:r w:rsidR="005C54C6">
        <w:rPr>
          <w:rFonts w:ascii="Traditional Arabic" w:hAnsi="Traditional Arabic" w:hint="cs"/>
          <w:rtl/>
          <w:lang w:val="fr-CH"/>
        </w:rPr>
        <w:t>المتعلقة</w:t>
      </w:r>
      <w:r w:rsidR="00425A77" w:rsidRPr="005C54C6">
        <w:rPr>
          <w:rFonts w:ascii="Traditional Arabic" w:hAnsi="Traditional Arabic"/>
          <w:rtl/>
          <w:lang w:val="fr-CH"/>
        </w:rPr>
        <w:t xml:space="preserve"> بتنفيذ واستعمال أنظمة الاتصالات الراديوية العاملة </w:t>
      </w:r>
      <w:r w:rsidR="00553C7C" w:rsidRPr="005C54C6">
        <w:rPr>
          <w:rFonts w:ascii="Traditional Arabic" w:hAnsi="Traditional Arabic" w:hint="cs"/>
          <w:rtl/>
          <w:lang w:val="fr-CH"/>
        </w:rPr>
        <w:t xml:space="preserve">في </w:t>
      </w:r>
      <w:r w:rsidR="00911C22" w:rsidRPr="005C54C6">
        <w:rPr>
          <w:rFonts w:ascii="Traditional Arabic" w:hAnsi="Traditional Arabic" w:hint="cs"/>
          <w:rtl/>
          <w:lang w:val="fr-CH"/>
        </w:rPr>
        <w:t xml:space="preserve">المدى </w:t>
      </w:r>
      <w:r w:rsidR="00911C22" w:rsidRPr="00BF4E06">
        <w:rPr>
          <w:rFonts w:asciiTheme="majorBidi" w:hAnsiTheme="majorBidi" w:cstheme="majorBidi"/>
        </w:rPr>
        <w:t>GHz 3</w:t>
      </w:r>
      <w:r w:rsidR="00FD477B">
        <w:rPr>
          <w:lang w:bidi="ar-SY"/>
        </w:rPr>
        <w:t> </w:t>
      </w:r>
      <w:r w:rsidR="00911C22" w:rsidRPr="00BF4E06">
        <w:rPr>
          <w:rFonts w:asciiTheme="majorBidi" w:hAnsiTheme="majorBidi" w:cstheme="majorBidi"/>
        </w:rPr>
        <w:t>000-275</w:t>
      </w:r>
      <w:r w:rsidR="00046AD1" w:rsidRPr="005C54C6">
        <w:rPr>
          <w:rFonts w:ascii="Traditional Arabic" w:hAnsi="Traditional Arabic" w:hint="cs"/>
          <w:rtl/>
          <w:lang w:val="en-GB"/>
        </w:rPr>
        <w:t>"</w:t>
      </w:r>
      <w:r w:rsidR="0074721A" w:rsidRPr="005C54C6">
        <w:rPr>
          <w:rFonts w:ascii="Traditional Arabic" w:hAnsi="Traditional Arabic"/>
          <w:lang w:val="en-GB"/>
        </w:rPr>
        <w:t>.</w:t>
      </w:r>
    </w:p>
    <w:p w14:paraId="4CA91A57" w14:textId="77777777" w:rsidR="00E06028" w:rsidRPr="00E06028" w:rsidRDefault="00E06028" w:rsidP="00E06028">
      <w:pPr>
        <w:pStyle w:val="Headingb"/>
        <w:rPr>
          <w:rtl/>
        </w:rPr>
      </w:pPr>
      <w:r w:rsidRPr="00E06028">
        <w:rPr>
          <w:rtl/>
          <w:lang w:bidi="ar-SA"/>
        </w:rPr>
        <w:br w:type="page"/>
      </w:r>
    </w:p>
    <w:p w14:paraId="1210F99E" w14:textId="77777777" w:rsidR="00BB7B5F" w:rsidRPr="00BB7B5F" w:rsidRDefault="00BB7B5F" w:rsidP="00BB7B5F">
      <w:pPr>
        <w:pStyle w:val="AnnexNo"/>
        <w:rPr>
          <w:rtl/>
        </w:rPr>
      </w:pPr>
      <w:bookmarkStart w:id="3" w:name="ditulogo"/>
      <w:r w:rsidRPr="00BB7B5F">
        <w:rPr>
          <w:rFonts w:hint="cs"/>
          <w:rtl/>
        </w:rPr>
        <w:lastRenderedPageBreak/>
        <w:t xml:space="preserve">الملحق </w:t>
      </w:r>
      <w:r w:rsidRPr="00BB7B5F">
        <w:t>1</w:t>
      </w:r>
    </w:p>
    <w:bookmarkEnd w:id="3"/>
    <w:p w14:paraId="3044E16A" w14:textId="2ACDBF28" w:rsidR="00BB7B5F" w:rsidRPr="000C3E79" w:rsidRDefault="00C82E51" w:rsidP="00196E87">
      <w:pPr>
        <w:pStyle w:val="RepNoBR"/>
        <w:bidi/>
        <w:rPr>
          <w:rtl/>
          <w:lang w:bidi="ar-SY"/>
        </w:rPr>
      </w:pPr>
      <w:r w:rsidRPr="00C82E51">
        <w:rPr>
          <w:rFonts w:ascii="Traditional Arabic" w:hAnsi="Traditional Arabic" w:cs="Traditional Arabic" w:hint="cs"/>
          <w:sz w:val="40"/>
          <w:szCs w:val="40"/>
          <w:rtl/>
        </w:rPr>
        <w:t xml:space="preserve">مشروع </w:t>
      </w:r>
      <w:r w:rsidR="00662F9E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Pr="00C82E51">
        <w:rPr>
          <w:rFonts w:ascii="Traditional Arabic" w:hAnsi="Traditional Arabic" w:cs="Traditional Arabic" w:hint="cs"/>
          <w:sz w:val="40"/>
          <w:szCs w:val="40"/>
          <w:rtl/>
        </w:rPr>
        <w:t xml:space="preserve">قرار </w:t>
      </w:r>
      <w:r w:rsidR="00662F9E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Pr="00C82E51">
        <w:rPr>
          <w:rFonts w:ascii="Traditional Arabic" w:hAnsi="Traditional Arabic" w:cs="Traditional Arabic" w:hint="cs"/>
          <w:sz w:val="40"/>
          <w:szCs w:val="40"/>
          <w:rtl/>
        </w:rPr>
        <w:t>جديد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="003B46B7" w:rsidRPr="000C3E79">
        <w:rPr>
          <w:lang w:bidi="ar-SY"/>
        </w:rPr>
        <w:t>ITU-R [275–3</w:t>
      </w:r>
      <w:r w:rsidR="00B35932">
        <w:rPr>
          <w:lang w:bidi="ar-SY"/>
        </w:rPr>
        <w:t> </w:t>
      </w:r>
      <w:r w:rsidR="003B46B7" w:rsidRPr="000C3E79">
        <w:rPr>
          <w:lang w:bidi="ar-SY"/>
        </w:rPr>
        <w:t>000</w:t>
      </w:r>
      <w:r w:rsidR="00BF4E06">
        <w:rPr>
          <w:lang w:bidi="ar-SY"/>
        </w:rPr>
        <w:t xml:space="preserve"> </w:t>
      </w:r>
      <w:r w:rsidR="003B46B7" w:rsidRPr="000C3E79">
        <w:rPr>
          <w:lang w:bidi="ar-SY"/>
        </w:rPr>
        <w:t>GH</w:t>
      </w:r>
      <w:r w:rsidR="00FA5ACE" w:rsidRPr="00BF4E06">
        <w:rPr>
          <w:caps w:val="0"/>
          <w:lang w:bidi="ar-SY"/>
        </w:rPr>
        <w:t>z</w:t>
      </w:r>
      <w:r w:rsidR="003B46B7" w:rsidRPr="000C3E79">
        <w:rPr>
          <w:lang w:bidi="ar-SY"/>
        </w:rPr>
        <w:t>]</w:t>
      </w:r>
    </w:p>
    <w:p w14:paraId="78B84CA3" w14:textId="36E06C52" w:rsidR="006719D6" w:rsidRDefault="006719D6" w:rsidP="00196E87">
      <w:pPr>
        <w:pStyle w:val="Restitel"/>
        <w:rPr>
          <w:rtl/>
          <w:lang w:bidi="ar-SY"/>
        </w:rPr>
      </w:pPr>
      <w:r w:rsidRPr="006719D6">
        <w:rPr>
          <w:rFonts w:hint="cs"/>
          <w:rtl/>
        </w:rPr>
        <w:t>الدراسات</w:t>
      </w:r>
      <w:r w:rsidRPr="006719D6">
        <w:rPr>
          <w:rtl/>
        </w:rPr>
        <w:t xml:space="preserve"> </w:t>
      </w:r>
      <w:r w:rsidR="005C54C6">
        <w:rPr>
          <w:rFonts w:hint="cs"/>
          <w:rtl/>
        </w:rPr>
        <w:t>المتعلقة</w:t>
      </w:r>
      <w:r w:rsidRPr="006719D6">
        <w:rPr>
          <w:rtl/>
        </w:rPr>
        <w:t xml:space="preserve"> بتنفيذ واستعمال أنظمة الاتصالات الراديوية </w:t>
      </w:r>
      <w:r w:rsidR="00BF4E06">
        <w:br/>
      </w:r>
      <w:r w:rsidRPr="006719D6">
        <w:rPr>
          <w:rtl/>
        </w:rPr>
        <w:t xml:space="preserve">العاملة </w:t>
      </w:r>
      <w:r w:rsidRPr="006719D6">
        <w:rPr>
          <w:rFonts w:hint="cs"/>
          <w:rtl/>
        </w:rPr>
        <w:t xml:space="preserve">في المدى </w:t>
      </w:r>
      <w:r w:rsidRPr="006719D6">
        <w:rPr>
          <w:lang w:bidi="ar-SY"/>
        </w:rPr>
        <w:t>GHz 3</w:t>
      </w:r>
      <w:r w:rsidR="00FD477B">
        <w:rPr>
          <w:lang w:bidi="ar-SY"/>
        </w:rPr>
        <w:t> </w:t>
      </w:r>
      <w:r w:rsidRPr="006719D6">
        <w:rPr>
          <w:lang w:bidi="ar-SY"/>
        </w:rPr>
        <w:t>000-275</w:t>
      </w:r>
    </w:p>
    <w:p w14:paraId="3B4096CC" w14:textId="1CBE5A0B" w:rsidR="007C28BC" w:rsidRPr="00B35932" w:rsidRDefault="007C28BC" w:rsidP="00B35932">
      <w:pPr>
        <w:pStyle w:val="Resdate"/>
        <w:rPr>
          <w:rtl/>
        </w:rPr>
      </w:pPr>
      <w:r w:rsidRPr="00B35932">
        <w:rPr>
          <w:rFonts w:hint="cs"/>
          <w:rtl/>
        </w:rPr>
        <w:t>(...)</w:t>
      </w:r>
    </w:p>
    <w:p w14:paraId="33A05C32" w14:textId="717F49D6" w:rsidR="00817FF9" w:rsidRDefault="00BB7B5F" w:rsidP="006719D6">
      <w:pPr>
        <w:pStyle w:val="Normalaftertitle"/>
        <w:rPr>
          <w:rFonts w:eastAsia="SimSun"/>
          <w:rtl/>
          <w:lang w:eastAsia="zh-CN" w:bidi="ar-SY"/>
        </w:rPr>
      </w:pPr>
      <w:r w:rsidRPr="007C28BC">
        <w:rPr>
          <w:rFonts w:eastAsia="SimSun" w:hint="cs"/>
          <w:rtl/>
          <w:lang w:eastAsia="zh-CN" w:bidi="ar-SY"/>
        </w:rPr>
        <w:t>إن جمعية الاتصالات الراديوية للاتحاد الدولي للاتصالات،</w:t>
      </w:r>
    </w:p>
    <w:p w14:paraId="1968051E" w14:textId="77777777" w:rsidR="00BB7B5F" w:rsidRPr="00BB7B5F" w:rsidRDefault="00BB7B5F" w:rsidP="00BB7B5F">
      <w:pPr>
        <w:pStyle w:val="Call"/>
        <w:rPr>
          <w:rFonts w:eastAsia="SimSun"/>
          <w:rtl/>
          <w:lang w:eastAsia="zh-CN"/>
        </w:rPr>
      </w:pPr>
      <w:r w:rsidRPr="00BB7B5F">
        <w:rPr>
          <w:rFonts w:eastAsia="SimSun" w:hint="cs"/>
          <w:rtl/>
          <w:lang w:eastAsia="zh-CN"/>
        </w:rPr>
        <w:t>إذ تضع في اعتبارها</w:t>
      </w:r>
    </w:p>
    <w:p w14:paraId="6B590587" w14:textId="5BB2C800" w:rsidR="00BB7B5F" w:rsidRDefault="00BB7B5F" w:rsidP="00BB7B5F">
      <w:pPr>
        <w:keepNext/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EG"/>
        </w:rPr>
      </w:pPr>
      <w:r w:rsidRPr="00BB7B5F">
        <w:rPr>
          <w:rFonts w:eastAsia="SimSun" w:hint="cs"/>
          <w:i/>
          <w:iCs/>
          <w:rtl/>
          <w:lang w:eastAsia="zh-CN" w:bidi="ar-EG"/>
        </w:rPr>
        <w:t xml:space="preserve"> </w:t>
      </w:r>
      <w:proofErr w:type="gramStart"/>
      <w:r w:rsidRPr="00BB7B5F">
        <w:rPr>
          <w:rFonts w:eastAsia="SimSun" w:hint="cs"/>
          <w:i/>
          <w:iCs/>
          <w:rtl/>
          <w:lang w:eastAsia="zh-CN" w:bidi="ar-EG"/>
        </w:rPr>
        <w:t>أ )</w:t>
      </w:r>
      <w:proofErr w:type="gramEnd"/>
      <w:r>
        <w:rPr>
          <w:rFonts w:eastAsia="SimSun"/>
          <w:rtl/>
          <w:lang w:eastAsia="zh-CN" w:bidi="ar-EG"/>
        </w:rPr>
        <w:tab/>
      </w:r>
      <w:r w:rsidR="00112293">
        <w:rPr>
          <w:rFonts w:eastAsia="SimSun" w:hint="cs"/>
          <w:rtl/>
          <w:lang w:eastAsia="zh-CN" w:bidi="ar-EG"/>
        </w:rPr>
        <w:t xml:space="preserve">أن استعمال الترددات التي تفوق </w:t>
      </w:r>
      <w:r w:rsidR="00112293">
        <w:rPr>
          <w:rFonts w:eastAsia="SimSun"/>
          <w:lang w:eastAsia="zh-CN" w:bidi="ar-EG"/>
        </w:rPr>
        <w:t>GHz 275</w:t>
      </w:r>
      <w:r w:rsidR="00112293">
        <w:rPr>
          <w:rFonts w:eastAsia="SimSun" w:hint="cs"/>
          <w:rtl/>
          <w:lang w:val="fr-CH" w:eastAsia="zh-CN" w:bidi="ar-SY"/>
        </w:rPr>
        <w:t xml:space="preserve"> يتيح فرصاً عديدة على الأمدين القصير والطويل</w:t>
      </w:r>
      <w:r>
        <w:rPr>
          <w:rFonts w:eastAsia="SimSun" w:hint="cs"/>
          <w:rtl/>
          <w:lang w:eastAsia="zh-CN" w:bidi="ar-EG"/>
        </w:rPr>
        <w:t>؛</w:t>
      </w:r>
    </w:p>
    <w:p w14:paraId="3A30AD42" w14:textId="09C82563" w:rsidR="00BB7B5F" w:rsidRDefault="00444FF2" w:rsidP="00444FF2">
      <w:pPr>
        <w:keepNext/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EG"/>
        </w:rPr>
      </w:pPr>
      <w:r>
        <w:rPr>
          <w:rFonts w:eastAsia="SimSun" w:hint="cs"/>
          <w:i/>
          <w:iCs/>
          <w:rtl/>
          <w:lang w:eastAsia="zh-CN" w:bidi="ar-EG"/>
        </w:rPr>
        <w:t>ب)</w:t>
      </w:r>
      <w:r>
        <w:rPr>
          <w:rFonts w:eastAsia="SimSun"/>
          <w:i/>
          <w:iCs/>
          <w:rtl/>
          <w:lang w:eastAsia="zh-CN" w:bidi="ar-EG"/>
        </w:rPr>
        <w:tab/>
      </w:r>
      <w:r w:rsidR="00112293">
        <w:rPr>
          <w:rFonts w:eastAsia="SimSun" w:hint="cs"/>
          <w:rtl/>
          <w:lang w:eastAsia="zh-CN" w:bidi="ar-EG"/>
        </w:rPr>
        <w:t xml:space="preserve">أن قطاع الاتصالات الراديوية </w:t>
      </w:r>
      <w:r w:rsidR="005C54C6">
        <w:rPr>
          <w:rFonts w:eastAsia="SimSun" w:hint="cs"/>
          <w:rtl/>
          <w:lang w:eastAsia="zh-CN" w:bidi="ar-EG"/>
        </w:rPr>
        <w:t>أطلق</w:t>
      </w:r>
      <w:r w:rsidR="00112293">
        <w:rPr>
          <w:rFonts w:eastAsia="SimSun" w:hint="cs"/>
          <w:rtl/>
          <w:lang w:eastAsia="zh-CN" w:bidi="ar-EG"/>
        </w:rPr>
        <w:t xml:space="preserve"> بالفعل </w:t>
      </w:r>
      <w:r w:rsidR="00D42196">
        <w:rPr>
          <w:rFonts w:eastAsia="SimSun" w:hint="cs"/>
          <w:rtl/>
          <w:lang w:eastAsia="zh-CN" w:bidi="ar-EG"/>
        </w:rPr>
        <w:t xml:space="preserve">دراسات بشأن </w:t>
      </w:r>
      <w:r w:rsidR="00E641BE">
        <w:rPr>
          <w:rFonts w:eastAsia="SimSun" w:hint="cs"/>
          <w:rtl/>
          <w:lang w:eastAsia="zh-CN" w:bidi="ar-EG"/>
        </w:rPr>
        <w:t>تطبيقات خدمة</w:t>
      </w:r>
      <w:r w:rsidR="00D42196">
        <w:rPr>
          <w:rFonts w:eastAsia="SimSun" w:hint="cs"/>
          <w:rtl/>
          <w:lang w:eastAsia="zh-CN" w:bidi="ar-EG"/>
        </w:rPr>
        <w:t xml:space="preserve"> الاتصالات الراديوية </w:t>
      </w:r>
      <w:r w:rsidR="00E641BE">
        <w:rPr>
          <w:rFonts w:eastAsia="SimSun" w:hint="cs"/>
          <w:rtl/>
          <w:lang w:eastAsia="zh-CN" w:bidi="ar-EG"/>
        </w:rPr>
        <w:t>فوق</w:t>
      </w:r>
      <w:r w:rsidR="007D3B64">
        <w:rPr>
          <w:rFonts w:eastAsia="SimSun" w:hint="cs"/>
          <w:rtl/>
          <w:lang w:val="fr-CH" w:eastAsia="zh-CN" w:bidi="ar-SY"/>
        </w:rPr>
        <w:t xml:space="preserve"> </w:t>
      </w:r>
      <w:r w:rsidR="007D3B64">
        <w:rPr>
          <w:rFonts w:eastAsia="SimSun"/>
          <w:lang w:eastAsia="zh-CN" w:bidi="ar-EG"/>
        </w:rPr>
        <w:t>GHz 275</w:t>
      </w:r>
      <w:r w:rsidR="007D3B64">
        <w:rPr>
          <w:rFonts w:eastAsia="SimSun" w:hint="cs"/>
          <w:rtl/>
          <w:lang w:val="fr-CH" w:eastAsia="zh-CN" w:bidi="ar-SY"/>
        </w:rPr>
        <w:t xml:space="preserve"> </w:t>
      </w:r>
      <w:r w:rsidR="00E641BE">
        <w:rPr>
          <w:rFonts w:eastAsia="SimSun" w:hint="cs"/>
          <w:rtl/>
          <w:lang w:val="fr-CH" w:eastAsia="zh-CN" w:bidi="ar-SY"/>
        </w:rPr>
        <w:t xml:space="preserve">(انظر المسائل </w:t>
      </w:r>
      <w:hyperlink r:id="rId17" w:history="1">
        <w:r w:rsidR="005E63D7" w:rsidRPr="005C54C6">
          <w:rPr>
            <w:rStyle w:val="Hyperlink"/>
            <w:rFonts w:eastAsia="SimSun"/>
            <w:lang w:val="fr-CH" w:eastAsia="zh-CN" w:bidi="ar-SY"/>
          </w:rPr>
          <w:t>ITU-R 237/1</w:t>
        </w:r>
      </w:hyperlink>
      <w:r w:rsidR="00395969">
        <w:rPr>
          <w:rFonts w:eastAsia="SimSun" w:hint="cs"/>
          <w:rtl/>
          <w:lang w:val="fr-CH" w:eastAsia="zh-CN" w:bidi="ar-SY"/>
        </w:rPr>
        <w:t>،</w:t>
      </w:r>
      <w:r w:rsidR="005E63D7">
        <w:rPr>
          <w:rFonts w:eastAsia="SimSun" w:hint="cs"/>
          <w:rtl/>
          <w:lang w:val="fr-CH" w:eastAsia="zh-CN" w:bidi="ar-SY"/>
        </w:rPr>
        <w:t xml:space="preserve"> </w:t>
      </w:r>
      <w:r w:rsidR="00395969">
        <w:rPr>
          <w:rFonts w:eastAsia="SimSun" w:hint="cs"/>
          <w:rtl/>
          <w:lang w:val="fr-CH" w:eastAsia="zh-CN" w:bidi="ar-SY"/>
        </w:rPr>
        <w:t>و</w:t>
      </w:r>
      <w:hyperlink r:id="rId18" w:history="1">
        <w:r w:rsidR="005E63D7" w:rsidRPr="007526A3">
          <w:rPr>
            <w:rStyle w:val="Hyperlink"/>
            <w:lang w:bidi="ar-EG"/>
          </w:rPr>
          <w:t>ITU-R 228/3</w:t>
        </w:r>
      </w:hyperlink>
      <w:r w:rsidR="00395969">
        <w:rPr>
          <w:rFonts w:eastAsia="SimSun" w:hint="cs"/>
          <w:rtl/>
          <w:lang w:val="fr-CH" w:eastAsia="zh-CN" w:bidi="ar-SY"/>
        </w:rPr>
        <w:t>، و</w:t>
      </w:r>
      <w:hyperlink r:id="rId19" w:history="1">
        <w:r w:rsidR="005E63D7" w:rsidRPr="007526A3">
          <w:rPr>
            <w:rStyle w:val="Hyperlink"/>
            <w:lang w:bidi="ar-EG"/>
          </w:rPr>
          <w:t>ITU-R 264/4</w:t>
        </w:r>
      </w:hyperlink>
      <w:r w:rsidR="00395969">
        <w:rPr>
          <w:rFonts w:eastAsia="SimSun" w:hint="cs"/>
          <w:rtl/>
          <w:lang w:val="fr-CH" w:eastAsia="zh-CN" w:bidi="ar-SY"/>
        </w:rPr>
        <w:t>،</w:t>
      </w:r>
      <w:r w:rsidR="005E63D7">
        <w:rPr>
          <w:rFonts w:eastAsia="SimSun" w:hint="cs"/>
          <w:rtl/>
          <w:lang w:val="fr-CH" w:eastAsia="zh-CN" w:bidi="ar-SY"/>
        </w:rPr>
        <w:t xml:space="preserve"> </w:t>
      </w:r>
      <w:r w:rsidR="00395969">
        <w:rPr>
          <w:rFonts w:eastAsia="SimSun" w:hint="cs"/>
          <w:rtl/>
          <w:lang w:val="fr-CH" w:eastAsia="zh-CN" w:bidi="ar-SY"/>
        </w:rPr>
        <w:t>و</w:t>
      </w:r>
      <w:hyperlink r:id="rId20" w:history="1">
        <w:r w:rsidR="005E63D7" w:rsidRPr="007526A3">
          <w:rPr>
            <w:rStyle w:val="Hyperlink"/>
            <w:lang w:bidi="ar-EG"/>
          </w:rPr>
          <w:t>ITU-R 256/5</w:t>
        </w:r>
      </w:hyperlink>
      <w:r w:rsidR="00395969">
        <w:rPr>
          <w:rFonts w:eastAsia="SimSun" w:hint="cs"/>
          <w:rtl/>
          <w:lang w:val="fr-CH" w:eastAsia="zh-CN" w:bidi="ar-SY"/>
        </w:rPr>
        <w:t>، و</w:t>
      </w:r>
      <w:hyperlink r:id="rId21" w:history="1">
        <w:r w:rsidR="007D3B64" w:rsidRPr="007526A3">
          <w:rPr>
            <w:rStyle w:val="Hyperlink"/>
            <w:lang w:bidi="ar-EG"/>
          </w:rPr>
          <w:t>ITU-R 257/5</w:t>
        </w:r>
      </w:hyperlink>
      <w:r w:rsidR="007D3B64">
        <w:rPr>
          <w:rFonts w:eastAsia="SimSun" w:hint="cs"/>
          <w:rtl/>
          <w:lang w:val="fr-CH" w:eastAsia="zh-CN" w:bidi="ar-SY"/>
        </w:rPr>
        <w:t>، و</w:t>
      </w:r>
      <w:hyperlink r:id="rId22" w:history="1">
        <w:r w:rsidR="007D3B64" w:rsidRPr="007526A3">
          <w:rPr>
            <w:rStyle w:val="Hyperlink"/>
            <w:lang w:bidi="ar-EG"/>
          </w:rPr>
          <w:t>ITU-R 257/7</w:t>
        </w:r>
      </w:hyperlink>
      <w:r w:rsidR="00FA5ACE" w:rsidRPr="00B35932">
        <w:rPr>
          <w:rStyle w:val="Hyperlink"/>
          <w:rFonts w:hint="cs"/>
          <w:color w:val="auto"/>
          <w:u w:val="none"/>
          <w:rtl/>
          <w:lang w:bidi="ar-EG"/>
        </w:rPr>
        <w:t>)</w:t>
      </w:r>
      <w:r w:rsidR="007D3B64">
        <w:rPr>
          <w:rFonts w:eastAsia="SimSun" w:hint="cs"/>
          <w:rtl/>
          <w:lang w:eastAsia="zh-CN" w:bidi="ar-EG"/>
        </w:rPr>
        <w:t>؛</w:t>
      </w:r>
    </w:p>
    <w:p w14:paraId="1B4636C3" w14:textId="68ECCC3C" w:rsidR="00BB7B5F" w:rsidRDefault="00BB7B5F" w:rsidP="00BB7B5F">
      <w:pPr>
        <w:keepNext/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EG"/>
        </w:rPr>
      </w:pPr>
      <w:r w:rsidRPr="00BB7B5F">
        <w:rPr>
          <w:rFonts w:eastAsia="SimSun" w:hint="cs"/>
          <w:i/>
          <w:iCs/>
          <w:rtl/>
          <w:lang w:eastAsia="zh-CN" w:bidi="ar-EG"/>
        </w:rPr>
        <w:t>ج)</w:t>
      </w:r>
      <w:r>
        <w:rPr>
          <w:rFonts w:eastAsia="SimSun"/>
          <w:rtl/>
          <w:lang w:eastAsia="zh-CN" w:bidi="ar-EG"/>
        </w:rPr>
        <w:tab/>
      </w:r>
      <w:r w:rsidR="00FE4479">
        <w:rPr>
          <w:rFonts w:eastAsia="SimSun" w:hint="cs"/>
          <w:rtl/>
          <w:lang w:eastAsia="zh-CN" w:bidi="ar-EG"/>
        </w:rPr>
        <w:t>أن هناك خطط</w:t>
      </w:r>
      <w:r w:rsidR="005C54C6">
        <w:rPr>
          <w:rFonts w:eastAsia="SimSun" w:hint="cs"/>
          <w:rtl/>
          <w:lang w:eastAsia="zh-CN" w:bidi="ar-EG"/>
        </w:rPr>
        <w:t>اً</w:t>
      </w:r>
      <w:r w:rsidR="00FE4479">
        <w:rPr>
          <w:rFonts w:eastAsia="SimSun" w:hint="cs"/>
          <w:rtl/>
          <w:lang w:eastAsia="zh-CN" w:bidi="ar-EG"/>
        </w:rPr>
        <w:t xml:space="preserve"> لتنفيذ أنظمة الاتصالات الراديوية في الترددات التي تفوق </w:t>
      </w:r>
      <w:r w:rsidR="00FE4479">
        <w:rPr>
          <w:rFonts w:eastAsia="SimSun"/>
          <w:lang w:eastAsia="zh-CN" w:bidi="ar-EG"/>
        </w:rPr>
        <w:t>GHz 275</w:t>
      </w:r>
      <w:r w:rsidR="00FE4479">
        <w:rPr>
          <w:rFonts w:eastAsia="SimSun" w:hint="cs"/>
          <w:rtl/>
          <w:lang w:eastAsia="zh-CN" w:bidi="ar-SY"/>
        </w:rPr>
        <w:t xml:space="preserve"> (انظر </w:t>
      </w:r>
      <w:r w:rsidR="00B43837">
        <w:rPr>
          <w:rFonts w:eastAsia="SimSun" w:hint="cs"/>
          <w:rtl/>
          <w:lang w:eastAsia="zh-CN" w:bidi="ar-SY"/>
        </w:rPr>
        <w:t>تقارير</w:t>
      </w:r>
      <w:r w:rsidR="00354EF2">
        <w:rPr>
          <w:rFonts w:eastAsia="SimSun" w:hint="cs"/>
          <w:rtl/>
          <w:lang w:eastAsia="zh-CN" w:bidi="ar-SY"/>
        </w:rPr>
        <w:t xml:space="preserve"> قطاع الاتصالات الراديوية </w:t>
      </w:r>
      <w:hyperlink r:id="rId23" w:history="1">
        <w:r w:rsidR="00073B44" w:rsidRPr="0021256E">
          <w:rPr>
            <w:rStyle w:val="Hyperlink"/>
            <w:rFonts w:eastAsia="SimSun"/>
            <w:lang w:eastAsia="zh-CN" w:bidi="ar-SY"/>
          </w:rPr>
          <w:t>F.2416</w:t>
        </w:r>
      </w:hyperlink>
      <w:r w:rsidR="003F2EAE">
        <w:rPr>
          <w:rFonts w:eastAsia="SimSun" w:hint="cs"/>
          <w:rtl/>
          <w:lang w:eastAsia="zh-CN" w:bidi="ar-SY"/>
        </w:rPr>
        <w:t>، و</w:t>
      </w:r>
      <w:hyperlink r:id="rId24" w:history="1">
        <w:r w:rsidR="00073B44" w:rsidRPr="00EC05DB">
          <w:rPr>
            <w:rStyle w:val="Hyperlink"/>
            <w:rFonts w:eastAsia="SimSun"/>
            <w:lang w:eastAsia="zh-CN" w:bidi="ar-SY"/>
          </w:rPr>
          <w:t>M.2417</w:t>
        </w:r>
      </w:hyperlink>
      <w:r w:rsidR="003F2EAE">
        <w:rPr>
          <w:rFonts w:eastAsia="SimSun" w:hint="cs"/>
          <w:rtl/>
          <w:lang w:val="fr-CH" w:eastAsia="zh-CN" w:bidi="ar-SY"/>
        </w:rPr>
        <w:t>، و</w:t>
      </w:r>
      <w:hyperlink r:id="rId25" w:history="1">
        <w:r w:rsidR="00073B44" w:rsidRPr="00350D6A">
          <w:rPr>
            <w:rStyle w:val="Hyperlink"/>
            <w:rFonts w:eastAsia="SimSun"/>
            <w:lang w:eastAsia="zh-CN" w:bidi="ar-SY"/>
          </w:rPr>
          <w:t>RA.2189</w:t>
        </w:r>
      </w:hyperlink>
      <w:r w:rsidR="00073B44">
        <w:rPr>
          <w:rFonts w:eastAsia="SimSun" w:hint="cs"/>
          <w:rtl/>
          <w:lang w:eastAsia="zh-CN" w:bidi="ar-SY"/>
        </w:rPr>
        <w:t>، و</w:t>
      </w:r>
      <w:hyperlink r:id="rId26" w:history="1">
        <w:r w:rsidR="00073B44" w:rsidRPr="00A571EB">
          <w:rPr>
            <w:rStyle w:val="Hyperlink"/>
            <w:rFonts w:eastAsia="SimSun"/>
            <w:lang w:eastAsia="zh-CN" w:bidi="ar-SY"/>
          </w:rPr>
          <w:t>RS.2194</w:t>
        </w:r>
      </w:hyperlink>
      <w:r w:rsidR="00073B44">
        <w:rPr>
          <w:rFonts w:eastAsia="SimSun" w:hint="cs"/>
          <w:rtl/>
          <w:lang w:val="fr-CH" w:eastAsia="zh-CN" w:bidi="ar-SY"/>
        </w:rPr>
        <w:t>، و</w:t>
      </w:r>
      <w:hyperlink r:id="rId27" w:history="1">
        <w:r w:rsidR="00073B44" w:rsidRPr="00EB61FE">
          <w:rPr>
            <w:rStyle w:val="Hyperlink"/>
            <w:rFonts w:eastAsia="SimSun"/>
            <w:lang w:eastAsia="zh-CN" w:bidi="ar-SY"/>
          </w:rPr>
          <w:t>RS</w:t>
        </w:r>
        <w:r w:rsidR="00FA5ACE">
          <w:rPr>
            <w:rStyle w:val="Hyperlink"/>
            <w:rFonts w:eastAsia="SimSun"/>
            <w:lang w:eastAsia="zh-CN" w:bidi="ar-SY"/>
          </w:rPr>
          <w:t>.</w:t>
        </w:r>
        <w:r w:rsidR="00073B44" w:rsidRPr="00EB61FE">
          <w:rPr>
            <w:rStyle w:val="Hyperlink"/>
            <w:rFonts w:eastAsia="SimSun"/>
            <w:lang w:eastAsia="zh-CN" w:bidi="ar-SY"/>
          </w:rPr>
          <w:t>2431</w:t>
        </w:r>
      </w:hyperlink>
      <w:r w:rsidR="00073B44">
        <w:rPr>
          <w:rFonts w:eastAsia="SimSun" w:hint="cs"/>
          <w:rtl/>
          <w:lang w:eastAsia="zh-CN" w:bidi="ar-SY"/>
        </w:rPr>
        <w:t>، و</w:t>
      </w:r>
      <w:hyperlink r:id="rId28" w:history="1">
        <w:r w:rsidR="00073B44" w:rsidRPr="00B912D3">
          <w:rPr>
            <w:rStyle w:val="Hyperlink"/>
            <w:rFonts w:eastAsia="SimSun"/>
            <w:lang w:eastAsia="zh-CN" w:bidi="ar-SY"/>
          </w:rPr>
          <w:t>SM</w:t>
        </w:r>
        <w:r w:rsidR="00FA5ACE">
          <w:rPr>
            <w:rStyle w:val="Hyperlink"/>
            <w:rFonts w:eastAsia="SimSun"/>
            <w:lang w:eastAsia="zh-CN" w:bidi="ar-SY"/>
          </w:rPr>
          <w:t>.</w:t>
        </w:r>
        <w:r w:rsidR="00073B44" w:rsidRPr="00B912D3">
          <w:rPr>
            <w:rStyle w:val="Hyperlink"/>
            <w:rFonts w:eastAsia="SimSun"/>
            <w:lang w:eastAsia="zh-CN" w:bidi="ar-SY"/>
          </w:rPr>
          <w:t>2352</w:t>
        </w:r>
      </w:hyperlink>
      <w:r w:rsidR="00073B44">
        <w:rPr>
          <w:rFonts w:eastAsia="SimSun" w:hint="cs"/>
          <w:rtl/>
          <w:lang w:val="fr-CH" w:eastAsia="zh-CN" w:bidi="ar-SY"/>
        </w:rPr>
        <w:t>، و</w:t>
      </w:r>
      <w:r w:rsidR="00073B44">
        <w:rPr>
          <w:rFonts w:eastAsia="SimSun"/>
          <w:lang w:eastAsia="zh-CN" w:bidi="ar-SY"/>
        </w:rPr>
        <w:t>SM.2450</w:t>
      </w:r>
      <w:r w:rsidR="00073B44">
        <w:rPr>
          <w:rFonts w:eastAsia="SimSun" w:hint="cs"/>
          <w:rtl/>
          <w:lang w:eastAsia="zh-CN" w:bidi="ar-SY"/>
        </w:rPr>
        <w:t>)</w:t>
      </w:r>
      <w:r>
        <w:rPr>
          <w:rFonts w:eastAsia="SimSun" w:hint="cs"/>
          <w:rtl/>
          <w:lang w:eastAsia="zh-CN" w:bidi="ar-EG"/>
        </w:rPr>
        <w:t>؛</w:t>
      </w:r>
    </w:p>
    <w:p w14:paraId="2502E30E" w14:textId="640020DC" w:rsidR="00BB7B5F" w:rsidRDefault="00BB7B5F" w:rsidP="00BB7B5F">
      <w:pPr>
        <w:keepNext/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EG"/>
        </w:rPr>
      </w:pPr>
      <w:proofErr w:type="gramStart"/>
      <w:r w:rsidRPr="00BB7B5F">
        <w:rPr>
          <w:rFonts w:eastAsia="SimSun" w:hint="cs"/>
          <w:i/>
          <w:iCs/>
          <w:rtl/>
          <w:lang w:eastAsia="zh-CN" w:bidi="ar-EG"/>
        </w:rPr>
        <w:t>د )</w:t>
      </w:r>
      <w:proofErr w:type="gramEnd"/>
      <w:r>
        <w:rPr>
          <w:rFonts w:eastAsia="SimSun"/>
          <w:rtl/>
          <w:lang w:eastAsia="zh-CN" w:bidi="ar-EG"/>
        </w:rPr>
        <w:tab/>
      </w:r>
      <w:r w:rsidR="00324C3F">
        <w:rPr>
          <w:rFonts w:eastAsia="SimSun" w:hint="cs"/>
          <w:rtl/>
          <w:lang w:eastAsia="zh-CN" w:bidi="ar-EG"/>
        </w:rPr>
        <w:t>أن</w:t>
      </w:r>
      <w:r w:rsidR="00152C4F" w:rsidRPr="00152C4F">
        <w:rPr>
          <w:rFonts w:eastAsia="SimSun"/>
          <w:rtl/>
          <w:lang w:eastAsia="zh-CN" w:bidi="ar-EG"/>
        </w:rPr>
        <w:t xml:space="preserve"> من المستحسن تقديم إرشادات للتطبيقات الناشئة </w:t>
      </w:r>
      <w:r w:rsidR="00324C3F">
        <w:rPr>
          <w:rFonts w:eastAsia="SimSun" w:hint="cs"/>
          <w:rtl/>
          <w:lang w:eastAsia="zh-CN" w:bidi="ar-EG"/>
        </w:rPr>
        <w:t>فيما يتعلق</w:t>
      </w:r>
      <w:r w:rsidR="00152C4F" w:rsidRPr="00152C4F">
        <w:rPr>
          <w:rFonts w:eastAsia="SimSun"/>
          <w:rtl/>
          <w:lang w:eastAsia="zh-CN" w:bidi="ar-EG"/>
        </w:rPr>
        <w:t xml:space="preserve"> بحماية تطبيقات الخدم</w:t>
      </w:r>
      <w:r w:rsidR="00324C3F">
        <w:rPr>
          <w:rFonts w:eastAsia="SimSun" w:hint="cs"/>
          <w:rtl/>
          <w:lang w:eastAsia="zh-CN" w:bidi="ar-EG"/>
        </w:rPr>
        <w:t>ات</w:t>
      </w:r>
      <w:r w:rsidR="00152C4F" w:rsidRPr="00152C4F">
        <w:rPr>
          <w:rFonts w:eastAsia="SimSun"/>
          <w:rtl/>
          <w:lang w:eastAsia="zh-CN" w:bidi="ar-EG"/>
        </w:rPr>
        <w:t xml:space="preserve"> المنفعلة، وكذلك بشأن التقاسم بين جميع تطبيقات الخدم</w:t>
      </w:r>
      <w:r w:rsidR="005649AA">
        <w:rPr>
          <w:rFonts w:eastAsia="SimSun" w:hint="cs"/>
          <w:rtl/>
          <w:lang w:eastAsia="zh-CN" w:bidi="ar-EG"/>
        </w:rPr>
        <w:t>ات</w:t>
      </w:r>
      <w:r>
        <w:rPr>
          <w:rFonts w:eastAsia="SimSun" w:hint="cs"/>
          <w:rtl/>
          <w:lang w:eastAsia="zh-CN" w:bidi="ar-EG"/>
        </w:rPr>
        <w:t>؛</w:t>
      </w:r>
    </w:p>
    <w:p w14:paraId="21C3161E" w14:textId="55D10EF2" w:rsidR="00BB7B5F" w:rsidRDefault="00BB7B5F" w:rsidP="00BB7B5F">
      <w:pPr>
        <w:keepNext/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EG"/>
        </w:rPr>
      </w:pPr>
      <w:proofErr w:type="gramStart"/>
      <w:r w:rsidRPr="00BB7B5F">
        <w:rPr>
          <w:rFonts w:eastAsia="SimSun" w:hint="cs"/>
          <w:i/>
          <w:iCs/>
          <w:rtl/>
          <w:lang w:eastAsia="zh-CN" w:bidi="ar-EG"/>
        </w:rPr>
        <w:t>هـ )</w:t>
      </w:r>
      <w:proofErr w:type="gramEnd"/>
      <w:r>
        <w:rPr>
          <w:rFonts w:eastAsia="SimSun"/>
          <w:rtl/>
          <w:lang w:eastAsia="zh-CN" w:bidi="ar-EG"/>
        </w:rPr>
        <w:tab/>
      </w:r>
      <w:r w:rsidR="00D072D6" w:rsidRPr="00D072D6">
        <w:rPr>
          <w:rFonts w:eastAsia="SimSun"/>
          <w:rtl/>
          <w:lang w:eastAsia="zh-CN" w:bidi="ar-EG"/>
        </w:rPr>
        <w:t xml:space="preserve">أن التطور التكنولوجي </w:t>
      </w:r>
      <w:r w:rsidR="00324C3F">
        <w:rPr>
          <w:rFonts w:eastAsia="SimSun" w:hint="cs"/>
          <w:rtl/>
          <w:lang w:eastAsia="zh-CN" w:bidi="ar-EG"/>
        </w:rPr>
        <w:t>ل</w:t>
      </w:r>
      <w:r w:rsidR="00D072D6" w:rsidRPr="00D072D6">
        <w:rPr>
          <w:rFonts w:eastAsia="SimSun"/>
          <w:rtl/>
          <w:lang w:eastAsia="zh-CN" w:bidi="ar-EG"/>
        </w:rPr>
        <w:t>لخدمات النش</w:t>
      </w:r>
      <w:r w:rsidR="00932720">
        <w:rPr>
          <w:rFonts w:eastAsia="SimSun" w:hint="cs"/>
          <w:rtl/>
          <w:lang w:eastAsia="zh-CN" w:bidi="ar-EG"/>
        </w:rPr>
        <w:t>ي</w:t>
      </w:r>
      <w:r w:rsidR="00D072D6" w:rsidRPr="00D072D6">
        <w:rPr>
          <w:rFonts w:eastAsia="SimSun"/>
          <w:rtl/>
          <w:lang w:eastAsia="zh-CN" w:bidi="ar-EG"/>
        </w:rPr>
        <w:t xml:space="preserve">طة فوق </w:t>
      </w:r>
      <w:r w:rsidR="00932720">
        <w:rPr>
          <w:rFonts w:eastAsia="SimSun"/>
          <w:lang w:eastAsia="zh-CN" w:bidi="ar-EG"/>
        </w:rPr>
        <w:t>GHz 275</w:t>
      </w:r>
      <w:r w:rsidR="00932720">
        <w:rPr>
          <w:rFonts w:eastAsia="SimSun" w:hint="cs"/>
          <w:rtl/>
          <w:lang w:val="fr-CH" w:eastAsia="zh-CN" w:bidi="ar-SY"/>
        </w:rPr>
        <w:t xml:space="preserve"> </w:t>
      </w:r>
      <w:r w:rsidR="005C54C6">
        <w:rPr>
          <w:rFonts w:eastAsia="SimSun" w:hint="cs"/>
          <w:rtl/>
          <w:lang w:val="fr-CH" w:eastAsia="zh-CN" w:bidi="ar-SY"/>
        </w:rPr>
        <w:t xml:space="preserve">لا يزال </w:t>
      </w:r>
      <w:r w:rsidR="00D072D6" w:rsidRPr="00D072D6">
        <w:rPr>
          <w:rFonts w:eastAsia="SimSun"/>
          <w:rtl/>
          <w:lang w:eastAsia="zh-CN" w:bidi="ar-EG"/>
        </w:rPr>
        <w:t xml:space="preserve">في مراحله الأولى، وبالتالي </w:t>
      </w:r>
      <w:r w:rsidR="00324C3F">
        <w:rPr>
          <w:rFonts w:eastAsia="SimSun" w:hint="cs"/>
          <w:rtl/>
          <w:lang w:eastAsia="zh-CN" w:bidi="ar-EG"/>
        </w:rPr>
        <w:t>من المتوقع</w:t>
      </w:r>
      <w:r w:rsidR="00D072D6" w:rsidRPr="00D072D6">
        <w:rPr>
          <w:rFonts w:eastAsia="SimSun"/>
          <w:rtl/>
          <w:lang w:eastAsia="zh-CN" w:bidi="ar-EG"/>
        </w:rPr>
        <w:t xml:space="preserve"> أن </w:t>
      </w:r>
      <w:r w:rsidR="005C54C6">
        <w:rPr>
          <w:rFonts w:eastAsia="SimSun" w:hint="cs"/>
          <w:rtl/>
          <w:lang w:eastAsia="zh-CN" w:bidi="ar-EG"/>
        </w:rPr>
        <w:t>يستمر</w:t>
      </w:r>
      <w:r w:rsidR="00D072D6" w:rsidRPr="00D072D6">
        <w:rPr>
          <w:rFonts w:eastAsia="SimSun"/>
          <w:rtl/>
          <w:lang w:eastAsia="zh-CN" w:bidi="ar-EG"/>
        </w:rPr>
        <w:t xml:space="preserve"> على مدى فترة طويلة</w:t>
      </w:r>
      <w:r>
        <w:rPr>
          <w:rFonts w:eastAsia="SimSun" w:hint="cs"/>
          <w:rtl/>
          <w:lang w:eastAsia="zh-CN" w:bidi="ar-EG"/>
        </w:rPr>
        <w:t>،</w:t>
      </w:r>
    </w:p>
    <w:p w14:paraId="55097809" w14:textId="50372F8E" w:rsidR="00BB7B5F" w:rsidRPr="00BB7B5F" w:rsidRDefault="00324C3F" w:rsidP="00BB7B5F">
      <w:pPr>
        <w:pStyle w:val="Call"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t>و</w:t>
      </w:r>
      <w:r w:rsidR="00BB7B5F" w:rsidRPr="00BB7B5F">
        <w:rPr>
          <w:rFonts w:eastAsia="SimSun" w:hint="cs"/>
          <w:rtl/>
          <w:lang w:eastAsia="zh-CN"/>
        </w:rPr>
        <w:t xml:space="preserve">إذ </w:t>
      </w:r>
      <w:r w:rsidR="00BB7B5F">
        <w:rPr>
          <w:rFonts w:eastAsia="SimSun" w:hint="cs"/>
          <w:rtl/>
          <w:lang w:eastAsia="zh-CN"/>
        </w:rPr>
        <w:t>تدرك</w:t>
      </w:r>
    </w:p>
    <w:p w14:paraId="6865E6B4" w14:textId="1C189CC3" w:rsidR="00BB7B5F" w:rsidRDefault="00BB7B5F" w:rsidP="00BB7B5F">
      <w:pPr>
        <w:keepNext/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EG"/>
        </w:rPr>
      </w:pPr>
      <w:proofErr w:type="gramStart"/>
      <w:r w:rsidRPr="00BB7B5F">
        <w:rPr>
          <w:rFonts w:eastAsia="SimSun" w:hint="cs"/>
          <w:i/>
          <w:iCs/>
          <w:rtl/>
          <w:lang w:eastAsia="zh-CN" w:bidi="ar-EG"/>
        </w:rPr>
        <w:t>أ )</w:t>
      </w:r>
      <w:proofErr w:type="gramEnd"/>
      <w:r>
        <w:rPr>
          <w:rFonts w:eastAsia="SimSun"/>
          <w:rtl/>
          <w:lang w:eastAsia="zh-CN" w:bidi="ar-EG"/>
        </w:rPr>
        <w:tab/>
      </w:r>
      <w:r w:rsidR="007B303A">
        <w:rPr>
          <w:rFonts w:eastAsia="SimSun" w:hint="cs"/>
          <w:rtl/>
          <w:lang w:eastAsia="zh-CN" w:bidi="ar-EG"/>
        </w:rPr>
        <w:t xml:space="preserve">أن مدى التردد </w:t>
      </w:r>
      <w:r w:rsidR="007B303A">
        <w:rPr>
          <w:rFonts w:eastAsia="SimSun"/>
          <w:lang w:eastAsia="zh-CN" w:bidi="ar-EG"/>
        </w:rPr>
        <w:t>GHz 3</w:t>
      </w:r>
      <w:r w:rsidR="00FA5ACE">
        <w:rPr>
          <w:lang w:bidi="ar-SY"/>
        </w:rPr>
        <w:t> </w:t>
      </w:r>
      <w:r w:rsidR="007B303A">
        <w:rPr>
          <w:rFonts w:eastAsia="SimSun"/>
          <w:lang w:eastAsia="zh-CN" w:bidi="ar-EG"/>
        </w:rPr>
        <w:t>000-275</w:t>
      </w:r>
      <w:r w:rsidR="007B303A">
        <w:rPr>
          <w:rFonts w:eastAsia="SimSun" w:hint="cs"/>
          <w:rtl/>
          <w:lang w:val="fr-CH" w:eastAsia="zh-CN" w:bidi="ar-SY"/>
        </w:rPr>
        <w:t xml:space="preserve"> </w:t>
      </w:r>
      <w:r w:rsidR="005C54C6">
        <w:rPr>
          <w:rFonts w:eastAsia="SimSun" w:hint="cs"/>
          <w:rtl/>
          <w:lang w:val="fr-CH" w:eastAsia="zh-CN" w:bidi="ar-SY"/>
        </w:rPr>
        <w:t>غير موزّع</w:t>
      </w:r>
      <w:r>
        <w:rPr>
          <w:rFonts w:eastAsia="SimSun" w:hint="cs"/>
          <w:rtl/>
          <w:lang w:eastAsia="zh-CN" w:bidi="ar-EG"/>
        </w:rPr>
        <w:t>؛</w:t>
      </w:r>
    </w:p>
    <w:p w14:paraId="28508400" w14:textId="655363E6" w:rsidR="00BB7B5F" w:rsidRPr="00F5527C" w:rsidRDefault="00BB7B5F" w:rsidP="00F5527C">
      <w:pPr>
        <w:keepNext/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SY"/>
        </w:rPr>
      </w:pPr>
      <w:r w:rsidRPr="00BB7B5F">
        <w:rPr>
          <w:rFonts w:eastAsia="SimSun" w:hint="cs"/>
          <w:i/>
          <w:iCs/>
          <w:rtl/>
          <w:lang w:eastAsia="zh-CN" w:bidi="ar-EG"/>
        </w:rPr>
        <w:t>ب)</w:t>
      </w:r>
      <w:r>
        <w:rPr>
          <w:rFonts w:eastAsia="SimSun"/>
          <w:rtl/>
          <w:lang w:eastAsia="zh-CN" w:bidi="ar-EG"/>
        </w:rPr>
        <w:tab/>
      </w:r>
      <w:r w:rsidR="00C31966">
        <w:rPr>
          <w:rFonts w:eastAsia="SimSun" w:hint="cs"/>
          <w:rtl/>
          <w:lang w:eastAsia="zh-CN" w:bidi="ar-EG"/>
        </w:rPr>
        <w:t xml:space="preserve">أن الرقم </w:t>
      </w:r>
      <w:r w:rsidR="00C31966" w:rsidRPr="00C35DA8">
        <w:rPr>
          <w:rFonts w:eastAsia="SimSun"/>
          <w:b/>
          <w:bCs/>
          <w:lang w:eastAsia="zh-CN" w:bidi="ar-EG"/>
        </w:rPr>
        <w:t>565.5</w:t>
      </w:r>
      <w:r w:rsidR="00C31966" w:rsidRPr="00C35DA8">
        <w:rPr>
          <w:rFonts w:eastAsia="SimSun" w:hint="cs"/>
          <w:b/>
          <w:bCs/>
          <w:rtl/>
          <w:lang w:val="fr-CH" w:eastAsia="zh-CN" w:bidi="ar-SY"/>
        </w:rPr>
        <w:t xml:space="preserve"> </w:t>
      </w:r>
      <w:r w:rsidR="00C31966">
        <w:rPr>
          <w:rFonts w:eastAsia="SimSun" w:hint="cs"/>
          <w:rtl/>
          <w:lang w:val="fr-CH" w:eastAsia="zh-CN" w:bidi="ar-SY"/>
        </w:rPr>
        <w:t xml:space="preserve">من لوائح الراديو </w:t>
      </w:r>
      <w:r w:rsidR="00324C3F">
        <w:rPr>
          <w:rFonts w:eastAsia="SimSun" w:hint="cs"/>
          <w:rtl/>
          <w:lang w:val="fr-CH" w:eastAsia="zh-CN" w:bidi="ar-SY"/>
        </w:rPr>
        <w:t>يحدد</w:t>
      </w:r>
      <w:r w:rsidR="0005202D">
        <w:rPr>
          <w:rFonts w:eastAsia="SimSun" w:hint="cs"/>
          <w:rtl/>
          <w:lang w:val="fr-CH" w:eastAsia="zh-CN" w:bidi="ar-SY"/>
        </w:rPr>
        <w:t xml:space="preserve"> نطاقات تردد</w:t>
      </w:r>
      <w:r w:rsidR="005C54C6">
        <w:rPr>
          <w:rFonts w:eastAsia="SimSun" w:hint="cs"/>
          <w:rtl/>
          <w:lang w:val="fr-CH" w:eastAsia="zh-CN" w:bidi="ar-SY"/>
        </w:rPr>
        <w:t xml:space="preserve"> معيّنة</w:t>
      </w:r>
      <w:r w:rsidR="0005202D">
        <w:rPr>
          <w:rFonts w:eastAsia="SimSun" w:hint="cs"/>
          <w:rtl/>
          <w:lang w:val="fr-CH" w:eastAsia="zh-CN" w:bidi="ar-SY"/>
        </w:rPr>
        <w:t xml:space="preserve"> في المدى </w:t>
      </w:r>
      <w:r w:rsidR="0005202D">
        <w:rPr>
          <w:rFonts w:eastAsia="SimSun"/>
          <w:lang w:eastAsia="zh-CN" w:bidi="ar-SY"/>
        </w:rPr>
        <w:t>GHz 1</w:t>
      </w:r>
      <w:r w:rsidR="00FA5ACE">
        <w:rPr>
          <w:lang w:bidi="ar-SY"/>
        </w:rPr>
        <w:t> </w:t>
      </w:r>
      <w:r w:rsidR="0005202D">
        <w:rPr>
          <w:rFonts w:eastAsia="SimSun"/>
          <w:lang w:eastAsia="zh-CN" w:bidi="ar-SY"/>
        </w:rPr>
        <w:t>000-275</w:t>
      </w:r>
      <w:r w:rsidR="0005202D">
        <w:rPr>
          <w:rFonts w:eastAsia="SimSun" w:hint="cs"/>
          <w:rtl/>
          <w:lang w:eastAsia="zh-CN" w:bidi="ar-SY"/>
        </w:rPr>
        <w:t xml:space="preserve"> لتستعملها الإدارات </w:t>
      </w:r>
      <w:r w:rsidR="00A558AE">
        <w:rPr>
          <w:rFonts w:eastAsia="SimSun" w:hint="cs"/>
          <w:rtl/>
          <w:lang w:eastAsia="zh-CN" w:bidi="ar-SY"/>
        </w:rPr>
        <w:t xml:space="preserve">لتطبيقات الخدمات المنفعلة، </w:t>
      </w:r>
      <w:r w:rsidR="005C54C6">
        <w:rPr>
          <w:rFonts w:eastAsia="SimSun" w:hint="cs"/>
          <w:rtl/>
          <w:lang w:eastAsia="zh-CN" w:bidi="ar-SY"/>
        </w:rPr>
        <w:t xml:space="preserve">والتي </w:t>
      </w:r>
      <w:r w:rsidR="00A558AE">
        <w:rPr>
          <w:rFonts w:eastAsia="SimSun" w:hint="cs"/>
          <w:rtl/>
          <w:lang w:eastAsia="zh-CN" w:bidi="ar-SY"/>
        </w:rPr>
        <w:t xml:space="preserve">يجب حمايتها </w:t>
      </w:r>
      <w:r w:rsidR="007313AA">
        <w:rPr>
          <w:rFonts w:eastAsia="SimSun" w:hint="cs"/>
          <w:rtl/>
          <w:lang w:eastAsia="zh-CN" w:bidi="ar-SY"/>
        </w:rPr>
        <w:t xml:space="preserve">وفقاً لدراسات قطاع الاتصالات الراديوية، </w:t>
      </w:r>
      <w:r w:rsidR="00324C3F">
        <w:rPr>
          <w:rFonts w:eastAsia="SimSun" w:hint="cs"/>
          <w:rtl/>
          <w:lang w:eastAsia="zh-CN" w:bidi="ar-SY"/>
        </w:rPr>
        <w:t xml:space="preserve">مع السماح باستعمال </w:t>
      </w:r>
      <w:r w:rsidR="00F5527C">
        <w:rPr>
          <w:rFonts w:eastAsia="SimSun" w:hint="cs"/>
          <w:rtl/>
          <w:lang w:eastAsia="zh-CN" w:bidi="ar-SY"/>
        </w:rPr>
        <w:t>الأنظم</w:t>
      </w:r>
      <w:r w:rsidR="00F5527C">
        <w:rPr>
          <w:rFonts w:eastAsia="SimSun"/>
          <w:rtl/>
          <w:lang w:eastAsia="zh-CN" w:bidi="ar-SY"/>
        </w:rPr>
        <w:t>ة</w:t>
      </w:r>
      <w:r w:rsidR="00F5527C">
        <w:rPr>
          <w:rFonts w:eastAsia="SimSun" w:hint="cs"/>
          <w:rtl/>
          <w:lang w:eastAsia="zh-CN" w:bidi="ar-SY"/>
        </w:rPr>
        <w:t xml:space="preserve"> النشيطة </w:t>
      </w:r>
      <w:r w:rsidR="00475A95">
        <w:rPr>
          <w:rFonts w:eastAsia="SimSun" w:hint="cs"/>
          <w:rtl/>
          <w:lang w:eastAsia="zh-CN" w:bidi="ar-SY"/>
        </w:rPr>
        <w:t>في هذا ال</w:t>
      </w:r>
      <w:r w:rsidR="00A05338">
        <w:rPr>
          <w:rFonts w:eastAsia="SimSun" w:hint="cs"/>
          <w:rtl/>
          <w:lang w:eastAsia="zh-CN" w:bidi="ar-SY"/>
        </w:rPr>
        <w:t xml:space="preserve">مدى، </w:t>
      </w:r>
      <w:r w:rsidR="00324C3F">
        <w:rPr>
          <w:rFonts w:hint="cs"/>
          <w:rtl/>
          <w:lang w:val="fr-CH" w:bidi="ar-SY"/>
        </w:rPr>
        <w:t xml:space="preserve">ويجوز للخدمات </w:t>
      </w:r>
      <w:r w:rsidR="00324C3F" w:rsidRPr="0098254A">
        <w:rPr>
          <w:rFonts w:hint="cs"/>
          <w:rtl/>
          <w:lang w:val="fr-CH" w:bidi="ar-SY"/>
        </w:rPr>
        <w:t>النش</w:t>
      </w:r>
      <w:r w:rsidR="00324C3F">
        <w:rPr>
          <w:rFonts w:hint="cs"/>
          <w:rtl/>
          <w:lang w:val="fr-CH" w:bidi="ar-SY"/>
        </w:rPr>
        <w:t>ي</w:t>
      </w:r>
      <w:r w:rsidR="00324C3F" w:rsidRPr="0098254A">
        <w:rPr>
          <w:rFonts w:hint="cs"/>
          <w:rtl/>
          <w:lang w:val="fr-CH" w:bidi="ar-SY"/>
        </w:rPr>
        <w:t xml:space="preserve">طة والمنفعلة على </w:t>
      </w:r>
      <w:r w:rsidR="00324C3F">
        <w:rPr>
          <w:rFonts w:hint="cs"/>
          <w:rtl/>
          <w:lang w:val="fr-CH" w:bidi="ar-SY"/>
        </w:rPr>
        <w:t>ال</w:t>
      </w:r>
      <w:r w:rsidR="00324C3F" w:rsidRPr="0098254A">
        <w:rPr>
          <w:rFonts w:hint="cs"/>
          <w:rtl/>
          <w:lang w:val="fr-CH" w:bidi="ar-SY"/>
        </w:rPr>
        <w:t>سواء</w:t>
      </w:r>
      <w:r w:rsidR="008B289F" w:rsidRPr="0098254A">
        <w:rPr>
          <w:rFonts w:hint="cs"/>
          <w:rtl/>
          <w:lang w:val="fr-CH" w:bidi="ar-SY"/>
        </w:rPr>
        <w:t xml:space="preserve"> </w:t>
      </w:r>
      <w:r w:rsidR="00D24B09">
        <w:rPr>
          <w:rFonts w:hint="cs"/>
          <w:rtl/>
          <w:lang w:val="fr-CH" w:bidi="ar-SY"/>
        </w:rPr>
        <w:t>استعمال</w:t>
      </w:r>
      <w:r w:rsidR="008B289F" w:rsidRPr="0098254A">
        <w:rPr>
          <w:rFonts w:hint="cs"/>
          <w:rtl/>
          <w:lang w:val="fr-CH" w:bidi="ar-SY"/>
        </w:rPr>
        <w:t xml:space="preserve"> جميع الترددات في </w:t>
      </w:r>
      <w:r w:rsidR="005C54C6">
        <w:rPr>
          <w:rFonts w:hint="cs"/>
          <w:rtl/>
          <w:lang w:val="fr-CH" w:bidi="ar-SY"/>
        </w:rPr>
        <w:t>المدى</w:t>
      </w:r>
      <w:r w:rsidR="008B289F" w:rsidRPr="0098254A">
        <w:rPr>
          <w:rFonts w:hint="cs"/>
          <w:rtl/>
          <w:lang w:val="fr-CH" w:bidi="ar-SY"/>
        </w:rPr>
        <w:t xml:space="preserve"> </w:t>
      </w:r>
      <w:r w:rsidR="008B289F" w:rsidRPr="0098254A">
        <w:rPr>
          <w:lang w:bidi="ar-SY"/>
        </w:rPr>
        <w:t>GHz 3</w:t>
      </w:r>
      <w:r w:rsidR="00FA5ACE">
        <w:rPr>
          <w:lang w:bidi="ar-SY"/>
        </w:rPr>
        <w:t> </w:t>
      </w:r>
      <w:r w:rsidR="008B289F" w:rsidRPr="0098254A">
        <w:rPr>
          <w:lang w:bidi="ar-SY"/>
        </w:rPr>
        <w:t>000-1</w:t>
      </w:r>
      <w:r w:rsidR="00FA5ACE">
        <w:rPr>
          <w:lang w:bidi="ar-SY"/>
        </w:rPr>
        <w:t> </w:t>
      </w:r>
      <w:r w:rsidR="008B289F" w:rsidRPr="0098254A">
        <w:rPr>
          <w:lang w:bidi="ar-SY"/>
        </w:rPr>
        <w:t>000</w:t>
      </w:r>
      <w:r>
        <w:rPr>
          <w:rFonts w:eastAsia="SimSun" w:hint="cs"/>
          <w:rtl/>
          <w:lang w:eastAsia="zh-CN" w:bidi="ar-EG"/>
        </w:rPr>
        <w:t>؛</w:t>
      </w:r>
    </w:p>
    <w:p w14:paraId="76B2C74A" w14:textId="7C02662E" w:rsidR="00316A93" w:rsidRDefault="00BB7B5F" w:rsidP="00316A93">
      <w:pPr>
        <w:keepNext/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</w:pPr>
      <w:r w:rsidRPr="00BB7B5F">
        <w:rPr>
          <w:rFonts w:eastAsia="SimSun" w:hint="cs"/>
          <w:i/>
          <w:iCs/>
          <w:rtl/>
          <w:lang w:eastAsia="zh-CN" w:bidi="ar-EG"/>
        </w:rPr>
        <w:t>ج)</w:t>
      </w:r>
      <w:r>
        <w:rPr>
          <w:rFonts w:eastAsia="SimSun"/>
          <w:rtl/>
          <w:lang w:eastAsia="zh-CN" w:bidi="ar-EG"/>
        </w:rPr>
        <w:tab/>
      </w:r>
      <w:r w:rsidR="00225D5E" w:rsidRPr="001318BD">
        <w:rPr>
          <w:rFonts w:eastAsia="SimSun" w:hint="cs"/>
          <w:rtl/>
          <w:lang w:eastAsia="zh-CN"/>
        </w:rPr>
        <w:t xml:space="preserve">أن </w:t>
      </w:r>
      <w:hyperlink r:id="rId29" w:history="1">
        <w:r w:rsidR="00225D5E" w:rsidRPr="00324C3F">
          <w:rPr>
            <w:rStyle w:val="Hyperlink"/>
            <w:rFonts w:eastAsia="SimSun" w:hint="cs"/>
            <w:rtl/>
            <w:lang w:eastAsia="zh-CN"/>
          </w:rPr>
          <w:t xml:space="preserve">القرار </w:t>
        </w:r>
        <w:r w:rsidR="00225D5E" w:rsidRPr="00324C3F">
          <w:rPr>
            <w:rStyle w:val="Hyperlink"/>
            <w:rFonts w:eastAsia="SimSun"/>
            <w:lang w:eastAsia="zh-CN"/>
          </w:rPr>
          <w:t>37</w:t>
        </w:r>
      </w:hyperlink>
      <w:r w:rsidR="00225D5E" w:rsidRPr="001318BD">
        <w:rPr>
          <w:rFonts w:eastAsia="SimSun" w:hint="cs"/>
          <w:rtl/>
          <w:lang w:val="fr-CH" w:eastAsia="zh-CN" w:bidi="ar-SY"/>
        </w:rPr>
        <w:t xml:space="preserve"> ينص على أنه</w:t>
      </w:r>
      <w:r w:rsidRPr="001318BD">
        <w:rPr>
          <w:rFonts w:eastAsia="SimSun" w:hint="cs"/>
          <w:rtl/>
          <w:lang w:eastAsia="zh-CN"/>
        </w:rPr>
        <w:t xml:space="preserve"> ينبغي إحالة </w:t>
      </w:r>
      <w:r w:rsidR="005C54C6">
        <w:rPr>
          <w:rFonts w:eastAsia="SimSun" w:hint="cs"/>
          <w:rtl/>
          <w:lang w:eastAsia="zh-CN"/>
        </w:rPr>
        <w:t>معلومات الانتشا</w:t>
      </w:r>
      <w:bookmarkStart w:id="4" w:name="_GoBack"/>
      <w:bookmarkEnd w:id="4"/>
      <w:r w:rsidR="005C54C6">
        <w:rPr>
          <w:rFonts w:eastAsia="SimSun" w:hint="cs"/>
          <w:rtl/>
          <w:lang w:eastAsia="zh-CN"/>
        </w:rPr>
        <w:t>ر</w:t>
      </w:r>
      <w:r w:rsidRPr="001318BD">
        <w:rPr>
          <w:rFonts w:eastAsia="SimSun" w:hint="cs"/>
          <w:rtl/>
          <w:lang w:eastAsia="zh-CN"/>
        </w:rPr>
        <w:t xml:space="preserve"> إلى لجنة الدراسات </w:t>
      </w:r>
      <w:r w:rsidRPr="001318BD">
        <w:rPr>
          <w:rFonts w:eastAsia="SimSun"/>
          <w:lang w:eastAsia="zh-CN" w:bidi="ar-EG"/>
        </w:rPr>
        <w:t>3</w:t>
      </w:r>
      <w:r w:rsidRPr="001318BD">
        <w:rPr>
          <w:rFonts w:eastAsia="SimSun" w:hint="cs"/>
          <w:rtl/>
          <w:lang w:eastAsia="zh-CN"/>
        </w:rPr>
        <w:t xml:space="preserve"> للاتصالات الراديوية بحيث تستخدم هذه المعلومات أيضاً في عمل لجنة الدراسات </w:t>
      </w:r>
      <w:r w:rsidRPr="001318BD">
        <w:rPr>
          <w:rFonts w:eastAsia="SimSun"/>
          <w:lang w:eastAsia="zh-CN" w:bidi="ar-EG"/>
        </w:rPr>
        <w:t>3</w:t>
      </w:r>
      <w:r w:rsidRPr="001318BD">
        <w:rPr>
          <w:rFonts w:eastAsia="SimSun" w:hint="cs"/>
          <w:rtl/>
          <w:lang w:eastAsia="zh-CN"/>
        </w:rPr>
        <w:t xml:space="preserve"> للاتصالات الراديوية في</w:t>
      </w:r>
      <w:r w:rsidRPr="001318BD">
        <w:rPr>
          <w:rFonts w:eastAsia="SimSun" w:hint="eastAsia"/>
          <w:rtl/>
          <w:lang w:eastAsia="zh-CN"/>
        </w:rPr>
        <w:t> </w:t>
      </w:r>
      <w:r w:rsidRPr="001318BD">
        <w:rPr>
          <w:rFonts w:eastAsia="SimSun" w:hint="cs"/>
          <w:rtl/>
          <w:lang w:eastAsia="zh-CN"/>
        </w:rPr>
        <w:t>المستقبل، بالإضافة إلى قيمة المساهمة في عمل لج</w:t>
      </w:r>
      <w:r w:rsidR="00324C3F">
        <w:rPr>
          <w:rFonts w:eastAsia="SimSun" w:hint="cs"/>
          <w:rtl/>
          <w:lang w:eastAsia="zh-CN"/>
        </w:rPr>
        <w:t>ان</w:t>
      </w:r>
      <w:r w:rsidRPr="001318BD">
        <w:rPr>
          <w:rFonts w:eastAsia="SimSun" w:hint="cs"/>
          <w:rtl/>
          <w:lang w:eastAsia="zh-CN"/>
        </w:rPr>
        <w:t xml:space="preserve"> الدراسات الأخرى،</w:t>
      </w:r>
    </w:p>
    <w:p w14:paraId="087C57D4" w14:textId="0316F551" w:rsidR="00A26A2A" w:rsidRPr="00BB7B5F" w:rsidRDefault="00324C3F" w:rsidP="00316A93">
      <w:pPr>
        <w:pStyle w:val="Call"/>
        <w:jc w:val="left"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t>و</w:t>
      </w:r>
      <w:r w:rsidR="00A26A2A" w:rsidRPr="00BB7B5F">
        <w:rPr>
          <w:rFonts w:eastAsia="SimSun" w:hint="cs"/>
          <w:rtl/>
          <w:lang w:eastAsia="zh-CN"/>
        </w:rPr>
        <w:t xml:space="preserve">إذ </w:t>
      </w:r>
      <w:r w:rsidR="00A26A2A">
        <w:rPr>
          <w:rFonts w:eastAsia="SimSun" w:hint="cs"/>
          <w:rtl/>
          <w:lang w:eastAsia="zh-CN"/>
        </w:rPr>
        <w:t>تلاحظ</w:t>
      </w:r>
    </w:p>
    <w:p w14:paraId="72D83A61" w14:textId="2CB3CFCF" w:rsidR="00316A93" w:rsidRPr="000068E3" w:rsidRDefault="00542880" w:rsidP="00662F9E">
      <w:pPr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val="fr-CH" w:eastAsia="zh-CN" w:bidi="ar-SY"/>
        </w:rPr>
      </w:pPr>
      <w:r>
        <w:rPr>
          <w:rFonts w:eastAsia="SimSun" w:hint="cs"/>
          <w:rtl/>
          <w:lang w:eastAsia="zh-CN" w:bidi="ar-EG"/>
        </w:rPr>
        <w:t xml:space="preserve">أنه </w:t>
      </w:r>
      <w:r w:rsidR="00374659">
        <w:rPr>
          <w:rFonts w:eastAsia="SimSun" w:hint="cs"/>
          <w:rtl/>
          <w:lang w:eastAsia="zh-CN" w:bidi="ar-EG"/>
        </w:rPr>
        <w:t>يجب</w:t>
      </w:r>
      <w:r>
        <w:rPr>
          <w:rFonts w:eastAsia="SimSun" w:hint="cs"/>
          <w:rtl/>
          <w:lang w:eastAsia="zh-CN" w:bidi="ar-EG"/>
        </w:rPr>
        <w:t xml:space="preserve"> إجراء دراسات لتيسير استعمال الترددات فوق </w:t>
      </w:r>
      <w:r>
        <w:rPr>
          <w:rFonts w:eastAsia="SimSun"/>
          <w:lang w:eastAsia="zh-CN" w:bidi="ar-EG"/>
        </w:rPr>
        <w:t>GHz 275</w:t>
      </w:r>
      <w:r>
        <w:rPr>
          <w:rFonts w:eastAsia="SimSun" w:hint="cs"/>
          <w:rtl/>
          <w:lang w:val="fr-CH" w:eastAsia="zh-CN" w:bidi="ar-SY"/>
        </w:rPr>
        <w:t xml:space="preserve"> من جانب جميع تطبيقات</w:t>
      </w:r>
      <w:r w:rsidR="00316A93">
        <w:rPr>
          <w:rFonts w:eastAsia="SimSun" w:hint="cs"/>
          <w:rtl/>
          <w:lang w:val="fr-CH" w:eastAsia="zh-CN" w:bidi="ar-SY"/>
        </w:rPr>
        <w:t xml:space="preserve"> الخدم</w:t>
      </w:r>
      <w:r w:rsidR="00324C3F">
        <w:rPr>
          <w:rFonts w:eastAsia="SimSun" w:hint="cs"/>
          <w:rtl/>
          <w:lang w:val="fr-CH" w:eastAsia="zh-CN" w:bidi="ar-SY"/>
        </w:rPr>
        <w:t>ات</w:t>
      </w:r>
      <w:r>
        <w:rPr>
          <w:rFonts w:eastAsia="SimSun" w:hint="cs"/>
          <w:rtl/>
          <w:lang w:val="fr-CH" w:eastAsia="zh-CN" w:bidi="ar-SY"/>
        </w:rPr>
        <w:t xml:space="preserve">، </w:t>
      </w:r>
      <w:r w:rsidR="00374659">
        <w:rPr>
          <w:rFonts w:eastAsia="SimSun" w:hint="cs"/>
          <w:rtl/>
          <w:lang w:val="fr-CH" w:eastAsia="zh-CN" w:bidi="ar-SY"/>
        </w:rPr>
        <w:t>على نحو يراعي</w:t>
      </w:r>
      <w:r w:rsidR="00010122">
        <w:rPr>
          <w:rFonts w:eastAsia="SimSun" w:hint="cs"/>
          <w:rtl/>
          <w:lang w:val="fr-CH" w:eastAsia="zh-CN" w:bidi="ar-SY"/>
        </w:rPr>
        <w:t xml:space="preserve"> الخصائص</w:t>
      </w:r>
      <w:r w:rsidR="00741243">
        <w:rPr>
          <w:rFonts w:eastAsia="SimSun" w:hint="cs"/>
          <w:rtl/>
          <w:lang w:val="fr-CH" w:eastAsia="zh-CN" w:bidi="ar-SY"/>
        </w:rPr>
        <w:t xml:space="preserve"> </w:t>
      </w:r>
      <w:r w:rsidR="00374659">
        <w:rPr>
          <w:rFonts w:eastAsia="SimSun" w:hint="cs"/>
          <w:rtl/>
          <w:lang w:val="fr-CH" w:eastAsia="zh-CN" w:bidi="ar-SY"/>
        </w:rPr>
        <w:t>المتغيرة</w:t>
      </w:r>
      <w:r w:rsidR="00741243">
        <w:rPr>
          <w:rFonts w:eastAsia="SimSun" w:hint="cs"/>
          <w:rtl/>
          <w:lang w:val="fr-CH" w:eastAsia="zh-CN" w:bidi="ar-SY"/>
        </w:rPr>
        <w:t xml:space="preserve"> </w:t>
      </w:r>
      <w:r w:rsidR="00374659">
        <w:rPr>
          <w:rFonts w:eastAsia="SimSun" w:hint="cs"/>
          <w:rtl/>
          <w:lang w:val="fr-CH" w:eastAsia="zh-CN" w:bidi="ar-SY"/>
        </w:rPr>
        <w:t>ل</w:t>
      </w:r>
      <w:r w:rsidR="00741243">
        <w:rPr>
          <w:rFonts w:eastAsia="SimSun" w:hint="cs"/>
          <w:rtl/>
          <w:lang w:val="fr-CH" w:eastAsia="zh-CN" w:bidi="ar-SY"/>
        </w:rPr>
        <w:t>جميع تطبيقات الخدم</w:t>
      </w:r>
      <w:r w:rsidR="00324C3F">
        <w:rPr>
          <w:rFonts w:eastAsia="SimSun" w:hint="cs"/>
          <w:rtl/>
          <w:lang w:val="fr-CH" w:eastAsia="zh-CN" w:bidi="ar-SY"/>
        </w:rPr>
        <w:t>ات</w:t>
      </w:r>
      <w:r w:rsidR="000068E3">
        <w:rPr>
          <w:rFonts w:eastAsia="SimSun" w:hint="cs"/>
          <w:rtl/>
          <w:lang w:val="fr-CH" w:eastAsia="zh-CN" w:bidi="ar-SY"/>
        </w:rPr>
        <w:t xml:space="preserve"> والحاجة </w:t>
      </w:r>
      <w:r w:rsidR="00374659">
        <w:rPr>
          <w:rFonts w:eastAsia="SimSun" w:hint="cs"/>
          <w:rtl/>
          <w:lang w:val="fr-CH" w:eastAsia="zh-CN" w:bidi="ar-SY"/>
        </w:rPr>
        <w:t xml:space="preserve">إلى </w:t>
      </w:r>
      <w:r w:rsidR="000068E3">
        <w:rPr>
          <w:rFonts w:eastAsia="SimSun" w:hint="cs"/>
          <w:rtl/>
          <w:lang w:val="fr-CH" w:eastAsia="zh-CN" w:bidi="ar-SY"/>
        </w:rPr>
        <w:t>حماية تطبيقات</w:t>
      </w:r>
      <w:r w:rsidR="00374659">
        <w:rPr>
          <w:rFonts w:eastAsia="SimSun" w:hint="cs"/>
          <w:rtl/>
          <w:lang w:val="fr-CH" w:eastAsia="zh-CN" w:bidi="ar-SY"/>
        </w:rPr>
        <w:t xml:space="preserve"> الخدم</w:t>
      </w:r>
      <w:r w:rsidR="00324C3F">
        <w:rPr>
          <w:rFonts w:eastAsia="SimSun" w:hint="cs"/>
          <w:rtl/>
          <w:lang w:val="fr-CH" w:eastAsia="zh-CN" w:bidi="ar-SY"/>
        </w:rPr>
        <w:t>ات</w:t>
      </w:r>
      <w:r w:rsidR="00374659">
        <w:rPr>
          <w:rFonts w:eastAsia="SimSun" w:hint="cs"/>
          <w:rtl/>
          <w:lang w:val="fr-CH" w:eastAsia="zh-CN" w:bidi="ar-SY"/>
        </w:rPr>
        <w:t xml:space="preserve"> المنفعلة</w:t>
      </w:r>
      <w:r w:rsidR="00A26A2A">
        <w:rPr>
          <w:rFonts w:eastAsia="SimSun" w:hint="cs"/>
          <w:rtl/>
          <w:lang w:eastAsia="zh-CN" w:bidi="ar-EG"/>
        </w:rPr>
        <w:t>،</w:t>
      </w:r>
    </w:p>
    <w:p w14:paraId="7A5583E9" w14:textId="71C1DB04" w:rsidR="00A26A2A" w:rsidRPr="00A26A2A" w:rsidRDefault="00A26A2A" w:rsidP="00662F9E">
      <w:pPr>
        <w:pStyle w:val="Call"/>
        <w:rPr>
          <w:rFonts w:eastAsia="SimSun"/>
          <w:rtl/>
          <w:lang w:eastAsia="zh-CN"/>
        </w:rPr>
      </w:pPr>
      <w:r w:rsidRPr="00A26A2A">
        <w:rPr>
          <w:rFonts w:eastAsia="SimSun"/>
          <w:rtl/>
          <w:lang w:eastAsia="zh-CN"/>
        </w:rPr>
        <w:lastRenderedPageBreak/>
        <w:t>تق</w:t>
      </w:r>
      <w:r w:rsidRPr="00A26A2A">
        <w:rPr>
          <w:rFonts w:eastAsia="SimSun" w:hint="cs"/>
          <w:rtl/>
          <w:lang w:eastAsia="zh-CN"/>
        </w:rPr>
        <w:t>ـ</w:t>
      </w:r>
      <w:r w:rsidRPr="00A26A2A">
        <w:rPr>
          <w:rFonts w:eastAsia="SimSun"/>
          <w:rtl/>
          <w:lang w:eastAsia="zh-CN"/>
        </w:rPr>
        <w:t>رر</w:t>
      </w:r>
      <w:r w:rsidRPr="00A26A2A">
        <w:rPr>
          <w:rFonts w:eastAsia="SimSun" w:hint="cs"/>
          <w:rtl/>
          <w:lang w:eastAsia="zh-CN"/>
        </w:rPr>
        <w:t xml:space="preserve"> أن تدعو قطاع الاتصالات الراديوية</w:t>
      </w:r>
    </w:p>
    <w:p w14:paraId="3DB27BC7" w14:textId="7B6D280B" w:rsidR="00A26A2A" w:rsidRPr="00A26A2A" w:rsidRDefault="00A26A2A" w:rsidP="00662F9E">
      <w:pPr>
        <w:keepNext/>
        <w:keepLines/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</w:pPr>
      <w:r w:rsidRPr="00A26A2A">
        <w:rPr>
          <w:rFonts w:eastAsia="SimSun"/>
          <w:lang w:eastAsia="zh-CN" w:bidi="ar-EG"/>
        </w:rPr>
        <w:t>1</w:t>
      </w:r>
      <w:r w:rsidRPr="00A26A2A">
        <w:rPr>
          <w:rFonts w:eastAsia="SimSun"/>
          <w:rtl/>
          <w:lang w:eastAsia="zh-CN" w:bidi="ar-EG"/>
        </w:rPr>
        <w:tab/>
      </w:r>
      <w:r w:rsidR="004D6B02">
        <w:rPr>
          <w:rFonts w:eastAsia="SimSun" w:hint="cs"/>
          <w:rtl/>
          <w:lang w:val="fr-CH" w:eastAsia="zh-CN" w:bidi="ar-SY"/>
        </w:rPr>
        <w:t xml:space="preserve">إلى دراسة تنفيذ واستعمال أنظمة الاتصالات الراديوية </w:t>
      </w:r>
      <w:r w:rsidR="00374659">
        <w:rPr>
          <w:rFonts w:eastAsia="SimSun" w:hint="cs"/>
          <w:rtl/>
          <w:lang w:val="fr-CH" w:eastAsia="zh-CN" w:bidi="ar-SY"/>
        </w:rPr>
        <w:t>في</w:t>
      </w:r>
      <w:r w:rsidR="003D1406">
        <w:rPr>
          <w:rFonts w:eastAsia="SimSun" w:hint="cs"/>
          <w:rtl/>
          <w:lang w:val="fr-CH" w:eastAsia="zh-CN" w:bidi="ar-SY"/>
        </w:rPr>
        <w:t xml:space="preserve"> المدى </w:t>
      </w:r>
      <w:r w:rsidR="003D1406">
        <w:rPr>
          <w:rFonts w:eastAsia="SimSun"/>
          <w:lang w:eastAsia="zh-CN" w:bidi="ar-SY"/>
        </w:rPr>
        <w:t>GHz 3</w:t>
      </w:r>
      <w:r w:rsidR="00FA5ACE">
        <w:rPr>
          <w:lang w:bidi="ar-SY"/>
        </w:rPr>
        <w:t> </w:t>
      </w:r>
      <w:r w:rsidR="003D1406">
        <w:rPr>
          <w:rFonts w:eastAsia="SimSun"/>
          <w:lang w:eastAsia="zh-CN" w:bidi="ar-SY"/>
        </w:rPr>
        <w:t>000-275</w:t>
      </w:r>
      <w:r w:rsidRPr="00A26A2A">
        <w:rPr>
          <w:rFonts w:eastAsia="SimSun" w:hint="cs"/>
          <w:rtl/>
          <w:lang w:eastAsia="zh-CN"/>
        </w:rPr>
        <w:t>؛</w:t>
      </w:r>
    </w:p>
    <w:p w14:paraId="03435E22" w14:textId="2B1648DE" w:rsidR="00A26A2A" w:rsidRDefault="00A26A2A" w:rsidP="00200390">
      <w:pPr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EG"/>
        </w:rPr>
      </w:pPr>
      <w:r w:rsidRPr="00A26A2A">
        <w:rPr>
          <w:rFonts w:eastAsia="SimSun"/>
          <w:lang w:eastAsia="zh-CN" w:bidi="ar-EG"/>
        </w:rPr>
        <w:t>2</w:t>
      </w:r>
      <w:r w:rsidRPr="00A26A2A">
        <w:rPr>
          <w:rFonts w:eastAsia="SimSun"/>
          <w:rtl/>
          <w:lang w:eastAsia="zh-CN" w:bidi="ar-EG"/>
        </w:rPr>
        <w:tab/>
      </w:r>
      <w:r w:rsidR="00200390">
        <w:rPr>
          <w:rFonts w:eastAsia="SimSun" w:hint="cs"/>
          <w:rtl/>
          <w:lang w:eastAsia="zh-CN" w:bidi="ar-EG"/>
        </w:rPr>
        <w:t>إلى دراسة الخصائص التشغيلية والتقنية والمتطلبات وال</w:t>
      </w:r>
      <w:r w:rsidR="000E6C7B">
        <w:rPr>
          <w:rFonts w:eastAsia="SimSun" w:hint="cs"/>
          <w:rtl/>
          <w:lang w:eastAsia="zh-CN" w:bidi="ar-EG"/>
        </w:rPr>
        <w:t xml:space="preserve">أداء فيما </w:t>
      </w:r>
      <w:r w:rsidR="00324C3F">
        <w:rPr>
          <w:rFonts w:eastAsia="SimSun" w:hint="cs"/>
          <w:rtl/>
          <w:lang w:eastAsia="zh-CN" w:bidi="ar-EG"/>
        </w:rPr>
        <w:t>يتعلق</w:t>
      </w:r>
      <w:r w:rsidR="000E6C7B">
        <w:rPr>
          <w:rFonts w:eastAsia="SimSun" w:hint="cs"/>
          <w:rtl/>
          <w:lang w:eastAsia="zh-CN" w:bidi="ar-EG"/>
        </w:rPr>
        <w:t xml:space="preserve"> باستعمال الترددات فوق </w:t>
      </w:r>
      <w:r w:rsidR="000E6C7B">
        <w:rPr>
          <w:rFonts w:eastAsia="SimSun"/>
          <w:lang w:eastAsia="zh-CN" w:bidi="ar-EG"/>
        </w:rPr>
        <w:t>GHz 275</w:t>
      </w:r>
      <w:r w:rsidRPr="00A26A2A">
        <w:rPr>
          <w:rFonts w:eastAsia="SimSun" w:hint="cs"/>
          <w:rtl/>
          <w:lang w:eastAsia="zh-CN" w:bidi="ar-EG"/>
        </w:rPr>
        <w:t>؛</w:t>
      </w:r>
    </w:p>
    <w:p w14:paraId="121CB135" w14:textId="3BE0D43B" w:rsidR="00A26A2A" w:rsidRPr="00AA302A" w:rsidRDefault="00A26A2A" w:rsidP="00AA302A">
      <w:pPr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highlight w:val="cyan"/>
          <w:rtl/>
          <w:lang w:eastAsia="zh-CN"/>
        </w:rPr>
      </w:pPr>
      <w:r>
        <w:rPr>
          <w:rFonts w:eastAsia="SimSun"/>
          <w:lang w:val="en-GB" w:eastAsia="zh-CN" w:bidi="ar-EG"/>
        </w:rPr>
        <w:t>3</w:t>
      </w:r>
      <w:r>
        <w:rPr>
          <w:rFonts w:eastAsia="SimSun"/>
          <w:lang w:eastAsia="zh-CN" w:bidi="ar-EG"/>
        </w:rPr>
        <w:tab/>
      </w:r>
      <w:r w:rsidRPr="00902453">
        <w:rPr>
          <w:rFonts w:eastAsia="SimSun" w:hint="cs"/>
          <w:rtl/>
          <w:lang w:eastAsia="zh-CN"/>
        </w:rPr>
        <w:t xml:space="preserve">إلى </w:t>
      </w:r>
      <w:r w:rsidRPr="00902453">
        <w:rPr>
          <w:rFonts w:eastAsia="SimSun"/>
          <w:rtl/>
          <w:lang w:eastAsia="zh-CN"/>
        </w:rPr>
        <w:t xml:space="preserve">دراسة الشروط التقنية </w:t>
      </w:r>
      <w:r w:rsidRPr="00902453">
        <w:rPr>
          <w:rFonts w:eastAsia="SimSun" w:hint="cs"/>
          <w:rtl/>
          <w:lang w:eastAsia="zh-CN"/>
        </w:rPr>
        <w:t xml:space="preserve">المرتبطة </w:t>
      </w:r>
      <w:r w:rsidR="00AA302A" w:rsidRPr="00902453">
        <w:rPr>
          <w:rFonts w:eastAsia="SimSun" w:hint="cs"/>
          <w:rtl/>
          <w:lang w:eastAsia="zh-CN"/>
        </w:rPr>
        <w:t>بتنفيذ واستعمال</w:t>
      </w:r>
      <w:r w:rsidRPr="00902453">
        <w:rPr>
          <w:rFonts w:eastAsia="SimSun" w:hint="cs"/>
          <w:rtl/>
          <w:lang w:eastAsia="zh-CN"/>
        </w:rPr>
        <w:t xml:space="preserve"> الأنظمة الراديوية</w:t>
      </w:r>
      <w:r w:rsidR="00AA302A" w:rsidRPr="00902453">
        <w:rPr>
          <w:rFonts w:eastAsia="SimSun" w:hint="cs"/>
          <w:rtl/>
          <w:lang w:eastAsia="zh-CN"/>
        </w:rPr>
        <w:t xml:space="preserve"> العاملة في المدى </w:t>
      </w:r>
      <w:r w:rsidR="00AA302A" w:rsidRPr="00902453">
        <w:rPr>
          <w:rFonts w:eastAsia="SimSun"/>
          <w:lang w:eastAsia="zh-CN"/>
        </w:rPr>
        <w:t>GHz 3</w:t>
      </w:r>
      <w:r w:rsidR="00FA5ACE">
        <w:rPr>
          <w:lang w:bidi="ar-SY"/>
        </w:rPr>
        <w:t> </w:t>
      </w:r>
      <w:r w:rsidR="00AA302A" w:rsidRPr="00902453">
        <w:rPr>
          <w:rFonts w:eastAsia="SimSun"/>
          <w:lang w:eastAsia="zh-CN"/>
        </w:rPr>
        <w:t>000-275</w:t>
      </w:r>
      <w:r w:rsidRPr="00902453">
        <w:rPr>
          <w:rFonts w:eastAsia="SimSun" w:hint="cs"/>
          <w:rtl/>
          <w:lang w:eastAsia="zh-CN"/>
        </w:rPr>
        <w:t xml:space="preserve"> من أجل تسهيل وضمان وتحسين التعايش والتقاسم بين </w:t>
      </w:r>
      <w:r w:rsidR="00374659">
        <w:rPr>
          <w:rFonts w:eastAsia="SimSun" w:hint="cs"/>
          <w:rtl/>
          <w:lang w:eastAsia="zh-CN"/>
        </w:rPr>
        <w:t>أنظمة الاتصالات الراديوية</w:t>
      </w:r>
      <w:r w:rsidRPr="00902453">
        <w:rPr>
          <w:rFonts w:eastAsia="SimSun" w:hint="cs"/>
          <w:rtl/>
          <w:lang w:eastAsia="zh-CN"/>
        </w:rPr>
        <w:t xml:space="preserve"> في نطاقات تردد معينة؛</w:t>
      </w:r>
    </w:p>
    <w:p w14:paraId="716676EB" w14:textId="785927CD" w:rsidR="00A26A2A" w:rsidRDefault="00A26A2A" w:rsidP="00A26A2A">
      <w:pPr>
        <w:keepNext/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lang w:eastAsia="zh-CN" w:bidi="ar-EG"/>
        </w:rPr>
      </w:pPr>
      <w:r>
        <w:rPr>
          <w:rFonts w:eastAsia="SimSun"/>
          <w:lang w:val="en-GB" w:eastAsia="zh-CN" w:bidi="ar-EG"/>
        </w:rPr>
        <w:t>4</w:t>
      </w:r>
      <w:r>
        <w:rPr>
          <w:rFonts w:eastAsia="SimSun"/>
          <w:lang w:eastAsia="zh-CN" w:bidi="ar-EG"/>
        </w:rPr>
        <w:tab/>
      </w:r>
      <w:r w:rsidR="00374659">
        <w:rPr>
          <w:rFonts w:eastAsia="SimSun" w:hint="cs"/>
          <w:rtl/>
          <w:lang w:eastAsia="zh-CN" w:bidi="ar-EG"/>
        </w:rPr>
        <w:t xml:space="preserve">إلى </w:t>
      </w:r>
      <w:r w:rsidRPr="00A26A2A">
        <w:rPr>
          <w:rFonts w:eastAsia="SimSun"/>
          <w:rtl/>
          <w:lang w:eastAsia="zh-CN" w:bidi="ar-EG"/>
        </w:rPr>
        <w:t xml:space="preserve">إعداد توصيات و/أو تقارير ذات صلة </w:t>
      </w:r>
      <w:r w:rsidRPr="00A26A2A">
        <w:rPr>
          <w:rFonts w:eastAsia="SimSun" w:hint="cs"/>
          <w:rtl/>
          <w:lang w:eastAsia="zh-CN" w:bidi="ar-EG"/>
        </w:rPr>
        <w:t xml:space="preserve">ضمن قطاع الاتصالات الراديوية </w:t>
      </w:r>
      <w:r w:rsidRPr="00A26A2A">
        <w:rPr>
          <w:rFonts w:eastAsia="SimSun"/>
          <w:rtl/>
          <w:lang w:eastAsia="zh-CN" w:bidi="ar-EG"/>
        </w:rPr>
        <w:t>استناداً إلى الدراسات المذكورة آنفاً حسب</w:t>
      </w:r>
      <w:r w:rsidRPr="00A26A2A">
        <w:rPr>
          <w:rFonts w:eastAsia="SimSun" w:hint="cs"/>
          <w:rtl/>
          <w:lang w:eastAsia="zh-CN" w:bidi="ar-EG"/>
        </w:rPr>
        <w:t> </w:t>
      </w:r>
      <w:r w:rsidRPr="00A26A2A">
        <w:rPr>
          <w:rFonts w:eastAsia="SimSun"/>
          <w:rtl/>
          <w:lang w:eastAsia="zh-CN" w:bidi="ar-EG"/>
        </w:rPr>
        <w:t>الاقتضاء</w:t>
      </w:r>
      <w:r w:rsidRPr="00A26A2A">
        <w:rPr>
          <w:rFonts w:eastAsia="SimSun" w:hint="cs"/>
          <w:rtl/>
          <w:lang w:eastAsia="zh-CN" w:bidi="ar-EG"/>
        </w:rPr>
        <w:t>،</w:t>
      </w:r>
    </w:p>
    <w:p w14:paraId="3872A528" w14:textId="1B6355BF" w:rsidR="00A26A2A" w:rsidRPr="009B46E2" w:rsidRDefault="00A26A2A" w:rsidP="00A26A2A">
      <w:pPr>
        <w:pStyle w:val="Call"/>
        <w:rPr>
          <w:rFonts w:eastAsia="SimSun"/>
          <w:rtl/>
          <w:lang w:eastAsia="zh-CN" w:bidi="ar-EG"/>
        </w:rPr>
      </w:pPr>
      <w:r w:rsidRPr="009B46E2">
        <w:rPr>
          <w:rFonts w:eastAsia="SimSun" w:hint="cs"/>
          <w:rtl/>
          <w:lang w:eastAsia="zh-CN" w:bidi="ar-EG"/>
        </w:rPr>
        <w:t>تدعو</w:t>
      </w:r>
      <w:r w:rsidR="009B46E2" w:rsidRPr="009B46E2">
        <w:rPr>
          <w:rFonts w:eastAsia="SimSun" w:hint="cs"/>
          <w:rtl/>
          <w:lang w:eastAsia="zh-CN" w:bidi="ar-EG"/>
        </w:rPr>
        <w:t xml:space="preserve"> الأعضاء</w:t>
      </w:r>
    </w:p>
    <w:p w14:paraId="06AAE723" w14:textId="7DF88E8D" w:rsidR="00A26A2A" w:rsidRPr="00A26A2A" w:rsidRDefault="00A26A2A" w:rsidP="00A26A2A">
      <w:pPr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EG"/>
        </w:rPr>
      </w:pPr>
      <w:r w:rsidRPr="009B46E2">
        <w:rPr>
          <w:rFonts w:eastAsia="SimSun" w:hint="eastAsia"/>
          <w:rtl/>
          <w:lang w:eastAsia="zh-CN" w:bidi="ar-EG"/>
        </w:rPr>
        <w:t>إلى</w:t>
      </w:r>
      <w:r w:rsidRPr="009B46E2">
        <w:rPr>
          <w:rFonts w:eastAsia="SimSun"/>
          <w:rtl/>
          <w:lang w:eastAsia="zh-CN" w:bidi="ar-EG"/>
        </w:rPr>
        <w:t xml:space="preserve"> المشاركة بنشاط في تنفيذ هذا القرار من خلال إجراءات من بينها </w:t>
      </w:r>
      <w:r w:rsidR="00374659" w:rsidRPr="009B46E2">
        <w:rPr>
          <w:rFonts w:eastAsia="SimSun"/>
          <w:rtl/>
          <w:lang w:eastAsia="zh-CN" w:bidi="ar-EG"/>
        </w:rPr>
        <w:t xml:space="preserve">تقديم </w:t>
      </w:r>
      <w:r w:rsidR="00324C3F">
        <w:rPr>
          <w:rFonts w:eastAsia="SimSun" w:hint="cs"/>
          <w:rtl/>
          <w:lang w:eastAsia="zh-CN" w:bidi="ar-EG"/>
        </w:rPr>
        <w:t xml:space="preserve">مساهمات </w:t>
      </w:r>
      <w:r w:rsidRPr="009B46E2">
        <w:rPr>
          <w:rFonts w:eastAsia="SimSun"/>
          <w:rtl/>
          <w:lang w:eastAsia="zh-CN" w:bidi="ar-EG"/>
        </w:rPr>
        <w:t>إلى قطاع الاتصالات الراديوية</w:t>
      </w:r>
      <w:r w:rsidR="00324C3F">
        <w:rPr>
          <w:rFonts w:eastAsia="SimSun" w:hint="cs"/>
          <w:rtl/>
          <w:lang w:eastAsia="zh-CN" w:bidi="ar-EG"/>
        </w:rPr>
        <w:t xml:space="preserve"> وتقديم المعلومات ذات الصلة</w:t>
      </w:r>
      <w:r w:rsidRPr="009B46E2">
        <w:rPr>
          <w:rFonts w:eastAsia="SimSun"/>
          <w:rtl/>
          <w:lang w:eastAsia="zh-CN" w:bidi="ar-EG"/>
        </w:rPr>
        <w:t xml:space="preserve"> من خارج قطاع الاتصالات</w:t>
      </w:r>
      <w:r w:rsidRPr="009B46E2">
        <w:rPr>
          <w:rFonts w:eastAsia="SimSun" w:hint="cs"/>
          <w:rtl/>
          <w:lang w:eastAsia="zh-CN" w:bidi="ar-EG"/>
        </w:rPr>
        <w:t> </w:t>
      </w:r>
      <w:r w:rsidRPr="009B46E2">
        <w:rPr>
          <w:rFonts w:eastAsia="SimSun"/>
          <w:rtl/>
          <w:lang w:eastAsia="zh-CN" w:bidi="ar-EG"/>
        </w:rPr>
        <w:t>الراديوية</w:t>
      </w:r>
      <w:r w:rsidRPr="009B46E2">
        <w:rPr>
          <w:rFonts w:eastAsia="SimSun" w:hint="cs"/>
          <w:rtl/>
          <w:lang w:eastAsia="zh-CN" w:bidi="ar-EG"/>
        </w:rPr>
        <w:t>.</w:t>
      </w:r>
    </w:p>
    <w:p w14:paraId="23CADC50" w14:textId="76E001CD" w:rsidR="00A26A2A" w:rsidRPr="00A26A2A" w:rsidRDefault="00817D4F" w:rsidP="003B46B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0" w:line="240" w:lineRule="auto"/>
        <w:jc w:val="center"/>
        <w:textAlignment w:val="baseline"/>
        <w:rPr>
          <w:rFonts w:ascii="Traditional Arabic" w:hAnsi="Traditional Arabic"/>
          <w:color w:val="000000"/>
          <w:sz w:val="30"/>
          <w:lang w:val="en-GB"/>
        </w:rPr>
      </w:pPr>
      <w:r>
        <w:rPr>
          <w:rFonts w:ascii="Traditional Arabic" w:hAnsi="Traditional Arabic"/>
          <w:b/>
          <w:bCs/>
          <w:color w:val="000000"/>
          <w:sz w:val="30"/>
          <w:lang w:val="en-GB"/>
        </w:rPr>
        <w:t>___________</w:t>
      </w:r>
    </w:p>
    <w:sectPr w:rsidR="00A26A2A" w:rsidRPr="00A26A2A" w:rsidSect="004D4AE6">
      <w:headerReference w:type="even" r:id="rId30"/>
      <w:headerReference w:type="default" r:id="rId31"/>
      <w:footerReference w:type="default" r:id="rId32"/>
      <w:footerReference w:type="first" r:id="rId3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DC6D5" w14:textId="77777777" w:rsidR="00F543EE" w:rsidRDefault="00F543EE" w:rsidP="002919E1">
      <w:r>
        <w:separator/>
      </w:r>
    </w:p>
    <w:p w14:paraId="47D1C666" w14:textId="77777777" w:rsidR="00F543EE" w:rsidRDefault="00F543EE" w:rsidP="002919E1"/>
    <w:p w14:paraId="55B51BE8" w14:textId="77777777" w:rsidR="00F543EE" w:rsidRDefault="00F543EE" w:rsidP="002919E1"/>
    <w:p w14:paraId="1FFC7FDB" w14:textId="77777777" w:rsidR="00F543EE" w:rsidRDefault="00F543EE"/>
  </w:endnote>
  <w:endnote w:type="continuationSeparator" w:id="0">
    <w:p w14:paraId="057A85E2" w14:textId="77777777" w:rsidR="00F543EE" w:rsidRDefault="00F543EE" w:rsidP="002919E1">
      <w:r>
        <w:continuationSeparator/>
      </w:r>
    </w:p>
    <w:p w14:paraId="486EE7E6" w14:textId="77777777" w:rsidR="00F543EE" w:rsidRDefault="00F543EE" w:rsidP="002919E1"/>
    <w:p w14:paraId="61C33041" w14:textId="77777777" w:rsidR="00F543EE" w:rsidRDefault="00F543EE" w:rsidP="002919E1"/>
    <w:p w14:paraId="181F1551" w14:textId="77777777" w:rsidR="00F543EE" w:rsidRDefault="00F54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B1D9A" w14:textId="357F7F5C" w:rsidR="006A640D" w:rsidRPr="008126B8" w:rsidRDefault="008126B8" w:rsidP="008126B8">
    <w:pPr>
      <w:pStyle w:val="Footer"/>
      <w:tabs>
        <w:tab w:val="clear" w:pos="1134"/>
        <w:tab w:val="clear" w:pos="1871"/>
        <w:tab w:val="clear" w:pos="2268"/>
        <w:tab w:val="clear" w:pos="5812"/>
        <w:tab w:val="left" w:pos="5529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94803">
      <w:rPr>
        <w:noProof/>
      </w:rPr>
      <w:t>P:\ARA\ITU-R\CONF-R\AR19\PLEN\000\017A.docx</w:t>
    </w:r>
    <w:r>
      <w:fldChar w:fldCharType="end"/>
    </w:r>
    <w:proofErr w:type="gramStart"/>
    <w:r w:rsidRPr="00A809E8">
      <w:t xml:space="preserve">   (</w:t>
    </w:r>
    <w:proofErr w:type="gramEnd"/>
    <w:r w:rsidR="007526A3">
      <w:t>461485</w:t>
    </w:r>
    <w:r w:rsidRPr="00A809E8">
      <w:t>)</w:t>
    </w:r>
    <w:r w:rsidR="009504AC" w:rsidRPr="008126B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3CCB" w14:textId="4A2FF162" w:rsidR="00281F5F" w:rsidRPr="00A809E8" w:rsidRDefault="00281F5F" w:rsidP="008126B8">
    <w:pPr>
      <w:pStyle w:val="Footer"/>
      <w:tabs>
        <w:tab w:val="clear" w:pos="1134"/>
        <w:tab w:val="clear" w:pos="1871"/>
        <w:tab w:val="clear" w:pos="2268"/>
        <w:tab w:val="clear" w:pos="5812"/>
        <w:tab w:val="left" w:pos="5529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414A7">
      <w:rPr>
        <w:noProof/>
      </w:rPr>
      <w:t>P:\ARA\ITU-R\CONF-R\AR19\PLEN\000\017A.docx</w:t>
    </w:r>
    <w:r>
      <w:fldChar w:fldCharType="end"/>
    </w:r>
    <w:proofErr w:type="gramStart"/>
    <w:r w:rsidRPr="00A809E8">
      <w:t xml:space="preserve">   (</w:t>
    </w:r>
    <w:proofErr w:type="gramEnd"/>
    <w:r w:rsidR="007526A3">
      <w:t>461485</w:t>
    </w:r>
    <w:r w:rsidRPr="00A809E8">
      <w:t>)</w:t>
    </w:r>
    <w:r w:rsidR="009504AC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601FE" w14:textId="77777777" w:rsidR="00F543EE" w:rsidRDefault="00F543EE" w:rsidP="002919E1">
      <w:r>
        <w:t>___________________</w:t>
      </w:r>
    </w:p>
  </w:footnote>
  <w:footnote w:type="continuationSeparator" w:id="0">
    <w:p w14:paraId="522397EC" w14:textId="77777777" w:rsidR="00F543EE" w:rsidRDefault="00F543EE" w:rsidP="002919E1">
      <w:r>
        <w:continuationSeparator/>
      </w:r>
    </w:p>
    <w:p w14:paraId="3A881BF1" w14:textId="77777777" w:rsidR="00F543EE" w:rsidRDefault="00F543EE" w:rsidP="002919E1"/>
    <w:p w14:paraId="12A4B2E9" w14:textId="77777777" w:rsidR="00F543EE" w:rsidRDefault="00F543EE" w:rsidP="002919E1"/>
    <w:p w14:paraId="53705DA0" w14:textId="77777777" w:rsidR="00F543EE" w:rsidRDefault="00F543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EF321" w14:textId="77777777" w:rsidR="00281F5F" w:rsidRDefault="00281F5F" w:rsidP="002919E1"/>
  <w:p w14:paraId="53423272" w14:textId="77777777" w:rsidR="00281F5F" w:rsidRDefault="00281F5F" w:rsidP="002919E1"/>
  <w:p w14:paraId="2D962A1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6F4E" w14:textId="2269A677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8126B8">
      <w:rPr>
        <w:rStyle w:val="PageNumber"/>
      </w:rPr>
      <w:t>/PLEN</w:t>
    </w:r>
    <w:r w:rsidR="00A809E8">
      <w:rPr>
        <w:rStyle w:val="PageNumber"/>
      </w:rPr>
      <w:t>/</w:t>
    </w:r>
    <w:r w:rsidR="008126B8">
      <w:rPr>
        <w:rStyle w:val="PageNumber"/>
      </w:rPr>
      <w:t>1</w:t>
    </w:r>
    <w:r w:rsidR="00AF7640">
      <w:rPr>
        <w:rStyle w:val="PageNumber"/>
      </w:rPr>
      <w:t>7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04546"/>
    <w:multiLevelType w:val="hybridMultilevel"/>
    <w:tmpl w:val="8C843642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2463F6F"/>
    <w:multiLevelType w:val="hybridMultilevel"/>
    <w:tmpl w:val="75E65B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156F0282"/>
    <w:multiLevelType w:val="hybridMultilevel"/>
    <w:tmpl w:val="B166248C"/>
    <w:lvl w:ilvl="0" w:tplc="E2100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10047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8023C"/>
    <w:multiLevelType w:val="hybridMultilevel"/>
    <w:tmpl w:val="F54C15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9F50CD5"/>
    <w:multiLevelType w:val="hybridMultilevel"/>
    <w:tmpl w:val="DFFEB4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A7419B"/>
    <w:multiLevelType w:val="hybridMultilevel"/>
    <w:tmpl w:val="44E2FC90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4993F4F"/>
    <w:multiLevelType w:val="hybridMultilevel"/>
    <w:tmpl w:val="FC34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EB58A2"/>
    <w:multiLevelType w:val="hybridMultilevel"/>
    <w:tmpl w:val="EDF6A9E0"/>
    <w:lvl w:ilvl="0" w:tplc="E210047E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FE11612"/>
    <w:multiLevelType w:val="hybridMultilevel"/>
    <w:tmpl w:val="E90E64DE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E210047E">
      <w:numFmt w:val="bullet"/>
      <w:lvlText w:val="•"/>
      <w:lvlJc w:val="left"/>
      <w:pPr>
        <w:ind w:left="1155" w:hanging="43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9A4F86"/>
    <w:multiLevelType w:val="hybridMultilevel"/>
    <w:tmpl w:val="BC30FB54"/>
    <w:lvl w:ilvl="0" w:tplc="191A807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EF19B2"/>
    <w:multiLevelType w:val="hybridMultilevel"/>
    <w:tmpl w:val="11902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269D0"/>
    <w:multiLevelType w:val="hybridMultilevel"/>
    <w:tmpl w:val="3146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8" w15:restartNumberingAfterBreak="0">
    <w:nsid w:val="56264473"/>
    <w:multiLevelType w:val="hybridMultilevel"/>
    <w:tmpl w:val="5282DE96"/>
    <w:lvl w:ilvl="0" w:tplc="E210047E">
      <w:numFmt w:val="bullet"/>
      <w:lvlText w:val="•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9" w15:restartNumberingAfterBreak="0">
    <w:nsid w:val="5D071766"/>
    <w:multiLevelType w:val="hybridMultilevel"/>
    <w:tmpl w:val="CE6A4688"/>
    <w:lvl w:ilvl="0" w:tplc="E210047E">
      <w:numFmt w:val="bullet"/>
      <w:lvlText w:val="•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5EF05A6E"/>
    <w:multiLevelType w:val="hybridMultilevel"/>
    <w:tmpl w:val="D5BE90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57628A"/>
    <w:multiLevelType w:val="hybridMultilevel"/>
    <w:tmpl w:val="7A708D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D16047"/>
    <w:multiLevelType w:val="hybridMultilevel"/>
    <w:tmpl w:val="A0A2D2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977972"/>
    <w:multiLevelType w:val="hybridMultilevel"/>
    <w:tmpl w:val="B900B0A0"/>
    <w:lvl w:ilvl="0" w:tplc="E210047E">
      <w:numFmt w:val="bullet"/>
      <w:lvlText w:val="•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32B27F6"/>
    <w:multiLevelType w:val="hybridMultilevel"/>
    <w:tmpl w:val="A928D56E"/>
    <w:lvl w:ilvl="0" w:tplc="E210047E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9E4058"/>
    <w:multiLevelType w:val="hybridMultilevel"/>
    <w:tmpl w:val="6F8484F2"/>
    <w:lvl w:ilvl="0" w:tplc="E210047E">
      <w:numFmt w:val="bullet"/>
      <w:lvlText w:val="•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3"/>
  </w:num>
  <w:num w:numId="4">
    <w:abstractNumId w:val="27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0"/>
  </w:num>
  <w:num w:numId="16">
    <w:abstractNumId w:val="12"/>
  </w:num>
  <w:num w:numId="17">
    <w:abstractNumId w:val="19"/>
  </w:num>
  <w:num w:numId="18">
    <w:abstractNumId w:val="24"/>
  </w:num>
  <w:num w:numId="19">
    <w:abstractNumId w:val="3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5"/>
  </w:num>
  <w:num w:numId="23">
    <w:abstractNumId w:val="22"/>
  </w:num>
  <w:num w:numId="24">
    <w:abstractNumId w:val="21"/>
  </w:num>
  <w:num w:numId="25">
    <w:abstractNumId w:val="34"/>
  </w:num>
  <w:num w:numId="26">
    <w:abstractNumId w:val="35"/>
  </w:num>
  <w:num w:numId="27">
    <w:abstractNumId w:val="28"/>
  </w:num>
  <w:num w:numId="28">
    <w:abstractNumId w:val="29"/>
  </w:num>
  <w:num w:numId="29">
    <w:abstractNumId w:val="14"/>
  </w:num>
  <w:num w:numId="30">
    <w:abstractNumId w:val="33"/>
  </w:num>
  <w:num w:numId="31">
    <w:abstractNumId w:val="17"/>
  </w:num>
  <w:num w:numId="32">
    <w:abstractNumId w:val="10"/>
  </w:num>
  <w:num w:numId="33">
    <w:abstractNumId w:val="18"/>
  </w:num>
  <w:num w:numId="34">
    <w:abstractNumId w:val="30"/>
  </w:num>
  <w:num w:numId="35">
    <w:abstractNumId w:val="15"/>
  </w:num>
  <w:num w:numId="36">
    <w:abstractNumId w:val="31"/>
  </w:num>
  <w:num w:numId="37">
    <w:abstractNumId w:val="11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D9"/>
    <w:rsid w:val="000068E3"/>
    <w:rsid w:val="00007A32"/>
    <w:rsid w:val="00010122"/>
    <w:rsid w:val="00011021"/>
    <w:rsid w:val="000114EC"/>
    <w:rsid w:val="00011F8C"/>
    <w:rsid w:val="0002327C"/>
    <w:rsid w:val="00040C94"/>
    <w:rsid w:val="000425FC"/>
    <w:rsid w:val="00044D43"/>
    <w:rsid w:val="00046AD1"/>
    <w:rsid w:val="00051907"/>
    <w:rsid w:val="0005202D"/>
    <w:rsid w:val="00073B44"/>
    <w:rsid w:val="00075A3F"/>
    <w:rsid w:val="00075BF0"/>
    <w:rsid w:val="000A1B16"/>
    <w:rsid w:val="000B3896"/>
    <w:rsid w:val="000B5404"/>
    <w:rsid w:val="000C3E79"/>
    <w:rsid w:val="000D1708"/>
    <w:rsid w:val="000E2AFC"/>
    <w:rsid w:val="000E43FB"/>
    <w:rsid w:val="000E5AA0"/>
    <w:rsid w:val="000E6C7B"/>
    <w:rsid w:val="000E6D30"/>
    <w:rsid w:val="000F05F5"/>
    <w:rsid w:val="000F518F"/>
    <w:rsid w:val="0010081C"/>
    <w:rsid w:val="001013E3"/>
    <w:rsid w:val="0010363F"/>
    <w:rsid w:val="00103A6B"/>
    <w:rsid w:val="00112293"/>
    <w:rsid w:val="00123384"/>
    <w:rsid w:val="001318BD"/>
    <w:rsid w:val="001464F2"/>
    <w:rsid w:val="00152C4F"/>
    <w:rsid w:val="00167364"/>
    <w:rsid w:val="001903B2"/>
    <w:rsid w:val="00194803"/>
    <w:rsid w:val="00196E87"/>
    <w:rsid w:val="001A251A"/>
    <w:rsid w:val="001A4414"/>
    <w:rsid w:val="001E190C"/>
    <w:rsid w:val="001E51EE"/>
    <w:rsid w:val="001E54F6"/>
    <w:rsid w:val="001E5A8C"/>
    <w:rsid w:val="00200390"/>
    <w:rsid w:val="00201A0A"/>
    <w:rsid w:val="002075D4"/>
    <w:rsid w:val="00211B2A"/>
    <w:rsid w:val="0021256E"/>
    <w:rsid w:val="00225D5E"/>
    <w:rsid w:val="002333A0"/>
    <w:rsid w:val="002543CF"/>
    <w:rsid w:val="0026062E"/>
    <w:rsid w:val="00260F50"/>
    <w:rsid w:val="0026190C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16A93"/>
    <w:rsid w:val="00324C3F"/>
    <w:rsid w:val="0033737F"/>
    <w:rsid w:val="00346376"/>
    <w:rsid w:val="00350D6A"/>
    <w:rsid w:val="00353652"/>
    <w:rsid w:val="00354EF2"/>
    <w:rsid w:val="003569E1"/>
    <w:rsid w:val="00374659"/>
    <w:rsid w:val="003815E2"/>
    <w:rsid w:val="00381FAD"/>
    <w:rsid w:val="00382A66"/>
    <w:rsid w:val="003923B1"/>
    <w:rsid w:val="00395969"/>
    <w:rsid w:val="003965FE"/>
    <w:rsid w:val="003B27AD"/>
    <w:rsid w:val="003B46B7"/>
    <w:rsid w:val="003B4F23"/>
    <w:rsid w:val="003C12F6"/>
    <w:rsid w:val="003C3A13"/>
    <w:rsid w:val="003D1406"/>
    <w:rsid w:val="003D2E44"/>
    <w:rsid w:val="003E02EF"/>
    <w:rsid w:val="003E1D90"/>
    <w:rsid w:val="003F2EAE"/>
    <w:rsid w:val="00400CD4"/>
    <w:rsid w:val="004147B9"/>
    <w:rsid w:val="0041787F"/>
    <w:rsid w:val="00422C04"/>
    <w:rsid w:val="00425A77"/>
    <w:rsid w:val="00426144"/>
    <w:rsid w:val="004414A7"/>
    <w:rsid w:val="00444E11"/>
    <w:rsid w:val="00444FF2"/>
    <w:rsid w:val="004636E2"/>
    <w:rsid w:val="00470CBD"/>
    <w:rsid w:val="0047407D"/>
    <w:rsid w:val="00475A95"/>
    <w:rsid w:val="004909DD"/>
    <w:rsid w:val="004A05E6"/>
    <w:rsid w:val="004A6C66"/>
    <w:rsid w:val="004A7AA0"/>
    <w:rsid w:val="004C11BC"/>
    <w:rsid w:val="004C1B2B"/>
    <w:rsid w:val="004D1F30"/>
    <w:rsid w:val="004D4AE6"/>
    <w:rsid w:val="004D6B02"/>
    <w:rsid w:val="005051B1"/>
    <w:rsid w:val="00505FCA"/>
    <w:rsid w:val="00510C2D"/>
    <w:rsid w:val="005169F4"/>
    <w:rsid w:val="005210D1"/>
    <w:rsid w:val="00523146"/>
    <w:rsid w:val="00523275"/>
    <w:rsid w:val="00531DC7"/>
    <w:rsid w:val="005350B0"/>
    <w:rsid w:val="00542880"/>
    <w:rsid w:val="00546A99"/>
    <w:rsid w:val="0054701E"/>
    <w:rsid w:val="00553411"/>
    <w:rsid w:val="00553C7C"/>
    <w:rsid w:val="00554AE7"/>
    <w:rsid w:val="00564746"/>
    <w:rsid w:val="005649AA"/>
    <w:rsid w:val="0056512C"/>
    <w:rsid w:val="00576D0A"/>
    <w:rsid w:val="00576FCC"/>
    <w:rsid w:val="00584333"/>
    <w:rsid w:val="005953EC"/>
    <w:rsid w:val="005B00A1"/>
    <w:rsid w:val="005C29C8"/>
    <w:rsid w:val="005C54C6"/>
    <w:rsid w:val="005C5D25"/>
    <w:rsid w:val="005D6D48"/>
    <w:rsid w:val="005D72A4"/>
    <w:rsid w:val="005E63D7"/>
    <w:rsid w:val="005F05CC"/>
    <w:rsid w:val="005F65DE"/>
    <w:rsid w:val="005F75D9"/>
    <w:rsid w:val="006059DC"/>
    <w:rsid w:val="00613492"/>
    <w:rsid w:val="006315B5"/>
    <w:rsid w:val="00642F92"/>
    <w:rsid w:val="0065562F"/>
    <w:rsid w:val="00662F9E"/>
    <w:rsid w:val="006639CD"/>
    <w:rsid w:val="006660CF"/>
    <w:rsid w:val="006719D6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13AA"/>
    <w:rsid w:val="00736DCC"/>
    <w:rsid w:val="00741243"/>
    <w:rsid w:val="00741855"/>
    <w:rsid w:val="00742B73"/>
    <w:rsid w:val="0074721A"/>
    <w:rsid w:val="00751251"/>
    <w:rsid w:val="007526A3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B303A"/>
    <w:rsid w:val="007B7268"/>
    <w:rsid w:val="007C28BC"/>
    <w:rsid w:val="007C2C12"/>
    <w:rsid w:val="007C3CFA"/>
    <w:rsid w:val="007D3B64"/>
    <w:rsid w:val="007D3CC4"/>
    <w:rsid w:val="007E0E8B"/>
    <w:rsid w:val="007E10D5"/>
    <w:rsid w:val="007E6B0A"/>
    <w:rsid w:val="007F08CA"/>
    <w:rsid w:val="007F7FC3"/>
    <w:rsid w:val="00810482"/>
    <w:rsid w:val="008126B8"/>
    <w:rsid w:val="00817568"/>
    <w:rsid w:val="00817D4F"/>
    <w:rsid w:val="00817FF9"/>
    <w:rsid w:val="008204AC"/>
    <w:rsid w:val="008261C2"/>
    <w:rsid w:val="00830D96"/>
    <w:rsid w:val="00854C92"/>
    <w:rsid w:val="0085569D"/>
    <w:rsid w:val="00855B59"/>
    <w:rsid w:val="0085774F"/>
    <w:rsid w:val="008657CB"/>
    <w:rsid w:val="008658A4"/>
    <w:rsid w:val="0088384B"/>
    <w:rsid w:val="00893E53"/>
    <w:rsid w:val="008A1137"/>
    <w:rsid w:val="008A1788"/>
    <w:rsid w:val="008A3E57"/>
    <w:rsid w:val="008A4185"/>
    <w:rsid w:val="008A6552"/>
    <w:rsid w:val="008B1A9D"/>
    <w:rsid w:val="008B289F"/>
    <w:rsid w:val="008B4E93"/>
    <w:rsid w:val="008C3818"/>
    <w:rsid w:val="008D47BE"/>
    <w:rsid w:val="008D6ACC"/>
    <w:rsid w:val="008D7AF0"/>
    <w:rsid w:val="008E32DD"/>
    <w:rsid w:val="008F4626"/>
    <w:rsid w:val="009004DF"/>
    <w:rsid w:val="00902453"/>
    <w:rsid w:val="00904AA5"/>
    <w:rsid w:val="00911C22"/>
    <w:rsid w:val="0091323C"/>
    <w:rsid w:val="00932720"/>
    <w:rsid w:val="009504AC"/>
    <w:rsid w:val="00951718"/>
    <w:rsid w:val="00960962"/>
    <w:rsid w:val="009661F8"/>
    <w:rsid w:val="00972CE0"/>
    <w:rsid w:val="0098254A"/>
    <w:rsid w:val="009A3D30"/>
    <w:rsid w:val="009B46E2"/>
    <w:rsid w:val="009D6348"/>
    <w:rsid w:val="009E613F"/>
    <w:rsid w:val="009F042B"/>
    <w:rsid w:val="00A03FD6"/>
    <w:rsid w:val="00A05338"/>
    <w:rsid w:val="00A116A8"/>
    <w:rsid w:val="00A20737"/>
    <w:rsid w:val="00A22AE9"/>
    <w:rsid w:val="00A26758"/>
    <w:rsid w:val="00A26A2A"/>
    <w:rsid w:val="00A26D0E"/>
    <w:rsid w:val="00A278E9"/>
    <w:rsid w:val="00A3451F"/>
    <w:rsid w:val="00A36268"/>
    <w:rsid w:val="00A375BD"/>
    <w:rsid w:val="00A40B2C"/>
    <w:rsid w:val="00A44F1D"/>
    <w:rsid w:val="00A558AE"/>
    <w:rsid w:val="00A571EB"/>
    <w:rsid w:val="00A66D2B"/>
    <w:rsid w:val="00A77519"/>
    <w:rsid w:val="00A809E8"/>
    <w:rsid w:val="00A8353F"/>
    <w:rsid w:val="00A870AD"/>
    <w:rsid w:val="00A90843"/>
    <w:rsid w:val="00A9645C"/>
    <w:rsid w:val="00AA2C3A"/>
    <w:rsid w:val="00AA302A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AF7640"/>
    <w:rsid w:val="00B01623"/>
    <w:rsid w:val="00B033DF"/>
    <w:rsid w:val="00B07CEE"/>
    <w:rsid w:val="00B12661"/>
    <w:rsid w:val="00B1714C"/>
    <w:rsid w:val="00B357E9"/>
    <w:rsid w:val="00B35932"/>
    <w:rsid w:val="00B4164D"/>
    <w:rsid w:val="00B425C1"/>
    <w:rsid w:val="00B43837"/>
    <w:rsid w:val="00B5303D"/>
    <w:rsid w:val="00B606BA"/>
    <w:rsid w:val="00B66817"/>
    <w:rsid w:val="00B71E3B"/>
    <w:rsid w:val="00B721D5"/>
    <w:rsid w:val="00B81CB5"/>
    <w:rsid w:val="00B8351F"/>
    <w:rsid w:val="00B86C44"/>
    <w:rsid w:val="00B912D3"/>
    <w:rsid w:val="00B9727C"/>
    <w:rsid w:val="00BA7D44"/>
    <w:rsid w:val="00BB7B5F"/>
    <w:rsid w:val="00BD6EF3"/>
    <w:rsid w:val="00BE69C3"/>
    <w:rsid w:val="00BF4E06"/>
    <w:rsid w:val="00C03DFA"/>
    <w:rsid w:val="00C0566F"/>
    <w:rsid w:val="00C1165E"/>
    <w:rsid w:val="00C22074"/>
    <w:rsid w:val="00C2377B"/>
    <w:rsid w:val="00C30E8A"/>
    <w:rsid w:val="00C31966"/>
    <w:rsid w:val="00C35DA8"/>
    <w:rsid w:val="00C3693C"/>
    <w:rsid w:val="00C53F6F"/>
    <w:rsid w:val="00C5489D"/>
    <w:rsid w:val="00C71759"/>
    <w:rsid w:val="00C8199C"/>
    <w:rsid w:val="00C82E51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D5042"/>
    <w:rsid w:val="00CE0E68"/>
    <w:rsid w:val="00CE5BA4"/>
    <w:rsid w:val="00D072D6"/>
    <w:rsid w:val="00D073FE"/>
    <w:rsid w:val="00D24B09"/>
    <w:rsid w:val="00D25120"/>
    <w:rsid w:val="00D419CB"/>
    <w:rsid w:val="00D42196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DF7547"/>
    <w:rsid w:val="00E06028"/>
    <w:rsid w:val="00E10821"/>
    <w:rsid w:val="00E2489D"/>
    <w:rsid w:val="00E258A8"/>
    <w:rsid w:val="00E26520"/>
    <w:rsid w:val="00E343A3"/>
    <w:rsid w:val="00E51BFA"/>
    <w:rsid w:val="00E621A3"/>
    <w:rsid w:val="00E641BE"/>
    <w:rsid w:val="00E71838"/>
    <w:rsid w:val="00E833BC"/>
    <w:rsid w:val="00E8580E"/>
    <w:rsid w:val="00EA1B76"/>
    <w:rsid w:val="00EA77D7"/>
    <w:rsid w:val="00EB61FE"/>
    <w:rsid w:val="00EC05DB"/>
    <w:rsid w:val="00EC09B9"/>
    <w:rsid w:val="00ED048C"/>
    <w:rsid w:val="00EE60E9"/>
    <w:rsid w:val="00EF38AF"/>
    <w:rsid w:val="00F00143"/>
    <w:rsid w:val="00F03174"/>
    <w:rsid w:val="00F055F8"/>
    <w:rsid w:val="00F061F7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543EE"/>
    <w:rsid w:val="00F5527C"/>
    <w:rsid w:val="00F72BBC"/>
    <w:rsid w:val="00F84613"/>
    <w:rsid w:val="00F8654D"/>
    <w:rsid w:val="00F900C9"/>
    <w:rsid w:val="00F92C96"/>
    <w:rsid w:val="00FA0D4E"/>
    <w:rsid w:val="00FA5ACE"/>
    <w:rsid w:val="00FB0753"/>
    <w:rsid w:val="00FB5CC8"/>
    <w:rsid w:val="00FC2CD0"/>
    <w:rsid w:val="00FD0594"/>
    <w:rsid w:val="00FD477B"/>
    <w:rsid w:val="00FE447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4AD6C90"/>
  <w15:docId w15:val="{3537F72A-BB56-4A4C-B38B-1B5DF015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B5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E60E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E60E9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E60E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E60E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uiPriority w:val="39"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uiPriority w:val="39"/>
    <w:qFormat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EE60E9"/>
  </w:style>
  <w:style w:type="paragraph" w:styleId="TOC6">
    <w:name w:val="toc 6"/>
    <w:basedOn w:val="TOC4"/>
    <w:rsid w:val="00EE60E9"/>
  </w:style>
  <w:style w:type="paragraph" w:styleId="TOC5">
    <w:name w:val="toc 5"/>
    <w:basedOn w:val="TOC4"/>
    <w:rsid w:val="00EE60E9"/>
  </w:style>
  <w:style w:type="paragraph" w:styleId="Index7">
    <w:name w:val="index 7"/>
    <w:basedOn w:val="Normal"/>
    <w:next w:val="Normal"/>
    <w:rsid w:val="00EE60E9"/>
    <w:pPr>
      <w:ind w:left="1698" w:right="1698"/>
    </w:pPr>
  </w:style>
  <w:style w:type="paragraph" w:styleId="Index6">
    <w:name w:val="index 6"/>
    <w:basedOn w:val="Normal"/>
    <w:next w:val="Normal"/>
    <w:rsid w:val="00EE60E9"/>
    <w:pPr>
      <w:ind w:left="1415" w:right="1415"/>
    </w:pPr>
  </w:style>
  <w:style w:type="paragraph" w:styleId="Index5">
    <w:name w:val="index 5"/>
    <w:basedOn w:val="Normal"/>
    <w:next w:val="Normal"/>
    <w:rsid w:val="00EE60E9"/>
    <w:pPr>
      <w:ind w:left="1132" w:right="1132"/>
    </w:pPr>
  </w:style>
  <w:style w:type="paragraph" w:styleId="Index4">
    <w:name w:val="index 4"/>
    <w:basedOn w:val="Normal"/>
    <w:next w:val="Normal"/>
    <w:rsid w:val="00EE60E9"/>
    <w:pPr>
      <w:ind w:left="849" w:right="849"/>
    </w:pPr>
  </w:style>
  <w:style w:type="paragraph" w:styleId="Index3">
    <w:name w:val="index 3"/>
    <w:basedOn w:val="Normal"/>
    <w:next w:val="Normal"/>
    <w:rsid w:val="00EE60E9"/>
    <w:pPr>
      <w:ind w:left="566" w:right="566"/>
    </w:pPr>
  </w:style>
  <w:style w:type="paragraph" w:styleId="Index2">
    <w:name w:val="index 2"/>
    <w:basedOn w:val="Normal"/>
    <w:next w:val="Normal"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rsid w:val="00EE60E9"/>
  </w:style>
  <w:style w:type="paragraph" w:styleId="Footer">
    <w:name w:val="footer"/>
    <w:aliases w:val="pie de página"/>
    <w:basedOn w:val="Normal"/>
    <w:link w:val="FooterChar"/>
    <w:qFormat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qFormat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"/>
    <w:basedOn w:val="Normal"/>
    <w:link w:val="HeaderChar"/>
    <w:uiPriority w:val="99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qFormat/>
    <w:rsid w:val="00EE60E9"/>
    <w:rPr>
      <w:w w:val="110"/>
    </w:rPr>
  </w:style>
  <w:style w:type="paragraph" w:customStyle="1" w:styleId="Title3">
    <w:name w:val="Title 3"/>
    <w:basedOn w:val="Title2"/>
    <w:next w:val="Normal"/>
    <w:qFormat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qFormat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link w:val="RecNoChar"/>
    <w:qFormat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3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qFormat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link w:val="FigureNoChar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EE60E9"/>
  </w:style>
  <w:style w:type="paragraph" w:styleId="ListBullet5">
    <w:name w:val="List Bullet 5"/>
    <w:basedOn w:val="Normal"/>
    <w:rsid w:val="00EE60E9"/>
  </w:style>
  <w:style w:type="paragraph" w:styleId="List3">
    <w:name w:val="List 3"/>
    <w:basedOn w:val="Normal"/>
    <w:rsid w:val="00EE60E9"/>
  </w:style>
  <w:style w:type="paragraph" w:styleId="ListContinue">
    <w:name w:val="List Continue"/>
    <w:basedOn w:val="ListBullet5"/>
    <w:rsid w:val="00EE60E9"/>
  </w:style>
  <w:style w:type="paragraph" w:styleId="ListBullet">
    <w:name w:val="List Bullet"/>
    <w:basedOn w:val="List5"/>
    <w:rsid w:val="00EE60E9"/>
  </w:style>
  <w:style w:type="paragraph" w:styleId="ListNumber">
    <w:name w:val="List Number"/>
    <w:basedOn w:val="Normal"/>
    <w:rsid w:val="00EE60E9"/>
  </w:style>
  <w:style w:type="paragraph" w:styleId="ListNumber4">
    <w:name w:val="List Number 4"/>
    <w:basedOn w:val="Normal"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link w:val="ArtNoChar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unhideWhenUsed/>
    <w:rsid w:val="004636E2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B35932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eastAsia="SimSun" w:cs="Times New Roman"/>
      <w:i/>
      <w:szCs w:val="22"/>
      <w:lang w:val="en-GB" w:eastAsia="zh-CN" w:bidi="ar-EG"/>
    </w:rPr>
  </w:style>
  <w:style w:type="paragraph" w:styleId="NoSpacing">
    <w:name w:val="No Spacing"/>
    <w:uiPriority w:val="1"/>
    <w:rsid w:val="008126B8"/>
    <w:rPr>
      <w:rFonts w:asciiTheme="minorHAnsi" w:eastAsiaTheme="minorEastAsia" w:hAnsiTheme="minorHAnsi" w:cstheme="minorBidi"/>
      <w:color w:val="FF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126B8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8126B8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8126B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8126B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8126B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8126B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8126B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8126B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8126B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customStyle="1" w:styleId="HeadingI1">
    <w:name w:val="Heading I"/>
    <w:basedOn w:val="Normal"/>
    <w:qFormat/>
    <w:rsid w:val="008126B8"/>
    <w:pPr>
      <w:keepNext/>
      <w:keepLines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60"/>
    </w:pPr>
    <w:rPr>
      <w:rFonts w:eastAsiaTheme="minorEastAsia"/>
      <w:i/>
      <w:iCs/>
      <w:lang w:eastAsia="zh-CN"/>
    </w:rPr>
  </w:style>
  <w:style w:type="paragraph" w:customStyle="1" w:styleId="AgendaItem0">
    <w:name w:val="Agenda Item"/>
    <w:basedOn w:val="Normal"/>
    <w:qFormat/>
    <w:rsid w:val="008126B8"/>
    <w:pPr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No0">
    <w:name w:val="Annex No"/>
    <w:basedOn w:val="AgendaItem0"/>
    <w:qFormat/>
    <w:rsid w:val="008126B8"/>
  </w:style>
  <w:style w:type="paragraph" w:customStyle="1" w:styleId="Annextitle0">
    <w:name w:val="Annex title"/>
    <w:basedOn w:val="AnnexNo0"/>
    <w:qFormat/>
    <w:rsid w:val="008126B8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8126B8"/>
    <w:rPr>
      <w:color w:val="808080"/>
    </w:rPr>
  </w:style>
  <w:style w:type="paragraph" w:customStyle="1" w:styleId="Referencetitle">
    <w:name w:val="Reference title"/>
    <w:basedOn w:val="Normal"/>
    <w:qFormat/>
    <w:rsid w:val="008126B8"/>
    <w:pPr>
      <w:keepNext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lang w:eastAsia="zh-CN" w:bidi="ar-SY"/>
    </w:rPr>
  </w:style>
  <w:style w:type="paragraph" w:customStyle="1" w:styleId="AppendixNo0">
    <w:name w:val="Appendix No"/>
    <w:basedOn w:val="Normal"/>
    <w:qFormat/>
    <w:rsid w:val="008126B8"/>
    <w:pPr>
      <w:keepNext/>
      <w:keepLines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ppendixtitle0">
    <w:name w:val="Appendix title"/>
    <w:basedOn w:val="Normal"/>
    <w:qFormat/>
    <w:rsid w:val="008126B8"/>
    <w:pPr>
      <w:keepNext/>
      <w:keepLines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customStyle="1" w:styleId="ArticleNo">
    <w:name w:val="Article No"/>
    <w:basedOn w:val="Normal"/>
    <w:qFormat/>
    <w:rsid w:val="008126B8"/>
    <w:pPr>
      <w:keepNext/>
      <w:keepLines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rticletitle">
    <w:name w:val="Article title"/>
    <w:basedOn w:val="ArticleNo"/>
    <w:qFormat/>
    <w:rsid w:val="008126B8"/>
    <w:rPr>
      <w:b/>
      <w:bCs/>
      <w:sz w:val="28"/>
      <w:szCs w:val="40"/>
    </w:rPr>
  </w:style>
  <w:style w:type="paragraph" w:customStyle="1" w:styleId="ChapterNo">
    <w:name w:val="Chapter No"/>
    <w:basedOn w:val="Normal"/>
    <w:qFormat/>
    <w:rsid w:val="008126B8"/>
    <w:pPr>
      <w:keepNext/>
      <w:keepLines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0" w:after="120"/>
      <w:jc w:val="center"/>
    </w:pPr>
    <w:rPr>
      <w:rFonts w:eastAsiaTheme="minorEastAsia"/>
      <w:sz w:val="28"/>
      <w:szCs w:val="40"/>
      <w:lang w:eastAsia="zh-CN" w:bidi="ar-SY"/>
    </w:rPr>
  </w:style>
  <w:style w:type="paragraph" w:customStyle="1" w:styleId="Chaptertitle">
    <w:name w:val="Chapter title"/>
    <w:basedOn w:val="ChapterNo"/>
    <w:qFormat/>
    <w:rsid w:val="008126B8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8126B8"/>
    <w:pPr>
      <w:keepNext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right"/>
    </w:pPr>
    <w:rPr>
      <w:rFonts w:eastAsiaTheme="minorEastAsia"/>
      <w:lang w:eastAsia="zh-CN"/>
    </w:rPr>
  </w:style>
  <w:style w:type="character" w:customStyle="1" w:styleId="DateChar">
    <w:name w:val="Date Char"/>
    <w:basedOn w:val="DefaultParagraphFont"/>
    <w:link w:val="Date"/>
    <w:uiPriority w:val="99"/>
    <w:rsid w:val="008126B8"/>
    <w:rPr>
      <w:rFonts w:ascii="Times New Roman" w:eastAsiaTheme="minorEastAsia" w:hAnsi="Times New Roman" w:cs="Traditional Arabic"/>
      <w:sz w:val="22"/>
      <w:szCs w:val="30"/>
    </w:rPr>
  </w:style>
  <w:style w:type="paragraph" w:customStyle="1" w:styleId="DecisionNo0">
    <w:name w:val="Decision No"/>
    <w:basedOn w:val="Normal"/>
    <w:qFormat/>
    <w:rsid w:val="008126B8"/>
    <w:pPr>
      <w:keepNext/>
      <w:keepLines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Decisiontitle0">
    <w:name w:val="Decision title"/>
    <w:basedOn w:val="DecisionNo0"/>
    <w:qFormat/>
    <w:rsid w:val="008126B8"/>
    <w:pPr>
      <w:spacing w:before="120" w:after="360"/>
    </w:pPr>
    <w:rPr>
      <w:b/>
      <w:bCs/>
      <w:sz w:val="28"/>
      <w:szCs w:val="40"/>
    </w:rPr>
  </w:style>
  <w:style w:type="paragraph" w:customStyle="1" w:styleId="enumlev10">
    <w:name w:val="enumlev 1"/>
    <w:basedOn w:val="Normal"/>
    <w:qFormat/>
    <w:rsid w:val="008126B8"/>
    <w:pPr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134" w:hanging="1134"/>
      <w:outlineLvl w:val="0"/>
    </w:pPr>
    <w:rPr>
      <w:rFonts w:eastAsiaTheme="minorEastAsia"/>
      <w:lang w:eastAsia="zh-CN" w:bidi="ar-SY"/>
    </w:rPr>
  </w:style>
  <w:style w:type="paragraph" w:customStyle="1" w:styleId="enumlev20">
    <w:name w:val="enumlev 2"/>
    <w:basedOn w:val="Normal"/>
    <w:qFormat/>
    <w:rsid w:val="008126B8"/>
    <w:pPr>
      <w:tabs>
        <w:tab w:val="clear" w:pos="1871"/>
        <w:tab w:val="clear" w:pos="2268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Theme="minorEastAsia"/>
      <w:lang w:eastAsia="zh-CN"/>
    </w:rPr>
  </w:style>
  <w:style w:type="paragraph" w:customStyle="1" w:styleId="enumlev30">
    <w:name w:val="enumlev 3"/>
    <w:basedOn w:val="Normal"/>
    <w:qFormat/>
    <w:rsid w:val="008126B8"/>
    <w:pPr>
      <w:tabs>
        <w:tab w:val="clear" w:pos="1871"/>
        <w:tab w:val="clear" w:pos="2268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2382" w:hanging="794"/>
      <w:outlineLvl w:val="2"/>
    </w:pPr>
    <w:rPr>
      <w:rFonts w:eastAsiaTheme="minorEastAsia"/>
      <w:lang w:eastAsia="zh-CN" w:bidi="ar-SY"/>
    </w:rPr>
  </w:style>
  <w:style w:type="paragraph" w:customStyle="1" w:styleId="Figurelegend">
    <w:name w:val="Figure legend"/>
    <w:basedOn w:val="Normal"/>
    <w:qFormat/>
    <w:rsid w:val="008126B8"/>
    <w:pPr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/>
    </w:pPr>
    <w:rPr>
      <w:rFonts w:eastAsiaTheme="minorEastAsia"/>
      <w:lang w:eastAsia="zh-CN" w:bidi="ar-SY"/>
    </w:rPr>
  </w:style>
  <w:style w:type="paragraph" w:customStyle="1" w:styleId="Referencetexte">
    <w:name w:val="Reference texte"/>
    <w:basedOn w:val="Normal"/>
    <w:qFormat/>
    <w:rsid w:val="008126B8"/>
    <w:pPr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</w:pPr>
    <w:rPr>
      <w:rFonts w:eastAsiaTheme="minorEastAsia"/>
      <w:lang w:eastAsia="zh-CN"/>
    </w:rPr>
  </w:style>
  <w:style w:type="paragraph" w:customStyle="1" w:styleId="PartNo0">
    <w:name w:val="Part No"/>
    <w:basedOn w:val="Normal"/>
    <w:qFormat/>
    <w:rsid w:val="008126B8"/>
    <w:pPr>
      <w:keepNext/>
      <w:keepLines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Parttitle0">
    <w:name w:val="Part title"/>
    <w:basedOn w:val="PartNo0"/>
    <w:qFormat/>
    <w:rsid w:val="008126B8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8126B8"/>
    <w:pPr>
      <w:keepNext/>
      <w:keepLines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24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customStyle="1" w:styleId="Section10">
    <w:name w:val="Section 1"/>
    <w:basedOn w:val="Normal"/>
    <w:qFormat/>
    <w:rsid w:val="008126B8"/>
    <w:pPr>
      <w:keepNext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240"/>
      <w:jc w:val="center"/>
    </w:pPr>
    <w:rPr>
      <w:rFonts w:eastAsiaTheme="minorEastAsia"/>
      <w:b/>
      <w:bCs/>
      <w:sz w:val="26"/>
      <w:szCs w:val="36"/>
      <w:lang w:eastAsia="zh-CN" w:bidi="ar-SY"/>
    </w:rPr>
  </w:style>
  <w:style w:type="paragraph" w:customStyle="1" w:styleId="Section20">
    <w:name w:val="Section 2"/>
    <w:basedOn w:val="Section10"/>
    <w:qFormat/>
    <w:rsid w:val="008126B8"/>
    <w:pPr>
      <w:spacing w:before="240"/>
    </w:pPr>
    <w:rPr>
      <w:b w:val="0"/>
      <w:bCs w:val="0"/>
    </w:rPr>
  </w:style>
  <w:style w:type="paragraph" w:customStyle="1" w:styleId="SectionNo0">
    <w:name w:val="Section No"/>
    <w:basedOn w:val="Normal"/>
    <w:qFormat/>
    <w:rsid w:val="008126B8"/>
    <w:pPr>
      <w:keepNext/>
      <w:keepLines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Sectiontitle">
    <w:name w:val="Section title"/>
    <w:basedOn w:val="Normal"/>
    <w:qFormat/>
    <w:rsid w:val="008126B8"/>
    <w:pPr>
      <w:keepNext/>
      <w:keepLines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FigureNo0">
    <w:name w:val="Figure No"/>
    <w:basedOn w:val="Normal"/>
    <w:qFormat/>
    <w:rsid w:val="008126B8"/>
    <w:pPr>
      <w:keepNext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Figuretitle0">
    <w:name w:val="Figure title"/>
    <w:basedOn w:val="Normal"/>
    <w:qFormat/>
    <w:rsid w:val="008126B8"/>
    <w:pPr>
      <w:keepNext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240"/>
      <w:jc w:val="center"/>
    </w:pPr>
    <w:rPr>
      <w:rFonts w:eastAsiaTheme="minorEastAsia"/>
      <w:b/>
      <w:bCs/>
      <w:lang w:eastAsia="zh-CN"/>
    </w:rPr>
  </w:style>
  <w:style w:type="paragraph" w:customStyle="1" w:styleId="TableNo0">
    <w:name w:val="Table No"/>
    <w:basedOn w:val="Normal"/>
    <w:qFormat/>
    <w:rsid w:val="008126B8"/>
    <w:pPr>
      <w:keepNext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Tabletitle0">
    <w:name w:val="Table title"/>
    <w:basedOn w:val="TableNo0"/>
    <w:qFormat/>
    <w:rsid w:val="008126B8"/>
    <w:pPr>
      <w:spacing w:before="120" w:after="240"/>
    </w:pPr>
    <w:rPr>
      <w:b/>
      <w:bCs/>
    </w:rPr>
  </w:style>
  <w:style w:type="paragraph" w:customStyle="1" w:styleId="TableHead0">
    <w:name w:val="Table Head"/>
    <w:basedOn w:val="Normal"/>
    <w:qFormat/>
    <w:rsid w:val="008126B8"/>
    <w:pPr>
      <w:keepNext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qFormat/>
    <w:rsid w:val="008126B8"/>
    <w:pPr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VolumeNo">
    <w:name w:val="Volume No"/>
    <w:basedOn w:val="Normal"/>
    <w:qFormat/>
    <w:rsid w:val="008126B8"/>
    <w:pPr>
      <w:keepNext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Volumetitle0">
    <w:name w:val="Volume title"/>
    <w:basedOn w:val="VolumeNo"/>
    <w:qFormat/>
    <w:rsid w:val="008126B8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qFormat/>
    <w:rsid w:val="008126B8"/>
    <w:pPr>
      <w:keepNext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</w:pPr>
    <w:rPr>
      <w:rFonts w:eastAsiaTheme="majorEastAsia"/>
      <w:b/>
      <w:bCs/>
      <w:color w:val="FF0000"/>
      <w:kern w:val="28"/>
      <w:sz w:val="28"/>
      <w:szCs w:val="40"/>
      <w:lang w:eastAsia="zh-CN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8126B8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8126B8"/>
    <w:pPr>
      <w:keepNext/>
      <w:keepLines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8126B8"/>
    <w:pPr>
      <w:keepNext/>
      <w:keepLines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OpinionNo">
    <w:name w:val="Opinion No"/>
    <w:basedOn w:val="Normal"/>
    <w:qFormat/>
    <w:rsid w:val="008126B8"/>
    <w:pPr>
      <w:keepNext/>
      <w:keepLines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Opiniontitle">
    <w:name w:val="Opinion title"/>
    <w:basedOn w:val="Normal"/>
    <w:qFormat/>
    <w:rsid w:val="008126B8"/>
    <w:pPr>
      <w:keepNext/>
      <w:keepLines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126B8"/>
    <w:pPr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440"/>
      <w:jc w:val="left"/>
    </w:pPr>
    <w:rPr>
      <w:rFonts w:eastAsiaTheme="minorEastAsia"/>
      <w:lang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6B8"/>
    <w:rPr>
      <w:rFonts w:ascii="Times New Roman" w:eastAsiaTheme="minorEastAsia" w:hAnsi="Times New Roman" w:cs="Traditional Arabic"/>
      <w:sz w:val="22"/>
      <w:szCs w:val="30"/>
    </w:rPr>
  </w:style>
  <w:style w:type="character" w:styleId="BookTitle">
    <w:name w:val="Book Title"/>
    <w:basedOn w:val="DefaultParagraphFont"/>
    <w:uiPriority w:val="33"/>
    <w:rsid w:val="008126B8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qFormat/>
    <w:rsid w:val="008126B8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8126B8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8126B8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ind w:left="864" w:right="864"/>
      <w:jc w:val="center"/>
    </w:pPr>
    <w:rPr>
      <w:rFonts w:eastAsiaTheme="minorEastAsia"/>
      <w:i/>
      <w:iCs/>
      <w:color w:val="FF0000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6B8"/>
    <w:rPr>
      <w:rFonts w:ascii="Times New Roman" w:eastAsiaTheme="minorEastAsia" w:hAnsi="Times New Roman" w:cs="Traditional Arabic"/>
      <w:i/>
      <w:iCs/>
      <w:color w:val="FF0000"/>
      <w:sz w:val="22"/>
      <w:szCs w:val="30"/>
    </w:rPr>
  </w:style>
  <w:style w:type="character" w:styleId="IntenseReference">
    <w:name w:val="Intense Reference"/>
    <w:basedOn w:val="DefaultParagraphFont"/>
    <w:uiPriority w:val="32"/>
    <w:rsid w:val="008126B8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8126B8"/>
    <w:pPr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00" w:after="160"/>
      <w:ind w:left="864" w:right="864"/>
      <w:jc w:val="center"/>
    </w:pPr>
    <w:rPr>
      <w:rFonts w:eastAsiaTheme="minorEastAsia"/>
      <w:i/>
      <w:iCs/>
      <w:color w:val="FF0000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8126B8"/>
    <w:rPr>
      <w:rFonts w:ascii="Times New Roman" w:eastAsiaTheme="minorEastAsia" w:hAnsi="Times New Roman" w:cs="Traditional Arabic"/>
      <w:i/>
      <w:iCs/>
      <w:color w:val="FF0000"/>
      <w:sz w:val="22"/>
      <w:szCs w:val="30"/>
    </w:rPr>
  </w:style>
  <w:style w:type="character" w:styleId="Strong">
    <w:name w:val="Strong"/>
    <w:basedOn w:val="DefaultParagraphFont"/>
    <w:qFormat/>
    <w:rsid w:val="008126B8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6B8"/>
    <w:pPr>
      <w:numPr>
        <w:ilvl w:val="1"/>
      </w:numPr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60"/>
    </w:pPr>
    <w:rPr>
      <w:rFonts w:asciiTheme="minorHAnsi" w:eastAsiaTheme="minorEastAsia" w:hAnsiTheme="minorHAnsi" w:cstheme="minorBidi"/>
      <w:color w:val="FF0000"/>
      <w:spacing w:val="15"/>
      <w:szCs w:val="22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126B8"/>
    <w:rPr>
      <w:rFonts w:asciiTheme="minorHAnsi" w:eastAsiaTheme="minorEastAsia" w:hAnsiTheme="minorHAnsi" w:cstheme="minorBidi"/>
      <w:color w:val="FF0000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8126B8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8126B8"/>
    <w:rPr>
      <w:smallCaps/>
      <w:color w:val="FF0000"/>
    </w:rPr>
  </w:style>
  <w:style w:type="paragraph" w:customStyle="1" w:styleId="Headingb0">
    <w:name w:val="Heading b"/>
    <w:basedOn w:val="Normal"/>
    <w:qFormat/>
    <w:rsid w:val="008126B8"/>
    <w:pPr>
      <w:keepNext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ascii="Times New Roman Bold" w:eastAsiaTheme="minorEastAsia" w:hAnsi="Times New Roman Bold"/>
      <w:b/>
      <w:bCs/>
      <w:lang w:eastAsia="zh-CN" w:bidi="ar-SY"/>
    </w:rPr>
  </w:style>
  <w:style w:type="paragraph" w:customStyle="1" w:styleId="Footnotetexte">
    <w:name w:val="Footnote texte"/>
    <w:basedOn w:val="Normal"/>
    <w:qFormat/>
    <w:rsid w:val="008126B8"/>
    <w:pPr>
      <w:tabs>
        <w:tab w:val="clear" w:pos="1871"/>
        <w:tab w:val="clear" w:pos="2268"/>
        <w:tab w:val="left" w:pos="397"/>
        <w:tab w:val="left" w:pos="567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/>
    </w:rPr>
  </w:style>
  <w:style w:type="paragraph" w:customStyle="1" w:styleId="Tablelegend0">
    <w:name w:val="Table legend"/>
    <w:basedOn w:val="Normal"/>
    <w:qFormat/>
    <w:rsid w:val="008126B8"/>
    <w:pPr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</w:pPr>
    <w:rPr>
      <w:rFonts w:eastAsiaTheme="minorEastAsia"/>
      <w:lang w:eastAsia="zh-CN" w:bidi="ar-SY"/>
    </w:rPr>
  </w:style>
  <w:style w:type="paragraph" w:customStyle="1" w:styleId="Firstpageheader">
    <w:name w:val="First page header"/>
    <w:basedOn w:val="Normal"/>
    <w:qFormat/>
    <w:rsid w:val="008126B8"/>
    <w:pPr>
      <w:framePr w:hSpace="181" w:wrap="around" w:vAnchor="page" w:hAnchor="text" w:xAlign="center" w:y="721"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300" w:lineRule="exact"/>
      <w:jc w:val="left"/>
    </w:pPr>
    <w:rPr>
      <w:rFonts w:ascii="Verdana Bold" w:eastAsiaTheme="minorEastAsia" w:hAnsi="Verdana Bold"/>
      <w:b/>
      <w:bCs/>
      <w:sz w:val="19"/>
      <w:lang w:eastAsia="zh-CN" w:bidi="ar-EG"/>
    </w:rPr>
  </w:style>
  <w:style w:type="paragraph" w:customStyle="1" w:styleId="QuestionNo">
    <w:name w:val="Question_No"/>
    <w:basedOn w:val="Normal"/>
    <w:qFormat/>
    <w:rsid w:val="008126B8"/>
    <w:pPr>
      <w:keepNext/>
      <w:keepLines/>
      <w:tabs>
        <w:tab w:val="clear" w:pos="1871"/>
        <w:tab w:val="clear" w:pos="2268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Questiontitle">
    <w:name w:val="Question_title"/>
    <w:basedOn w:val="QuestionNo"/>
    <w:qFormat/>
    <w:rsid w:val="008126B8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character" w:styleId="Hyperlink">
    <w:name w:val="Hyperlink"/>
    <w:aliases w:val="CEO_Hyperlink"/>
    <w:basedOn w:val="DefaultParagraphFont"/>
    <w:uiPriority w:val="99"/>
    <w:unhideWhenUsed/>
    <w:rsid w:val="008126B8"/>
    <w:rPr>
      <w:color w:val="0000FF"/>
      <w:u w:val="single"/>
    </w:rPr>
  </w:style>
  <w:style w:type="paragraph" w:customStyle="1" w:styleId="AnnexNO1">
    <w:name w:val="Annex_NO"/>
    <w:basedOn w:val="Normal"/>
    <w:qFormat/>
    <w:rsid w:val="008126B8"/>
    <w:pPr>
      <w:keepNext/>
      <w:tabs>
        <w:tab w:val="clear" w:pos="1871"/>
        <w:tab w:val="clear" w:pos="2268"/>
        <w:tab w:val="left" w:pos="2693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SourceChar">
    <w:name w:val="Source Char"/>
    <w:link w:val="Source"/>
    <w:rsid w:val="008126B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paragraph" w:customStyle="1" w:styleId="PartTitle1">
    <w:name w:val="Part_Title"/>
    <w:basedOn w:val="Normal"/>
    <w:qFormat/>
    <w:rsid w:val="008126B8"/>
    <w:pPr>
      <w:keepNext/>
      <w:keepLines/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Artheading">
    <w:name w:val="Art_heading"/>
    <w:basedOn w:val="Normal"/>
    <w:next w:val="Normalaftertitle0"/>
    <w:rsid w:val="008126B8"/>
    <w:pPr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SimSun"/>
      <w:b/>
      <w:sz w:val="28"/>
      <w:lang w:val="en-GB"/>
    </w:rPr>
  </w:style>
  <w:style w:type="paragraph" w:customStyle="1" w:styleId="Normalaftertitle0">
    <w:name w:val="Normal_after_title"/>
    <w:basedOn w:val="Normal"/>
    <w:next w:val="Normal"/>
    <w:link w:val="NormalaftertitleChar0"/>
    <w:rsid w:val="008126B8"/>
    <w:pPr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/>
    </w:rPr>
  </w:style>
  <w:style w:type="paragraph" w:customStyle="1" w:styleId="ChapNo0">
    <w:name w:val="Chap_No"/>
    <w:basedOn w:val="Normal"/>
    <w:next w:val="Chaptitle"/>
    <w:rsid w:val="008126B8"/>
    <w:pPr>
      <w:keepNext/>
      <w:keepLines/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SimSun" w:hAnsi="Times New Roman Bold"/>
      <w:b/>
      <w:caps/>
      <w:sz w:val="26"/>
      <w:szCs w:val="36"/>
      <w:lang w:val="en-GB"/>
    </w:rPr>
  </w:style>
  <w:style w:type="paragraph" w:customStyle="1" w:styleId="Equation">
    <w:name w:val="Equation"/>
    <w:basedOn w:val="Normal"/>
    <w:rsid w:val="008126B8"/>
    <w:pPr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Batang"/>
      <w:lang w:val="en-GB"/>
    </w:rPr>
  </w:style>
  <w:style w:type="paragraph" w:customStyle="1" w:styleId="Figurelegend0">
    <w:name w:val="Figure_legend"/>
    <w:basedOn w:val="Normal"/>
    <w:rsid w:val="008126B8"/>
    <w:pPr>
      <w:keepNext/>
      <w:keepLines/>
      <w:tabs>
        <w:tab w:val="clear" w:pos="1871"/>
        <w:tab w:val="clear" w:pos="2268"/>
        <w:tab w:val="left" w:pos="2693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SimSun"/>
      <w:sz w:val="18"/>
      <w:lang w:val="en-GB"/>
    </w:rPr>
  </w:style>
  <w:style w:type="paragraph" w:customStyle="1" w:styleId="Figure">
    <w:name w:val="Figure"/>
    <w:basedOn w:val="Normal"/>
    <w:next w:val="Normal"/>
    <w:rsid w:val="008126B8"/>
    <w:pPr>
      <w:keepNext/>
      <w:keepLines/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/>
    </w:rPr>
  </w:style>
  <w:style w:type="paragraph" w:customStyle="1" w:styleId="FigureNotitle">
    <w:name w:val="Figure_No &amp; title"/>
    <w:basedOn w:val="Normal"/>
    <w:next w:val="Normal"/>
    <w:rsid w:val="008126B8"/>
    <w:pPr>
      <w:keepNext/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Batang" w:hAnsi="Times New Roman Bold"/>
      <w:b/>
      <w:bCs/>
      <w:lang w:val="en-GB"/>
    </w:rPr>
  </w:style>
  <w:style w:type="paragraph" w:customStyle="1" w:styleId="Figurewithouttitle">
    <w:name w:val="Figure_without_title"/>
    <w:basedOn w:val="Normal"/>
    <w:next w:val="Normal"/>
    <w:rsid w:val="008126B8"/>
    <w:pPr>
      <w:keepLines/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/>
    </w:rPr>
  </w:style>
  <w:style w:type="paragraph" w:customStyle="1" w:styleId="FirstFooter">
    <w:name w:val="FirstFooter"/>
    <w:basedOn w:val="Footer"/>
    <w:rsid w:val="008126B8"/>
    <w:pPr>
      <w:tabs>
        <w:tab w:val="clear" w:pos="1871"/>
        <w:tab w:val="clear" w:pos="2268"/>
        <w:tab w:val="clear" w:pos="5812"/>
        <w:tab w:val="clear" w:pos="9639"/>
        <w:tab w:val="left" w:pos="794"/>
        <w:tab w:val="left" w:pos="1191"/>
        <w:tab w:val="left" w:pos="1588"/>
        <w:tab w:val="left" w:pos="1985"/>
        <w:tab w:val="left" w:pos="2693"/>
      </w:tabs>
      <w:bidi/>
      <w:spacing w:before="40" w:line="168" w:lineRule="auto"/>
    </w:pPr>
    <w:rPr>
      <w:rFonts w:eastAsia="Batang"/>
      <w:szCs w:val="22"/>
      <w:lang w:val="en-GB"/>
    </w:rPr>
  </w:style>
  <w:style w:type="character" w:customStyle="1" w:styleId="NoteChar">
    <w:name w:val="Note Char"/>
    <w:link w:val="Note"/>
    <w:rsid w:val="008126B8"/>
    <w:rPr>
      <w:rFonts w:ascii="Times New Roman" w:hAnsi="Times New Roman Bold" w:cs="Traditional Arabic"/>
      <w:sz w:val="22"/>
      <w:szCs w:val="30"/>
      <w:lang w:eastAsia="en-US" w:bidi="ar-EG"/>
    </w:rPr>
  </w:style>
  <w:style w:type="paragraph" w:customStyle="1" w:styleId="Partref">
    <w:name w:val="Part_ref"/>
    <w:basedOn w:val="Normal"/>
    <w:next w:val="Parttitle"/>
    <w:rsid w:val="008126B8"/>
    <w:pPr>
      <w:keepNext/>
      <w:keepLines/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SimSun"/>
      <w:lang w:val="en-GB"/>
    </w:rPr>
  </w:style>
  <w:style w:type="paragraph" w:customStyle="1" w:styleId="Recref">
    <w:name w:val="Rec_ref"/>
    <w:basedOn w:val="Normal"/>
    <w:next w:val="Recdate"/>
    <w:rsid w:val="008126B8"/>
    <w:pPr>
      <w:keepNext/>
      <w:keepLines/>
      <w:tabs>
        <w:tab w:val="clear" w:pos="1871"/>
        <w:tab w:val="clear" w:pos="2268"/>
        <w:tab w:val="left" w:pos="2693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SimSun"/>
      <w:i/>
      <w:lang w:val="en-GB"/>
    </w:rPr>
  </w:style>
  <w:style w:type="paragraph" w:customStyle="1" w:styleId="Recdate">
    <w:name w:val="Rec_date"/>
    <w:basedOn w:val="Normal"/>
    <w:next w:val="Normalaftertitle0"/>
    <w:rsid w:val="008126B8"/>
    <w:pPr>
      <w:keepNext/>
      <w:keepLines/>
      <w:tabs>
        <w:tab w:val="clear" w:pos="1871"/>
        <w:tab w:val="clear" w:pos="2268"/>
        <w:tab w:val="left" w:pos="2693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i/>
      <w:lang w:val="en-GB"/>
    </w:rPr>
  </w:style>
  <w:style w:type="paragraph" w:customStyle="1" w:styleId="Questiondate">
    <w:name w:val="Question_date"/>
    <w:basedOn w:val="Recdate"/>
    <w:next w:val="Normalaftertitle0"/>
    <w:rsid w:val="008126B8"/>
  </w:style>
  <w:style w:type="paragraph" w:customStyle="1" w:styleId="Questionref">
    <w:name w:val="Question_ref"/>
    <w:basedOn w:val="Recref"/>
    <w:next w:val="Questiondate"/>
    <w:rsid w:val="008126B8"/>
  </w:style>
  <w:style w:type="paragraph" w:customStyle="1" w:styleId="Repdate">
    <w:name w:val="Rep_date"/>
    <w:basedOn w:val="Recdate"/>
    <w:next w:val="Normalaftertitle0"/>
    <w:rsid w:val="008126B8"/>
  </w:style>
  <w:style w:type="paragraph" w:customStyle="1" w:styleId="Repref">
    <w:name w:val="Rep_ref"/>
    <w:basedOn w:val="Recref"/>
    <w:next w:val="Repdate"/>
    <w:rsid w:val="008126B8"/>
  </w:style>
  <w:style w:type="paragraph" w:customStyle="1" w:styleId="Resref">
    <w:name w:val="Res_ref"/>
    <w:basedOn w:val="Recref"/>
    <w:next w:val="Normal"/>
    <w:rsid w:val="008126B8"/>
  </w:style>
  <w:style w:type="paragraph" w:customStyle="1" w:styleId="Sectiontitle0">
    <w:name w:val="Section_title"/>
    <w:basedOn w:val="Normal"/>
    <w:next w:val="Normalaftertitle0"/>
    <w:rsid w:val="008126B8"/>
    <w:pPr>
      <w:keepNext/>
      <w:keepLines/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eastAsia="SimSun" w:hAnsi="Times New Roman Bold"/>
      <w:b/>
      <w:sz w:val="28"/>
      <w:szCs w:val="40"/>
      <w:lang w:val="en-GB"/>
    </w:rPr>
  </w:style>
  <w:style w:type="character" w:customStyle="1" w:styleId="Appdef">
    <w:name w:val="App_def"/>
    <w:rsid w:val="008126B8"/>
    <w:rPr>
      <w:rFonts w:ascii="Times New Roman" w:hAnsi="Times New Roman"/>
      <w:b/>
    </w:rPr>
  </w:style>
  <w:style w:type="character" w:customStyle="1" w:styleId="Resdef">
    <w:name w:val="Res_def"/>
    <w:rsid w:val="008126B8"/>
    <w:rPr>
      <w:rFonts w:ascii="Times New Roman" w:hAnsi="Times New Roman"/>
      <w:b/>
    </w:rPr>
  </w:style>
  <w:style w:type="paragraph" w:customStyle="1" w:styleId="Formal">
    <w:name w:val="Formal"/>
    <w:basedOn w:val="Normal"/>
    <w:rsid w:val="008126B8"/>
    <w:pPr>
      <w:tabs>
        <w:tab w:val="clear" w:pos="1871"/>
        <w:tab w:val="left" w:pos="567"/>
        <w:tab w:val="left" w:pos="1191"/>
        <w:tab w:val="left" w:pos="1588"/>
        <w:tab w:val="left" w:pos="1701"/>
        <w:tab w:val="left" w:pos="1985"/>
        <w:tab w:val="left" w:pos="2693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eastAsia="SimSun"/>
      <w:b/>
      <w:lang w:val="en-GB"/>
    </w:rPr>
  </w:style>
  <w:style w:type="paragraph" w:customStyle="1" w:styleId="FooterQP">
    <w:name w:val="Footer_QP"/>
    <w:basedOn w:val="Normal"/>
    <w:rsid w:val="008126B8"/>
    <w:pPr>
      <w:tabs>
        <w:tab w:val="clear" w:pos="1871"/>
        <w:tab w:val="clear" w:pos="2268"/>
        <w:tab w:val="left" w:pos="907"/>
        <w:tab w:val="left" w:pos="2693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SimSun"/>
      <w:b/>
      <w:lang w:val="en-GB"/>
    </w:rPr>
  </w:style>
  <w:style w:type="paragraph" w:customStyle="1" w:styleId="QuestionNoBR">
    <w:name w:val="Question_No_BR"/>
    <w:basedOn w:val="Normal"/>
    <w:next w:val="Questiontitle"/>
    <w:rsid w:val="008126B8"/>
    <w:pPr>
      <w:keepNext/>
      <w:keepLines/>
      <w:tabs>
        <w:tab w:val="clear" w:pos="1871"/>
        <w:tab w:val="clear" w:pos="2268"/>
        <w:tab w:val="left" w:pos="1928"/>
        <w:tab w:val="left" w:pos="2693"/>
      </w:tabs>
      <w:spacing w:before="480"/>
      <w:jc w:val="center"/>
    </w:pPr>
    <w:rPr>
      <w:caps/>
      <w:sz w:val="28"/>
      <w:szCs w:val="40"/>
    </w:rPr>
  </w:style>
  <w:style w:type="paragraph" w:customStyle="1" w:styleId="Tableref">
    <w:name w:val="Table_ref"/>
    <w:basedOn w:val="Normal"/>
    <w:next w:val="Normal"/>
    <w:rsid w:val="008126B8"/>
    <w:pPr>
      <w:keepNext/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SimSun"/>
      <w:lang w:val="en-GB"/>
    </w:rPr>
  </w:style>
  <w:style w:type="character" w:customStyle="1" w:styleId="Recdef">
    <w:name w:val="Rec_def"/>
    <w:rsid w:val="008126B8"/>
    <w:rPr>
      <w:b/>
    </w:rPr>
  </w:style>
  <w:style w:type="paragraph" w:customStyle="1" w:styleId="FiguretitleBR">
    <w:name w:val="Figure_title_BR"/>
    <w:basedOn w:val="Normal"/>
    <w:next w:val="Normal"/>
    <w:rsid w:val="008126B8"/>
    <w:pPr>
      <w:keepLines/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eastAsia="Batang"/>
      <w:b/>
      <w:lang w:val="en-GB"/>
    </w:rPr>
  </w:style>
  <w:style w:type="paragraph" w:customStyle="1" w:styleId="FigureNoBR">
    <w:name w:val="Figure_No_BR"/>
    <w:basedOn w:val="Normal"/>
    <w:next w:val="Normal"/>
    <w:rsid w:val="008126B8"/>
    <w:pPr>
      <w:keepNext/>
      <w:keepLines/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Batang"/>
      <w:caps/>
      <w:lang w:val="en-GB"/>
    </w:rPr>
  </w:style>
  <w:style w:type="paragraph" w:customStyle="1" w:styleId="dnum">
    <w:name w:val="dnum"/>
    <w:basedOn w:val="Normal"/>
    <w:rsid w:val="008126B8"/>
    <w:pPr>
      <w:framePr w:hSpace="181" w:wrap="around" w:vAnchor="page" w:hAnchor="margin" w:y="852"/>
      <w:shd w:val="solid" w:color="FFFFFF" w:fill="FFFFFF"/>
      <w:tabs>
        <w:tab w:val="left" w:pos="2693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="SimSun" w:hAnsi="Times New Roman Bold"/>
      <w:b/>
      <w:bCs/>
      <w:szCs w:val="28"/>
      <w:lang w:val="en-GB"/>
    </w:rPr>
  </w:style>
  <w:style w:type="paragraph" w:customStyle="1" w:styleId="dorlang">
    <w:name w:val="dorlang"/>
    <w:basedOn w:val="Normal"/>
    <w:rsid w:val="008126B8"/>
    <w:pPr>
      <w:framePr w:hSpace="181" w:wrap="around" w:vAnchor="page" w:hAnchor="margin" w:y="852"/>
      <w:shd w:val="solid" w:color="FFFFFF" w:fill="FFFFFF"/>
      <w:tabs>
        <w:tab w:val="left" w:pos="2693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SimSun"/>
      <w:b/>
      <w:bCs/>
      <w:szCs w:val="28"/>
      <w:lang w:val="en-GB"/>
    </w:rPr>
  </w:style>
  <w:style w:type="paragraph" w:customStyle="1" w:styleId="AppendixNoTitle">
    <w:name w:val="Appendix_NoTitle"/>
    <w:basedOn w:val="Normal"/>
    <w:next w:val="Normal"/>
    <w:rsid w:val="008126B8"/>
    <w:pPr>
      <w:keepNext/>
      <w:keepLines/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 Bold" w:eastAsia="Batang" w:hAnsi="Times New Roman Bold"/>
      <w:b/>
      <w:bCs/>
      <w:sz w:val="28"/>
      <w:szCs w:val="40"/>
      <w:lang w:val="en-GB" w:bidi="ar-EG"/>
    </w:rPr>
  </w:style>
  <w:style w:type="paragraph" w:customStyle="1" w:styleId="a">
    <w:name w:val="وسطي"/>
    <w:basedOn w:val="Normal"/>
    <w:next w:val="Normal"/>
    <w:rsid w:val="008126B8"/>
    <w:pPr>
      <w:tabs>
        <w:tab w:val="clear" w:pos="1871"/>
        <w:tab w:val="clear" w:pos="2268"/>
        <w:tab w:val="left" w:pos="822"/>
        <w:tab w:val="left" w:pos="1248"/>
        <w:tab w:val="left" w:pos="1276"/>
        <w:tab w:val="left" w:pos="1701"/>
        <w:tab w:val="left" w:pos="2693"/>
      </w:tabs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rFonts w:cs="Times New Roman"/>
      <w:b/>
      <w:bCs/>
      <w:sz w:val="26"/>
      <w:szCs w:val="36"/>
    </w:rPr>
  </w:style>
  <w:style w:type="character" w:customStyle="1" w:styleId="href">
    <w:name w:val="href"/>
    <w:basedOn w:val="DefaultParagraphFont"/>
    <w:rsid w:val="008126B8"/>
  </w:style>
  <w:style w:type="paragraph" w:styleId="BodyText">
    <w:name w:val="Body Text"/>
    <w:basedOn w:val="Normal"/>
    <w:link w:val="BodyTextChar"/>
    <w:rsid w:val="008126B8"/>
    <w:pPr>
      <w:widowControl w:val="0"/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8126B8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customStyle="1" w:styleId="RecNoChar">
    <w:name w:val="Rec_No Char"/>
    <w:link w:val="RecNo"/>
    <w:rsid w:val="008126B8"/>
    <w:rPr>
      <w:rFonts w:ascii="Times New Roman" w:hAnsi="Times New Roman" w:cs="Traditional Arabic"/>
      <w:sz w:val="28"/>
      <w:szCs w:val="40"/>
      <w:lang w:eastAsia="en-US"/>
    </w:rPr>
  </w:style>
  <w:style w:type="character" w:customStyle="1" w:styleId="RectitleChar">
    <w:name w:val="Rec_title Char"/>
    <w:link w:val="Rectitle"/>
    <w:rsid w:val="008126B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8126B8"/>
    <w:pPr>
      <w:tabs>
        <w:tab w:val="clear" w:pos="1871"/>
        <w:tab w:val="clear" w:pos="2268"/>
        <w:tab w:val="left" w:pos="1928"/>
        <w:tab w:val="left" w:pos="2693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8126B8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8126B8"/>
    <w:pPr>
      <w:tabs>
        <w:tab w:val="clear" w:pos="1871"/>
        <w:tab w:val="clear" w:pos="2268"/>
        <w:tab w:val="left" w:pos="2693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RestitelChar">
    <w:name w:val="Res_titel Char"/>
    <w:link w:val="Restitel"/>
    <w:rsid w:val="008126B8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table">
    <w:name w:val="table"/>
    <w:basedOn w:val="Normal"/>
    <w:rsid w:val="008126B8"/>
    <w:pPr>
      <w:keepNext/>
      <w:tabs>
        <w:tab w:val="left" w:pos="1416"/>
        <w:tab w:val="left" w:pos="1928"/>
        <w:tab w:val="left" w:pos="2693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126B8"/>
    <w:pPr>
      <w:tabs>
        <w:tab w:val="clear" w:pos="1871"/>
        <w:tab w:val="clear" w:pos="2268"/>
        <w:tab w:val="left" w:pos="1928"/>
        <w:tab w:val="left" w:pos="2693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character" w:customStyle="1" w:styleId="Artref0">
    <w:name w:val="Art#_ref"/>
    <w:rsid w:val="008126B8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AttachNo">
    <w:name w:val="Attach_No"/>
    <w:basedOn w:val="Normal"/>
    <w:qFormat/>
    <w:rsid w:val="008126B8"/>
    <w:pPr>
      <w:keepNext/>
      <w:tabs>
        <w:tab w:val="clear" w:pos="1871"/>
        <w:tab w:val="left" w:pos="567"/>
        <w:tab w:val="left" w:pos="1701"/>
        <w:tab w:val="left" w:pos="2693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/>
    </w:rPr>
  </w:style>
  <w:style w:type="paragraph" w:customStyle="1" w:styleId="Attachtitle">
    <w:name w:val="Attach_title"/>
    <w:basedOn w:val="Annextitle"/>
    <w:qFormat/>
    <w:rsid w:val="008126B8"/>
    <w:pPr>
      <w:tabs>
        <w:tab w:val="clear" w:pos="1871"/>
        <w:tab w:val="left" w:pos="2693"/>
      </w:tabs>
    </w:pPr>
  </w:style>
  <w:style w:type="paragraph" w:customStyle="1" w:styleId="AppendexNo">
    <w:name w:val="Appendex_No"/>
    <w:basedOn w:val="Normal"/>
    <w:qFormat/>
    <w:rsid w:val="008126B8"/>
    <w:pPr>
      <w:keepNext/>
      <w:tabs>
        <w:tab w:val="clear" w:pos="1871"/>
        <w:tab w:val="left" w:pos="567"/>
        <w:tab w:val="left" w:pos="1701"/>
        <w:tab w:val="left" w:pos="2693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igne">
    <w:name w:val="signe"/>
    <w:qFormat/>
    <w:rsid w:val="008126B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CountriesName">
    <w:name w:val="Countries _Name"/>
    <w:basedOn w:val="Normal"/>
    <w:qFormat/>
    <w:rsid w:val="008126B8"/>
    <w:pPr>
      <w:keepNext/>
      <w:tabs>
        <w:tab w:val="clear" w:pos="1871"/>
        <w:tab w:val="left" w:pos="567"/>
        <w:tab w:val="left" w:pos="1701"/>
        <w:tab w:val="left" w:pos="2693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4"/>
      <w:szCs w:val="32"/>
    </w:rPr>
  </w:style>
  <w:style w:type="paragraph" w:customStyle="1" w:styleId="Rectitel">
    <w:name w:val="Rec_titel"/>
    <w:basedOn w:val="Normal"/>
    <w:next w:val="Normalaftertitle"/>
    <w:rsid w:val="008126B8"/>
    <w:pPr>
      <w:tabs>
        <w:tab w:val="clear" w:pos="1871"/>
        <w:tab w:val="clear" w:pos="2268"/>
        <w:tab w:val="left" w:pos="2693"/>
      </w:tabs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sNoTitle">
    <w:name w:val="Res_No&amp;Title"/>
    <w:basedOn w:val="Normal"/>
    <w:qFormat/>
    <w:rsid w:val="008126B8"/>
    <w:pPr>
      <w:keepNext/>
      <w:tabs>
        <w:tab w:val="clear" w:pos="1871"/>
        <w:tab w:val="left" w:pos="567"/>
        <w:tab w:val="left" w:pos="1701"/>
        <w:tab w:val="left" w:pos="2693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RecNoTitle">
    <w:name w:val="Rec_No&amp;Title"/>
    <w:basedOn w:val="Rectitle"/>
    <w:qFormat/>
    <w:rsid w:val="008126B8"/>
    <w:pPr>
      <w:tabs>
        <w:tab w:val="clear" w:pos="1871"/>
        <w:tab w:val="left" w:pos="2693"/>
      </w:tabs>
    </w:pPr>
  </w:style>
  <w:style w:type="paragraph" w:customStyle="1" w:styleId="2Para">
    <w:name w:val="2Para"/>
    <w:basedOn w:val="Normal"/>
    <w:rsid w:val="008126B8"/>
    <w:pPr>
      <w:tabs>
        <w:tab w:val="clear" w:pos="1871"/>
        <w:tab w:val="clear" w:pos="2268"/>
        <w:tab w:val="left" w:pos="1440"/>
        <w:tab w:val="left" w:pos="2693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character" w:customStyle="1" w:styleId="TableNoChar">
    <w:name w:val="Table_No Char"/>
    <w:link w:val="TableNo"/>
    <w:locked/>
    <w:rsid w:val="008126B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Annexref0">
    <w:name w:val="Annex_ref"/>
    <w:qFormat/>
    <w:rsid w:val="008126B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character" w:customStyle="1" w:styleId="FiguretitleChar">
    <w:name w:val="Figure_title Char"/>
    <w:link w:val="Figuretitle"/>
    <w:locked/>
    <w:rsid w:val="008126B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ArtNoChar">
    <w:name w:val="Art_No Char"/>
    <w:link w:val="ArtNo"/>
    <w:rsid w:val="008126B8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titleChar">
    <w:name w:val="Art_title Char"/>
    <w:link w:val="Arttitle"/>
    <w:rsid w:val="008126B8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ChaptitleChar">
    <w:name w:val="Chap_title Char"/>
    <w:link w:val="Chaptitle"/>
    <w:locked/>
    <w:rsid w:val="008126B8"/>
    <w:rPr>
      <w:rFonts w:ascii="Times New Roman" w:hAnsi="Times New Roman" w:cs="Traditional Arabic"/>
      <w:sz w:val="28"/>
      <w:szCs w:val="40"/>
      <w:lang w:val="en-GB" w:eastAsia="en-US" w:bidi="ar-EG"/>
    </w:rPr>
  </w:style>
  <w:style w:type="character" w:customStyle="1" w:styleId="TabletextChar">
    <w:name w:val="Table_text Char"/>
    <w:link w:val="Tabletext"/>
    <w:locked/>
    <w:rsid w:val="008126B8"/>
    <w:rPr>
      <w:rFonts w:ascii="Times New Roman" w:hAnsi="Times New Roman" w:cs="Traditional Arabic"/>
      <w:szCs w:val="26"/>
    </w:rPr>
  </w:style>
  <w:style w:type="paragraph" w:customStyle="1" w:styleId="Arttitel">
    <w:name w:val="Art_titel"/>
    <w:basedOn w:val="Normal"/>
    <w:next w:val="Normal"/>
    <w:link w:val="ArttitelChar"/>
    <w:rsid w:val="008126B8"/>
    <w:pPr>
      <w:keepNext/>
      <w:tabs>
        <w:tab w:val="clear" w:pos="1871"/>
        <w:tab w:val="clear" w:pos="2268"/>
        <w:tab w:val="left" w:pos="2693"/>
      </w:tabs>
      <w:spacing w:before="240"/>
      <w:jc w:val="center"/>
    </w:pPr>
    <w:rPr>
      <w:rFonts w:ascii="Times New Roman Bold" w:hAnsi="Times New Roman Bold"/>
      <w:b/>
      <w:bCs/>
      <w:sz w:val="26"/>
      <w:szCs w:val="36"/>
      <w:lang w:val="fr-FR" w:bidi="ar-EG"/>
    </w:rPr>
  </w:style>
  <w:style w:type="character" w:customStyle="1" w:styleId="ArttitelChar">
    <w:name w:val="Art_titel Char"/>
    <w:link w:val="Arttitel"/>
    <w:rsid w:val="008126B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TextBox">
    <w:name w:val="Text_Box"/>
    <w:basedOn w:val="Normal"/>
    <w:autoRedefine/>
    <w:qFormat/>
    <w:rsid w:val="008126B8"/>
    <w:pPr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8126B8"/>
    <w:pPr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8126B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8126B8"/>
    <w:pPr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ListOfFigure">
    <w:name w:val="ListOfFigure"/>
    <w:basedOn w:val="Normal"/>
    <w:autoRedefine/>
    <w:qFormat/>
    <w:rsid w:val="008126B8"/>
    <w:pPr>
      <w:tabs>
        <w:tab w:val="clear" w:pos="1871"/>
        <w:tab w:val="clear" w:pos="2268"/>
        <w:tab w:val="left" w:pos="2693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8126B8"/>
    <w:pPr>
      <w:tabs>
        <w:tab w:val="clear" w:pos="1871"/>
        <w:tab w:val="clear" w:pos="2268"/>
        <w:tab w:val="left" w:pos="2693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Normal"/>
    <w:autoRedefine/>
    <w:qFormat/>
    <w:rsid w:val="008126B8"/>
    <w:pPr>
      <w:keepNext/>
      <w:tabs>
        <w:tab w:val="clear" w:pos="1871"/>
        <w:tab w:val="clear" w:pos="2268"/>
        <w:tab w:val="left" w:pos="1167"/>
        <w:tab w:val="left" w:pos="2693"/>
      </w:tabs>
      <w:overflowPunct w:val="0"/>
      <w:autoSpaceDE w:val="0"/>
      <w:autoSpaceDN w:val="0"/>
      <w:adjustRightInd w:val="0"/>
      <w:spacing w:before="60" w:after="60" w:line="280" w:lineRule="exact"/>
      <w:ind w:right="113"/>
      <w:jc w:val="center"/>
      <w:textAlignment w:val="baseline"/>
    </w:pPr>
    <w:rPr>
      <w:rFonts w:ascii="Verdana" w:eastAsia="Batang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8126B8"/>
    <w:pPr>
      <w:tabs>
        <w:tab w:val="clear" w:pos="1871"/>
        <w:tab w:val="clear" w:pos="2268"/>
        <w:tab w:val="left" w:pos="2693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title1">
    <w:name w:val="Chap_title1"/>
    <w:basedOn w:val="Chaptitle"/>
    <w:qFormat/>
    <w:rsid w:val="008126B8"/>
    <w:pPr>
      <w:keepNext/>
      <w:tabs>
        <w:tab w:val="left" w:pos="1134"/>
        <w:tab w:val="left" w:pos="2693"/>
      </w:tabs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ItaliqueQuickStyle">
    <w:name w:val="Italique_QuickStyle"/>
    <w:basedOn w:val="Normalaftertitle"/>
    <w:link w:val="ItaliqueQuickStyleChar"/>
    <w:qFormat/>
    <w:rsid w:val="008126B8"/>
    <w:pPr>
      <w:tabs>
        <w:tab w:val="clear" w:pos="1871"/>
        <w:tab w:val="clear" w:pos="2268"/>
        <w:tab w:val="left" w:pos="2693"/>
      </w:tabs>
    </w:pPr>
    <w:rPr>
      <w:i/>
      <w:iCs/>
      <w:lang w:val="fr-FR" w:bidi="ar-EG"/>
    </w:rPr>
  </w:style>
  <w:style w:type="character" w:customStyle="1" w:styleId="ItaliqueQuickStyleChar">
    <w:name w:val="Italique_QuickStyle Char"/>
    <w:link w:val="ItaliqueQuickStyle"/>
    <w:rsid w:val="008126B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8126B8"/>
    <w:pPr>
      <w:keepNext/>
      <w:tabs>
        <w:tab w:val="clear" w:pos="1871"/>
        <w:tab w:val="left" w:pos="567"/>
        <w:tab w:val="left" w:pos="1701"/>
        <w:tab w:val="left" w:pos="2693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ttachTitle0">
    <w:name w:val="Attach_Title"/>
    <w:basedOn w:val="Annextitle"/>
    <w:rsid w:val="008126B8"/>
    <w:pPr>
      <w:tabs>
        <w:tab w:val="clear" w:pos="1871"/>
        <w:tab w:val="left" w:pos="2693"/>
      </w:tabs>
      <w:spacing w:before="120"/>
    </w:pPr>
    <w:rPr>
      <w:rFonts w:ascii="Calibri" w:hAnsi="Calibri"/>
      <w:bCs w:val="0"/>
      <w:lang w:bidi="ar-EG"/>
    </w:rPr>
  </w:style>
  <w:style w:type="paragraph" w:customStyle="1" w:styleId="dnum2">
    <w:name w:val="dnum2"/>
    <w:basedOn w:val="Normal"/>
    <w:qFormat/>
    <w:rsid w:val="008126B8"/>
    <w:pPr>
      <w:framePr w:hSpace="180" w:wrap="around" w:hAnchor="text" w:y="-394"/>
      <w:shd w:val="solid" w:color="FFFFFF" w:fill="FFFFFF"/>
      <w:tabs>
        <w:tab w:val="left" w:pos="2693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 No"/>
    <w:basedOn w:val="Arttitel"/>
    <w:link w:val="ArtNoChar0"/>
    <w:qFormat/>
    <w:rsid w:val="008126B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link w:val="ArtNo0"/>
    <w:rsid w:val="008126B8"/>
    <w:rPr>
      <w:rFonts w:ascii="Times New Roman" w:hAnsi="Times New Roman" w:cs="Traditional Arabic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8126B8"/>
    <w:pPr>
      <w:keepNext/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693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Tabletext"/>
    <w:qFormat/>
    <w:rsid w:val="008126B8"/>
    <w:pPr>
      <w:tabs>
        <w:tab w:val="clear" w:pos="1021"/>
        <w:tab w:val="left" w:pos="1701"/>
        <w:tab w:val="left" w:pos="2693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8126B8"/>
    <w:pPr>
      <w:tabs>
        <w:tab w:val="clear" w:pos="1871"/>
        <w:tab w:val="clear" w:pos="2268"/>
        <w:tab w:val="left" w:pos="2693"/>
      </w:tabs>
      <w:spacing w:after="600"/>
      <w:jc w:val="center"/>
    </w:pPr>
    <w:rPr>
      <w:b/>
      <w:bCs/>
      <w:sz w:val="34"/>
      <w:szCs w:val="32"/>
      <w:lang w:val="fr-FR" w:bidi="ar-EG"/>
    </w:rPr>
  </w:style>
  <w:style w:type="paragraph" w:customStyle="1" w:styleId="Appendixref">
    <w:name w:val="Appendix_ref"/>
    <w:basedOn w:val="Annexref0"/>
    <w:next w:val="Annextitle"/>
    <w:autoRedefine/>
    <w:rsid w:val="008126B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20" w:after="280" w:line="240" w:lineRule="auto"/>
      <w:jc w:val="center"/>
      <w:textAlignment w:val="baseline"/>
    </w:pPr>
    <w:rPr>
      <w:rFonts w:eastAsia="SimSun"/>
      <w:b w:val="0"/>
      <w:bCs w:val="0"/>
      <w:lang w:val="fr-FR" w:bidi="ar-SA"/>
    </w:rPr>
  </w:style>
  <w:style w:type="paragraph" w:customStyle="1" w:styleId="TableTextS50">
    <w:name w:val="Table_TextS5"/>
    <w:basedOn w:val="Normal"/>
    <w:link w:val="TableTextS5Char"/>
    <w:autoRedefine/>
    <w:rsid w:val="008126B8"/>
    <w:pPr>
      <w:tabs>
        <w:tab w:val="clear" w:pos="1871"/>
        <w:tab w:val="clear" w:pos="2268"/>
        <w:tab w:val="left" w:pos="170"/>
        <w:tab w:val="left" w:pos="567"/>
        <w:tab w:val="left" w:pos="737"/>
        <w:tab w:val="left" w:pos="2693"/>
        <w:tab w:val="left" w:pos="2977"/>
        <w:tab w:val="left" w:pos="3266"/>
      </w:tabs>
      <w:spacing w:before="40" w:after="40"/>
    </w:pPr>
    <w:rPr>
      <w:rFonts w:eastAsia="SimSun"/>
      <w:sz w:val="20"/>
      <w:szCs w:val="26"/>
      <w:lang w:val="fr-FR" w:bidi="ar-EG"/>
    </w:rPr>
  </w:style>
  <w:style w:type="character" w:customStyle="1" w:styleId="TableTextS5Char">
    <w:name w:val="Table_TextS5 Char"/>
    <w:link w:val="TableTextS50"/>
    <w:locked/>
    <w:rsid w:val="008126B8"/>
    <w:rPr>
      <w:rFonts w:ascii="Times New Roman" w:eastAsia="SimSun" w:hAnsi="Times New Roman" w:cs="Traditional Arabic"/>
      <w:szCs w:val="26"/>
      <w:lang w:val="fr-FR" w:eastAsia="en-US" w:bidi="ar-EG"/>
    </w:rPr>
  </w:style>
  <w:style w:type="paragraph" w:customStyle="1" w:styleId="Tablenote0">
    <w:name w:val="Table_note"/>
    <w:basedOn w:val="Normal"/>
    <w:qFormat/>
    <w:rsid w:val="008126B8"/>
    <w:pPr>
      <w:tabs>
        <w:tab w:val="clear" w:pos="1871"/>
        <w:tab w:val="clear" w:pos="2268"/>
        <w:tab w:val="left" w:pos="2693"/>
      </w:tabs>
    </w:pPr>
    <w:rPr>
      <w:b/>
      <w:bCs/>
    </w:rPr>
  </w:style>
  <w:style w:type="table" w:customStyle="1" w:styleId="GridTable4-Accent12">
    <w:name w:val="Grid Table 4 - Accent 12"/>
    <w:basedOn w:val="TableNormal"/>
    <w:uiPriority w:val="49"/>
    <w:rsid w:val="008126B8"/>
    <w:rPr>
      <w:rFonts w:ascii="Calibri" w:eastAsia="Calibri" w:hAnsi="Calibri" w:cs="Arial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1">
    <w:name w:val="Grid Table 4 - Accent 11"/>
    <w:basedOn w:val="TableNormal"/>
    <w:uiPriority w:val="49"/>
    <w:rsid w:val="008126B8"/>
    <w:rPr>
      <w:rFonts w:ascii="Calibri" w:eastAsia="Calibri" w:hAnsi="Calibri" w:cs="Arial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Banner">
    <w:name w:val="Banner"/>
    <w:basedOn w:val="Normal"/>
    <w:rsid w:val="008126B8"/>
    <w:pPr>
      <w:tabs>
        <w:tab w:val="clear" w:pos="1871"/>
        <w:tab w:val="clear" w:pos="2268"/>
        <w:tab w:val="left" w:pos="993"/>
        <w:tab w:val="left" w:pos="26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paragraph" w:customStyle="1" w:styleId="Headingi2">
    <w:name w:val="Heading i"/>
    <w:basedOn w:val="Normal"/>
    <w:qFormat/>
    <w:rsid w:val="008126B8"/>
    <w:pPr>
      <w:keepNext/>
      <w:keepLines/>
      <w:tabs>
        <w:tab w:val="clear" w:pos="1871"/>
        <w:tab w:val="clear" w:pos="2268"/>
        <w:tab w:val="left" w:pos="1928"/>
        <w:tab w:val="left" w:pos="2693"/>
      </w:tabs>
      <w:spacing w:before="160"/>
    </w:pPr>
    <w:rPr>
      <w:rFonts w:ascii="Calibri" w:eastAsia="SimSun" w:hAnsi="Calibri"/>
      <w:i/>
      <w:iCs/>
      <w:lang w:eastAsia="zh-CN"/>
    </w:rPr>
  </w:style>
  <w:style w:type="paragraph" w:customStyle="1" w:styleId="Annexref1">
    <w:name w:val="Annex ref"/>
    <w:basedOn w:val="Normal"/>
    <w:qFormat/>
    <w:rsid w:val="008126B8"/>
    <w:pPr>
      <w:keepNext/>
      <w:tabs>
        <w:tab w:val="clear" w:pos="1871"/>
        <w:tab w:val="clear" w:pos="2268"/>
        <w:tab w:val="left" w:pos="1928"/>
        <w:tab w:val="left" w:pos="2693"/>
      </w:tabs>
      <w:spacing w:after="360"/>
    </w:pPr>
    <w:rPr>
      <w:rFonts w:ascii="Calibri" w:eastAsia="SimSun" w:hAnsi="Calibri"/>
      <w:lang w:eastAsia="zh-CN" w:bidi="ar-SY"/>
    </w:rPr>
  </w:style>
  <w:style w:type="paragraph" w:customStyle="1" w:styleId="Headingbi">
    <w:name w:val="Heading_b_i"/>
    <w:basedOn w:val="Headingb"/>
    <w:next w:val="Normal"/>
    <w:rsid w:val="008126B8"/>
    <w:pPr>
      <w:tabs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adjustRightInd w:val="0"/>
      <w:textAlignment w:val="baseline"/>
      <w:outlineLvl w:val="9"/>
    </w:pPr>
    <w:rPr>
      <w:i/>
      <w:iCs/>
      <w:kern w:val="0"/>
      <w:sz w:val="24"/>
      <w:szCs w:val="32"/>
      <w:lang w:val="en-GB" w:bidi="ar-SA"/>
    </w:rPr>
  </w:style>
  <w:style w:type="numbering" w:customStyle="1" w:styleId="NoList1">
    <w:name w:val="No List1"/>
    <w:next w:val="NoList"/>
    <w:uiPriority w:val="99"/>
    <w:semiHidden/>
    <w:unhideWhenUsed/>
    <w:rsid w:val="008126B8"/>
  </w:style>
  <w:style w:type="character" w:customStyle="1" w:styleId="Appref">
    <w:name w:val="App_ref"/>
    <w:basedOn w:val="DefaultParagraphFont"/>
    <w:rsid w:val="008126B8"/>
  </w:style>
  <w:style w:type="paragraph" w:customStyle="1" w:styleId="ASN1">
    <w:name w:val="ASN.1"/>
    <w:basedOn w:val="Normal"/>
    <w:rsid w:val="008126B8"/>
    <w:pPr>
      <w:tabs>
        <w:tab w:val="left" w:pos="567"/>
        <w:tab w:val="left" w:pos="1701"/>
        <w:tab w:val="left" w:pos="2693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 Bold" w:hAnsi="Times New Roman Bold" w:cs="Times New Roman"/>
      <w:b/>
      <w:noProof/>
      <w:sz w:val="20"/>
      <w:szCs w:val="20"/>
      <w:lang w:val="en-GB"/>
    </w:rPr>
  </w:style>
  <w:style w:type="paragraph" w:customStyle="1" w:styleId="Border">
    <w:name w:val="Border"/>
    <w:basedOn w:val="Tabletext"/>
    <w:rsid w:val="008126B8"/>
    <w:pPr>
      <w:pBdr>
        <w:bottom w:val="single" w:sz="6" w:space="0" w:color="auto"/>
      </w:pBdr>
      <w:tabs>
        <w:tab w:val="clear" w:pos="284"/>
        <w:tab w:val="clear" w:pos="851"/>
        <w:tab w:val="clear" w:pos="1021"/>
        <w:tab w:val="clear" w:pos="1134"/>
        <w:tab w:val="clear" w:pos="1418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693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after="0" w:line="10" w:lineRule="exact"/>
      <w:ind w:left="28" w:right="28"/>
      <w:jc w:val="center"/>
      <w:textAlignment w:val="baseline"/>
    </w:pPr>
    <w:rPr>
      <w:rFonts w:cs="Times New Roman"/>
      <w:b/>
      <w:noProof/>
      <w:szCs w:val="20"/>
      <w:lang w:val="en-GB" w:eastAsia="en-US"/>
    </w:rPr>
  </w:style>
  <w:style w:type="character" w:customStyle="1" w:styleId="FigureNoChar">
    <w:name w:val="Figure_No Char"/>
    <w:link w:val="FigureNo"/>
    <w:locked/>
    <w:rsid w:val="008126B8"/>
    <w:rPr>
      <w:rFonts w:ascii="Times New Roman" w:hAnsi="Times New Roman" w:cs="Traditional Arabic"/>
      <w:sz w:val="22"/>
      <w:szCs w:val="30"/>
      <w:lang w:eastAsia="en-US"/>
    </w:rPr>
  </w:style>
  <w:style w:type="character" w:styleId="LineNumber">
    <w:name w:val="line number"/>
    <w:basedOn w:val="DefaultParagraphFont"/>
    <w:rsid w:val="008126B8"/>
  </w:style>
  <w:style w:type="paragraph" w:customStyle="1" w:styleId="Section30">
    <w:name w:val="Section_3"/>
    <w:basedOn w:val="Section1"/>
    <w:rsid w:val="008126B8"/>
    <w:pPr>
      <w:keepNext w:val="0"/>
      <w:tabs>
        <w:tab w:val="clear" w:pos="567"/>
        <w:tab w:val="clear" w:pos="1701"/>
        <w:tab w:val="clear" w:pos="1871"/>
        <w:tab w:val="clear" w:pos="2268"/>
        <w:tab w:val="clear" w:pos="2835"/>
        <w:tab w:val="left" w:pos="2693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szCs w:val="20"/>
      <w:lang w:val="en-GB" w:bidi="ar-SA"/>
    </w:rPr>
  </w:style>
  <w:style w:type="paragraph" w:styleId="PlainText">
    <w:name w:val="Plain Text"/>
    <w:basedOn w:val="Normal"/>
    <w:link w:val="PlainTextChar"/>
    <w:rsid w:val="008126B8"/>
    <w:pPr>
      <w:tabs>
        <w:tab w:val="clear" w:pos="1871"/>
        <w:tab w:val="clear" w:pos="2268"/>
        <w:tab w:val="left" w:pos="2693"/>
      </w:tabs>
      <w:bidi w:val="0"/>
      <w:spacing w:before="0" w:line="240" w:lineRule="auto"/>
      <w:jc w:val="left"/>
    </w:pPr>
    <w:rPr>
      <w:rFonts w:eastAsia="SimSun" w:cs="Times New Roman"/>
      <w:color w:val="0000FF"/>
      <w:szCs w:val="22"/>
      <w:lang w:val="en-GB" w:eastAsia="zh-CN"/>
    </w:rPr>
  </w:style>
  <w:style w:type="character" w:customStyle="1" w:styleId="PlainTextChar">
    <w:name w:val="Plain Text Char"/>
    <w:basedOn w:val="DefaultParagraphFont"/>
    <w:link w:val="PlainText"/>
    <w:rsid w:val="008126B8"/>
    <w:rPr>
      <w:rFonts w:ascii="Times New Roman" w:eastAsia="SimSun" w:hAnsi="Times New Roman"/>
      <w:color w:val="0000FF"/>
      <w:sz w:val="22"/>
      <w:szCs w:val="22"/>
      <w:lang w:val="en-GB"/>
    </w:rPr>
  </w:style>
  <w:style w:type="character" w:customStyle="1" w:styleId="NormalaftertitleChar0">
    <w:name w:val="Normal_after_title Char"/>
    <w:basedOn w:val="DefaultParagraphFont"/>
    <w:link w:val="Normalaftertitle0"/>
    <w:locked/>
    <w:rsid w:val="008126B8"/>
    <w:rPr>
      <w:rFonts w:ascii="Times New Roman" w:eastAsia="SimSun" w:hAnsi="Times New Roman" w:cs="Traditional Arabic"/>
      <w:sz w:val="22"/>
      <w:szCs w:val="30"/>
      <w:lang w:val="en-GB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8126B8"/>
    <w:pPr>
      <w:tabs>
        <w:tab w:val="left" w:pos="269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26B8"/>
    <w:rPr>
      <w:rFonts w:ascii="Segoe UI" w:hAnsi="Segoe UI" w:cs="Segoe UI"/>
      <w:sz w:val="18"/>
      <w:szCs w:val="18"/>
      <w:lang w:val="en-GB" w:eastAsia="en-US"/>
    </w:rPr>
  </w:style>
  <w:style w:type="character" w:customStyle="1" w:styleId="apple-converted-space">
    <w:name w:val="apple-converted-space"/>
    <w:basedOn w:val="DefaultParagraphFont"/>
    <w:rsid w:val="008126B8"/>
  </w:style>
  <w:style w:type="paragraph" w:customStyle="1" w:styleId="ResNoBR">
    <w:name w:val="Res_No_BR"/>
    <w:basedOn w:val="Normal"/>
    <w:next w:val="Normal"/>
    <w:rsid w:val="008126B8"/>
    <w:pPr>
      <w:keepNext/>
      <w:keepLines/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8126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126B8"/>
    <w:pPr>
      <w:keepNext/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bidi w:val="0"/>
      <w:spacing w:before="142" w:after="142" w:line="199" w:lineRule="exact"/>
    </w:pPr>
    <w:rPr>
      <w:rFonts w:ascii="Helv" w:hAnsi="Helv" w:cs="Helv"/>
      <w:sz w:val="18"/>
      <w:szCs w:val="20"/>
      <w:lang w:val="en-GB" w:eastAsia="ru-RU"/>
    </w:rPr>
  </w:style>
  <w:style w:type="paragraph" w:customStyle="1" w:styleId="TableNoTitle">
    <w:name w:val="Table_NoTitle"/>
    <w:basedOn w:val="Normal"/>
    <w:next w:val="Tablehead"/>
    <w:rsid w:val="008126B8"/>
    <w:pPr>
      <w:keepNext/>
      <w:keepLines/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bidi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character" w:styleId="CommentReference">
    <w:name w:val="annotation reference"/>
    <w:basedOn w:val="DefaultParagraphFont"/>
    <w:semiHidden/>
    <w:rsid w:val="008126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26B8"/>
    <w:pPr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bidi w:val="0"/>
      <w:adjustRightInd w:val="0"/>
      <w:spacing w:before="160" w:line="280" w:lineRule="exact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8126B8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8126B8"/>
    <w:pPr>
      <w:tabs>
        <w:tab w:val="clear" w:pos="1871"/>
        <w:tab w:val="clear" w:pos="2268"/>
        <w:tab w:val="left" w:pos="2693"/>
        <w:tab w:val="left" w:pos="7655"/>
      </w:tabs>
      <w:overflowPunct w:val="0"/>
      <w:autoSpaceDE w:val="0"/>
      <w:autoSpaceDN w:val="0"/>
      <w:bidi w:val="0"/>
      <w:adjustRightInd w:val="0"/>
      <w:spacing w:line="280" w:lineRule="exact"/>
      <w:ind w:left="794"/>
      <w:jc w:val="left"/>
      <w:textAlignment w:val="baseline"/>
    </w:pPr>
    <w:rPr>
      <w:rFonts w:ascii="Calibri" w:hAnsi="Calibri" w:cs="Calibri"/>
      <w:sz w:val="24"/>
      <w:szCs w:val="22"/>
    </w:rPr>
  </w:style>
  <w:style w:type="paragraph" w:customStyle="1" w:styleId="Origin">
    <w:name w:val="Origin"/>
    <w:basedOn w:val="Normal"/>
    <w:rsid w:val="008126B8"/>
    <w:pPr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bidi w:val="0"/>
      <w:adjustRightInd w:val="0"/>
      <w:spacing w:before="600" w:line="312" w:lineRule="auto"/>
      <w:jc w:val="left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FromRef">
    <w:name w:val="FromRef"/>
    <w:basedOn w:val="Normal"/>
    <w:uiPriority w:val="99"/>
    <w:rsid w:val="008126B8"/>
    <w:pPr>
      <w:tabs>
        <w:tab w:val="clear" w:pos="1871"/>
        <w:tab w:val="clear" w:pos="2268"/>
        <w:tab w:val="left" w:pos="2693"/>
      </w:tabs>
      <w:bidi w:val="0"/>
      <w:spacing w:before="30" w:line="240" w:lineRule="auto"/>
      <w:jc w:val="left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8126B8"/>
    <w:pPr>
      <w:tabs>
        <w:tab w:val="clear" w:pos="1871"/>
        <w:tab w:val="clear" w:pos="2268"/>
        <w:tab w:val="left" w:pos="2693"/>
      </w:tabs>
      <w:bidi w:val="0"/>
      <w:spacing w:before="270" w:line="240" w:lineRule="auto"/>
      <w:jc w:val="left"/>
    </w:pPr>
    <w:rPr>
      <w:rFonts w:ascii="Arial" w:hAnsi="Arial" w:cs="Times New Roman"/>
      <w:sz w:val="20"/>
      <w:szCs w:val="20"/>
      <w:lang w:bidi="he-IL"/>
    </w:rPr>
  </w:style>
  <w:style w:type="character" w:customStyle="1" w:styleId="FollowedHyperlink1">
    <w:name w:val="FollowedHyperlink1"/>
    <w:basedOn w:val="DefaultParagraphFont"/>
    <w:uiPriority w:val="99"/>
    <w:rsid w:val="008126B8"/>
    <w:rPr>
      <w:color w:val="800080"/>
      <w:u w:val="single"/>
    </w:rPr>
  </w:style>
  <w:style w:type="character" w:customStyle="1" w:styleId="hps">
    <w:name w:val="hps"/>
    <w:basedOn w:val="DefaultParagraphFont"/>
    <w:rsid w:val="008126B8"/>
  </w:style>
  <w:style w:type="paragraph" w:customStyle="1" w:styleId="AppendixNotitle0">
    <w:name w:val="Appendix_No &amp; title"/>
    <w:basedOn w:val="Normal"/>
    <w:next w:val="Normal"/>
    <w:rsid w:val="008126B8"/>
    <w:pPr>
      <w:keepNext/>
      <w:keepLines/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RecNoBR">
    <w:name w:val="Rec_No_BR"/>
    <w:basedOn w:val="Normal"/>
    <w:next w:val="Normal"/>
    <w:rsid w:val="008126B8"/>
    <w:pPr>
      <w:keepNext/>
      <w:keepLines/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RepNoBR">
    <w:name w:val="Rep_No_BR"/>
    <w:basedOn w:val="RecNoBR"/>
    <w:next w:val="Normal"/>
    <w:rsid w:val="008126B8"/>
  </w:style>
  <w:style w:type="character" w:customStyle="1" w:styleId="EndnoteTextChar">
    <w:name w:val="Endnote Text Char"/>
    <w:basedOn w:val="DefaultParagraphFont"/>
    <w:link w:val="EndnoteText"/>
    <w:semiHidden/>
    <w:rsid w:val="008126B8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126B8"/>
    <w:pPr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character" w:customStyle="1" w:styleId="EndnoteTextChar1">
    <w:name w:val="Endnote Text Char1"/>
    <w:basedOn w:val="DefaultParagraphFont"/>
    <w:semiHidden/>
    <w:rsid w:val="008126B8"/>
    <w:rPr>
      <w:rFonts w:ascii="Times New Roman" w:hAnsi="Times New Roman" w:cs="Traditional Arabic"/>
      <w:lang w:eastAsia="en-US"/>
    </w:rPr>
  </w:style>
  <w:style w:type="paragraph" w:customStyle="1" w:styleId="NoteannexappBR">
    <w:name w:val="Note_annex_app_BR"/>
    <w:basedOn w:val="Note"/>
    <w:rsid w:val="008126B8"/>
    <w:pPr>
      <w:tabs>
        <w:tab w:val="clear" w:pos="851"/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hAnsi="Times New Roman" w:cs="Times New Roman"/>
      <w:szCs w:val="20"/>
      <w:lang w:val="en-GB" w:bidi="ar-SA"/>
    </w:rPr>
  </w:style>
  <w:style w:type="paragraph" w:styleId="BlockText">
    <w:name w:val="Block Text"/>
    <w:basedOn w:val="Normal"/>
    <w:rsid w:val="008126B8"/>
    <w:pPr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bidi w:val="0"/>
      <w:adjustRightInd w:val="0"/>
      <w:spacing w:before="0" w:after="60" w:line="240" w:lineRule="auto"/>
      <w:ind w:left="567" w:right="567"/>
      <w:jc w:val="left"/>
      <w:textAlignment w:val="baseline"/>
    </w:pPr>
    <w:rPr>
      <w:rFonts w:cs="Times New Roman"/>
      <w:bCs/>
      <w:i/>
      <w:iCs/>
      <w:sz w:val="24"/>
      <w:szCs w:val="20"/>
      <w:lang w:val="en-GB"/>
    </w:rPr>
  </w:style>
  <w:style w:type="paragraph" w:customStyle="1" w:styleId="Line">
    <w:name w:val="Line"/>
    <w:basedOn w:val="Normal"/>
    <w:next w:val="Normal"/>
    <w:rsid w:val="008126B8"/>
    <w:pPr>
      <w:tabs>
        <w:tab w:val="clear" w:pos="1871"/>
        <w:tab w:val="clear" w:pos="2268"/>
        <w:tab w:val="left" w:pos="2693"/>
      </w:tabs>
      <w:overflowPunct w:val="0"/>
      <w:autoSpaceDE w:val="0"/>
      <w:autoSpaceDN w:val="0"/>
      <w:bidi w:val="0"/>
      <w:adjustRightInd w:val="0"/>
      <w:spacing w:before="159" w:line="240" w:lineRule="auto"/>
      <w:jc w:val="center"/>
    </w:pPr>
    <w:rPr>
      <w:rFonts w:cs="Times New Roman"/>
      <w:sz w:val="20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8126B8"/>
    <w:pPr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bidi w:val="0"/>
      <w:adjustRightInd w:val="0"/>
      <w:spacing w:line="240" w:lineRule="auto"/>
      <w:ind w:left="360"/>
      <w:jc w:val="left"/>
      <w:textAlignment w:val="baseline"/>
    </w:pPr>
    <w:rPr>
      <w:rFonts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126B8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8126B8"/>
    <w:pPr>
      <w:tabs>
        <w:tab w:val="clear" w:pos="1871"/>
        <w:tab w:val="clear" w:pos="2268"/>
        <w:tab w:val="left" w:pos="1191"/>
        <w:tab w:val="left" w:pos="1588"/>
        <w:tab w:val="left" w:pos="1985"/>
        <w:tab w:val="left" w:pos="2693"/>
      </w:tabs>
      <w:overflowPunct w:val="0"/>
      <w:autoSpaceDE w:val="0"/>
      <w:autoSpaceDN w:val="0"/>
      <w:bidi w:val="0"/>
      <w:adjustRightInd w:val="0"/>
      <w:spacing w:line="240" w:lineRule="auto"/>
      <w:ind w:left="357"/>
      <w:jc w:val="left"/>
      <w:textAlignment w:val="baseline"/>
    </w:pPr>
    <w:rPr>
      <w:rFonts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8126B8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8126B8"/>
    <w:pPr>
      <w:keepNext/>
      <w:keepLines/>
      <w:tabs>
        <w:tab w:val="clear" w:pos="1871"/>
        <w:tab w:val="clear" w:pos="2268"/>
        <w:tab w:val="left" w:pos="2693"/>
      </w:tabs>
      <w:overflowPunct w:val="0"/>
      <w:autoSpaceDE w:val="0"/>
      <w:autoSpaceDN w:val="0"/>
      <w:bidi w:val="0"/>
      <w:adjustRightInd w:val="0"/>
      <w:spacing w:before="227" w:line="240" w:lineRule="auto"/>
      <w:ind w:left="794"/>
      <w:jc w:val="left"/>
      <w:textAlignment w:val="baseline"/>
    </w:pPr>
    <w:rPr>
      <w:rFonts w:cs="Times New Roman"/>
      <w:i/>
      <w:sz w:val="20"/>
      <w:szCs w:val="20"/>
      <w:lang w:val="es-ES_tradnl"/>
    </w:rPr>
  </w:style>
  <w:style w:type="paragraph" w:customStyle="1" w:styleId="headfoot">
    <w:name w:val="head_foot"/>
    <w:basedOn w:val="Normal"/>
    <w:next w:val="Normalaftertitle"/>
    <w:rsid w:val="008126B8"/>
    <w:pPr>
      <w:tabs>
        <w:tab w:val="clear" w:pos="1871"/>
        <w:tab w:val="clear" w:pos="2268"/>
        <w:tab w:val="left" w:pos="2693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color w:val="FFFFFF"/>
      <w:sz w:val="8"/>
      <w:szCs w:val="20"/>
      <w:lang w:val="es-ES_tradnl"/>
    </w:rPr>
  </w:style>
  <w:style w:type="character" w:customStyle="1" w:styleId="CharChar">
    <w:name w:val="Char Char"/>
    <w:basedOn w:val="DefaultParagraphFont"/>
    <w:rsid w:val="008126B8"/>
    <w:rPr>
      <w:sz w:val="22"/>
      <w:lang w:val="en-GB" w:eastAsia="en-US" w:bidi="ar-SA"/>
    </w:rPr>
  </w:style>
  <w:style w:type="paragraph" w:customStyle="1" w:styleId="toctemp">
    <w:name w:val="toctemp"/>
    <w:basedOn w:val="Normal"/>
    <w:next w:val="Normal"/>
    <w:rsid w:val="008126B8"/>
    <w:pPr>
      <w:tabs>
        <w:tab w:val="clear" w:pos="1871"/>
        <w:tab w:val="clear" w:pos="2268"/>
        <w:tab w:val="left" w:pos="2269"/>
        <w:tab w:val="left" w:pos="2693"/>
        <w:tab w:val="left" w:leader="dot" w:pos="8789"/>
        <w:tab w:val="right" w:pos="9639"/>
      </w:tabs>
      <w:overflowPunct w:val="0"/>
      <w:autoSpaceDE w:val="0"/>
      <w:autoSpaceDN w:val="0"/>
      <w:bidi w:val="0"/>
      <w:adjustRightInd w:val="0"/>
      <w:spacing w:before="136" w:line="240" w:lineRule="auto"/>
      <w:ind w:left="1418" w:right="964" w:hanging="1418"/>
      <w:textAlignment w:val="baseline"/>
    </w:pPr>
    <w:rPr>
      <w:rFonts w:ascii="Times" w:hAnsi="Times" w:cs="Times New Roman"/>
      <w:sz w:val="20"/>
      <w:szCs w:val="20"/>
      <w:lang w:val="en-GB"/>
    </w:rPr>
  </w:style>
  <w:style w:type="table" w:customStyle="1" w:styleId="GridTable1Light-Accent512">
    <w:name w:val="Grid Table 1 Light - Accent 512"/>
    <w:basedOn w:val="TableNormal"/>
    <w:uiPriority w:val="46"/>
    <w:rsid w:val="008126B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8126B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8126B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xl65">
    <w:name w:val="xl65"/>
    <w:basedOn w:val="Normal"/>
    <w:rsid w:val="008126B8"/>
    <w:pPr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66">
    <w:name w:val="xl66"/>
    <w:basedOn w:val="Normal"/>
    <w:rsid w:val="008126B8"/>
    <w:pPr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67">
    <w:name w:val="xl67"/>
    <w:basedOn w:val="Normal"/>
    <w:rsid w:val="008126B8"/>
    <w:pPr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68">
    <w:name w:val="xl68"/>
    <w:basedOn w:val="Normal"/>
    <w:rsid w:val="008126B8"/>
    <w:pPr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69">
    <w:name w:val="xl69"/>
    <w:basedOn w:val="Normal"/>
    <w:rsid w:val="008126B8"/>
    <w:pPr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zh-CN"/>
    </w:rPr>
  </w:style>
  <w:style w:type="paragraph" w:customStyle="1" w:styleId="xl70">
    <w:name w:val="xl70"/>
    <w:basedOn w:val="Normal"/>
    <w:rsid w:val="008126B8"/>
    <w:pPr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  <w:szCs w:val="20"/>
      <w:lang w:eastAsia="zh-CN"/>
    </w:rPr>
  </w:style>
  <w:style w:type="paragraph" w:customStyle="1" w:styleId="xl71">
    <w:name w:val="xl71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xl72">
    <w:name w:val="xl72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xl73">
    <w:name w:val="xl73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zh-CN"/>
    </w:rPr>
  </w:style>
  <w:style w:type="paragraph" w:customStyle="1" w:styleId="xl74">
    <w:name w:val="xl74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zh-CN"/>
    </w:rPr>
  </w:style>
  <w:style w:type="paragraph" w:customStyle="1" w:styleId="xl75">
    <w:name w:val="xl75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xl76">
    <w:name w:val="xl76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zh-CN"/>
    </w:rPr>
  </w:style>
  <w:style w:type="paragraph" w:customStyle="1" w:styleId="xl77">
    <w:name w:val="xl77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xl78">
    <w:name w:val="xl78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zh-CN"/>
    </w:rPr>
  </w:style>
  <w:style w:type="paragraph" w:customStyle="1" w:styleId="xl79">
    <w:name w:val="xl79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zh-CN"/>
    </w:rPr>
  </w:style>
  <w:style w:type="paragraph" w:customStyle="1" w:styleId="xl80">
    <w:name w:val="xl80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xl81">
    <w:name w:val="xl81"/>
    <w:basedOn w:val="Normal"/>
    <w:rsid w:val="008126B8"/>
    <w:pPr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  <w:szCs w:val="20"/>
      <w:lang w:eastAsia="zh-CN"/>
    </w:rPr>
  </w:style>
  <w:style w:type="paragraph" w:customStyle="1" w:styleId="xl82">
    <w:name w:val="xl82"/>
    <w:basedOn w:val="Normal"/>
    <w:rsid w:val="008126B8"/>
    <w:pPr>
      <w:pBdr>
        <w:top w:val="single" w:sz="4" w:space="0" w:color="auto"/>
      </w:pBdr>
      <w:shd w:val="clear" w:color="000000" w:fill="FFFFFF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xl83">
    <w:name w:val="xl83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zh-CN"/>
    </w:rPr>
  </w:style>
  <w:style w:type="paragraph" w:customStyle="1" w:styleId="xl84">
    <w:name w:val="xl84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zh-CN"/>
    </w:rPr>
  </w:style>
  <w:style w:type="paragraph" w:customStyle="1" w:styleId="xl85">
    <w:name w:val="xl85"/>
    <w:basedOn w:val="Normal"/>
    <w:rsid w:val="008126B8"/>
    <w:pPr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zh-CN"/>
    </w:rPr>
  </w:style>
  <w:style w:type="paragraph" w:customStyle="1" w:styleId="xl86">
    <w:name w:val="xl86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2E3917"/>
      <w:sz w:val="20"/>
      <w:szCs w:val="20"/>
      <w:lang w:eastAsia="zh-CN"/>
    </w:rPr>
  </w:style>
  <w:style w:type="paragraph" w:customStyle="1" w:styleId="xl89">
    <w:name w:val="xl89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zh-CN"/>
    </w:rPr>
  </w:style>
  <w:style w:type="paragraph" w:customStyle="1" w:styleId="xl90">
    <w:name w:val="xl90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6"/>
      <w:szCs w:val="26"/>
      <w:lang w:eastAsia="zh-CN"/>
    </w:rPr>
  </w:style>
  <w:style w:type="paragraph" w:customStyle="1" w:styleId="xl91">
    <w:name w:val="xl91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xl92">
    <w:name w:val="xl92"/>
    <w:basedOn w:val="Normal"/>
    <w:rsid w:val="008126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93">
    <w:name w:val="xl93"/>
    <w:basedOn w:val="Normal"/>
    <w:rsid w:val="008126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94">
    <w:name w:val="xl94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zh-CN"/>
    </w:rPr>
  </w:style>
  <w:style w:type="paragraph" w:customStyle="1" w:styleId="xl95">
    <w:name w:val="xl95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zh-CN"/>
    </w:rPr>
  </w:style>
  <w:style w:type="paragraph" w:customStyle="1" w:styleId="xl96">
    <w:name w:val="xl96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zh-CN"/>
    </w:rPr>
  </w:style>
  <w:style w:type="paragraph" w:customStyle="1" w:styleId="xl97">
    <w:name w:val="xl97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xl98">
    <w:name w:val="xl98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xl99">
    <w:name w:val="xl99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zh-CN"/>
    </w:rPr>
  </w:style>
  <w:style w:type="paragraph" w:customStyle="1" w:styleId="xl100">
    <w:name w:val="xl100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20"/>
      <w:szCs w:val="20"/>
      <w:lang w:eastAsia="zh-CN"/>
    </w:rPr>
  </w:style>
  <w:style w:type="paragraph" w:customStyle="1" w:styleId="xl101">
    <w:name w:val="xl101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2E3917"/>
      <w:sz w:val="20"/>
      <w:szCs w:val="20"/>
      <w:lang w:eastAsia="zh-CN"/>
    </w:rPr>
  </w:style>
  <w:style w:type="paragraph" w:customStyle="1" w:styleId="xl104">
    <w:name w:val="xl104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zh-CN"/>
    </w:rPr>
  </w:style>
  <w:style w:type="paragraph" w:customStyle="1" w:styleId="xl105">
    <w:name w:val="xl105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6"/>
      <w:szCs w:val="26"/>
      <w:lang w:eastAsia="zh-CN"/>
    </w:rPr>
  </w:style>
  <w:style w:type="paragraph" w:customStyle="1" w:styleId="xl106">
    <w:name w:val="xl106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xl107">
    <w:name w:val="xl107"/>
    <w:basedOn w:val="Normal"/>
    <w:rsid w:val="008126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zh-CN"/>
    </w:rPr>
  </w:style>
  <w:style w:type="paragraph" w:customStyle="1" w:styleId="xl108">
    <w:name w:val="xl108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6"/>
      <w:szCs w:val="26"/>
      <w:lang w:eastAsia="zh-CN"/>
    </w:rPr>
  </w:style>
  <w:style w:type="paragraph" w:customStyle="1" w:styleId="xl109">
    <w:name w:val="xl109"/>
    <w:basedOn w:val="Normal"/>
    <w:rsid w:val="008126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8126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xl112">
    <w:name w:val="xl112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zh-CN"/>
    </w:rPr>
  </w:style>
  <w:style w:type="paragraph" w:customStyle="1" w:styleId="xl113">
    <w:name w:val="xl113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zh-CN"/>
    </w:rPr>
  </w:style>
  <w:style w:type="paragraph" w:customStyle="1" w:styleId="xl114">
    <w:name w:val="xl114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zh-CN"/>
    </w:rPr>
  </w:style>
  <w:style w:type="paragraph" w:customStyle="1" w:styleId="xl115">
    <w:name w:val="xl115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xl116">
    <w:name w:val="xl116"/>
    <w:basedOn w:val="Normal"/>
    <w:rsid w:val="008126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font6">
    <w:name w:val="font6"/>
    <w:basedOn w:val="Normal"/>
    <w:rsid w:val="008126B8"/>
    <w:pPr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color w:val="000000"/>
      <w:sz w:val="18"/>
      <w:szCs w:val="18"/>
      <w:lang w:eastAsia="zh-CN"/>
    </w:rPr>
  </w:style>
  <w:style w:type="paragraph" w:customStyle="1" w:styleId="font7">
    <w:name w:val="font7"/>
    <w:basedOn w:val="Normal"/>
    <w:rsid w:val="008126B8"/>
    <w:pPr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6"/>
      <w:szCs w:val="26"/>
      <w:lang w:eastAsia="zh-CN"/>
    </w:rPr>
  </w:style>
  <w:style w:type="paragraph" w:customStyle="1" w:styleId="xl63">
    <w:name w:val="xl63"/>
    <w:basedOn w:val="Normal"/>
    <w:rsid w:val="008126B8"/>
    <w:pPr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64">
    <w:name w:val="xl64"/>
    <w:basedOn w:val="Normal"/>
    <w:rsid w:val="008126B8"/>
    <w:pPr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font8">
    <w:name w:val="font8"/>
    <w:basedOn w:val="Normal"/>
    <w:rsid w:val="008126B8"/>
    <w:pPr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color w:val="FF0000"/>
      <w:sz w:val="18"/>
      <w:szCs w:val="18"/>
      <w:lang w:eastAsia="zh-CN"/>
    </w:rPr>
  </w:style>
  <w:style w:type="paragraph" w:customStyle="1" w:styleId="xl117">
    <w:name w:val="xl117"/>
    <w:basedOn w:val="Normal"/>
    <w:rsid w:val="008126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zh-CN"/>
    </w:rPr>
  </w:style>
  <w:style w:type="paragraph" w:customStyle="1" w:styleId="xl118">
    <w:name w:val="xl118"/>
    <w:basedOn w:val="Normal"/>
    <w:rsid w:val="008126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2E3917"/>
      <w:sz w:val="20"/>
      <w:szCs w:val="20"/>
      <w:lang w:eastAsia="zh-CN"/>
    </w:rPr>
  </w:style>
  <w:style w:type="paragraph" w:customStyle="1" w:styleId="xl119">
    <w:name w:val="xl119"/>
    <w:basedOn w:val="Normal"/>
    <w:rsid w:val="008126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tabs>
        <w:tab w:val="clear" w:pos="1871"/>
        <w:tab w:val="clear" w:pos="2268"/>
        <w:tab w:val="left" w:pos="2693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8126B8"/>
  </w:style>
  <w:style w:type="table" w:customStyle="1" w:styleId="TableGrid11">
    <w:name w:val="Table Grid11"/>
    <w:basedOn w:val="TableNormal"/>
    <w:next w:val="TableGrid"/>
    <w:uiPriority w:val="39"/>
    <w:rsid w:val="008126B8"/>
    <w:rPr>
      <w:rFonts w:ascii="Calibri" w:eastAsia="SimSun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8126B8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8126B8"/>
  </w:style>
  <w:style w:type="table" w:customStyle="1" w:styleId="TableGrid2">
    <w:name w:val="Table Grid2"/>
    <w:basedOn w:val="TableNormal"/>
    <w:next w:val="TableGrid"/>
    <w:uiPriority w:val="39"/>
    <w:rsid w:val="008126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1">
    <w:name w:val="Grid Table 1 Light - Accent 5121"/>
    <w:basedOn w:val="TableNormal"/>
    <w:uiPriority w:val="46"/>
    <w:rsid w:val="008126B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1">
    <w:name w:val="Grid Table 4 - Accent 1121"/>
    <w:basedOn w:val="TableNormal"/>
    <w:uiPriority w:val="49"/>
    <w:rsid w:val="008126B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1">
    <w:name w:val="Grid Table 4 - Accent 1221"/>
    <w:basedOn w:val="TableNormal"/>
    <w:uiPriority w:val="49"/>
    <w:rsid w:val="008126B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NoList12">
    <w:name w:val="No List12"/>
    <w:next w:val="NoList"/>
    <w:uiPriority w:val="99"/>
    <w:semiHidden/>
    <w:unhideWhenUsed/>
    <w:rsid w:val="008126B8"/>
  </w:style>
  <w:style w:type="table" w:customStyle="1" w:styleId="TableGrid12">
    <w:name w:val="Table Grid12"/>
    <w:basedOn w:val="TableNormal"/>
    <w:next w:val="TableGrid"/>
    <w:uiPriority w:val="39"/>
    <w:rsid w:val="008126B8"/>
    <w:rPr>
      <w:rFonts w:ascii="Calibri" w:eastAsia="SimSun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2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pub/R-QUE-SG03.228" TargetMode="External"/><Relationship Id="rId18" Type="http://schemas.openxmlformats.org/officeDocument/2006/relationships/hyperlink" Target="https://www.itu.int/pub/R-QUE-SG03.228" TargetMode="External"/><Relationship Id="rId26" Type="http://schemas.openxmlformats.org/officeDocument/2006/relationships/hyperlink" Target="http://www.itu.int/pub/R-REP-RS.219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pub/R-QUE-SG05.257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pub/R-QUE-SG01.237" TargetMode="External"/><Relationship Id="rId17" Type="http://schemas.openxmlformats.org/officeDocument/2006/relationships/hyperlink" Target="https://www.itu.int/pub/R-QUE-SG01.237" TargetMode="External"/><Relationship Id="rId25" Type="http://schemas.openxmlformats.org/officeDocument/2006/relationships/hyperlink" Target="http://www.itu.int/pub/R-REP-RA.2189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pub/R-QUE-SG07.257" TargetMode="External"/><Relationship Id="rId20" Type="http://schemas.openxmlformats.org/officeDocument/2006/relationships/hyperlink" Target="https://www.itu.int/pub/R-QUE-SG05.256" TargetMode="External"/><Relationship Id="rId29" Type="http://schemas.openxmlformats.org/officeDocument/2006/relationships/hyperlink" Target="https://www.itu.int/pub/R-RES-R.3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pub/R-REP-M.2417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pub/R-QUE-SG05.257" TargetMode="External"/><Relationship Id="rId23" Type="http://schemas.openxmlformats.org/officeDocument/2006/relationships/hyperlink" Target="https://www.itu.int/pub/R-REP-F.2416" TargetMode="External"/><Relationship Id="rId28" Type="http://schemas.openxmlformats.org/officeDocument/2006/relationships/hyperlink" Target="http://www.itu.int/pub/R-REP-SM.235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pub/R-QUE-SG04.264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pub/R-QUE-SG04.264" TargetMode="External"/><Relationship Id="rId22" Type="http://schemas.openxmlformats.org/officeDocument/2006/relationships/hyperlink" Target="https://www.itu.int/pub/R-QUE-SG07.257" TargetMode="External"/><Relationship Id="rId27" Type="http://schemas.openxmlformats.org/officeDocument/2006/relationships/hyperlink" Target="https://www.itu.int/pub/R-REP-RS.2431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2AE9391B6414D8116DDEAD16CB6F1" ma:contentTypeVersion="0" ma:contentTypeDescription="Create a new document." ma:contentTypeScope="" ma:versionID="34c6f25395d701a6201cab93638f7f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8899800ea8c339a684dcfadadf0e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070CD0-77E6-4676-8044-3E34A96B6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DBDAEE-5019-473D-B74A-8FE8C640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830</Words>
  <Characters>5539</Characters>
  <Application>Microsoft Office Word</Application>
  <DocSecurity>0</DocSecurity>
  <Lines>83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Aly, Abdullah</dc:creator>
  <cp:keywords>WRC-12</cp:keywords>
  <cp:lastModifiedBy>Arabic</cp:lastModifiedBy>
  <cp:revision>13</cp:revision>
  <cp:lastPrinted>2019-10-02T08:31:00Z</cp:lastPrinted>
  <dcterms:created xsi:type="dcterms:W3CDTF">2019-10-15T13:43:00Z</dcterms:created>
  <dcterms:modified xsi:type="dcterms:W3CDTF">2019-10-16T12:39:00Z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0x010100B5B2AE9391B6414D8116DDEAD16CB6F1</vt:lpwstr>
  </property>
  <property fmtid="{D5CDD505-2E9C-101B-9397-08002B2CF9AE}" pid="9" name="_dlc_DocIdItemGuid">
    <vt:lpwstr>8e895a51-0127-4b82-941e-db47618fc5d7</vt:lpwstr>
  </property>
</Properties>
</file>