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424DC9">
        <w:trPr>
          <w:cantSplit/>
        </w:trPr>
        <w:tc>
          <w:tcPr>
            <w:tcW w:w="6345" w:type="dxa"/>
          </w:tcPr>
          <w:p w:rsidR="00E307F2" w:rsidRPr="00424DC9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24DC9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424DC9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424DC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424DC9">
              <w:rPr>
                <w:rFonts w:ascii="Verdana" w:hAnsi="Verdana" w:cs="Times New Roman Bold"/>
                <w:b/>
                <w:bCs/>
                <w:sz w:val="20"/>
              </w:rPr>
              <w:t>Sharm el-</w:t>
            </w:r>
            <w:proofErr w:type="spellStart"/>
            <w:r w:rsidR="0022505D" w:rsidRPr="00360673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Sheikh</w:t>
            </w:r>
            <w:proofErr w:type="spellEnd"/>
            <w:r w:rsidR="0022505D" w:rsidRPr="00424DC9">
              <w:rPr>
                <w:rFonts w:ascii="Verdana" w:hAnsi="Verdana" w:cs="Times New Roman Bold"/>
                <w:b/>
                <w:bCs/>
                <w:sz w:val="20"/>
              </w:rPr>
              <w:t xml:space="preserve"> (Egipto),</w:t>
            </w:r>
            <w:r w:rsidR="0022505D" w:rsidRPr="00424D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424DC9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:rsidR="00E307F2" w:rsidRPr="00424DC9" w:rsidRDefault="00E307F2" w:rsidP="005335D1">
            <w:pPr>
              <w:spacing w:line="240" w:lineRule="atLeast"/>
              <w:jc w:val="right"/>
            </w:pPr>
            <w:r w:rsidRPr="00424DC9"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7918F904" wp14:editId="4E1608B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424DC9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307F2" w:rsidRPr="00424DC9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307F2" w:rsidRPr="00424DC9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424DC9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307F2" w:rsidRPr="00424DC9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307F2" w:rsidRPr="00424DC9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424DC9">
        <w:trPr>
          <w:cantSplit/>
          <w:trHeight w:val="23"/>
        </w:trPr>
        <w:tc>
          <w:tcPr>
            <w:tcW w:w="6345" w:type="dxa"/>
            <w:vMerge w:val="restart"/>
          </w:tcPr>
          <w:p w:rsidR="00E307F2" w:rsidRPr="00424DC9" w:rsidRDefault="00360673" w:rsidP="004026C0">
            <w:pPr>
              <w:pStyle w:val="Committee"/>
              <w:framePr w:hSpace="0" w:wrap="auto" w:hAnchor="text" w:yAlign="inline"/>
              <w:rPr>
                <w:rFonts w:ascii="Verdana" w:hAnsi="Verdana"/>
                <w:b w:val="0"/>
                <w:sz w:val="20"/>
                <w:lang w:val="es-ES_tradnl"/>
              </w:rPr>
            </w:pPr>
            <w:r>
              <w:rPr>
                <w:rFonts w:ascii="Verdana" w:hAnsi="Verdana" w:cstheme="majorBidi"/>
                <w:sz w:val="20"/>
                <w:szCs w:val="20"/>
                <w:lang w:val="es-ES_tradnl"/>
              </w:rPr>
              <w:t>COMISIÓN 2</w:t>
            </w:r>
          </w:p>
        </w:tc>
        <w:tc>
          <w:tcPr>
            <w:tcW w:w="3686" w:type="dxa"/>
          </w:tcPr>
          <w:p w:rsidR="00E307F2" w:rsidRPr="00424DC9" w:rsidRDefault="0022505D" w:rsidP="004026C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424DC9">
              <w:rPr>
                <w:rFonts w:ascii="Verdana" w:hAnsi="Verdana"/>
                <w:b/>
                <w:sz w:val="20"/>
              </w:rPr>
              <w:t xml:space="preserve">Documento </w:t>
            </w:r>
            <w:proofErr w:type="spellStart"/>
            <w:r w:rsidRPr="00424DC9">
              <w:rPr>
                <w:rFonts w:ascii="Verdana" w:hAnsi="Verdana"/>
                <w:b/>
                <w:sz w:val="20"/>
              </w:rPr>
              <w:t>RA19</w:t>
            </w:r>
            <w:proofErr w:type="spellEnd"/>
            <w:r w:rsidRPr="00424DC9">
              <w:rPr>
                <w:rFonts w:ascii="Verdana" w:hAnsi="Verdana"/>
                <w:b/>
                <w:sz w:val="20"/>
              </w:rPr>
              <w:t>/</w:t>
            </w:r>
            <w:proofErr w:type="spellStart"/>
            <w:r w:rsidR="004026C0" w:rsidRPr="00424DC9">
              <w:rPr>
                <w:rFonts w:ascii="Verdana" w:hAnsi="Verdana" w:cstheme="majorBidi"/>
                <w:b/>
                <w:sz w:val="20"/>
              </w:rPr>
              <w:t>PLEN</w:t>
            </w:r>
            <w:proofErr w:type="spellEnd"/>
            <w:r w:rsidR="004026C0" w:rsidRPr="00424DC9">
              <w:rPr>
                <w:rFonts w:ascii="Verdana" w:hAnsi="Verdana" w:cstheme="majorBidi"/>
                <w:b/>
                <w:sz w:val="20"/>
              </w:rPr>
              <w:t>/</w:t>
            </w:r>
            <w:r w:rsidR="004026C0" w:rsidRPr="00424DC9">
              <w:rPr>
                <w:rFonts w:ascii="Verdana" w:hAnsi="Verdana"/>
                <w:b/>
                <w:sz w:val="20"/>
              </w:rPr>
              <w:t>3</w:t>
            </w:r>
            <w:r w:rsidRPr="00424DC9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424DC9">
        <w:trPr>
          <w:cantSplit/>
          <w:trHeight w:val="23"/>
        </w:trPr>
        <w:tc>
          <w:tcPr>
            <w:tcW w:w="6345" w:type="dxa"/>
            <w:vMerge/>
          </w:tcPr>
          <w:p w:rsidR="00E307F2" w:rsidRPr="00424DC9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424DC9" w:rsidRDefault="004026C0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24DC9">
              <w:rPr>
                <w:rFonts w:ascii="Verdana" w:hAnsi="Verdana" w:cstheme="majorBidi"/>
                <w:b/>
                <w:sz w:val="20"/>
              </w:rPr>
              <w:t>15 de mayo de 2019</w:t>
            </w:r>
          </w:p>
        </w:tc>
      </w:tr>
      <w:tr w:rsidR="00E307F2" w:rsidRPr="00424DC9">
        <w:trPr>
          <w:cantSplit/>
          <w:trHeight w:val="23"/>
        </w:trPr>
        <w:tc>
          <w:tcPr>
            <w:tcW w:w="6345" w:type="dxa"/>
            <w:vMerge/>
          </w:tcPr>
          <w:p w:rsidR="00E307F2" w:rsidRPr="00424DC9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424DC9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24DC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307F2" w:rsidRPr="00424DC9">
        <w:trPr>
          <w:cantSplit/>
        </w:trPr>
        <w:tc>
          <w:tcPr>
            <w:tcW w:w="10031" w:type="dxa"/>
          </w:tcPr>
          <w:p w:rsidR="00E307F2" w:rsidRPr="00424DC9" w:rsidRDefault="004026C0">
            <w:pPr>
              <w:pStyle w:val="Source"/>
            </w:pPr>
            <w:r w:rsidRPr="00424DC9">
              <w:rPr>
                <w:rFonts w:asciiTheme="majorBidi" w:hAnsiTheme="majorBidi" w:cstheme="majorBidi"/>
                <w:szCs w:val="28"/>
              </w:rPr>
              <w:t>Nota del Secretario General</w:t>
            </w:r>
          </w:p>
        </w:tc>
      </w:tr>
      <w:tr w:rsidR="00E307F2" w:rsidRPr="00424DC9">
        <w:trPr>
          <w:cantSplit/>
        </w:trPr>
        <w:tc>
          <w:tcPr>
            <w:tcW w:w="10031" w:type="dxa"/>
          </w:tcPr>
          <w:p w:rsidR="004026C0" w:rsidRPr="00424DC9" w:rsidRDefault="004026C0" w:rsidP="004026C0">
            <w:pPr>
              <w:pStyle w:val="Title1"/>
              <w:rPr>
                <w:rFonts w:asciiTheme="majorBidi" w:hAnsiTheme="majorBidi" w:cstheme="majorBidi"/>
                <w:szCs w:val="28"/>
              </w:rPr>
            </w:pPr>
            <w:r w:rsidRPr="00424DC9">
              <w:rPr>
                <w:rFonts w:asciiTheme="majorBidi" w:hAnsiTheme="majorBidi" w:cstheme="majorBidi"/>
                <w:szCs w:val="28"/>
              </w:rPr>
              <w:t xml:space="preserve">PRESUPUESTO DE </w:t>
            </w:r>
            <w:r w:rsidRPr="00424DC9">
              <w:rPr>
                <w:rFonts w:asciiTheme="majorBidi" w:hAnsiTheme="majorBidi" w:cstheme="majorBidi"/>
                <w:szCs w:val="28"/>
              </w:rPr>
              <w:br/>
              <w:t>LA ASAMBLEA DE RADIOCOMUNICACIONES (ar-19)</w:t>
            </w:r>
          </w:p>
          <w:p w:rsidR="00E307F2" w:rsidRPr="00424DC9" w:rsidRDefault="00E307F2">
            <w:pPr>
              <w:pStyle w:val="Title1"/>
            </w:pPr>
          </w:p>
        </w:tc>
      </w:tr>
      <w:tr w:rsidR="00E307F2" w:rsidRPr="00424DC9">
        <w:trPr>
          <w:cantSplit/>
        </w:trPr>
        <w:tc>
          <w:tcPr>
            <w:tcW w:w="10031" w:type="dxa"/>
          </w:tcPr>
          <w:p w:rsidR="00E307F2" w:rsidRPr="00424DC9" w:rsidRDefault="00E307F2">
            <w:pPr>
              <w:pStyle w:val="Title2"/>
            </w:pPr>
          </w:p>
        </w:tc>
      </w:tr>
    </w:tbl>
    <w:p w:rsidR="004026C0" w:rsidRPr="00424DC9" w:rsidRDefault="004026C0" w:rsidP="004026C0">
      <w:pPr>
        <w:rPr>
          <w:rFonts w:asciiTheme="majorBidi" w:hAnsiTheme="majorBidi" w:cstheme="majorBidi"/>
          <w:szCs w:val="24"/>
        </w:rPr>
      </w:pPr>
    </w:p>
    <w:p w:rsidR="004026C0" w:rsidRPr="00424DC9" w:rsidRDefault="004026C0" w:rsidP="004026C0">
      <w:pPr>
        <w:rPr>
          <w:rFonts w:asciiTheme="majorBidi" w:hAnsiTheme="majorBidi" w:cstheme="majorBidi"/>
          <w:szCs w:val="24"/>
        </w:rPr>
      </w:pPr>
      <w:r w:rsidRPr="00424DC9">
        <w:rPr>
          <w:rFonts w:asciiTheme="majorBidi" w:hAnsiTheme="majorBidi" w:cstheme="majorBidi"/>
          <w:szCs w:val="24"/>
        </w:rPr>
        <w:t>Se adjunta al presente documento el presupuesto de la Asamblea de Radiocomunicaciones (AR-19) para el bienio 2018-2019, aprobado por el Consejo en su sesión de 2017 mediante su Resolución 1387, para información de la Comisión de Control del Presupuesto.</w:t>
      </w:r>
    </w:p>
    <w:p w:rsidR="004026C0" w:rsidRPr="00424DC9" w:rsidRDefault="004026C0" w:rsidP="004026C0">
      <w:pPr>
        <w:tabs>
          <w:tab w:val="center" w:pos="7088"/>
        </w:tabs>
        <w:spacing w:before="1200"/>
        <w:rPr>
          <w:rFonts w:asciiTheme="majorBidi" w:hAnsiTheme="majorBidi" w:cstheme="majorBidi"/>
          <w:szCs w:val="24"/>
        </w:rPr>
      </w:pPr>
      <w:r w:rsidRPr="00424DC9">
        <w:rPr>
          <w:rFonts w:asciiTheme="majorBidi" w:hAnsiTheme="majorBidi" w:cstheme="majorBidi"/>
          <w:szCs w:val="24"/>
        </w:rPr>
        <w:tab/>
      </w:r>
      <w:r w:rsidRPr="00424DC9">
        <w:rPr>
          <w:rFonts w:asciiTheme="majorBidi" w:hAnsiTheme="majorBidi" w:cstheme="majorBidi"/>
          <w:szCs w:val="24"/>
        </w:rPr>
        <w:tab/>
      </w:r>
      <w:r w:rsidRPr="00424DC9">
        <w:rPr>
          <w:rFonts w:asciiTheme="majorBidi" w:hAnsiTheme="majorBidi" w:cstheme="majorBidi"/>
          <w:szCs w:val="24"/>
        </w:rPr>
        <w:tab/>
      </w:r>
      <w:r w:rsidRPr="00424DC9">
        <w:rPr>
          <w:rFonts w:asciiTheme="majorBidi" w:hAnsiTheme="majorBidi" w:cstheme="majorBidi"/>
          <w:szCs w:val="24"/>
        </w:rPr>
        <w:tab/>
      </w:r>
      <w:proofErr w:type="spellStart"/>
      <w:r w:rsidRPr="00424DC9">
        <w:rPr>
          <w:rFonts w:asciiTheme="majorBidi" w:hAnsiTheme="majorBidi" w:cstheme="majorBidi"/>
          <w:szCs w:val="24"/>
        </w:rPr>
        <w:t>Houlin</w:t>
      </w:r>
      <w:proofErr w:type="spellEnd"/>
      <w:r w:rsidRPr="00424DC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24DC9">
        <w:rPr>
          <w:rFonts w:asciiTheme="majorBidi" w:hAnsiTheme="majorBidi" w:cstheme="majorBidi"/>
          <w:szCs w:val="24"/>
        </w:rPr>
        <w:t>ZHAO</w:t>
      </w:r>
      <w:proofErr w:type="spellEnd"/>
      <w:r w:rsidRPr="00424DC9">
        <w:rPr>
          <w:rFonts w:asciiTheme="majorBidi" w:hAnsiTheme="majorBidi" w:cstheme="majorBidi"/>
          <w:szCs w:val="24"/>
        </w:rPr>
        <w:br/>
      </w:r>
      <w:r w:rsidRPr="00424DC9">
        <w:rPr>
          <w:rFonts w:asciiTheme="majorBidi" w:hAnsiTheme="majorBidi" w:cstheme="majorBidi"/>
          <w:szCs w:val="24"/>
        </w:rPr>
        <w:tab/>
      </w:r>
      <w:r w:rsidRPr="00424DC9">
        <w:rPr>
          <w:rFonts w:asciiTheme="majorBidi" w:hAnsiTheme="majorBidi" w:cstheme="majorBidi"/>
          <w:szCs w:val="24"/>
        </w:rPr>
        <w:tab/>
      </w:r>
      <w:r w:rsidRPr="00424DC9">
        <w:rPr>
          <w:rFonts w:asciiTheme="majorBidi" w:hAnsiTheme="majorBidi" w:cstheme="majorBidi"/>
          <w:szCs w:val="24"/>
        </w:rPr>
        <w:tab/>
      </w:r>
      <w:r w:rsidRPr="00424DC9">
        <w:rPr>
          <w:rFonts w:asciiTheme="majorBidi" w:hAnsiTheme="majorBidi" w:cstheme="majorBidi"/>
          <w:szCs w:val="24"/>
        </w:rPr>
        <w:tab/>
        <w:t>Secretario General</w:t>
      </w:r>
    </w:p>
    <w:p w:rsidR="004026C0" w:rsidRPr="00424DC9" w:rsidRDefault="004026C0" w:rsidP="0085273C">
      <w:pPr>
        <w:tabs>
          <w:tab w:val="center" w:pos="7088"/>
        </w:tabs>
        <w:spacing w:before="2040"/>
        <w:rPr>
          <w:rFonts w:asciiTheme="majorBidi" w:hAnsiTheme="majorBidi" w:cstheme="majorBidi"/>
          <w:b/>
          <w:bCs/>
          <w:szCs w:val="24"/>
        </w:rPr>
      </w:pPr>
      <w:r w:rsidRPr="00424DC9">
        <w:rPr>
          <w:rFonts w:asciiTheme="majorBidi" w:hAnsiTheme="majorBidi" w:cstheme="majorBidi"/>
          <w:b/>
          <w:bCs/>
          <w:szCs w:val="24"/>
        </w:rPr>
        <w:t>Anexo:</w:t>
      </w:r>
      <w:r w:rsidR="0085273C" w:rsidRPr="00424DC9">
        <w:rPr>
          <w:rFonts w:asciiTheme="majorBidi" w:hAnsiTheme="majorBidi" w:cstheme="majorBidi"/>
          <w:szCs w:val="24"/>
        </w:rPr>
        <w:t xml:space="preserve"> </w:t>
      </w:r>
      <w:r w:rsidRPr="00424DC9">
        <w:rPr>
          <w:rFonts w:asciiTheme="majorBidi" w:hAnsiTheme="majorBidi" w:cstheme="majorBidi"/>
          <w:szCs w:val="24"/>
        </w:rPr>
        <w:t>1</w:t>
      </w:r>
    </w:p>
    <w:p w:rsidR="004026C0" w:rsidRPr="00424DC9" w:rsidRDefault="004026C0" w:rsidP="002B6243"/>
    <w:p w:rsidR="004026C0" w:rsidRPr="00424DC9" w:rsidRDefault="004026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24DC9">
        <w:br w:type="page"/>
      </w:r>
    </w:p>
    <w:p w:rsidR="004026C0" w:rsidRPr="00424DC9" w:rsidRDefault="004026C0" w:rsidP="0085273C">
      <w:pPr>
        <w:pStyle w:val="AnnexNo"/>
      </w:pPr>
      <w:r w:rsidRPr="00424DC9">
        <w:lastRenderedPageBreak/>
        <w:t>AnEXO</w:t>
      </w:r>
    </w:p>
    <w:p w:rsidR="0085273C" w:rsidRPr="00424DC9" w:rsidRDefault="0085273C" w:rsidP="0085273C">
      <w:pPr>
        <w:pStyle w:val="Annextitle"/>
      </w:pPr>
      <w:r w:rsidRPr="00424DC9">
        <w:t>Presupuesto de la Asamblea de Radiocomunicaciones (AR-19)</w:t>
      </w:r>
    </w:p>
    <w:tbl>
      <w:tblPr>
        <w:tblW w:w="8279" w:type="dxa"/>
        <w:tblInd w:w="709" w:type="dxa"/>
        <w:tblLook w:val="04A0" w:firstRow="1" w:lastRow="0" w:firstColumn="1" w:lastColumn="0" w:noHBand="0" w:noVBand="1"/>
      </w:tblPr>
      <w:tblGrid>
        <w:gridCol w:w="7512"/>
        <w:gridCol w:w="767"/>
      </w:tblGrid>
      <w:tr w:rsidR="004026C0" w:rsidRPr="00424DC9" w:rsidTr="00AB32F5">
        <w:trPr>
          <w:trHeight w:val="315"/>
        </w:trPr>
        <w:tc>
          <w:tcPr>
            <w:tcW w:w="82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i/>
                <w:iCs/>
                <w:color w:val="000000"/>
                <w:szCs w:val="24"/>
              </w:rPr>
            </w:pPr>
            <w:r w:rsidRPr="00424DC9">
              <w:rPr>
                <w:rFonts w:asciiTheme="majorBidi" w:hAnsiTheme="majorBidi" w:cstheme="majorBidi"/>
                <w:i/>
                <w:iCs/>
                <w:color w:val="000000"/>
                <w:szCs w:val="24"/>
              </w:rPr>
              <w:t>En miles de francos suizos</w:t>
            </w:r>
          </w:p>
        </w:tc>
      </w:tr>
      <w:tr w:rsidR="004026C0" w:rsidRPr="00424DC9" w:rsidTr="00AB32F5">
        <w:trPr>
          <w:trHeight w:val="3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026C0" w:rsidRPr="00424DC9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Gastos de personal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275</w:t>
            </w:r>
          </w:p>
        </w:tc>
      </w:tr>
      <w:tr w:rsidR="004026C0" w:rsidRPr="00424DC9" w:rsidTr="002718BE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Otros gastos de personal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8</w:t>
            </w:r>
          </w:p>
        </w:tc>
      </w:tr>
      <w:tr w:rsidR="004026C0" w:rsidRPr="00424DC9" w:rsidTr="002718BE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Gastos de misión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0</w:t>
            </w:r>
          </w:p>
        </w:tc>
      </w:tr>
      <w:tr w:rsidR="004026C0" w:rsidRPr="00424DC9" w:rsidTr="002718BE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Servicios por contrata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20</w:t>
            </w:r>
          </w:p>
        </w:tc>
      </w:tr>
      <w:tr w:rsidR="004026C0" w:rsidRPr="00424DC9" w:rsidTr="002718BE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Alquiler y conservación de edificios y equipos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20</w:t>
            </w:r>
          </w:p>
        </w:tc>
      </w:tr>
      <w:tr w:rsidR="004026C0" w:rsidRPr="00424DC9" w:rsidTr="002718BE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Materiales y suministros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5</w:t>
            </w:r>
          </w:p>
        </w:tc>
      </w:tr>
      <w:tr w:rsidR="004026C0" w:rsidRPr="00424DC9" w:rsidTr="002718BE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Adquisición de locales, mobiliario y equipos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0</w:t>
            </w:r>
          </w:p>
        </w:tc>
      </w:tr>
      <w:tr w:rsidR="004026C0" w:rsidRPr="00424DC9" w:rsidTr="002718BE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Servicios públicos e instalaciones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2</w:t>
            </w:r>
          </w:p>
        </w:tc>
      </w:tr>
      <w:tr w:rsidR="004026C0" w:rsidRPr="00424DC9" w:rsidTr="002718BE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Auditoría de cuentas, cotizaciones a otros organismos y varios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5</w:t>
            </w:r>
          </w:p>
        </w:tc>
      </w:tr>
      <w:tr w:rsidR="004026C0" w:rsidRPr="00424DC9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AB32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026C0" w:rsidRPr="00424DC9" w:rsidTr="00AB32F5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b/>
                <w:bCs/>
                <w:color w:val="000000"/>
                <w:szCs w:val="24"/>
                <w:lang w:eastAsia="zh-CN"/>
              </w:rPr>
              <w:t>Subtotal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424DC9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335</w:t>
            </w:r>
          </w:p>
        </w:tc>
      </w:tr>
      <w:tr w:rsidR="004026C0" w:rsidRPr="00424DC9" w:rsidTr="00AB32F5">
        <w:trPr>
          <w:trHeight w:val="3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CC34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026C0" w:rsidRPr="00424DC9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Traducción (1 700 páginas)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254</w:t>
            </w:r>
          </w:p>
        </w:tc>
      </w:tr>
      <w:tr w:rsidR="004026C0" w:rsidRPr="00424DC9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Mecanografía (1 700 páginas)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100</w:t>
            </w:r>
          </w:p>
        </w:tc>
      </w:tr>
      <w:tr w:rsidR="004026C0" w:rsidRPr="00424DC9" w:rsidTr="00AB32F5">
        <w:trPr>
          <w:trHeight w:val="33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120"/>
              <w:textAlignment w:val="auto"/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color w:val="000000"/>
                <w:szCs w:val="24"/>
                <w:lang w:eastAsia="zh-CN"/>
              </w:rPr>
              <w:t>Reprografía (295 050 páginas)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424DC9">
              <w:rPr>
                <w:rFonts w:asciiTheme="majorBidi" w:hAnsiTheme="majorBidi" w:cstheme="majorBidi"/>
                <w:szCs w:val="24"/>
              </w:rPr>
              <w:t>45</w:t>
            </w:r>
          </w:p>
        </w:tc>
      </w:tr>
      <w:tr w:rsidR="004026C0" w:rsidRPr="00424DC9" w:rsidTr="00AB32F5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b/>
                <w:bCs/>
                <w:color w:val="000000"/>
                <w:szCs w:val="24"/>
                <w:lang w:eastAsia="zh-CN"/>
              </w:rPr>
              <w:t>Documentación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424DC9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399</w:t>
            </w:r>
          </w:p>
        </w:tc>
      </w:tr>
      <w:tr w:rsidR="004026C0" w:rsidRPr="00424DC9" w:rsidTr="00AB32F5">
        <w:trPr>
          <w:trHeight w:val="315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4026C0" w:rsidRPr="00424DC9" w:rsidTr="00AB32F5">
        <w:trPr>
          <w:trHeight w:val="330"/>
        </w:trPr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026C0" w:rsidRPr="00424DC9" w:rsidRDefault="004026C0" w:rsidP="008527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eastAsia="zh-CN"/>
              </w:rPr>
            </w:pPr>
            <w:r w:rsidRPr="00424DC9">
              <w:rPr>
                <w:rFonts w:asciiTheme="majorBidi" w:hAnsiTheme="majorBidi" w:cstheme="majorBidi"/>
                <w:b/>
                <w:bCs/>
                <w:color w:val="000000"/>
                <w:szCs w:val="24"/>
                <w:lang w:eastAsia="zh-CN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026C0" w:rsidRPr="00424DC9" w:rsidRDefault="004026C0" w:rsidP="009B0A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424DC9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734</w:t>
            </w:r>
          </w:p>
        </w:tc>
      </w:tr>
    </w:tbl>
    <w:p w:rsidR="0085273C" w:rsidRPr="00424DC9" w:rsidRDefault="0085273C" w:rsidP="00411C49">
      <w:pPr>
        <w:pStyle w:val="Reasons"/>
      </w:pPr>
    </w:p>
    <w:p w:rsidR="0085273C" w:rsidRPr="00424DC9" w:rsidRDefault="0085273C">
      <w:pPr>
        <w:jc w:val="center"/>
      </w:pPr>
      <w:bookmarkStart w:id="0" w:name="_GoBack"/>
      <w:bookmarkEnd w:id="0"/>
      <w:r w:rsidRPr="00424DC9">
        <w:t>______________</w:t>
      </w:r>
    </w:p>
    <w:sectPr w:rsidR="0085273C" w:rsidRPr="00424DC9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C0" w:rsidRDefault="004026C0">
      <w:r>
        <w:separator/>
      </w:r>
    </w:p>
  </w:endnote>
  <w:endnote w:type="continuationSeparator" w:id="0">
    <w:p w:rsidR="004026C0" w:rsidRDefault="0040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026C0">
      <w:rPr>
        <w:noProof/>
        <w:lang w:val="en-US"/>
      </w:rPr>
      <w:t>Document4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2E39">
      <w:rPr>
        <w:noProof/>
      </w:rPr>
      <w:t>16.05.19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26C0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8069CA" w:rsidRDefault="00E928CC" w:rsidP="00E928CC">
    <w:pPr>
      <w:pStyle w:val="Footer"/>
      <w:rPr>
        <w:szCs w:val="16"/>
        <w:lang w:val="es-ES"/>
      </w:rPr>
    </w:pPr>
    <w:r w:rsidRPr="008069CA">
      <w:rPr>
        <w:szCs w:val="16"/>
      </w:rPr>
      <w:fldChar w:fldCharType="begin"/>
    </w:r>
    <w:r w:rsidRPr="008069CA">
      <w:rPr>
        <w:szCs w:val="16"/>
      </w:rPr>
      <w:instrText xml:space="preserve"> FILENAME \p  \* MERGEFORMAT </w:instrText>
    </w:r>
    <w:r w:rsidRPr="008069CA">
      <w:rPr>
        <w:szCs w:val="16"/>
      </w:rPr>
      <w:fldChar w:fldCharType="separate"/>
    </w:r>
    <w:r w:rsidR="00360673">
      <w:rPr>
        <w:szCs w:val="16"/>
      </w:rPr>
      <w:t>M:\BRSGD\TEXT2019\AR19\PLEN\000\003s.docx</w:t>
    </w:r>
    <w:r w:rsidRPr="008069CA">
      <w:rPr>
        <w:szCs w:val="16"/>
      </w:rPr>
      <w:fldChar w:fldCharType="end"/>
    </w:r>
    <w:r w:rsidRPr="008069CA">
      <w:rPr>
        <w:szCs w:val="16"/>
      </w:rPr>
      <w:t xml:space="preserve"> (</w:t>
    </w:r>
    <w:r w:rsidR="008069CA" w:rsidRPr="008069CA">
      <w:rPr>
        <w:szCs w:val="16"/>
      </w:rPr>
      <w:t>453235</w:t>
    </w:r>
    <w:r w:rsidRPr="008069CA">
      <w:rPr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8069CA" w:rsidRDefault="008069CA" w:rsidP="008069CA">
    <w:pPr>
      <w:pStyle w:val="Footer"/>
      <w:rPr>
        <w:szCs w:val="16"/>
        <w:lang w:val="es-ES"/>
      </w:rPr>
    </w:pPr>
    <w:r w:rsidRPr="008069CA">
      <w:rPr>
        <w:szCs w:val="16"/>
      </w:rPr>
      <w:fldChar w:fldCharType="begin"/>
    </w:r>
    <w:r w:rsidRPr="008069CA">
      <w:rPr>
        <w:szCs w:val="16"/>
      </w:rPr>
      <w:instrText xml:space="preserve"> FILENAME \p  \* MERGEFORMAT </w:instrText>
    </w:r>
    <w:r w:rsidRPr="008069CA">
      <w:rPr>
        <w:szCs w:val="16"/>
      </w:rPr>
      <w:fldChar w:fldCharType="separate"/>
    </w:r>
    <w:r w:rsidR="00360673">
      <w:rPr>
        <w:szCs w:val="16"/>
      </w:rPr>
      <w:t>M:\BRSGD\TEXT2019\AR19\PLEN\000\003s.docx</w:t>
    </w:r>
    <w:r w:rsidRPr="008069CA">
      <w:rPr>
        <w:szCs w:val="16"/>
      </w:rPr>
      <w:fldChar w:fldCharType="end"/>
    </w:r>
    <w:r w:rsidRPr="008069CA">
      <w:rPr>
        <w:szCs w:val="16"/>
      </w:rPr>
      <w:t xml:space="preserve"> (453235)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C0" w:rsidRDefault="004026C0">
      <w:r>
        <w:rPr>
          <w:b/>
        </w:rPr>
        <w:t>_______________</w:t>
      </w:r>
    </w:p>
  </w:footnote>
  <w:footnote w:type="continuationSeparator" w:id="0">
    <w:p w:rsidR="004026C0" w:rsidRDefault="0040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60673">
      <w:rPr>
        <w:noProof/>
      </w:rPr>
      <w:t>2</w:t>
    </w:r>
    <w:r>
      <w:fldChar w:fldCharType="end"/>
    </w:r>
  </w:p>
  <w:p w:rsidR="0022505D" w:rsidRDefault="0022505D" w:rsidP="008069CA">
    <w:pPr>
      <w:pStyle w:val="Header"/>
    </w:pPr>
    <w:proofErr w:type="spellStart"/>
    <w:r>
      <w:t>RA19</w:t>
    </w:r>
    <w:proofErr w:type="spellEnd"/>
    <w:r>
      <w:t>/</w:t>
    </w:r>
    <w:r w:rsidR="008069CA" w:rsidRPr="008069CA">
      <w:t xml:space="preserve"> </w:t>
    </w:r>
    <w:proofErr w:type="spellStart"/>
    <w:r w:rsidR="008069CA" w:rsidRPr="00267B4D">
      <w:t>PLEN</w:t>
    </w:r>
    <w:proofErr w:type="spellEnd"/>
    <w:r w:rsidR="008069CA">
      <w:t>/3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C0"/>
    <w:rsid w:val="00012B52"/>
    <w:rsid w:val="00016A7C"/>
    <w:rsid w:val="00020ACE"/>
    <w:rsid w:val="00147439"/>
    <w:rsid w:val="001721DD"/>
    <w:rsid w:val="0022505D"/>
    <w:rsid w:val="002334F2"/>
    <w:rsid w:val="00246DB8"/>
    <w:rsid w:val="00272E39"/>
    <w:rsid w:val="002B6243"/>
    <w:rsid w:val="00360673"/>
    <w:rsid w:val="004026C0"/>
    <w:rsid w:val="00424DC9"/>
    <w:rsid w:val="00466F3C"/>
    <w:rsid w:val="005335D1"/>
    <w:rsid w:val="005648DF"/>
    <w:rsid w:val="005C4F7E"/>
    <w:rsid w:val="006050EE"/>
    <w:rsid w:val="00657E6C"/>
    <w:rsid w:val="00693CB4"/>
    <w:rsid w:val="008069CA"/>
    <w:rsid w:val="008246E6"/>
    <w:rsid w:val="0085273C"/>
    <w:rsid w:val="008A7C2F"/>
    <w:rsid w:val="008E02B6"/>
    <w:rsid w:val="009630C4"/>
    <w:rsid w:val="00AF7660"/>
    <w:rsid w:val="00BF1023"/>
    <w:rsid w:val="00C278F8"/>
    <w:rsid w:val="00C975B0"/>
    <w:rsid w:val="00CC344C"/>
    <w:rsid w:val="00DE35E9"/>
    <w:rsid w:val="00E01901"/>
    <w:rsid w:val="00E307F2"/>
    <w:rsid w:val="00E45BC9"/>
    <w:rsid w:val="00E928CC"/>
    <w:rsid w:val="00EB5C7B"/>
    <w:rsid w:val="00F33442"/>
    <w:rsid w:val="00F8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60776C5-E61E-4405-8150-CA7FBAB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customStyle="1" w:styleId="Agendaitem">
    <w:name w:val="Agenda_item"/>
    <w:basedOn w:val="Normal"/>
    <w:next w:val="Normal"/>
    <w:qFormat/>
    <w:rsid w:val="004026C0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Committee">
    <w:name w:val="Committee"/>
    <w:basedOn w:val="Normal"/>
    <w:qFormat/>
    <w:rsid w:val="004026C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3</TotalTime>
  <Pages>2</Pages>
  <Words>165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Spanish1</dc:creator>
  <cp:keywords/>
  <dc:description>PS_RA07.dot  Para: _x000d_Fecha del documento: _x000d_Registrado por MM-43480 a 16:09:38 el 16.10.07</dc:description>
  <cp:lastModifiedBy>Fernandez Jimenez, Virginia</cp:lastModifiedBy>
  <cp:revision>3</cp:revision>
  <cp:lastPrinted>2003-03-04T09:55:00Z</cp:lastPrinted>
  <dcterms:created xsi:type="dcterms:W3CDTF">2019-05-16T14:52:00Z</dcterms:created>
  <dcterms:modified xsi:type="dcterms:W3CDTF">2019-05-16T14:59:00Z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