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487"/>
        <w:gridCol w:w="3402"/>
      </w:tblGrid>
      <w:tr w:rsidR="008356DE" w:rsidRPr="005C3050" w14:paraId="5F41871F" w14:textId="77777777" w:rsidTr="00FF4E46">
        <w:trPr>
          <w:cantSplit/>
        </w:trPr>
        <w:tc>
          <w:tcPr>
            <w:tcW w:w="6487" w:type="dxa"/>
            <w:vAlign w:val="center"/>
          </w:tcPr>
          <w:p w14:paraId="656DFD6C" w14:textId="77777777" w:rsidR="008356DE" w:rsidRPr="005C3050" w:rsidRDefault="00E101F0" w:rsidP="0065384A">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sidRPr="00C469A9">
              <w:rPr>
                <w:rFonts w:ascii="Calibri" w:hAnsi="Calibri" w:cs="Times New Roman Bold" w:hint="eastAsia"/>
                <w:b/>
                <w:sz w:val="26"/>
                <w:szCs w:val="26"/>
                <w:lang w:val="en-GB"/>
              </w:rPr>
              <w:t>无线电规则委员会</w:t>
            </w:r>
            <w:r w:rsidRPr="00C469A9">
              <w:rPr>
                <w:rFonts w:ascii="Calibri" w:hAnsi="Calibri" w:cs="Times New Roman Bold"/>
                <w:b/>
                <w:sz w:val="26"/>
                <w:szCs w:val="26"/>
                <w:lang w:val="en-GB"/>
              </w:rPr>
              <w:br/>
            </w:r>
            <w:r w:rsidRPr="00E34436">
              <w:rPr>
                <w:rFonts w:ascii="Verdana" w:hAnsi="Verdana" w:cs="Arial"/>
                <w:b/>
                <w:bCs/>
                <w:sz w:val="20"/>
              </w:rPr>
              <w:t>201</w:t>
            </w:r>
            <w:r>
              <w:rPr>
                <w:rFonts w:ascii="Verdana" w:hAnsi="Verdana" w:cs="Arial"/>
                <w:b/>
                <w:bCs/>
                <w:sz w:val="20"/>
              </w:rPr>
              <w:t>8</w:t>
            </w:r>
            <w:r w:rsidRPr="00E34436">
              <w:rPr>
                <w:rFonts w:ascii="Verdana" w:hAnsi="Verdana"/>
                <w:b/>
                <w:bCs/>
                <w:sz w:val="20"/>
              </w:rPr>
              <w:t>年</w:t>
            </w:r>
            <w:r w:rsidR="0065384A">
              <w:rPr>
                <w:rFonts w:ascii="Verdana" w:hAnsi="Verdana" w:hint="eastAsia"/>
                <w:b/>
                <w:bCs/>
                <w:sz w:val="20"/>
              </w:rPr>
              <w:t>1</w:t>
            </w:r>
            <w:r w:rsidR="0065384A">
              <w:rPr>
                <w:rFonts w:ascii="Verdana" w:hAnsi="Verdana"/>
                <w:b/>
                <w:bCs/>
                <w:sz w:val="20"/>
              </w:rPr>
              <w:t>1</w:t>
            </w:r>
            <w:r w:rsidRPr="00E34436">
              <w:rPr>
                <w:rFonts w:ascii="Verdana" w:hAnsi="Verdana"/>
                <w:b/>
                <w:bCs/>
                <w:sz w:val="20"/>
              </w:rPr>
              <w:t>月</w:t>
            </w:r>
            <w:r w:rsidR="0065384A">
              <w:rPr>
                <w:rFonts w:ascii="Verdana" w:hAnsi="Verdana" w:hint="eastAsia"/>
                <w:b/>
                <w:bCs/>
                <w:sz w:val="20"/>
              </w:rPr>
              <w:t>26</w:t>
            </w:r>
            <w:r w:rsidRPr="007A2AB5">
              <w:rPr>
                <w:rFonts w:ascii="Verdana" w:hAnsi="Verdana" w:cs="Arial"/>
                <w:b/>
                <w:bCs/>
                <w:sz w:val="20"/>
              </w:rPr>
              <w:t>-</w:t>
            </w:r>
            <w:r w:rsidR="0065384A">
              <w:rPr>
                <w:rFonts w:ascii="Verdana" w:hAnsi="Verdana" w:cs="Arial"/>
                <w:b/>
                <w:bCs/>
                <w:sz w:val="20"/>
              </w:rPr>
              <w:t>3</w:t>
            </w:r>
            <w:r>
              <w:rPr>
                <w:rFonts w:ascii="Verdana" w:hAnsi="Verdana" w:cs="Arial"/>
                <w:b/>
                <w:bCs/>
                <w:sz w:val="20"/>
              </w:rPr>
              <w:t>0</w:t>
            </w:r>
            <w:r w:rsidRPr="00E34436">
              <w:rPr>
                <w:rFonts w:ascii="Verdana" w:hAnsi="Verdana"/>
                <w:b/>
                <w:bCs/>
                <w:sz w:val="20"/>
              </w:rPr>
              <w:t>日，日内瓦</w:t>
            </w:r>
          </w:p>
        </w:tc>
        <w:tc>
          <w:tcPr>
            <w:tcW w:w="3402" w:type="dxa"/>
          </w:tcPr>
          <w:p w14:paraId="479FF9DE" w14:textId="3E31B392" w:rsidR="008356DE" w:rsidRPr="005C3050" w:rsidRDefault="0007238C" w:rsidP="00E34436">
            <w:pPr>
              <w:widowControl/>
              <w:shd w:val="solid" w:color="FFFFFF" w:fill="FFFFFF"/>
              <w:tabs>
                <w:tab w:val="left" w:pos="794"/>
                <w:tab w:val="left" w:pos="1191"/>
                <w:tab w:val="left" w:pos="1588"/>
                <w:tab w:val="left" w:pos="1985"/>
              </w:tabs>
              <w:overflowPunct w:val="0"/>
              <w:adjustRightInd w:val="0"/>
              <w:jc w:val="right"/>
              <w:textAlignment w:val="baseline"/>
              <w:rPr>
                <w:rFonts w:asciiTheme="majorBidi" w:eastAsiaTheme="minorEastAsia" w:hAnsiTheme="majorBidi" w:cstheme="majorBidi"/>
                <w:szCs w:val="20"/>
                <w:lang w:val="en-GB" w:eastAsia="en-US"/>
              </w:rPr>
            </w:pPr>
            <w:bookmarkStart w:id="1" w:name="ditulogo"/>
            <w:bookmarkEnd w:id="1"/>
            <w:r w:rsidRPr="005C3050">
              <w:rPr>
                <w:rFonts w:asciiTheme="majorBidi" w:eastAsiaTheme="minorEastAsia" w:hAnsiTheme="majorBidi" w:cstheme="majorBidi"/>
                <w:b/>
                <w:bCs/>
                <w:noProof/>
                <w:sz w:val="20"/>
              </w:rPr>
              <w:drawing>
                <wp:inline distT="0" distB="0" distL="0" distR="0" wp14:anchorId="44B674D1" wp14:editId="26AC48CC">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8356DE" w:rsidRPr="005C3050" w14:paraId="39861396" w14:textId="77777777" w:rsidTr="00FF4E46">
        <w:trPr>
          <w:cantSplit/>
        </w:trPr>
        <w:tc>
          <w:tcPr>
            <w:tcW w:w="6487" w:type="dxa"/>
            <w:tcBorders>
              <w:bottom w:val="single" w:sz="12" w:space="0" w:color="auto"/>
            </w:tcBorders>
          </w:tcPr>
          <w:p w14:paraId="6FE9A96B" w14:textId="77777777" w:rsidR="008356DE" w:rsidRPr="005C3050" w:rsidRDefault="008356DE" w:rsidP="00E34436">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402" w:type="dxa"/>
            <w:tcBorders>
              <w:bottom w:val="single" w:sz="12" w:space="0" w:color="auto"/>
            </w:tcBorders>
          </w:tcPr>
          <w:p w14:paraId="7215630E" w14:textId="77777777" w:rsidR="008356DE" w:rsidRPr="005C3050" w:rsidRDefault="008356DE" w:rsidP="00E34436">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5C3050" w14:paraId="16E78FDC" w14:textId="77777777" w:rsidTr="00FF4E46">
        <w:trPr>
          <w:cantSplit/>
        </w:trPr>
        <w:tc>
          <w:tcPr>
            <w:tcW w:w="6487" w:type="dxa"/>
            <w:tcBorders>
              <w:top w:val="single" w:sz="12" w:space="0" w:color="auto"/>
            </w:tcBorders>
          </w:tcPr>
          <w:p w14:paraId="67AA32F0" w14:textId="77777777" w:rsidR="000A3D5B" w:rsidRPr="005C3050" w:rsidRDefault="000A3D5B" w:rsidP="000A3D5B">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402" w:type="dxa"/>
            <w:tcBorders>
              <w:top w:val="single" w:sz="12" w:space="0" w:color="auto"/>
            </w:tcBorders>
          </w:tcPr>
          <w:p w14:paraId="07710C0A" w14:textId="77777777" w:rsidR="000A3D5B" w:rsidRPr="005C3050" w:rsidRDefault="000A3D5B" w:rsidP="00A041F5">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5C3050" w14:paraId="1590092D" w14:textId="77777777" w:rsidTr="00FF4E46">
        <w:trPr>
          <w:cantSplit/>
        </w:trPr>
        <w:tc>
          <w:tcPr>
            <w:tcW w:w="6487" w:type="dxa"/>
            <w:vMerge w:val="restart"/>
          </w:tcPr>
          <w:p w14:paraId="4C86B58D" w14:textId="77777777" w:rsidR="000A3D5B" w:rsidRPr="005C3050" w:rsidRDefault="000A3D5B" w:rsidP="000A3D5B">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402" w:type="dxa"/>
          </w:tcPr>
          <w:p w14:paraId="66EFB8C3" w14:textId="0A7F52F8" w:rsidR="000A3D5B" w:rsidRPr="00E101F0" w:rsidRDefault="00A041F5" w:rsidP="00403AFA">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E101F0">
              <w:rPr>
                <w:rFonts w:ascii="Verdana" w:hAnsi="Verdana"/>
                <w:b/>
                <w:sz w:val="20"/>
                <w:szCs w:val="20"/>
                <w:lang w:val="en-GB"/>
              </w:rPr>
              <w:t>文件</w:t>
            </w:r>
            <w:r w:rsidR="00DD2A28" w:rsidRPr="00B73CD4">
              <w:rPr>
                <w:rFonts w:ascii="Verdana" w:hAnsi="Verdana"/>
                <w:b/>
                <w:sz w:val="20"/>
              </w:rPr>
              <w:t>RRB18-</w:t>
            </w:r>
            <w:r w:rsidR="0065384A">
              <w:rPr>
                <w:rFonts w:ascii="Verdana" w:hAnsi="Verdana"/>
                <w:b/>
                <w:sz w:val="20"/>
              </w:rPr>
              <w:t>3</w:t>
            </w:r>
            <w:r w:rsidR="00DD2A28" w:rsidRPr="00B73CD4">
              <w:rPr>
                <w:rFonts w:ascii="Verdana" w:hAnsi="Verdana"/>
                <w:b/>
                <w:sz w:val="20"/>
              </w:rPr>
              <w:t>/</w:t>
            </w:r>
            <w:r w:rsidR="00403AFA">
              <w:rPr>
                <w:rFonts w:ascii="Verdana" w:hAnsi="Verdana"/>
                <w:b/>
                <w:sz w:val="20"/>
              </w:rPr>
              <w:t>DELAYED/4</w:t>
            </w:r>
            <w:r w:rsidR="00DD2A28">
              <w:rPr>
                <w:rFonts w:ascii="Verdana" w:hAnsi="Verdana"/>
                <w:b/>
                <w:sz w:val="20"/>
              </w:rPr>
              <w:t>-C</w:t>
            </w:r>
          </w:p>
        </w:tc>
      </w:tr>
      <w:tr w:rsidR="000A3D5B" w:rsidRPr="005C3050" w14:paraId="05124387" w14:textId="77777777" w:rsidTr="00FF4E46">
        <w:trPr>
          <w:cantSplit/>
        </w:trPr>
        <w:tc>
          <w:tcPr>
            <w:tcW w:w="6487" w:type="dxa"/>
            <w:vMerge/>
          </w:tcPr>
          <w:p w14:paraId="51BCD23F" w14:textId="77777777" w:rsidR="000A3D5B" w:rsidRPr="005C3050" w:rsidRDefault="000A3D5B" w:rsidP="000A3D5B">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402" w:type="dxa"/>
          </w:tcPr>
          <w:p w14:paraId="53DA9EFD" w14:textId="0A9B3105" w:rsidR="000A3D5B" w:rsidRPr="00E101F0" w:rsidRDefault="00A041F5" w:rsidP="0065384A">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E101F0">
              <w:rPr>
                <w:rFonts w:ascii="Verdana" w:hAnsi="Verdana"/>
                <w:b/>
                <w:sz w:val="20"/>
                <w:szCs w:val="20"/>
                <w:lang w:val="en-GB"/>
              </w:rPr>
              <w:t>2018</w:t>
            </w:r>
            <w:r w:rsidRPr="00E101F0">
              <w:rPr>
                <w:rFonts w:ascii="Verdana" w:hAnsi="Verdana"/>
                <w:b/>
                <w:sz w:val="20"/>
                <w:szCs w:val="20"/>
                <w:lang w:val="en-GB"/>
              </w:rPr>
              <w:t>年</w:t>
            </w:r>
            <w:r w:rsidR="00F23DA9">
              <w:rPr>
                <w:rFonts w:ascii="Verdana" w:hAnsi="Verdana" w:hint="eastAsia"/>
                <w:b/>
                <w:sz w:val="20"/>
                <w:szCs w:val="20"/>
                <w:lang w:val="en-GB"/>
              </w:rPr>
              <w:t>11</w:t>
            </w:r>
            <w:r w:rsidRPr="00E101F0">
              <w:rPr>
                <w:rFonts w:ascii="Verdana" w:hAnsi="Verdana"/>
                <w:b/>
                <w:sz w:val="20"/>
                <w:szCs w:val="20"/>
                <w:lang w:val="en-GB"/>
              </w:rPr>
              <w:t>月</w:t>
            </w:r>
            <w:r w:rsidR="00B33CED">
              <w:rPr>
                <w:rFonts w:ascii="Verdana" w:hAnsi="Verdana"/>
                <w:b/>
                <w:sz w:val="20"/>
                <w:szCs w:val="20"/>
                <w:lang w:val="en-GB"/>
              </w:rPr>
              <w:t>21</w:t>
            </w:r>
            <w:r w:rsidRPr="00E101F0">
              <w:rPr>
                <w:rFonts w:ascii="Verdana" w:hAnsi="Verdana"/>
                <w:b/>
                <w:sz w:val="20"/>
                <w:szCs w:val="20"/>
                <w:lang w:val="en-GB"/>
              </w:rPr>
              <w:t>日</w:t>
            </w:r>
          </w:p>
        </w:tc>
      </w:tr>
      <w:tr w:rsidR="00A041F5" w:rsidRPr="005C3050" w14:paraId="77F1D219" w14:textId="77777777" w:rsidTr="00403AFA">
        <w:trPr>
          <w:cantSplit/>
          <w:trHeight w:val="400"/>
        </w:trPr>
        <w:tc>
          <w:tcPr>
            <w:tcW w:w="6487" w:type="dxa"/>
            <w:vMerge/>
          </w:tcPr>
          <w:p w14:paraId="28B54FEF" w14:textId="77777777" w:rsidR="00A041F5" w:rsidRPr="005C3050" w:rsidRDefault="00A041F5" w:rsidP="00A041F5">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402" w:type="dxa"/>
          </w:tcPr>
          <w:p w14:paraId="4EC85F03" w14:textId="70081290" w:rsidR="00A041F5" w:rsidRPr="00E101F0" w:rsidRDefault="00A041F5" w:rsidP="00861CDF">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E101F0">
              <w:rPr>
                <w:rFonts w:ascii="Calibri" w:hAnsi="Calibri"/>
                <w:b/>
                <w:sz w:val="20"/>
                <w:szCs w:val="20"/>
                <w:lang w:val="en-GB"/>
              </w:rPr>
              <w:t>原文：</w:t>
            </w:r>
            <w:r w:rsidR="00C94B1A">
              <w:rPr>
                <w:rFonts w:ascii="Calibri" w:hAnsi="Calibri" w:hint="eastAsia"/>
                <w:b/>
                <w:sz w:val="20"/>
                <w:szCs w:val="20"/>
                <w:lang w:val="en-GB"/>
              </w:rPr>
              <w:t>英文</w:t>
            </w:r>
          </w:p>
        </w:tc>
      </w:tr>
      <w:tr w:rsidR="00A041F5" w:rsidRPr="00CF7CE0" w14:paraId="4FBF83A5" w14:textId="77777777" w:rsidTr="00FF4E46">
        <w:trPr>
          <w:cantSplit/>
        </w:trPr>
        <w:tc>
          <w:tcPr>
            <w:tcW w:w="9889" w:type="dxa"/>
            <w:gridSpan w:val="2"/>
          </w:tcPr>
          <w:p w14:paraId="13160B63" w14:textId="4A030978" w:rsidR="00A041F5" w:rsidRPr="00CF7CE0" w:rsidRDefault="00B403C6" w:rsidP="00A041F5">
            <w:pPr>
              <w:pStyle w:val="Source"/>
              <w:rPr>
                <w:rFonts w:asciiTheme="minorHAnsi" w:eastAsiaTheme="minorEastAsia" w:hAnsiTheme="minorHAnsi" w:cstheme="majorBidi"/>
                <w:szCs w:val="28"/>
                <w:lang w:eastAsia="zh-CN"/>
              </w:rPr>
            </w:pPr>
            <w:bookmarkStart w:id="5" w:name="dsource" w:colFirst="0" w:colLast="0"/>
            <w:bookmarkEnd w:id="4"/>
            <w:r w:rsidRPr="00B403C6">
              <w:rPr>
                <w:rFonts w:hint="eastAsia"/>
                <w:lang w:eastAsia="zh-CN"/>
              </w:rPr>
              <w:t>无线电通信局主任</w:t>
            </w:r>
          </w:p>
        </w:tc>
      </w:tr>
      <w:tr w:rsidR="001B47B1" w:rsidRPr="00CF7CE0" w14:paraId="4AA6A198" w14:textId="77777777" w:rsidTr="00375C51">
        <w:trPr>
          <w:cantSplit/>
          <w:trHeight w:val="1239"/>
        </w:trPr>
        <w:tc>
          <w:tcPr>
            <w:tcW w:w="9889" w:type="dxa"/>
            <w:gridSpan w:val="2"/>
          </w:tcPr>
          <w:p w14:paraId="012A3101" w14:textId="161FA1D4" w:rsidR="001B47B1" w:rsidRPr="00CF7CE0" w:rsidRDefault="00090EA7" w:rsidP="00090EA7">
            <w:pPr>
              <w:pStyle w:val="Title1"/>
              <w:rPr>
                <w:rFonts w:asciiTheme="minorHAnsi" w:eastAsiaTheme="minorEastAsia" w:hAnsiTheme="minorHAnsi" w:cstheme="majorBidi"/>
                <w:lang w:eastAsia="zh-CN"/>
              </w:rPr>
            </w:pPr>
            <w:r>
              <w:rPr>
                <w:rFonts w:ascii="SimSun" w:eastAsia="SimSun" w:hAnsi="SimSun" w:cs="SimSun" w:hint="eastAsia"/>
                <w:lang w:eastAsia="zh-CN"/>
              </w:rPr>
              <w:t>阿拉伯联合酋长国</w:t>
            </w:r>
            <w:r w:rsidR="00B403C6" w:rsidRPr="00B403C6">
              <w:rPr>
                <w:rFonts w:ascii="SimSun" w:eastAsia="SimSun" w:hAnsi="SimSun" w:cs="SimSun" w:hint="eastAsia"/>
                <w:lang w:eastAsia="zh-CN"/>
              </w:rPr>
              <w:t>主管部门提交的关于</w:t>
            </w:r>
            <w:r w:rsidR="00B403C6" w:rsidRPr="00B403C6">
              <w:rPr>
                <w:rFonts w:hint="eastAsia"/>
                <w:lang w:eastAsia="zh-CN"/>
              </w:rPr>
              <w:t>YAHSAT-G6-17.5W</w:t>
            </w:r>
            <w:r w:rsidR="00B403C6" w:rsidRPr="00B403C6">
              <w:rPr>
                <w:rFonts w:ascii="SimSun" w:eastAsia="SimSun" w:hAnsi="SimSun" w:cs="SimSun" w:hint="eastAsia"/>
                <w:lang w:eastAsia="zh-CN"/>
              </w:rPr>
              <w:t>卫星网络</w:t>
            </w:r>
            <w:r>
              <w:rPr>
                <w:rFonts w:ascii="SimSun" w:eastAsia="SimSun" w:hAnsi="SimSun" w:cs="SimSun" w:hint="eastAsia"/>
                <w:lang w:eastAsia="zh-CN"/>
              </w:rPr>
              <w:t>投入使用</w:t>
            </w:r>
            <w:r w:rsidR="00B403C6">
              <w:rPr>
                <w:rFonts w:ascii="SimSun" w:eastAsia="SimSun" w:hAnsi="SimSun" w:cs="SimSun" w:hint="eastAsia"/>
                <w:lang w:eastAsia="zh-CN"/>
              </w:rPr>
              <w:t>和</w:t>
            </w:r>
            <w:r>
              <w:rPr>
                <w:rFonts w:ascii="SimSun" w:eastAsia="SimSun" w:hAnsi="SimSun" w:cs="SimSun" w:hint="eastAsia"/>
                <w:lang w:eastAsia="zh-CN"/>
              </w:rPr>
              <w:t>应用</w:t>
            </w:r>
            <w:r w:rsidR="00B403C6" w:rsidRPr="00B403C6">
              <w:rPr>
                <w:rFonts w:ascii="SimSun" w:eastAsia="SimSun" w:hAnsi="SimSun" w:cs="SimSun" w:hint="eastAsia"/>
                <w:lang w:eastAsia="zh-CN"/>
              </w:rPr>
              <w:t>国际电联</w:t>
            </w:r>
            <w:r w:rsidR="00B403C6">
              <w:rPr>
                <w:rFonts w:ascii="SimSun" w:eastAsia="SimSun" w:hAnsi="SimSun" w:cs="SimSun" w:hint="eastAsia"/>
                <w:lang w:eastAsia="zh-CN"/>
              </w:rPr>
              <w:t>《</w:t>
            </w:r>
            <w:bookmarkStart w:id="6" w:name="_Hlk529773462"/>
            <w:r w:rsidR="00B403C6">
              <w:rPr>
                <w:rFonts w:ascii="SimSun" w:eastAsia="SimSun" w:hAnsi="SimSun" w:cs="SimSun" w:hint="eastAsia"/>
                <w:lang w:eastAsia="zh-CN"/>
              </w:rPr>
              <w:t>组织法》</w:t>
            </w:r>
            <w:r w:rsidR="00B403C6" w:rsidRPr="00B403C6">
              <w:rPr>
                <w:rFonts w:ascii="SimSun" w:eastAsia="SimSun" w:hAnsi="SimSun" w:cs="SimSun" w:hint="eastAsia"/>
                <w:lang w:eastAsia="zh-CN"/>
              </w:rPr>
              <w:t>第</w:t>
            </w:r>
            <w:r w:rsidR="00B403C6" w:rsidRPr="00B403C6">
              <w:rPr>
                <w:rFonts w:hint="eastAsia"/>
                <w:lang w:eastAsia="zh-CN"/>
              </w:rPr>
              <w:t>48</w:t>
            </w:r>
            <w:r w:rsidR="00B403C6" w:rsidRPr="00B403C6">
              <w:rPr>
                <w:rFonts w:ascii="SimSun" w:eastAsia="SimSun" w:hAnsi="SimSun" w:cs="SimSun" w:hint="eastAsia"/>
                <w:lang w:eastAsia="zh-CN"/>
              </w:rPr>
              <w:t>条</w:t>
            </w:r>
            <w:r w:rsidR="004B2209">
              <w:rPr>
                <w:rFonts w:ascii="SimSun" w:eastAsia="SimSun" w:hAnsi="SimSun" w:cs="SimSun" w:hint="eastAsia"/>
                <w:lang w:eastAsia="zh-CN"/>
              </w:rPr>
              <w:t>的文</w:t>
            </w:r>
            <w:bookmarkEnd w:id="6"/>
            <w:r w:rsidR="00FE3FB8">
              <w:rPr>
                <w:rFonts w:ascii="SimSun" w:eastAsia="SimSun" w:hAnsi="SimSun" w:cs="SimSun" w:hint="eastAsia"/>
                <w:lang w:eastAsia="zh-CN"/>
              </w:rPr>
              <w:t>稿</w:t>
            </w:r>
          </w:p>
        </w:tc>
      </w:tr>
    </w:tbl>
    <w:bookmarkEnd w:id="5"/>
    <w:p w14:paraId="02025DCE" w14:textId="1F8EC909" w:rsidR="00817752" w:rsidRPr="005F438F" w:rsidRDefault="004B2209" w:rsidP="00090EA7">
      <w:pPr>
        <w:spacing w:before="960"/>
        <w:ind w:firstLineChars="200" w:firstLine="480"/>
        <w:rPr>
          <w:rFonts w:eastAsia="Times New Roman"/>
          <w:lang w:val="en-GB"/>
        </w:rPr>
      </w:pPr>
      <w:r>
        <w:rPr>
          <w:rFonts w:hint="eastAsia"/>
          <w:lang w:val="en-GB"/>
        </w:rPr>
        <w:t>所附</w:t>
      </w:r>
      <w:r w:rsidR="00FE3FB8">
        <w:rPr>
          <w:rFonts w:hint="eastAsia"/>
          <w:lang w:val="en-GB"/>
        </w:rPr>
        <w:t>为</w:t>
      </w:r>
      <w:r w:rsidR="00090EA7">
        <w:rPr>
          <w:rFonts w:hint="eastAsia"/>
          <w:lang w:val="en-GB"/>
        </w:rPr>
        <w:t>阿拉伯联合酋长国</w:t>
      </w:r>
      <w:r w:rsidRPr="004B2209">
        <w:rPr>
          <w:rFonts w:hint="eastAsia"/>
          <w:lang w:val="en-GB"/>
        </w:rPr>
        <w:t>主管部门提交的</w:t>
      </w:r>
      <w:r w:rsidR="00FE3FB8">
        <w:rPr>
          <w:rFonts w:hint="eastAsia"/>
          <w:lang w:val="en-GB"/>
        </w:rPr>
        <w:t>文稿</w:t>
      </w:r>
      <w:r w:rsidRPr="004B2209">
        <w:rPr>
          <w:rFonts w:hint="eastAsia"/>
          <w:lang w:val="en-GB"/>
        </w:rPr>
        <w:t>，</w:t>
      </w:r>
      <w:r w:rsidR="00090EA7">
        <w:rPr>
          <w:rFonts w:hint="eastAsia"/>
          <w:lang w:val="en-GB"/>
        </w:rPr>
        <w:t>其中包含了补充</w:t>
      </w:r>
      <w:hyperlink r:id="rId9" w:history="1">
        <w:r w:rsidR="00090EA7">
          <w:rPr>
            <w:rStyle w:val="Hyperlink"/>
          </w:rPr>
          <w:t>RRB18-3/12</w:t>
        </w:r>
      </w:hyperlink>
      <w:r w:rsidR="00090EA7">
        <w:rPr>
          <w:rFonts w:hint="eastAsia"/>
          <w:lang w:val="en-GB"/>
        </w:rPr>
        <w:t>号文件的信息，</w:t>
      </w:r>
      <w:r w:rsidR="00FE3FB8">
        <w:rPr>
          <w:rFonts w:hint="eastAsia"/>
          <w:lang w:val="en-GB"/>
        </w:rPr>
        <w:t>请</w:t>
      </w:r>
      <w:r w:rsidRPr="004B2209">
        <w:rPr>
          <w:rFonts w:hint="eastAsia"/>
          <w:lang w:val="en-GB"/>
        </w:rPr>
        <w:t>无线电规则委员会审议。</w:t>
      </w:r>
    </w:p>
    <w:p w14:paraId="2FD553D2" w14:textId="53A386EA" w:rsidR="00817752" w:rsidRPr="00024787" w:rsidRDefault="00817752" w:rsidP="004307BF">
      <w:pPr>
        <w:tabs>
          <w:tab w:val="left" w:pos="1878"/>
        </w:tabs>
        <w:spacing w:before="960"/>
        <w:jc w:val="both"/>
        <w:rPr>
          <w:rFonts w:asciiTheme="majorBidi" w:hAnsiTheme="majorBidi" w:cstheme="majorBidi"/>
        </w:rPr>
      </w:pPr>
    </w:p>
    <w:p w14:paraId="25FD6AAC" w14:textId="1444E008" w:rsidR="00817752" w:rsidRDefault="00AA4F7C" w:rsidP="000C5BC0">
      <w:pPr>
        <w:tabs>
          <w:tab w:val="left" w:pos="720"/>
        </w:tabs>
        <w:spacing w:before="960"/>
        <w:jc w:val="both"/>
        <w:rPr>
          <w:rFonts w:asciiTheme="majorBidi" w:hAnsiTheme="majorBidi" w:cstheme="majorBidi"/>
        </w:rPr>
      </w:pPr>
      <w:r>
        <w:rPr>
          <w:rFonts w:hint="eastAsia"/>
        </w:rPr>
        <w:t>附件</w:t>
      </w:r>
    </w:p>
    <w:p w14:paraId="05F208A0" w14:textId="77777777" w:rsidR="00F23DA9" w:rsidRDefault="00817752" w:rsidP="004307BF">
      <w:pPr>
        <w:autoSpaceDE/>
        <w:autoSpaceDN/>
        <w:spacing w:before="0"/>
        <w:jc w:val="center"/>
        <w:rPr>
          <w:rFonts w:asciiTheme="majorBidi" w:hAnsiTheme="majorBidi" w:cstheme="majorBidi"/>
          <w:b/>
          <w:bCs/>
        </w:rPr>
      </w:pPr>
      <w:r>
        <w:rPr>
          <w:rFonts w:asciiTheme="majorBidi" w:hAnsiTheme="majorBidi" w:cstheme="majorBidi"/>
        </w:rPr>
        <w:br w:type="page"/>
      </w:r>
    </w:p>
    <w:p w14:paraId="5BF1E039" w14:textId="31E0F8C7" w:rsidR="00D677BC" w:rsidRPr="002440EA" w:rsidRDefault="004D7D12" w:rsidP="00D677BC">
      <w:pPr>
        <w:pStyle w:val="AnnexNotitle"/>
      </w:pPr>
      <w:r w:rsidRPr="00AD3372">
        <w:rPr>
          <w:rFonts w:ascii="SimSun" w:eastAsia="SimSun" w:hAnsi="SimSun" w:cs="SimSun" w:hint="eastAsia"/>
          <w:lang w:val="fr-FR" w:eastAsia="zh-CN"/>
        </w:rPr>
        <w:lastRenderedPageBreak/>
        <w:t>附件</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593"/>
      </w:tblGrid>
      <w:tr w:rsidR="00D677BC" w14:paraId="5F2909D6" w14:textId="77777777" w:rsidTr="00CC15DD">
        <w:tc>
          <w:tcPr>
            <w:tcW w:w="4814" w:type="dxa"/>
          </w:tcPr>
          <w:p w14:paraId="5B48FD9B" w14:textId="77777777" w:rsidR="00D677BC" w:rsidRDefault="00D677BC" w:rsidP="00CC15DD">
            <w:pPr>
              <w:spacing w:before="200"/>
            </w:pPr>
            <w:r>
              <w:rPr>
                <w:noProof/>
              </w:rPr>
              <w:drawing>
                <wp:inline distT="0" distB="0" distL="0" distR="0" wp14:anchorId="28CDAE14" wp14:editId="759C0716">
                  <wp:extent cx="1701800" cy="691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800" cy="691515"/>
                          </a:xfrm>
                          <a:prstGeom prst="rect">
                            <a:avLst/>
                          </a:prstGeom>
                          <a:noFill/>
                          <a:ln>
                            <a:noFill/>
                          </a:ln>
                        </pic:spPr>
                      </pic:pic>
                    </a:graphicData>
                  </a:graphic>
                </wp:inline>
              </w:drawing>
            </w:r>
          </w:p>
          <w:p w14:paraId="6933C751" w14:textId="1A361AD2" w:rsidR="00D677BC" w:rsidRDefault="00D677BC" w:rsidP="00CC15DD">
            <w:pPr>
              <w:spacing w:before="200"/>
            </w:pPr>
            <w:r w:rsidRPr="002235EE">
              <w:rPr>
                <w:b/>
                <w:bCs/>
                <w:w w:val="128"/>
                <w:sz w:val="8"/>
                <w:szCs w:val="8"/>
              </w:rPr>
              <w:t>TELECOMMUNICATIONS REGULATORY AUTHORITY</w:t>
            </w:r>
          </w:p>
        </w:tc>
        <w:tc>
          <w:tcPr>
            <w:tcW w:w="4815" w:type="dxa"/>
          </w:tcPr>
          <w:p w14:paraId="02725BC0" w14:textId="7860931F" w:rsidR="00D677BC" w:rsidRDefault="00D677BC" w:rsidP="00CC15DD">
            <w:pPr>
              <w:spacing w:before="240"/>
              <w:jc w:val="right"/>
            </w:pPr>
            <w:r w:rsidRPr="00611240">
              <w:rPr>
                <w:rFonts w:asciiTheme="minorHAnsi" w:eastAsiaTheme="minorHAnsi" w:hAnsiTheme="minorHAnsi" w:cstheme="minorBidi"/>
                <w:noProof/>
                <w:sz w:val="22"/>
                <w:szCs w:val="22"/>
              </w:rPr>
              <w:drawing>
                <wp:inline distT="0" distB="0" distL="0" distR="0" wp14:anchorId="2BF90319" wp14:editId="0AF8B339">
                  <wp:extent cx="548640" cy="822960"/>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822960"/>
                          </a:xfrm>
                          <a:prstGeom prst="rect">
                            <a:avLst/>
                          </a:prstGeom>
                          <a:noFill/>
                        </pic:spPr>
                      </pic:pic>
                    </a:graphicData>
                  </a:graphic>
                </wp:inline>
              </w:drawing>
            </w:r>
          </w:p>
          <w:p w14:paraId="783688BF" w14:textId="771AD421" w:rsidR="00D677BC" w:rsidRPr="002235EE" w:rsidRDefault="00D677BC" w:rsidP="00CC15DD">
            <w:pPr>
              <w:spacing w:before="40"/>
              <w:jc w:val="right"/>
              <w:rPr>
                <w:sz w:val="8"/>
                <w:szCs w:val="8"/>
              </w:rPr>
            </w:pPr>
          </w:p>
        </w:tc>
      </w:tr>
    </w:tbl>
    <w:p w14:paraId="39543D11" w14:textId="7306C85C" w:rsidR="00403AFA" w:rsidRPr="004659E2" w:rsidRDefault="00403AFA" w:rsidP="00972DA8">
      <w:pPr>
        <w:spacing w:before="360"/>
      </w:pPr>
      <w:r>
        <w:t>日期</w:t>
      </w:r>
      <w:r w:rsidRPr="004659E2">
        <w:t>：</w:t>
      </w:r>
      <w:r w:rsidRPr="004659E2">
        <w:rPr>
          <w:rFonts w:hint="eastAsia"/>
        </w:rPr>
        <w:t>20</w:t>
      </w:r>
      <w:r w:rsidRPr="004659E2">
        <w:t>18</w:t>
      </w:r>
      <w:r>
        <w:t>年</w:t>
      </w:r>
      <w:r w:rsidRPr="004659E2">
        <w:rPr>
          <w:rFonts w:hint="eastAsia"/>
        </w:rPr>
        <w:t>1</w:t>
      </w:r>
      <w:r w:rsidRPr="004659E2">
        <w:t>1</w:t>
      </w:r>
      <w:r>
        <w:t>月</w:t>
      </w:r>
      <w:r w:rsidRPr="004659E2">
        <w:rPr>
          <w:rFonts w:hint="eastAsia"/>
        </w:rPr>
        <w:t>13</w:t>
      </w:r>
      <w:r>
        <w:rPr>
          <w:rFonts w:hint="eastAsia"/>
        </w:rPr>
        <w:t>日</w:t>
      </w:r>
    </w:p>
    <w:p w14:paraId="66415F7D" w14:textId="709DD9CE" w:rsidR="00403AFA" w:rsidRPr="004659E2" w:rsidRDefault="00403AFA" w:rsidP="006E5622">
      <w:r>
        <w:t>文号</w:t>
      </w:r>
      <w:r w:rsidRPr="004659E2">
        <w:t>：</w:t>
      </w:r>
      <w:r w:rsidRPr="004659E2">
        <w:rPr>
          <w:rFonts w:hint="eastAsia"/>
        </w:rPr>
        <w:t>TR</w:t>
      </w:r>
      <w:r w:rsidRPr="004659E2">
        <w:t>A/SA/18/S-1/Y/1673</w:t>
      </w:r>
    </w:p>
    <w:p w14:paraId="72B9A8B9" w14:textId="77777777" w:rsidR="00403AFA" w:rsidRPr="004659E2" w:rsidRDefault="00403AFA" w:rsidP="00F07AAC">
      <w:pPr>
        <w:spacing w:before="240"/>
      </w:pPr>
    </w:p>
    <w:p w14:paraId="4E0B12BC" w14:textId="77777777" w:rsidR="00403AFA" w:rsidRPr="004659E2" w:rsidRDefault="004B2209" w:rsidP="00AD3372">
      <w:pPr>
        <w:rPr>
          <w:b/>
          <w:bCs/>
        </w:rPr>
      </w:pPr>
      <w:r w:rsidRPr="00E05A84">
        <w:rPr>
          <w:rFonts w:hint="eastAsia"/>
          <w:b/>
          <w:bCs/>
        </w:rPr>
        <w:t>无线电通信局主任</w:t>
      </w:r>
    </w:p>
    <w:p w14:paraId="51E15F1F" w14:textId="71A4FA01" w:rsidR="00403AFA" w:rsidRPr="004659E2" w:rsidRDefault="004B2209" w:rsidP="006E5622">
      <w:pPr>
        <w:rPr>
          <w:b/>
          <w:bCs/>
        </w:rPr>
      </w:pPr>
      <w:r w:rsidRPr="00E05A84">
        <w:rPr>
          <w:rFonts w:hint="eastAsia"/>
          <w:b/>
          <w:bCs/>
        </w:rPr>
        <w:t>弗朗索瓦</w:t>
      </w:r>
      <w:r w:rsidRPr="004659E2">
        <w:rPr>
          <w:rFonts w:hint="eastAsia"/>
          <w:b/>
          <w:bCs/>
        </w:rPr>
        <w:t>•</w:t>
      </w:r>
      <w:r w:rsidRPr="00E05A84">
        <w:rPr>
          <w:rFonts w:hint="eastAsia"/>
          <w:b/>
          <w:bCs/>
        </w:rPr>
        <w:t>朗西</w:t>
      </w:r>
      <w:r w:rsidR="00403AFA" w:rsidRPr="00E05A84">
        <w:rPr>
          <w:rFonts w:hint="eastAsia"/>
          <w:b/>
          <w:bCs/>
        </w:rPr>
        <w:t>先生</w:t>
      </w:r>
    </w:p>
    <w:p w14:paraId="15B3BE2E" w14:textId="6E541DEE" w:rsidR="004307BF" w:rsidRPr="004659E2" w:rsidRDefault="00114514" w:rsidP="006E5622">
      <w:pPr>
        <w:widowControl/>
        <w:tabs>
          <w:tab w:val="left" w:pos="794"/>
          <w:tab w:val="left" w:pos="1588"/>
          <w:tab w:val="left" w:pos="1985"/>
        </w:tabs>
        <w:overflowPunct w:val="0"/>
        <w:adjustRightInd w:val="0"/>
        <w:spacing w:before="240"/>
        <w:ind w:left="799" w:hanging="799"/>
        <w:textAlignment w:val="baseline"/>
        <w:rPr>
          <w:b/>
          <w:bCs/>
        </w:rPr>
      </w:pPr>
      <w:r w:rsidRPr="00F07AAC">
        <w:rPr>
          <w:rFonts w:hint="eastAsia"/>
          <w:b/>
          <w:bCs/>
        </w:rPr>
        <w:t>事由</w:t>
      </w:r>
      <w:r w:rsidRPr="004659E2">
        <w:rPr>
          <w:rFonts w:hint="eastAsia"/>
          <w:b/>
          <w:bCs/>
        </w:rPr>
        <w:t>：</w:t>
      </w:r>
      <w:r w:rsidR="004B2209" w:rsidRPr="004659E2">
        <w:rPr>
          <w:rFonts w:hint="eastAsia"/>
          <w:b/>
          <w:bCs/>
          <w:u w:val="single"/>
        </w:rPr>
        <w:t>YAHSAT-G6-17.5W</w:t>
      </w:r>
      <w:r w:rsidR="004B2209" w:rsidRPr="00E05A84">
        <w:rPr>
          <w:rFonts w:hint="eastAsia"/>
          <w:b/>
          <w:bCs/>
          <w:u w:val="single"/>
        </w:rPr>
        <w:t>卫星网络</w:t>
      </w:r>
      <w:r w:rsidR="00457DAE" w:rsidRPr="00E05A84">
        <w:rPr>
          <w:rFonts w:hint="eastAsia"/>
          <w:b/>
          <w:bCs/>
          <w:u w:val="single"/>
        </w:rPr>
        <w:t>的</w:t>
      </w:r>
      <w:r w:rsidR="00403AFA" w:rsidRPr="00E05A84">
        <w:rPr>
          <w:rFonts w:hint="eastAsia"/>
          <w:b/>
          <w:bCs/>
          <w:u w:val="single"/>
        </w:rPr>
        <w:t>投入使用</w:t>
      </w:r>
    </w:p>
    <w:p w14:paraId="2B93B8F0" w14:textId="2520C431" w:rsidR="004307BF" w:rsidRPr="004659E2" w:rsidRDefault="00A016EB" w:rsidP="00E05A84">
      <w:pPr>
        <w:spacing w:before="240"/>
      </w:pPr>
      <w:r w:rsidRPr="0072627C">
        <w:rPr>
          <w:rFonts w:hint="eastAsia"/>
        </w:rPr>
        <w:t>参考文件</w:t>
      </w:r>
      <w:r w:rsidR="00114514" w:rsidRPr="004659E2">
        <w:rPr>
          <w:rFonts w:hint="eastAsia"/>
        </w:rPr>
        <w:t>：</w:t>
      </w:r>
      <w:r w:rsidR="004307BF" w:rsidRPr="004659E2">
        <w:tab/>
      </w:r>
      <w:r w:rsidR="00403AFA" w:rsidRPr="004659E2">
        <w:t>A</w:t>
      </w:r>
      <w:r w:rsidR="00F07AAC" w:rsidRPr="004659E2">
        <w:tab/>
      </w:r>
      <w:r w:rsidR="00403AFA" w:rsidRPr="00E05A84">
        <w:t>挪威</w:t>
      </w:r>
      <w:r w:rsidR="00403AFA" w:rsidRPr="004659E2">
        <w:rPr>
          <w:rFonts w:hint="eastAsia"/>
        </w:rPr>
        <w:t>201</w:t>
      </w:r>
      <w:r w:rsidR="00403AFA" w:rsidRPr="004659E2">
        <w:t>8</w:t>
      </w:r>
      <w:r w:rsidR="00403AFA" w:rsidRPr="00E05A84">
        <w:t>年</w:t>
      </w:r>
      <w:r w:rsidR="00403AFA" w:rsidRPr="004659E2">
        <w:rPr>
          <w:rFonts w:hint="eastAsia"/>
        </w:rPr>
        <w:t>11</w:t>
      </w:r>
      <w:r w:rsidR="00403AFA" w:rsidRPr="00E05A84">
        <w:rPr>
          <w:rFonts w:hint="eastAsia"/>
        </w:rPr>
        <w:t>月</w:t>
      </w:r>
      <w:r w:rsidR="00403AFA" w:rsidRPr="004659E2">
        <w:rPr>
          <w:rFonts w:hint="eastAsia"/>
        </w:rPr>
        <w:t>6</w:t>
      </w:r>
      <w:r w:rsidR="00403AFA" w:rsidRPr="00E05A84">
        <w:rPr>
          <w:rFonts w:hint="eastAsia"/>
        </w:rPr>
        <w:t>日提交</w:t>
      </w:r>
      <w:r w:rsidR="00403AFA" w:rsidRPr="004659E2">
        <w:rPr>
          <w:rFonts w:hint="eastAsia"/>
        </w:rPr>
        <w:t>RR</w:t>
      </w:r>
      <w:r w:rsidR="00403AFA" w:rsidRPr="004659E2">
        <w:t>B</w:t>
      </w:r>
      <w:r w:rsidR="00403AFA" w:rsidRPr="00E05A84">
        <w:t>的文稿</w:t>
      </w:r>
      <w:r w:rsidR="00403AFA" w:rsidRPr="004659E2">
        <w:t>18-1/12</w:t>
      </w:r>
      <w:r w:rsidR="00403AFA" w:rsidRPr="00E05A84">
        <w:t>号文件</w:t>
      </w:r>
    </w:p>
    <w:p w14:paraId="5D2A9AF0" w14:textId="75135F1F" w:rsidR="004307BF" w:rsidRPr="004659E2" w:rsidRDefault="00403AFA" w:rsidP="006E5622">
      <w:pPr>
        <w:ind w:left="720" w:firstLine="720"/>
      </w:pPr>
      <w:r w:rsidRPr="004659E2">
        <w:t>B</w:t>
      </w:r>
      <w:r w:rsidR="00F07AAC" w:rsidRPr="004659E2">
        <w:tab/>
      </w:r>
      <w:r w:rsidRPr="00E05A84">
        <w:t>阿联酋</w:t>
      </w:r>
      <w:r w:rsidRPr="004659E2">
        <w:rPr>
          <w:rFonts w:hint="eastAsia"/>
        </w:rPr>
        <w:t>201</w:t>
      </w:r>
      <w:r w:rsidRPr="004659E2">
        <w:t>8</w:t>
      </w:r>
      <w:r w:rsidRPr="00E05A84">
        <w:t>年</w:t>
      </w:r>
      <w:r w:rsidRPr="004659E2">
        <w:rPr>
          <w:rFonts w:hint="eastAsia"/>
        </w:rPr>
        <w:t>6</w:t>
      </w:r>
      <w:r w:rsidRPr="00E05A84">
        <w:rPr>
          <w:rFonts w:hint="eastAsia"/>
        </w:rPr>
        <w:t>月</w:t>
      </w:r>
      <w:r w:rsidRPr="004659E2">
        <w:rPr>
          <w:rFonts w:hint="eastAsia"/>
        </w:rPr>
        <w:t>10</w:t>
      </w:r>
      <w:r w:rsidRPr="00E05A84">
        <w:rPr>
          <w:rFonts w:hint="eastAsia"/>
        </w:rPr>
        <w:t>日信函</w:t>
      </w:r>
      <w:r w:rsidRPr="004659E2">
        <w:rPr>
          <w:rFonts w:hint="eastAsia"/>
        </w:rPr>
        <w:t>TR</w:t>
      </w:r>
      <w:r w:rsidRPr="004659E2">
        <w:t>A/SA/18/S-1/Y/18/1331</w:t>
      </w:r>
      <w:r w:rsidR="00B33CED" w:rsidRPr="004659E2">
        <w:rPr>
          <w:rFonts w:hint="eastAsia"/>
        </w:rPr>
        <w:t>（</w:t>
      </w:r>
      <w:r w:rsidR="00B33CED">
        <w:t>附后</w:t>
      </w:r>
      <w:r w:rsidR="00B33CED" w:rsidRPr="004659E2">
        <w:t>）</w:t>
      </w:r>
    </w:p>
    <w:p w14:paraId="4686DB87" w14:textId="03351882" w:rsidR="004307BF" w:rsidRPr="004659E2" w:rsidRDefault="00403AFA" w:rsidP="006E5622">
      <w:pPr>
        <w:ind w:left="720" w:firstLine="720"/>
      </w:pPr>
      <w:r w:rsidRPr="004659E2">
        <w:t>C</w:t>
      </w:r>
      <w:r w:rsidR="00F07AAC" w:rsidRPr="004659E2">
        <w:tab/>
      </w:r>
      <w:r w:rsidRPr="00E05A84">
        <w:t>挪威</w:t>
      </w:r>
      <w:r w:rsidRPr="004659E2">
        <w:rPr>
          <w:rFonts w:hint="eastAsia"/>
        </w:rPr>
        <w:t>201</w:t>
      </w:r>
      <w:r w:rsidRPr="004659E2">
        <w:t>8</w:t>
      </w:r>
      <w:r w:rsidRPr="00E05A84">
        <w:t>年</w:t>
      </w:r>
      <w:r w:rsidRPr="004659E2">
        <w:rPr>
          <w:rFonts w:hint="eastAsia"/>
        </w:rPr>
        <w:t>5</w:t>
      </w:r>
      <w:r w:rsidRPr="00E05A84">
        <w:rPr>
          <w:rFonts w:hint="eastAsia"/>
        </w:rPr>
        <w:t>月</w:t>
      </w:r>
      <w:r w:rsidRPr="004659E2">
        <w:rPr>
          <w:rFonts w:hint="eastAsia"/>
        </w:rPr>
        <w:t>3</w:t>
      </w:r>
      <w:r w:rsidRPr="00E05A84">
        <w:rPr>
          <w:rFonts w:hint="eastAsia"/>
        </w:rPr>
        <w:t>日信函</w:t>
      </w:r>
      <w:r w:rsidRPr="004659E2">
        <w:rPr>
          <w:rFonts w:hint="eastAsia"/>
        </w:rPr>
        <w:t>15</w:t>
      </w:r>
      <w:r w:rsidRPr="004659E2">
        <w:t>03773-76-551</w:t>
      </w:r>
      <w:r w:rsidR="00B33CED" w:rsidRPr="004659E2">
        <w:rPr>
          <w:rFonts w:hint="eastAsia"/>
        </w:rPr>
        <w:t>（</w:t>
      </w:r>
      <w:r w:rsidR="00B33CED">
        <w:t>附后</w:t>
      </w:r>
      <w:r w:rsidR="00B33CED" w:rsidRPr="004659E2">
        <w:t>）</w:t>
      </w:r>
    </w:p>
    <w:p w14:paraId="6FB91CE3" w14:textId="77777777" w:rsidR="004307BF" w:rsidRPr="004659E2" w:rsidRDefault="004307BF" w:rsidP="00F07AAC"/>
    <w:p w14:paraId="3CB617C8" w14:textId="4C7F9397" w:rsidR="004307BF" w:rsidRPr="00F07AAC" w:rsidRDefault="00A016EB" w:rsidP="00B33CED">
      <w:r w:rsidRPr="00F07AAC">
        <w:rPr>
          <w:rFonts w:hint="eastAsia"/>
        </w:rPr>
        <w:t>尊敬的先生</w:t>
      </w:r>
      <w:r w:rsidR="00403AFA">
        <w:rPr>
          <w:rFonts w:hint="eastAsia"/>
        </w:rPr>
        <w:t>/</w:t>
      </w:r>
      <w:r w:rsidR="00403AFA">
        <w:rPr>
          <w:rFonts w:hint="eastAsia"/>
        </w:rPr>
        <w:t>女士</w:t>
      </w:r>
      <w:r w:rsidRPr="00F07AAC">
        <w:rPr>
          <w:rFonts w:hint="eastAsia"/>
        </w:rPr>
        <w:t>：</w:t>
      </w:r>
    </w:p>
    <w:p w14:paraId="0915060B" w14:textId="1A26FE8C" w:rsidR="00155967" w:rsidRDefault="00155967" w:rsidP="00F07AAC">
      <w:pPr>
        <w:ind w:firstLineChars="200" w:firstLine="480"/>
      </w:pPr>
      <w:r>
        <w:rPr>
          <w:rFonts w:hint="eastAsia"/>
        </w:rPr>
        <w:t>阿联酋（</w:t>
      </w:r>
      <w:r>
        <w:rPr>
          <w:rFonts w:hint="eastAsia"/>
        </w:rPr>
        <w:t>UA</w:t>
      </w:r>
      <w:r>
        <w:t>E</w:t>
      </w:r>
      <w:r>
        <w:rPr>
          <w:rFonts w:hint="eastAsia"/>
        </w:rPr>
        <w:t>）主管部门将挪威主管部门提交的、有关</w:t>
      </w:r>
      <w:r w:rsidRPr="00F07AAC">
        <w:rPr>
          <w:rFonts w:hint="eastAsia"/>
        </w:rPr>
        <w:t>YAHSAT-G6-17.5W</w:t>
      </w:r>
      <w:r w:rsidRPr="00F07AAC">
        <w:rPr>
          <w:rFonts w:hint="eastAsia"/>
        </w:rPr>
        <w:t>卫星网络</w:t>
      </w:r>
      <w:r>
        <w:rPr>
          <w:rFonts w:hint="eastAsia"/>
        </w:rPr>
        <w:t>的文稿（参考文件</w:t>
      </w:r>
      <w:r>
        <w:rPr>
          <w:rFonts w:hint="eastAsia"/>
        </w:rPr>
        <w:t>A</w:t>
      </w:r>
      <w:r>
        <w:rPr>
          <w:rFonts w:hint="eastAsia"/>
        </w:rPr>
        <w:t>）记录在案。由于参考文件</w:t>
      </w:r>
      <w:r>
        <w:rPr>
          <w:rFonts w:hint="eastAsia"/>
        </w:rPr>
        <w:t>A</w:t>
      </w:r>
      <w:r>
        <w:rPr>
          <w:rFonts w:hint="eastAsia"/>
        </w:rPr>
        <w:t>是无线电通信局在即将召开的第</w:t>
      </w:r>
      <w:r>
        <w:rPr>
          <w:rFonts w:hint="eastAsia"/>
        </w:rPr>
        <w:t>79</w:t>
      </w:r>
      <w:r>
        <w:rPr>
          <w:rFonts w:hint="eastAsia"/>
        </w:rPr>
        <w:t>次会议</w:t>
      </w:r>
      <w:r>
        <w:rPr>
          <w:rFonts w:hint="eastAsia"/>
        </w:rPr>
        <w:t>RRB</w:t>
      </w:r>
      <w:r>
        <w:rPr>
          <w:rFonts w:hint="eastAsia"/>
        </w:rPr>
        <w:t>会议提交意见的截止期限之后才公布的，阿联酋主管部门在截止期限之后提供以下回复，希望该问题能在</w:t>
      </w:r>
      <w:r>
        <w:rPr>
          <w:rFonts w:hint="eastAsia"/>
        </w:rPr>
        <w:t>201</w:t>
      </w:r>
      <w:r>
        <w:t>9</w:t>
      </w:r>
      <w:r>
        <w:t>年</w:t>
      </w:r>
      <w:r>
        <w:rPr>
          <w:rFonts w:hint="eastAsia"/>
        </w:rPr>
        <w:t>3</w:t>
      </w:r>
      <w:r>
        <w:rPr>
          <w:rFonts w:hint="eastAsia"/>
        </w:rPr>
        <w:t>月的第</w:t>
      </w:r>
      <w:r>
        <w:rPr>
          <w:rFonts w:hint="eastAsia"/>
        </w:rPr>
        <w:t>80</w:t>
      </w:r>
      <w:r>
        <w:rPr>
          <w:rFonts w:hint="eastAsia"/>
        </w:rPr>
        <w:t>次</w:t>
      </w:r>
      <w:r>
        <w:rPr>
          <w:rFonts w:hint="eastAsia"/>
        </w:rPr>
        <w:t>RR</w:t>
      </w:r>
      <w:r>
        <w:t>B</w:t>
      </w:r>
      <w:r>
        <w:t>会议上予以研究。</w:t>
      </w:r>
    </w:p>
    <w:p w14:paraId="622AD541" w14:textId="554DE836" w:rsidR="00155967" w:rsidRDefault="00155967" w:rsidP="00B33CED">
      <w:pPr>
        <w:ind w:firstLineChars="200" w:firstLine="480"/>
      </w:pPr>
      <w:r>
        <w:t>为协助</w:t>
      </w:r>
      <w:r>
        <w:rPr>
          <w:rFonts w:hint="eastAsia"/>
        </w:rPr>
        <w:t>RRB</w:t>
      </w:r>
      <w:r>
        <w:rPr>
          <w:rFonts w:hint="eastAsia"/>
        </w:rPr>
        <w:t>开展讨论，阿联酋希望提供以下信息：</w:t>
      </w:r>
    </w:p>
    <w:p w14:paraId="719518DC" w14:textId="6C5D715B" w:rsidR="004E4ED4" w:rsidRDefault="00155967" w:rsidP="00C34B63">
      <w:r>
        <w:rPr>
          <w:rFonts w:hint="eastAsia"/>
        </w:rPr>
        <w:t>a</w:t>
      </w:r>
      <w:r>
        <w:rPr>
          <w:rFonts w:hint="eastAsia"/>
        </w:rPr>
        <w:t>）</w:t>
      </w:r>
      <w:r w:rsidR="00C34B63">
        <w:tab/>
      </w:r>
      <w:r>
        <w:rPr>
          <w:rFonts w:hint="eastAsia"/>
        </w:rPr>
        <w:t>我国的卫星操作者</w:t>
      </w:r>
      <w:r>
        <w:rPr>
          <w:rFonts w:hint="eastAsia"/>
        </w:rPr>
        <w:t>AI</w:t>
      </w:r>
      <w:r>
        <w:t xml:space="preserve"> Yah</w:t>
      </w:r>
      <w:r>
        <w:t>卫星公司（</w:t>
      </w:r>
      <w:proofErr w:type="spellStart"/>
      <w:r>
        <w:rPr>
          <w:rFonts w:hint="eastAsia"/>
        </w:rPr>
        <w:t>Y</w:t>
      </w:r>
      <w:r>
        <w:t>ahsat</w:t>
      </w:r>
      <w:proofErr w:type="spellEnd"/>
      <w:r>
        <w:t>）已获准使用</w:t>
      </w:r>
      <w:r w:rsidR="004E4ED4">
        <w:rPr>
          <w:rFonts w:hint="eastAsia"/>
        </w:rPr>
        <w:t>阿联酋</w:t>
      </w:r>
      <w:r w:rsidR="004E4ED4">
        <w:t>位于西经</w:t>
      </w:r>
      <w:r w:rsidR="004E4ED4">
        <w:rPr>
          <w:rFonts w:hint="eastAsia"/>
        </w:rPr>
        <w:t>17</w:t>
      </w:r>
      <w:r w:rsidR="004E4ED4">
        <w:t>.5</w:t>
      </w:r>
      <w:r w:rsidR="004E4ED4">
        <w:t>度的</w:t>
      </w:r>
      <w:r w:rsidR="004E4ED4" w:rsidRPr="00F07AAC">
        <w:rPr>
          <w:rFonts w:hint="eastAsia"/>
        </w:rPr>
        <w:t>YAHSAT-G6-17.5W</w:t>
      </w:r>
      <w:r w:rsidR="004E4ED4">
        <w:rPr>
          <w:rFonts w:hint="eastAsia"/>
        </w:rPr>
        <w:t>申报资料（阿联酋</w:t>
      </w:r>
      <w:r w:rsidR="004E4ED4">
        <w:t>申报资料</w:t>
      </w:r>
      <w:r w:rsidR="004E4ED4">
        <w:rPr>
          <w:rFonts w:hint="eastAsia"/>
        </w:rPr>
        <w:t>）以及</w:t>
      </w:r>
      <w:r w:rsidR="004E4ED4">
        <w:t>位于西经</w:t>
      </w:r>
      <w:r w:rsidR="004E4ED4">
        <w:rPr>
          <w:rFonts w:hint="eastAsia"/>
        </w:rPr>
        <w:t>2</w:t>
      </w:r>
      <w:r w:rsidR="00B33CED">
        <w:t>0</w:t>
      </w:r>
      <w:r w:rsidR="004E4ED4">
        <w:t>度的</w:t>
      </w:r>
      <w:r w:rsidR="004E4ED4" w:rsidRPr="00F07AAC">
        <w:rPr>
          <w:rFonts w:hint="eastAsia"/>
        </w:rPr>
        <w:t>YAHSAT-</w:t>
      </w:r>
      <w:r w:rsidR="004E4ED4">
        <w:t>N</w:t>
      </w:r>
      <w:r w:rsidR="004E4ED4" w:rsidRPr="00F07AAC">
        <w:rPr>
          <w:rFonts w:hint="eastAsia"/>
        </w:rPr>
        <w:t>-</w:t>
      </w:r>
      <w:r w:rsidR="004E4ED4">
        <w:t>20</w:t>
      </w:r>
      <w:r w:rsidR="004E4ED4" w:rsidRPr="00F07AAC">
        <w:rPr>
          <w:rFonts w:hint="eastAsia"/>
        </w:rPr>
        <w:t>W</w:t>
      </w:r>
      <w:r w:rsidR="004E4ED4">
        <w:rPr>
          <w:rFonts w:hint="eastAsia"/>
        </w:rPr>
        <w:t>申报资料（统称阿联酋</w:t>
      </w:r>
      <w:r w:rsidR="004E4ED4">
        <w:t>申报资料</w:t>
      </w:r>
      <w:r w:rsidR="004E4ED4">
        <w:rPr>
          <w:rFonts w:hint="eastAsia"/>
        </w:rPr>
        <w:t>）。我们认为，根据已经收到的信函，“</w:t>
      </w:r>
      <w:r w:rsidR="004E4ED4">
        <w:rPr>
          <w:rFonts w:hint="eastAsia"/>
        </w:rPr>
        <w:t>Global</w:t>
      </w:r>
      <w:r w:rsidR="004E4ED4">
        <w:t xml:space="preserve"> IP</w:t>
      </w:r>
      <w:r w:rsidR="004E4ED4">
        <w:rPr>
          <w:rFonts w:hint="eastAsia"/>
        </w:rPr>
        <w:t>”是获准使用挪威位于西经</w:t>
      </w:r>
      <w:r w:rsidR="004E4ED4">
        <w:rPr>
          <w:rFonts w:hint="eastAsia"/>
        </w:rPr>
        <w:t>18</w:t>
      </w:r>
      <w:r w:rsidR="004E4ED4">
        <w:rPr>
          <w:rFonts w:hint="eastAsia"/>
        </w:rPr>
        <w:t>度的“</w:t>
      </w:r>
      <w:r w:rsidR="004E4ED4">
        <w:rPr>
          <w:rFonts w:hint="eastAsia"/>
        </w:rPr>
        <w:t>DU</w:t>
      </w:r>
      <w:r w:rsidR="004E4ED4">
        <w:t>B DUB-5-18W</w:t>
      </w:r>
      <w:r w:rsidR="004E4ED4">
        <w:rPr>
          <w:rFonts w:hint="eastAsia"/>
        </w:rPr>
        <w:t>”申报资料（挪威申报资料）的卫星操作者。</w:t>
      </w:r>
    </w:p>
    <w:p w14:paraId="531182A5" w14:textId="09C84D61" w:rsidR="004E4ED4" w:rsidRDefault="004E4ED4" w:rsidP="00C34B63">
      <w:r>
        <w:rPr>
          <w:rFonts w:hint="eastAsia"/>
        </w:rPr>
        <w:t>b</w:t>
      </w:r>
      <w:r>
        <w:rPr>
          <w:rFonts w:hint="eastAsia"/>
        </w:rPr>
        <w:t>）</w:t>
      </w:r>
      <w:r w:rsidR="00C34B63">
        <w:tab/>
      </w:r>
      <w:r>
        <w:rPr>
          <w:rFonts w:hint="eastAsia"/>
        </w:rPr>
        <w:t>目前，挪威申报资料和阿联酋申报资料的协调尚未达成协议。</w:t>
      </w:r>
    </w:p>
    <w:p w14:paraId="77EE1580" w14:textId="644D491E" w:rsidR="004E4ED4" w:rsidRDefault="004A6EBA" w:rsidP="00C34B63">
      <w:r>
        <w:rPr>
          <w:rFonts w:hint="eastAsia"/>
        </w:rPr>
        <w:t>c</w:t>
      </w:r>
      <w:r w:rsidR="004E4ED4">
        <w:rPr>
          <w:rFonts w:hint="eastAsia"/>
        </w:rPr>
        <w:t>）</w:t>
      </w:r>
      <w:r w:rsidR="00C34B63">
        <w:tab/>
      </w:r>
      <w:r w:rsidR="004E4ED4">
        <w:rPr>
          <w:rFonts w:hint="eastAsia"/>
        </w:rPr>
        <w:t>201</w:t>
      </w:r>
      <w:r w:rsidR="004E4ED4">
        <w:t>7</w:t>
      </w:r>
      <w:r w:rsidR="004E4ED4">
        <w:t>年</w:t>
      </w:r>
      <w:r w:rsidR="004E4ED4">
        <w:rPr>
          <w:rFonts w:hint="eastAsia"/>
        </w:rPr>
        <w:t>12</w:t>
      </w:r>
      <w:r w:rsidR="004E4ED4">
        <w:rPr>
          <w:rFonts w:hint="eastAsia"/>
        </w:rPr>
        <w:t>月</w:t>
      </w:r>
      <w:r w:rsidR="004E4ED4">
        <w:rPr>
          <w:rFonts w:hint="eastAsia"/>
        </w:rPr>
        <w:t>5</w:t>
      </w:r>
      <w:r w:rsidR="004E4ED4">
        <w:rPr>
          <w:rFonts w:hint="eastAsia"/>
        </w:rPr>
        <w:t>日，</w:t>
      </w:r>
      <w:proofErr w:type="spellStart"/>
      <w:r>
        <w:rPr>
          <w:rFonts w:hint="eastAsia"/>
        </w:rPr>
        <w:t>Y</w:t>
      </w:r>
      <w:r>
        <w:t>ahsat</w:t>
      </w:r>
      <w:proofErr w:type="spellEnd"/>
      <w:r>
        <w:t>与</w:t>
      </w:r>
      <w:r>
        <w:rPr>
          <w:rFonts w:hint="eastAsia"/>
        </w:rPr>
        <w:t>“</w:t>
      </w:r>
      <w:r>
        <w:rPr>
          <w:rFonts w:hint="eastAsia"/>
        </w:rPr>
        <w:t>Global</w:t>
      </w:r>
      <w:r>
        <w:t xml:space="preserve"> IP</w:t>
      </w:r>
      <w:r w:rsidR="00432BDC">
        <w:t>”</w:t>
      </w:r>
      <w:r>
        <w:t>进行了会谈，讨论这些申报资料进行兼容操作的可能解决方案。尽管研究了一些可能的解决方法，但此次未能就这些方案达成一致。</w:t>
      </w:r>
    </w:p>
    <w:p w14:paraId="3870E87F" w14:textId="03FAFDA9" w:rsidR="004A6EBA" w:rsidRDefault="004A6EBA" w:rsidP="00C34B63">
      <w:r>
        <w:rPr>
          <w:rFonts w:hint="eastAsia"/>
        </w:rPr>
        <w:t>d</w:t>
      </w:r>
      <w:r>
        <w:rPr>
          <w:rFonts w:hint="eastAsia"/>
        </w:rPr>
        <w:t>）</w:t>
      </w:r>
      <w:r w:rsidR="00C34B63">
        <w:tab/>
      </w:r>
      <w:r>
        <w:rPr>
          <w:rFonts w:hint="eastAsia"/>
        </w:rPr>
        <w:t>基于参考文件</w:t>
      </w:r>
      <w:r>
        <w:rPr>
          <w:rFonts w:hint="eastAsia"/>
        </w:rPr>
        <w:t>A</w:t>
      </w:r>
      <w:r>
        <w:rPr>
          <w:rFonts w:hint="eastAsia"/>
        </w:rPr>
        <w:t>的内容，阿联酋主管部门再次确认，挪威主管部门未发现有关阿联酋网络的公开信息。因为这是一个政府网络，未公开该网络的信息，因此从公开渠道不可能获得任何信息。在此方面，阿联酋主管部门也再次确认已根据第</w:t>
      </w:r>
      <w:r>
        <w:rPr>
          <w:rFonts w:hint="eastAsia"/>
        </w:rPr>
        <w:t>49</w:t>
      </w:r>
      <w:r w:rsidR="00B33CED">
        <w:rPr>
          <w:rFonts w:hint="eastAsia"/>
        </w:rPr>
        <w:t>号决议向无线电通信局提供了</w:t>
      </w:r>
      <w:r>
        <w:rPr>
          <w:rFonts w:hint="eastAsia"/>
        </w:rPr>
        <w:t>相关信息，但遗憾的是，我们并不能提供任何进一步的信息。</w:t>
      </w:r>
    </w:p>
    <w:p w14:paraId="6ED3D9B8" w14:textId="4EE1F63D" w:rsidR="004A6EBA" w:rsidRDefault="004A6EBA" w:rsidP="00C34B63">
      <w:r>
        <w:rPr>
          <w:rFonts w:hint="eastAsia"/>
        </w:rPr>
        <w:t>e</w:t>
      </w:r>
      <w:r>
        <w:rPr>
          <w:rFonts w:hint="eastAsia"/>
        </w:rPr>
        <w:t>）</w:t>
      </w:r>
      <w:r w:rsidR="00C34B63">
        <w:tab/>
      </w:r>
      <w:r>
        <w:rPr>
          <w:rFonts w:hint="eastAsia"/>
        </w:rPr>
        <w:t>201</w:t>
      </w:r>
      <w:r>
        <w:t>8</w:t>
      </w:r>
      <w:r>
        <w:t>年</w:t>
      </w:r>
      <w:r>
        <w:rPr>
          <w:rFonts w:hint="eastAsia"/>
        </w:rPr>
        <w:t>3</w:t>
      </w:r>
      <w:r>
        <w:rPr>
          <w:rFonts w:hint="eastAsia"/>
        </w:rPr>
        <w:t>月</w:t>
      </w:r>
      <w:r>
        <w:rPr>
          <w:rFonts w:hint="eastAsia"/>
        </w:rPr>
        <w:t>3</w:t>
      </w:r>
      <w:r>
        <w:rPr>
          <w:rFonts w:hint="eastAsia"/>
        </w:rPr>
        <w:t>日，挪威主管部门致函阿联酋和无线电通信局，提出了挪威申报资料</w:t>
      </w:r>
      <w:r>
        <w:rPr>
          <w:rFonts w:hint="eastAsia"/>
        </w:rPr>
        <w:lastRenderedPageBreak/>
        <w:t>的最终操作以删除阿联酋网络为前提的战略</w:t>
      </w:r>
      <w:r w:rsidR="00D677BC" w:rsidRPr="00C34B63">
        <w:footnoteReference w:id="1"/>
      </w:r>
      <w:r>
        <w:rPr>
          <w:rFonts w:hint="eastAsia"/>
        </w:rPr>
        <w:t>。这种战略是其文稿的基础，但并没有与</w:t>
      </w:r>
      <w:proofErr w:type="spellStart"/>
      <w:r>
        <w:rPr>
          <w:rFonts w:hint="eastAsia"/>
        </w:rPr>
        <w:t>Y</w:t>
      </w:r>
      <w:r>
        <w:t>ahsat</w:t>
      </w:r>
      <w:proofErr w:type="spellEnd"/>
      <w:r>
        <w:t>及</w:t>
      </w:r>
      <w:r w:rsidR="00FE4F17">
        <w:t>我</w:t>
      </w:r>
      <w:r>
        <w:t>主管部门就</w:t>
      </w:r>
      <w:r w:rsidR="00FE4F17">
        <w:t>阿联酋网络的未来计划进行任何沟通。</w:t>
      </w:r>
    </w:p>
    <w:p w14:paraId="50545D68" w14:textId="4DB064B1" w:rsidR="004A6EBA" w:rsidRDefault="00FE4F17" w:rsidP="00C34B63">
      <w:r>
        <w:rPr>
          <w:rFonts w:hint="eastAsia"/>
        </w:rPr>
        <w:t>f</w:t>
      </w:r>
      <w:r>
        <w:rPr>
          <w:rFonts w:hint="eastAsia"/>
        </w:rPr>
        <w:t>）</w:t>
      </w:r>
      <w:r w:rsidR="00C34B63">
        <w:tab/>
      </w:r>
      <w:r>
        <w:rPr>
          <w:rFonts w:hint="eastAsia"/>
        </w:rPr>
        <w:t>参考文件</w:t>
      </w:r>
      <w:r>
        <w:rPr>
          <w:rFonts w:hint="eastAsia"/>
        </w:rPr>
        <w:t>C</w:t>
      </w:r>
      <w:r>
        <w:rPr>
          <w:rFonts w:hint="eastAsia"/>
        </w:rPr>
        <w:t>中，挪威主管部门也提出“</w:t>
      </w:r>
      <w:proofErr w:type="spellStart"/>
      <w:r w:rsidRPr="00B33CED">
        <w:rPr>
          <w:rFonts w:hint="eastAsia"/>
        </w:rPr>
        <w:t>Y</w:t>
      </w:r>
      <w:r w:rsidRPr="00B33CED">
        <w:t>ahsat</w:t>
      </w:r>
      <w:proofErr w:type="spellEnd"/>
      <w:r w:rsidRPr="00C34B63">
        <w:rPr>
          <w:rFonts w:ascii="STKaiti" w:eastAsia="STKaiti" w:hAnsi="STKaiti"/>
        </w:rPr>
        <w:t>宣传对该轨道位置拥有绝对权利</w:t>
      </w:r>
      <w:r>
        <w:rPr>
          <w:rFonts w:hint="eastAsia"/>
        </w:rPr>
        <w:t>”。</w:t>
      </w:r>
      <w:proofErr w:type="spellStart"/>
      <w:r>
        <w:rPr>
          <w:rFonts w:hint="eastAsia"/>
        </w:rPr>
        <w:t>Y</w:t>
      </w:r>
      <w:r>
        <w:t>ahsat</w:t>
      </w:r>
      <w:proofErr w:type="spellEnd"/>
      <w:r>
        <w:t>及我主管部门从未如此断言。我主管部门在回复中重申支持《无线电规则》中规定的国际电联进程，我们认为我主管部门已履行了有关阿联酋申报资料的义务，双方操作者应继续根据《无线电规则》第</w:t>
      </w:r>
      <w:r>
        <w:rPr>
          <w:rFonts w:hint="eastAsia"/>
        </w:rPr>
        <w:t>9.</w:t>
      </w:r>
      <w:r>
        <w:t>7</w:t>
      </w:r>
      <w:r>
        <w:t>款开展协调。</w:t>
      </w:r>
    </w:p>
    <w:p w14:paraId="4BA025C1" w14:textId="0313AEAD" w:rsidR="00FE4F17" w:rsidRDefault="00FE4F17" w:rsidP="00C34B63">
      <w:r>
        <w:rPr>
          <w:rFonts w:hint="eastAsia"/>
        </w:rPr>
        <w:t>g</w:t>
      </w:r>
      <w:r>
        <w:rPr>
          <w:rFonts w:hint="eastAsia"/>
        </w:rPr>
        <w:t>）</w:t>
      </w:r>
      <w:r w:rsidR="00C34B63">
        <w:tab/>
      </w:r>
      <w:r>
        <w:rPr>
          <w:rFonts w:hint="eastAsia"/>
        </w:rPr>
        <w:t>自我方在</w:t>
      </w:r>
      <w:r w:rsidR="008E4070">
        <w:rPr>
          <w:rFonts w:hint="eastAsia"/>
        </w:rPr>
        <w:t>发给无线电通信局和挪威的</w:t>
      </w:r>
      <w:r>
        <w:rPr>
          <w:rFonts w:hint="eastAsia"/>
        </w:rPr>
        <w:t>参考文件</w:t>
      </w:r>
      <w:r>
        <w:rPr>
          <w:rFonts w:hint="eastAsia"/>
        </w:rPr>
        <w:t>B</w:t>
      </w:r>
      <w:r>
        <w:rPr>
          <w:rFonts w:hint="eastAsia"/>
        </w:rPr>
        <w:t>中</w:t>
      </w:r>
      <w:r w:rsidR="008E4070">
        <w:rPr>
          <w:rFonts w:hint="eastAsia"/>
        </w:rPr>
        <w:t>做出回应后，阿联酋主管部门和</w:t>
      </w:r>
      <w:proofErr w:type="spellStart"/>
      <w:r w:rsidR="008E4070">
        <w:rPr>
          <w:rFonts w:hint="eastAsia"/>
        </w:rPr>
        <w:t>Y</w:t>
      </w:r>
      <w:r w:rsidR="008E4070">
        <w:t>ahsat</w:t>
      </w:r>
      <w:proofErr w:type="spellEnd"/>
      <w:r w:rsidR="008E4070">
        <w:t>均未收到挪威主管部门旨在推动相关网络协调会谈的任何信函。</w:t>
      </w:r>
    </w:p>
    <w:p w14:paraId="03E5BC73" w14:textId="38052D68" w:rsidR="008E4070" w:rsidRDefault="008E4070" w:rsidP="00C34B63">
      <w:pPr>
        <w:ind w:firstLineChars="200" w:firstLine="480"/>
      </w:pPr>
      <w:r>
        <w:t>综上所述，我主管部门认为，</w:t>
      </w:r>
      <w:r w:rsidR="00B33CED">
        <w:rPr>
          <w:rFonts w:hint="eastAsia"/>
        </w:rPr>
        <w:t>挪威</w:t>
      </w:r>
      <w:r>
        <w:t>所提出的申诉没有依据，应予以驳回。此外，我主管部门再次重申，双方主管部门鼓励各自的卫星操作者开展建设性的对话，以最终成功达成协调协议才是正确的前进方向。</w:t>
      </w:r>
    </w:p>
    <w:p w14:paraId="3EFBB114" w14:textId="77777777" w:rsidR="00537849" w:rsidRDefault="00537849" w:rsidP="00537849"/>
    <w:p w14:paraId="01773C45" w14:textId="77777777" w:rsidR="00537849" w:rsidRDefault="00537849" w:rsidP="00537849"/>
    <w:p w14:paraId="0F289FF4" w14:textId="77777777" w:rsidR="00D677BC" w:rsidRPr="002440EA" w:rsidRDefault="00D677BC" w:rsidP="00F033BF">
      <w:pPr>
        <w:spacing w:before="160"/>
        <w:rPr>
          <w:lang w:val="en-GB"/>
        </w:rPr>
      </w:pPr>
      <w:r w:rsidRPr="002440EA">
        <w:rPr>
          <w:rFonts w:hint="eastAsia"/>
          <w:lang w:val="en-GB"/>
        </w:rPr>
        <w:t>致意！</w:t>
      </w:r>
    </w:p>
    <w:p w14:paraId="248D1FD8" w14:textId="2CF9B67B" w:rsidR="00D677BC" w:rsidRDefault="00D677BC" w:rsidP="00D677BC">
      <w:pPr>
        <w:spacing w:before="0"/>
        <w:rPr>
          <w:noProof/>
        </w:rPr>
      </w:pPr>
    </w:p>
    <w:p w14:paraId="27D3EDA6" w14:textId="77777777" w:rsidR="00B869F8" w:rsidRDefault="00B869F8" w:rsidP="00D677BC">
      <w:pPr>
        <w:spacing w:before="0"/>
        <w:rPr>
          <w:noProof/>
        </w:rPr>
      </w:pPr>
    </w:p>
    <w:p w14:paraId="0850D47F" w14:textId="1172BBB9" w:rsidR="00B869F8" w:rsidRDefault="00C34B63" w:rsidP="00D677BC">
      <w:pPr>
        <w:spacing w:before="0"/>
        <w:rPr>
          <w:noProof/>
        </w:rPr>
      </w:pPr>
      <w:r>
        <w:rPr>
          <w:noProof/>
        </w:rPr>
        <w:t>[</w:t>
      </w:r>
      <w:r w:rsidRPr="00C34B63">
        <w:rPr>
          <w:rFonts w:ascii="STKaiti" w:eastAsia="STKaiti" w:hAnsi="STKaiti" w:hint="eastAsia"/>
          <w:noProof/>
        </w:rPr>
        <w:t>签名</w:t>
      </w:r>
      <w:r>
        <w:rPr>
          <w:rFonts w:hint="eastAsia"/>
          <w:noProof/>
        </w:rPr>
        <w:t>]</w:t>
      </w:r>
    </w:p>
    <w:p w14:paraId="513EFCA6" w14:textId="77777777" w:rsidR="00F033BF" w:rsidRDefault="00F033BF" w:rsidP="00D677BC">
      <w:pPr>
        <w:spacing w:before="0"/>
        <w:rPr>
          <w:lang w:val="en-GB"/>
        </w:rPr>
      </w:pPr>
    </w:p>
    <w:p w14:paraId="774C66EF" w14:textId="77777777" w:rsidR="00F033BF" w:rsidRPr="002440EA" w:rsidRDefault="00F033BF" w:rsidP="00D677BC">
      <w:pPr>
        <w:spacing w:before="0"/>
        <w:rPr>
          <w:lang w:val="en-GB"/>
        </w:rPr>
      </w:pPr>
    </w:p>
    <w:p w14:paraId="550B70E4" w14:textId="39ABBA76" w:rsidR="00D677BC" w:rsidRPr="002440EA" w:rsidRDefault="00B33CED" w:rsidP="00537849">
      <w:pPr>
        <w:spacing w:line="221" w:lineRule="auto"/>
        <w:ind w:left="6" w:hanging="6"/>
        <w:jc w:val="both"/>
      </w:pPr>
      <w:r>
        <w:rPr>
          <w:rFonts w:hint="eastAsia"/>
        </w:rPr>
        <w:t>代表</w:t>
      </w:r>
      <w:r w:rsidR="00D677BC" w:rsidRPr="002440EA">
        <w:rPr>
          <w:rFonts w:hint="eastAsia"/>
        </w:rPr>
        <w:t>频谱事务执行主管</w:t>
      </w:r>
      <w:r w:rsidR="00D677BC">
        <w:br/>
      </w:r>
      <w:r w:rsidR="00D677BC">
        <w:rPr>
          <w:b/>
          <w:bCs/>
          <w:w w:val="114"/>
        </w:rPr>
        <w:t>Tariq AI-Awadhi</w:t>
      </w:r>
    </w:p>
    <w:p w14:paraId="32F6C959" w14:textId="77777777" w:rsidR="00D677BC" w:rsidRDefault="00D677BC" w:rsidP="00D677BC"/>
    <w:p w14:paraId="1822EE9C" w14:textId="17E2A798" w:rsidR="00D677BC" w:rsidRDefault="00D677BC" w:rsidP="006E5622">
      <w:r w:rsidRPr="00972DA8">
        <w:rPr>
          <w:rFonts w:ascii="STKaiti" w:eastAsia="STKaiti" w:hAnsi="STKaiti"/>
        </w:rPr>
        <w:t>抄送</w:t>
      </w:r>
      <w:r>
        <w:t>：</w:t>
      </w:r>
      <w:r w:rsidRPr="00972DA8">
        <w:rPr>
          <w:rFonts w:ascii="STKaiti" w:eastAsia="STKaiti" w:hAnsi="STKaiti"/>
        </w:rPr>
        <w:t>国际电联无线电通信局主任，瑞士日内瓦</w:t>
      </w:r>
      <w:r>
        <w:t>（</w:t>
      </w:r>
      <w:r w:rsidRPr="00972DA8">
        <w:rPr>
          <w:rFonts w:ascii="STKaiti" w:eastAsia="STKaiti" w:hAnsi="STKaiti" w:hint="eastAsia"/>
        </w:rPr>
        <w:t>传真号</w:t>
      </w:r>
      <w:r>
        <w:rPr>
          <w:rFonts w:hint="eastAsia"/>
        </w:rPr>
        <w:t>：</w:t>
      </w:r>
      <w:r>
        <w:rPr>
          <w:rFonts w:hint="eastAsia"/>
        </w:rPr>
        <w:t>+</w:t>
      </w:r>
      <w:r>
        <w:t>41 22 730 5785</w:t>
      </w:r>
      <w:r>
        <w:t>）</w:t>
      </w:r>
    </w:p>
    <w:p w14:paraId="1291E160" w14:textId="77777777" w:rsidR="00D677BC" w:rsidRDefault="00D677BC">
      <w:pPr>
        <w:widowControl/>
        <w:autoSpaceDE/>
        <w:autoSpaceDN/>
        <w:spacing w:before="0"/>
      </w:pPr>
      <w:r>
        <w:br w:type="page"/>
      </w:r>
    </w:p>
    <w:p w14:paraId="582CF461" w14:textId="474504CD" w:rsidR="00D677BC" w:rsidRPr="00A31A88" w:rsidRDefault="00D677BC" w:rsidP="00D677BC">
      <w:pPr>
        <w:ind w:firstLineChars="200" w:firstLine="482"/>
        <w:jc w:val="center"/>
        <w:rPr>
          <w:b/>
          <w:bCs/>
        </w:rPr>
      </w:pPr>
      <w:r w:rsidRPr="00A31A88">
        <w:rPr>
          <w:rFonts w:hint="eastAsia"/>
          <w:b/>
          <w:bCs/>
        </w:rPr>
        <w:lastRenderedPageBreak/>
        <w:t>[</w:t>
      </w:r>
      <w:r w:rsidRPr="004659E2">
        <w:rPr>
          <w:rFonts w:hint="eastAsia"/>
          <w:b/>
          <w:bCs/>
          <w:highlight w:val="yellow"/>
        </w:rPr>
        <w:t>参考文件</w:t>
      </w:r>
      <w:r w:rsidRPr="004659E2">
        <w:rPr>
          <w:rFonts w:hint="eastAsia"/>
          <w:b/>
          <w:bCs/>
          <w:highlight w:val="yellow"/>
        </w:rPr>
        <w:t>A</w:t>
      </w:r>
      <w:r w:rsidRPr="00A31A88">
        <w:rPr>
          <w:rFonts w:hint="eastAsia"/>
          <w:b/>
          <w:bCs/>
        </w:rPr>
        <w:t>]</w:t>
      </w:r>
    </w:p>
    <w:p w14:paraId="4915D343" w14:textId="77777777" w:rsidR="00F033BF" w:rsidRDefault="00F033BF" w:rsidP="00D677BC">
      <w:pPr>
        <w:ind w:firstLineChars="200" w:firstLine="480"/>
        <w:jc w:val="center"/>
      </w:pPr>
    </w:p>
    <w:p w14:paraId="3DD5F9F3" w14:textId="64EED620" w:rsidR="00D677BC" w:rsidRDefault="004659E2" w:rsidP="00D677BC">
      <w:pPr>
        <w:ind w:firstLineChars="200" w:firstLine="482"/>
        <w:jc w:val="center"/>
      </w:pPr>
      <w:hyperlink r:id="rId12" w:history="1">
        <w:r w:rsidR="00D677BC" w:rsidRPr="00413D29">
          <w:rPr>
            <w:rStyle w:val="Hyperlink"/>
            <w:rFonts w:asciiTheme="majorBidi" w:hAnsiTheme="majorBidi" w:cstheme="majorBidi"/>
            <w:b/>
            <w:bCs/>
            <w:lang w:val="fr-CH"/>
          </w:rPr>
          <w:t>RRB18-3/12</w:t>
        </w:r>
      </w:hyperlink>
      <w:r w:rsidR="00D677BC">
        <w:t>号文件</w:t>
      </w:r>
    </w:p>
    <w:p w14:paraId="12170232" w14:textId="1FDA72C2" w:rsidR="00D677BC" w:rsidRDefault="00D677BC" w:rsidP="00D677BC">
      <w:pPr>
        <w:widowControl/>
        <w:autoSpaceDE/>
        <w:autoSpaceDN/>
        <w:spacing w:before="0"/>
      </w:pPr>
      <w:r>
        <w:br w:type="page"/>
      </w:r>
    </w:p>
    <w:p w14:paraId="43955B0F" w14:textId="670DECEE" w:rsidR="00D677BC" w:rsidRPr="00A31A88" w:rsidRDefault="00D677BC" w:rsidP="00F033BF">
      <w:pPr>
        <w:widowControl/>
        <w:autoSpaceDE/>
        <w:autoSpaceDN/>
        <w:spacing w:before="0"/>
        <w:jc w:val="center"/>
        <w:rPr>
          <w:b/>
          <w:bCs/>
        </w:rPr>
      </w:pPr>
      <w:r w:rsidRPr="00A31A88">
        <w:rPr>
          <w:rFonts w:hint="eastAsia"/>
          <w:b/>
          <w:bCs/>
        </w:rPr>
        <w:lastRenderedPageBreak/>
        <w:t>[</w:t>
      </w:r>
      <w:r w:rsidRPr="004659E2">
        <w:rPr>
          <w:rFonts w:hint="eastAsia"/>
          <w:b/>
          <w:bCs/>
          <w:highlight w:val="yellow"/>
        </w:rPr>
        <w:t>参考文件</w:t>
      </w:r>
      <w:r w:rsidRPr="004659E2">
        <w:rPr>
          <w:rFonts w:hint="eastAsia"/>
          <w:b/>
          <w:bCs/>
          <w:highlight w:val="yellow"/>
        </w:rPr>
        <w:t>B]</w:t>
      </w:r>
    </w:p>
    <w:p w14:paraId="365C51C8" w14:textId="77777777" w:rsidR="00F033BF" w:rsidRPr="002440EA" w:rsidRDefault="00F033BF" w:rsidP="00F033BF">
      <w:pPr>
        <w:pStyle w:val="AnnexNo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593"/>
      </w:tblGrid>
      <w:tr w:rsidR="00F033BF" w14:paraId="5641B7C8" w14:textId="77777777" w:rsidTr="00CC15DD">
        <w:tc>
          <w:tcPr>
            <w:tcW w:w="4814" w:type="dxa"/>
          </w:tcPr>
          <w:p w14:paraId="0EBA35D5" w14:textId="77777777" w:rsidR="00F033BF" w:rsidRDefault="00F033BF" w:rsidP="00CC15DD">
            <w:pPr>
              <w:spacing w:before="200"/>
            </w:pPr>
            <w:r>
              <w:rPr>
                <w:noProof/>
              </w:rPr>
              <w:drawing>
                <wp:inline distT="0" distB="0" distL="0" distR="0" wp14:anchorId="03B5B45D" wp14:editId="6CD50922">
                  <wp:extent cx="1701800" cy="691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800" cy="691515"/>
                          </a:xfrm>
                          <a:prstGeom prst="rect">
                            <a:avLst/>
                          </a:prstGeom>
                          <a:noFill/>
                          <a:ln>
                            <a:noFill/>
                          </a:ln>
                        </pic:spPr>
                      </pic:pic>
                    </a:graphicData>
                  </a:graphic>
                </wp:inline>
              </w:drawing>
            </w:r>
          </w:p>
          <w:p w14:paraId="18AFED7F" w14:textId="77777777" w:rsidR="00F033BF" w:rsidRDefault="00F033BF" w:rsidP="00CC15DD">
            <w:pPr>
              <w:spacing w:before="200"/>
            </w:pPr>
            <w:r w:rsidRPr="002235EE">
              <w:rPr>
                <w:b/>
                <w:bCs/>
                <w:w w:val="128"/>
                <w:sz w:val="8"/>
                <w:szCs w:val="8"/>
              </w:rPr>
              <w:t>TELECOMMUNICATIONS REGULATORY AUTHORITY</w:t>
            </w:r>
          </w:p>
        </w:tc>
        <w:tc>
          <w:tcPr>
            <w:tcW w:w="4815" w:type="dxa"/>
          </w:tcPr>
          <w:p w14:paraId="3036CEB2" w14:textId="77777777" w:rsidR="00F033BF" w:rsidRDefault="00F033BF" w:rsidP="00CC15DD">
            <w:pPr>
              <w:spacing w:before="240"/>
              <w:jc w:val="right"/>
            </w:pPr>
            <w:r w:rsidRPr="00611240">
              <w:rPr>
                <w:rFonts w:asciiTheme="minorHAnsi" w:eastAsiaTheme="minorHAnsi" w:hAnsiTheme="minorHAnsi" w:cstheme="minorBidi"/>
                <w:noProof/>
                <w:sz w:val="22"/>
                <w:szCs w:val="22"/>
              </w:rPr>
              <w:drawing>
                <wp:inline distT="0" distB="0" distL="0" distR="0" wp14:anchorId="43CC43C7" wp14:editId="0E510ED3">
                  <wp:extent cx="548640" cy="8229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822960"/>
                          </a:xfrm>
                          <a:prstGeom prst="rect">
                            <a:avLst/>
                          </a:prstGeom>
                          <a:noFill/>
                        </pic:spPr>
                      </pic:pic>
                    </a:graphicData>
                  </a:graphic>
                </wp:inline>
              </w:drawing>
            </w:r>
          </w:p>
          <w:p w14:paraId="41A446ED" w14:textId="77777777" w:rsidR="00F033BF" w:rsidRPr="002235EE" w:rsidRDefault="00F033BF" w:rsidP="00CC15DD">
            <w:pPr>
              <w:spacing w:before="40"/>
              <w:jc w:val="right"/>
              <w:rPr>
                <w:sz w:val="8"/>
                <w:szCs w:val="8"/>
              </w:rPr>
            </w:pPr>
          </w:p>
        </w:tc>
      </w:tr>
    </w:tbl>
    <w:p w14:paraId="1B2097BA" w14:textId="7E1598E2" w:rsidR="00F033BF" w:rsidRPr="004659E2" w:rsidRDefault="00F033BF" w:rsidP="00972DA8">
      <w:pPr>
        <w:spacing w:before="360"/>
      </w:pPr>
      <w:r>
        <w:t>日期</w:t>
      </w:r>
      <w:r w:rsidRPr="004659E2">
        <w:t>：</w:t>
      </w:r>
      <w:r w:rsidRPr="004659E2">
        <w:rPr>
          <w:rFonts w:hint="eastAsia"/>
        </w:rPr>
        <w:t>20</w:t>
      </w:r>
      <w:r w:rsidRPr="004659E2">
        <w:t>18</w:t>
      </w:r>
      <w:r>
        <w:t>年</w:t>
      </w:r>
      <w:r w:rsidRPr="004659E2">
        <w:rPr>
          <w:rFonts w:hint="eastAsia"/>
        </w:rPr>
        <w:t>6</w:t>
      </w:r>
      <w:r>
        <w:t>月</w:t>
      </w:r>
      <w:r w:rsidRPr="004659E2">
        <w:rPr>
          <w:rFonts w:hint="eastAsia"/>
        </w:rPr>
        <w:t>1</w:t>
      </w:r>
      <w:r w:rsidRPr="004659E2">
        <w:t>0</w:t>
      </w:r>
      <w:r>
        <w:rPr>
          <w:rFonts w:hint="eastAsia"/>
        </w:rPr>
        <w:t>日</w:t>
      </w:r>
    </w:p>
    <w:p w14:paraId="04170F61" w14:textId="47E08F58" w:rsidR="00F033BF" w:rsidRPr="004659E2" w:rsidRDefault="00F033BF" w:rsidP="00972DA8">
      <w:r>
        <w:t>文号</w:t>
      </w:r>
      <w:r w:rsidRPr="004659E2">
        <w:t>：</w:t>
      </w:r>
      <w:r w:rsidRPr="004659E2">
        <w:rPr>
          <w:rFonts w:hint="eastAsia"/>
        </w:rPr>
        <w:t>TR</w:t>
      </w:r>
      <w:r w:rsidRPr="004659E2">
        <w:t>A/SA/18/S-1/Y/18/1331</w:t>
      </w:r>
    </w:p>
    <w:p w14:paraId="76D6A4D6" w14:textId="1289A9F6" w:rsidR="00F033BF" w:rsidRPr="004659E2" w:rsidRDefault="00F033BF" w:rsidP="00972DA8">
      <w:pPr>
        <w:widowControl/>
        <w:autoSpaceDE/>
        <w:autoSpaceDN/>
        <w:spacing w:before="360"/>
        <w:rPr>
          <w:b/>
          <w:bCs/>
        </w:rPr>
      </w:pPr>
      <w:r w:rsidRPr="004659E2">
        <w:rPr>
          <w:b/>
          <w:bCs/>
        </w:rPr>
        <w:t>NORWEGIAN COMMUNICATIONS AUTHORITY</w:t>
      </w:r>
    </w:p>
    <w:p w14:paraId="464A020E" w14:textId="4A4EA798" w:rsidR="00F033BF" w:rsidRPr="004659E2" w:rsidRDefault="00F033BF" w:rsidP="00D677BC">
      <w:pPr>
        <w:widowControl/>
        <w:autoSpaceDE/>
        <w:autoSpaceDN/>
        <w:spacing w:before="0"/>
        <w:rPr>
          <w:b/>
          <w:bCs/>
        </w:rPr>
      </w:pPr>
      <w:r w:rsidRPr="004659E2">
        <w:rPr>
          <w:b/>
          <w:bCs/>
        </w:rPr>
        <w:t>P.O. BOX 93</w:t>
      </w:r>
    </w:p>
    <w:p w14:paraId="46804D68" w14:textId="7DA94A29" w:rsidR="00F033BF" w:rsidRPr="004659E2" w:rsidRDefault="00F033BF" w:rsidP="00D677BC">
      <w:pPr>
        <w:widowControl/>
        <w:autoSpaceDE/>
        <w:autoSpaceDN/>
        <w:spacing w:before="0"/>
        <w:rPr>
          <w:b/>
          <w:bCs/>
        </w:rPr>
      </w:pPr>
      <w:r w:rsidRPr="004659E2">
        <w:rPr>
          <w:b/>
          <w:bCs/>
        </w:rPr>
        <w:t>4791 LILLESAND</w:t>
      </w:r>
    </w:p>
    <w:p w14:paraId="628F0A64" w14:textId="0222F23B" w:rsidR="00F033BF" w:rsidRPr="004659E2" w:rsidRDefault="00F033BF" w:rsidP="00D677BC">
      <w:pPr>
        <w:widowControl/>
        <w:autoSpaceDE/>
        <w:autoSpaceDN/>
        <w:spacing w:before="0"/>
        <w:rPr>
          <w:b/>
          <w:bCs/>
        </w:rPr>
      </w:pPr>
      <w:r w:rsidRPr="004659E2">
        <w:rPr>
          <w:b/>
          <w:bCs/>
        </w:rPr>
        <w:t>NORWAY</w:t>
      </w:r>
    </w:p>
    <w:p w14:paraId="7F2363C4" w14:textId="6F9B10AF" w:rsidR="00F033BF" w:rsidRPr="004659E2" w:rsidRDefault="00F033BF" w:rsidP="00A31A88">
      <w:pPr>
        <w:widowControl/>
        <w:autoSpaceDE/>
        <w:autoSpaceDN/>
        <w:rPr>
          <w:b/>
          <w:bCs/>
        </w:rPr>
      </w:pPr>
      <w:r w:rsidRPr="00F033BF">
        <w:rPr>
          <w:b/>
          <w:bCs/>
        </w:rPr>
        <w:t>电子邮件</w:t>
      </w:r>
      <w:r w:rsidRPr="004659E2">
        <w:rPr>
          <w:b/>
          <w:bCs/>
        </w:rPr>
        <w:t>：</w:t>
      </w:r>
      <w:r w:rsidR="004659E2">
        <w:rPr>
          <w:rStyle w:val="Hyperlink"/>
          <w:b/>
          <w:bCs/>
          <w:lang w:val="fr-FR"/>
        </w:rPr>
        <w:fldChar w:fldCharType="begin"/>
      </w:r>
      <w:r w:rsidR="004659E2" w:rsidRPr="004659E2">
        <w:rPr>
          <w:rStyle w:val="Hyperlink"/>
          <w:b/>
          <w:bCs/>
        </w:rPr>
        <w:instrText xml:space="preserve"> HYPERLINK "mailto:firmapost@nkom.no" </w:instrText>
      </w:r>
      <w:r w:rsidR="004659E2">
        <w:rPr>
          <w:rStyle w:val="Hyperlink"/>
          <w:b/>
          <w:bCs/>
          <w:lang w:val="fr-FR"/>
        </w:rPr>
        <w:fldChar w:fldCharType="separate"/>
      </w:r>
      <w:r w:rsidRPr="004659E2">
        <w:rPr>
          <w:rStyle w:val="Hyperlink"/>
          <w:rFonts w:hint="eastAsia"/>
          <w:b/>
          <w:bCs/>
        </w:rPr>
        <w:t>f</w:t>
      </w:r>
      <w:r w:rsidRPr="004659E2">
        <w:rPr>
          <w:rStyle w:val="Hyperlink"/>
          <w:b/>
          <w:bCs/>
        </w:rPr>
        <w:t>irmapost@nkom.no</w:t>
      </w:r>
      <w:r w:rsidR="004659E2">
        <w:rPr>
          <w:rStyle w:val="Hyperlink"/>
          <w:b/>
          <w:bCs/>
          <w:lang w:val="fr-FR"/>
        </w:rPr>
        <w:fldChar w:fldCharType="end"/>
      </w:r>
      <w:r w:rsidRPr="004659E2">
        <w:rPr>
          <w:b/>
          <w:bCs/>
        </w:rPr>
        <w:t>;</w:t>
      </w:r>
    </w:p>
    <w:p w14:paraId="71D9CEF1" w14:textId="57AEDA08" w:rsidR="00F033BF" w:rsidRPr="00F033BF" w:rsidRDefault="00F033BF" w:rsidP="00A31A88">
      <w:pPr>
        <w:widowControl/>
        <w:autoSpaceDE/>
        <w:autoSpaceDN/>
        <w:rPr>
          <w:b/>
          <w:bCs/>
        </w:rPr>
      </w:pPr>
      <w:r w:rsidRPr="00F033BF">
        <w:rPr>
          <w:b/>
          <w:bCs/>
        </w:rPr>
        <w:t>传真：</w:t>
      </w:r>
      <w:r w:rsidRPr="00F033BF">
        <w:rPr>
          <w:b/>
          <w:bCs/>
        </w:rPr>
        <w:t>+47 22 834640</w:t>
      </w:r>
    </w:p>
    <w:p w14:paraId="69EF5140" w14:textId="63752DC6" w:rsidR="00F033BF" w:rsidRDefault="00F033BF" w:rsidP="00972DA8">
      <w:pPr>
        <w:widowControl/>
        <w:autoSpaceDE/>
        <w:autoSpaceDN/>
        <w:spacing w:before="360"/>
      </w:pPr>
      <w:r w:rsidRPr="00F033BF">
        <w:rPr>
          <w:b/>
          <w:bCs/>
        </w:rPr>
        <w:t>事由：</w:t>
      </w:r>
      <w:r w:rsidRPr="00F07AAC">
        <w:rPr>
          <w:rFonts w:hint="eastAsia"/>
          <w:b/>
          <w:bCs/>
        </w:rPr>
        <w:t>YAHSAT-G6-17.5W</w:t>
      </w:r>
      <w:r w:rsidRPr="00F07AAC">
        <w:rPr>
          <w:rFonts w:hint="eastAsia"/>
          <w:b/>
          <w:bCs/>
        </w:rPr>
        <w:t>卫星网络的</w:t>
      </w:r>
      <w:r>
        <w:rPr>
          <w:rFonts w:hint="eastAsia"/>
          <w:b/>
          <w:bCs/>
        </w:rPr>
        <w:t>投入使用</w:t>
      </w:r>
    </w:p>
    <w:p w14:paraId="2169DDB9" w14:textId="77777777" w:rsidR="00F033BF" w:rsidRDefault="00F033BF" w:rsidP="00D677BC">
      <w:pPr>
        <w:widowControl/>
        <w:autoSpaceDE/>
        <w:autoSpaceDN/>
        <w:spacing w:before="0"/>
      </w:pPr>
    </w:p>
    <w:p w14:paraId="1EA3A104" w14:textId="19ECAB06" w:rsidR="00F033BF" w:rsidRDefault="00F033BF" w:rsidP="00C34B63">
      <w:pPr>
        <w:widowControl/>
        <w:autoSpaceDE/>
        <w:autoSpaceDN/>
        <w:spacing w:before="0"/>
      </w:pPr>
      <w:r w:rsidRPr="00A31A88">
        <w:rPr>
          <w:rFonts w:ascii="STKaiti" w:eastAsia="STKaiti" w:hAnsi="STKaiti"/>
        </w:rPr>
        <w:t>参考文件</w:t>
      </w:r>
      <w:r>
        <w:t>：</w:t>
      </w:r>
      <w:r w:rsidR="00C34B63">
        <w:tab/>
      </w:r>
      <w:r>
        <w:rPr>
          <w:rFonts w:hint="eastAsia"/>
        </w:rPr>
        <w:t>1</w:t>
      </w:r>
      <w:r w:rsidR="00A31A88">
        <w:t>)</w:t>
      </w:r>
      <w:r w:rsidR="00A31A88">
        <w:tab/>
      </w:r>
      <w:r w:rsidRPr="00A31A88">
        <w:rPr>
          <w:rFonts w:ascii="STKaiti" w:eastAsia="STKaiti" w:hAnsi="STKaiti"/>
        </w:rPr>
        <w:t>你方</w:t>
      </w:r>
      <w:r w:rsidRPr="00A31A88">
        <w:rPr>
          <w:rFonts w:hint="eastAsia"/>
        </w:rPr>
        <w:t>201</w:t>
      </w:r>
      <w:r w:rsidRPr="00A31A88">
        <w:t>8</w:t>
      </w:r>
      <w:r w:rsidRPr="00A31A88">
        <w:rPr>
          <w:rFonts w:ascii="STKaiti" w:eastAsia="STKaiti" w:hAnsi="STKaiti"/>
        </w:rPr>
        <w:t>年</w:t>
      </w:r>
      <w:r w:rsidRPr="00A31A88">
        <w:rPr>
          <w:rFonts w:hint="eastAsia"/>
        </w:rPr>
        <w:t>5</w:t>
      </w:r>
      <w:r w:rsidRPr="00A31A88">
        <w:rPr>
          <w:rFonts w:ascii="STKaiti" w:eastAsia="STKaiti" w:hAnsi="STKaiti" w:hint="eastAsia"/>
        </w:rPr>
        <w:t>月</w:t>
      </w:r>
      <w:r w:rsidRPr="00A31A88">
        <w:rPr>
          <w:rFonts w:hint="eastAsia"/>
        </w:rPr>
        <w:t>3</w:t>
      </w:r>
      <w:r w:rsidRPr="00A31A88">
        <w:rPr>
          <w:rFonts w:ascii="STKaiti" w:eastAsia="STKaiti" w:hAnsi="STKaiti" w:hint="eastAsia"/>
        </w:rPr>
        <w:t>日信函</w:t>
      </w:r>
      <w:r w:rsidRPr="00A31A88">
        <w:rPr>
          <w:rFonts w:hint="eastAsia"/>
        </w:rPr>
        <w:t>150</w:t>
      </w:r>
      <w:r w:rsidR="00A31A88" w:rsidRPr="00A31A88">
        <w:t>3773-76-551</w:t>
      </w:r>
    </w:p>
    <w:p w14:paraId="7BE99861" w14:textId="0C0BF3C5" w:rsidR="00F033BF" w:rsidRPr="00F033BF" w:rsidRDefault="00C34B63" w:rsidP="00972DA8">
      <w:pPr>
        <w:spacing w:before="0"/>
      </w:pPr>
      <w:r>
        <w:tab/>
      </w:r>
      <w:r>
        <w:tab/>
      </w:r>
      <w:r w:rsidR="00A31A88">
        <w:t>2)</w:t>
      </w:r>
      <w:r w:rsidR="00A31A88">
        <w:tab/>
      </w:r>
      <w:r w:rsidR="00F033BF" w:rsidRPr="00A31A88">
        <w:t>2017</w:t>
      </w:r>
      <w:r w:rsidR="00F033BF" w:rsidRPr="00C34B63">
        <w:rPr>
          <w:rFonts w:ascii="STKaiti" w:eastAsia="STKaiti" w:hAnsi="STKaiti"/>
        </w:rPr>
        <w:t>年</w:t>
      </w:r>
      <w:r w:rsidR="00F033BF" w:rsidRPr="00A31A88">
        <w:rPr>
          <w:rFonts w:hint="eastAsia"/>
        </w:rPr>
        <w:t>10</w:t>
      </w:r>
      <w:r w:rsidR="00F033BF" w:rsidRPr="00C34B63">
        <w:rPr>
          <w:rFonts w:ascii="STKaiti" w:eastAsia="STKaiti" w:hAnsi="STKaiti" w:hint="eastAsia"/>
        </w:rPr>
        <w:t>月</w:t>
      </w:r>
      <w:r w:rsidR="00F033BF" w:rsidRPr="00A31A88">
        <w:rPr>
          <w:rFonts w:hint="eastAsia"/>
        </w:rPr>
        <w:t>3</w:t>
      </w:r>
      <w:r w:rsidR="00F033BF" w:rsidRPr="00C34B63">
        <w:rPr>
          <w:rFonts w:hint="eastAsia"/>
        </w:rPr>
        <w:t>日</w:t>
      </w:r>
      <w:r w:rsidR="00F033BF" w:rsidRPr="00C34B63">
        <w:rPr>
          <w:rFonts w:ascii="STKaiti" w:eastAsia="STKaiti" w:hAnsi="STKaiti"/>
        </w:rPr>
        <w:t>第</w:t>
      </w:r>
      <w:r w:rsidR="00F033BF" w:rsidRPr="00A31A88">
        <w:rPr>
          <w:rFonts w:hint="eastAsia"/>
        </w:rPr>
        <w:t>28</w:t>
      </w:r>
      <w:r w:rsidR="00F033BF" w:rsidRPr="00A31A88">
        <w:t>55</w:t>
      </w:r>
      <w:r w:rsidR="00F033BF" w:rsidRPr="00C34B63">
        <w:rPr>
          <w:rFonts w:ascii="STKaiti" w:eastAsia="STKaiti" w:hAnsi="STKaiti"/>
        </w:rPr>
        <w:t>期</w:t>
      </w:r>
      <w:r w:rsidR="00F033BF" w:rsidRPr="00A31A88">
        <w:rPr>
          <w:rFonts w:hint="eastAsia"/>
        </w:rPr>
        <w:t>BR</w:t>
      </w:r>
      <w:r w:rsidR="00F033BF" w:rsidRPr="00A31A88">
        <w:t xml:space="preserve"> IFIC</w:t>
      </w:r>
      <w:r w:rsidR="00F033BF" w:rsidRPr="00C34B63">
        <w:rPr>
          <w:rFonts w:ascii="STKaiti" w:eastAsia="STKaiti" w:hAnsi="STKaiti"/>
        </w:rPr>
        <w:t>中公布的</w:t>
      </w:r>
      <w:r w:rsidR="00F033BF" w:rsidRPr="00A31A88">
        <w:rPr>
          <w:rFonts w:hint="eastAsia"/>
        </w:rPr>
        <w:t>YAHSAT-G6-17.5W</w:t>
      </w:r>
      <w:r w:rsidR="00F033BF" w:rsidRPr="00C34B63">
        <w:rPr>
          <w:rFonts w:ascii="STKaiti" w:eastAsia="STKaiti" w:hAnsi="STKaiti" w:hint="eastAsia"/>
        </w:rPr>
        <w:t>的</w:t>
      </w:r>
      <w:r w:rsidR="00972DA8">
        <w:rPr>
          <w:rFonts w:ascii="STKaiti" w:eastAsia="STKaiti" w:hAnsi="STKaiti"/>
        </w:rPr>
        <w:tab/>
      </w:r>
      <w:r w:rsidR="00972DA8">
        <w:rPr>
          <w:rFonts w:ascii="STKaiti" w:eastAsia="STKaiti" w:hAnsi="STKaiti"/>
        </w:rPr>
        <w:tab/>
      </w:r>
      <w:r w:rsidR="00972DA8">
        <w:rPr>
          <w:rFonts w:ascii="STKaiti" w:eastAsia="STKaiti" w:hAnsi="STKaiti"/>
        </w:rPr>
        <w:tab/>
      </w:r>
      <w:r w:rsidR="00F033BF" w:rsidRPr="00A31A88">
        <w:t>PART I-S</w:t>
      </w:r>
      <w:r w:rsidR="00F033BF" w:rsidRPr="00C34B63">
        <w:rPr>
          <w:rFonts w:ascii="STKaiti" w:eastAsia="STKaiti" w:hAnsi="STKaiti"/>
        </w:rPr>
        <w:t>资料</w:t>
      </w:r>
    </w:p>
    <w:p w14:paraId="3E235829" w14:textId="63C9DBE2" w:rsidR="00F033BF" w:rsidRDefault="00C34B63" w:rsidP="00972DA8">
      <w:pPr>
        <w:spacing w:before="0"/>
      </w:pPr>
      <w:r>
        <w:tab/>
      </w:r>
      <w:r>
        <w:tab/>
      </w:r>
      <w:r w:rsidR="00A31A88">
        <w:t>3)</w:t>
      </w:r>
      <w:r w:rsidR="00A31A88">
        <w:tab/>
      </w:r>
      <w:r w:rsidR="00F033BF" w:rsidRPr="00A31A88">
        <w:t>2017</w:t>
      </w:r>
      <w:r w:rsidR="00F033BF" w:rsidRPr="00C34B63">
        <w:rPr>
          <w:rFonts w:ascii="STKaiti" w:eastAsia="STKaiti" w:hAnsi="STKaiti"/>
        </w:rPr>
        <w:t>年</w:t>
      </w:r>
      <w:r w:rsidR="00F033BF" w:rsidRPr="00A31A88">
        <w:rPr>
          <w:rFonts w:hint="eastAsia"/>
        </w:rPr>
        <w:t>1</w:t>
      </w:r>
      <w:r w:rsidR="00F033BF" w:rsidRPr="00A31A88">
        <w:t>2</w:t>
      </w:r>
      <w:r w:rsidR="00F033BF" w:rsidRPr="00C34B63">
        <w:rPr>
          <w:rFonts w:ascii="STKaiti" w:eastAsia="STKaiti" w:hAnsi="STKaiti" w:hint="eastAsia"/>
        </w:rPr>
        <w:t>月</w:t>
      </w:r>
      <w:r w:rsidR="00F033BF" w:rsidRPr="00A31A88">
        <w:rPr>
          <w:rFonts w:hint="eastAsia"/>
        </w:rPr>
        <w:t>12</w:t>
      </w:r>
      <w:r w:rsidR="00F033BF" w:rsidRPr="00C34B63">
        <w:rPr>
          <w:rFonts w:ascii="STKaiti" w:eastAsia="STKaiti" w:hAnsi="STKaiti" w:hint="eastAsia"/>
        </w:rPr>
        <w:t>日</w:t>
      </w:r>
      <w:r w:rsidR="00F033BF" w:rsidRPr="00C34B63">
        <w:rPr>
          <w:rFonts w:ascii="STKaiti" w:eastAsia="STKaiti" w:hAnsi="STKaiti"/>
        </w:rPr>
        <w:t>第</w:t>
      </w:r>
      <w:r w:rsidR="00F033BF" w:rsidRPr="00A31A88">
        <w:rPr>
          <w:rFonts w:hint="eastAsia"/>
        </w:rPr>
        <w:t>28</w:t>
      </w:r>
      <w:r w:rsidR="00F033BF" w:rsidRPr="00A31A88">
        <w:t>60</w:t>
      </w:r>
      <w:r w:rsidR="00F033BF" w:rsidRPr="00C34B63">
        <w:rPr>
          <w:rFonts w:ascii="STKaiti" w:eastAsia="STKaiti" w:hAnsi="STKaiti"/>
        </w:rPr>
        <w:t>期</w:t>
      </w:r>
      <w:r w:rsidR="00F033BF" w:rsidRPr="00A31A88">
        <w:rPr>
          <w:rFonts w:hint="eastAsia"/>
        </w:rPr>
        <w:t>BR</w:t>
      </w:r>
      <w:r w:rsidR="00F033BF" w:rsidRPr="00A31A88">
        <w:t xml:space="preserve"> IFIC</w:t>
      </w:r>
      <w:r w:rsidR="00F033BF" w:rsidRPr="00C34B63">
        <w:rPr>
          <w:rFonts w:ascii="STKaiti" w:eastAsia="STKaiti" w:hAnsi="STKaiti"/>
        </w:rPr>
        <w:t>中公布的</w:t>
      </w:r>
      <w:r w:rsidR="00F033BF" w:rsidRPr="00A31A88">
        <w:rPr>
          <w:rFonts w:hint="eastAsia"/>
        </w:rPr>
        <w:t>YAHSAT-G6-17.5W</w:t>
      </w:r>
      <w:r w:rsidR="00F033BF" w:rsidRPr="00C34B63">
        <w:rPr>
          <w:rFonts w:ascii="STKaiti" w:eastAsia="STKaiti" w:hAnsi="STKaiti" w:hint="eastAsia"/>
        </w:rPr>
        <w:t>的</w:t>
      </w:r>
      <w:r>
        <w:tab/>
      </w:r>
      <w:r>
        <w:tab/>
      </w:r>
      <w:r>
        <w:tab/>
      </w:r>
      <w:r w:rsidR="00F033BF" w:rsidRPr="00A31A88">
        <w:rPr>
          <w:rFonts w:hint="eastAsia"/>
        </w:rPr>
        <w:t>R</w:t>
      </w:r>
      <w:r w:rsidR="00F033BF" w:rsidRPr="00A31A88">
        <w:t>ES49/2073</w:t>
      </w:r>
      <w:r w:rsidR="00F033BF" w:rsidRPr="00C34B63">
        <w:rPr>
          <w:rFonts w:ascii="STKaiti" w:eastAsia="STKaiti" w:hAnsi="STKaiti"/>
        </w:rPr>
        <w:t>特节</w:t>
      </w:r>
    </w:p>
    <w:p w14:paraId="157B4D07" w14:textId="455ECD20" w:rsidR="00F033BF" w:rsidRDefault="00C34B63" w:rsidP="00972DA8">
      <w:pPr>
        <w:spacing w:before="0"/>
        <w:rPr>
          <w:rFonts w:ascii="STKaiti" w:eastAsia="STKaiti" w:hAnsi="STKaiti"/>
        </w:rPr>
      </w:pPr>
      <w:r>
        <w:tab/>
      </w:r>
      <w:r>
        <w:tab/>
      </w:r>
      <w:r w:rsidR="00A31A88">
        <w:t>4)</w:t>
      </w:r>
      <w:r w:rsidR="00A31A88">
        <w:tab/>
      </w:r>
      <w:r w:rsidR="00F033BF" w:rsidRPr="00C34B63">
        <w:rPr>
          <w:rFonts w:ascii="STKaiti" w:eastAsia="STKaiti" w:hAnsi="STKaiti"/>
        </w:rPr>
        <w:t>国际电联</w:t>
      </w:r>
      <w:r w:rsidR="00F033BF" w:rsidRPr="00A31A88">
        <w:rPr>
          <w:rFonts w:hint="eastAsia"/>
        </w:rPr>
        <w:t>SN</w:t>
      </w:r>
      <w:r w:rsidR="00F033BF" w:rsidRPr="00A31A88">
        <w:t>L</w:t>
      </w:r>
      <w:r w:rsidR="00F033BF" w:rsidRPr="00C34B63">
        <w:rPr>
          <w:rFonts w:ascii="STKaiti" w:eastAsia="STKaiti" w:hAnsi="STKaiti"/>
        </w:rPr>
        <w:t>数据库</w:t>
      </w:r>
      <w:r w:rsidR="00537849" w:rsidRPr="00C34B63">
        <w:rPr>
          <w:rFonts w:hint="eastAsia"/>
        </w:rPr>
        <w:t xml:space="preserve"> </w:t>
      </w:r>
      <w:r w:rsidR="00537849" w:rsidRPr="00C34B63">
        <w:t xml:space="preserve">– </w:t>
      </w:r>
      <w:r w:rsidR="00F033BF" w:rsidRPr="00C34B63">
        <w:rPr>
          <w:rFonts w:ascii="STKaiti" w:eastAsia="STKaiti" w:hAnsi="STKaiti"/>
        </w:rPr>
        <w:t>停用网络清单</w:t>
      </w:r>
    </w:p>
    <w:p w14:paraId="21668996" w14:textId="77777777" w:rsidR="00A31A88" w:rsidRDefault="00A31A88" w:rsidP="00A31A88">
      <w:pPr>
        <w:pStyle w:val="enumlev1"/>
        <w:ind w:left="1134" w:hanging="1134"/>
        <w:rPr>
          <w:lang w:eastAsia="zh-CN"/>
        </w:rPr>
      </w:pPr>
    </w:p>
    <w:p w14:paraId="6624CDD8" w14:textId="75B9016D" w:rsidR="00F033BF" w:rsidRDefault="00F033BF" w:rsidP="00A31A88">
      <w:pPr>
        <w:widowControl/>
        <w:autoSpaceDE/>
        <w:autoSpaceDN/>
        <w:spacing w:before="0"/>
      </w:pPr>
      <w:r>
        <w:t>尊敬的先生</w:t>
      </w:r>
      <w:r>
        <w:rPr>
          <w:rFonts w:hint="eastAsia"/>
        </w:rPr>
        <w:t>/</w:t>
      </w:r>
      <w:r>
        <w:rPr>
          <w:rFonts w:hint="eastAsia"/>
        </w:rPr>
        <w:t>女士：</w:t>
      </w:r>
    </w:p>
    <w:p w14:paraId="69286B63" w14:textId="77777777" w:rsidR="00E334F5" w:rsidRDefault="00E334F5" w:rsidP="00E05A84">
      <w:pPr>
        <w:ind w:firstLineChars="200" w:firstLine="480"/>
      </w:pPr>
      <w:r>
        <w:rPr>
          <w:rFonts w:hint="eastAsia"/>
        </w:rPr>
        <w:t>阿拉伯联合酋长国（</w:t>
      </w:r>
      <w:r>
        <w:rPr>
          <w:rFonts w:hint="eastAsia"/>
        </w:rPr>
        <w:t>UA</w:t>
      </w:r>
      <w:r>
        <w:t>E</w:t>
      </w:r>
      <w:r>
        <w:rPr>
          <w:rFonts w:hint="eastAsia"/>
        </w:rPr>
        <w:t>）主管部门确认收到你方上述信函。我们确认，</w:t>
      </w:r>
      <w:r w:rsidRPr="00F033BF">
        <w:rPr>
          <w:rFonts w:hint="eastAsia"/>
        </w:rPr>
        <w:t>YAHSAT-G6-17.5W</w:t>
      </w:r>
      <w:r>
        <w:rPr>
          <w:rFonts w:hint="eastAsia"/>
        </w:rPr>
        <w:t>卫星网络已根据国际电联《无线电规则》的相应条款投入使用。</w:t>
      </w:r>
    </w:p>
    <w:p w14:paraId="3AE78C46" w14:textId="77777777" w:rsidR="00E334F5" w:rsidRDefault="00E334F5" w:rsidP="00E05A84">
      <w:pPr>
        <w:ind w:firstLineChars="200" w:firstLine="480"/>
      </w:pPr>
      <w:r>
        <w:t>阿联酋主管部门也希望强调，所通知的频率指配根据国际电联《组织法》第</w:t>
      </w:r>
      <w:r>
        <w:rPr>
          <w:rFonts w:hint="eastAsia"/>
        </w:rPr>
        <w:t>48</w:t>
      </w:r>
      <w:r>
        <w:rPr>
          <w:rFonts w:hint="eastAsia"/>
        </w:rPr>
        <w:t>条的规定，仅用于国防业务。该有效载荷不提供商业服务，因此相关信息不公开提供。此外，我主管部门已向国际电联无线电通信局提供了与频率指配投入使用有关的必要信息，这些信息已公布在国际电联数据库中（参见参考文件</w:t>
      </w:r>
      <w:r>
        <w:rPr>
          <w:rFonts w:hint="eastAsia"/>
        </w:rPr>
        <w:t>B</w:t>
      </w:r>
      <w:r>
        <w:rPr>
          <w:rFonts w:hint="eastAsia"/>
        </w:rPr>
        <w:t>和</w:t>
      </w:r>
      <w:r>
        <w:rPr>
          <w:rFonts w:hint="eastAsia"/>
        </w:rPr>
        <w:t>C</w:t>
      </w:r>
      <w:r>
        <w:rPr>
          <w:rFonts w:hint="eastAsia"/>
        </w:rPr>
        <w:t>）。</w:t>
      </w:r>
    </w:p>
    <w:p w14:paraId="2767516F" w14:textId="77777777" w:rsidR="00E334F5" w:rsidRDefault="00E334F5" w:rsidP="00E05A84">
      <w:pPr>
        <w:ind w:firstLineChars="200" w:firstLine="480"/>
      </w:pPr>
      <w:r>
        <w:t>关于你方位于西经</w:t>
      </w:r>
      <w:r>
        <w:rPr>
          <w:rFonts w:hint="eastAsia"/>
        </w:rPr>
        <w:t>18</w:t>
      </w:r>
      <w:r>
        <w:rPr>
          <w:rFonts w:hint="eastAsia"/>
        </w:rPr>
        <w:t>度的未来网络与我方西经</w:t>
      </w:r>
      <w:r>
        <w:rPr>
          <w:rFonts w:hint="eastAsia"/>
        </w:rPr>
        <w:t>17</w:t>
      </w:r>
      <w:r>
        <w:t>.5</w:t>
      </w:r>
      <w:r>
        <w:t>度网络之间的兼容问题，阿联酋主管部门已从我方相关操作者处得知，双方操作者已进行初步讨论并仍将继续，以成功解决该协调问题。</w:t>
      </w:r>
    </w:p>
    <w:p w14:paraId="78C6DCD4" w14:textId="11114763" w:rsidR="00E334F5" w:rsidRDefault="00E334F5" w:rsidP="00E05A84">
      <w:pPr>
        <w:ind w:firstLineChars="200" w:firstLine="480"/>
      </w:pPr>
      <w:r>
        <w:t>我主管部门亦希望借此机会指出，挪威位于西经</w:t>
      </w:r>
      <w:r>
        <w:rPr>
          <w:rFonts w:hint="eastAsia"/>
        </w:rPr>
        <w:t>18</w:t>
      </w:r>
      <w:r>
        <w:rPr>
          <w:rFonts w:hint="eastAsia"/>
        </w:rPr>
        <w:t>度的规划网络与我方位于西经</w:t>
      </w:r>
      <w:r>
        <w:rPr>
          <w:rFonts w:hint="eastAsia"/>
        </w:rPr>
        <w:t>20</w:t>
      </w:r>
      <w:r>
        <w:rPr>
          <w:rFonts w:hint="eastAsia"/>
        </w:rPr>
        <w:lastRenderedPageBreak/>
        <w:t>度的停用网络之间的协调也尚未完成。在</w:t>
      </w:r>
      <w:r>
        <w:rPr>
          <w:rFonts w:hint="eastAsia"/>
        </w:rPr>
        <w:t>AI</w:t>
      </w:r>
      <w:r>
        <w:t xml:space="preserve"> Yal3</w:t>
      </w:r>
      <w:r>
        <w:t>卫星抵达这一轨位后，</w:t>
      </w:r>
      <w:r>
        <w:rPr>
          <w:rFonts w:hint="eastAsia"/>
        </w:rPr>
        <w:t>该网络已于</w:t>
      </w:r>
      <w:r>
        <w:rPr>
          <w:rFonts w:hint="eastAsia"/>
        </w:rPr>
        <w:t>2</w:t>
      </w:r>
      <w:r>
        <w:t>018</w:t>
      </w:r>
      <w:r>
        <w:t>年</w:t>
      </w:r>
      <w:r>
        <w:rPr>
          <w:rFonts w:hint="eastAsia"/>
        </w:rPr>
        <w:t>4</w:t>
      </w:r>
      <w:r>
        <w:rPr>
          <w:rFonts w:hint="eastAsia"/>
        </w:rPr>
        <w:t>月</w:t>
      </w:r>
      <w:r>
        <w:rPr>
          <w:rFonts w:hint="eastAsia"/>
        </w:rPr>
        <w:t>30</w:t>
      </w:r>
      <w:r>
        <w:rPr>
          <w:rFonts w:hint="eastAsia"/>
        </w:rPr>
        <w:t>日重新投入使用（参见上述参考文件</w:t>
      </w:r>
      <w:r>
        <w:rPr>
          <w:rFonts w:hint="eastAsia"/>
        </w:rPr>
        <w:t>D</w:t>
      </w:r>
      <w:r>
        <w:rPr>
          <w:rFonts w:hint="eastAsia"/>
        </w:rPr>
        <w:t>）。</w:t>
      </w:r>
    </w:p>
    <w:p w14:paraId="5EEC4F58" w14:textId="11183E87" w:rsidR="00E334F5" w:rsidRDefault="00E334F5" w:rsidP="00E05A84">
      <w:pPr>
        <w:ind w:firstLineChars="200" w:firstLine="480"/>
      </w:pPr>
      <w:r>
        <w:t>阿联酋支持双方操作者就西经</w:t>
      </w:r>
      <w:r>
        <w:rPr>
          <w:rFonts w:hint="eastAsia"/>
        </w:rPr>
        <w:t>17</w:t>
      </w:r>
      <w:r>
        <w:t>.7</w:t>
      </w:r>
      <w:r>
        <w:t>、西经</w:t>
      </w:r>
      <w:r>
        <w:rPr>
          <w:rFonts w:hint="eastAsia"/>
        </w:rPr>
        <w:t>1</w:t>
      </w:r>
      <w:r>
        <w:t>8</w:t>
      </w:r>
      <w:r>
        <w:t>度和西经</w:t>
      </w:r>
      <w:r>
        <w:rPr>
          <w:rFonts w:hint="eastAsia"/>
        </w:rPr>
        <w:t>20</w:t>
      </w:r>
      <w:r>
        <w:rPr>
          <w:rFonts w:hint="eastAsia"/>
        </w:rPr>
        <w:t>度</w:t>
      </w:r>
      <w:r w:rsidR="00B869F8">
        <w:rPr>
          <w:rFonts w:hint="eastAsia"/>
        </w:rPr>
        <w:t>卫星网络</w:t>
      </w:r>
      <w:r w:rsidR="00B869F8">
        <w:t>继续开展协调。</w:t>
      </w:r>
    </w:p>
    <w:p w14:paraId="6A237856" w14:textId="77777777" w:rsidR="00B869F8" w:rsidRDefault="00B869F8" w:rsidP="00B869F8">
      <w:pPr>
        <w:widowControl/>
        <w:autoSpaceDE/>
        <w:autoSpaceDN/>
        <w:spacing w:before="0"/>
      </w:pPr>
    </w:p>
    <w:p w14:paraId="6DCC7D64" w14:textId="77777777" w:rsidR="00B869F8" w:rsidRPr="00B869F8" w:rsidRDefault="00B869F8" w:rsidP="00B869F8">
      <w:pPr>
        <w:widowControl/>
        <w:autoSpaceDE/>
        <w:autoSpaceDN/>
        <w:spacing w:before="0"/>
      </w:pPr>
    </w:p>
    <w:p w14:paraId="733FC313" w14:textId="77777777" w:rsidR="00B869F8" w:rsidRPr="002440EA" w:rsidRDefault="00B869F8" w:rsidP="00B869F8">
      <w:pPr>
        <w:spacing w:before="160"/>
        <w:rPr>
          <w:lang w:val="en-GB"/>
        </w:rPr>
      </w:pPr>
      <w:r w:rsidRPr="002440EA">
        <w:rPr>
          <w:rFonts w:hint="eastAsia"/>
          <w:lang w:val="en-GB"/>
        </w:rPr>
        <w:t>致意！</w:t>
      </w:r>
    </w:p>
    <w:p w14:paraId="702B9D5F" w14:textId="77777777" w:rsidR="00B869F8" w:rsidRDefault="00B869F8" w:rsidP="00B869F8">
      <w:pPr>
        <w:spacing w:before="0"/>
        <w:rPr>
          <w:noProof/>
        </w:rPr>
      </w:pPr>
    </w:p>
    <w:p w14:paraId="54412DE3" w14:textId="77777777" w:rsidR="00B869F8" w:rsidRDefault="00B869F8" w:rsidP="00B869F8">
      <w:pPr>
        <w:spacing w:before="0"/>
        <w:rPr>
          <w:noProof/>
        </w:rPr>
      </w:pPr>
    </w:p>
    <w:p w14:paraId="638A385A" w14:textId="6A2A7ACF" w:rsidR="00B869F8" w:rsidRDefault="00972DA8" w:rsidP="00B869F8">
      <w:pPr>
        <w:spacing w:before="0"/>
        <w:rPr>
          <w:lang w:val="en-GB"/>
        </w:rPr>
      </w:pPr>
      <w:r>
        <w:rPr>
          <w:noProof/>
        </w:rPr>
        <w:t>[</w:t>
      </w:r>
      <w:r w:rsidRPr="00C34B63">
        <w:rPr>
          <w:rFonts w:ascii="STKaiti" w:eastAsia="STKaiti" w:hAnsi="STKaiti" w:hint="eastAsia"/>
          <w:noProof/>
        </w:rPr>
        <w:t>签名</w:t>
      </w:r>
      <w:r>
        <w:rPr>
          <w:rFonts w:hint="eastAsia"/>
          <w:noProof/>
        </w:rPr>
        <w:t>]</w:t>
      </w:r>
    </w:p>
    <w:p w14:paraId="4FEA5106" w14:textId="77777777" w:rsidR="00B869F8" w:rsidRDefault="00B869F8" w:rsidP="00B869F8">
      <w:pPr>
        <w:spacing w:before="0"/>
        <w:rPr>
          <w:lang w:val="en-GB"/>
        </w:rPr>
      </w:pPr>
    </w:p>
    <w:p w14:paraId="48A0BB32" w14:textId="77777777" w:rsidR="00B869F8" w:rsidRPr="002440EA" w:rsidRDefault="00B869F8" w:rsidP="00B869F8">
      <w:pPr>
        <w:spacing w:before="0"/>
        <w:rPr>
          <w:lang w:val="en-GB"/>
        </w:rPr>
      </w:pPr>
    </w:p>
    <w:p w14:paraId="593A5996" w14:textId="77777777" w:rsidR="00B869F8" w:rsidRPr="002440EA" w:rsidRDefault="00B869F8" w:rsidP="00B869F8">
      <w:pPr>
        <w:spacing w:line="221" w:lineRule="auto"/>
        <w:ind w:right="-22" w:hanging="7"/>
        <w:jc w:val="both"/>
      </w:pPr>
      <w:r w:rsidRPr="002440EA">
        <w:rPr>
          <w:rFonts w:hint="eastAsia"/>
        </w:rPr>
        <w:t>频谱事务执行主管</w:t>
      </w:r>
      <w:r>
        <w:br/>
      </w:r>
      <w:r>
        <w:rPr>
          <w:b/>
          <w:bCs/>
          <w:w w:val="114"/>
        </w:rPr>
        <w:t>Tariq AI-Awadhi</w:t>
      </w:r>
    </w:p>
    <w:p w14:paraId="2E8BA2F7" w14:textId="77777777" w:rsidR="00B869F8" w:rsidRDefault="00B869F8" w:rsidP="00B869F8"/>
    <w:p w14:paraId="5F8A18E7" w14:textId="5578ACCE" w:rsidR="00B869F8" w:rsidRDefault="00B869F8" w:rsidP="00A31A88">
      <w:r w:rsidRPr="00972DA8">
        <w:rPr>
          <w:rFonts w:ascii="STKaiti" w:eastAsia="STKaiti" w:hAnsi="STKaiti"/>
        </w:rPr>
        <w:t>抄送</w:t>
      </w:r>
      <w:r>
        <w:t>：</w:t>
      </w:r>
      <w:r w:rsidRPr="00972DA8">
        <w:rPr>
          <w:rFonts w:ascii="STKaiti" w:eastAsia="STKaiti" w:hAnsi="STKaiti"/>
        </w:rPr>
        <w:t>国际电联无线电通信局主任</w:t>
      </w:r>
      <w:r>
        <w:t>，</w:t>
      </w:r>
      <w:r w:rsidRPr="00972DA8">
        <w:rPr>
          <w:rFonts w:ascii="STKaiti" w:eastAsia="STKaiti" w:hAnsi="STKaiti"/>
        </w:rPr>
        <w:t>瑞士日内瓦</w:t>
      </w:r>
      <w:r>
        <w:t>（</w:t>
      </w:r>
      <w:r w:rsidRPr="00972DA8">
        <w:rPr>
          <w:rFonts w:ascii="STKaiti" w:eastAsia="STKaiti" w:hAnsi="STKaiti" w:hint="eastAsia"/>
        </w:rPr>
        <w:t>传真号</w:t>
      </w:r>
      <w:r>
        <w:rPr>
          <w:rFonts w:hint="eastAsia"/>
        </w:rPr>
        <w:t>：</w:t>
      </w:r>
      <w:r>
        <w:rPr>
          <w:rFonts w:hint="eastAsia"/>
        </w:rPr>
        <w:t>+</w:t>
      </w:r>
      <w:r>
        <w:t>41 22 730 5785</w:t>
      </w:r>
      <w:r>
        <w:t>）</w:t>
      </w:r>
    </w:p>
    <w:p w14:paraId="1F740271" w14:textId="6B04D5C3" w:rsidR="00B869F8" w:rsidRDefault="00D677BC" w:rsidP="00CC15DD">
      <w:pPr>
        <w:widowControl/>
        <w:autoSpaceDE/>
        <w:autoSpaceDN/>
        <w:spacing w:before="0"/>
      </w:pPr>
      <w:r w:rsidRPr="00D677BC">
        <w:br w:type="page"/>
      </w:r>
    </w:p>
    <w:p w14:paraId="55B3B78C" w14:textId="7CF439A3" w:rsidR="00B869F8" w:rsidRPr="00A31A88" w:rsidRDefault="00B869F8" w:rsidP="00B869F8">
      <w:pPr>
        <w:ind w:firstLineChars="200" w:firstLine="482"/>
        <w:jc w:val="center"/>
        <w:rPr>
          <w:b/>
          <w:bCs/>
        </w:rPr>
      </w:pPr>
      <w:r w:rsidRPr="00A31A88">
        <w:rPr>
          <w:rFonts w:hint="eastAsia"/>
          <w:b/>
          <w:bCs/>
        </w:rPr>
        <w:lastRenderedPageBreak/>
        <w:t>[</w:t>
      </w:r>
      <w:r w:rsidRPr="004659E2">
        <w:rPr>
          <w:rFonts w:hint="eastAsia"/>
          <w:b/>
          <w:bCs/>
          <w:highlight w:val="yellow"/>
        </w:rPr>
        <w:t>参考文件</w:t>
      </w:r>
      <w:r w:rsidRPr="004659E2">
        <w:rPr>
          <w:rFonts w:hint="eastAsia"/>
          <w:b/>
          <w:bCs/>
          <w:highlight w:val="yellow"/>
        </w:rPr>
        <w:t>C</w:t>
      </w:r>
      <w:bookmarkStart w:id="7" w:name="_GoBack"/>
      <w:bookmarkEnd w:id="7"/>
      <w:r w:rsidRPr="00A31A88">
        <w:rPr>
          <w:rFonts w:hint="eastAsia"/>
          <w:b/>
          <w:bCs/>
        </w:rPr>
        <w:t>]</w:t>
      </w:r>
    </w:p>
    <w:p w14:paraId="4054130F" w14:textId="30470271" w:rsidR="00B869F8" w:rsidRDefault="00CC15DD" w:rsidP="00CC15DD">
      <w:pPr>
        <w:ind w:firstLineChars="200" w:firstLine="480"/>
      </w:pPr>
      <w:r>
        <w:rPr>
          <w:noProof/>
        </w:rPr>
        <w:drawing>
          <wp:inline distT="0" distB="0" distL="0" distR="0" wp14:anchorId="2F3578ED" wp14:editId="316CE7B4">
            <wp:extent cx="1514565" cy="665979"/>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48353" cy="680836"/>
                    </a:xfrm>
                    <a:prstGeom prst="rect">
                      <a:avLst/>
                    </a:prstGeom>
                  </pic:spPr>
                </pic:pic>
              </a:graphicData>
            </a:graphic>
          </wp:inline>
        </w:drawing>
      </w:r>
    </w:p>
    <w:p w14:paraId="3A01A26F" w14:textId="77777777" w:rsidR="00CC15DD" w:rsidRDefault="00CC15DD" w:rsidP="00B869F8">
      <w:pPr>
        <w:ind w:firstLineChars="200" w:firstLine="480"/>
        <w:jc w:val="center"/>
      </w:pPr>
    </w:p>
    <w:p w14:paraId="4F98F0DD" w14:textId="151AC939" w:rsidR="00CC15DD" w:rsidRPr="00CC15DD" w:rsidRDefault="00CC15DD" w:rsidP="00CC15DD">
      <w:pPr>
        <w:spacing w:before="360"/>
      </w:pPr>
      <w:r w:rsidRPr="00A51C76">
        <w:rPr>
          <w:noProof/>
        </w:rPr>
        <mc:AlternateContent>
          <mc:Choice Requires="wps">
            <w:drawing>
              <wp:anchor distT="45720" distB="45720" distL="114300" distR="114300" simplePos="0" relativeHeight="251659264" behindDoc="0" locked="0" layoutInCell="1" allowOverlap="1" wp14:anchorId="44F8EF62" wp14:editId="60FF21BB">
                <wp:simplePos x="0" y="0"/>
                <wp:positionH relativeFrom="column">
                  <wp:posOffset>3642360</wp:posOffset>
                </wp:positionH>
                <wp:positionV relativeFrom="paragraph">
                  <wp:posOffset>229235</wp:posOffset>
                </wp:positionV>
                <wp:extent cx="2360930" cy="1404620"/>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8B0853" w14:textId="16D2B27E" w:rsidR="00CC15DD" w:rsidRPr="006C569E" w:rsidRDefault="00CC15DD" w:rsidP="00CC15DD">
                            <w:pPr>
                              <w:spacing w:before="0"/>
                              <w:rPr>
                                <w:lang w:val="fr-CH"/>
                              </w:rPr>
                            </w:pPr>
                            <w:r>
                              <w:rPr>
                                <w:rFonts w:hint="eastAsia"/>
                                <w:lang w:val="fr-CH"/>
                              </w:rPr>
                              <w:t>我方文号：</w:t>
                            </w:r>
                            <w:r>
                              <w:rPr>
                                <w:lang w:val="fr-CH"/>
                              </w:rPr>
                              <w:t>1503773-76-</w:t>
                            </w:r>
                            <w:r w:rsidRPr="006C569E">
                              <w:rPr>
                                <w:lang w:val="fr-CH"/>
                              </w:rPr>
                              <w:t>551</w:t>
                            </w:r>
                            <w:r w:rsidRPr="006C569E">
                              <w:rPr>
                                <w:lang w:val="fr-CH"/>
                              </w:rPr>
                              <w:br/>
                            </w:r>
                            <w:r>
                              <w:rPr>
                                <w:rFonts w:hint="eastAsia"/>
                                <w:lang w:val="fr-CH"/>
                              </w:rPr>
                              <w:t>我方发文日期：</w:t>
                            </w:r>
                            <w:r>
                              <w:rPr>
                                <w:rFonts w:hint="eastAsia"/>
                                <w:lang w:val="fr-CH"/>
                              </w:rPr>
                              <w:t>2</w:t>
                            </w:r>
                            <w:r>
                              <w:rPr>
                                <w:lang w:val="fr-CH"/>
                              </w:rPr>
                              <w:t>018</w:t>
                            </w:r>
                            <w:r>
                              <w:rPr>
                                <w:rFonts w:hint="eastAsia"/>
                                <w:lang w:val="fr-CH"/>
                              </w:rPr>
                              <w:t>年</w:t>
                            </w:r>
                            <w:r>
                              <w:rPr>
                                <w:rFonts w:hint="eastAsia"/>
                                <w:lang w:val="fr-CH"/>
                              </w:rPr>
                              <w:t>5</w:t>
                            </w:r>
                            <w:r>
                              <w:rPr>
                                <w:rFonts w:hint="eastAsia"/>
                                <w:lang w:val="fr-CH"/>
                              </w:rPr>
                              <w:t>月</w:t>
                            </w:r>
                            <w:r w:rsidRPr="006C569E">
                              <w:rPr>
                                <w:lang w:val="fr-CH"/>
                              </w:rPr>
                              <w:t>3</w:t>
                            </w:r>
                            <w:r>
                              <w:rPr>
                                <w:rFonts w:hint="eastAsia"/>
                                <w:lang w:val="fr-CH"/>
                              </w:rPr>
                              <w:t>日</w:t>
                            </w:r>
                          </w:p>
                          <w:p w14:paraId="63CB246D" w14:textId="3F611FD2" w:rsidR="00CC15DD" w:rsidRPr="006C569E" w:rsidRDefault="00CC15DD" w:rsidP="00CC15DD">
                            <w:pPr>
                              <w:rPr>
                                <w:lang w:val="fr-CH"/>
                              </w:rPr>
                            </w:pPr>
                            <w:r>
                              <w:rPr>
                                <w:rFonts w:hint="eastAsia"/>
                                <w:lang w:val="fr-CH"/>
                              </w:rPr>
                              <w:t>你方文号：</w:t>
                            </w:r>
                            <w:r w:rsidRPr="006C569E">
                              <w:rPr>
                                <w:lang w:val="fr-CH"/>
                              </w:rPr>
                              <w:br/>
                            </w:r>
                            <w:r w:rsidR="006E5622">
                              <w:rPr>
                                <w:rFonts w:hint="eastAsia"/>
                                <w:lang w:val="fr-CH"/>
                              </w:rPr>
                              <w:t>你</w:t>
                            </w:r>
                            <w:r>
                              <w:rPr>
                                <w:rFonts w:hint="eastAsia"/>
                                <w:lang w:val="fr-CH"/>
                              </w:rPr>
                              <w:t>方发文日期：</w:t>
                            </w:r>
                          </w:p>
                          <w:p w14:paraId="0341665B" w14:textId="39283C80" w:rsidR="00CC15DD" w:rsidRPr="006C569E" w:rsidRDefault="00CC15DD" w:rsidP="00CC15DD">
                            <w:pPr>
                              <w:rPr>
                                <w:lang w:val="fr-CH"/>
                              </w:rPr>
                            </w:pPr>
                            <w:r>
                              <w:rPr>
                                <w:rFonts w:hint="eastAsia"/>
                                <w:lang w:val="fr-CH"/>
                              </w:rPr>
                              <w:t>联系人：</w:t>
                            </w:r>
                            <w:proofErr w:type="spellStart"/>
                            <w:r w:rsidRPr="006C569E">
                              <w:rPr>
                                <w:lang w:val="fr-CH"/>
                              </w:rPr>
                              <w:t>H</w:t>
                            </w:r>
                            <w:r>
                              <w:rPr>
                                <w:lang w:val="fr-CH"/>
                              </w:rPr>
                              <w:t>a</w:t>
                            </w:r>
                            <w:r w:rsidRPr="006C569E">
                              <w:rPr>
                                <w:lang w:val="fr-CH"/>
                              </w:rPr>
                              <w:t>ege</w:t>
                            </w:r>
                            <w:proofErr w:type="spellEnd"/>
                            <w:r w:rsidRPr="006C569E">
                              <w:rPr>
                                <w:lang w:val="fr-CH"/>
                              </w:rPr>
                              <w:t xml:space="preserve"> Andersen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F8EF62" id="_x0000_t202" coordsize="21600,21600" o:spt="202" path="m,l,21600r21600,l21600,xe">
                <v:stroke joinstyle="miter"/>
                <v:path gradientshapeok="t" o:connecttype="rect"/>
              </v:shapetype>
              <v:shape id="Text Box 2" o:spid="_x0000_s1026" type="#_x0000_t202" style="position:absolute;margin-left:286.8pt;margin-top:18.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" stroked="f">
                <v:textbox style="mso-fit-shape-to-text:t">
                  <w:txbxContent>
                    <w:p w14:paraId="0F8B0853" w14:textId="16D2B27E" w:rsidR="00CC15DD" w:rsidRPr="006C569E" w:rsidRDefault="00CC15DD" w:rsidP="00CC15DD">
                      <w:pPr>
                        <w:spacing w:before="0"/>
                        <w:rPr>
                          <w:lang w:val="fr-CH"/>
                        </w:rPr>
                      </w:pPr>
                      <w:r>
                        <w:rPr>
                          <w:rFonts w:hint="eastAsia"/>
                          <w:lang w:val="fr-CH"/>
                        </w:rPr>
                        <w:t>我方文号：</w:t>
                      </w:r>
                      <w:r>
                        <w:rPr>
                          <w:lang w:val="fr-CH"/>
                        </w:rPr>
                        <w:t>1503773-76-</w:t>
                      </w:r>
                      <w:r w:rsidRPr="006C569E">
                        <w:rPr>
                          <w:lang w:val="fr-CH"/>
                        </w:rPr>
                        <w:t>551</w:t>
                      </w:r>
                      <w:r w:rsidRPr="006C569E">
                        <w:rPr>
                          <w:lang w:val="fr-CH"/>
                        </w:rPr>
                        <w:br/>
                      </w:r>
                      <w:r>
                        <w:rPr>
                          <w:rFonts w:hint="eastAsia"/>
                          <w:lang w:val="fr-CH"/>
                        </w:rPr>
                        <w:t>我方发文日期：</w:t>
                      </w:r>
                      <w:r>
                        <w:rPr>
                          <w:rFonts w:hint="eastAsia"/>
                          <w:lang w:val="fr-CH"/>
                        </w:rPr>
                        <w:t>2</w:t>
                      </w:r>
                      <w:r>
                        <w:rPr>
                          <w:lang w:val="fr-CH"/>
                        </w:rPr>
                        <w:t>018</w:t>
                      </w:r>
                      <w:r>
                        <w:rPr>
                          <w:rFonts w:hint="eastAsia"/>
                          <w:lang w:val="fr-CH"/>
                        </w:rPr>
                        <w:t>年</w:t>
                      </w:r>
                      <w:r>
                        <w:rPr>
                          <w:rFonts w:hint="eastAsia"/>
                          <w:lang w:val="fr-CH"/>
                        </w:rPr>
                        <w:t>5</w:t>
                      </w:r>
                      <w:r>
                        <w:rPr>
                          <w:rFonts w:hint="eastAsia"/>
                          <w:lang w:val="fr-CH"/>
                        </w:rPr>
                        <w:t>月</w:t>
                      </w:r>
                      <w:r w:rsidRPr="006C569E">
                        <w:rPr>
                          <w:lang w:val="fr-CH"/>
                        </w:rPr>
                        <w:t>3</w:t>
                      </w:r>
                      <w:r>
                        <w:rPr>
                          <w:rFonts w:hint="eastAsia"/>
                          <w:lang w:val="fr-CH"/>
                        </w:rPr>
                        <w:t>日</w:t>
                      </w:r>
                    </w:p>
                    <w:p w14:paraId="63CB246D" w14:textId="3F611FD2" w:rsidR="00CC15DD" w:rsidRPr="006C569E" w:rsidRDefault="00CC15DD" w:rsidP="00CC15DD">
                      <w:pPr>
                        <w:rPr>
                          <w:lang w:val="fr-CH"/>
                        </w:rPr>
                      </w:pPr>
                      <w:r>
                        <w:rPr>
                          <w:rFonts w:hint="eastAsia"/>
                          <w:lang w:val="fr-CH"/>
                        </w:rPr>
                        <w:t>你方文号：</w:t>
                      </w:r>
                      <w:r w:rsidRPr="006C569E">
                        <w:rPr>
                          <w:lang w:val="fr-CH"/>
                        </w:rPr>
                        <w:br/>
                      </w:r>
                      <w:r w:rsidR="006E5622">
                        <w:rPr>
                          <w:rFonts w:hint="eastAsia"/>
                          <w:lang w:val="fr-CH"/>
                        </w:rPr>
                        <w:t>你</w:t>
                      </w:r>
                      <w:r>
                        <w:rPr>
                          <w:rFonts w:hint="eastAsia"/>
                          <w:lang w:val="fr-CH"/>
                        </w:rPr>
                        <w:t>方发文日期：</w:t>
                      </w:r>
                    </w:p>
                    <w:p w14:paraId="0341665B" w14:textId="39283C80" w:rsidR="00CC15DD" w:rsidRPr="006C569E" w:rsidRDefault="00CC15DD" w:rsidP="00CC15DD">
                      <w:pPr>
                        <w:rPr>
                          <w:lang w:val="fr-CH"/>
                        </w:rPr>
                      </w:pPr>
                      <w:r>
                        <w:rPr>
                          <w:rFonts w:hint="eastAsia"/>
                          <w:lang w:val="fr-CH"/>
                        </w:rPr>
                        <w:t>联系人：</w:t>
                      </w:r>
                      <w:proofErr w:type="spellStart"/>
                      <w:r w:rsidRPr="006C569E">
                        <w:rPr>
                          <w:lang w:val="fr-CH"/>
                        </w:rPr>
                        <w:t>H</w:t>
                      </w:r>
                      <w:r>
                        <w:rPr>
                          <w:lang w:val="fr-CH"/>
                        </w:rPr>
                        <w:t>a</w:t>
                      </w:r>
                      <w:r w:rsidRPr="006C569E">
                        <w:rPr>
                          <w:lang w:val="fr-CH"/>
                        </w:rPr>
                        <w:t>ege</w:t>
                      </w:r>
                      <w:proofErr w:type="spellEnd"/>
                      <w:r w:rsidRPr="006C569E">
                        <w:rPr>
                          <w:lang w:val="fr-CH"/>
                        </w:rPr>
                        <w:t xml:space="preserve"> Andersen</w:t>
                      </w:r>
                    </w:p>
                  </w:txbxContent>
                </v:textbox>
              </v:shape>
            </w:pict>
          </mc:Fallback>
        </mc:AlternateContent>
      </w:r>
      <w:r w:rsidRPr="00CC15DD">
        <w:t>Telecommunication Regulatory Authority</w:t>
      </w:r>
      <w:r w:rsidRPr="00CC15DD">
        <w:br/>
        <w:t>P. O. Box 26662</w:t>
      </w:r>
      <w:r w:rsidRPr="00CC15DD">
        <w:br/>
        <w:t>ABU DHABI</w:t>
      </w:r>
    </w:p>
    <w:p w14:paraId="395D2248" w14:textId="77777777" w:rsidR="00CC15DD" w:rsidRPr="004659E2" w:rsidRDefault="00CC15DD" w:rsidP="00CC15DD">
      <w:pPr>
        <w:spacing w:before="600"/>
      </w:pPr>
      <w:r w:rsidRPr="004659E2">
        <w:t>De forente arabiske emirater</w:t>
      </w:r>
    </w:p>
    <w:p w14:paraId="2392E6FA" w14:textId="77777777" w:rsidR="00D677BC" w:rsidRDefault="00D677BC" w:rsidP="00E334F5">
      <w:pPr>
        <w:widowControl/>
        <w:autoSpaceDE/>
        <w:autoSpaceDN/>
        <w:spacing w:before="0"/>
      </w:pPr>
    </w:p>
    <w:p w14:paraId="118A3E92" w14:textId="77777777" w:rsidR="00A31A88" w:rsidRDefault="00A31A88" w:rsidP="00E334F5">
      <w:pPr>
        <w:widowControl/>
        <w:autoSpaceDE/>
        <w:autoSpaceDN/>
        <w:spacing w:before="0"/>
      </w:pPr>
    </w:p>
    <w:p w14:paraId="11617113" w14:textId="66A16A78" w:rsidR="00CC15DD" w:rsidRDefault="00CC15DD" w:rsidP="00CC15DD">
      <w:pPr>
        <w:rPr>
          <w:b/>
          <w:bCs/>
        </w:rPr>
      </w:pPr>
      <w:r w:rsidRPr="00F07AAC">
        <w:rPr>
          <w:rFonts w:hint="eastAsia"/>
          <w:b/>
          <w:bCs/>
        </w:rPr>
        <w:t>YAHSAT-G6-17.5W</w:t>
      </w:r>
      <w:r w:rsidRPr="00F07AAC">
        <w:rPr>
          <w:rFonts w:hint="eastAsia"/>
          <w:b/>
          <w:bCs/>
        </w:rPr>
        <w:t>网络的</w:t>
      </w:r>
      <w:r>
        <w:rPr>
          <w:rFonts w:hint="eastAsia"/>
          <w:b/>
          <w:bCs/>
        </w:rPr>
        <w:t>投入使用</w:t>
      </w:r>
    </w:p>
    <w:p w14:paraId="5F51695B" w14:textId="77777777" w:rsidR="00CC15DD" w:rsidRDefault="00CC15DD" w:rsidP="00CC15DD"/>
    <w:p w14:paraId="597E6F55" w14:textId="431387E6" w:rsidR="00CC15DD" w:rsidRPr="00CC15DD" w:rsidRDefault="00CC15DD" w:rsidP="00CC15DD">
      <w:r w:rsidRPr="00CC15DD">
        <w:rPr>
          <w:rFonts w:hint="eastAsia"/>
        </w:rPr>
        <w:t>尊敬的先生</w:t>
      </w:r>
      <w:r w:rsidRPr="00CC15DD">
        <w:rPr>
          <w:rFonts w:hint="eastAsia"/>
        </w:rPr>
        <w:t>/</w:t>
      </w:r>
      <w:r w:rsidRPr="00CC15DD">
        <w:rPr>
          <w:rFonts w:hint="eastAsia"/>
        </w:rPr>
        <w:t>女士：</w:t>
      </w:r>
    </w:p>
    <w:p w14:paraId="2D52D74D" w14:textId="77777777" w:rsidR="00432BDC" w:rsidRDefault="00A016EB" w:rsidP="00432BDC">
      <w:pPr>
        <w:ind w:firstLineChars="200" w:firstLine="480"/>
      </w:pPr>
      <w:r w:rsidRPr="00F07AAC">
        <w:rPr>
          <w:rFonts w:hint="eastAsia"/>
        </w:rPr>
        <w:t>挪威主管部门</w:t>
      </w:r>
      <w:r w:rsidR="00432BDC">
        <w:rPr>
          <w:rFonts w:hint="eastAsia"/>
        </w:rPr>
        <w:t>希望提请阿拉伯联合酋长国主管部门注意，我们严重关注</w:t>
      </w:r>
      <w:r w:rsidR="00432BDC" w:rsidRPr="00432BDC">
        <w:rPr>
          <w:rFonts w:hint="eastAsia"/>
        </w:rPr>
        <w:t>YAHSAT-G6-17.5W</w:t>
      </w:r>
      <w:r w:rsidR="00432BDC" w:rsidRPr="00432BDC">
        <w:rPr>
          <w:rFonts w:hint="eastAsia"/>
        </w:rPr>
        <w:t>卫星网络的投入使用</w:t>
      </w:r>
      <w:r w:rsidR="00432BDC">
        <w:rPr>
          <w:rFonts w:hint="eastAsia"/>
        </w:rPr>
        <w:t>问题。</w:t>
      </w:r>
    </w:p>
    <w:p w14:paraId="4929B06E" w14:textId="5A32C0E2" w:rsidR="00432BDC" w:rsidRDefault="00432BDC" w:rsidP="00D32FD0">
      <w:pPr>
        <w:ind w:firstLineChars="200" w:firstLine="480"/>
      </w:pPr>
      <w:r>
        <w:t>目前，我方卫星操作者</w:t>
      </w:r>
      <w:r>
        <w:rPr>
          <w:rFonts w:hint="eastAsia"/>
        </w:rPr>
        <w:t>Global</w:t>
      </w:r>
      <w:r>
        <w:t xml:space="preserve"> IP</w:t>
      </w:r>
      <w:r>
        <w:t>正在建造一颗大容量</w:t>
      </w:r>
      <w:proofErr w:type="spellStart"/>
      <w:r>
        <w:t>Ka</w:t>
      </w:r>
      <w:proofErr w:type="spellEnd"/>
      <w:r>
        <w:t>宽带卫星，该卫星将定点于西经</w:t>
      </w:r>
      <w:r>
        <w:rPr>
          <w:rFonts w:hint="eastAsia"/>
        </w:rPr>
        <w:t>18</w:t>
      </w:r>
      <w:r>
        <w:rPr>
          <w:rFonts w:hint="eastAsia"/>
        </w:rPr>
        <w:t>度，根据</w:t>
      </w:r>
      <w:r>
        <w:rPr>
          <w:rFonts w:hint="eastAsia"/>
        </w:rPr>
        <w:t>DU</w:t>
      </w:r>
      <w:r>
        <w:t>B DUB-5-18W</w:t>
      </w:r>
      <w:r>
        <w:t>卫星网络申报资料进行操作。</w:t>
      </w:r>
      <w:r w:rsidR="00E5289D">
        <w:rPr>
          <w:rFonts w:eastAsiaTheme="minorEastAsia" w:hint="eastAsia"/>
        </w:rPr>
        <w:t>在显然可与相邻卫星进行协调并基于操作者</w:t>
      </w:r>
      <w:r w:rsidR="00E5289D" w:rsidRPr="00F07AAC">
        <w:rPr>
          <w:rFonts w:hint="eastAsia"/>
        </w:rPr>
        <w:t>YAHSAT-G6-17.5W</w:t>
      </w:r>
      <w:r w:rsidR="00E5289D" w:rsidRPr="00F07AAC">
        <w:rPr>
          <w:rFonts w:hint="eastAsia"/>
        </w:rPr>
        <w:t>网络</w:t>
      </w:r>
      <w:r w:rsidR="00E5289D">
        <w:rPr>
          <w:rFonts w:hint="eastAsia"/>
        </w:rPr>
        <w:t>将在投入使用前过期失效的</w:t>
      </w:r>
      <w:r w:rsidR="00E5289D">
        <w:rPr>
          <w:rFonts w:eastAsiaTheme="minorEastAsia" w:hint="eastAsia"/>
        </w:rPr>
        <w:t>判断下选择了该轨位。</w:t>
      </w:r>
      <w:r w:rsidR="00D32FD0">
        <w:rPr>
          <w:rFonts w:eastAsiaTheme="minorEastAsia" w:hint="eastAsia"/>
        </w:rPr>
        <w:t>迄今为止，对有关</w:t>
      </w:r>
      <w:r w:rsidR="00E5289D" w:rsidRPr="00432BDC">
        <w:rPr>
          <w:rFonts w:hint="eastAsia"/>
        </w:rPr>
        <w:t>YAHSAT-G6-17.5W</w:t>
      </w:r>
      <w:r w:rsidR="00E5289D" w:rsidRPr="00432BDC">
        <w:rPr>
          <w:rFonts w:hint="eastAsia"/>
        </w:rPr>
        <w:t>网络</w:t>
      </w:r>
      <w:r w:rsidR="00D32FD0">
        <w:rPr>
          <w:rFonts w:hint="eastAsia"/>
        </w:rPr>
        <w:t>过期失效</w:t>
      </w:r>
      <w:r w:rsidR="00D32FD0">
        <w:rPr>
          <w:rFonts w:eastAsiaTheme="minorEastAsia" w:hint="eastAsia"/>
        </w:rPr>
        <w:t>这一</w:t>
      </w:r>
      <w:r w:rsidR="00D32FD0">
        <w:rPr>
          <w:rFonts w:hint="eastAsia"/>
        </w:rPr>
        <w:t>假定的记载是正确的，因为没有任何公开信息可以表明在</w:t>
      </w:r>
      <w:r w:rsidR="00D32FD0" w:rsidRPr="00F07AAC">
        <w:rPr>
          <w:rFonts w:hint="eastAsia"/>
        </w:rPr>
        <w:t>YAHSAT-G6-17.5W</w:t>
      </w:r>
      <w:r w:rsidR="00D32FD0" w:rsidRPr="00F07AAC">
        <w:rPr>
          <w:rFonts w:hint="eastAsia"/>
        </w:rPr>
        <w:t>网络</w:t>
      </w:r>
      <w:r w:rsidR="00D32FD0">
        <w:rPr>
          <w:rFonts w:hint="eastAsia"/>
        </w:rPr>
        <w:t>于</w:t>
      </w:r>
      <w:r w:rsidR="00D32FD0">
        <w:rPr>
          <w:rFonts w:hint="eastAsia"/>
        </w:rPr>
        <w:t>201</w:t>
      </w:r>
      <w:r w:rsidR="00D32FD0">
        <w:t>7</w:t>
      </w:r>
      <w:r w:rsidR="00D32FD0">
        <w:t>年</w:t>
      </w:r>
      <w:r w:rsidR="00D32FD0">
        <w:rPr>
          <w:rFonts w:hint="eastAsia"/>
        </w:rPr>
        <w:t>11</w:t>
      </w:r>
      <w:r w:rsidR="00D32FD0">
        <w:rPr>
          <w:rFonts w:hint="eastAsia"/>
        </w:rPr>
        <w:t>月</w:t>
      </w:r>
      <w:r w:rsidR="00D32FD0">
        <w:rPr>
          <w:rFonts w:hint="eastAsia"/>
        </w:rPr>
        <w:t>8</w:t>
      </w:r>
      <w:r w:rsidR="00D32FD0">
        <w:rPr>
          <w:rFonts w:hint="eastAsia"/>
        </w:rPr>
        <w:t>日过期失效前，曾有一颗卫星放置在该轨位。但是，你主管部门似乎向国际电联提交了第</w:t>
      </w:r>
      <w:r w:rsidR="00D32FD0">
        <w:rPr>
          <w:rFonts w:hint="eastAsia"/>
        </w:rPr>
        <w:t>4</w:t>
      </w:r>
      <w:r w:rsidR="00D32FD0">
        <w:t>9</w:t>
      </w:r>
      <w:r w:rsidR="00D32FD0">
        <w:t>号</w:t>
      </w:r>
      <w:r w:rsidR="00D32FD0">
        <w:rPr>
          <w:rFonts w:hint="eastAsia"/>
        </w:rPr>
        <w:t>决议信息，说明为保留此网络在国际电联的权益，该网络确实在规则时限届满前投入了使用。</w:t>
      </w:r>
    </w:p>
    <w:p w14:paraId="681E83ED" w14:textId="300EEA95" w:rsidR="00D32FD0" w:rsidRDefault="00D32FD0" w:rsidP="006E5622">
      <w:pPr>
        <w:ind w:firstLineChars="200" w:firstLine="480"/>
      </w:pPr>
      <w:r>
        <w:rPr>
          <w:rFonts w:hint="eastAsia"/>
        </w:rPr>
        <w:t>Global</w:t>
      </w:r>
      <w:r>
        <w:t xml:space="preserve"> IP</w:t>
      </w:r>
      <w:r>
        <w:t>已与你方操作者</w:t>
      </w:r>
      <w:proofErr w:type="spellStart"/>
      <w:r>
        <w:t>Yahsat</w:t>
      </w:r>
      <w:proofErr w:type="spellEnd"/>
      <w:r>
        <w:t>接洽，试图</w:t>
      </w:r>
      <w:r w:rsidR="00A417A2">
        <w:t>达成双方均可接受的谅解，允许双方卫星</w:t>
      </w:r>
      <w:r w:rsidR="00A417A2">
        <w:rPr>
          <w:rFonts w:hint="eastAsia"/>
        </w:rPr>
        <w:t>网络在轨位间隔很小（</w:t>
      </w:r>
      <w:r w:rsidR="00A417A2">
        <w:rPr>
          <w:rFonts w:hint="eastAsia"/>
        </w:rPr>
        <w:t>0.</w:t>
      </w:r>
      <w:r w:rsidR="00A417A2">
        <w:t>5</w:t>
      </w:r>
      <w:r w:rsidR="00A417A2">
        <w:t>度</w:t>
      </w:r>
      <w:r w:rsidR="00A417A2">
        <w:rPr>
          <w:rFonts w:hint="eastAsia"/>
        </w:rPr>
        <w:t>）的情况下仍能操作。令人遗憾的是，</w:t>
      </w:r>
      <w:proofErr w:type="spellStart"/>
      <w:r w:rsidR="00A417A2">
        <w:t>Yahsat</w:t>
      </w:r>
      <w:proofErr w:type="spellEnd"/>
      <w:r w:rsidR="00C355F2">
        <w:t>基于该卫星是适用国际电联《组织法》第</w:t>
      </w:r>
      <w:r w:rsidR="00C355F2">
        <w:rPr>
          <w:rFonts w:hint="eastAsia"/>
        </w:rPr>
        <w:t>4</w:t>
      </w:r>
      <w:r w:rsidR="00C355F2">
        <w:t>8</w:t>
      </w:r>
      <w:r w:rsidR="00C355F2">
        <w:t>条的军用卫星这一事实，</w:t>
      </w:r>
      <w:r w:rsidR="00A417A2">
        <w:t>声称</w:t>
      </w:r>
      <w:r w:rsidR="00C355F2">
        <w:t>对该轨位拥有绝对的权益，并相应地表示</w:t>
      </w:r>
      <w:r w:rsidR="006E5622">
        <w:t>当前</w:t>
      </w:r>
      <w:r w:rsidR="00C355F2">
        <w:t>不可能在国际电联内对这种投入使用提出挑战。</w:t>
      </w:r>
    </w:p>
    <w:p w14:paraId="169FAC5D" w14:textId="1D47A39A" w:rsidR="00537849" w:rsidRDefault="00C355F2" w:rsidP="00C355F2">
      <w:pPr>
        <w:ind w:firstLineChars="200" w:firstLine="480"/>
      </w:pPr>
      <w:r>
        <w:t>挪威主管部门已向国际电联无线电通信局表达了对这一问题的关切。我们也提交了一份文稿，为无线电规则委员会</w:t>
      </w:r>
      <w:r>
        <w:rPr>
          <w:rFonts w:hint="eastAsia"/>
        </w:rPr>
        <w:t>201</w:t>
      </w:r>
      <w:r>
        <w:t>8</w:t>
      </w:r>
      <w:r>
        <w:t>年</w:t>
      </w:r>
      <w:r>
        <w:rPr>
          <w:rFonts w:hint="eastAsia"/>
        </w:rPr>
        <w:t>3</w:t>
      </w:r>
      <w:r w:rsidR="006E5622">
        <w:rPr>
          <w:rFonts w:hint="eastAsia"/>
        </w:rPr>
        <w:t>月会议上</w:t>
      </w:r>
      <w:r>
        <w:rPr>
          <w:rFonts w:hint="eastAsia"/>
        </w:rPr>
        <w:t>一个类似案件表达支持。</w:t>
      </w:r>
      <w:r w:rsidR="009E4C53">
        <w:rPr>
          <w:rFonts w:hint="eastAsia"/>
        </w:rPr>
        <w:t>挪威主管部门尊重其他主管部门针对合法的军用无线电设施适用</w:t>
      </w:r>
      <w:r w:rsidR="009E4C53">
        <w:t>国际电联《组织法》第</w:t>
      </w:r>
      <w:r w:rsidR="009E4C53">
        <w:rPr>
          <w:rFonts w:hint="eastAsia"/>
        </w:rPr>
        <w:t>4</w:t>
      </w:r>
      <w:r w:rsidR="009E4C53">
        <w:t>8</w:t>
      </w:r>
      <w:r w:rsidR="009E4C53">
        <w:t>条规定的权利。但是，在对所有发射计划和其他公开数据进行详细研究后，我们找不到任何在</w:t>
      </w:r>
      <w:r w:rsidR="009E4C53">
        <w:rPr>
          <w:rFonts w:hint="eastAsia"/>
        </w:rPr>
        <w:t>201</w:t>
      </w:r>
      <w:r w:rsidR="009E4C53">
        <w:t>7</w:t>
      </w:r>
      <w:r w:rsidR="009E4C53">
        <w:t>年</w:t>
      </w:r>
      <w:r w:rsidR="009E4C53">
        <w:rPr>
          <w:rFonts w:hint="eastAsia"/>
        </w:rPr>
        <w:t>11</w:t>
      </w:r>
      <w:r w:rsidR="009E4C53">
        <w:rPr>
          <w:rFonts w:hint="eastAsia"/>
        </w:rPr>
        <w:t>月</w:t>
      </w:r>
      <w:r w:rsidR="009E4C53">
        <w:rPr>
          <w:rFonts w:hint="eastAsia"/>
        </w:rPr>
        <w:t>8</w:t>
      </w:r>
      <w:r w:rsidR="009E4C53">
        <w:rPr>
          <w:rFonts w:hint="eastAsia"/>
        </w:rPr>
        <w:t>日过期失效前，曾有卫星在西经</w:t>
      </w:r>
      <w:r w:rsidR="009E4C53">
        <w:rPr>
          <w:rFonts w:hint="eastAsia"/>
        </w:rPr>
        <w:t>17</w:t>
      </w:r>
      <w:r w:rsidR="009E4C53">
        <w:t>.5</w:t>
      </w:r>
      <w:r w:rsidR="009E4C53">
        <w:t>度轨位根据</w:t>
      </w:r>
      <w:r w:rsidR="009E4C53" w:rsidRPr="00432BDC">
        <w:rPr>
          <w:rFonts w:hint="eastAsia"/>
        </w:rPr>
        <w:t>YAHSAT-G6-17.5W</w:t>
      </w:r>
      <w:r w:rsidR="009E4C53" w:rsidRPr="00432BDC">
        <w:rPr>
          <w:rFonts w:hint="eastAsia"/>
        </w:rPr>
        <w:t>卫星网络</w:t>
      </w:r>
      <w:r w:rsidR="009E4C53">
        <w:rPr>
          <w:rFonts w:hint="eastAsia"/>
        </w:rPr>
        <w:t>申报资料进行操作的证据。此外，我们注意到你方在西经</w:t>
      </w:r>
      <w:r w:rsidR="009E4C53">
        <w:rPr>
          <w:rFonts w:hint="eastAsia"/>
        </w:rPr>
        <w:t>17</w:t>
      </w:r>
      <w:r w:rsidR="009E4C53">
        <w:t>.5</w:t>
      </w:r>
      <w:r w:rsidR="009E4C53">
        <w:t>度的操作并未在国际电联停用。因此，我们谨要求你方向我们提供支持你方</w:t>
      </w:r>
      <w:r w:rsidR="009E4C53">
        <w:rPr>
          <w:rFonts w:hint="eastAsia"/>
        </w:rPr>
        <w:t>西经</w:t>
      </w:r>
      <w:r w:rsidR="009E4C53">
        <w:rPr>
          <w:rFonts w:hint="eastAsia"/>
        </w:rPr>
        <w:t>17</w:t>
      </w:r>
      <w:r w:rsidR="009E4C53">
        <w:t>.5</w:t>
      </w:r>
      <w:r w:rsidR="009E4C53">
        <w:t>度网络已根据国际电联程序投入使用的必要信息。</w:t>
      </w:r>
    </w:p>
    <w:p w14:paraId="7FA5F8D3" w14:textId="76E0358B" w:rsidR="00537849" w:rsidRDefault="00537849">
      <w:pPr>
        <w:widowControl/>
        <w:autoSpaceDE/>
        <w:autoSpaceDN/>
        <w:spacing w:before="0"/>
      </w:pPr>
      <w:r>
        <w:br w:type="page"/>
      </w:r>
    </w:p>
    <w:p w14:paraId="06A4360B" w14:textId="512471C0" w:rsidR="00D32FD0" w:rsidRDefault="009E4C53" w:rsidP="00537849">
      <w:pPr>
        <w:ind w:firstLineChars="200" w:firstLine="480"/>
      </w:pPr>
      <w:r>
        <w:lastRenderedPageBreak/>
        <w:t>无论如何，我们希望该问题能由两个主管部门通过双边方式予以解决，从而避免我方在国际电联进一步采取行动。为此，鉴于此事的急迫性，我们希望尽快收到你方的回复。</w:t>
      </w:r>
    </w:p>
    <w:p w14:paraId="73CB064F" w14:textId="77777777" w:rsidR="00413E3F" w:rsidRDefault="00413E3F" w:rsidP="00413E3F">
      <w:pPr>
        <w:spacing w:line="200" w:lineRule="exact"/>
        <w:rPr>
          <w:sz w:val="20"/>
          <w:szCs w:val="20"/>
        </w:rPr>
      </w:pPr>
    </w:p>
    <w:p w14:paraId="4EBDF697" w14:textId="77777777" w:rsidR="00413E3F" w:rsidRDefault="00413E3F" w:rsidP="00413E3F">
      <w:pPr>
        <w:spacing w:line="200" w:lineRule="exact"/>
        <w:rPr>
          <w:sz w:val="20"/>
          <w:szCs w:val="20"/>
        </w:rPr>
      </w:pPr>
    </w:p>
    <w:p w14:paraId="5774F021" w14:textId="19FDC0E3" w:rsidR="00413E3F" w:rsidRPr="00832B41" w:rsidRDefault="00413E3F" w:rsidP="00A31A88">
      <w:pPr>
        <w:spacing w:line="248" w:lineRule="exact"/>
        <w:ind w:right="-23"/>
        <w:rPr>
          <w:rFonts w:ascii="Arial" w:eastAsia="Arial" w:hAnsi="Arial" w:cs="Arial"/>
        </w:rPr>
      </w:pPr>
      <w:r>
        <w:rPr>
          <w:rFonts w:asciiTheme="minorEastAsia" w:eastAsiaTheme="minorEastAsia" w:hAnsiTheme="minorEastAsia" w:cs="Arial" w:hint="eastAsia"/>
        </w:rPr>
        <w:t>此致</w:t>
      </w:r>
      <w:r w:rsidR="000E6BB2">
        <w:rPr>
          <w:rFonts w:asciiTheme="minorEastAsia" w:eastAsiaTheme="minorEastAsia" w:hAnsiTheme="minorEastAsia" w:cs="Arial" w:hint="eastAsia"/>
        </w:rPr>
        <w:t>！</w:t>
      </w:r>
    </w:p>
    <w:p w14:paraId="3C2CF562" w14:textId="77777777" w:rsidR="00413E3F" w:rsidRPr="00832B41" w:rsidRDefault="00413E3F" w:rsidP="000E6BB2"/>
    <w:p w14:paraId="29019A7A" w14:textId="77777777" w:rsidR="000E6BB2" w:rsidRPr="00832B41" w:rsidRDefault="000E6BB2" w:rsidP="000E6BB2"/>
    <w:p w14:paraId="267C1B0B" w14:textId="77777777" w:rsidR="00287E04" w:rsidRDefault="00287E04" w:rsidP="00D53064">
      <w:pPr>
        <w:spacing w:line="200" w:lineRule="exact"/>
        <w:rPr>
          <w:lang w:val="fr-CH"/>
        </w:rPr>
      </w:pPr>
      <w:r w:rsidRPr="000E6BB2">
        <w:rPr>
          <w:rFonts w:hint="eastAsia"/>
          <w:lang w:val="fr-CH"/>
        </w:rPr>
        <w:t>频谱部门主任</w:t>
      </w:r>
      <w:r w:rsidRPr="000E6BB2">
        <w:rPr>
          <w:lang w:val="en-GB"/>
        </w:rPr>
        <w:tab/>
      </w:r>
      <w:r w:rsidRPr="000E6BB2">
        <w:rPr>
          <w:lang w:val="en-GB"/>
        </w:rPr>
        <w:tab/>
      </w:r>
      <w:r w:rsidRPr="000E6BB2">
        <w:rPr>
          <w:lang w:val="en-GB"/>
        </w:rPr>
        <w:tab/>
      </w:r>
      <w:r>
        <w:rPr>
          <w:lang w:val="en-GB"/>
        </w:rPr>
        <w:tab/>
      </w:r>
      <w:r>
        <w:rPr>
          <w:lang w:val="en-GB"/>
        </w:rPr>
        <w:tab/>
      </w:r>
      <w:r>
        <w:rPr>
          <w:lang w:val="en-GB"/>
        </w:rPr>
        <w:tab/>
      </w:r>
      <w:r w:rsidRPr="000E6BB2">
        <w:rPr>
          <w:rFonts w:hint="eastAsia"/>
          <w:lang w:val="fr-CH"/>
        </w:rPr>
        <w:t>科长</w:t>
      </w:r>
    </w:p>
    <w:p w14:paraId="69DC4EC4" w14:textId="0226300B" w:rsidR="000E6BB2" w:rsidRPr="000E6BB2" w:rsidRDefault="000E6BB2" w:rsidP="00D53064">
      <w:pPr>
        <w:spacing w:line="200" w:lineRule="exact"/>
        <w:rPr>
          <w:lang w:val="en-GB"/>
        </w:rPr>
      </w:pPr>
      <w:r w:rsidRPr="000E6BB2">
        <w:rPr>
          <w:lang w:val="en-GB"/>
        </w:rPr>
        <w:t>John-</w:t>
      </w:r>
      <w:proofErr w:type="spellStart"/>
      <w:r w:rsidRPr="000E6BB2">
        <w:rPr>
          <w:lang w:val="en-GB"/>
        </w:rPr>
        <w:t>Eivind</w:t>
      </w:r>
      <w:proofErr w:type="spellEnd"/>
      <w:r w:rsidRPr="000E6BB2">
        <w:rPr>
          <w:lang w:val="en-GB"/>
        </w:rPr>
        <w:t xml:space="preserve"> </w:t>
      </w:r>
      <w:proofErr w:type="spellStart"/>
      <w:r w:rsidRPr="000E6BB2">
        <w:rPr>
          <w:lang w:val="en-GB"/>
        </w:rPr>
        <w:t>Velure</w:t>
      </w:r>
      <w:proofErr w:type="spellEnd"/>
      <w:r w:rsidRPr="000E6BB2">
        <w:rPr>
          <w:lang w:val="en-GB"/>
        </w:rPr>
        <w:tab/>
      </w:r>
      <w:r>
        <w:rPr>
          <w:lang w:val="en-GB"/>
        </w:rPr>
        <w:tab/>
      </w:r>
      <w:r>
        <w:rPr>
          <w:lang w:val="en-GB"/>
        </w:rPr>
        <w:tab/>
      </w:r>
      <w:r>
        <w:rPr>
          <w:lang w:val="en-GB"/>
        </w:rPr>
        <w:tab/>
      </w:r>
      <w:r>
        <w:rPr>
          <w:lang w:val="en-GB"/>
        </w:rPr>
        <w:tab/>
      </w:r>
      <w:r>
        <w:rPr>
          <w:lang w:val="en-GB"/>
        </w:rPr>
        <w:tab/>
      </w:r>
      <w:r w:rsidR="00D53064" w:rsidRPr="00D53064">
        <w:rPr>
          <w:lang w:val="en-GB"/>
        </w:rPr>
        <w:t xml:space="preserve">Bent Andre </w:t>
      </w:r>
      <w:proofErr w:type="spellStart"/>
      <w:r w:rsidR="00D53064" w:rsidRPr="00D53064">
        <w:rPr>
          <w:lang w:val="en-GB"/>
        </w:rPr>
        <w:t>Støyva</w:t>
      </w:r>
      <w:proofErr w:type="spellEnd"/>
    </w:p>
    <w:p w14:paraId="23CE90D0" w14:textId="6CE86F27" w:rsidR="00413E3F" w:rsidRPr="000E6BB2" w:rsidRDefault="00413E3F" w:rsidP="000E6BB2">
      <w:pPr>
        <w:spacing w:line="200" w:lineRule="exact"/>
        <w:rPr>
          <w:lang w:val="en-GB"/>
        </w:rPr>
      </w:pPr>
    </w:p>
    <w:p w14:paraId="74CB375D" w14:textId="77777777" w:rsidR="000E6BB2" w:rsidRDefault="000E6BB2" w:rsidP="000E6BB2">
      <w:pPr>
        <w:rPr>
          <w:lang w:val="en-GB"/>
        </w:rPr>
      </w:pPr>
    </w:p>
    <w:p w14:paraId="36DD8A60" w14:textId="77777777" w:rsidR="000E6BB2" w:rsidRPr="000E6BB2" w:rsidRDefault="000E6BB2" w:rsidP="000E6BB2">
      <w:pPr>
        <w:rPr>
          <w:lang w:val="en-GB"/>
        </w:rPr>
      </w:pPr>
    </w:p>
    <w:p w14:paraId="4447F913" w14:textId="0D5B9624" w:rsidR="000E6BB2" w:rsidRDefault="00413E3F" w:rsidP="000E6BB2">
      <w:pPr>
        <w:rPr>
          <w:rFonts w:eastAsia="STKaiti"/>
        </w:rPr>
      </w:pPr>
      <w:r w:rsidRPr="000E6BB2">
        <w:rPr>
          <w:rFonts w:eastAsia="STKaiti" w:hint="eastAsia"/>
        </w:rPr>
        <w:t>电子批准。无需签名。</w:t>
      </w:r>
    </w:p>
    <w:p w14:paraId="3146E916" w14:textId="77777777" w:rsidR="009E4C53" w:rsidRDefault="009E4C53" w:rsidP="000E6BB2">
      <w:pPr>
        <w:rPr>
          <w:rFonts w:eastAsia="STKaiti"/>
        </w:rPr>
      </w:pPr>
    </w:p>
    <w:p w14:paraId="65C4065C" w14:textId="56B4224D" w:rsidR="009E4C53" w:rsidRPr="00972DA8" w:rsidRDefault="009E4C53" w:rsidP="00972DA8">
      <w:pPr>
        <w:widowControl/>
        <w:autoSpaceDE/>
        <w:autoSpaceDN/>
        <w:spacing w:before="0"/>
      </w:pPr>
      <w:r>
        <w:t>抄送：</w:t>
      </w:r>
      <w:r>
        <w:rPr>
          <w:rFonts w:hint="eastAsia"/>
        </w:rPr>
        <w:t>国际电信联盟</w:t>
      </w:r>
      <w:r w:rsidR="0023228F">
        <w:rPr>
          <w:rFonts w:hint="eastAsia"/>
        </w:rPr>
        <w:t xml:space="preserve"> </w:t>
      </w:r>
      <w:r w:rsidRPr="004659E2">
        <w:rPr>
          <w:sz w:val="20"/>
          <w:lang w:val="en-GB"/>
        </w:rPr>
        <w:t>–</w:t>
      </w:r>
      <w:r w:rsidR="0023228F" w:rsidRPr="004659E2">
        <w:rPr>
          <w:rFonts w:hint="eastAsia"/>
          <w:sz w:val="20"/>
          <w:lang w:val="en-GB"/>
        </w:rPr>
        <w:t xml:space="preserve"> </w:t>
      </w:r>
      <w:r w:rsidRPr="009E4C53">
        <w:t xml:space="preserve">Union </w:t>
      </w:r>
      <w:proofErr w:type="spellStart"/>
      <w:r w:rsidRPr="009E4C53">
        <w:t>internationale</w:t>
      </w:r>
      <w:proofErr w:type="spellEnd"/>
      <w:r w:rsidRPr="009E4C53">
        <w:t xml:space="preserve"> des </w:t>
      </w:r>
      <w:proofErr w:type="spellStart"/>
      <w:r w:rsidRPr="009E4C53">
        <w:t>télécommunications</w:t>
      </w:r>
      <w:proofErr w:type="spellEnd"/>
      <w:r w:rsidRPr="009E4C53">
        <w:t xml:space="preserve"> – UIT, Place des Nations, 1211 GENÈVE 20, Suisse</w:t>
      </w:r>
    </w:p>
    <w:p w14:paraId="69EE1F98" w14:textId="77777777" w:rsidR="00413E3F" w:rsidRDefault="00413E3F">
      <w:pPr>
        <w:jc w:val="center"/>
      </w:pPr>
      <w:r>
        <w:t>______________</w:t>
      </w:r>
    </w:p>
    <w:sectPr w:rsidR="00413E3F" w:rsidSect="004307BF">
      <w:headerReference w:type="default" r:id="rId14"/>
      <w:footerReference w:type="default" r:id="rId15"/>
      <w:footerReference w:type="first" r:id="rId16"/>
      <w:pgSz w:w="11900" w:h="16840"/>
      <w:pgMar w:top="1134" w:right="1127" w:bottom="1134" w:left="14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1A463" w14:textId="77777777" w:rsidR="00CC15DD" w:rsidRDefault="00CC15DD">
      <w:r>
        <w:separator/>
      </w:r>
    </w:p>
  </w:endnote>
  <w:endnote w:type="continuationSeparator" w:id="0">
    <w:p w14:paraId="036E07B3" w14:textId="77777777" w:rsidR="00CC15DD" w:rsidRDefault="00CC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1C31" w14:textId="2BC87E5D" w:rsidR="00CC15DD" w:rsidRPr="00537849" w:rsidRDefault="00537849" w:rsidP="00537849">
    <w:pPr>
      <w:pStyle w:val="Footer"/>
      <w:rPr>
        <w:sz w:val="16"/>
        <w:szCs w:val="16"/>
      </w:rPr>
    </w:pPr>
    <w:r>
      <w:rPr>
        <w:noProof/>
        <w:sz w:val="16"/>
        <w:szCs w:val="16"/>
      </w:rPr>
      <w:t>(</w:t>
    </w:r>
    <w:r w:rsidRPr="00537849">
      <w:rPr>
        <w:noProof/>
        <w:sz w:val="16"/>
        <w:szCs w:val="16"/>
      </w:rPr>
      <w:t>447648)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17F02" w14:textId="11FCD6C8" w:rsidR="00CC15DD" w:rsidRPr="00207769" w:rsidRDefault="00CC15DD" w:rsidP="00207769">
    <w:pPr>
      <w:pStyle w:val="Footer"/>
      <w:rPr>
        <w:sz w:val="16"/>
        <w:szCs w:val="16"/>
      </w:rPr>
    </w:pPr>
    <w:r w:rsidRPr="008E5659">
      <w:rPr>
        <w:noProof/>
        <w:sz w:val="16"/>
        <w:szCs w:val="16"/>
      </w:rPr>
      <w:t xml:space="preserve"> (</w:t>
    </w:r>
    <w:r w:rsidR="00537849">
      <w:rPr>
        <w:noProof/>
        <w:sz w:val="16"/>
        <w:szCs w:val="16"/>
      </w:rPr>
      <w:t>447648</w:t>
    </w:r>
    <w:r>
      <w:rPr>
        <w:noProo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1FCDC" w14:textId="77777777" w:rsidR="00CC15DD" w:rsidRDefault="00CC15DD">
      <w:r>
        <w:separator/>
      </w:r>
    </w:p>
  </w:footnote>
  <w:footnote w:type="continuationSeparator" w:id="0">
    <w:p w14:paraId="26FC81AB" w14:textId="77777777" w:rsidR="00CC15DD" w:rsidRDefault="00CC15DD">
      <w:r>
        <w:continuationSeparator/>
      </w:r>
    </w:p>
  </w:footnote>
  <w:footnote w:id="1">
    <w:p w14:paraId="6AD50CC8" w14:textId="2A11D7AA" w:rsidR="00CC15DD" w:rsidRPr="00D677BC" w:rsidRDefault="00CC15DD" w:rsidP="00D677BC">
      <w:pPr>
        <w:pStyle w:val="FootnoteText"/>
        <w:rPr>
          <w:rFonts w:eastAsiaTheme="minorEastAsia"/>
          <w:lang w:eastAsia="zh-CN"/>
        </w:rPr>
      </w:pPr>
      <w:r w:rsidRPr="006E5622">
        <w:rPr>
          <w:rStyle w:val="FootnoteReference"/>
          <w:sz w:val="16"/>
          <w:szCs w:val="16"/>
        </w:rPr>
        <w:footnoteRef/>
      </w:r>
      <w:r>
        <w:rPr>
          <w:lang w:eastAsia="zh-CN"/>
        </w:rPr>
        <w:t xml:space="preserve"> </w:t>
      </w:r>
      <w:r>
        <w:rPr>
          <w:rFonts w:eastAsiaTheme="minorEastAsia" w:hint="eastAsia"/>
          <w:lang w:eastAsia="zh-CN"/>
        </w:rPr>
        <w:t>参见参考文件</w:t>
      </w:r>
      <w:r>
        <w:rPr>
          <w:rFonts w:eastAsiaTheme="minorEastAsia" w:hint="eastAsia"/>
          <w:lang w:eastAsia="zh-CN"/>
        </w:rPr>
        <w:t>B</w:t>
      </w:r>
      <w:r>
        <w:rPr>
          <w:rFonts w:eastAsiaTheme="minorEastAsia" w:hint="eastAsia"/>
          <w:lang w:eastAsia="zh-CN"/>
        </w:rPr>
        <w:t>。</w:t>
      </w:r>
      <w:r w:rsidRPr="00972DA8">
        <w:rPr>
          <w:rFonts w:ascii="STKaiti" w:eastAsia="STKaiti" w:hAnsi="STKaiti" w:hint="eastAsia"/>
          <w:lang w:eastAsia="zh-CN"/>
        </w:rPr>
        <w:t>在显然可与相邻卫星进行协调并基于操作者</w:t>
      </w:r>
      <w:r w:rsidRPr="00972DA8">
        <w:rPr>
          <w:rFonts w:eastAsia="SimSun" w:hint="eastAsia"/>
          <w:szCs w:val="24"/>
          <w:lang w:val="en-US" w:eastAsia="zh-CN"/>
        </w:rPr>
        <w:t>YAHSAT-G6-17.5W</w:t>
      </w:r>
      <w:r w:rsidRPr="00972DA8">
        <w:rPr>
          <w:rFonts w:ascii="STKaiti" w:eastAsia="STKaiti" w:hAnsi="STKaiti" w:hint="eastAsia"/>
          <w:lang w:eastAsia="zh-CN"/>
        </w:rPr>
        <w:t>网络将在投入使用前过期失效的判断下选择了该轨位</w:t>
      </w:r>
      <w:r>
        <w:rPr>
          <w:rFonts w:eastAsiaTheme="minorEastAsia"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C2DC6" w14:textId="77777777" w:rsidR="00CC15DD" w:rsidRDefault="00CC15DD" w:rsidP="00921498">
    <w:pPr>
      <w:pStyle w:val="Header"/>
      <w:tabs>
        <w:tab w:val="left" w:pos="4500"/>
        <w:tab w:val="center" w:pos="4819"/>
        <w:tab w:val="center" w:pos="4890"/>
        <w:tab w:val="left" w:pos="6390"/>
      </w:tabs>
      <w:spacing w:before="0"/>
      <w:jc w:val="center"/>
      <w:rPr>
        <w:noProof/>
        <w:sz w:val="18"/>
        <w:szCs w:val="18"/>
      </w:rPr>
    </w:pPr>
    <w:r w:rsidRPr="00194550">
      <w:rPr>
        <w:sz w:val="18"/>
        <w:szCs w:val="18"/>
      </w:rPr>
      <w:t>-</w:t>
    </w:r>
    <w:sdt>
      <w:sdtPr>
        <w:rPr>
          <w:sz w:val="18"/>
          <w:szCs w:val="18"/>
        </w:rPr>
        <w:id w:val="-929735663"/>
        <w:docPartObj>
          <w:docPartGallery w:val="Page Numbers (Top of Page)"/>
          <w:docPartUnique/>
        </w:docPartObj>
      </w:sdtPr>
      <w:sdtEndPr>
        <w:rPr>
          <w:noProof/>
        </w:rPr>
      </w:sdtEndPr>
      <w:sdtContent>
        <w:r w:rsidRPr="00194550">
          <w:rPr>
            <w:sz w:val="18"/>
            <w:szCs w:val="18"/>
          </w:rPr>
          <w:fldChar w:fldCharType="begin"/>
        </w:r>
        <w:r w:rsidRPr="00194550">
          <w:rPr>
            <w:sz w:val="18"/>
            <w:szCs w:val="18"/>
          </w:rPr>
          <w:instrText xml:space="preserve"> PAGE   \* MERGEFORMAT </w:instrText>
        </w:r>
        <w:r w:rsidRPr="00194550">
          <w:rPr>
            <w:sz w:val="18"/>
            <w:szCs w:val="18"/>
          </w:rPr>
          <w:fldChar w:fldCharType="separate"/>
        </w:r>
        <w:r w:rsidR="004659E2">
          <w:rPr>
            <w:noProof/>
            <w:sz w:val="18"/>
            <w:szCs w:val="18"/>
          </w:rPr>
          <w:t>8</w:t>
        </w:r>
        <w:r w:rsidRPr="00194550">
          <w:rPr>
            <w:noProof/>
            <w:sz w:val="18"/>
            <w:szCs w:val="18"/>
          </w:rPr>
          <w:fldChar w:fldCharType="end"/>
        </w:r>
        <w:r w:rsidRPr="00194550">
          <w:rPr>
            <w:noProof/>
            <w:sz w:val="18"/>
            <w:szCs w:val="18"/>
          </w:rPr>
          <w:t>-</w:t>
        </w:r>
      </w:sdtContent>
    </w:sdt>
  </w:p>
  <w:p w14:paraId="2D94BCC1" w14:textId="0C039BA5" w:rsidR="00CC15DD" w:rsidRPr="00194550" w:rsidRDefault="00CC15DD" w:rsidP="00403AFA">
    <w:pPr>
      <w:pStyle w:val="Header"/>
      <w:tabs>
        <w:tab w:val="left" w:pos="4500"/>
        <w:tab w:val="center" w:pos="4819"/>
        <w:tab w:val="center" w:pos="4890"/>
        <w:tab w:val="left" w:pos="6390"/>
      </w:tabs>
      <w:spacing w:before="0"/>
      <w:jc w:val="center"/>
    </w:pPr>
    <w:r w:rsidRPr="00194550">
      <w:rPr>
        <w:noProof/>
        <w:sz w:val="18"/>
        <w:szCs w:val="18"/>
      </w:rPr>
      <w:t>RRB18-</w:t>
    </w:r>
    <w:r>
      <w:rPr>
        <w:noProof/>
        <w:sz w:val="18"/>
        <w:szCs w:val="18"/>
      </w:rPr>
      <w:t>3</w:t>
    </w:r>
    <w:r w:rsidRPr="00194550">
      <w:rPr>
        <w:noProof/>
        <w:sz w:val="18"/>
        <w:szCs w:val="18"/>
      </w:rPr>
      <w:t>/</w:t>
    </w:r>
    <w:r>
      <w:rPr>
        <w:noProof/>
        <w:sz w:val="18"/>
        <w:szCs w:val="18"/>
      </w:rPr>
      <w:t>DELAYED/4</w:t>
    </w:r>
    <w:r w:rsidRPr="00194550">
      <w:rPr>
        <w:noProof/>
        <w:sz w:val="18"/>
        <w:szCs w:val="18"/>
      </w:rPr>
      <w:t>-C</w:t>
    </w:r>
  </w:p>
  <w:p w14:paraId="6D835C44" w14:textId="77777777" w:rsidR="00CC15DD" w:rsidRDefault="00CC15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B1687E"/>
    <w:multiLevelType w:val="hybridMultilevel"/>
    <w:tmpl w:val="0B647D18"/>
    <w:lvl w:ilvl="0" w:tplc="6160240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8" w15:restartNumberingAfterBreak="0">
    <w:nsid w:val="29850618"/>
    <w:multiLevelType w:val="hybridMultilevel"/>
    <w:tmpl w:val="F08859A8"/>
    <w:lvl w:ilvl="0" w:tplc="C8B8E0A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5A2C6B"/>
    <w:multiLevelType w:val="hybridMultilevel"/>
    <w:tmpl w:val="D252239C"/>
    <w:lvl w:ilvl="0" w:tplc="9AD67EE0">
      <w:start w:val="1"/>
      <w:numFmt w:val="decimal"/>
      <w:lvlText w:val="%1-"/>
      <w:lvlJc w:val="left"/>
      <w:pPr>
        <w:ind w:left="2118" w:hanging="360"/>
      </w:pPr>
      <w:rPr>
        <w:rFonts w:hint="default"/>
      </w:rPr>
    </w:lvl>
    <w:lvl w:ilvl="1" w:tplc="08090019" w:tentative="1">
      <w:start w:val="1"/>
      <w:numFmt w:val="lowerLetter"/>
      <w:lvlText w:val="%2."/>
      <w:lvlJc w:val="left"/>
      <w:pPr>
        <w:ind w:left="2838" w:hanging="360"/>
      </w:pPr>
    </w:lvl>
    <w:lvl w:ilvl="2" w:tplc="0809001B" w:tentative="1">
      <w:start w:val="1"/>
      <w:numFmt w:val="lowerRoman"/>
      <w:lvlText w:val="%3."/>
      <w:lvlJc w:val="right"/>
      <w:pPr>
        <w:ind w:left="3558" w:hanging="180"/>
      </w:pPr>
    </w:lvl>
    <w:lvl w:ilvl="3" w:tplc="0809000F" w:tentative="1">
      <w:start w:val="1"/>
      <w:numFmt w:val="decimal"/>
      <w:lvlText w:val="%4."/>
      <w:lvlJc w:val="left"/>
      <w:pPr>
        <w:ind w:left="4278" w:hanging="360"/>
      </w:pPr>
    </w:lvl>
    <w:lvl w:ilvl="4" w:tplc="08090019" w:tentative="1">
      <w:start w:val="1"/>
      <w:numFmt w:val="lowerLetter"/>
      <w:lvlText w:val="%5."/>
      <w:lvlJc w:val="left"/>
      <w:pPr>
        <w:ind w:left="4998" w:hanging="360"/>
      </w:pPr>
    </w:lvl>
    <w:lvl w:ilvl="5" w:tplc="0809001B" w:tentative="1">
      <w:start w:val="1"/>
      <w:numFmt w:val="lowerRoman"/>
      <w:lvlText w:val="%6."/>
      <w:lvlJc w:val="right"/>
      <w:pPr>
        <w:ind w:left="5718" w:hanging="180"/>
      </w:pPr>
    </w:lvl>
    <w:lvl w:ilvl="6" w:tplc="0809000F" w:tentative="1">
      <w:start w:val="1"/>
      <w:numFmt w:val="decimal"/>
      <w:lvlText w:val="%7."/>
      <w:lvlJc w:val="left"/>
      <w:pPr>
        <w:ind w:left="6438" w:hanging="360"/>
      </w:pPr>
    </w:lvl>
    <w:lvl w:ilvl="7" w:tplc="08090019" w:tentative="1">
      <w:start w:val="1"/>
      <w:numFmt w:val="lowerLetter"/>
      <w:lvlText w:val="%8."/>
      <w:lvlJc w:val="left"/>
      <w:pPr>
        <w:ind w:left="7158" w:hanging="360"/>
      </w:pPr>
    </w:lvl>
    <w:lvl w:ilvl="8" w:tplc="0809001B" w:tentative="1">
      <w:start w:val="1"/>
      <w:numFmt w:val="lowerRoman"/>
      <w:lvlText w:val="%9."/>
      <w:lvlJc w:val="right"/>
      <w:pPr>
        <w:ind w:left="7878" w:hanging="180"/>
      </w:pPr>
    </w:lvl>
  </w:abstractNum>
  <w:abstractNum w:abstractNumId="20"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BB4E99"/>
    <w:multiLevelType w:val="hybridMultilevel"/>
    <w:tmpl w:val="033A366A"/>
    <w:lvl w:ilvl="0" w:tplc="4440988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3"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535399"/>
    <w:multiLevelType w:val="hybridMultilevel"/>
    <w:tmpl w:val="73C843E2"/>
    <w:lvl w:ilvl="0" w:tplc="743A41BE">
      <w:start w:val="318"/>
      <w:numFmt w:val="bullet"/>
      <w:lvlText w:val="-"/>
      <w:lvlJc w:val="left"/>
      <w:pPr>
        <w:ind w:left="498" w:hanging="360"/>
      </w:pPr>
      <w:rPr>
        <w:rFonts w:ascii="Arial" w:eastAsia="Arial" w:hAnsi="Arial" w:cs="Arial"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28"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2"/>
  </w:num>
  <w:num w:numId="13">
    <w:abstractNumId w:val="10"/>
  </w:num>
  <w:num w:numId="14">
    <w:abstractNumId w:val="26"/>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23"/>
  </w:num>
  <w:num w:numId="20">
    <w:abstractNumId w:val="29"/>
  </w:num>
  <w:num w:numId="21">
    <w:abstractNumId w:val="28"/>
  </w:num>
  <w:num w:numId="22">
    <w:abstractNumId w:val="14"/>
  </w:num>
  <w:num w:numId="23">
    <w:abstractNumId w:val="12"/>
  </w:num>
  <w:num w:numId="24">
    <w:abstractNumId w:val="20"/>
  </w:num>
  <w:num w:numId="25">
    <w:abstractNumId w:val="24"/>
  </w:num>
  <w:num w:numId="26">
    <w:abstractNumId w:val="25"/>
  </w:num>
  <w:num w:numId="27">
    <w:abstractNumId w:val="18"/>
  </w:num>
  <w:num w:numId="28">
    <w:abstractNumId w:val="15"/>
  </w:num>
  <w:num w:numId="29">
    <w:abstractNumId w:val="19"/>
  </w:num>
  <w:num w:numId="30">
    <w:abstractNumId w:val="27"/>
  </w:num>
  <w:num w:numId="3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AE"/>
    <w:rsid w:val="0000014B"/>
    <w:rsid w:val="00000DC4"/>
    <w:rsid w:val="00000E3E"/>
    <w:rsid w:val="000038FE"/>
    <w:rsid w:val="000058EB"/>
    <w:rsid w:val="000109EB"/>
    <w:rsid w:val="00015661"/>
    <w:rsid w:val="000162DF"/>
    <w:rsid w:val="000210D6"/>
    <w:rsid w:val="00022919"/>
    <w:rsid w:val="000233C6"/>
    <w:rsid w:val="0002441E"/>
    <w:rsid w:val="00024F89"/>
    <w:rsid w:val="000272CF"/>
    <w:rsid w:val="00027436"/>
    <w:rsid w:val="000306DE"/>
    <w:rsid w:val="00030AF9"/>
    <w:rsid w:val="00030D8A"/>
    <w:rsid w:val="000345C0"/>
    <w:rsid w:val="00036BA3"/>
    <w:rsid w:val="00037C54"/>
    <w:rsid w:val="00040533"/>
    <w:rsid w:val="00044E3A"/>
    <w:rsid w:val="000461AB"/>
    <w:rsid w:val="00052AED"/>
    <w:rsid w:val="00055A19"/>
    <w:rsid w:val="00056AC9"/>
    <w:rsid w:val="00061FB0"/>
    <w:rsid w:val="00064ACC"/>
    <w:rsid w:val="0007238C"/>
    <w:rsid w:val="00074E01"/>
    <w:rsid w:val="00077202"/>
    <w:rsid w:val="00077A81"/>
    <w:rsid w:val="000812B3"/>
    <w:rsid w:val="0008190A"/>
    <w:rsid w:val="00083CE8"/>
    <w:rsid w:val="00084A73"/>
    <w:rsid w:val="00084DBE"/>
    <w:rsid w:val="00087145"/>
    <w:rsid w:val="000905E6"/>
    <w:rsid w:val="00090EA7"/>
    <w:rsid w:val="00095C85"/>
    <w:rsid w:val="000961E6"/>
    <w:rsid w:val="00096581"/>
    <w:rsid w:val="00097634"/>
    <w:rsid w:val="00097DCD"/>
    <w:rsid w:val="000A1203"/>
    <w:rsid w:val="000A3D5B"/>
    <w:rsid w:val="000A55F8"/>
    <w:rsid w:val="000A6B94"/>
    <w:rsid w:val="000B2055"/>
    <w:rsid w:val="000B22D9"/>
    <w:rsid w:val="000B39D7"/>
    <w:rsid w:val="000B3FF3"/>
    <w:rsid w:val="000B5084"/>
    <w:rsid w:val="000C2BB7"/>
    <w:rsid w:val="000C366F"/>
    <w:rsid w:val="000C49B7"/>
    <w:rsid w:val="000C5BC0"/>
    <w:rsid w:val="000D0D70"/>
    <w:rsid w:val="000D7BBD"/>
    <w:rsid w:val="000D7C0C"/>
    <w:rsid w:val="000E0014"/>
    <w:rsid w:val="000E0885"/>
    <w:rsid w:val="000E4B8E"/>
    <w:rsid w:val="000E5AEF"/>
    <w:rsid w:val="000E6BB2"/>
    <w:rsid w:val="000F316D"/>
    <w:rsid w:val="000F435F"/>
    <w:rsid w:val="000F4569"/>
    <w:rsid w:val="000F72B7"/>
    <w:rsid w:val="001001D5"/>
    <w:rsid w:val="00100571"/>
    <w:rsid w:val="001017B7"/>
    <w:rsid w:val="0010348C"/>
    <w:rsid w:val="00103FDC"/>
    <w:rsid w:val="00104B96"/>
    <w:rsid w:val="001067D4"/>
    <w:rsid w:val="00107C6F"/>
    <w:rsid w:val="001115E4"/>
    <w:rsid w:val="00111EB0"/>
    <w:rsid w:val="00114511"/>
    <w:rsid w:val="00114514"/>
    <w:rsid w:val="00117242"/>
    <w:rsid w:val="0012300F"/>
    <w:rsid w:val="00130497"/>
    <w:rsid w:val="00136396"/>
    <w:rsid w:val="001363EB"/>
    <w:rsid w:val="00136C67"/>
    <w:rsid w:val="00142299"/>
    <w:rsid w:val="00142C3C"/>
    <w:rsid w:val="001464B7"/>
    <w:rsid w:val="0015097B"/>
    <w:rsid w:val="00150B1E"/>
    <w:rsid w:val="00151BB9"/>
    <w:rsid w:val="00152689"/>
    <w:rsid w:val="00155967"/>
    <w:rsid w:val="00157EB0"/>
    <w:rsid w:val="00160E49"/>
    <w:rsid w:val="00161D08"/>
    <w:rsid w:val="00162098"/>
    <w:rsid w:val="00162518"/>
    <w:rsid w:val="0016344F"/>
    <w:rsid w:val="00163670"/>
    <w:rsid w:val="00163C2E"/>
    <w:rsid w:val="00167F6D"/>
    <w:rsid w:val="00170F76"/>
    <w:rsid w:val="00174CE7"/>
    <w:rsid w:val="00182D60"/>
    <w:rsid w:val="001832BD"/>
    <w:rsid w:val="001908CD"/>
    <w:rsid w:val="001926BB"/>
    <w:rsid w:val="0019334F"/>
    <w:rsid w:val="00194550"/>
    <w:rsid w:val="00194BBD"/>
    <w:rsid w:val="00194F9E"/>
    <w:rsid w:val="00196578"/>
    <w:rsid w:val="00197569"/>
    <w:rsid w:val="001A2A40"/>
    <w:rsid w:val="001A2DBC"/>
    <w:rsid w:val="001A3085"/>
    <w:rsid w:val="001A6A82"/>
    <w:rsid w:val="001A6CD0"/>
    <w:rsid w:val="001B0621"/>
    <w:rsid w:val="001B0A97"/>
    <w:rsid w:val="001B0AEB"/>
    <w:rsid w:val="001B47B1"/>
    <w:rsid w:val="001B6F73"/>
    <w:rsid w:val="001B7326"/>
    <w:rsid w:val="001B7361"/>
    <w:rsid w:val="001B73F5"/>
    <w:rsid w:val="001C0022"/>
    <w:rsid w:val="001C20E5"/>
    <w:rsid w:val="001C2383"/>
    <w:rsid w:val="001C2C22"/>
    <w:rsid w:val="001C6742"/>
    <w:rsid w:val="001C72AA"/>
    <w:rsid w:val="001C7B53"/>
    <w:rsid w:val="001D1211"/>
    <w:rsid w:val="001D375F"/>
    <w:rsid w:val="001D42CE"/>
    <w:rsid w:val="001D4F1B"/>
    <w:rsid w:val="001D5316"/>
    <w:rsid w:val="001D5CFD"/>
    <w:rsid w:val="001D63F6"/>
    <w:rsid w:val="001E1A01"/>
    <w:rsid w:val="001E2BCF"/>
    <w:rsid w:val="001E4AFE"/>
    <w:rsid w:val="001E57DF"/>
    <w:rsid w:val="001E6A2D"/>
    <w:rsid w:val="001E72DE"/>
    <w:rsid w:val="001F092C"/>
    <w:rsid w:val="001F0B02"/>
    <w:rsid w:val="001F20BB"/>
    <w:rsid w:val="001F3FBE"/>
    <w:rsid w:val="001F4373"/>
    <w:rsid w:val="001F6071"/>
    <w:rsid w:val="002005FB"/>
    <w:rsid w:val="002015C9"/>
    <w:rsid w:val="00204221"/>
    <w:rsid w:val="00206FD8"/>
    <w:rsid w:val="00207447"/>
    <w:rsid w:val="0020750A"/>
    <w:rsid w:val="00207549"/>
    <w:rsid w:val="00207769"/>
    <w:rsid w:val="0021014A"/>
    <w:rsid w:val="00212575"/>
    <w:rsid w:val="0021316B"/>
    <w:rsid w:val="00213F37"/>
    <w:rsid w:val="00214F95"/>
    <w:rsid w:val="002154E6"/>
    <w:rsid w:val="002170D6"/>
    <w:rsid w:val="0022005A"/>
    <w:rsid w:val="00221E9C"/>
    <w:rsid w:val="00222030"/>
    <w:rsid w:val="002235EE"/>
    <w:rsid w:val="0023091A"/>
    <w:rsid w:val="00231F18"/>
    <w:rsid w:val="0023228F"/>
    <w:rsid w:val="00232EFC"/>
    <w:rsid w:val="002336A1"/>
    <w:rsid w:val="0023475A"/>
    <w:rsid w:val="00235453"/>
    <w:rsid w:val="00236F36"/>
    <w:rsid w:val="00237C6B"/>
    <w:rsid w:val="00237EA0"/>
    <w:rsid w:val="00240832"/>
    <w:rsid w:val="00242482"/>
    <w:rsid w:val="00242845"/>
    <w:rsid w:val="002440EA"/>
    <w:rsid w:val="0024484B"/>
    <w:rsid w:val="00245DCA"/>
    <w:rsid w:val="0024608E"/>
    <w:rsid w:val="0025008C"/>
    <w:rsid w:val="002518B6"/>
    <w:rsid w:val="002550A2"/>
    <w:rsid w:val="00255778"/>
    <w:rsid w:val="00257391"/>
    <w:rsid w:val="002575FD"/>
    <w:rsid w:val="00257AA0"/>
    <w:rsid w:val="00263493"/>
    <w:rsid w:val="002635B0"/>
    <w:rsid w:val="0026486C"/>
    <w:rsid w:val="00272B61"/>
    <w:rsid w:val="00273197"/>
    <w:rsid w:val="00275E90"/>
    <w:rsid w:val="00276063"/>
    <w:rsid w:val="00276792"/>
    <w:rsid w:val="0027780B"/>
    <w:rsid w:val="00277D15"/>
    <w:rsid w:val="00281ECD"/>
    <w:rsid w:val="00284696"/>
    <w:rsid w:val="00284844"/>
    <w:rsid w:val="00287E04"/>
    <w:rsid w:val="00293CA0"/>
    <w:rsid w:val="002962F2"/>
    <w:rsid w:val="002966F3"/>
    <w:rsid w:val="00296755"/>
    <w:rsid w:val="002A2F2A"/>
    <w:rsid w:val="002A3B4E"/>
    <w:rsid w:val="002A3F8B"/>
    <w:rsid w:val="002A6D84"/>
    <w:rsid w:val="002B293C"/>
    <w:rsid w:val="002B6C44"/>
    <w:rsid w:val="002C36B4"/>
    <w:rsid w:val="002C726D"/>
    <w:rsid w:val="002D0639"/>
    <w:rsid w:val="002D18AB"/>
    <w:rsid w:val="002D3FFB"/>
    <w:rsid w:val="002D4F87"/>
    <w:rsid w:val="002D5FA6"/>
    <w:rsid w:val="002D6136"/>
    <w:rsid w:val="002D7571"/>
    <w:rsid w:val="002D79D6"/>
    <w:rsid w:val="002E14FA"/>
    <w:rsid w:val="002E3CFE"/>
    <w:rsid w:val="002F03E6"/>
    <w:rsid w:val="002F6B29"/>
    <w:rsid w:val="003062E3"/>
    <w:rsid w:val="00306CB3"/>
    <w:rsid w:val="00312A2E"/>
    <w:rsid w:val="00312F15"/>
    <w:rsid w:val="0031349F"/>
    <w:rsid w:val="0031510B"/>
    <w:rsid w:val="0031609C"/>
    <w:rsid w:val="00316ADE"/>
    <w:rsid w:val="003174EC"/>
    <w:rsid w:val="00320A66"/>
    <w:rsid w:val="00323214"/>
    <w:rsid w:val="00323CFD"/>
    <w:rsid w:val="00324924"/>
    <w:rsid w:val="00324C49"/>
    <w:rsid w:val="003268F2"/>
    <w:rsid w:val="00331C3F"/>
    <w:rsid w:val="00332919"/>
    <w:rsid w:val="00337736"/>
    <w:rsid w:val="00340787"/>
    <w:rsid w:val="00340DBC"/>
    <w:rsid w:val="00340EF3"/>
    <w:rsid w:val="0034330E"/>
    <w:rsid w:val="00347340"/>
    <w:rsid w:val="00351153"/>
    <w:rsid w:val="00352DE6"/>
    <w:rsid w:val="00356B8E"/>
    <w:rsid w:val="00361499"/>
    <w:rsid w:val="003629CF"/>
    <w:rsid w:val="00362B3A"/>
    <w:rsid w:val="003632C5"/>
    <w:rsid w:val="00364482"/>
    <w:rsid w:val="00366188"/>
    <w:rsid w:val="00373A69"/>
    <w:rsid w:val="00375780"/>
    <w:rsid w:val="00375C51"/>
    <w:rsid w:val="003774AB"/>
    <w:rsid w:val="00377A55"/>
    <w:rsid w:val="003801E8"/>
    <w:rsid w:val="00380C10"/>
    <w:rsid w:val="0038101F"/>
    <w:rsid w:val="0038214B"/>
    <w:rsid w:val="00382924"/>
    <w:rsid w:val="00383B82"/>
    <w:rsid w:val="00387DC5"/>
    <w:rsid w:val="00390055"/>
    <w:rsid w:val="00397017"/>
    <w:rsid w:val="00397FCB"/>
    <w:rsid w:val="00397FCF"/>
    <w:rsid w:val="003A0EF9"/>
    <w:rsid w:val="003A13B1"/>
    <w:rsid w:val="003A4DA2"/>
    <w:rsid w:val="003A5206"/>
    <w:rsid w:val="003A5A01"/>
    <w:rsid w:val="003A6C90"/>
    <w:rsid w:val="003A720F"/>
    <w:rsid w:val="003B090A"/>
    <w:rsid w:val="003B14E5"/>
    <w:rsid w:val="003B1F08"/>
    <w:rsid w:val="003B5DDF"/>
    <w:rsid w:val="003B62A4"/>
    <w:rsid w:val="003B7189"/>
    <w:rsid w:val="003C0965"/>
    <w:rsid w:val="003D17F7"/>
    <w:rsid w:val="003D1BA9"/>
    <w:rsid w:val="003D1C9B"/>
    <w:rsid w:val="003D6F00"/>
    <w:rsid w:val="003E459F"/>
    <w:rsid w:val="003E6C05"/>
    <w:rsid w:val="003E7D63"/>
    <w:rsid w:val="003F2B0F"/>
    <w:rsid w:val="003F33F9"/>
    <w:rsid w:val="003F3EB1"/>
    <w:rsid w:val="003F4C4F"/>
    <w:rsid w:val="003F583A"/>
    <w:rsid w:val="004021CB"/>
    <w:rsid w:val="00402E4A"/>
    <w:rsid w:val="00402F3A"/>
    <w:rsid w:val="0040337E"/>
    <w:rsid w:val="00403AFA"/>
    <w:rsid w:val="004055E0"/>
    <w:rsid w:val="00413E3F"/>
    <w:rsid w:val="00414317"/>
    <w:rsid w:val="00414EB8"/>
    <w:rsid w:val="00415028"/>
    <w:rsid w:val="00415195"/>
    <w:rsid w:val="00416646"/>
    <w:rsid w:val="00417C1C"/>
    <w:rsid w:val="00424D8C"/>
    <w:rsid w:val="00425078"/>
    <w:rsid w:val="00425789"/>
    <w:rsid w:val="00425DA7"/>
    <w:rsid w:val="00426B48"/>
    <w:rsid w:val="004307BF"/>
    <w:rsid w:val="00430C76"/>
    <w:rsid w:val="00432BDC"/>
    <w:rsid w:val="00436229"/>
    <w:rsid w:val="004362A5"/>
    <w:rsid w:val="0044048B"/>
    <w:rsid w:val="0044426E"/>
    <w:rsid w:val="00445085"/>
    <w:rsid w:val="00446052"/>
    <w:rsid w:val="004466C6"/>
    <w:rsid w:val="00446729"/>
    <w:rsid w:val="004479AF"/>
    <w:rsid w:val="00447B10"/>
    <w:rsid w:val="00452C12"/>
    <w:rsid w:val="004540E3"/>
    <w:rsid w:val="004554CD"/>
    <w:rsid w:val="0045743A"/>
    <w:rsid w:val="00457DAE"/>
    <w:rsid w:val="00461510"/>
    <w:rsid w:val="00461B2E"/>
    <w:rsid w:val="00462385"/>
    <w:rsid w:val="00464141"/>
    <w:rsid w:val="00464DD6"/>
    <w:rsid w:val="004659E2"/>
    <w:rsid w:val="00466907"/>
    <w:rsid w:val="0047031B"/>
    <w:rsid w:val="00472953"/>
    <w:rsid w:val="00474496"/>
    <w:rsid w:val="00475AAC"/>
    <w:rsid w:val="00475C7A"/>
    <w:rsid w:val="00477961"/>
    <w:rsid w:val="00483423"/>
    <w:rsid w:val="00484CEB"/>
    <w:rsid w:val="00485465"/>
    <w:rsid w:val="004A221D"/>
    <w:rsid w:val="004A6AF9"/>
    <w:rsid w:val="004A6EBA"/>
    <w:rsid w:val="004A7FF2"/>
    <w:rsid w:val="004B052A"/>
    <w:rsid w:val="004B1555"/>
    <w:rsid w:val="004B1BDF"/>
    <w:rsid w:val="004B2209"/>
    <w:rsid w:val="004B22A2"/>
    <w:rsid w:val="004B6E32"/>
    <w:rsid w:val="004B7776"/>
    <w:rsid w:val="004C0488"/>
    <w:rsid w:val="004C0A5A"/>
    <w:rsid w:val="004C4202"/>
    <w:rsid w:val="004D3B22"/>
    <w:rsid w:val="004D4F22"/>
    <w:rsid w:val="004D7D12"/>
    <w:rsid w:val="004E2CD1"/>
    <w:rsid w:val="004E2E16"/>
    <w:rsid w:val="004E3150"/>
    <w:rsid w:val="004E4ED4"/>
    <w:rsid w:val="004E637B"/>
    <w:rsid w:val="004E7E68"/>
    <w:rsid w:val="004F1EC4"/>
    <w:rsid w:val="004F4FA8"/>
    <w:rsid w:val="004F692D"/>
    <w:rsid w:val="004F7453"/>
    <w:rsid w:val="004F7C8F"/>
    <w:rsid w:val="0050101C"/>
    <w:rsid w:val="0050151E"/>
    <w:rsid w:val="00501C2B"/>
    <w:rsid w:val="005026CC"/>
    <w:rsid w:val="00502B10"/>
    <w:rsid w:val="005045D5"/>
    <w:rsid w:val="00507AAC"/>
    <w:rsid w:val="0051089B"/>
    <w:rsid w:val="00510D57"/>
    <w:rsid w:val="0051279C"/>
    <w:rsid w:val="00513E9B"/>
    <w:rsid w:val="00520E14"/>
    <w:rsid w:val="00522F1A"/>
    <w:rsid w:val="005239D6"/>
    <w:rsid w:val="0052409F"/>
    <w:rsid w:val="005279DC"/>
    <w:rsid w:val="00530A4E"/>
    <w:rsid w:val="005351BC"/>
    <w:rsid w:val="005367D8"/>
    <w:rsid w:val="005374A4"/>
    <w:rsid w:val="00537849"/>
    <w:rsid w:val="00540EE5"/>
    <w:rsid w:val="005434D5"/>
    <w:rsid w:val="0054550D"/>
    <w:rsid w:val="005464EC"/>
    <w:rsid w:val="005468F7"/>
    <w:rsid w:val="00546981"/>
    <w:rsid w:val="0055041F"/>
    <w:rsid w:val="00550CDF"/>
    <w:rsid w:val="00551C5B"/>
    <w:rsid w:val="00552C54"/>
    <w:rsid w:val="00553276"/>
    <w:rsid w:val="005533A9"/>
    <w:rsid w:val="00555C6A"/>
    <w:rsid w:val="00556B08"/>
    <w:rsid w:val="00561F4E"/>
    <w:rsid w:val="0056440B"/>
    <w:rsid w:val="0057087B"/>
    <w:rsid w:val="005723E4"/>
    <w:rsid w:val="00572527"/>
    <w:rsid w:val="0057346F"/>
    <w:rsid w:val="00574A45"/>
    <w:rsid w:val="0057538B"/>
    <w:rsid w:val="0057553D"/>
    <w:rsid w:val="005802A2"/>
    <w:rsid w:val="00580A3A"/>
    <w:rsid w:val="0058214C"/>
    <w:rsid w:val="00582D25"/>
    <w:rsid w:val="00585F30"/>
    <w:rsid w:val="0058711D"/>
    <w:rsid w:val="005910C2"/>
    <w:rsid w:val="00591CB2"/>
    <w:rsid w:val="00597C1A"/>
    <w:rsid w:val="005A013B"/>
    <w:rsid w:val="005A03C2"/>
    <w:rsid w:val="005A0649"/>
    <w:rsid w:val="005A07D4"/>
    <w:rsid w:val="005A084A"/>
    <w:rsid w:val="005A243A"/>
    <w:rsid w:val="005A55B8"/>
    <w:rsid w:val="005A64A0"/>
    <w:rsid w:val="005A6EA7"/>
    <w:rsid w:val="005B00A4"/>
    <w:rsid w:val="005B1D56"/>
    <w:rsid w:val="005B3C37"/>
    <w:rsid w:val="005B5B8F"/>
    <w:rsid w:val="005B6322"/>
    <w:rsid w:val="005B6814"/>
    <w:rsid w:val="005B75D2"/>
    <w:rsid w:val="005C13B4"/>
    <w:rsid w:val="005C3050"/>
    <w:rsid w:val="005C3115"/>
    <w:rsid w:val="005C5AED"/>
    <w:rsid w:val="005C66EC"/>
    <w:rsid w:val="005C7FC2"/>
    <w:rsid w:val="005D059E"/>
    <w:rsid w:val="005D1E19"/>
    <w:rsid w:val="005D2B47"/>
    <w:rsid w:val="005D367C"/>
    <w:rsid w:val="005D39A0"/>
    <w:rsid w:val="005D5F32"/>
    <w:rsid w:val="005D6D36"/>
    <w:rsid w:val="005E0A6C"/>
    <w:rsid w:val="005E25AB"/>
    <w:rsid w:val="005E40AB"/>
    <w:rsid w:val="005E5678"/>
    <w:rsid w:val="005E6C8B"/>
    <w:rsid w:val="005E727D"/>
    <w:rsid w:val="005F030C"/>
    <w:rsid w:val="005F438F"/>
    <w:rsid w:val="005F53F5"/>
    <w:rsid w:val="005F5795"/>
    <w:rsid w:val="005F7435"/>
    <w:rsid w:val="0060069F"/>
    <w:rsid w:val="006007C9"/>
    <w:rsid w:val="006017B0"/>
    <w:rsid w:val="00601AA1"/>
    <w:rsid w:val="00604400"/>
    <w:rsid w:val="0060442A"/>
    <w:rsid w:val="00605FC8"/>
    <w:rsid w:val="00607AA7"/>
    <w:rsid w:val="00607DA6"/>
    <w:rsid w:val="006115FD"/>
    <w:rsid w:val="006143D5"/>
    <w:rsid w:val="00615417"/>
    <w:rsid w:val="006155EB"/>
    <w:rsid w:val="00616752"/>
    <w:rsid w:val="00617C60"/>
    <w:rsid w:val="006232A6"/>
    <w:rsid w:val="00625F56"/>
    <w:rsid w:val="00627BFF"/>
    <w:rsid w:val="006316EA"/>
    <w:rsid w:val="00631D9F"/>
    <w:rsid w:val="00636363"/>
    <w:rsid w:val="00636783"/>
    <w:rsid w:val="006426BE"/>
    <w:rsid w:val="00645933"/>
    <w:rsid w:val="00646617"/>
    <w:rsid w:val="006467CD"/>
    <w:rsid w:val="00650334"/>
    <w:rsid w:val="0065136F"/>
    <w:rsid w:val="0065384A"/>
    <w:rsid w:val="0066016A"/>
    <w:rsid w:val="00661492"/>
    <w:rsid w:val="00666948"/>
    <w:rsid w:val="00670186"/>
    <w:rsid w:val="0067078B"/>
    <w:rsid w:val="00670CE3"/>
    <w:rsid w:val="006727F5"/>
    <w:rsid w:val="006732DB"/>
    <w:rsid w:val="00676035"/>
    <w:rsid w:val="00676C9E"/>
    <w:rsid w:val="0068037F"/>
    <w:rsid w:val="0068115E"/>
    <w:rsid w:val="00681729"/>
    <w:rsid w:val="00681DE3"/>
    <w:rsid w:val="006830C3"/>
    <w:rsid w:val="00683A1C"/>
    <w:rsid w:val="0068630B"/>
    <w:rsid w:val="0069129F"/>
    <w:rsid w:val="00694796"/>
    <w:rsid w:val="00694C9E"/>
    <w:rsid w:val="006955CE"/>
    <w:rsid w:val="00696C70"/>
    <w:rsid w:val="006A0165"/>
    <w:rsid w:val="006A2FCC"/>
    <w:rsid w:val="006A300F"/>
    <w:rsid w:val="006A3553"/>
    <w:rsid w:val="006A4B78"/>
    <w:rsid w:val="006A5E80"/>
    <w:rsid w:val="006A6DFA"/>
    <w:rsid w:val="006A7F2A"/>
    <w:rsid w:val="006B1BEB"/>
    <w:rsid w:val="006B321E"/>
    <w:rsid w:val="006B4553"/>
    <w:rsid w:val="006B5DD6"/>
    <w:rsid w:val="006C0605"/>
    <w:rsid w:val="006C2E8A"/>
    <w:rsid w:val="006D14B7"/>
    <w:rsid w:val="006E2671"/>
    <w:rsid w:val="006E29E7"/>
    <w:rsid w:val="006E2D80"/>
    <w:rsid w:val="006E4774"/>
    <w:rsid w:val="006E5622"/>
    <w:rsid w:val="006E5864"/>
    <w:rsid w:val="006F0F30"/>
    <w:rsid w:val="006F1173"/>
    <w:rsid w:val="006F2CA2"/>
    <w:rsid w:val="006F4C65"/>
    <w:rsid w:val="0070091B"/>
    <w:rsid w:val="00705430"/>
    <w:rsid w:val="0070584C"/>
    <w:rsid w:val="00706975"/>
    <w:rsid w:val="00710DD9"/>
    <w:rsid w:val="007116D3"/>
    <w:rsid w:val="0071280D"/>
    <w:rsid w:val="00713C27"/>
    <w:rsid w:val="00714C93"/>
    <w:rsid w:val="00715FDF"/>
    <w:rsid w:val="00716A62"/>
    <w:rsid w:val="00722B56"/>
    <w:rsid w:val="007241EA"/>
    <w:rsid w:val="0072627C"/>
    <w:rsid w:val="0073174C"/>
    <w:rsid w:val="00732592"/>
    <w:rsid w:val="007336FA"/>
    <w:rsid w:val="007367D6"/>
    <w:rsid w:val="0074688C"/>
    <w:rsid w:val="00752457"/>
    <w:rsid w:val="00752A3C"/>
    <w:rsid w:val="00754D81"/>
    <w:rsid w:val="00760F29"/>
    <w:rsid w:val="00766840"/>
    <w:rsid w:val="00766888"/>
    <w:rsid w:val="0077040A"/>
    <w:rsid w:val="0077090A"/>
    <w:rsid w:val="00771DC4"/>
    <w:rsid w:val="007721C0"/>
    <w:rsid w:val="007747AE"/>
    <w:rsid w:val="007772DC"/>
    <w:rsid w:val="00777C14"/>
    <w:rsid w:val="00780F6B"/>
    <w:rsid w:val="00782B00"/>
    <w:rsid w:val="00782DE2"/>
    <w:rsid w:val="00783079"/>
    <w:rsid w:val="0078628B"/>
    <w:rsid w:val="00786F9B"/>
    <w:rsid w:val="00790311"/>
    <w:rsid w:val="00790C2C"/>
    <w:rsid w:val="00792571"/>
    <w:rsid w:val="00792C83"/>
    <w:rsid w:val="00794379"/>
    <w:rsid w:val="00794475"/>
    <w:rsid w:val="00796107"/>
    <w:rsid w:val="007A2AB5"/>
    <w:rsid w:val="007A39D9"/>
    <w:rsid w:val="007B0BE6"/>
    <w:rsid w:val="007B40CC"/>
    <w:rsid w:val="007B5DE6"/>
    <w:rsid w:val="007B726F"/>
    <w:rsid w:val="007C0370"/>
    <w:rsid w:val="007C0909"/>
    <w:rsid w:val="007C277B"/>
    <w:rsid w:val="007C3D21"/>
    <w:rsid w:val="007C5491"/>
    <w:rsid w:val="007C777A"/>
    <w:rsid w:val="007C787F"/>
    <w:rsid w:val="007D03F5"/>
    <w:rsid w:val="007D22EA"/>
    <w:rsid w:val="007D404F"/>
    <w:rsid w:val="007D451E"/>
    <w:rsid w:val="007D61FC"/>
    <w:rsid w:val="007E2858"/>
    <w:rsid w:val="007E2957"/>
    <w:rsid w:val="007E3FBE"/>
    <w:rsid w:val="007E42ED"/>
    <w:rsid w:val="007E7C7B"/>
    <w:rsid w:val="007F147B"/>
    <w:rsid w:val="007F29D1"/>
    <w:rsid w:val="007F74FD"/>
    <w:rsid w:val="007F7FD2"/>
    <w:rsid w:val="00801350"/>
    <w:rsid w:val="0080139E"/>
    <w:rsid w:val="0080401C"/>
    <w:rsid w:val="00806C9B"/>
    <w:rsid w:val="008076CB"/>
    <w:rsid w:val="00807990"/>
    <w:rsid w:val="00810E64"/>
    <w:rsid w:val="008110D4"/>
    <w:rsid w:val="00811B86"/>
    <w:rsid w:val="008133D4"/>
    <w:rsid w:val="008137C7"/>
    <w:rsid w:val="00813B06"/>
    <w:rsid w:val="00815BB3"/>
    <w:rsid w:val="00816DEF"/>
    <w:rsid w:val="00817752"/>
    <w:rsid w:val="00824024"/>
    <w:rsid w:val="00825CA7"/>
    <w:rsid w:val="00826C99"/>
    <w:rsid w:val="00826CA1"/>
    <w:rsid w:val="00832B41"/>
    <w:rsid w:val="00832CD3"/>
    <w:rsid w:val="008330C9"/>
    <w:rsid w:val="008356DE"/>
    <w:rsid w:val="008410BE"/>
    <w:rsid w:val="00841D09"/>
    <w:rsid w:val="0084290A"/>
    <w:rsid w:val="00843B75"/>
    <w:rsid w:val="00850A01"/>
    <w:rsid w:val="00850DDE"/>
    <w:rsid w:val="00852C95"/>
    <w:rsid w:val="00852E7E"/>
    <w:rsid w:val="00853A8C"/>
    <w:rsid w:val="00854911"/>
    <w:rsid w:val="0085491E"/>
    <w:rsid w:val="0085795D"/>
    <w:rsid w:val="00857F54"/>
    <w:rsid w:val="00861288"/>
    <w:rsid w:val="00861AB0"/>
    <w:rsid w:val="00861CDF"/>
    <w:rsid w:val="00862FFA"/>
    <w:rsid w:val="00866FBB"/>
    <w:rsid w:val="00867F73"/>
    <w:rsid w:val="008724AD"/>
    <w:rsid w:val="00874CCB"/>
    <w:rsid w:val="00876CC0"/>
    <w:rsid w:val="00877418"/>
    <w:rsid w:val="00881EA7"/>
    <w:rsid w:val="00884556"/>
    <w:rsid w:val="00891079"/>
    <w:rsid w:val="008923A0"/>
    <w:rsid w:val="00894879"/>
    <w:rsid w:val="008A1A8F"/>
    <w:rsid w:val="008A6E07"/>
    <w:rsid w:val="008A6E3C"/>
    <w:rsid w:val="008B0256"/>
    <w:rsid w:val="008B081A"/>
    <w:rsid w:val="008B392E"/>
    <w:rsid w:val="008B4B02"/>
    <w:rsid w:val="008B5F4C"/>
    <w:rsid w:val="008B6FC9"/>
    <w:rsid w:val="008C08C2"/>
    <w:rsid w:val="008C13E0"/>
    <w:rsid w:val="008C2DDF"/>
    <w:rsid w:val="008D2020"/>
    <w:rsid w:val="008D2620"/>
    <w:rsid w:val="008D3A7B"/>
    <w:rsid w:val="008E0236"/>
    <w:rsid w:val="008E4070"/>
    <w:rsid w:val="008E5659"/>
    <w:rsid w:val="008E6A15"/>
    <w:rsid w:val="008E71F4"/>
    <w:rsid w:val="008F1F49"/>
    <w:rsid w:val="00901A43"/>
    <w:rsid w:val="00901D5C"/>
    <w:rsid w:val="009031C7"/>
    <w:rsid w:val="00913AA5"/>
    <w:rsid w:val="00913EB9"/>
    <w:rsid w:val="00914283"/>
    <w:rsid w:val="00915604"/>
    <w:rsid w:val="00915B35"/>
    <w:rsid w:val="00915C1E"/>
    <w:rsid w:val="0091669F"/>
    <w:rsid w:val="009170AF"/>
    <w:rsid w:val="00921498"/>
    <w:rsid w:val="009274F9"/>
    <w:rsid w:val="00934C56"/>
    <w:rsid w:val="00942BBC"/>
    <w:rsid w:val="0095397D"/>
    <w:rsid w:val="00954611"/>
    <w:rsid w:val="00955FF7"/>
    <w:rsid w:val="009563B3"/>
    <w:rsid w:val="00956E90"/>
    <w:rsid w:val="00957AE8"/>
    <w:rsid w:val="00960965"/>
    <w:rsid w:val="00960B54"/>
    <w:rsid w:val="009614B0"/>
    <w:rsid w:val="00963014"/>
    <w:rsid w:val="0096603F"/>
    <w:rsid w:val="0097159C"/>
    <w:rsid w:val="00971F3A"/>
    <w:rsid w:val="00972DA8"/>
    <w:rsid w:val="00975C3C"/>
    <w:rsid w:val="0097602F"/>
    <w:rsid w:val="009806C3"/>
    <w:rsid w:val="00980AB7"/>
    <w:rsid w:val="00986AB1"/>
    <w:rsid w:val="00990325"/>
    <w:rsid w:val="00991C32"/>
    <w:rsid w:val="00992E13"/>
    <w:rsid w:val="00996078"/>
    <w:rsid w:val="00997690"/>
    <w:rsid w:val="009A5C6A"/>
    <w:rsid w:val="009A6F4E"/>
    <w:rsid w:val="009B147F"/>
    <w:rsid w:val="009C00AC"/>
    <w:rsid w:val="009C0E92"/>
    <w:rsid w:val="009C1DB7"/>
    <w:rsid w:val="009C7FD8"/>
    <w:rsid w:val="009D04AE"/>
    <w:rsid w:val="009D1EAC"/>
    <w:rsid w:val="009D6A92"/>
    <w:rsid w:val="009E4C53"/>
    <w:rsid w:val="009E72A6"/>
    <w:rsid w:val="009F01A1"/>
    <w:rsid w:val="009F0737"/>
    <w:rsid w:val="009F1A38"/>
    <w:rsid w:val="009F4F6C"/>
    <w:rsid w:val="009F5C06"/>
    <w:rsid w:val="009F7050"/>
    <w:rsid w:val="00A01058"/>
    <w:rsid w:val="00A016EB"/>
    <w:rsid w:val="00A033C8"/>
    <w:rsid w:val="00A03607"/>
    <w:rsid w:val="00A041F5"/>
    <w:rsid w:val="00A060CC"/>
    <w:rsid w:val="00A1029B"/>
    <w:rsid w:val="00A10867"/>
    <w:rsid w:val="00A10A35"/>
    <w:rsid w:val="00A11545"/>
    <w:rsid w:val="00A11E94"/>
    <w:rsid w:val="00A12498"/>
    <w:rsid w:val="00A1377E"/>
    <w:rsid w:val="00A168C5"/>
    <w:rsid w:val="00A16F12"/>
    <w:rsid w:val="00A20209"/>
    <w:rsid w:val="00A20CFF"/>
    <w:rsid w:val="00A20F99"/>
    <w:rsid w:val="00A21C6C"/>
    <w:rsid w:val="00A250E5"/>
    <w:rsid w:val="00A27AE4"/>
    <w:rsid w:val="00A27EE9"/>
    <w:rsid w:val="00A312FF"/>
    <w:rsid w:val="00A31A88"/>
    <w:rsid w:val="00A31C25"/>
    <w:rsid w:val="00A32D1D"/>
    <w:rsid w:val="00A3309F"/>
    <w:rsid w:val="00A33588"/>
    <w:rsid w:val="00A3541E"/>
    <w:rsid w:val="00A365D0"/>
    <w:rsid w:val="00A369E1"/>
    <w:rsid w:val="00A377D2"/>
    <w:rsid w:val="00A417A2"/>
    <w:rsid w:val="00A433CC"/>
    <w:rsid w:val="00A45558"/>
    <w:rsid w:val="00A51EDF"/>
    <w:rsid w:val="00A53C6B"/>
    <w:rsid w:val="00A54106"/>
    <w:rsid w:val="00A550EC"/>
    <w:rsid w:val="00A551BB"/>
    <w:rsid w:val="00A55BD0"/>
    <w:rsid w:val="00A56690"/>
    <w:rsid w:val="00A56897"/>
    <w:rsid w:val="00A60597"/>
    <w:rsid w:val="00A61E20"/>
    <w:rsid w:val="00A61F3D"/>
    <w:rsid w:val="00A62F8D"/>
    <w:rsid w:val="00A634B7"/>
    <w:rsid w:val="00A66679"/>
    <w:rsid w:val="00A66728"/>
    <w:rsid w:val="00A67F55"/>
    <w:rsid w:val="00A70E25"/>
    <w:rsid w:val="00A71789"/>
    <w:rsid w:val="00A71EA2"/>
    <w:rsid w:val="00A74746"/>
    <w:rsid w:val="00A76F98"/>
    <w:rsid w:val="00A774F0"/>
    <w:rsid w:val="00A81F72"/>
    <w:rsid w:val="00A82071"/>
    <w:rsid w:val="00A8279F"/>
    <w:rsid w:val="00A864A9"/>
    <w:rsid w:val="00AA0546"/>
    <w:rsid w:val="00AA1265"/>
    <w:rsid w:val="00AA43D6"/>
    <w:rsid w:val="00AA4F7C"/>
    <w:rsid w:val="00AA58C7"/>
    <w:rsid w:val="00AB0561"/>
    <w:rsid w:val="00AB39CF"/>
    <w:rsid w:val="00AB5ACE"/>
    <w:rsid w:val="00AC1E4A"/>
    <w:rsid w:val="00AC25D0"/>
    <w:rsid w:val="00AC36DE"/>
    <w:rsid w:val="00AC40EA"/>
    <w:rsid w:val="00AC4280"/>
    <w:rsid w:val="00AC709F"/>
    <w:rsid w:val="00AD0090"/>
    <w:rsid w:val="00AD0117"/>
    <w:rsid w:val="00AD06F7"/>
    <w:rsid w:val="00AD26BC"/>
    <w:rsid w:val="00AD3372"/>
    <w:rsid w:val="00AD5A96"/>
    <w:rsid w:val="00AD5B6E"/>
    <w:rsid w:val="00AD7D2F"/>
    <w:rsid w:val="00AE098E"/>
    <w:rsid w:val="00AE0B9E"/>
    <w:rsid w:val="00AE2766"/>
    <w:rsid w:val="00AE71A3"/>
    <w:rsid w:val="00AE73F9"/>
    <w:rsid w:val="00AF063C"/>
    <w:rsid w:val="00AF2477"/>
    <w:rsid w:val="00AF6EBE"/>
    <w:rsid w:val="00AF76A2"/>
    <w:rsid w:val="00AF7B99"/>
    <w:rsid w:val="00B0047C"/>
    <w:rsid w:val="00B014D2"/>
    <w:rsid w:val="00B02502"/>
    <w:rsid w:val="00B03067"/>
    <w:rsid w:val="00B05B69"/>
    <w:rsid w:val="00B06098"/>
    <w:rsid w:val="00B12212"/>
    <w:rsid w:val="00B125EE"/>
    <w:rsid w:val="00B13CA9"/>
    <w:rsid w:val="00B13F84"/>
    <w:rsid w:val="00B200B1"/>
    <w:rsid w:val="00B20CC3"/>
    <w:rsid w:val="00B21B33"/>
    <w:rsid w:val="00B21CC1"/>
    <w:rsid w:val="00B21D82"/>
    <w:rsid w:val="00B23709"/>
    <w:rsid w:val="00B24BE9"/>
    <w:rsid w:val="00B27717"/>
    <w:rsid w:val="00B3021A"/>
    <w:rsid w:val="00B306D9"/>
    <w:rsid w:val="00B31D24"/>
    <w:rsid w:val="00B33128"/>
    <w:rsid w:val="00B33CED"/>
    <w:rsid w:val="00B37E5E"/>
    <w:rsid w:val="00B403C6"/>
    <w:rsid w:val="00B4377B"/>
    <w:rsid w:val="00B44C78"/>
    <w:rsid w:val="00B453DB"/>
    <w:rsid w:val="00B45484"/>
    <w:rsid w:val="00B45C47"/>
    <w:rsid w:val="00B523B4"/>
    <w:rsid w:val="00B55BE6"/>
    <w:rsid w:val="00B6055A"/>
    <w:rsid w:val="00B60947"/>
    <w:rsid w:val="00B62F8A"/>
    <w:rsid w:val="00B645CF"/>
    <w:rsid w:val="00B648D2"/>
    <w:rsid w:val="00B6590A"/>
    <w:rsid w:val="00B668F2"/>
    <w:rsid w:val="00B66B1D"/>
    <w:rsid w:val="00B670A9"/>
    <w:rsid w:val="00B67688"/>
    <w:rsid w:val="00B6779C"/>
    <w:rsid w:val="00B6789B"/>
    <w:rsid w:val="00B71E6F"/>
    <w:rsid w:val="00B73288"/>
    <w:rsid w:val="00B750A3"/>
    <w:rsid w:val="00B777D8"/>
    <w:rsid w:val="00B77E9B"/>
    <w:rsid w:val="00B864F2"/>
    <w:rsid w:val="00B869F8"/>
    <w:rsid w:val="00B90CB2"/>
    <w:rsid w:val="00B94E10"/>
    <w:rsid w:val="00B97D63"/>
    <w:rsid w:val="00BA212A"/>
    <w:rsid w:val="00BA793A"/>
    <w:rsid w:val="00BA79EB"/>
    <w:rsid w:val="00BB0812"/>
    <w:rsid w:val="00BB4BC1"/>
    <w:rsid w:val="00BB4D48"/>
    <w:rsid w:val="00BB563E"/>
    <w:rsid w:val="00BC2363"/>
    <w:rsid w:val="00BD060C"/>
    <w:rsid w:val="00BD0F8E"/>
    <w:rsid w:val="00BD252D"/>
    <w:rsid w:val="00BD5010"/>
    <w:rsid w:val="00BE16F0"/>
    <w:rsid w:val="00BE20E8"/>
    <w:rsid w:val="00BE274C"/>
    <w:rsid w:val="00BE3432"/>
    <w:rsid w:val="00BE4E18"/>
    <w:rsid w:val="00BE7F75"/>
    <w:rsid w:val="00BF2360"/>
    <w:rsid w:val="00BF4A42"/>
    <w:rsid w:val="00BF56AF"/>
    <w:rsid w:val="00BF5E17"/>
    <w:rsid w:val="00BF5E8F"/>
    <w:rsid w:val="00BF7A7B"/>
    <w:rsid w:val="00BF7E52"/>
    <w:rsid w:val="00C00594"/>
    <w:rsid w:val="00C02009"/>
    <w:rsid w:val="00C0259D"/>
    <w:rsid w:val="00C02B94"/>
    <w:rsid w:val="00C0329C"/>
    <w:rsid w:val="00C0343D"/>
    <w:rsid w:val="00C03501"/>
    <w:rsid w:val="00C05D85"/>
    <w:rsid w:val="00C062EF"/>
    <w:rsid w:val="00C11833"/>
    <w:rsid w:val="00C12377"/>
    <w:rsid w:val="00C1452D"/>
    <w:rsid w:val="00C21449"/>
    <w:rsid w:val="00C272C3"/>
    <w:rsid w:val="00C30EC9"/>
    <w:rsid w:val="00C33F0A"/>
    <w:rsid w:val="00C34B63"/>
    <w:rsid w:val="00C355F2"/>
    <w:rsid w:val="00C356A3"/>
    <w:rsid w:val="00C36638"/>
    <w:rsid w:val="00C37812"/>
    <w:rsid w:val="00C449C1"/>
    <w:rsid w:val="00C466F9"/>
    <w:rsid w:val="00C469A9"/>
    <w:rsid w:val="00C519C0"/>
    <w:rsid w:val="00C519F3"/>
    <w:rsid w:val="00C56D53"/>
    <w:rsid w:val="00C577E0"/>
    <w:rsid w:val="00C62CCE"/>
    <w:rsid w:val="00C65A49"/>
    <w:rsid w:val="00C67D0B"/>
    <w:rsid w:val="00C70698"/>
    <w:rsid w:val="00C70E17"/>
    <w:rsid w:val="00C74B02"/>
    <w:rsid w:val="00C778BE"/>
    <w:rsid w:val="00C82923"/>
    <w:rsid w:val="00C832D9"/>
    <w:rsid w:val="00C86DFA"/>
    <w:rsid w:val="00C9091E"/>
    <w:rsid w:val="00C90EE0"/>
    <w:rsid w:val="00C93EAA"/>
    <w:rsid w:val="00C94B1A"/>
    <w:rsid w:val="00CA3005"/>
    <w:rsid w:val="00CA65D6"/>
    <w:rsid w:val="00CB14BF"/>
    <w:rsid w:val="00CB365B"/>
    <w:rsid w:val="00CB3A86"/>
    <w:rsid w:val="00CB6D57"/>
    <w:rsid w:val="00CB7D8C"/>
    <w:rsid w:val="00CC076B"/>
    <w:rsid w:val="00CC15DD"/>
    <w:rsid w:val="00CC22D7"/>
    <w:rsid w:val="00CC479D"/>
    <w:rsid w:val="00CC7FCA"/>
    <w:rsid w:val="00CD0BE7"/>
    <w:rsid w:val="00CD26DA"/>
    <w:rsid w:val="00CD2CE8"/>
    <w:rsid w:val="00CD54B4"/>
    <w:rsid w:val="00CE0381"/>
    <w:rsid w:val="00CE2E88"/>
    <w:rsid w:val="00CE41B6"/>
    <w:rsid w:val="00CE609A"/>
    <w:rsid w:val="00CF0A12"/>
    <w:rsid w:val="00CF21C1"/>
    <w:rsid w:val="00CF2AF3"/>
    <w:rsid w:val="00CF5ACD"/>
    <w:rsid w:val="00CF5E94"/>
    <w:rsid w:val="00CF6595"/>
    <w:rsid w:val="00CF6911"/>
    <w:rsid w:val="00CF7CE0"/>
    <w:rsid w:val="00D1188F"/>
    <w:rsid w:val="00D1274E"/>
    <w:rsid w:val="00D139C0"/>
    <w:rsid w:val="00D20260"/>
    <w:rsid w:val="00D2031D"/>
    <w:rsid w:val="00D25583"/>
    <w:rsid w:val="00D30EAC"/>
    <w:rsid w:val="00D31A48"/>
    <w:rsid w:val="00D32FD0"/>
    <w:rsid w:val="00D36174"/>
    <w:rsid w:val="00D36FCA"/>
    <w:rsid w:val="00D405E5"/>
    <w:rsid w:val="00D44B17"/>
    <w:rsid w:val="00D45A11"/>
    <w:rsid w:val="00D51BDA"/>
    <w:rsid w:val="00D5232C"/>
    <w:rsid w:val="00D5287A"/>
    <w:rsid w:val="00D52A45"/>
    <w:rsid w:val="00D53064"/>
    <w:rsid w:val="00D54DE1"/>
    <w:rsid w:val="00D5606C"/>
    <w:rsid w:val="00D57C35"/>
    <w:rsid w:val="00D63620"/>
    <w:rsid w:val="00D6422D"/>
    <w:rsid w:val="00D64E7C"/>
    <w:rsid w:val="00D65396"/>
    <w:rsid w:val="00D6584D"/>
    <w:rsid w:val="00D664B9"/>
    <w:rsid w:val="00D677BC"/>
    <w:rsid w:val="00D70972"/>
    <w:rsid w:val="00D7238D"/>
    <w:rsid w:val="00D73D26"/>
    <w:rsid w:val="00D77B18"/>
    <w:rsid w:val="00D8019D"/>
    <w:rsid w:val="00D801B6"/>
    <w:rsid w:val="00D80BE1"/>
    <w:rsid w:val="00D81850"/>
    <w:rsid w:val="00D82BE6"/>
    <w:rsid w:val="00D85258"/>
    <w:rsid w:val="00D85B4B"/>
    <w:rsid w:val="00D934B3"/>
    <w:rsid w:val="00D9526F"/>
    <w:rsid w:val="00D97527"/>
    <w:rsid w:val="00DA08D8"/>
    <w:rsid w:val="00DA27FD"/>
    <w:rsid w:val="00DA788F"/>
    <w:rsid w:val="00DA7FBC"/>
    <w:rsid w:val="00DB2C4B"/>
    <w:rsid w:val="00DB3BDF"/>
    <w:rsid w:val="00DB7B5B"/>
    <w:rsid w:val="00DB7B68"/>
    <w:rsid w:val="00DC03BF"/>
    <w:rsid w:val="00DC48E2"/>
    <w:rsid w:val="00DC50C6"/>
    <w:rsid w:val="00DD0857"/>
    <w:rsid w:val="00DD20D4"/>
    <w:rsid w:val="00DD214B"/>
    <w:rsid w:val="00DD2A28"/>
    <w:rsid w:val="00DD78ED"/>
    <w:rsid w:val="00DE4709"/>
    <w:rsid w:val="00DE69F0"/>
    <w:rsid w:val="00DE7BEF"/>
    <w:rsid w:val="00DF0C5C"/>
    <w:rsid w:val="00DF3CA1"/>
    <w:rsid w:val="00DF74A1"/>
    <w:rsid w:val="00DF7D4C"/>
    <w:rsid w:val="00E00765"/>
    <w:rsid w:val="00E0371A"/>
    <w:rsid w:val="00E05A84"/>
    <w:rsid w:val="00E0603F"/>
    <w:rsid w:val="00E06390"/>
    <w:rsid w:val="00E072D9"/>
    <w:rsid w:val="00E07CCB"/>
    <w:rsid w:val="00E101F0"/>
    <w:rsid w:val="00E1334F"/>
    <w:rsid w:val="00E14AFA"/>
    <w:rsid w:val="00E17EFA"/>
    <w:rsid w:val="00E21656"/>
    <w:rsid w:val="00E23C4A"/>
    <w:rsid w:val="00E24979"/>
    <w:rsid w:val="00E24A3C"/>
    <w:rsid w:val="00E31F9D"/>
    <w:rsid w:val="00E334F5"/>
    <w:rsid w:val="00E34436"/>
    <w:rsid w:val="00E366C4"/>
    <w:rsid w:val="00E43F71"/>
    <w:rsid w:val="00E47857"/>
    <w:rsid w:val="00E5113A"/>
    <w:rsid w:val="00E5289D"/>
    <w:rsid w:val="00E52B72"/>
    <w:rsid w:val="00E553F0"/>
    <w:rsid w:val="00E5596D"/>
    <w:rsid w:val="00E626B6"/>
    <w:rsid w:val="00E6293A"/>
    <w:rsid w:val="00E64C3B"/>
    <w:rsid w:val="00E71912"/>
    <w:rsid w:val="00E71FAF"/>
    <w:rsid w:val="00E72604"/>
    <w:rsid w:val="00E75511"/>
    <w:rsid w:val="00E77ACA"/>
    <w:rsid w:val="00E87EDC"/>
    <w:rsid w:val="00E90193"/>
    <w:rsid w:val="00E91B3C"/>
    <w:rsid w:val="00E92CA1"/>
    <w:rsid w:val="00EA0ED4"/>
    <w:rsid w:val="00EA133B"/>
    <w:rsid w:val="00EA1740"/>
    <w:rsid w:val="00EA1946"/>
    <w:rsid w:val="00EA431B"/>
    <w:rsid w:val="00EA649B"/>
    <w:rsid w:val="00EA6CBF"/>
    <w:rsid w:val="00EA6EFF"/>
    <w:rsid w:val="00EC0C41"/>
    <w:rsid w:val="00ED0E73"/>
    <w:rsid w:val="00ED26BF"/>
    <w:rsid w:val="00EE0BC8"/>
    <w:rsid w:val="00EE1BBE"/>
    <w:rsid w:val="00EE5EE6"/>
    <w:rsid w:val="00EE6D06"/>
    <w:rsid w:val="00EE79F7"/>
    <w:rsid w:val="00EF182E"/>
    <w:rsid w:val="00EF1E44"/>
    <w:rsid w:val="00EF465B"/>
    <w:rsid w:val="00EF4DDB"/>
    <w:rsid w:val="00EF61CB"/>
    <w:rsid w:val="00EF6BE4"/>
    <w:rsid w:val="00F033BF"/>
    <w:rsid w:val="00F038F7"/>
    <w:rsid w:val="00F0397C"/>
    <w:rsid w:val="00F04FB1"/>
    <w:rsid w:val="00F06B85"/>
    <w:rsid w:val="00F07AAC"/>
    <w:rsid w:val="00F1335B"/>
    <w:rsid w:val="00F135E7"/>
    <w:rsid w:val="00F14EE9"/>
    <w:rsid w:val="00F161F7"/>
    <w:rsid w:val="00F17EC3"/>
    <w:rsid w:val="00F2318C"/>
    <w:rsid w:val="00F23DA9"/>
    <w:rsid w:val="00F26D0D"/>
    <w:rsid w:val="00F30F99"/>
    <w:rsid w:val="00F332F2"/>
    <w:rsid w:val="00F347B6"/>
    <w:rsid w:val="00F36AE5"/>
    <w:rsid w:val="00F374C6"/>
    <w:rsid w:val="00F37DDD"/>
    <w:rsid w:val="00F40105"/>
    <w:rsid w:val="00F41DF0"/>
    <w:rsid w:val="00F4399D"/>
    <w:rsid w:val="00F44AAD"/>
    <w:rsid w:val="00F45B66"/>
    <w:rsid w:val="00F47341"/>
    <w:rsid w:val="00F47B3F"/>
    <w:rsid w:val="00F51ED9"/>
    <w:rsid w:val="00F52EAE"/>
    <w:rsid w:val="00F54CE8"/>
    <w:rsid w:val="00F5591D"/>
    <w:rsid w:val="00F604CF"/>
    <w:rsid w:val="00F61E38"/>
    <w:rsid w:val="00F70C60"/>
    <w:rsid w:val="00F728A3"/>
    <w:rsid w:val="00F74F6F"/>
    <w:rsid w:val="00F75D08"/>
    <w:rsid w:val="00F85C49"/>
    <w:rsid w:val="00F85D94"/>
    <w:rsid w:val="00F903B0"/>
    <w:rsid w:val="00F90542"/>
    <w:rsid w:val="00F91542"/>
    <w:rsid w:val="00F91DAD"/>
    <w:rsid w:val="00F9319A"/>
    <w:rsid w:val="00F94345"/>
    <w:rsid w:val="00F949E5"/>
    <w:rsid w:val="00F95070"/>
    <w:rsid w:val="00F97348"/>
    <w:rsid w:val="00F97AD9"/>
    <w:rsid w:val="00FA5DFD"/>
    <w:rsid w:val="00FA68BA"/>
    <w:rsid w:val="00FA7BEA"/>
    <w:rsid w:val="00FB0142"/>
    <w:rsid w:val="00FB1D3F"/>
    <w:rsid w:val="00FB2BD8"/>
    <w:rsid w:val="00FB6D02"/>
    <w:rsid w:val="00FC16CE"/>
    <w:rsid w:val="00FC34B6"/>
    <w:rsid w:val="00FC4F1A"/>
    <w:rsid w:val="00FC5E89"/>
    <w:rsid w:val="00FD4106"/>
    <w:rsid w:val="00FE3FB8"/>
    <w:rsid w:val="00FE4F17"/>
    <w:rsid w:val="00FE5FD6"/>
    <w:rsid w:val="00FE60ED"/>
    <w:rsid w:val="00FE7F88"/>
    <w:rsid w:val="00FF4881"/>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ce8cf"/>
    </o:shapedefaults>
    <o:shapelayout v:ext="edit">
      <o:idmap v:ext="edit" data="1"/>
    </o:shapelayout>
  </w:shapeDefaults>
  <w:decimalSymbol w:val="."/>
  <w:listSeparator w:val=","/>
  <w14:docId w14:val="32EDEBD0"/>
  <w15:docId w15:val="{7E06DC42-4D7A-42C6-9B04-C3D1E3BD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basedOn w:val="Normal"/>
    <w:link w:val="HeaderChar"/>
    <w:rsid w:val="00694796"/>
    <w:pPr>
      <w:tabs>
        <w:tab w:val="center" w:pos="4320"/>
        <w:tab w:val="right" w:pos="8640"/>
      </w:tabs>
    </w:pPr>
  </w:style>
  <w:style w:type="paragraph" w:styleId="Footer">
    <w:name w:val="footer"/>
    <w:basedOn w:val="Normal"/>
    <w:link w:val="FooterChar"/>
    <w:uiPriority w:val="99"/>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uiPriority w:val="99"/>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2D5FA6"/>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4"/>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413E3F"/>
    <w:pPr>
      <w:keepNext/>
      <w:widowControl/>
      <w:tabs>
        <w:tab w:val="left" w:pos="794"/>
        <w:tab w:val="left" w:pos="1191"/>
        <w:tab w:val="left" w:pos="1588"/>
        <w:tab w:val="left" w:pos="1985"/>
      </w:tabs>
      <w:overflowPunct w:val="0"/>
      <w:adjustRightInd w:val="0"/>
      <w:spacing w:before="160"/>
      <w:textAlignment w:val="baseline"/>
    </w:pPr>
    <w:rPr>
      <w:rFonts w:ascii="Times New Roman italic" w:eastAsia="STKaiti" w:hAnsi="Times New Roman italic" w:cs="Times New Roman italic"/>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5FA6"/>
    <w:rPr>
      <w:rFonts w:ascii="Times New Roman Bold" w:eastAsia="Times New Roman" w:hAnsi="Times New Roman Bold"/>
      <w:b/>
      <w:sz w:val="24"/>
      <w:lang w:val="en-GB" w:eastAsia="en-US"/>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basedOn w:val="DefaultParagraphFont"/>
    <w:link w:val="Header"/>
    <w:uiPriority w:val="99"/>
    <w:rsid w:val="005A03C2"/>
    <w:rPr>
      <w:sz w:val="24"/>
      <w:szCs w:val="24"/>
    </w:rPr>
  </w:style>
  <w:style w:type="character" w:customStyle="1" w:styleId="FooterChar">
    <w:name w:val="Footer Char"/>
    <w:basedOn w:val="DefaultParagraphFont"/>
    <w:link w:val="Footer"/>
    <w:uiPriority w:val="99"/>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table" w:customStyle="1" w:styleId="GridTable1Light-Accent12">
    <w:name w:val="Grid Table 1 Light - Accent 12"/>
    <w:basedOn w:val="TableNormal"/>
    <w:uiPriority w:val="46"/>
    <w:rsid w:val="001363EB"/>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lockText">
    <w:name w:val="Block Text"/>
    <w:basedOn w:val="Normal"/>
    <w:rsid w:val="001363EB"/>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AD7D2F"/>
  </w:style>
  <w:style w:type="character" w:customStyle="1" w:styleId="Title1Char">
    <w:name w:val="Title 1 Char"/>
    <w:basedOn w:val="DefaultParagraphFont"/>
    <w:link w:val="Title1"/>
    <w:locked/>
    <w:rsid w:val="00C12377"/>
    <w:rPr>
      <w:rFonts w:eastAsia="Times New Roman"/>
      <w:caps/>
      <w:sz w:val="28"/>
      <w:lang w:val="en-GB" w:eastAsia="en-US"/>
    </w:rPr>
  </w:style>
  <w:style w:type="character" w:customStyle="1" w:styleId="high-light-bg4">
    <w:name w:val="high-light-bg4"/>
    <w:basedOn w:val="DefaultParagraphFont"/>
    <w:rsid w:val="00A76F98"/>
  </w:style>
  <w:style w:type="character" w:customStyle="1" w:styleId="opdicttext22">
    <w:name w:val="op_dict_text22"/>
    <w:basedOn w:val="DefaultParagraphFont"/>
    <w:rsid w:val="00A033C8"/>
  </w:style>
  <w:style w:type="table" w:styleId="GridTable1Light-Accent1">
    <w:name w:val="Grid Table 1 Light Accent 1"/>
    <w:basedOn w:val="TableNormal"/>
    <w:uiPriority w:val="46"/>
    <w:rsid w:val="00F23DA9"/>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未处理的提及1"/>
    <w:basedOn w:val="DefaultParagraphFont"/>
    <w:uiPriority w:val="99"/>
    <w:semiHidden/>
    <w:unhideWhenUsed/>
    <w:rsid w:val="006F1173"/>
    <w:rPr>
      <w:color w:val="605E5C"/>
      <w:shd w:val="clear" w:color="auto" w:fill="E1DFDD"/>
    </w:rPr>
  </w:style>
  <w:style w:type="character" w:customStyle="1" w:styleId="StyleFootnoteReferenceAppelnotedebasdepFootnoteReference">
    <w:name w:val="Style Footnote ReferenceAppel note de bas de pFootnote Reference/..."/>
    <w:basedOn w:val="FootnoteReference"/>
    <w:rsid w:val="00207769"/>
    <w:rPr>
      <w:rFonts w:ascii="Times New Roman" w:eastAsiaTheme="minorEastAsia" w:hAnsi="Times New Roman" w:cs="Arial"/>
      <w:position w:val="6"/>
      <w:sz w:val="18"/>
    </w:rPr>
  </w:style>
  <w:style w:type="character" w:customStyle="1" w:styleId="UnresolvedMention">
    <w:name w:val="Unresolved Mention"/>
    <w:basedOn w:val="DefaultParagraphFont"/>
    <w:uiPriority w:val="99"/>
    <w:semiHidden/>
    <w:unhideWhenUsed/>
    <w:rsid w:val="00413E3F"/>
    <w:rPr>
      <w:color w:val="605E5C"/>
      <w:shd w:val="clear" w:color="auto" w:fill="E1DFDD"/>
    </w:rPr>
  </w:style>
  <w:style w:type="character" w:customStyle="1" w:styleId="StyleFootnoteReferenceAppelnotedebasdepFootnoteReference1">
    <w:name w:val="Style Footnote ReferenceAppel note de bas de pFootnote Reference/...1"/>
    <w:basedOn w:val="FootnoteReference"/>
    <w:rsid w:val="009274F9"/>
    <w:rPr>
      <w:rFonts w:ascii="Times New Roman" w:hAnsi="Times New Roman" w:cs="Arial"/>
      <w:spacing w:val="-2"/>
      <w:position w:val="6"/>
      <w:sz w:val="18"/>
    </w:rPr>
  </w:style>
  <w:style w:type="character" w:customStyle="1" w:styleId="StyleFootnoteReferenceAppelnotedebasdepFootnoteReference2">
    <w:name w:val="Style Footnote ReferenceAppel note de bas de pFootnote Reference/...2"/>
    <w:basedOn w:val="FootnoteReference"/>
    <w:rsid w:val="009274F9"/>
    <w:rPr>
      <w:rFonts w:ascii="Times New Roman" w:eastAsia="SimSun" w:hAnsi="Times New Roman" w:cs="Times New Roman"/>
      <w:spacing w:val="-1"/>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760294880">
      <w:bodyDiv w:val="1"/>
      <w:marLeft w:val="0"/>
      <w:marRight w:val="0"/>
      <w:marTop w:val="0"/>
      <w:marBottom w:val="0"/>
      <w:divBdr>
        <w:top w:val="none" w:sz="0" w:space="0" w:color="auto"/>
        <w:left w:val="none" w:sz="0" w:space="0" w:color="auto"/>
        <w:bottom w:val="none" w:sz="0" w:space="0" w:color="auto"/>
        <w:right w:val="none" w:sz="0" w:space="0" w:color="auto"/>
      </w:divBdr>
    </w:div>
    <w:div w:id="11083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8-RRB18.3-C-001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md/R18-RRB18.3-C-0012/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RB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E8F9C-0BE4-4C0B-8B92-B9148027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PC_RRB09.dotm</Template>
  <TotalTime>0</TotalTime>
  <Pages>8</Pages>
  <Words>2661</Words>
  <Characters>1369</Characters>
  <Application>Microsoft Office Word</Application>
  <DocSecurity>4</DocSecurity>
  <Lines>11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Hui</dc:creator>
  <cp:keywords/>
  <dc:description/>
  <cp:lastModifiedBy>Gozal, Karine</cp:lastModifiedBy>
  <cp:revision>2</cp:revision>
  <cp:lastPrinted>2018-11-26T15:39:00Z</cp:lastPrinted>
  <dcterms:created xsi:type="dcterms:W3CDTF">2018-11-28T14:17:00Z</dcterms:created>
  <dcterms:modified xsi:type="dcterms:W3CDTF">2018-11-28T14:17:00Z</dcterms:modified>
</cp:coreProperties>
</file>