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77D7C">
        <w:trPr>
          <w:cantSplit/>
          <w:trHeight w:val="1276"/>
          <w:jc w:val="center"/>
        </w:trPr>
        <w:tc>
          <w:tcPr>
            <w:tcW w:w="3382" w:type="pct"/>
            <w:vAlign w:val="center"/>
          </w:tcPr>
          <w:p w:rsidR="00034CD2" w:rsidRPr="00034CD2" w:rsidRDefault="00B77D7C" w:rsidP="00C8242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لجنة لوائح الراديو</w:t>
            </w:r>
          </w:p>
          <w:p w:rsidR="00034CD2" w:rsidRPr="00034CD2" w:rsidRDefault="00034CD2" w:rsidP="007C118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 w:rsidR="00293B8A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30</w:t>
            </w:r>
            <w:r w:rsidR="00D878F5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-</w:t>
            </w:r>
            <w:r w:rsidR="00293B8A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26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293B8A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نوفمبر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 w:rsidR="007C1183"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2018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val="en-GB"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B77D7C">
        <w:trPr>
          <w:cantSplit/>
          <w:trHeight w:val="20"/>
          <w:jc w:val="center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B77D7C">
        <w:trPr>
          <w:cantSplit/>
          <w:trHeight w:val="20"/>
          <w:jc w:val="center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B77D7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D637FE" w:rsidRDefault="00293B8A" w:rsidP="00293B8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D637F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التصويب </w:t>
            </w:r>
            <w:r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EG"/>
              </w:rPr>
              <w:t>1</w:t>
            </w:r>
            <w:r w:rsidRPr="00D637FE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br/>
            </w:r>
            <w:r w:rsidRPr="00D637F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034CD2" w:rsidRPr="00D637F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="00034CD2" w:rsidRPr="00D637FE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="00034CD2" w:rsidRPr="00D637F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="00B77D7C"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RRB</w:t>
            </w:r>
            <w:r w:rsidR="00034CD2"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</w:t>
            </w:r>
            <w:r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8</w:t>
            </w:r>
            <w:r w:rsidR="00B77D7C"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</w:t>
            </w:r>
            <w:r w:rsidR="00D878F5"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3</w:t>
            </w:r>
            <w:r w:rsidR="00034CD2"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14</w:t>
            </w:r>
            <w:r w:rsidR="00034CD2"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D637FE" w:rsidRDefault="00293B8A" w:rsidP="00293B8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7</w:t>
            </w:r>
            <w:r w:rsidR="00034CD2" w:rsidRPr="00D637F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Pr="00D637F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فبراير</w:t>
            </w:r>
            <w:r w:rsidR="00034CD2" w:rsidRPr="00D637F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</w:t>
            </w:r>
            <w:r w:rsidR="00DD04ED" w:rsidRPr="00D637F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9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3382" w:type="pct"/>
          </w:tcPr>
          <w:p w:rsidR="00034CD2" w:rsidRPr="00034CD2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D637FE" w:rsidRDefault="00034CD2" w:rsidP="005A67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D637F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الأصل: بالإنكليزية</w:t>
            </w:r>
          </w:p>
        </w:tc>
      </w:tr>
      <w:tr w:rsidR="00034CD2" w:rsidRPr="00034CD2" w:rsidTr="00B77D7C">
        <w:trPr>
          <w:cantSplit/>
          <w:trHeight w:val="1159"/>
          <w:jc w:val="center"/>
        </w:trPr>
        <w:tc>
          <w:tcPr>
            <w:tcW w:w="5000" w:type="pct"/>
            <w:gridSpan w:val="2"/>
          </w:tcPr>
          <w:p w:rsidR="00034CD2" w:rsidRPr="00034CD2" w:rsidRDefault="00034CD2" w:rsidP="00B73927">
            <w:pPr>
              <w:pStyle w:val="Source"/>
              <w:spacing w:before="120"/>
              <w:rPr>
                <w:rFonts w:eastAsiaTheme="minorEastAsia" w:hint="eastAsia"/>
                <w:rtl/>
                <w:lang w:eastAsia="zh-CN"/>
              </w:rPr>
            </w:pPr>
          </w:p>
        </w:tc>
      </w:tr>
      <w:tr w:rsidR="00034CD2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B73927" w:rsidRDefault="00B73927" w:rsidP="00B73927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محضر</w:t>
            </w:r>
          </w:p>
          <w:p w:rsidR="00034CD2" w:rsidRDefault="00293B8A" w:rsidP="00075918">
            <w:pPr>
              <w:pStyle w:val="Title1"/>
              <w:spacing w:after="120"/>
              <w:rPr>
                <w:rFonts w:eastAsiaTheme="minorEastAsia"/>
                <w:rtl/>
                <w:lang w:eastAsia="zh-CN" w:bidi="ar-SA"/>
              </w:rPr>
            </w:pPr>
            <w:r w:rsidRPr="003C4C17">
              <w:rPr>
                <w:rFonts w:eastAsiaTheme="minorEastAsia"/>
                <w:rtl/>
                <w:lang w:eastAsia="zh-CN" w:bidi="ar-SA"/>
              </w:rPr>
              <w:t xml:space="preserve">الاجتماع </w:t>
            </w:r>
            <w:r>
              <w:rPr>
                <w:rFonts w:eastAsiaTheme="minorEastAsia" w:hint="cs"/>
                <w:rtl/>
                <w:lang w:eastAsia="zh-CN" w:bidi="ar-SA"/>
              </w:rPr>
              <w:t>التاسع</w:t>
            </w:r>
            <w:r w:rsidRPr="003C4C17">
              <w:rPr>
                <w:rFonts w:eastAsiaTheme="minorEastAsia"/>
                <w:rtl/>
                <w:lang w:eastAsia="zh-CN" w:bidi="ar-SA"/>
              </w:rPr>
              <w:t xml:space="preserve"> والسبعين للجنة لوائح الراديو</w:t>
            </w:r>
          </w:p>
          <w:p w:rsidR="004947D1" w:rsidRPr="004947D1" w:rsidRDefault="004947D1" w:rsidP="003261C2">
            <w:pPr>
              <w:jc w:val="center"/>
              <w:rPr>
                <w:rFonts w:eastAsiaTheme="minorEastAsia"/>
                <w:w w:val="120"/>
                <w:lang w:val="en-GB" w:eastAsia="zh-CN" w:bidi="ar-EG"/>
              </w:rPr>
            </w:pPr>
            <w:r>
              <w:rPr>
                <w:rFonts w:eastAsiaTheme="minorEastAsia"/>
                <w:w w:val="120"/>
                <w:lang w:eastAsia="zh-CN"/>
              </w:rPr>
              <w:t>30-26</w:t>
            </w:r>
            <w:r>
              <w:rPr>
                <w:rFonts w:eastAsiaTheme="minorEastAsia" w:hint="cs"/>
                <w:w w:val="120"/>
                <w:rtl/>
                <w:lang w:eastAsia="zh-CN" w:bidi="ar-EG"/>
              </w:rPr>
              <w:t xml:space="preserve"> نوفمبر </w:t>
            </w:r>
            <w:r>
              <w:rPr>
                <w:rFonts w:eastAsiaTheme="minorEastAsia"/>
                <w:w w:val="120"/>
                <w:lang w:val="en-GB" w:eastAsia="zh-CN" w:bidi="ar-EG"/>
              </w:rPr>
              <w:t>2018</w:t>
            </w:r>
          </w:p>
        </w:tc>
      </w:tr>
      <w:tr w:rsidR="00034CD2" w:rsidRPr="00034CD2" w:rsidTr="00B77D7C">
        <w:trPr>
          <w:cantSplit/>
          <w:jc w:val="center"/>
        </w:trPr>
        <w:tc>
          <w:tcPr>
            <w:tcW w:w="5000" w:type="pct"/>
            <w:gridSpan w:val="2"/>
          </w:tcPr>
          <w:p w:rsidR="00034CD2" w:rsidRPr="00034CD2" w:rsidRDefault="00034CD2" w:rsidP="00075918">
            <w:pPr>
              <w:rPr>
                <w:rFonts w:eastAsiaTheme="minorEastAsia"/>
                <w:rtl/>
                <w:lang w:eastAsia="zh-CN" w:bidi="ar-EG"/>
              </w:rPr>
            </w:pPr>
          </w:p>
        </w:tc>
      </w:tr>
    </w:tbl>
    <w:p w:rsidR="00293B8A" w:rsidRPr="003C4C17" w:rsidRDefault="00293B8A" w:rsidP="00293B8A">
      <w:pPr>
        <w:spacing w:before="360"/>
        <w:rPr>
          <w:rtl/>
          <w:lang w:val="en-GB" w:bidi="ar-EG"/>
        </w:rPr>
      </w:pPr>
      <w:r>
        <w:rPr>
          <w:rFonts w:hint="cs"/>
          <w:rtl/>
        </w:rPr>
        <w:t>الغرض من</w:t>
      </w:r>
      <w:r w:rsidRPr="00293B8A">
        <w:rPr>
          <w:rFonts w:hint="cs"/>
          <w:rtl/>
        </w:rPr>
        <w:t xml:space="preserve"> هذا التصويب </w:t>
      </w:r>
      <w:r>
        <w:rPr>
          <w:rFonts w:hint="cs"/>
          <w:rtl/>
        </w:rPr>
        <w:t>تصحيح النص الوارد</w:t>
      </w:r>
      <w:r w:rsidRPr="00293B8A">
        <w:rPr>
          <w:rFonts w:hint="cs"/>
          <w:rtl/>
        </w:rPr>
        <w:t xml:space="preserve"> في</w:t>
      </w:r>
      <w:r>
        <w:rPr>
          <w:rFonts w:hint="eastAsia"/>
          <w:rtl/>
        </w:rPr>
        <w:t> </w:t>
      </w:r>
      <w:r w:rsidRPr="00293B8A">
        <w:rPr>
          <w:rFonts w:hint="cs"/>
          <w:rtl/>
        </w:rPr>
        <w:t>البند</w:t>
      </w:r>
      <w:r>
        <w:rPr>
          <w:rFonts w:hint="eastAsia"/>
          <w:rtl/>
        </w:rPr>
        <w:t> </w:t>
      </w:r>
      <w:r w:rsidRPr="00293B8A">
        <w:rPr>
          <w:lang w:bidi="ar-EG"/>
        </w:rPr>
        <w:t>1.16</w:t>
      </w:r>
      <w:r w:rsidRPr="00293B8A">
        <w:rPr>
          <w:rtl/>
        </w:rPr>
        <w:t xml:space="preserve"> </w:t>
      </w:r>
      <w:r>
        <w:rPr>
          <w:rFonts w:hint="cs"/>
          <w:rtl/>
        </w:rPr>
        <w:t>والذ</w:t>
      </w:r>
      <w:r w:rsidRPr="00293B8A">
        <w:rPr>
          <w:rFonts w:hint="cs"/>
          <w:rtl/>
        </w:rPr>
        <w:t xml:space="preserve">ي </w:t>
      </w:r>
      <w:r>
        <w:rPr>
          <w:rFonts w:hint="cs"/>
          <w:rtl/>
        </w:rPr>
        <w:t xml:space="preserve">ينبغي الاستعاضة عنه </w:t>
      </w:r>
      <w:r w:rsidRPr="00293B8A">
        <w:rPr>
          <w:rFonts w:hint="cs"/>
          <w:rtl/>
        </w:rPr>
        <w:t>بالنص الوارد في</w:t>
      </w:r>
      <w:r>
        <w:rPr>
          <w:rFonts w:hint="eastAsia"/>
          <w:rtl/>
        </w:rPr>
        <w:t> </w:t>
      </w:r>
      <w:r w:rsidRPr="00293B8A">
        <w:rPr>
          <w:rFonts w:hint="cs"/>
          <w:rtl/>
        </w:rPr>
        <w:t>المرفق</w:t>
      </w:r>
      <w:r w:rsidRPr="00293B8A">
        <w:rPr>
          <w:rFonts w:hint="cs"/>
          <w:rtl/>
          <w:lang w:val="en-GB" w:bidi="ar-EG"/>
        </w:rPr>
        <w:t>.</w:t>
      </w:r>
    </w:p>
    <w:p w:rsidR="00293B8A" w:rsidRPr="003C4C17" w:rsidRDefault="00293B8A" w:rsidP="00293B8A">
      <w:pPr>
        <w:spacing w:before="4000"/>
        <w:rPr>
          <w:rtl/>
        </w:rPr>
      </w:pPr>
      <w:r>
        <w:rPr>
          <w:rFonts w:hint="cs"/>
          <w:b/>
          <w:bCs/>
          <w:rtl/>
          <w:lang w:bidi="ar-EG"/>
        </w:rPr>
        <w:t>المرفق</w:t>
      </w:r>
    </w:p>
    <w:p w:rsidR="00293B8A" w:rsidRPr="003C4C17" w:rsidRDefault="00293B8A" w:rsidP="00293B8A">
      <w:pPr>
        <w:rPr>
          <w:rtl/>
        </w:rPr>
      </w:pPr>
      <w:r w:rsidRPr="003C4C17">
        <w:rPr>
          <w:rtl/>
          <w:lang w:bidi="ar-EG"/>
        </w:rPr>
        <w:br w:type="page"/>
      </w:r>
    </w:p>
    <w:p w:rsidR="00293B8A" w:rsidRPr="00DA7061" w:rsidRDefault="00293B8A" w:rsidP="00293B8A">
      <w:pPr>
        <w:pStyle w:val="AnnexNo"/>
      </w:pPr>
      <w:r w:rsidRPr="00DA7061">
        <w:rPr>
          <w:rFonts w:hint="cs"/>
          <w:rtl/>
        </w:rPr>
        <w:lastRenderedPageBreak/>
        <w:t>المرفق</w:t>
      </w:r>
    </w:p>
    <w:p w:rsidR="009D291D" w:rsidRDefault="009D291D" w:rsidP="00293B8A">
      <w:pPr>
        <w:rPr>
          <w:rtl/>
          <w:lang w:val="en-GB" w:bidi="ar-EG"/>
        </w:rPr>
      </w:pPr>
    </w:p>
    <w:p w:rsidR="009D291D" w:rsidRDefault="009D291D" w:rsidP="00293B8A">
      <w:pPr>
        <w:rPr>
          <w:rtl/>
          <w:lang w:val="en-GB" w:bidi="ar-EG"/>
        </w:rPr>
      </w:pPr>
    </w:p>
    <w:p w:rsidR="00293B8A" w:rsidRPr="003C4C17" w:rsidRDefault="009D291D" w:rsidP="00293B8A">
      <w:pPr>
        <w:rPr>
          <w:rtl/>
          <w:lang w:bidi="ar-EG"/>
        </w:rPr>
      </w:pPr>
      <w:r>
        <w:rPr>
          <w:lang w:val="en-GB" w:bidi="ar-EG"/>
        </w:rPr>
        <w:t>1.16</w:t>
      </w:r>
      <w:r>
        <w:rPr>
          <w:lang w:bidi="ar-EG"/>
        </w:rPr>
        <w:tab/>
      </w:r>
      <w:r w:rsidR="00293B8A">
        <w:rPr>
          <w:rFonts w:hint="cs"/>
          <w:rtl/>
          <w:lang w:bidi="ar-EG"/>
        </w:rPr>
        <w:t xml:space="preserve">أعرب كل من </w:t>
      </w:r>
      <w:r w:rsidR="00293B8A" w:rsidRPr="00C31F50">
        <w:rPr>
          <w:rFonts w:hint="cs"/>
          <w:b/>
          <w:bCs/>
          <w:rtl/>
          <w:lang w:bidi="ar-EG"/>
        </w:rPr>
        <w:t xml:space="preserve">السيد </w:t>
      </w:r>
      <w:r w:rsidR="00293B8A" w:rsidRPr="00C31F50">
        <w:rPr>
          <w:b/>
          <w:bCs/>
          <w:rtl/>
          <w:lang w:bidi="ar-EG"/>
        </w:rPr>
        <w:t>ستريليتس</w:t>
      </w:r>
      <w:r w:rsidR="00293B8A" w:rsidRPr="00C31F50">
        <w:rPr>
          <w:rFonts w:hint="cs"/>
          <w:b/>
          <w:bCs/>
          <w:rtl/>
          <w:lang w:bidi="ar-EG"/>
        </w:rPr>
        <w:t xml:space="preserve"> والسيد ماجنتا والسيد</w:t>
      </w:r>
      <w:r w:rsidR="00293B8A">
        <w:rPr>
          <w:rFonts w:hint="cs"/>
          <w:b/>
          <w:bCs/>
          <w:rtl/>
          <w:lang w:bidi="ar-EG"/>
        </w:rPr>
        <w:t>ة</w:t>
      </w:r>
      <w:r w:rsidR="00293B8A" w:rsidRPr="00C31F50">
        <w:rPr>
          <w:rFonts w:hint="cs"/>
          <w:b/>
          <w:bCs/>
          <w:rtl/>
          <w:lang w:bidi="ar-EG"/>
        </w:rPr>
        <w:t xml:space="preserve"> ويلسون والسيدة جينتي والسيد إ</w:t>
      </w:r>
      <w:r w:rsidR="00293B8A">
        <w:rPr>
          <w:rFonts w:hint="cs"/>
          <w:b/>
          <w:bCs/>
          <w:rtl/>
          <w:lang w:bidi="ar-EG"/>
        </w:rPr>
        <w:t>ي</w:t>
      </w:r>
      <w:r w:rsidR="00293B8A" w:rsidRPr="00C31F50">
        <w:rPr>
          <w:rFonts w:hint="cs"/>
          <w:b/>
          <w:bCs/>
          <w:rtl/>
          <w:lang w:bidi="ar-EG"/>
        </w:rPr>
        <w:t xml:space="preserve">تو والسيد هوان والسيد كيبي والسيد </w:t>
      </w:r>
      <w:r w:rsidR="00293B8A" w:rsidRPr="00C31F50">
        <w:rPr>
          <w:rFonts w:hint="cs"/>
          <w:b/>
          <w:bCs/>
          <w:rtl/>
        </w:rPr>
        <w:t>خيروف والسيد كوفي</w:t>
      </w:r>
      <w:r w:rsidR="00293B8A">
        <w:rPr>
          <w:rFonts w:hint="cs"/>
          <w:rtl/>
        </w:rPr>
        <w:t xml:space="preserve"> عن تقديرهم لجميع أعضاء اللجنة </w:t>
      </w:r>
      <w:r w:rsidR="00293B8A" w:rsidRPr="00AC149A">
        <w:rPr>
          <w:spacing w:val="2"/>
          <w:rtl/>
          <w:lang w:bidi="ar-EG"/>
        </w:rPr>
        <w:t xml:space="preserve">وغيرهم من الموظفين الذين </w:t>
      </w:r>
      <w:r w:rsidR="00293B8A">
        <w:rPr>
          <w:rFonts w:hint="cs"/>
          <w:spacing w:val="2"/>
          <w:rtl/>
          <w:lang w:bidi="ar-EG"/>
        </w:rPr>
        <w:t>جعلوا</w:t>
      </w:r>
      <w:r w:rsidR="00293B8A" w:rsidRPr="00AC149A">
        <w:rPr>
          <w:spacing w:val="2"/>
          <w:rtl/>
          <w:lang w:bidi="ar-EG"/>
        </w:rPr>
        <w:t xml:space="preserve"> </w:t>
      </w:r>
      <w:r w:rsidR="00293B8A">
        <w:rPr>
          <w:rFonts w:hint="cs"/>
          <w:spacing w:val="2"/>
          <w:rtl/>
          <w:lang w:bidi="ar-EG"/>
        </w:rPr>
        <w:t>مشاركتهم</w:t>
      </w:r>
      <w:r w:rsidR="00293B8A" w:rsidRPr="00AC149A">
        <w:rPr>
          <w:spacing w:val="2"/>
          <w:rtl/>
          <w:lang w:bidi="ar-EG"/>
        </w:rPr>
        <w:t xml:space="preserve"> في</w:t>
      </w:r>
      <w:r w:rsidR="00293B8A">
        <w:rPr>
          <w:rFonts w:hint="eastAsia"/>
          <w:spacing w:val="2"/>
          <w:rtl/>
          <w:lang w:bidi="ar-EG"/>
        </w:rPr>
        <w:t> </w:t>
      </w:r>
      <w:r w:rsidR="00293B8A" w:rsidRPr="00AC149A">
        <w:rPr>
          <w:spacing w:val="2"/>
          <w:rtl/>
          <w:lang w:bidi="ar-EG"/>
        </w:rPr>
        <w:t xml:space="preserve">اللجنة </w:t>
      </w:r>
      <w:r w:rsidR="00293B8A" w:rsidRPr="00AC149A">
        <w:rPr>
          <w:rFonts w:hint="cs"/>
          <w:spacing w:val="2"/>
          <w:rtl/>
          <w:lang w:bidi="ar-EG"/>
        </w:rPr>
        <w:t>تجربة</w:t>
      </w:r>
      <w:r w:rsidR="00293B8A" w:rsidRPr="00AC149A">
        <w:rPr>
          <w:spacing w:val="2"/>
          <w:rtl/>
          <w:lang w:bidi="ar-EG"/>
        </w:rPr>
        <w:t xml:space="preserve"> لا</w:t>
      </w:r>
      <w:r w:rsidR="00293B8A">
        <w:rPr>
          <w:rFonts w:hint="cs"/>
          <w:spacing w:val="2"/>
          <w:rtl/>
          <w:lang w:bidi="ar-EG"/>
        </w:rPr>
        <w:t> </w:t>
      </w:r>
      <w:r w:rsidR="00293B8A" w:rsidRPr="00AC149A">
        <w:rPr>
          <w:rFonts w:hint="cs"/>
          <w:spacing w:val="2"/>
          <w:rtl/>
          <w:lang w:bidi="ar-EG"/>
        </w:rPr>
        <w:t>ت</w:t>
      </w:r>
      <w:r w:rsidR="00293B8A">
        <w:rPr>
          <w:rFonts w:hint="cs"/>
          <w:spacing w:val="2"/>
          <w:rtl/>
          <w:lang w:bidi="ar-EG"/>
        </w:rPr>
        <w:t>ُ</w:t>
      </w:r>
      <w:r w:rsidR="00293B8A" w:rsidRPr="00AC149A">
        <w:rPr>
          <w:spacing w:val="2"/>
          <w:rtl/>
          <w:lang w:bidi="ar-EG"/>
        </w:rPr>
        <w:t>نسى</w:t>
      </w:r>
      <w:r w:rsidR="00293B8A" w:rsidRPr="003C4C17">
        <w:rPr>
          <w:rFonts w:hint="cs"/>
          <w:rtl/>
          <w:lang w:bidi="ar-EG"/>
        </w:rPr>
        <w:t>.</w:t>
      </w:r>
    </w:p>
    <w:p w:rsidR="00034CD2" w:rsidRDefault="00350916" w:rsidP="00293B8A">
      <w:pPr>
        <w:spacing w:before="600"/>
        <w:jc w:val="center"/>
      </w:pPr>
      <w:r>
        <w:rPr>
          <w:rFonts w:hint="cs"/>
          <w:rtl/>
          <w:lang w:bidi="ar-EG"/>
        </w:rPr>
        <w:t>___________</w:t>
      </w:r>
    </w:p>
    <w:sectPr w:rsidR="00034CD2" w:rsidSect="008B5B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49" w:rsidRDefault="002F1449" w:rsidP="00E07379">
      <w:pPr>
        <w:spacing w:before="0" w:line="240" w:lineRule="auto"/>
      </w:pPr>
      <w:r>
        <w:separator/>
      </w:r>
    </w:p>
  </w:endnote>
  <w:endnote w:type="continuationSeparator" w:id="0">
    <w:p w:rsidR="002F1449" w:rsidRDefault="002F144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EE" w:rsidRDefault="00E76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E76FEE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>(</w:t>
    </w:r>
    <w:r w:rsidR="00293B8A">
      <w:rPr>
        <w:rFonts w:cs="Times New Roman"/>
        <w:sz w:val="16"/>
        <w:szCs w:val="16"/>
      </w:rPr>
      <w:t>450129</w:t>
    </w:r>
    <w:r w:rsidRPr="00B77D7C">
      <w:rPr>
        <w:rFonts w:cs="Times New Roman"/>
        <w:sz w:val="16"/>
        <w:szCs w:val="16"/>
      </w:rPr>
      <w:t>)</w:t>
    </w:r>
    <w:r w:rsidRPr="00B77D7C">
      <w:rPr>
        <w:rFonts w:cs="Times New Roman"/>
        <w:sz w:val="16"/>
        <w:szCs w:val="16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D7C" w:rsidRPr="00B77D7C" w:rsidRDefault="00B77D7C" w:rsidP="00E76FEE">
    <w:pPr>
      <w:tabs>
        <w:tab w:val="center" w:pos="5103"/>
        <w:tab w:val="right" w:pos="9639"/>
      </w:tabs>
      <w:bidi w:val="0"/>
      <w:spacing w:before="160"/>
      <w:rPr>
        <w:rFonts w:cs="Times New Roman"/>
        <w:sz w:val="16"/>
        <w:szCs w:val="16"/>
      </w:rPr>
    </w:pPr>
    <w:r w:rsidRPr="00B77D7C">
      <w:rPr>
        <w:rFonts w:cs="Times New Roman"/>
        <w:sz w:val="16"/>
        <w:szCs w:val="16"/>
      </w:rPr>
      <w:t xml:space="preserve">   (</w:t>
    </w:r>
    <w:r w:rsidR="00293B8A">
      <w:rPr>
        <w:rFonts w:cs="Times New Roman"/>
        <w:sz w:val="16"/>
        <w:szCs w:val="16"/>
      </w:rPr>
      <w:t>450129</w:t>
    </w:r>
    <w:r w:rsidRPr="00B77D7C">
      <w:rPr>
        <w:rFonts w:cs="Times New Roman"/>
        <w:sz w:val="16"/>
        <w:szCs w:val="16"/>
      </w:rPr>
      <w:t>)</w:t>
    </w:r>
    <w:r w:rsidR="00E76FEE" w:rsidRPr="00B77D7C">
      <w:rPr>
        <w:rFonts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49" w:rsidRDefault="002F1449" w:rsidP="00E07379">
      <w:pPr>
        <w:spacing w:before="0" w:line="240" w:lineRule="auto"/>
      </w:pPr>
      <w:r>
        <w:separator/>
      </w:r>
    </w:p>
  </w:footnote>
  <w:footnote w:type="continuationSeparator" w:id="0">
    <w:p w:rsidR="002F1449" w:rsidRDefault="002F144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EE" w:rsidRDefault="00E76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84327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E76FEE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</w:t>
    </w:r>
    <w:r w:rsidR="00942225">
      <w:rPr>
        <w:rFonts w:eastAsiaTheme="minorEastAsia" w:cs="Calibri"/>
        <w:sz w:val="20"/>
        <w:szCs w:val="20"/>
        <w:lang w:val="en-GB" w:eastAsia="zh-CN"/>
      </w:rPr>
      <w:t>RB</w:t>
    </w:r>
    <w:r w:rsidRPr="00034CD2">
      <w:rPr>
        <w:rFonts w:eastAsiaTheme="minorEastAsia" w:cs="Calibri"/>
        <w:sz w:val="20"/>
        <w:szCs w:val="20"/>
        <w:lang w:val="en-GB" w:eastAsia="zh-CN"/>
      </w:rPr>
      <w:t>1</w:t>
    </w:r>
    <w:r w:rsidR="00843278">
      <w:rPr>
        <w:rFonts w:eastAsiaTheme="minorEastAsia" w:cs="Calibri"/>
        <w:sz w:val="20"/>
        <w:szCs w:val="20"/>
        <w:lang w:val="en-GB" w:eastAsia="zh-CN"/>
      </w:rPr>
      <w:t>8</w:t>
    </w:r>
    <w:r w:rsidR="00B77D7C">
      <w:rPr>
        <w:rFonts w:eastAsiaTheme="minorEastAsia" w:cs="Calibri"/>
        <w:sz w:val="20"/>
        <w:szCs w:val="20"/>
        <w:lang w:val="en-GB" w:eastAsia="zh-CN"/>
      </w:rPr>
      <w:t>-</w:t>
    </w:r>
    <w:r w:rsidR="00E82D1A">
      <w:rPr>
        <w:rFonts w:eastAsiaTheme="minorEastAsia" w:cs="Calibri"/>
        <w:sz w:val="20"/>
        <w:szCs w:val="20"/>
        <w:lang w:val="en-GB" w:eastAsia="zh-CN"/>
      </w:rPr>
      <w:t>3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293B8A">
      <w:rPr>
        <w:rFonts w:eastAsiaTheme="minorEastAsia" w:cs="Calibri" w:hint="cs"/>
        <w:sz w:val="20"/>
        <w:szCs w:val="20"/>
        <w:rtl/>
        <w:lang w:val="en-GB" w:eastAsia="zh-CN"/>
      </w:rPr>
      <w:t>14</w:t>
    </w:r>
    <w:r w:rsidR="00843278">
      <w:rPr>
        <w:rFonts w:eastAsiaTheme="minorEastAsia" w:cs="Calibri"/>
        <w:sz w:val="20"/>
        <w:szCs w:val="20"/>
        <w:lang w:eastAsia="zh-CN"/>
      </w:rPr>
      <w:t>(</w:t>
    </w:r>
    <w:r w:rsidR="00293B8A">
      <w:rPr>
        <w:rFonts w:eastAsiaTheme="minorEastAsia" w:cs="Calibri"/>
        <w:sz w:val="20"/>
        <w:szCs w:val="20"/>
        <w:lang w:eastAsia="zh-CN"/>
      </w:rPr>
      <w:t>C</w:t>
    </w:r>
    <w:r w:rsidR="00843278">
      <w:rPr>
        <w:rFonts w:eastAsiaTheme="minorEastAsia" w:cs="Calibri"/>
        <w:sz w:val="20"/>
        <w:szCs w:val="20"/>
        <w:lang w:eastAsia="zh-CN"/>
      </w:rPr>
      <w:t>orr.</w:t>
    </w:r>
    <w:r w:rsidR="00293B8A">
      <w:rPr>
        <w:rFonts w:eastAsiaTheme="minorEastAsia" w:cs="Calibri"/>
        <w:sz w:val="20"/>
        <w:szCs w:val="20"/>
        <w:lang w:eastAsia="zh-CN"/>
      </w:rPr>
      <w:t>1</w:t>
    </w:r>
    <w:r w:rsidR="00843278">
      <w:rPr>
        <w:rFonts w:eastAsiaTheme="minorEastAsia" w:cs="Calibri"/>
        <w:sz w:val="20"/>
        <w:szCs w:val="20"/>
        <w:lang w:eastAsia="zh-CN"/>
      </w:rPr>
      <w:t>)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EE" w:rsidRDefault="00E76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49"/>
    <w:rsid w:val="000124CC"/>
    <w:rsid w:val="0002766A"/>
    <w:rsid w:val="00034CD2"/>
    <w:rsid w:val="00041F8B"/>
    <w:rsid w:val="00046444"/>
    <w:rsid w:val="0006023B"/>
    <w:rsid w:val="00075918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3B8A"/>
    <w:rsid w:val="002978F4"/>
    <w:rsid w:val="002B028D"/>
    <w:rsid w:val="002B435E"/>
    <w:rsid w:val="002C4DAE"/>
    <w:rsid w:val="002D6669"/>
    <w:rsid w:val="002E6541"/>
    <w:rsid w:val="002F1449"/>
    <w:rsid w:val="002F5560"/>
    <w:rsid w:val="0030486B"/>
    <w:rsid w:val="003231B9"/>
    <w:rsid w:val="003261C2"/>
    <w:rsid w:val="003275AC"/>
    <w:rsid w:val="00333D29"/>
    <w:rsid w:val="003409F4"/>
    <w:rsid w:val="00350916"/>
    <w:rsid w:val="00357185"/>
    <w:rsid w:val="00397DD0"/>
    <w:rsid w:val="003C475F"/>
    <w:rsid w:val="003E4132"/>
    <w:rsid w:val="003F678F"/>
    <w:rsid w:val="0042686F"/>
    <w:rsid w:val="004367CE"/>
    <w:rsid w:val="00443869"/>
    <w:rsid w:val="004712C6"/>
    <w:rsid w:val="004947D1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671F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C1183"/>
    <w:rsid w:val="007D772D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3278"/>
    <w:rsid w:val="008513CB"/>
    <w:rsid w:val="00874D9C"/>
    <w:rsid w:val="008A1810"/>
    <w:rsid w:val="008B5B5D"/>
    <w:rsid w:val="00917694"/>
    <w:rsid w:val="009263CD"/>
    <w:rsid w:val="00930E6D"/>
    <w:rsid w:val="00942225"/>
    <w:rsid w:val="00972CA2"/>
    <w:rsid w:val="00982B28"/>
    <w:rsid w:val="00984EA5"/>
    <w:rsid w:val="00992593"/>
    <w:rsid w:val="009C17E1"/>
    <w:rsid w:val="009C35ED"/>
    <w:rsid w:val="009D291D"/>
    <w:rsid w:val="009F1C12"/>
    <w:rsid w:val="00A124CB"/>
    <w:rsid w:val="00A2167A"/>
    <w:rsid w:val="00A25A43"/>
    <w:rsid w:val="00A3295B"/>
    <w:rsid w:val="00A42AE5"/>
    <w:rsid w:val="00A50296"/>
    <w:rsid w:val="00A52B61"/>
    <w:rsid w:val="00A64820"/>
    <w:rsid w:val="00A71DD6"/>
    <w:rsid w:val="00A723C7"/>
    <w:rsid w:val="00A80E11"/>
    <w:rsid w:val="00A961E9"/>
    <w:rsid w:val="00A97F94"/>
    <w:rsid w:val="00AB1309"/>
    <w:rsid w:val="00AC2C52"/>
    <w:rsid w:val="00AD1503"/>
    <w:rsid w:val="00AE7244"/>
    <w:rsid w:val="00AF3FEE"/>
    <w:rsid w:val="00B02F46"/>
    <w:rsid w:val="00B10C10"/>
    <w:rsid w:val="00B2000C"/>
    <w:rsid w:val="00B20ADE"/>
    <w:rsid w:val="00B30303"/>
    <w:rsid w:val="00B50C09"/>
    <w:rsid w:val="00B66B9A"/>
    <w:rsid w:val="00B73927"/>
    <w:rsid w:val="00B77D7C"/>
    <w:rsid w:val="00B82089"/>
    <w:rsid w:val="00B823E0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D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37FE"/>
    <w:rsid w:val="00D77D0F"/>
    <w:rsid w:val="00D878F5"/>
    <w:rsid w:val="00DA1CF0"/>
    <w:rsid w:val="00DA7061"/>
    <w:rsid w:val="00DB2271"/>
    <w:rsid w:val="00DB5659"/>
    <w:rsid w:val="00DC24B4"/>
    <w:rsid w:val="00DD04ED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1B76"/>
    <w:rsid w:val="00E32189"/>
    <w:rsid w:val="00E45211"/>
    <w:rsid w:val="00E7380C"/>
    <w:rsid w:val="00E74BE7"/>
    <w:rsid w:val="00E76FEE"/>
    <w:rsid w:val="00E82D1A"/>
    <w:rsid w:val="00E86CC9"/>
    <w:rsid w:val="00E96624"/>
    <w:rsid w:val="00EE334C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6B81ACE-AB4A-4FE5-9F73-BA2BB4D1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7D772D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D772D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RRB19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de10a323-94a9-4e93-88b4-ea964576960d"/>
    <ds:schemaRef ds:uri="996b2e75-67fd-4955-a3b0-5ab9934cb50b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EA65F-A1D1-4DAC-8DB7-D83B54CF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PA_RRB19-3.dotx</Template>
  <TotalTime>0</TotalTime>
  <Pages>2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Gozal, Karine</cp:lastModifiedBy>
  <cp:revision>2</cp:revision>
  <cp:lastPrinted>2016-06-07T13:25:00Z</cp:lastPrinted>
  <dcterms:created xsi:type="dcterms:W3CDTF">2019-02-08T09:01:00Z</dcterms:created>
  <dcterms:modified xsi:type="dcterms:W3CDTF">2019-02-08T09:01:00Z</dcterms:modified>
  <cp:category>Conference document</cp:category>
</cp:coreProperties>
</file>