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41"/>
        <w:tblW w:w="9889" w:type="dxa"/>
        <w:tblLayout w:type="fixed"/>
        <w:tblLook w:val="0000" w:firstRow="0" w:lastRow="0" w:firstColumn="0" w:lastColumn="0" w:noHBand="0" w:noVBand="0"/>
      </w:tblPr>
      <w:tblGrid>
        <w:gridCol w:w="6804"/>
        <w:gridCol w:w="3085"/>
      </w:tblGrid>
      <w:tr w:rsidR="00AC1AA4" w:rsidRPr="00226FD2" w:rsidTr="00037A4F">
        <w:trPr>
          <w:cantSplit/>
          <w:trHeight w:val="1170"/>
        </w:trPr>
        <w:tc>
          <w:tcPr>
            <w:tcW w:w="6804" w:type="dxa"/>
            <w:vAlign w:val="center"/>
          </w:tcPr>
          <w:p w:rsidR="00AC1AA4" w:rsidRPr="00226FD2" w:rsidRDefault="00AC1AA4" w:rsidP="000B71BB">
            <w:pPr>
              <w:shd w:val="solid" w:color="FFFFFF" w:fill="FFFFFF"/>
              <w:spacing w:before="0"/>
              <w:rPr>
                <w:rFonts w:asciiTheme="majorBidi" w:hAnsiTheme="majorBidi" w:cstheme="majorBidi"/>
                <w:b/>
                <w:bCs/>
                <w:sz w:val="26"/>
                <w:szCs w:val="26"/>
                <w:lang w:val="ru-RU"/>
              </w:rPr>
            </w:pPr>
            <w:r w:rsidRPr="00226FD2">
              <w:rPr>
                <w:rFonts w:ascii="Verdana" w:hAnsi="Verdana" w:cstheme="majorBidi"/>
                <w:b/>
                <w:szCs w:val="22"/>
                <w:lang w:val="ru-RU"/>
              </w:rPr>
              <w:t>Радиорегламентарный комитет</w:t>
            </w:r>
            <w:r w:rsidRPr="00226FD2">
              <w:rPr>
                <w:rFonts w:ascii="Verdana" w:hAnsi="Verdana" w:cstheme="majorBidi"/>
                <w:b/>
                <w:szCs w:val="22"/>
                <w:lang w:val="ru-RU"/>
              </w:rPr>
              <w:br/>
            </w:r>
            <w:r w:rsidRPr="00226FD2">
              <w:rPr>
                <w:rFonts w:ascii="Verdana" w:hAnsi="Verdana" w:cstheme="majorBidi"/>
                <w:b/>
                <w:bCs/>
                <w:sz w:val="18"/>
                <w:szCs w:val="18"/>
                <w:lang w:val="ru-RU"/>
              </w:rPr>
              <w:t xml:space="preserve">Женева, </w:t>
            </w:r>
            <w:r w:rsidR="00D60251" w:rsidRPr="00226FD2">
              <w:rPr>
                <w:rFonts w:ascii="Verdana" w:hAnsi="Verdana" w:cstheme="majorBidi"/>
                <w:b/>
                <w:bCs/>
                <w:sz w:val="18"/>
                <w:szCs w:val="18"/>
                <w:lang w:val="ru-RU"/>
              </w:rPr>
              <w:t>1</w:t>
            </w:r>
            <w:r w:rsidR="000B71BB" w:rsidRPr="00226FD2">
              <w:rPr>
                <w:rFonts w:ascii="Verdana" w:hAnsi="Verdana" w:cstheme="majorBidi"/>
                <w:b/>
                <w:bCs/>
                <w:sz w:val="18"/>
                <w:szCs w:val="18"/>
                <w:lang w:val="ru-RU"/>
              </w:rPr>
              <w:t>6–20</w:t>
            </w:r>
            <w:r w:rsidR="006333C4" w:rsidRPr="00226FD2">
              <w:rPr>
                <w:rFonts w:ascii="Verdana" w:hAnsi="Verdana" w:cstheme="majorBidi"/>
                <w:b/>
                <w:bCs/>
                <w:sz w:val="18"/>
                <w:szCs w:val="18"/>
                <w:lang w:val="ru-RU"/>
              </w:rPr>
              <w:t xml:space="preserve"> </w:t>
            </w:r>
            <w:r w:rsidR="000B71BB" w:rsidRPr="00226FD2">
              <w:rPr>
                <w:rFonts w:ascii="Verdana" w:hAnsi="Verdana" w:cstheme="majorBidi"/>
                <w:b/>
                <w:bCs/>
                <w:sz w:val="18"/>
                <w:szCs w:val="18"/>
                <w:lang w:val="ru-RU"/>
              </w:rPr>
              <w:t>июля</w:t>
            </w:r>
            <w:r w:rsidR="00D60251" w:rsidRPr="00226FD2">
              <w:rPr>
                <w:rFonts w:ascii="Verdana" w:hAnsi="Verdana" w:cstheme="majorBidi"/>
                <w:b/>
                <w:bCs/>
                <w:sz w:val="18"/>
                <w:szCs w:val="18"/>
                <w:lang w:val="ru-RU"/>
              </w:rPr>
              <w:t xml:space="preserve"> </w:t>
            </w:r>
            <w:r w:rsidRPr="00226FD2">
              <w:rPr>
                <w:rFonts w:ascii="Verdana" w:hAnsi="Verdana" w:cstheme="majorBidi"/>
                <w:b/>
                <w:bCs/>
                <w:sz w:val="18"/>
                <w:szCs w:val="18"/>
                <w:lang w:val="ru-RU"/>
              </w:rPr>
              <w:t>201</w:t>
            </w:r>
            <w:r w:rsidR="00D60251" w:rsidRPr="00226FD2">
              <w:rPr>
                <w:rFonts w:ascii="Verdana" w:hAnsi="Verdana" w:cstheme="majorBidi"/>
                <w:b/>
                <w:bCs/>
                <w:sz w:val="18"/>
                <w:szCs w:val="18"/>
                <w:lang w:val="ru-RU"/>
              </w:rPr>
              <w:t>8</w:t>
            </w:r>
            <w:r w:rsidRPr="00226FD2">
              <w:rPr>
                <w:rFonts w:ascii="Verdana" w:hAnsi="Verdana" w:cstheme="majorBidi"/>
                <w:b/>
                <w:bCs/>
                <w:sz w:val="18"/>
                <w:szCs w:val="18"/>
                <w:lang w:val="ru-RU"/>
              </w:rPr>
              <w:t> года</w:t>
            </w:r>
          </w:p>
        </w:tc>
        <w:tc>
          <w:tcPr>
            <w:tcW w:w="3085" w:type="dxa"/>
          </w:tcPr>
          <w:p w:rsidR="00AC1AA4" w:rsidRPr="00226FD2" w:rsidRDefault="00584769" w:rsidP="00584AE1">
            <w:pPr>
              <w:shd w:val="solid" w:color="FFFFFF" w:fill="FFFFFF"/>
              <w:spacing w:before="0"/>
              <w:rPr>
                <w:rFonts w:asciiTheme="majorBidi" w:hAnsiTheme="majorBidi" w:cstheme="majorBidi"/>
                <w:lang w:val="ru-RU"/>
              </w:rPr>
            </w:pPr>
            <w:bookmarkStart w:id="0" w:name="ditulogo"/>
            <w:bookmarkEnd w:id="0"/>
            <w:r w:rsidRPr="00226FD2">
              <w:rPr>
                <w:noProof/>
                <w:szCs w:val="22"/>
                <w:lang w:eastAsia="zh-CN"/>
              </w:rPr>
              <w:drawing>
                <wp:inline distT="0" distB="0" distL="0" distR="0" wp14:anchorId="0CFE0E62" wp14:editId="097A8478">
                  <wp:extent cx="1314450" cy="695325"/>
                  <wp:effectExtent l="0" t="0" r="0" b="9525"/>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4450" cy="695325"/>
                          </a:xfrm>
                          <a:prstGeom prst="rect">
                            <a:avLst/>
                          </a:prstGeom>
                          <a:noFill/>
                          <a:ln w="9525">
                            <a:noFill/>
                            <a:miter lim="800000"/>
                            <a:headEnd/>
                            <a:tailEnd/>
                          </a:ln>
                        </pic:spPr>
                      </pic:pic>
                    </a:graphicData>
                  </a:graphic>
                </wp:inline>
              </w:drawing>
            </w:r>
          </w:p>
        </w:tc>
      </w:tr>
      <w:tr w:rsidR="00E12F21" w:rsidRPr="00226FD2" w:rsidTr="00037A4F">
        <w:trPr>
          <w:cantSplit/>
        </w:trPr>
        <w:tc>
          <w:tcPr>
            <w:tcW w:w="6804" w:type="dxa"/>
            <w:tcBorders>
              <w:bottom w:val="single" w:sz="12" w:space="0" w:color="auto"/>
            </w:tcBorders>
          </w:tcPr>
          <w:p w:rsidR="00E12F21" w:rsidRPr="00226FD2" w:rsidRDefault="00E12F21" w:rsidP="004E6B92">
            <w:pPr>
              <w:shd w:val="solid" w:color="FFFFFF" w:fill="FFFFFF"/>
              <w:spacing w:before="0"/>
              <w:rPr>
                <w:rFonts w:ascii="Verdana" w:hAnsi="Verdana" w:cstheme="majorBidi"/>
                <w:b/>
                <w:bCs/>
                <w:sz w:val="18"/>
                <w:szCs w:val="18"/>
                <w:lang w:val="ru-RU"/>
              </w:rPr>
            </w:pPr>
          </w:p>
        </w:tc>
        <w:tc>
          <w:tcPr>
            <w:tcW w:w="3085" w:type="dxa"/>
            <w:tcBorders>
              <w:bottom w:val="single" w:sz="12" w:space="0" w:color="auto"/>
            </w:tcBorders>
          </w:tcPr>
          <w:p w:rsidR="00E12F21" w:rsidRPr="00226FD2" w:rsidRDefault="00E12F21" w:rsidP="004E6B92">
            <w:pPr>
              <w:shd w:val="solid" w:color="FFFFFF" w:fill="FFFFFF"/>
              <w:spacing w:before="0"/>
              <w:rPr>
                <w:rFonts w:asciiTheme="majorBidi" w:hAnsiTheme="majorBidi" w:cstheme="majorBidi"/>
                <w:sz w:val="20"/>
                <w:lang w:val="ru-RU"/>
              </w:rPr>
            </w:pPr>
          </w:p>
        </w:tc>
      </w:tr>
      <w:tr w:rsidR="00D66789" w:rsidRPr="00226FD2" w:rsidTr="00037A4F">
        <w:trPr>
          <w:cantSplit/>
        </w:trPr>
        <w:tc>
          <w:tcPr>
            <w:tcW w:w="6804" w:type="dxa"/>
            <w:tcBorders>
              <w:top w:val="single" w:sz="12" w:space="0" w:color="auto"/>
            </w:tcBorders>
          </w:tcPr>
          <w:p w:rsidR="00D66789" w:rsidRPr="00226FD2" w:rsidRDefault="00D66789" w:rsidP="004E6B92">
            <w:pPr>
              <w:shd w:val="solid" w:color="FFFFFF" w:fill="FFFFFF"/>
              <w:spacing w:before="0"/>
              <w:rPr>
                <w:rFonts w:asciiTheme="majorBidi" w:hAnsiTheme="majorBidi" w:cstheme="majorBidi"/>
                <w:bCs/>
                <w:sz w:val="20"/>
                <w:lang w:val="ru-RU"/>
              </w:rPr>
            </w:pPr>
          </w:p>
        </w:tc>
        <w:tc>
          <w:tcPr>
            <w:tcW w:w="3085" w:type="dxa"/>
            <w:tcBorders>
              <w:top w:val="single" w:sz="12" w:space="0" w:color="auto"/>
            </w:tcBorders>
          </w:tcPr>
          <w:p w:rsidR="00D66789" w:rsidRPr="00226FD2" w:rsidRDefault="00D66789" w:rsidP="004E6B92">
            <w:pPr>
              <w:shd w:val="solid" w:color="FFFFFF" w:fill="FFFFFF"/>
              <w:spacing w:before="0"/>
              <w:rPr>
                <w:rFonts w:asciiTheme="majorBidi" w:hAnsiTheme="majorBidi" w:cstheme="majorBidi"/>
                <w:sz w:val="20"/>
                <w:lang w:val="ru-RU"/>
              </w:rPr>
            </w:pPr>
          </w:p>
        </w:tc>
      </w:tr>
      <w:tr w:rsidR="00EF2B17" w:rsidRPr="00674CED" w:rsidTr="00037A4F">
        <w:trPr>
          <w:cantSplit/>
          <w:trHeight w:val="660"/>
        </w:trPr>
        <w:tc>
          <w:tcPr>
            <w:tcW w:w="6804" w:type="dxa"/>
          </w:tcPr>
          <w:p w:rsidR="00EF2B17" w:rsidRPr="00226FD2" w:rsidRDefault="00EF2B17" w:rsidP="004E6B92">
            <w:pPr>
              <w:shd w:val="solid" w:color="FFFFFF" w:fill="FFFFFF"/>
              <w:spacing w:before="0" w:after="240"/>
              <w:ind w:left="1134" w:hanging="1134"/>
              <w:rPr>
                <w:rFonts w:asciiTheme="majorBidi" w:hAnsiTheme="majorBidi" w:cstheme="majorBidi"/>
                <w:sz w:val="20"/>
                <w:lang w:val="ru-RU"/>
              </w:rPr>
            </w:pPr>
            <w:bookmarkStart w:id="1" w:name="recibido"/>
            <w:bookmarkStart w:id="2" w:name="dnum" w:colFirst="1" w:colLast="1"/>
            <w:bookmarkEnd w:id="1"/>
          </w:p>
        </w:tc>
        <w:tc>
          <w:tcPr>
            <w:tcW w:w="3085" w:type="dxa"/>
          </w:tcPr>
          <w:p w:rsidR="00EF2B17" w:rsidRPr="00226FD2" w:rsidRDefault="00790B8D" w:rsidP="00792F3F">
            <w:pPr>
              <w:shd w:val="solid" w:color="FFFFFF" w:fill="FFFFFF"/>
              <w:spacing w:before="0"/>
              <w:rPr>
                <w:rFonts w:ascii="Verdana" w:hAnsi="Verdana" w:cstheme="majorBidi"/>
                <w:sz w:val="18"/>
                <w:szCs w:val="18"/>
                <w:lang w:val="ru-RU" w:eastAsia="zh-CN"/>
              </w:rPr>
            </w:pPr>
            <w:r w:rsidRPr="00226FD2">
              <w:rPr>
                <w:rFonts w:ascii="Verdana" w:hAnsi="Verdana" w:cstheme="majorBidi"/>
                <w:b/>
                <w:sz w:val="18"/>
                <w:szCs w:val="18"/>
                <w:lang w:val="ru-RU" w:eastAsia="zh-CN"/>
              </w:rPr>
              <w:t xml:space="preserve">Документ </w:t>
            </w:r>
            <w:r w:rsidRPr="00226FD2">
              <w:rPr>
                <w:rFonts w:ascii="Verdana" w:hAnsi="Verdana"/>
                <w:b/>
                <w:sz w:val="18"/>
                <w:szCs w:val="18"/>
                <w:lang w:val="ru-RU" w:eastAsia="zh-CN"/>
              </w:rPr>
              <w:t>RRB1</w:t>
            </w:r>
            <w:r w:rsidR="00D60251" w:rsidRPr="00226FD2">
              <w:rPr>
                <w:rFonts w:ascii="Verdana" w:hAnsi="Verdana"/>
                <w:b/>
                <w:sz w:val="18"/>
                <w:szCs w:val="18"/>
                <w:lang w:val="ru-RU" w:eastAsia="zh-CN"/>
              </w:rPr>
              <w:t>8</w:t>
            </w:r>
            <w:r w:rsidRPr="00226FD2">
              <w:rPr>
                <w:rFonts w:ascii="Verdana" w:hAnsi="Verdana"/>
                <w:b/>
                <w:sz w:val="18"/>
                <w:szCs w:val="18"/>
                <w:lang w:val="ru-RU" w:eastAsia="zh-CN"/>
              </w:rPr>
              <w:t>-</w:t>
            </w:r>
            <w:r w:rsidR="000B71BB" w:rsidRPr="00226FD2">
              <w:rPr>
                <w:rFonts w:ascii="Verdana" w:hAnsi="Verdana"/>
                <w:b/>
                <w:sz w:val="18"/>
                <w:szCs w:val="18"/>
                <w:lang w:val="ru-RU" w:eastAsia="zh-CN"/>
              </w:rPr>
              <w:t>2</w:t>
            </w:r>
            <w:r w:rsidRPr="00226FD2">
              <w:rPr>
                <w:rFonts w:ascii="Verdana" w:hAnsi="Verdana"/>
                <w:b/>
                <w:sz w:val="18"/>
                <w:szCs w:val="18"/>
                <w:lang w:val="ru-RU" w:eastAsia="zh-CN"/>
              </w:rPr>
              <w:t>/</w:t>
            </w:r>
            <w:r w:rsidR="006333C4" w:rsidRPr="00226FD2">
              <w:rPr>
                <w:rFonts w:ascii="Verdana" w:hAnsi="Verdana"/>
                <w:b/>
                <w:sz w:val="18"/>
                <w:szCs w:val="18"/>
                <w:lang w:val="ru-RU" w:eastAsia="zh-CN"/>
              </w:rPr>
              <w:t>1</w:t>
            </w:r>
            <w:r w:rsidR="000B71BB" w:rsidRPr="00226FD2">
              <w:rPr>
                <w:rFonts w:ascii="Verdana" w:hAnsi="Verdana"/>
                <w:b/>
                <w:sz w:val="18"/>
                <w:szCs w:val="18"/>
                <w:lang w:val="ru-RU" w:eastAsia="zh-CN"/>
              </w:rPr>
              <w:t>5</w:t>
            </w:r>
            <w:r w:rsidR="00EF2B17" w:rsidRPr="00226FD2">
              <w:rPr>
                <w:rFonts w:ascii="Verdana" w:hAnsi="Verdana" w:cstheme="majorBidi"/>
                <w:b/>
                <w:sz w:val="18"/>
                <w:szCs w:val="18"/>
                <w:lang w:val="ru-RU" w:eastAsia="zh-CN"/>
              </w:rPr>
              <w:t>-R</w:t>
            </w:r>
            <w:r w:rsidR="00EF2B17" w:rsidRPr="00226FD2">
              <w:rPr>
                <w:rFonts w:ascii="Verdana" w:hAnsi="Verdana" w:cstheme="majorBidi"/>
                <w:b/>
                <w:sz w:val="18"/>
                <w:szCs w:val="18"/>
                <w:lang w:val="ru-RU" w:eastAsia="zh-CN"/>
              </w:rPr>
              <w:br/>
            </w:r>
            <w:r w:rsidR="00792F3F" w:rsidRPr="00226FD2">
              <w:rPr>
                <w:rFonts w:ascii="Verdana" w:hAnsi="Verdana" w:cstheme="majorBidi"/>
                <w:b/>
                <w:sz w:val="18"/>
                <w:szCs w:val="18"/>
                <w:lang w:val="ru-RU" w:eastAsia="zh-CN"/>
              </w:rPr>
              <w:t>6</w:t>
            </w:r>
            <w:r w:rsidR="006333C4" w:rsidRPr="00226FD2">
              <w:rPr>
                <w:rFonts w:ascii="Verdana" w:hAnsi="Verdana" w:cstheme="majorBidi"/>
                <w:b/>
                <w:sz w:val="18"/>
                <w:szCs w:val="18"/>
                <w:lang w:val="ru-RU" w:eastAsia="zh-CN"/>
              </w:rPr>
              <w:t xml:space="preserve"> </w:t>
            </w:r>
            <w:r w:rsidR="00792F3F" w:rsidRPr="00226FD2">
              <w:rPr>
                <w:rFonts w:ascii="Verdana" w:hAnsi="Verdana" w:cstheme="majorBidi"/>
                <w:b/>
                <w:sz w:val="18"/>
                <w:szCs w:val="18"/>
                <w:lang w:val="ru-RU" w:eastAsia="zh-CN"/>
              </w:rPr>
              <w:t>августа</w:t>
            </w:r>
            <w:r w:rsidR="00D60251" w:rsidRPr="00226FD2">
              <w:rPr>
                <w:rFonts w:ascii="Verdana" w:hAnsi="Verdana" w:cstheme="majorBidi"/>
                <w:b/>
                <w:sz w:val="18"/>
                <w:szCs w:val="18"/>
                <w:lang w:val="ru-RU" w:eastAsia="zh-CN"/>
              </w:rPr>
              <w:t xml:space="preserve"> </w:t>
            </w:r>
            <w:r w:rsidR="00C9733E" w:rsidRPr="00226FD2">
              <w:rPr>
                <w:rFonts w:ascii="Verdana" w:hAnsi="Verdana" w:cstheme="majorBidi"/>
                <w:b/>
                <w:sz w:val="18"/>
                <w:szCs w:val="18"/>
                <w:lang w:val="ru-RU" w:eastAsia="zh-CN"/>
              </w:rPr>
              <w:t>201</w:t>
            </w:r>
            <w:r w:rsidR="00D60251" w:rsidRPr="00226FD2">
              <w:rPr>
                <w:rFonts w:ascii="Verdana" w:hAnsi="Verdana" w:cstheme="majorBidi"/>
                <w:b/>
                <w:sz w:val="18"/>
                <w:szCs w:val="18"/>
                <w:lang w:val="ru-RU" w:eastAsia="zh-CN"/>
              </w:rPr>
              <w:t>8</w:t>
            </w:r>
            <w:r w:rsidR="00C9733E" w:rsidRPr="00226FD2">
              <w:rPr>
                <w:rFonts w:ascii="Verdana" w:hAnsi="Verdana" w:cstheme="majorBidi"/>
                <w:b/>
                <w:sz w:val="18"/>
                <w:szCs w:val="18"/>
                <w:lang w:val="ru-RU" w:eastAsia="zh-CN"/>
              </w:rPr>
              <w:t> </w:t>
            </w:r>
            <w:r w:rsidR="007C5056" w:rsidRPr="00226FD2">
              <w:rPr>
                <w:rFonts w:ascii="Verdana" w:hAnsi="Verdana" w:cstheme="majorBidi"/>
                <w:b/>
                <w:sz w:val="18"/>
                <w:szCs w:val="18"/>
                <w:lang w:val="ru-RU" w:eastAsia="zh-CN"/>
              </w:rPr>
              <w:t>года</w:t>
            </w:r>
            <w:r w:rsidR="00EF2B17" w:rsidRPr="00226FD2">
              <w:rPr>
                <w:rFonts w:ascii="Verdana" w:hAnsi="Verdana" w:cstheme="majorBidi"/>
                <w:b/>
                <w:sz w:val="18"/>
                <w:szCs w:val="18"/>
                <w:lang w:val="ru-RU" w:eastAsia="zh-CN"/>
              </w:rPr>
              <w:br/>
              <w:t xml:space="preserve">Оригинал: </w:t>
            </w:r>
            <w:r w:rsidR="00AC1AA4" w:rsidRPr="00226FD2">
              <w:rPr>
                <w:rFonts w:ascii="Verdana" w:hAnsi="Verdana" w:cstheme="majorBidi"/>
                <w:b/>
                <w:sz w:val="18"/>
                <w:szCs w:val="18"/>
                <w:lang w:val="ru-RU" w:eastAsia="zh-CN"/>
              </w:rPr>
              <w:t>английский</w:t>
            </w:r>
          </w:p>
        </w:tc>
      </w:tr>
      <w:tr w:rsidR="00EF2B17" w:rsidRPr="00674CED" w:rsidTr="00EF2B17">
        <w:trPr>
          <w:cantSplit/>
        </w:trPr>
        <w:tc>
          <w:tcPr>
            <w:tcW w:w="9889" w:type="dxa"/>
            <w:gridSpan w:val="2"/>
          </w:tcPr>
          <w:p w:rsidR="00EF2B17" w:rsidRPr="00226FD2" w:rsidRDefault="00EF7C46" w:rsidP="00B654BF">
            <w:pPr>
              <w:pStyle w:val="Title1"/>
              <w:snapToGrid/>
              <w:spacing w:before="720"/>
              <w:rPr>
                <w:lang w:val="ru-RU" w:eastAsia="zh-CN"/>
              </w:rPr>
            </w:pPr>
            <w:bookmarkStart w:id="3" w:name="drec" w:colFirst="0" w:colLast="0"/>
            <w:bookmarkStart w:id="4" w:name="dtitle1"/>
            <w:bookmarkEnd w:id="2"/>
            <w:r w:rsidRPr="00226FD2">
              <w:rPr>
                <w:lang w:val="ru-RU" w:eastAsia="zh-CN"/>
              </w:rPr>
              <w:t>протокол</w:t>
            </w:r>
            <w:r w:rsidR="004D6C48" w:rsidRPr="00226FD2">
              <w:rPr>
                <w:rStyle w:val="FootnoteReference"/>
                <w:lang w:val="ru-RU" w:eastAsia="zh-CN"/>
              </w:rPr>
              <w:footnoteReference w:customMarkFollows="1" w:id="2"/>
              <w:t>*</w:t>
            </w:r>
            <w:r w:rsidR="00620D3B" w:rsidRPr="00226FD2">
              <w:rPr>
                <w:lang w:val="ru-RU" w:eastAsia="zh-CN"/>
              </w:rPr>
              <w:br/>
            </w:r>
            <w:r w:rsidR="00620D3B" w:rsidRPr="00226FD2">
              <w:rPr>
                <w:lang w:val="ru-RU" w:eastAsia="zh-CN"/>
              </w:rPr>
              <w:br/>
            </w:r>
            <w:r w:rsidR="00EC2E32" w:rsidRPr="00226FD2">
              <w:rPr>
                <w:lang w:val="ru-RU" w:eastAsia="zh-CN"/>
              </w:rPr>
              <w:t xml:space="preserve">семьдесят </w:t>
            </w:r>
            <w:r w:rsidR="00B654BF" w:rsidRPr="00226FD2">
              <w:rPr>
                <w:lang w:val="ru-RU" w:eastAsia="zh-CN"/>
              </w:rPr>
              <w:t>ВОСЬМОГО</w:t>
            </w:r>
            <w:r w:rsidR="00D60251" w:rsidRPr="00226FD2">
              <w:rPr>
                <w:lang w:val="ru-RU" w:eastAsia="zh-CN"/>
              </w:rPr>
              <w:t xml:space="preserve"> </w:t>
            </w:r>
            <w:r w:rsidR="00EC2E32" w:rsidRPr="00226FD2">
              <w:rPr>
                <w:lang w:val="ru-RU" w:eastAsia="zh-CN"/>
              </w:rPr>
              <w:t>СОБРАНИЯ</w:t>
            </w:r>
            <w:r w:rsidR="00620D3B" w:rsidRPr="00226FD2">
              <w:rPr>
                <w:lang w:val="ru-RU" w:eastAsia="zh-CN"/>
              </w:rPr>
              <w:br/>
            </w:r>
            <w:r w:rsidR="00620D3B" w:rsidRPr="00226FD2">
              <w:rPr>
                <w:lang w:val="ru-RU" w:eastAsia="zh-CN"/>
              </w:rPr>
              <w:br/>
            </w:r>
            <w:r w:rsidR="00EC2E32" w:rsidRPr="00226FD2">
              <w:rPr>
                <w:lang w:val="ru-RU" w:eastAsia="zh-CN"/>
              </w:rPr>
              <w:t>РАДИОРЕГЛАМЕНТАРНОГО КОМИТЕТА</w:t>
            </w:r>
          </w:p>
        </w:tc>
      </w:tr>
      <w:tr w:rsidR="00425505" w:rsidRPr="00226FD2" w:rsidTr="00EF2B17">
        <w:trPr>
          <w:cantSplit/>
        </w:trPr>
        <w:tc>
          <w:tcPr>
            <w:tcW w:w="9889" w:type="dxa"/>
            <w:gridSpan w:val="2"/>
          </w:tcPr>
          <w:p w:rsidR="002D3483" w:rsidRPr="00226FD2" w:rsidRDefault="00D60251" w:rsidP="00E324E8">
            <w:pPr>
              <w:pStyle w:val="Normalaftertitle"/>
              <w:shd w:val="solid" w:color="FFFFFF" w:fill="FFFFFF"/>
              <w:snapToGrid/>
              <w:spacing w:before="120"/>
              <w:jc w:val="center"/>
              <w:rPr>
                <w:lang w:val="ru-RU" w:eastAsia="zh-CN"/>
              </w:rPr>
            </w:pPr>
            <w:r w:rsidRPr="00226FD2">
              <w:rPr>
                <w:lang w:val="ru-RU" w:eastAsia="zh-CN"/>
              </w:rPr>
              <w:t>1</w:t>
            </w:r>
            <w:r w:rsidR="00E324E8" w:rsidRPr="00226FD2">
              <w:rPr>
                <w:lang w:val="ru-RU" w:eastAsia="zh-CN"/>
              </w:rPr>
              <w:t>6</w:t>
            </w:r>
            <w:r w:rsidR="00037A4F" w:rsidRPr="00226FD2">
              <w:rPr>
                <w:lang w:val="ru-RU" w:eastAsia="zh-CN"/>
              </w:rPr>
              <w:t>−</w:t>
            </w:r>
            <w:r w:rsidRPr="00226FD2">
              <w:rPr>
                <w:lang w:val="ru-RU" w:eastAsia="zh-CN"/>
              </w:rPr>
              <w:t>2</w:t>
            </w:r>
            <w:r w:rsidR="00E324E8" w:rsidRPr="00226FD2">
              <w:rPr>
                <w:lang w:val="ru-RU" w:eastAsia="zh-CN"/>
              </w:rPr>
              <w:t>0</w:t>
            </w:r>
            <w:r w:rsidR="006333C4" w:rsidRPr="00226FD2">
              <w:rPr>
                <w:lang w:val="ru-RU" w:eastAsia="zh-CN"/>
              </w:rPr>
              <w:t xml:space="preserve"> </w:t>
            </w:r>
            <w:r w:rsidR="00E324E8" w:rsidRPr="00226FD2">
              <w:rPr>
                <w:lang w:val="ru-RU" w:eastAsia="zh-CN"/>
              </w:rPr>
              <w:t xml:space="preserve">июля </w:t>
            </w:r>
            <w:r w:rsidRPr="00226FD2">
              <w:rPr>
                <w:lang w:val="ru-RU" w:eastAsia="zh-CN"/>
              </w:rPr>
              <w:t>2018</w:t>
            </w:r>
            <w:r w:rsidR="00EC2E32" w:rsidRPr="00226FD2">
              <w:rPr>
                <w:lang w:val="ru-RU" w:eastAsia="zh-CN"/>
              </w:rPr>
              <w:t xml:space="preserve"> года</w:t>
            </w:r>
          </w:p>
        </w:tc>
      </w:tr>
    </w:tbl>
    <w:bookmarkEnd w:id="3"/>
    <w:bookmarkEnd w:id="4"/>
    <w:p w:rsidR="00074BC9" w:rsidRPr="00226FD2" w:rsidRDefault="00074BC9" w:rsidP="00D60251">
      <w:pPr>
        <w:tabs>
          <w:tab w:val="clear" w:pos="1985"/>
          <w:tab w:val="left" w:pos="2694"/>
        </w:tabs>
        <w:spacing w:before="720"/>
        <w:ind w:left="2693" w:hanging="2693"/>
        <w:rPr>
          <w:bCs/>
          <w:lang w:val="ru-RU"/>
        </w:rPr>
      </w:pPr>
      <w:r w:rsidRPr="00226FD2">
        <w:rPr>
          <w:bCs/>
          <w:u w:val="single"/>
          <w:lang w:val="ru-RU"/>
        </w:rPr>
        <w:t>Присутствовали</w:t>
      </w:r>
      <w:r w:rsidRPr="00226FD2">
        <w:rPr>
          <w:bCs/>
          <w:lang w:val="ru-RU"/>
        </w:rPr>
        <w:t>:</w:t>
      </w:r>
      <w:r w:rsidRPr="00226FD2">
        <w:rPr>
          <w:bCs/>
          <w:lang w:val="ru-RU"/>
        </w:rPr>
        <w:tab/>
      </w:r>
      <w:r w:rsidRPr="00226FD2">
        <w:rPr>
          <w:bCs/>
          <w:u w:val="single"/>
          <w:lang w:val="ru-RU"/>
        </w:rPr>
        <w:t>Члены РРК</w:t>
      </w:r>
      <w:r w:rsidR="00A56F36" w:rsidRPr="00226FD2">
        <w:rPr>
          <w:bCs/>
          <w:lang w:val="ru-RU"/>
        </w:rPr>
        <w:br/>
      </w:r>
      <w:r w:rsidR="00D60251" w:rsidRPr="00226FD2">
        <w:rPr>
          <w:bCs/>
          <w:lang w:val="ru-RU"/>
        </w:rPr>
        <w:t>г-н М</w:t>
      </w:r>
      <w:r w:rsidRPr="00226FD2">
        <w:rPr>
          <w:bCs/>
          <w:lang w:val="ru-RU"/>
        </w:rPr>
        <w:t>.</w:t>
      </w:r>
      <w:r w:rsidR="00D60251" w:rsidRPr="00226FD2">
        <w:rPr>
          <w:bCs/>
          <w:lang w:val="ru-RU"/>
        </w:rPr>
        <w:t xml:space="preserve"> БЕССИ</w:t>
      </w:r>
      <w:r w:rsidRPr="00226FD2">
        <w:rPr>
          <w:bCs/>
          <w:lang w:val="ru-RU"/>
        </w:rPr>
        <w:t xml:space="preserve">, </w:t>
      </w:r>
      <w:r w:rsidR="0005258D" w:rsidRPr="00226FD2">
        <w:rPr>
          <w:bCs/>
          <w:lang w:val="ru-RU"/>
        </w:rPr>
        <w:t>Председатель</w:t>
      </w:r>
      <w:r w:rsidR="00D60251" w:rsidRPr="00226FD2">
        <w:rPr>
          <w:bCs/>
          <w:lang w:val="ru-RU"/>
        </w:rPr>
        <w:br/>
        <w:t>г-жа</w:t>
      </w:r>
      <w:r w:rsidR="00A56F36" w:rsidRPr="00226FD2">
        <w:rPr>
          <w:bCs/>
          <w:lang w:val="ru-RU"/>
        </w:rPr>
        <w:t> </w:t>
      </w:r>
      <w:r w:rsidR="00D60251" w:rsidRPr="00226FD2">
        <w:rPr>
          <w:bCs/>
          <w:lang w:val="ru-RU"/>
        </w:rPr>
        <w:t>Дж.</w:t>
      </w:r>
      <w:r w:rsidR="00B65BDF" w:rsidRPr="00226FD2">
        <w:rPr>
          <w:bCs/>
          <w:lang w:val="ru-RU"/>
        </w:rPr>
        <w:t xml:space="preserve"> </w:t>
      </w:r>
      <w:r w:rsidR="00D60251" w:rsidRPr="00226FD2">
        <w:rPr>
          <w:bCs/>
          <w:lang w:val="ru-RU"/>
        </w:rPr>
        <w:t>С. УИЛСОН</w:t>
      </w:r>
      <w:r w:rsidR="00A56F36" w:rsidRPr="00226FD2">
        <w:rPr>
          <w:bCs/>
          <w:lang w:val="ru-RU"/>
        </w:rPr>
        <w:t xml:space="preserve">, </w:t>
      </w:r>
      <w:r w:rsidR="0005258D" w:rsidRPr="00226FD2">
        <w:rPr>
          <w:bCs/>
          <w:lang w:val="ru-RU"/>
        </w:rPr>
        <w:t>заместитель Председателя</w:t>
      </w:r>
      <w:r w:rsidRPr="00226FD2">
        <w:rPr>
          <w:bCs/>
          <w:lang w:val="ru-RU"/>
        </w:rPr>
        <w:br/>
      </w:r>
      <w:r w:rsidR="003F39A0" w:rsidRPr="00226FD2">
        <w:rPr>
          <w:bCs/>
          <w:lang w:val="ru-RU"/>
        </w:rPr>
        <w:t xml:space="preserve">г-н Н. </w:t>
      </w:r>
      <w:r w:rsidR="00104977" w:rsidRPr="00226FD2">
        <w:rPr>
          <w:bCs/>
          <w:lang w:val="ru-RU"/>
        </w:rPr>
        <w:t>А</w:t>
      </w:r>
      <w:r w:rsidR="003F39A0" w:rsidRPr="00226FD2">
        <w:rPr>
          <w:bCs/>
          <w:lang w:val="ru-RU"/>
        </w:rPr>
        <w:t xml:space="preserve">ЛЬ-ХАММАДИ, </w:t>
      </w:r>
      <w:r w:rsidRPr="00226FD2">
        <w:rPr>
          <w:bCs/>
          <w:lang w:val="ru-RU"/>
        </w:rPr>
        <w:t>г-н Д.</w:t>
      </w:r>
      <w:r w:rsidR="00B65BDF" w:rsidRPr="00226FD2">
        <w:rPr>
          <w:bCs/>
          <w:lang w:val="ru-RU"/>
        </w:rPr>
        <w:t xml:space="preserve"> </w:t>
      </w:r>
      <w:r w:rsidRPr="00226FD2">
        <w:rPr>
          <w:bCs/>
          <w:lang w:val="ru-RU"/>
        </w:rPr>
        <w:t xml:space="preserve">К. ХОАН, г-н Я. ИТО, </w:t>
      </w:r>
      <w:r w:rsidR="00A56F36" w:rsidRPr="00226FD2">
        <w:rPr>
          <w:bCs/>
          <w:lang w:val="ru-RU"/>
        </w:rPr>
        <w:t xml:space="preserve">г-жа Л. </w:t>
      </w:r>
      <w:r w:rsidR="00A56F36" w:rsidRPr="00226FD2">
        <w:rPr>
          <w:color w:val="000000"/>
          <w:lang w:val="ru-RU"/>
        </w:rPr>
        <w:t>ЖЕАНТИ,</w:t>
      </w:r>
      <w:r w:rsidRPr="00226FD2">
        <w:rPr>
          <w:bCs/>
          <w:lang w:val="ru-RU"/>
        </w:rPr>
        <w:br/>
        <w:t>г-н </w:t>
      </w:r>
      <w:r w:rsidR="00D60251" w:rsidRPr="00226FD2">
        <w:rPr>
          <w:bCs/>
          <w:lang w:val="ru-RU"/>
        </w:rPr>
        <w:t xml:space="preserve">Е. ХАИРОВ, г-н </w:t>
      </w:r>
      <w:r w:rsidRPr="00226FD2">
        <w:rPr>
          <w:bCs/>
          <w:lang w:val="ru-RU"/>
        </w:rPr>
        <w:t>С.</w:t>
      </w:r>
      <w:r w:rsidR="00B65BDF" w:rsidRPr="00226FD2">
        <w:rPr>
          <w:bCs/>
          <w:lang w:val="ru-RU"/>
        </w:rPr>
        <w:t xml:space="preserve"> </w:t>
      </w:r>
      <w:r w:rsidRPr="00226FD2">
        <w:rPr>
          <w:bCs/>
          <w:lang w:val="ru-RU"/>
        </w:rPr>
        <w:t xml:space="preserve">К. КИБЕ, г-н С. КОФФИ, г-н А. МАДЖЕНТА, </w:t>
      </w:r>
      <w:r w:rsidR="00D60251" w:rsidRPr="00226FD2">
        <w:rPr>
          <w:bCs/>
          <w:lang w:val="ru-RU"/>
        </w:rPr>
        <w:t>г</w:t>
      </w:r>
      <w:r w:rsidR="00D60251" w:rsidRPr="00226FD2">
        <w:rPr>
          <w:bCs/>
          <w:lang w:val="ru-RU"/>
        </w:rPr>
        <w:noBreakHyphen/>
        <w:t>н В. СТРЕЛЕЦ, г</w:t>
      </w:r>
      <w:r w:rsidR="00D60251" w:rsidRPr="00226FD2">
        <w:rPr>
          <w:bCs/>
          <w:lang w:val="ru-RU"/>
        </w:rPr>
        <w:noBreakHyphen/>
        <w:t>н Р.</w:t>
      </w:r>
      <w:r w:rsidR="00B65BDF" w:rsidRPr="00226FD2">
        <w:rPr>
          <w:bCs/>
          <w:lang w:val="ru-RU"/>
        </w:rPr>
        <w:t xml:space="preserve"> </w:t>
      </w:r>
      <w:r w:rsidR="00D60251" w:rsidRPr="00226FD2">
        <w:rPr>
          <w:bCs/>
          <w:lang w:val="ru-RU"/>
        </w:rPr>
        <w:t>Л. ТЕРАН</w:t>
      </w:r>
    </w:p>
    <w:p w:rsidR="00074BC9" w:rsidRPr="00226FD2" w:rsidRDefault="00074BC9" w:rsidP="004E6B92">
      <w:pPr>
        <w:tabs>
          <w:tab w:val="clear" w:pos="1985"/>
          <w:tab w:val="left" w:pos="2694"/>
        </w:tabs>
        <w:spacing w:before="240"/>
        <w:ind w:left="2693"/>
        <w:rPr>
          <w:bCs/>
          <w:lang w:val="ru-RU"/>
        </w:rPr>
      </w:pPr>
      <w:r w:rsidRPr="00226FD2">
        <w:rPr>
          <w:bCs/>
          <w:u w:val="single"/>
          <w:lang w:val="ru-RU"/>
        </w:rPr>
        <w:t>Исполнительный секретарь РРК</w:t>
      </w:r>
      <w:r w:rsidRPr="00226FD2">
        <w:rPr>
          <w:bCs/>
          <w:u w:val="single"/>
          <w:lang w:val="ru-RU"/>
        </w:rPr>
        <w:br/>
      </w:r>
      <w:r w:rsidRPr="00226FD2">
        <w:rPr>
          <w:bCs/>
          <w:lang w:val="ru-RU"/>
        </w:rPr>
        <w:t>г-н Ф. РАНСИ, Директор БР</w:t>
      </w:r>
    </w:p>
    <w:p w:rsidR="00074BC9" w:rsidRPr="00226FD2" w:rsidRDefault="00074BC9" w:rsidP="00603314">
      <w:pPr>
        <w:tabs>
          <w:tab w:val="clear" w:pos="1985"/>
          <w:tab w:val="left" w:pos="2694"/>
        </w:tabs>
        <w:spacing w:before="240"/>
        <w:ind w:left="2693"/>
        <w:rPr>
          <w:bCs/>
          <w:lang w:val="ru-RU"/>
        </w:rPr>
      </w:pPr>
      <w:r w:rsidRPr="00226FD2">
        <w:rPr>
          <w:bCs/>
          <w:u w:val="single"/>
          <w:lang w:val="ru-RU"/>
        </w:rPr>
        <w:t>Составители протоколов</w:t>
      </w:r>
      <w:r w:rsidRPr="00226FD2">
        <w:rPr>
          <w:bCs/>
          <w:u w:val="single"/>
          <w:lang w:val="ru-RU"/>
        </w:rPr>
        <w:br/>
      </w:r>
      <w:r w:rsidR="00D60251" w:rsidRPr="00226FD2">
        <w:rPr>
          <w:bCs/>
          <w:lang w:val="ru-RU"/>
        </w:rPr>
        <w:t xml:space="preserve">г-н Т. ЭЛДРИДЖ и г-жа </w:t>
      </w:r>
      <w:r w:rsidR="00603314" w:rsidRPr="00226FD2">
        <w:rPr>
          <w:bCs/>
          <w:lang w:val="ru-RU"/>
        </w:rPr>
        <w:t>К</w:t>
      </w:r>
      <w:r w:rsidR="00AC05F0" w:rsidRPr="00226FD2">
        <w:rPr>
          <w:bCs/>
          <w:lang w:val="ru-RU"/>
        </w:rPr>
        <w:t xml:space="preserve">. </w:t>
      </w:r>
      <w:r w:rsidR="00603314" w:rsidRPr="00226FD2">
        <w:rPr>
          <w:bCs/>
          <w:lang w:val="ru-RU"/>
        </w:rPr>
        <w:t>РАМАЖ</w:t>
      </w:r>
    </w:p>
    <w:p w:rsidR="007E6D46" w:rsidRPr="00226FD2" w:rsidRDefault="00074BC9" w:rsidP="00B77D03">
      <w:pPr>
        <w:tabs>
          <w:tab w:val="clear" w:pos="1985"/>
          <w:tab w:val="left" w:pos="2694"/>
        </w:tabs>
        <w:spacing w:before="240"/>
        <w:ind w:left="2693" w:hanging="2693"/>
        <w:rPr>
          <w:lang w:val="ru-RU" w:eastAsia="zh-CN"/>
        </w:rPr>
      </w:pPr>
      <w:r w:rsidRPr="00226FD2">
        <w:rPr>
          <w:bCs/>
          <w:u w:val="single"/>
          <w:lang w:val="ru-RU"/>
        </w:rPr>
        <w:t>Также присутствовали</w:t>
      </w:r>
      <w:r w:rsidRPr="00226FD2">
        <w:rPr>
          <w:bCs/>
          <w:lang w:val="ru-RU"/>
        </w:rPr>
        <w:t>:</w:t>
      </w:r>
      <w:r w:rsidRPr="00226FD2">
        <w:rPr>
          <w:bCs/>
          <w:lang w:val="ru-RU"/>
        </w:rPr>
        <w:tab/>
      </w:r>
      <w:bookmarkStart w:id="5" w:name="lt_pId050"/>
      <w:r w:rsidR="009712AC" w:rsidRPr="00226FD2">
        <w:rPr>
          <w:bCs/>
          <w:lang w:val="ru-RU"/>
        </w:rPr>
        <w:t xml:space="preserve">г-н Х. </w:t>
      </w:r>
      <w:r w:rsidR="00EA472D" w:rsidRPr="00226FD2">
        <w:rPr>
          <w:bCs/>
          <w:lang w:val="ru-RU"/>
        </w:rPr>
        <w:t>ЧЖАО</w:t>
      </w:r>
      <w:r w:rsidR="009712AC" w:rsidRPr="00226FD2">
        <w:rPr>
          <w:bCs/>
          <w:lang w:val="ru-RU"/>
        </w:rPr>
        <w:t>, Генеральный секретарь</w:t>
      </w:r>
      <w:r w:rsidR="009712AC" w:rsidRPr="00226FD2">
        <w:rPr>
          <w:bCs/>
          <w:lang w:val="ru-RU"/>
        </w:rPr>
        <w:br/>
      </w:r>
      <w:r w:rsidR="003F39A0" w:rsidRPr="00226FD2">
        <w:rPr>
          <w:bCs/>
          <w:lang w:val="ru-RU"/>
        </w:rPr>
        <w:t>г-н А. ВАЛЛЕ, руководитель SSD</w:t>
      </w:r>
      <w:r w:rsidR="00A3114D" w:rsidRPr="00226FD2">
        <w:rPr>
          <w:bCs/>
          <w:lang w:val="ru-RU"/>
        </w:rPr>
        <w:br/>
        <w:t xml:space="preserve">г-н M. САКАМОТО, руководитель SSD/SSC </w:t>
      </w:r>
      <w:r w:rsidR="003F39A0" w:rsidRPr="00226FD2">
        <w:rPr>
          <w:bCs/>
          <w:lang w:val="ru-RU"/>
        </w:rPr>
        <w:br/>
        <w:t>г-н Ц. ВАН, руководитель SSD/SNP</w:t>
      </w:r>
      <w:r w:rsidR="003F39A0" w:rsidRPr="00226FD2">
        <w:rPr>
          <w:bCs/>
          <w:lang w:val="ru-RU"/>
        </w:rPr>
        <w:br/>
        <w:t xml:space="preserve">г-н </w:t>
      </w:r>
      <w:r w:rsidR="003F39A0" w:rsidRPr="00226FD2">
        <w:rPr>
          <w:color w:val="000000"/>
          <w:lang w:val="ru-RU"/>
        </w:rPr>
        <w:t>Ч. Ч. ЛOO, руководител</w:t>
      </w:r>
      <w:r w:rsidR="00B65BDF" w:rsidRPr="00226FD2">
        <w:rPr>
          <w:color w:val="000000"/>
          <w:lang w:val="ru-RU"/>
        </w:rPr>
        <w:t>ь</w:t>
      </w:r>
      <w:r w:rsidR="003F39A0" w:rsidRPr="00226FD2">
        <w:rPr>
          <w:color w:val="000000"/>
          <w:lang w:val="ru-RU"/>
        </w:rPr>
        <w:t xml:space="preserve"> SSD/SPR</w:t>
      </w:r>
      <w:r w:rsidR="003F39A0" w:rsidRPr="00226FD2">
        <w:rPr>
          <w:color w:val="000000"/>
          <w:lang w:val="ru-RU"/>
        </w:rPr>
        <w:br/>
      </w:r>
      <w:bookmarkEnd w:id="5"/>
      <w:r w:rsidRPr="00226FD2">
        <w:rPr>
          <w:bCs/>
          <w:lang w:val="ru-RU"/>
        </w:rPr>
        <w:t xml:space="preserve">г-н Н. ВАСИЛЬЕВ, руководитель TSD </w:t>
      </w:r>
      <w:r w:rsidR="004F10B9">
        <w:rPr>
          <w:bCs/>
          <w:lang w:val="ru-RU"/>
        </w:rPr>
        <w:br/>
        <w:t xml:space="preserve">г-жа </w:t>
      </w:r>
      <w:r w:rsidR="004F10B9" w:rsidRPr="004F10B9">
        <w:rPr>
          <w:bCs/>
          <w:lang w:val="ru-RU"/>
        </w:rPr>
        <w:t>И. ГАЗИ, руководитель TSD/BCD</w:t>
      </w:r>
      <w:r w:rsidR="00A3114D" w:rsidRPr="00226FD2">
        <w:rPr>
          <w:bCs/>
          <w:lang w:val="ru-RU"/>
        </w:rPr>
        <w:br/>
      </w:r>
      <w:r w:rsidR="009C2A93" w:rsidRPr="00226FD2">
        <w:rPr>
          <w:bCs/>
          <w:lang w:val="ru-RU"/>
        </w:rPr>
        <w:t>г-н К. БОГЕНС,</w:t>
      </w:r>
      <w:r w:rsidR="000056B1" w:rsidRPr="00226FD2">
        <w:rPr>
          <w:bCs/>
          <w:lang w:val="ru-RU"/>
        </w:rPr>
        <w:t xml:space="preserve"> руководитель TSD/FMD</w:t>
      </w:r>
      <w:r w:rsidR="009C2A93" w:rsidRPr="00226FD2">
        <w:rPr>
          <w:bCs/>
          <w:lang w:val="ru-RU"/>
        </w:rPr>
        <w:br/>
      </w:r>
      <w:r w:rsidR="000056B1" w:rsidRPr="00226FD2">
        <w:rPr>
          <w:bCs/>
          <w:lang w:val="ru-RU"/>
        </w:rPr>
        <w:t>г-н С. ДЖАЛАЙЕРЯН, и.о. руководителя TSD/TPR</w:t>
      </w:r>
      <w:r w:rsidR="00A56F36" w:rsidRPr="00226FD2">
        <w:rPr>
          <w:bCs/>
          <w:lang w:val="ru-RU"/>
        </w:rPr>
        <w:br/>
      </w:r>
      <w:r w:rsidRPr="00226FD2">
        <w:rPr>
          <w:bCs/>
          <w:lang w:val="ru-RU"/>
        </w:rPr>
        <w:t xml:space="preserve">г-н Д. БОТА, SGD </w:t>
      </w:r>
      <w:r w:rsidR="00A56F36" w:rsidRPr="00226FD2">
        <w:rPr>
          <w:bCs/>
          <w:lang w:val="ru-RU"/>
        </w:rPr>
        <w:br/>
      </w:r>
      <w:r w:rsidRPr="00226FD2">
        <w:rPr>
          <w:bCs/>
          <w:lang w:val="ru-RU"/>
        </w:rPr>
        <w:t>г-жа К. ГОЗАЛЬ, административный секретарь</w:t>
      </w:r>
      <w:r w:rsidR="00B433A0" w:rsidRPr="00226FD2">
        <w:rPr>
          <w:bCs/>
          <w:lang w:val="ru-RU"/>
        </w:rPr>
        <w:br/>
      </w:r>
      <w:r w:rsidR="007E6D46" w:rsidRPr="00226FD2">
        <w:rPr>
          <w:lang w:val="ru-RU" w:eastAsia="zh-CN"/>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237"/>
        <w:gridCol w:w="2835"/>
      </w:tblGrid>
      <w:tr w:rsidR="007E6D46" w:rsidRPr="00226FD2" w:rsidTr="009673C0">
        <w:tc>
          <w:tcPr>
            <w:tcW w:w="567" w:type="dxa"/>
          </w:tcPr>
          <w:p w:rsidR="007E6D46" w:rsidRPr="00226FD2" w:rsidRDefault="007E6D46" w:rsidP="008037A2">
            <w:pPr>
              <w:jc w:val="right"/>
              <w:rPr>
                <w:szCs w:val="22"/>
                <w:lang w:val="ru-RU" w:eastAsia="zh-CN"/>
              </w:rPr>
            </w:pPr>
            <w:r w:rsidRPr="00226FD2">
              <w:rPr>
                <w:szCs w:val="22"/>
                <w:lang w:val="ru-RU" w:eastAsia="zh-CN"/>
              </w:rPr>
              <w:lastRenderedPageBreak/>
              <w:br w:type="page"/>
            </w:r>
          </w:p>
        </w:tc>
        <w:tc>
          <w:tcPr>
            <w:tcW w:w="6237" w:type="dxa"/>
            <w:hideMark/>
          </w:tcPr>
          <w:p w:rsidR="007E6D46" w:rsidRPr="00226FD2" w:rsidRDefault="007E6D46" w:rsidP="008037A2">
            <w:pPr>
              <w:rPr>
                <w:rFonts w:asciiTheme="majorBidi" w:hAnsiTheme="majorBidi" w:cstheme="majorBidi"/>
                <w:b/>
                <w:bCs/>
                <w:szCs w:val="22"/>
                <w:lang w:val="ru-RU"/>
              </w:rPr>
            </w:pPr>
            <w:r w:rsidRPr="00226FD2">
              <w:rPr>
                <w:rFonts w:asciiTheme="majorBidi" w:hAnsiTheme="majorBidi" w:cstheme="majorBidi"/>
                <w:b/>
                <w:bCs/>
                <w:szCs w:val="22"/>
                <w:lang w:val="ru-RU"/>
              </w:rPr>
              <w:t>Обсуждаемые вопросы</w:t>
            </w:r>
          </w:p>
        </w:tc>
        <w:tc>
          <w:tcPr>
            <w:tcW w:w="2835" w:type="dxa"/>
            <w:hideMark/>
          </w:tcPr>
          <w:p w:rsidR="007E6D46" w:rsidRPr="00226FD2" w:rsidRDefault="007E6D46" w:rsidP="008037A2">
            <w:pPr>
              <w:jc w:val="center"/>
              <w:rPr>
                <w:rFonts w:asciiTheme="majorBidi" w:hAnsiTheme="majorBidi" w:cstheme="majorBidi"/>
                <w:b/>
                <w:bCs/>
                <w:szCs w:val="22"/>
                <w:lang w:val="ru-RU"/>
              </w:rPr>
            </w:pPr>
            <w:r w:rsidRPr="00226FD2">
              <w:rPr>
                <w:rFonts w:asciiTheme="majorBidi" w:hAnsiTheme="majorBidi" w:cstheme="majorBidi"/>
                <w:b/>
                <w:bCs/>
                <w:szCs w:val="22"/>
                <w:lang w:val="ru-RU"/>
              </w:rPr>
              <w:t>Документы</w:t>
            </w:r>
          </w:p>
        </w:tc>
      </w:tr>
      <w:tr w:rsidR="00A561C1" w:rsidRPr="00226FD2" w:rsidTr="009673C0">
        <w:tc>
          <w:tcPr>
            <w:tcW w:w="567" w:type="dxa"/>
          </w:tcPr>
          <w:p w:rsidR="00A561C1" w:rsidRPr="00226FD2" w:rsidRDefault="00A561C1" w:rsidP="00A561C1">
            <w:pPr>
              <w:jc w:val="right"/>
              <w:rPr>
                <w:szCs w:val="22"/>
                <w:lang w:val="ru-RU" w:eastAsia="zh-CN"/>
              </w:rPr>
            </w:pPr>
            <w:r w:rsidRPr="00226FD2">
              <w:rPr>
                <w:szCs w:val="22"/>
                <w:lang w:val="ru-RU" w:eastAsia="zh-CN"/>
              </w:rPr>
              <w:t>1</w:t>
            </w:r>
          </w:p>
        </w:tc>
        <w:tc>
          <w:tcPr>
            <w:tcW w:w="6237" w:type="dxa"/>
          </w:tcPr>
          <w:p w:rsidR="00A561C1" w:rsidRPr="00226FD2" w:rsidRDefault="00A561C1" w:rsidP="00A561C1">
            <w:pPr>
              <w:rPr>
                <w:szCs w:val="22"/>
                <w:lang w:val="ru-RU" w:eastAsia="zh-CN"/>
              </w:rPr>
            </w:pPr>
            <w:r w:rsidRPr="00226FD2">
              <w:rPr>
                <w:rFonts w:asciiTheme="majorBidi" w:hAnsiTheme="majorBidi" w:cstheme="majorBidi"/>
                <w:szCs w:val="22"/>
                <w:lang w:val="ru-RU"/>
              </w:rPr>
              <w:t>Открытие собрания</w:t>
            </w:r>
          </w:p>
        </w:tc>
        <w:tc>
          <w:tcPr>
            <w:tcW w:w="2835" w:type="dxa"/>
          </w:tcPr>
          <w:p w:rsidR="00A561C1" w:rsidRPr="00226FD2" w:rsidRDefault="00A561C1" w:rsidP="00A561C1">
            <w:pPr>
              <w:jc w:val="center"/>
              <w:rPr>
                <w:rFonts w:asciiTheme="majorBidi" w:hAnsiTheme="majorBidi" w:cstheme="majorBidi"/>
                <w:szCs w:val="24"/>
                <w:lang w:val="ru-RU"/>
              </w:rPr>
            </w:pPr>
            <w:r w:rsidRPr="00226FD2">
              <w:rPr>
                <w:rFonts w:asciiTheme="majorBidi" w:hAnsiTheme="majorBidi" w:cstheme="majorBidi"/>
                <w:szCs w:val="24"/>
                <w:lang w:val="ru-RU"/>
              </w:rPr>
              <w:t>–</w:t>
            </w:r>
          </w:p>
        </w:tc>
      </w:tr>
      <w:tr w:rsidR="00A561C1" w:rsidRPr="00226FD2" w:rsidTr="009673C0">
        <w:tc>
          <w:tcPr>
            <w:tcW w:w="567" w:type="dxa"/>
          </w:tcPr>
          <w:p w:rsidR="00A561C1" w:rsidRPr="00226FD2" w:rsidRDefault="00A561C1" w:rsidP="00A561C1">
            <w:pPr>
              <w:jc w:val="right"/>
              <w:rPr>
                <w:szCs w:val="22"/>
                <w:lang w:val="ru-RU" w:eastAsia="zh-CN"/>
              </w:rPr>
            </w:pPr>
            <w:r w:rsidRPr="00226FD2">
              <w:rPr>
                <w:szCs w:val="22"/>
                <w:lang w:val="ru-RU" w:eastAsia="zh-CN"/>
              </w:rPr>
              <w:t>2</w:t>
            </w:r>
          </w:p>
        </w:tc>
        <w:tc>
          <w:tcPr>
            <w:tcW w:w="6237" w:type="dxa"/>
          </w:tcPr>
          <w:p w:rsidR="00A561C1" w:rsidRPr="00226FD2" w:rsidRDefault="00A561C1" w:rsidP="00A561C1">
            <w:pPr>
              <w:rPr>
                <w:szCs w:val="22"/>
                <w:lang w:val="ru-RU" w:eastAsia="zh-CN"/>
              </w:rPr>
            </w:pPr>
            <w:r w:rsidRPr="00226FD2">
              <w:rPr>
                <w:rFonts w:asciiTheme="majorBidi" w:hAnsiTheme="majorBidi" w:cstheme="majorBidi"/>
                <w:szCs w:val="22"/>
                <w:lang w:val="ru-RU"/>
              </w:rPr>
              <w:t>Отчет Директора БР</w:t>
            </w:r>
          </w:p>
        </w:tc>
        <w:tc>
          <w:tcPr>
            <w:tcW w:w="2835" w:type="dxa"/>
          </w:tcPr>
          <w:p w:rsidR="00A561C1" w:rsidRPr="00226FD2" w:rsidRDefault="00A561C1" w:rsidP="009673C0">
            <w:pPr>
              <w:jc w:val="center"/>
              <w:rPr>
                <w:rFonts w:asciiTheme="majorBidi" w:hAnsiTheme="majorBidi" w:cstheme="majorBidi"/>
                <w:szCs w:val="24"/>
                <w:lang w:val="ru-RU"/>
              </w:rPr>
            </w:pPr>
            <w:r w:rsidRPr="00226FD2">
              <w:rPr>
                <w:rFonts w:asciiTheme="majorBidi" w:hAnsiTheme="majorBidi" w:cstheme="majorBidi"/>
                <w:szCs w:val="24"/>
                <w:lang w:val="ru-RU" w:eastAsia="zh-CN"/>
              </w:rPr>
              <w:t>RRB18</w:t>
            </w:r>
            <w:r w:rsidRPr="00226FD2">
              <w:rPr>
                <w:rFonts w:asciiTheme="majorBidi" w:hAnsiTheme="majorBidi" w:cstheme="majorBidi"/>
                <w:szCs w:val="24"/>
                <w:lang w:val="ru-RU" w:eastAsia="zh-CN"/>
              </w:rPr>
              <w:noBreakHyphen/>
              <w:t>2/2 + Addenda 1</w:t>
            </w:r>
            <w:r w:rsidR="009673C0" w:rsidRPr="00226FD2">
              <w:rPr>
                <w:rFonts w:asciiTheme="majorBidi" w:hAnsiTheme="majorBidi" w:cstheme="majorBidi"/>
                <w:szCs w:val="24"/>
                <w:lang w:val="ru-RU" w:eastAsia="zh-CN"/>
              </w:rPr>
              <w:t>−</w:t>
            </w:r>
            <w:r w:rsidRPr="00226FD2">
              <w:rPr>
                <w:rFonts w:asciiTheme="majorBidi" w:hAnsiTheme="majorBidi" w:cstheme="majorBidi"/>
                <w:szCs w:val="24"/>
                <w:lang w:val="ru-RU" w:eastAsia="zh-CN"/>
              </w:rPr>
              <w:t>5, RRB18</w:t>
            </w:r>
            <w:r w:rsidRPr="00226FD2">
              <w:rPr>
                <w:rFonts w:asciiTheme="majorBidi" w:hAnsiTheme="majorBidi" w:cstheme="majorBidi"/>
                <w:szCs w:val="24"/>
                <w:lang w:val="ru-RU" w:eastAsia="zh-CN"/>
              </w:rPr>
              <w:noBreakHyphen/>
              <w:t>2/DELAYED/1</w:t>
            </w:r>
          </w:p>
        </w:tc>
      </w:tr>
      <w:tr w:rsidR="00A561C1" w:rsidRPr="00226FD2" w:rsidTr="009673C0">
        <w:tc>
          <w:tcPr>
            <w:tcW w:w="567" w:type="dxa"/>
          </w:tcPr>
          <w:p w:rsidR="00A561C1" w:rsidRPr="00226FD2" w:rsidRDefault="00A561C1" w:rsidP="00A561C1">
            <w:pPr>
              <w:jc w:val="right"/>
              <w:rPr>
                <w:szCs w:val="22"/>
                <w:lang w:val="ru-RU" w:eastAsia="zh-CN"/>
              </w:rPr>
            </w:pPr>
            <w:r w:rsidRPr="00226FD2">
              <w:rPr>
                <w:szCs w:val="22"/>
                <w:lang w:val="ru-RU" w:eastAsia="zh-CN"/>
              </w:rPr>
              <w:t>3</w:t>
            </w:r>
          </w:p>
        </w:tc>
        <w:tc>
          <w:tcPr>
            <w:tcW w:w="6237" w:type="dxa"/>
          </w:tcPr>
          <w:p w:rsidR="00A561C1" w:rsidRPr="00226FD2" w:rsidRDefault="00A561C1" w:rsidP="00A561C1">
            <w:pPr>
              <w:rPr>
                <w:szCs w:val="22"/>
                <w:lang w:val="ru-RU" w:eastAsia="zh-CN"/>
              </w:rPr>
            </w:pPr>
            <w:r w:rsidRPr="00226FD2">
              <w:rPr>
                <w:rFonts w:asciiTheme="majorBidi" w:hAnsiTheme="majorBidi" w:cstheme="majorBidi"/>
                <w:szCs w:val="22"/>
                <w:lang w:val="ru-RU"/>
              </w:rPr>
              <w:t xml:space="preserve">Правила процедуры </w:t>
            </w:r>
          </w:p>
        </w:tc>
        <w:tc>
          <w:tcPr>
            <w:tcW w:w="2835" w:type="dxa"/>
          </w:tcPr>
          <w:p w:rsidR="00A561C1" w:rsidRPr="00301803" w:rsidRDefault="00F70B8E" w:rsidP="00F70B8E">
            <w:pPr>
              <w:jc w:val="center"/>
              <w:rPr>
                <w:rFonts w:asciiTheme="majorBidi" w:hAnsiTheme="majorBidi" w:cstheme="majorBidi"/>
                <w:szCs w:val="24"/>
              </w:rPr>
            </w:pPr>
            <w:r w:rsidRPr="00301803">
              <w:rPr>
                <w:rFonts w:asciiTheme="majorBidi" w:hAnsiTheme="majorBidi" w:cstheme="majorBidi"/>
                <w:szCs w:val="24"/>
                <w:lang w:eastAsia="zh-CN"/>
              </w:rPr>
              <w:t>RRB18</w:t>
            </w:r>
            <w:r w:rsidRPr="00301803">
              <w:rPr>
                <w:rFonts w:asciiTheme="majorBidi" w:hAnsiTheme="majorBidi" w:cstheme="majorBidi"/>
                <w:szCs w:val="24"/>
                <w:lang w:eastAsia="zh-CN"/>
              </w:rPr>
              <w:noBreakHyphen/>
              <w:t>2/1 (RRB16</w:t>
            </w:r>
            <w:r w:rsidRPr="00301803">
              <w:rPr>
                <w:rFonts w:asciiTheme="majorBidi" w:hAnsiTheme="majorBidi" w:cstheme="majorBidi"/>
                <w:szCs w:val="24"/>
                <w:lang w:eastAsia="zh-CN"/>
              </w:rPr>
              <w:noBreakHyphen/>
            </w:r>
            <w:r w:rsidR="00A561C1" w:rsidRPr="00301803">
              <w:rPr>
                <w:rFonts w:asciiTheme="majorBidi" w:hAnsiTheme="majorBidi" w:cstheme="majorBidi"/>
                <w:szCs w:val="24"/>
                <w:lang w:eastAsia="zh-CN"/>
              </w:rPr>
              <w:t>2/3(Rev.8)), RRB18</w:t>
            </w:r>
            <w:r w:rsidR="00A561C1" w:rsidRPr="00301803">
              <w:rPr>
                <w:rFonts w:asciiTheme="majorBidi" w:hAnsiTheme="majorBidi" w:cstheme="majorBidi"/>
                <w:szCs w:val="24"/>
                <w:lang w:eastAsia="zh-CN"/>
              </w:rPr>
              <w:noBreakHyphen/>
              <w:t>2/8(Rev.1); CCRR/60</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4</w:t>
            </w:r>
          </w:p>
        </w:tc>
        <w:tc>
          <w:tcPr>
            <w:tcW w:w="6237" w:type="dxa"/>
          </w:tcPr>
          <w:p w:rsidR="00B61DA7" w:rsidRPr="00226FD2" w:rsidRDefault="00864EF0"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Просьбы согласно п. 13.6 Р</w:t>
            </w:r>
            <w:r w:rsidR="00420CC9" w:rsidRPr="00226FD2">
              <w:rPr>
                <w:rFonts w:asciiTheme="majorBidi" w:hAnsiTheme="majorBidi" w:cstheme="majorBidi"/>
                <w:szCs w:val="24"/>
                <w:lang w:val="ru-RU" w:eastAsia="zh-CN"/>
              </w:rPr>
              <w:t>егламента радиосвязи: Просьба о </w:t>
            </w:r>
            <w:r w:rsidRPr="00226FD2">
              <w:rPr>
                <w:rFonts w:asciiTheme="majorBidi" w:hAnsiTheme="majorBidi" w:cstheme="majorBidi"/>
                <w:szCs w:val="24"/>
                <w:lang w:val="ru-RU" w:eastAsia="zh-CN"/>
              </w:rPr>
              <w:t>принятии Радиорегламентарным комитетом решения об аннулировании частотных присвоений спутниковым сетям INTELSAT8 328.5E и INTELSAT9 328.5E</w:t>
            </w:r>
            <w:r w:rsidR="00F70B8E" w:rsidRPr="00226FD2">
              <w:rPr>
                <w:rFonts w:asciiTheme="majorBidi" w:hAnsiTheme="majorBidi" w:cstheme="majorBidi"/>
                <w:szCs w:val="24"/>
                <w:lang w:val="ru-RU" w:eastAsia="zh-CN"/>
              </w:rPr>
              <w:t xml:space="preserve"> в полосах 10 950−11 </w:t>
            </w:r>
            <w:r w:rsidRPr="00226FD2">
              <w:rPr>
                <w:rFonts w:asciiTheme="majorBidi" w:hAnsiTheme="majorBidi" w:cstheme="majorBidi"/>
                <w:szCs w:val="24"/>
                <w:lang w:val="ru-RU" w:eastAsia="zh-CN"/>
              </w:rPr>
              <w:t>195 МГц и 11 197,98−11 198,03 МГц в соо</w:t>
            </w:r>
            <w:r w:rsidR="00F70B8E" w:rsidRPr="00226FD2">
              <w:rPr>
                <w:rFonts w:asciiTheme="majorBidi" w:hAnsiTheme="majorBidi" w:cstheme="majorBidi"/>
                <w:szCs w:val="24"/>
                <w:lang w:val="ru-RU" w:eastAsia="zh-CN"/>
              </w:rPr>
              <w:t>тветствии с </w:t>
            </w:r>
            <w:r w:rsidRPr="00226FD2">
              <w:rPr>
                <w:rFonts w:asciiTheme="majorBidi" w:hAnsiTheme="majorBidi" w:cstheme="majorBidi"/>
                <w:szCs w:val="24"/>
                <w:lang w:val="ru-RU" w:eastAsia="zh-CN"/>
              </w:rPr>
              <w:t>п. 13.6 Регламента радиосвязи</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eastAsia="zh-CN"/>
              </w:rPr>
              <w:t>RRB18</w:t>
            </w:r>
            <w:r w:rsidRPr="00226FD2">
              <w:rPr>
                <w:rFonts w:asciiTheme="majorBidi" w:hAnsiTheme="majorBidi" w:cstheme="majorBidi"/>
                <w:szCs w:val="24"/>
                <w:lang w:val="ru-RU" w:eastAsia="zh-CN"/>
              </w:rPr>
              <w:noBreakHyphen/>
              <w:t>2/5, RRB18</w:t>
            </w:r>
            <w:r w:rsidRPr="00226FD2">
              <w:rPr>
                <w:rFonts w:asciiTheme="majorBidi" w:hAnsiTheme="majorBidi" w:cstheme="majorBidi"/>
                <w:szCs w:val="24"/>
                <w:lang w:val="ru-RU" w:eastAsia="zh-CN"/>
              </w:rPr>
              <w:noBreakHyphen/>
              <w:t>2/13</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5</w:t>
            </w:r>
          </w:p>
        </w:tc>
        <w:tc>
          <w:tcPr>
            <w:tcW w:w="6237" w:type="dxa"/>
          </w:tcPr>
          <w:p w:rsidR="00B61DA7" w:rsidRPr="00226FD2" w:rsidRDefault="00A37627"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Просьбы согласно п. 13.6 Р</w:t>
            </w:r>
            <w:r w:rsidR="00F70B8E" w:rsidRPr="00226FD2">
              <w:rPr>
                <w:rFonts w:asciiTheme="majorBidi" w:hAnsiTheme="majorBidi" w:cstheme="majorBidi"/>
                <w:szCs w:val="24"/>
                <w:lang w:val="ru-RU" w:eastAsia="zh-CN"/>
              </w:rPr>
              <w:t>егламента радиосвязи: Просьба о </w:t>
            </w:r>
            <w:r w:rsidRPr="00226FD2">
              <w:rPr>
                <w:rFonts w:asciiTheme="majorBidi" w:hAnsiTheme="majorBidi" w:cstheme="majorBidi"/>
                <w:szCs w:val="24"/>
                <w:lang w:val="ru-RU" w:eastAsia="zh-CN"/>
              </w:rPr>
              <w:t>принятии Радиорегламентарным комитетом решения об аннулировании частотных присвоений спутниковой сети CTDRS-1-77E согласно п. 13.6 Регламента радиосвязи</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eastAsia="zh-CN"/>
              </w:rPr>
              <w:t>RRB18</w:t>
            </w:r>
            <w:r w:rsidRPr="00226FD2">
              <w:rPr>
                <w:rFonts w:asciiTheme="majorBidi" w:hAnsiTheme="majorBidi" w:cstheme="majorBidi"/>
                <w:szCs w:val="24"/>
                <w:lang w:val="ru-RU" w:eastAsia="zh-CN"/>
              </w:rPr>
              <w:noBreakHyphen/>
              <w:t>2/6, RRB18</w:t>
            </w:r>
            <w:r w:rsidRPr="00226FD2">
              <w:rPr>
                <w:rFonts w:asciiTheme="majorBidi" w:hAnsiTheme="majorBidi" w:cstheme="majorBidi"/>
                <w:szCs w:val="24"/>
                <w:lang w:val="ru-RU" w:eastAsia="zh-CN"/>
              </w:rPr>
              <w:noBreakHyphen/>
              <w:t>2/9, RRB18</w:t>
            </w:r>
            <w:r w:rsidRPr="00226FD2">
              <w:rPr>
                <w:rFonts w:asciiTheme="majorBidi" w:hAnsiTheme="majorBidi" w:cstheme="majorBidi"/>
                <w:szCs w:val="24"/>
                <w:lang w:val="ru-RU" w:eastAsia="zh-CN"/>
              </w:rPr>
              <w:noBreakHyphen/>
              <w:t>2/DELAYED/2</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6</w:t>
            </w:r>
          </w:p>
        </w:tc>
        <w:tc>
          <w:tcPr>
            <w:tcW w:w="6237" w:type="dxa"/>
          </w:tcPr>
          <w:p w:rsidR="00B61DA7" w:rsidRPr="00226FD2" w:rsidRDefault="00A37627"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Просьбы согласно п. 13.6 Р</w:t>
            </w:r>
            <w:r w:rsidR="00F70B8E" w:rsidRPr="00226FD2">
              <w:rPr>
                <w:rFonts w:asciiTheme="majorBidi" w:hAnsiTheme="majorBidi" w:cstheme="majorBidi"/>
                <w:szCs w:val="24"/>
                <w:lang w:val="ru-RU" w:eastAsia="zh-CN"/>
              </w:rPr>
              <w:t>егламента радиосвязи: Просьба о </w:t>
            </w:r>
            <w:r w:rsidRPr="00226FD2">
              <w:rPr>
                <w:rFonts w:asciiTheme="majorBidi" w:hAnsiTheme="majorBidi" w:cstheme="majorBidi"/>
                <w:szCs w:val="24"/>
                <w:lang w:val="ru-RU" w:eastAsia="zh-CN"/>
              </w:rPr>
              <w:t>принятии Радиорегламентарным комитетом решения об аннулировании частотных присвоений спутниковым сетям COMS-116.2E и COMS-128.2E согласно п. 13.6 Регламента радиосвязи</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eastAsia="zh-CN"/>
              </w:rPr>
              <w:t>RRB18</w:t>
            </w:r>
            <w:r w:rsidRPr="00226FD2">
              <w:rPr>
                <w:rFonts w:asciiTheme="majorBidi" w:hAnsiTheme="majorBidi" w:cstheme="majorBidi"/>
                <w:szCs w:val="24"/>
                <w:lang w:val="ru-RU" w:eastAsia="zh-CN"/>
              </w:rPr>
              <w:noBreakHyphen/>
              <w:t>2/7</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7</w:t>
            </w:r>
          </w:p>
        </w:tc>
        <w:tc>
          <w:tcPr>
            <w:tcW w:w="6237" w:type="dxa"/>
          </w:tcPr>
          <w:p w:rsidR="00B61DA7" w:rsidRPr="00226FD2" w:rsidRDefault="00A37627"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Статус спутниковых сетей INSAT-2(48), INSAT-2M(48), INSAT</w:t>
            </w:r>
            <w:r w:rsidR="00F70B8E" w:rsidRPr="00226FD2">
              <w:rPr>
                <w:rFonts w:asciiTheme="majorBidi" w:hAnsiTheme="majorBidi" w:cstheme="majorBidi"/>
                <w:szCs w:val="24"/>
                <w:lang w:val="ru-RU" w:eastAsia="zh-CN"/>
              </w:rPr>
              <w:noBreakHyphen/>
            </w:r>
            <w:r w:rsidRPr="00226FD2">
              <w:rPr>
                <w:rFonts w:asciiTheme="majorBidi" w:hAnsiTheme="majorBidi" w:cstheme="majorBidi"/>
                <w:szCs w:val="24"/>
                <w:lang w:val="ru-RU" w:eastAsia="zh-CN"/>
              </w:rPr>
              <w:t>2T(48) и INSAT-EK48R в позиции 48° в. д.</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eastAsia="zh-CN"/>
              </w:rPr>
              <w:t>RRB18</w:t>
            </w:r>
            <w:r w:rsidRPr="00226FD2">
              <w:rPr>
                <w:rFonts w:asciiTheme="majorBidi" w:hAnsiTheme="majorBidi" w:cstheme="majorBidi"/>
                <w:szCs w:val="24"/>
                <w:lang w:val="ru-RU" w:eastAsia="zh-CN"/>
              </w:rPr>
              <w:noBreakHyphen/>
              <w:t>2/10, RRB18</w:t>
            </w:r>
            <w:r w:rsidRPr="00226FD2">
              <w:rPr>
                <w:rFonts w:asciiTheme="majorBidi" w:hAnsiTheme="majorBidi" w:cstheme="majorBidi"/>
                <w:szCs w:val="24"/>
                <w:lang w:val="ru-RU" w:eastAsia="zh-CN"/>
              </w:rPr>
              <w:noBreakHyphen/>
              <w:t>2/11, RRB18</w:t>
            </w:r>
            <w:r w:rsidRPr="00226FD2">
              <w:rPr>
                <w:rFonts w:asciiTheme="majorBidi" w:hAnsiTheme="majorBidi" w:cstheme="majorBidi"/>
                <w:szCs w:val="24"/>
                <w:lang w:val="ru-RU" w:eastAsia="zh-CN"/>
              </w:rPr>
              <w:noBreakHyphen/>
              <w:t>2/DELAYED/3</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8</w:t>
            </w:r>
          </w:p>
        </w:tc>
        <w:tc>
          <w:tcPr>
            <w:tcW w:w="6237" w:type="dxa"/>
          </w:tcPr>
          <w:p w:rsidR="00B61DA7" w:rsidRPr="00226FD2" w:rsidRDefault="00A37627"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ENSAT-23E (23° в. д.)</w:t>
            </w:r>
          </w:p>
        </w:tc>
        <w:tc>
          <w:tcPr>
            <w:tcW w:w="2835" w:type="dxa"/>
          </w:tcPr>
          <w:p w:rsidR="00B61DA7" w:rsidRPr="00301803" w:rsidRDefault="00B61DA7" w:rsidP="00B61DA7">
            <w:pPr>
              <w:jc w:val="center"/>
              <w:rPr>
                <w:rFonts w:asciiTheme="majorBidi" w:hAnsiTheme="majorBidi" w:cstheme="majorBidi"/>
                <w:szCs w:val="24"/>
              </w:rPr>
            </w:pPr>
            <w:r w:rsidRPr="00301803">
              <w:rPr>
                <w:rFonts w:asciiTheme="majorBidi" w:hAnsiTheme="majorBidi" w:cstheme="majorBidi"/>
                <w:szCs w:val="24"/>
                <w:lang w:eastAsia="zh-CN"/>
              </w:rPr>
              <w:t>RRB18</w:t>
            </w:r>
            <w:r w:rsidRPr="00301803">
              <w:rPr>
                <w:rFonts w:asciiTheme="majorBidi" w:hAnsiTheme="majorBidi" w:cstheme="majorBidi"/>
                <w:szCs w:val="24"/>
                <w:lang w:eastAsia="zh-CN"/>
              </w:rPr>
              <w:noBreakHyphen/>
              <w:t>2/12, RRB18</w:t>
            </w:r>
            <w:r w:rsidRPr="00301803">
              <w:rPr>
                <w:rFonts w:asciiTheme="majorBidi" w:hAnsiTheme="majorBidi" w:cstheme="majorBidi"/>
                <w:szCs w:val="24"/>
                <w:lang w:eastAsia="zh-CN"/>
              </w:rPr>
              <w:noBreakHyphen/>
              <w:t>2/DELAYED/4, RRB18</w:t>
            </w:r>
            <w:r w:rsidRPr="00301803">
              <w:rPr>
                <w:rFonts w:asciiTheme="majorBidi" w:hAnsiTheme="majorBidi" w:cstheme="majorBidi"/>
                <w:szCs w:val="24"/>
                <w:lang w:eastAsia="zh-CN"/>
              </w:rPr>
              <w:noBreakHyphen/>
              <w:t>2/DELAYED/5, RRB18</w:t>
            </w:r>
            <w:r w:rsidRPr="00301803">
              <w:rPr>
                <w:rFonts w:asciiTheme="majorBidi" w:hAnsiTheme="majorBidi" w:cstheme="majorBidi"/>
                <w:szCs w:val="24"/>
                <w:lang w:eastAsia="zh-CN"/>
              </w:rPr>
              <w:noBreakHyphen/>
              <w:t>2/DELAYED/6</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9</w:t>
            </w:r>
          </w:p>
        </w:tc>
        <w:tc>
          <w:tcPr>
            <w:tcW w:w="6237" w:type="dxa"/>
          </w:tcPr>
          <w:p w:rsidR="00B61DA7" w:rsidRPr="00226FD2" w:rsidRDefault="00A37627" w:rsidP="00630865">
            <w:pPr>
              <w:rPr>
                <w:rFonts w:asciiTheme="majorBidi" w:hAnsiTheme="majorBidi" w:cstheme="majorBidi"/>
                <w:szCs w:val="24"/>
                <w:lang w:val="ru-RU" w:eastAsia="zh-CN"/>
              </w:rPr>
            </w:pPr>
            <w:r w:rsidRPr="00226FD2">
              <w:rPr>
                <w:rFonts w:asciiTheme="majorBidi" w:hAnsiTheme="majorBidi" w:cstheme="majorBidi"/>
                <w:szCs w:val="24"/>
                <w:lang w:val="ru-RU" w:eastAsia="zh-CN"/>
              </w:rPr>
              <w:t>Рассмотрение вопросов, отно</w:t>
            </w:r>
            <w:r w:rsidR="00F70B8E" w:rsidRPr="00226FD2">
              <w:rPr>
                <w:rFonts w:asciiTheme="majorBidi" w:hAnsiTheme="majorBidi" w:cstheme="majorBidi"/>
                <w:szCs w:val="24"/>
                <w:lang w:val="ru-RU" w:eastAsia="zh-CN"/>
              </w:rPr>
              <w:t>сящихся к Резолюции 80 (Пересм. </w:t>
            </w:r>
            <w:r w:rsidRPr="00226FD2">
              <w:rPr>
                <w:rFonts w:asciiTheme="majorBidi" w:hAnsiTheme="majorBidi" w:cstheme="majorBidi"/>
                <w:szCs w:val="24"/>
                <w:lang w:val="ru-RU" w:eastAsia="zh-CN"/>
              </w:rPr>
              <w:t>ВКР-07)</w:t>
            </w:r>
          </w:p>
        </w:tc>
        <w:tc>
          <w:tcPr>
            <w:tcW w:w="2835" w:type="dxa"/>
          </w:tcPr>
          <w:p w:rsidR="00B61DA7" w:rsidRPr="00226FD2" w:rsidRDefault="00B61DA7" w:rsidP="00B61DA7">
            <w:pPr>
              <w:jc w:val="center"/>
              <w:rPr>
                <w:lang w:val="ru-RU"/>
              </w:rPr>
            </w:pPr>
            <w:r w:rsidRPr="00226FD2">
              <w:rPr>
                <w:rFonts w:asciiTheme="majorBidi" w:hAnsiTheme="majorBidi" w:cstheme="majorBidi"/>
                <w:szCs w:val="24"/>
                <w:lang w:val="ru-RU"/>
              </w:rPr>
              <w:t>–</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10</w:t>
            </w:r>
          </w:p>
        </w:tc>
        <w:tc>
          <w:tcPr>
            <w:tcW w:w="6237" w:type="dxa"/>
          </w:tcPr>
          <w:p w:rsidR="00B61DA7" w:rsidRPr="00226FD2" w:rsidRDefault="00B61DA7" w:rsidP="00B61DA7">
            <w:pPr>
              <w:rPr>
                <w:rFonts w:asciiTheme="majorBidi" w:hAnsiTheme="majorBidi" w:cstheme="majorBidi"/>
                <w:szCs w:val="22"/>
                <w:lang w:val="ru-RU"/>
              </w:rPr>
            </w:pPr>
            <w:r w:rsidRPr="00226FD2">
              <w:rPr>
                <w:rFonts w:asciiTheme="majorBidi" w:hAnsiTheme="majorBidi" w:cstheme="majorBidi"/>
                <w:szCs w:val="22"/>
                <w:lang w:val="ru-RU" w:eastAsia="ko-KR"/>
              </w:rPr>
              <w:t xml:space="preserve">Подтверждение сроков проведения </w:t>
            </w:r>
            <w:r w:rsidR="00A45531" w:rsidRPr="00226FD2">
              <w:rPr>
                <w:rFonts w:asciiTheme="majorBidi" w:hAnsiTheme="majorBidi" w:cstheme="majorBidi"/>
                <w:szCs w:val="22"/>
                <w:lang w:val="ru-RU" w:eastAsia="ko-KR"/>
              </w:rPr>
              <w:t xml:space="preserve">в 2018 году </w:t>
            </w:r>
            <w:r w:rsidRPr="00226FD2">
              <w:rPr>
                <w:rFonts w:asciiTheme="majorBidi" w:hAnsiTheme="majorBidi" w:cstheme="majorBidi"/>
                <w:szCs w:val="22"/>
                <w:lang w:val="ru-RU" w:eastAsia="ko-KR"/>
              </w:rPr>
              <w:t>следующего собрания и ориентировочных дат последующих собраний</w:t>
            </w:r>
          </w:p>
        </w:tc>
        <w:tc>
          <w:tcPr>
            <w:tcW w:w="2835" w:type="dxa"/>
          </w:tcPr>
          <w:p w:rsidR="00B61DA7" w:rsidRPr="00226FD2" w:rsidRDefault="00B61DA7" w:rsidP="00B61DA7">
            <w:pPr>
              <w:jc w:val="center"/>
              <w:rPr>
                <w:lang w:val="ru-RU"/>
              </w:rPr>
            </w:pPr>
            <w:r w:rsidRPr="00226FD2">
              <w:rPr>
                <w:rFonts w:asciiTheme="majorBidi" w:hAnsiTheme="majorBidi" w:cstheme="majorBidi"/>
                <w:szCs w:val="24"/>
                <w:lang w:val="ru-RU"/>
              </w:rPr>
              <w:t>–</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11</w:t>
            </w:r>
          </w:p>
        </w:tc>
        <w:tc>
          <w:tcPr>
            <w:tcW w:w="6237" w:type="dxa"/>
          </w:tcPr>
          <w:p w:rsidR="00B61DA7" w:rsidRPr="00226FD2" w:rsidRDefault="00B61DA7" w:rsidP="00B61DA7">
            <w:pPr>
              <w:rPr>
                <w:rFonts w:asciiTheme="majorBidi" w:hAnsiTheme="majorBidi" w:cstheme="majorBidi"/>
                <w:szCs w:val="22"/>
                <w:lang w:val="ru-RU"/>
              </w:rPr>
            </w:pPr>
            <w:r w:rsidRPr="00226FD2">
              <w:rPr>
                <w:rFonts w:asciiTheme="majorBidi" w:hAnsiTheme="majorBidi" w:cstheme="majorBidi"/>
                <w:szCs w:val="22"/>
                <w:lang w:val="ru-RU"/>
              </w:rPr>
              <w:t>Утверждение краткого обзора решений</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rPr>
              <w:t>RRB18</w:t>
            </w:r>
            <w:r w:rsidRPr="00226FD2">
              <w:rPr>
                <w:rFonts w:asciiTheme="majorBidi" w:hAnsiTheme="majorBidi" w:cstheme="majorBidi"/>
                <w:szCs w:val="24"/>
                <w:lang w:val="ru-RU"/>
              </w:rPr>
              <w:noBreakHyphen/>
              <w:t>2/14</w:t>
            </w:r>
          </w:p>
        </w:tc>
      </w:tr>
      <w:tr w:rsidR="00B61DA7" w:rsidRPr="00226FD2" w:rsidTr="009673C0">
        <w:tc>
          <w:tcPr>
            <w:tcW w:w="567" w:type="dxa"/>
          </w:tcPr>
          <w:p w:rsidR="00B61DA7" w:rsidRPr="00226FD2" w:rsidRDefault="00B61DA7" w:rsidP="00B61DA7">
            <w:pPr>
              <w:jc w:val="right"/>
              <w:rPr>
                <w:szCs w:val="22"/>
                <w:lang w:val="ru-RU" w:eastAsia="zh-CN"/>
              </w:rPr>
            </w:pPr>
            <w:r w:rsidRPr="00226FD2">
              <w:rPr>
                <w:szCs w:val="22"/>
                <w:lang w:val="ru-RU" w:eastAsia="zh-CN"/>
              </w:rPr>
              <w:t>12</w:t>
            </w:r>
          </w:p>
        </w:tc>
        <w:tc>
          <w:tcPr>
            <w:tcW w:w="6237" w:type="dxa"/>
          </w:tcPr>
          <w:p w:rsidR="00B61DA7" w:rsidRPr="00226FD2" w:rsidRDefault="00B61DA7" w:rsidP="00B61DA7">
            <w:pPr>
              <w:rPr>
                <w:rFonts w:asciiTheme="majorBidi" w:hAnsiTheme="majorBidi" w:cstheme="majorBidi"/>
                <w:szCs w:val="22"/>
                <w:lang w:val="ru-RU"/>
              </w:rPr>
            </w:pPr>
            <w:r w:rsidRPr="00226FD2">
              <w:rPr>
                <w:rFonts w:asciiTheme="majorBidi" w:hAnsiTheme="majorBidi" w:cstheme="majorBidi"/>
                <w:szCs w:val="22"/>
                <w:lang w:val="ru-RU"/>
              </w:rPr>
              <w:t>Закрытие собрания</w:t>
            </w:r>
          </w:p>
        </w:tc>
        <w:tc>
          <w:tcPr>
            <w:tcW w:w="2835" w:type="dxa"/>
          </w:tcPr>
          <w:p w:rsidR="00B61DA7" w:rsidRPr="00226FD2" w:rsidRDefault="00B61DA7" w:rsidP="00B61DA7">
            <w:pPr>
              <w:jc w:val="center"/>
              <w:rPr>
                <w:rFonts w:asciiTheme="majorBidi" w:hAnsiTheme="majorBidi" w:cstheme="majorBidi"/>
                <w:szCs w:val="24"/>
                <w:lang w:val="ru-RU"/>
              </w:rPr>
            </w:pPr>
            <w:r w:rsidRPr="00226FD2">
              <w:rPr>
                <w:rFonts w:asciiTheme="majorBidi" w:hAnsiTheme="majorBidi" w:cstheme="majorBidi"/>
                <w:szCs w:val="24"/>
                <w:lang w:val="ru-RU"/>
              </w:rPr>
              <w:t>–</w:t>
            </w:r>
          </w:p>
        </w:tc>
      </w:tr>
    </w:tbl>
    <w:p w:rsidR="00074BC9" w:rsidRPr="00226FD2" w:rsidRDefault="00074BC9" w:rsidP="004E6B92">
      <w:pPr>
        <w:rPr>
          <w:lang w:val="ru-RU" w:eastAsia="zh-CN"/>
        </w:rPr>
      </w:pPr>
      <w:r w:rsidRPr="00226FD2">
        <w:rPr>
          <w:lang w:val="ru-RU" w:eastAsia="zh-CN"/>
        </w:rPr>
        <w:br w:type="page"/>
      </w:r>
    </w:p>
    <w:p w:rsidR="00074BC9" w:rsidRPr="00226FD2" w:rsidRDefault="00074BC9" w:rsidP="00044B92">
      <w:pPr>
        <w:pStyle w:val="Heading1"/>
      </w:pPr>
      <w:r w:rsidRPr="00226FD2">
        <w:lastRenderedPageBreak/>
        <w:t>1</w:t>
      </w:r>
      <w:r w:rsidRPr="00226FD2">
        <w:tab/>
      </w:r>
      <w:r w:rsidR="00AB044C" w:rsidRPr="00226FD2">
        <w:t>Открытие собрания</w:t>
      </w:r>
    </w:p>
    <w:p w:rsidR="00074BC9" w:rsidRPr="00226FD2" w:rsidRDefault="00074BC9" w:rsidP="00044B92">
      <w:pPr>
        <w:rPr>
          <w:lang w:val="ru-RU" w:eastAsia="zh-CN"/>
        </w:rPr>
      </w:pPr>
      <w:r w:rsidRPr="00226FD2">
        <w:rPr>
          <w:lang w:val="ru-RU" w:eastAsia="zh-CN"/>
        </w:rPr>
        <w:t>1.1</w:t>
      </w:r>
      <w:r w:rsidRPr="00226FD2">
        <w:rPr>
          <w:lang w:val="ru-RU" w:eastAsia="zh-CN"/>
        </w:rPr>
        <w:tab/>
      </w:r>
      <w:r w:rsidR="00AB044C" w:rsidRPr="00226FD2">
        <w:rPr>
          <w:b/>
          <w:bCs/>
          <w:lang w:val="ru-RU" w:eastAsia="zh-CN"/>
        </w:rPr>
        <w:t>Председатель</w:t>
      </w:r>
      <w:r w:rsidRPr="00226FD2">
        <w:rPr>
          <w:lang w:val="ru-RU" w:eastAsia="zh-CN"/>
        </w:rPr>
        <w:t xml:space="preserve"> </w:t>
      </w:r>
      <w:r w:rsidR="00F95901" w:rsidRPr="00226FD2">
        <w:rPr>
          <w:lang w:val="ru-RU" w:eastAsia="zh-CN"/>
        </w:rPr>
        <w:t xml:space="preserve">открывает собрание в </w:t>
      </w:r>
      <w:r w:rsidRPr="00226FD2">
        <w:rPr>
          <w:lang w:val="ru-RU" w:eastAsia="zh-CN"/>
        </w:rPr>
        <w:t>14</w:t>
      </w:r>
      <w:r w:rsidR="00F95901" w:rsidRPr="00226FD2">
        <w:rPr>
          <w:lang w:val="ru-RU" w:eastAsia="zh-CN"/>
        </w:rPr>
        <w:t> час. </w:t>
      </w:r>
      <w:r w:rsidRPr="00226FD2">
        <w:rPr>
          <w:lang w:val="ru-RU" w:eastAsia="zh-CN"/>
        </w:rPr>
        <w:t>00</w:t>
      </w:r>
      <w:r w:rsidR="00F95901" w:rsidRPr="00226FD2">
        <w:rPr>
          <w:lang w:val="ru-RU" w:eastAsia="zh-CN"/>
        </w:rPr>
        <w:t xml:space="preserve"> мин. в понедельник, </w:t>
      </w:r>
      <w:r w:rsidR="00D634C2" w:rsidRPr="00226FD2">
        <w:rPr>
          <w:lang w:val="ru-RU" w:eastAsia="zh-CN"/>
        </w:rPr>
        <w:t>1</w:t>
      </w:r>
      <w:r w:rsidR="00381580" w:rsidRPr="00226FD2">
        <w:rPr>
          <w:lang w:val="ru-RU" w:eastAsia="zh-CN"/>
        </w:rPr>
        <w:t>6</w:t>
      </w:r>
      <w:r w:rsidR="00FA355B" w:rsidRPr="00226FD2">
        <w:rPr>
          <w:lang w:val="ru-RU" w:eastAsia="zh-CN"/>
        </w:rPr>
        <w:t xml:space="preserve"> </w:t>
      </w:r>
      <w:r w:rsidR="00381580" w:rsidRPr="00226FD2">
        <w:rPr>
          <w:lang w:val="ru-RU" w:eastAsia="zh-CN"/>
        </w:rPr>
        <w:t xml:space="preserve">июля </w:t>
      </w:r>
      <w:r w:rsidR="00F95901" w:rsidRPr="00226FD2">
        <w:rPr>
          <w:lang w:val="ru-RU" w:eastAsia="zh-CN"/>
        </w:rPr>
        <w:t>201</w:t>
      </w:r>
      <w:r w:rsidR="00D634C2" w:rsidRPr="00226FD2">
        <w:rPr>
          <w:lang w:val="ru-RU" w:eastAsia="zh-CN"/>
        </w:rPr>
        <w:t>8</w:t>
      </w:r>
      <w:r w:rsidR="00F95901" w:rsidRPr="00226FD2">
        <w:rPr>
          <w:lang w:val="ru-RU" w:eastAsia="zh-CN"/>
        </w:rPr>
        <w:t xml:space="preserve"> года</w:t>
      </w:r>
      <w:r w:rsidR="00A371A9" w:rsidRPr="00226FD2">
        <w:rPr>
          <w:lang w:val="ru-RU" w:eastAsia="zh-CN"/>
        </w:rPr>
        <w:t>,</w:t>
      </w:r>
      <w:r w:rsidR="008037A2" w:rsidRPr="00226FD2">
        <w:rPr>
          <w:lang w:val="ru-RU" w:eastAsia="zh-CN"/>
        </w:rPr>
        <w:t xml:space="preserve"> и </w:t>
      </w:r>
      <w:r w:rsidR="00F95901" w:rsidRPr="00226FD2">
        <w:rPr>
          <w:lang w:val="ru-RU" w:eastAsia="zh-CN"/>
        </w:rPr>
        <w:t>приветствует участников.</w:t>
      </w:r>
    </w:p>
    <w:p w:rsidR="00412BBA" w:rsidRPr="00226FD2" w:rsidRDefault="00412BBA" w:rsidP="00DA7E3B">
      <w:pPr>
        <w:jc w:val="both"/>
        <w:rPr>
          <w:rFonts w:eastAsiaTheme="minorEastAsia"/>
          <w:lang w:val="ru-RU" w:eastAsia="zh-CN"/>
        </w:rPr>
      </w:pPr>
      <w:r w:rsidRPr="00226FD2">
        <w:rPr>
          <w:rFonts w:eastAsiaTheme="minorEastAsia"/>
          <w:lang w:val="ru-RU" w:eastAsia="zh-CN"/>
        </w:rPr>
        <w:t>1.2</w:t>
      </w:r>
      <w:r w:rsidRPr="00226FD2">
        <w:rPr>
          <w:rFonts w:eastAsiaTheme="minorEastAsia"/>
          <w:lang w:val="ru-RU" w:eastAsia="zh-CN"/>
        </w:rPr>
        <w:tab/>
      </w:r>
      <w:r w:rsidR="00F6789F" w:rsidRPr="00226FD2">
        <w:rPr>
          <w:rFonts w:eastAsiaTheme="minorEastAsia"/>
          <w:b/>
          <w:bCs/>
          <w:lang w:val="ru-RU" w:eastAsia="zh-CN"/>
        </w:rPr>
        <w:t>Генеральный секретарь</w:t>
      </w:r>
      <w:r w:rsidR="00F6789F" w:rsidRPr="00226FD2">
        <w:rPr>
          <w:rFonts w:eastAsiaTheme="minorEastAsia"/>
          <w:lang w:val="ru-RU" w:eastAsia="zh-CN"/>
        </w:rPr>
        <w:t xml:space="preserve"> также приветствует</w:t>
      </w:r>
      <w:r w:rsidR="001B734D" w:rsidRPr="00226FD2">
        <w:rPr>
          <w:rFonts w:eastAsiaTheme="minorEastAsia"/>
          <w:lang w:val="ru-RU" w:eastAsia="zh-CN"/>
        </w:rPr>
        <w:t xml:space="preserve"> участников и со ссылкой на </w:t>
      </w:r>
      <w:r w:rsidR="00F6789F" w:rsidRPr="00226FD2">
        <w:rPr>
          <w:rFonts w:eastAsiaTheme="minorEastAsia"/>
          <w:lang w:val="ru-RU" w:eastAsia="zh-CN"/>
        </w:rPr>
        <w:t xml:space="preserve">различные пункты повестки дня </w:t>
      </w:r>
      <w:r w:rsidR="00397506" w:rsidRPr="00226FD2">
        <w:rPr>
          <w:rFonts w:eastAsiaTheme="minorEastAsia"/>
          <w:lang w:val="ru-RU" w:eastAsia="zh-CN"/>
        </w:rPr>
        <w:t>собрания</w:t>
      </w:r>
      <w:r w:rsidR="008009AD" w:rsidRPr="00226FD2">
        <w:rPr>
          <w:rFonts w:eastAsiaTheme="minorEastAsia"/>
          <w:lang w:val="ru-RU" w:eastAsia="zh-CN"/>
        </w:rPr>
        <w:t xml:space="preserve"> подчеркивает</w:t>
      </w:r>
      <w:r w:rsidR="00F6789F" w:rsidRPr="00226FD2">
        <w:rPr>
          <w:rFonts w:eastAsiaTheme="minorEastAsia"/>
          <w:lang w:val="ru-RU" w:eastAsia="zh-CN"/>
        </w:rPr>
        <w:t xml:space="preserve"> важность работы </w:t>
      </w:r>
      <w:r w:rsidR="00441C3A" w:rsidRPr="00226FD2">
        <w:rPr>
          <w:rFonts w:eastAsiaTheme="minorEastAsia"/>
          <w:lang w:val="ru-RU" w:eastAsia="zh-CN"/>
        </w:rPr>
        <w:t>Комитета для Сектора</w:t>
      </w:r>
      <w:r w:rsidR="008F6ECE" w:rsidRPr="00226FD2">
        <w:rPr>
          <w:rFonts w:eastAsiaTheme="minorEastAsia"/>
          <w:lang w:val="ru-RU" w:eastAsia="zh-CN"/>
        </w:rPr>
        <w:t xml:space="preserve"> радиосвязи, МСЭ и международного</w:t>
      </w:r>
      <w:r w:rsidR="00F6789F" w:rsidRPr="00226FD2">
        <w:rPr>
          <w:rFonts w:eastAsiaTheme="minorEastAsia"/>
          <w:lang w:val="ru-RU" w:eastAsia="zh-CN"/>
        </w:rPr>
        <w:t xml:space="preserve"> сообществ</w:t>
      </w:r>
      <w:r w:rsidR="008F6ECE" w:rsidRPr="00226FD2">
        <w:rPr>
          <w:rFonts w:eastAsiaTheme="minorEastAsia"/>
          <w:lang w:val="ru-RU" w:eastAsia="zh-CN"/>
        </w:rPr>
        <w:t>а</w:t>
      </w:r>
      <w:r w:rsidR="00F6789F" w:rsidRPr="00226FD2">
        <w:rPr>
          <w:rFonts w:eastAsiaTheme="minorEastAsia"/>
          <w:lang w:val="ru-RU" w:eastAsia="zh-CN"/>
        </w:rPr>
        <w:t xml:space="preserve"> в целом. Он настоятельно приз</w:t>
      </w:r>
      <w:r w:rsidR="00E73F99" w:rsidRPr="00226FD2">
        <w:rPr>
          <w:rFonts w:eastAsiaTheme="minorEastAsia"/>
          <w:lang w:val="ru-RU" w:eastAsia="zh-CN"/>
        </w:rPr>
        <w:t>ывает</w:t>
      </w:r>
      <w:r w:rsidR="00F6789F" w:rsidRPr="00226FD2">
        <w:rPr>
          <w:rFonts w:eastAsiaTheme="minorEastAsia"/>
          <w:lang w:val="ru-RU" w:eastAsia="zh-CN"/>
        </w:rPr>
        <w:t xml:space="preserve"> членов </w:t>
      </w:r>
      <w:r w:rsidR="006E5C54" w:rsidRPr="00226FD2">
        <w:rPr>
          <w:rFonts w:eastAsiaTheme="minorEastAsia"/>
          <w:lang w:val="ru-RU" w:eastAsia="zh-CN"/>
        </w:rPr>
        <w:t>Комитета</w:t>
      </w:r>
      <w:r w:rsidR="00F6789F" w:rsidRPr="00226FD2">
        <w:rPr>
          <w:rFonts w:eastAsiaTheme="minorEastAsia"/>
          <w:lang w:val="ru-RU" w:eastAsia="zh-CN"/>
        </w:rPr>
        <w:t xml:space="preserve"> сделать все возможное для содействия взаимопониманию и согласию как в </w:t>
      </w:r>
      <w:r w:rsidR="00FD49DD" w:rsidRPr="00226FD2">
        <w:rPr>
          <w:rFonts w:eastAsiaTheme="minorEastAsia"/>
          <w:lang w:val="ru-RU" w:eastAsia="zh-CN"/>
        </w:rPr>
        <w:t>их</w:t>
      </w:r>
      <w:r w:rsidR="00F6789F" w:rsidRPr="00226FD2">
        <w:rPr>
          <w:rFonts w:eastAsiaTheme="minorEastAsia"/>
          <w:lang w:val="ru-RU" w:eastAsia="zh-CN"/>
        </w:rPr>
        <w:t xml:space="preserve"> соответствующих регионах, так и между регионами в рамках подготовки к </w:t>
      </w:r>
      <w:r w:rsidR="00FD49DD" w:rsidRPr="00226FD2">
        <w:rPr>
          <w:rFonts w:eastAsiaTheme="minorEastAsia"/>
          <w:lang w:val="ru-RU" w:eastAsia="zh-CN"/>
        </w:rPr>
        <w:t>собранию</w:t>
      </w:r>
      <w:r w:rsidR="00F6789F" w:rsidRPr="00226FD2">
        <w:rPr>
          <w:rFonts w:eastAsiaTheme="minorEastAsia"/>
          <w:lang w:val="ru-RU" w:eastAsia="zh-CN"/>
        </w:rPr>
        <w:t xml:space="preserve"> ПСК</w:t>
      </w:r>
      <w:r w:rsidR="00A45D57" w:rsidRPr="00226FD2">
        <w:rPr>
          <w:rFonts w:eastAsiaTheme="minorEastAsia"/>
          <w:lang w:val="ru-RU" w:eastAsia="zh-CN"/>
        </w:rPr>
        <w:t>, которое состоится</w:t>
      </w:r>
      <w:r w:rsidR="00F6789F" w:rsidRPr="00226FD2">
        <w:rPr>
          <w:rFonts w:eastAsiaTheme="minorEastAsia"/>
          <w:lang w:val="ru-RU" w:eastAsia="zh-CN"/>
        </w:rPr>
        <w:t xml:space="preserve"> в феврале 2019 года</w:t>
      </w:r>
      <w:r w:rsidR="00A45D57" w:rsidRPr="00226FD2">
        <w:rPr>
          <w:rFonts w:eastAsiaTheme="minorEastAsia"/>
          <w:lang w:val="ru-RU" w:eastAsia="zh-CN"/>
        </w:rPr>
        <w:t>,</w:t>
      </w:r>
      <w:r w:rsidR="00F6789F" w:rsidRPr="00226FD2">
        <w:rPr>
          <w:rFonts w:eastAsiaTheme="minorEastAsia"/>
          <w:lang w:val="ru-RU" w:eastAsia="zh-CN"/>
        </w:rPr>
        <w:t xml:space="preserve"> и </w:t>
      </w:r>
      <w:r w:rsidR="00A45D57" w:rsidRPr="00226FD2">
        <w:rPr>
          <w:rFonts w:eastAsiaTheme="minorEastAsia"/>
          <w:lang w:val="ru-RU" w:eastAsia="zh-CN"/>
        </w:rPr>
        <w:t>следующей за ним</w:t>
      </w:r>
      <w:r w:rsidR="007E2EBB" w:rsidRPr="00226FD2">
        <w:rPr>
          <w:rFonts w:eastAsiaTheme="minorEastAsia"/>
          <w:lang w:val="ru-RU" w:eastAsia="zh-CN"/>
        </w:rPr>
        <w:t xml:space="preserve"> </w:t>
      </w:r>
      <w:r w:rsidR="00F6789F" w:rsidRPr="00226FD2">
        <w:rPr>
          <w:rFonts w:eastAsiaTheme="minorEastAsia"/>
          <w:lang w:val="ru-RU" w:eastAsia="zh-CN"/>
        </w:rPr>
        <w:t xml:space="preserve">ВКР-19. Он </w:t>
      </w:r>
      <w:r w:rsidR="00040527" w:rsidRPr="00226FD2">
        <w:rPr>
          <w:rFonts w:eastAsiaTheme="minorEastAsia"/>
          <w:lang w:val="ru-RU" w:eastAsia="zh-CN"/>
        </w:rPr>
        <w:t>желает</w:t>
      </w:r>
      <w:r w:rsidR="00F6789F" w:rsidRPr="00226FD2">
        <w:rPr>
          <w:rFonts w:eastAsiaTheme="minorEastAsia"/>
          <w:lang w:val="ru-RU" w:eastAsia="zh-CN"/>
        </w:rPr>
        <w:t xml:space="preserve"> </w:t>
      </w:r>
      <w:r w:rsidR="00225772" w:rsidRPr="00226FD2">
        <w:rPr>
          <w:rFonts w:eastAsiaTheme="minorEastAsia"/>
          <w:lang w:val="ru-RU" w:eastAsia="zh-CN"/>
        </w:rPr>
        <w:t xml:space="preserve">Комитету </w:t>
      </w:r>
      <w:r w:rsidR="007D74F8" w:rsidRPr="00226FD2">
        <w:rPr>
          <w:rFonts w:eastAsiaTheme="minorEastAsia"/>
          <w:lang w:val="ru-RU" w:eastAsia="zh-CN"/>
        </w:rPr>
        <w:t>успеха при проведении обсуждений</w:t>
      </w:r>
      <w:r w:rsidR="00F6789F" w:rsidRPr="00226FD2">
        <w:rPr>
          <w:rFonts w:eastAsiaTheme="minorEastAsia"/>
          <w:lang w:val="ru-RU" w:eastAsia="zh-CN"/>
        </w:rPr>
        <w:t>.</w:t>
      </w:r>
    </w:p>
    <w:p w:rsidR="00605782" w:rsidRPr="00226FD2" w:rsidRDefault="00412BBA" w:rsidP="00DA7E3B">
      <w:pPr>
        <w:jc w:val="both"/>
        <w:rPr>
          <w:rFonts w:eastAsiaTheme="minorEastAsia"/>
          <w:lang w:val="ru-RU" w:eastAsia="zh-CN"/>
        </w:rPr>
      </w:pPr>
      <w:r w:rsidRPr="00226FD2">
        <w:rPr>
          <w:rFonts w:eastAsiaTheme="minorEastAsia"/>
          <w:lang w:val="ru-RU" w:eastAsia="zh-CN"/>
        </w:rPr>
        <w:t>1.3</w:t>
      </w:r>
      <w:r w:rsidRPr="00226FD2">
        <w:rPr>
          <w:rFonts w:eastAsiaTheme="minorEastAsia"/>
          <w:lang w:val="ru-RU" w:eastAsia="zh-CN"/>
        </w:rPr>
        <w:tab/>
      </w:r>
      <w:r w:rsidR="00605782" w:rsidRPr="00226FD2">
        <w:rPr>
          <w:rFonts w:eastAsiaTheme="minorEastAsia"/>
          <w:lang w:val="ru-RU" w:eastAsia="zh-CN"/>
        </w:rPr>
        <w:t xml:space="preserve">В начале и в ходе собрания </w:t>
      </w:r>
      <w:r w:rsidR="00605782" w:rsidRPr="00226FD2">
        <w:rPr>
          <w:rFonts w:eastAsiaTheme="minorEastAsia"/>
          <w:b/>
          <w:bCs/>
          <w:lang w:val="ru-RU" w:eastAsia="zh-CN"/>
        </w:rPr>
        <w:t>Председатель</w:t>
      </w:r>
      <w:r w:rsidR="00605782" w:rsidRPr="00226FD2">
        <w:rPr>
          <w:rFonts w:eastAsiaTheme="minorEastAsia"/>
          <w:lang w:val="ru-RU" w:eastAsia="zh-CN"/>
        </w:rPr>
        <w:t xml:space="preserve"> обращает внимание присутствующих на шесть полученных с опозданием представлений, все </w:t>
      </w:r>
      <w:r w:rsidR="009C4442" w:rsidRPr="00226FD2">
        <w:rPr>
          <w:rFonts w:eastAsiaTheme="minorEastAsia"/>
          <w:lang w:val="ru-RU" w:eastAsia="zh-CN"/>
        </w:rPr>
        <w:t xml:space="preserve">из которых </w:t>
      </w:r>
      <w:r w:rsidR="00605782" w:rsidRPr="00226FD2">
        <w:rPr>
          <w:rFonts w:eastAsiaTheme="minorEastAsia"/>
          <w:lang w:val="ru-RU" w:eastAsia="zh-CN"/>
        </w:rPr>
        <w:t>относятся к пунктам</w:t>
      </w:r>
      <w:r w:rsidR="009C4442" w:rsidRPr="00226FD2">
        <w:rPr>
          <w:rFonts w:eastAsiaTheme="minorEastAsia"/>
          <w:lang w:val="ru-RU" w:eastAsia="zh-CN"/>
        </w:rPr>
        <w:t xml:space="preserve"> повестки дня Комитета</w:t>
      </w:r>
      <w:r w:rsidR="00605782" w:rsidRPr="00226FD2">
        <w:rPr>
          <w:rFonts w:eastAsiaTheme="minorEastAsia"/>
          <w:lang w:val="ru-RU" w:eastAsia="zh-CN"/>
        </w:rPr>
        <w:t>.</w:t>
      </w:r>
      <w:r w:rsidR="0019319E" w:rsidRPr="00226FD2">
        <w:rPr>
          <w:rFonts w:eastAsiaTheme="minorEastAsia"/>
          <w:lang w:val="ru-RU" w:eastAsia="zh-CN"/>
        </w:rPr>
        <w:t xml:space="preserve"> Он предлагает учесть их в информационных целях по пунктам повестки дня, к которым они относятся.</w:t>
      </w:r>
    </w:p>
    <w:p w:rsidR="00412BBA" w:rsidRPr="00226FD2" w:rsidRDefault="00412BBA" w:rsidP="00DA7E3B">
      <w:pPr>
        <w:jc w:val="both"/>
        <w:rPr>
          <w:rFonts w:eastAsiaTheme="minorEastAsia"/>
          <w:lang w:val="ru-RU" w:eastAsia="zh-CN"/>
        </w:rPr>
      </w:pPr>
      <w:r w:rsidRPr="00226FD2">
        <w:rPr>
          <w:rFonts w:eastAsiaTheme="minorEastAsia"/>
          <w:lang w:val="ru-RU" w:eastAsia="zh-CN"/>
        </w:rPr>
        <w:t>1.4</w:t>
      </w:r>
      <w:r w:rsidRPr="00226FD2">
        <w:rPr>
          <w:rFonts w:eastAsiaTheme="minorEastAsia"/>
          <w:lang w:val="ru-RU" w:eastAsia="zh-CN"/>
        </w:rPr>
        <w:tab/>
      </w:r>
      <w:r w:rsidR="000114BB" w:rsidRPr="00226FD2">
        <w:rPr>
          <w:rFonts w:eastAsiaTheme="minorEastAsia"/>
          <w:lang w:val="ru-RU" w:eastAsia="zh-CN"/>
        </w:rPr>
        <w:t xml:space="preserve">Предложение </w:t>
      </w:r>
      <w:r w:rsidR="000114BB" w:rsidRPr="00226FD2">
        <w:rPr>
          <w:rFonts w:eastAsiaTheme="minorEastAsia"/>
          <w:b/>
          <w:bCs/>
          <w:lang w:val="ru-RU" w:eastAsia="zh-CN"/>
        </w:rPr>
        <w:t>принимается</w:t>
      </w:r>
      <w:r w:rsidRPr="00226FD2">
        <w:rPr>
          <w:rFonts w:eastAsiaTheme="minorEastAsia"/>
          <w:lang w:val="ru-RU" w:eastAsia="zh-CN"/>
        </w:rPr>
        <w:t>.</w:t>
      </w:r>
    </w:p>
    <w:p w:rsidR="00412BBA" w:rsidRPr="00226FD2" w:rsidRDefault="00412BBA" w:rsidP="00DA7E3B">
      <w:pPr>
        <w:pStyle w:val="Heading1"/>
        <w:jc w:val="both"/>
        <w:rPr>
          <w:rFonts w:eastAsiaTheme="minorEastAsia"/>
        </w:rPr>
      </w:pPr>
      <w:r w:rsidRPr="00226FD2">
        <w:rPr>
          <w:rFonts w:eastAsiaTheme="minorEastAsia"/>
        </w:rPr>
        <w:t>2</w:t>
      </w:r>
      <w:r w:rsidRPr="00226FD2">
        <w:rPr>
          <w:rFonts w:eastAsiaTheme="minorEastAsia"/>
        </w:rPr>
        <w:tab/>
      </w:r>
      <w:r w:rsidR="0019319E" w:rsidRPr="00226FD2">
        <w:rPr>
          <w:rFonts w:eastAsiaTheme="minorEastAsia"/>
        </w:rPr>
        <w:t xml:space="preserve">Отчет Директора БР </w:t>
      </w:r>
      <w:r w:rsidRPr="00226FD2">
        <w:rPr>
          <w:rFonts w:eastAsiaTheme="minorEastAsia"/>
        </w:rPr>
        <w:t>(</w:t>
      </w:r>
      <w:r w:rsidR="0019319E" w:rsidRPr="00226FD2">
        <w:rPr>
          <w:rFonts w:eastAsiaTheme="minorEastAsia"/>
        </w:rPr>
        <w:t xml:space="preserve">Документ </w:t>
      </w:r>
      <w:r w:rsidRPr="00226FD2">
        <w:rPr>
          <w:rFonts w:eastAsiaTheme="minorEastAsia"/>
        </w:rPr>
        <w:t>RRB18</w:t>
      </w:r>
      <w:r w:rsidRPr="00226FD2">
        <w:rPr>
          <w:rFonts w:eastAsiaTheme="minorEastAsia"/>
        </w:rPr>
        <w:noBreakHyphen/>
        <w:t xml:space="preserve">2/2 </w:t>
      </w:r>
      <w:r w:rsidR="0019319E" w:rsidRPr="00226FD2">
        <w:rPr>
          <w:rFonts w:eastAsiaTheme="minorEastAsia"/>
        </w:rPr>
        <w:t>и Дополнительные документы</w:t>
      </w:r>
      <w:r w:rsidRPr="00226FD2">
        <w:rPr>
          <w:rFonts w:eastAsiaTheme="minorEastAsia"/>
        </w:rPr>
        <w:t xml:space="preserve"> 1</w:t>
      </w:r>
      <w:r w:rsidR="00AF20C2" w:rsidRPr="00226FD2">
        <w:rPr>
          <w:rFonts w:eastAsiaTheme="minorEastAsia"/>
        </w:rPr>
        <w:t>–</w:t>
      </w:r>
      <w:r w:rsidRPr="00226FD2">
        <w:rPr>
          <w:rFonts w:eastAsiaTheme="minorEastAsia"/>
        </w:rPr>
        <w:t>5, RRB18</w:t>
      </w:r>
      <w:r w:rsidRPr="00226FD2">
        <w:rPr>
          <w:rFonts w:eastAsiaTheme="minorEastAsia"/>
        </w:rPr>
        <w:noBreakHyphen/>
        <w:t>2/DELAYED/1)</w:t>
      </w:r>
    </w:p>
    <w:p w:rsidR="00412BBA" w:rsidRPr="00226FD2" w:rsidRDefault="00412BBA" w:rsidP="00DA7E3B">
      <w:pPr>
        <w:jc w:val="both"/>
        <w:rPr>
          <w:rFonts w:eastAsiaTheme="minorEastAsia"/>
          <w:lang w:val="ru-RU" w:eastAsia="zh-CN"/>
        </w:rPr>
      </w:pPr>
      <w:r w:rsidRPr="00226FD2">
        <w:rPr>
          <w:rFonts w:eastAsiaTheme="minorEastAsia"/>
          <w:lang w:val="ru-RU" w:eastAsia="zh-CN"/>
        </w:rPr>
        <w:t>2.1</w:t>
      </w:r>
      <w:r w:rsidRPr="00226FD2">
        <w:rPr>
          <w:rFonts w:eastAsiaTheme="minorEastAsia"/>
          <w:lang w:val="ru-RU" w:eastAsia="zh-CN"/>
        </w:rPr>
        <w:tab/>
      </w:r>
      <w:r w:rsidR="000E5E82" w:rsidRPr="00226FD2">
        <w:rPr>
          <w:rFonts w:eastAsiaTheme="minorEastAsia"/>
          <w:b/>
          <w:bCs/>
          <w:lang w:val="ru-RU" w:eastAsia="zh-CN"/>
        </w:rPr>
        <w:t>Директор</w:t>
      </w:r>
      <w:r w:rsidR="000E5E82" w:rsidRPr="00226FD2">
        <w:rPr>
          <w:rFonts w:eastAsiaTheme="minorEastAsia"/>
          <w:lang w:val="ru-RU" w:eastAsia="zh-CN"/>
        </w:rPr>
        <w:t xml:space="preserve"> представляет свой традиционный отчет, содержащийся в Документе RRB18-2/2, обращая внимание присутствующих на </w:t>
      </w:r>
      <w:r w:rsidR="002013C7" w:rsidRPr="00226FD2">
        <w:rPr>
          <w:rFonts w:eastAsiaTheme="minorEastAsia"/>
          <w:lang w:val="ru-RU" w:eastAsia="zh-CN"/>
        </w:rPr>
        <w:t>п.</w:t>
      </w:r>
      <w:r w:rsidR="000E5E82" w:rsidRPr="00226FD2">
        <w:rPr>
          <w:rFonts w:eastAsiaTheme="minorEastAsia"/>
          <w:lang w:val="ru-RU" w:eastAsia="zh-CN"/>
        </w:rPr>
        <w:t> 1 и Приложение 1, которые касаются мер, п</w:t>
      </w:r>
      <w:r w:rsidR="00387202" w:rsidRPr="00226FD2">
        <w:rPr>
          <w:rFonts w:eastAsiaTheme="minorEastAsia"/>
          <w:lang w:val="ru-RU" w:eastAsia="zh-CN"/>
        </w:rPr>
        <w:t>ринятых</w:t>
      </w:r>
      <w:r w:rsidR="000E5E82" w:rsidRPr="00226FD2">
        <w:rPr>
          <w:rFonts w:eastAsiaTheme="minorEastAsia"/>
          <w:lang w:val="ru-RU" w:eastAsia="zh-CN"/>
        </w:rPr>
        <w:t xml:space="preserve"> Бюро по </w:t>
      </w:r>
      <w:r w:rsidR="00387202" w:rsidRPr="00226FD2">
        <w:rPr>
          <w:rFonts w:eastAsiaTheme="minorEastAsia"/>
          <w:lang w:val="ru-RU" w:eastAsia="zh-CN"/>
        </w:rPr>
        <w:t>итогам 77</w:t>
      </w:r>
      <w:r w:rsidR="000E5E82" w:rsidRPr="00226FD2">
        <w:rPr>
          <w:rFonts w:eastAsiaTheme="minorEastAsia"/>
          <w:lang w:val="ru-RU" w:eastAsia="zh-CN"/>
        </w:rPr>
        <w:t>-го собрания Комитета.</w:t>
      </w:r>
      <w:r w:rsidR="00E33906" w:rsidRPr="00226FD2">
        <w:rPr>
          <w:rFonts w:eastAsiaTheme="minorEastAsia"/>
          <w:lang w:val="ru-RU" w:eastAsia="zh-CN"/>
        </w:rPr>
        <w:t xml:space="preserve"> </w:t>
      </w:r>
      <w:r w:rsidR="00E6006D" w:rsidRPr="00226FD2">
        <w:rPr>
          <w:rFonts w:eastAsiaTheme="minorEastAsia"/>
          <w:lang w:val="ru-RU" w:eastAsia="zh-CN"/>
        </w:rPr>
        <w:t>В соответствии с решением э</w:t>
      </w:r>
      <w:r w:rsidR="00837A8F" w:rsidRPr="00226FD2">
        <w:rPr>
          <w:rFonts w:eastAsiaTheme="minorEastAsia"/>
          <w:lang w:val="ru-RU" w:eastAsia="zh-CN"/>
        </w:rPr>
        <w:t>того собрания</w:t>
      </w:r>
      <w:r w:rsidRPr="00226FD2">
        <w:rPr>
          <w:rFonts w:eastAsiaTheme="minorEastAsia"/>
          <w:lang w:val="ru-RU" w:eastAsia="zh-CN"/>
        </w:rPr>
        <w:t xml:space="preserve"> </w:t>
      </w:r>
      <w:r w:rsidR="00E6006D" w:rsidRPr="00226FD2">
        <w:rPr>
          <w:rFonts w:eastAsiaTheme="minorEastAsia"/>
          <w:lang w:val="ru-RU" w:eastAsia="zh-CN"/>
        </w:rPr>
        <w:t xml:space="preserve">в </w:t>
      </w:r>
      <w:r w:rsidR="00F74927" w:rsidRPr="00226FD2">
        <w:rPr>
          <w:rFonts w:eastAsiaTheme="minorEastAsia"/>
          <w:lang w:val="ru-RU" w:eastAsia="zh-CN"/>
        </w:rPr>
        <w:t>о</w:t>
      </w:r>
      <w:r w:rsidR="00E6006D" w:rsidRPr="00226FD2">
        <w:rPr>
          <w:rFonts w:eastAsiaTheme="minorEastAsia"/>
          <w:lang w:val="ru-RU" w:eastAsia="zh-CN"/>
        </w:rPr>
        <w:t xml:space="preserve">тчете представлена более подробная информация о причинах задержек по времени обработки </w:t>
      </w:r>
      <w:r w:rsidR="008B16FF" w:rsidRPr="00226FD2">
        <w:rPr>
          <w:rFonts w:eastAsiaTheme="minorEastAsia"/>
          <w:lang w:val="ru-RU" w:eastAsia="zh-CN"/>
        </w:rPr>
        <w:t>заявок</w:t>
      </w:r>
      <w:r w:rsidRPr="00226FD2">
        <w:rPr>
          <w:rFonts w:eastAsiaTheme="minorEastAsia"/>
          <w:lang w:val="ru-RU" w:eastAsia="zh-CN"/>
        </w:rPr>
        <w:t xml:space="preserve">. </w:t>
      </w:r>
    </w:p>
    <w:p w:rsidR="00412BBA" w:rsidRPr="00226FD2" w:rsidRDefault="008B16FF" w:rsidP="00DA7E3B">
      <w:pPr>
        <w:pStyle w:val="Headingb"/>
        <w:jc w:val="both"/>
        <w:rPr>
          <w:rFonts w:eastAsiaTheme="minorEastAsia"/>
          <w:lang w:eastAsia="zh-CN"/>
        </w:rPr>
      </w:pPr>
      <w:r w:rsidRPr="00226FD2">
        <w:rPr>
          <w:rFonts w:eastAsiaTheme="minorEastAsia"/>
          <w:lang w:eastAsia="zh-CN"/>
        </w:rPr>
        <w:t>Обработка заявок на регистрацию наземных и космических систем (п.</w:t>
      </w:r>
      <w:r w:rsidR="00412BBA" w:rsidRPr="00226FD2">
        <w:rPr>
          <w:rFonts w:eastAsiaTheme="minorEastAsia"/>
          <w:lang w:eastAsia="zh-CN"/>
        </w:rPr>
        <w:t xml:space="preserve"> 2 </w:t>
      </w:r>
      <w:r w:rsidRPr="00226FD2">
        <w:rPr>
          <w:rFonts w:eastAsiaTheme="minorEastAsia"/>
          <w:lang w:eastAsia="zh-CN"/>
        </w:rPr>
        <w:t xml:space="preserve">Документа </w:t>
      </w:r>
      <w:r w:rsidR="00412BBA" w:rsidRPr="00226FD2">
        <w:rPr>
          <w:rFonts w:eastAsiaTheme="minorEastAsia"/>
          <w:lang w:eastAsia="zh-CN"/>
        </w:rPr>
        <w:t>RRB18</w:t>
      </w:r>
      <w:r w:rsidR="00412BBA" w:rsidRPr="00226FD2">
        <w:rPr>
          <w:rFonts w:eastAsiaTheme="minorEastAsia"/>
          <w:lang w:eastAsia="zh-CN"/>
        </w:rPr>
        <w:noBreakHyphen/>
        <w:t>2/2)</w:t>
      </w:r>
    </w:p>
    <w:p w:rsidR="00412BBA" w:rsidRPr="00226FD2" w:rsidRDefault="00412BBA" w:rsidP="00DA7E3B">
      <w:pPr>
        <w:jc w:val="both"/>
        <w:rPr>
          <w:rFonts w:eastAsiaTheme="minorEastAsia"/>
          <w:lang w:val="ru-RU" w:eastAsia="zh-CN"/>
        </w:rPr>
      </w:pPr>
      <w:r w:rsidRPr="00226FD2">
        <w:rPr>
          <w:rFonts w:eastAsiaTheme="minorEastAsia"/>
          <w:lang w:val="ru-RU" w:eastAsia="zh-CN"/>
        </w:rPr>
        <w:t>2.2</w:t>
      </w:r>
      <w:r w:rsidRPr="00226FD2">
        <w:rPr>
          <w:rFonts w:eastAsiaTheme="minorEastAsia"/>
          <w:lang w:val="ru-RU" w:eastAsia="zh-CN"/>
        </w:rPr>
        <w:tab/>
      </w:r>
      <w:r w:rsidR="00463C05" w:rsidRPr="00226FD2">
        <w:rPr>
          <w:rFonts w:eastAsiaTheme="minorEastAsia"/>
          <w:b/>
          <w:bCs/>
          <w:lang w:val="ru-RU" w:eastAsia="zh-CN"/>
        </w:rPr>
        <w:t xml:space="preserve">Г-н Васильев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TSD)</w:t>
      </w:r>
      <w:r w:rsidRPr="00226FD2">
        <w:rPr>
          <w:rFonts w:eastAsiaTheme="minorEastAsia"/>
          <w:lang w:val="ru-RU" w:eastAsia="zh-CN"/>
        </w:rPr>
        <w:t xml:space="preserve"> </w:t>
      </w:r>
      <w:r w:rsidR="00E222CC" w:rsidRPr="00226FD2">
        <w:rPr>
          <w:rFonts w:eastAsiaTheme="minorEastAsia"/>
          <w:lang w:val="ru-RU" w:eastAsia="zh-CN"/>
        </w:rPr>
        <w:t>обращает</w:t>
      </w:r>
      <w:r w:rsidR="00496282" w:rsidRPr="00226FD2">
        <w:rPr>
          <w:rFonts w:eastAsiaTheme="minorEastAsia"/>
          <w:lang w:val="ru-RU" w:eastAsia="zh-CN"/>
        </w:rPr>
        <w:t xml:space="preserve"> внимание на Приложение 2 к </w:t>
      </w:r>
      <w:r w:rsidR="00087C59" w:rsidRPr="00226FD2">
        <w:rPr>
          <w:rFonts w:eastAsiaTheme="minorEastAsia"/>
          <w:lang w:val="ru-RU" w:eastAsia="zh-CN"/>
        </w:rPr>
        <w:t>Д</w:t>
      </w:r>
      <w:r w:rsidR="00496282" w:rsidRPr="00226FD2">
        <w:rPr>
          <w:rFonts w:eastAsiaTheme="minorEastAsia"/>
          <w:lang w:val="ru-RU" w:eastAsia="zh-CN"/>
        </w:rPr>
        <w:t>окументу </w:t>
      </w:r>
      <w:r w:rsidR="00087C59" w:rsidRPr="00226FD2">
        <w:rPr>
          <w:rFonts w:eastAsiaTheme="minorEastAsia"/>
          <w:lang w:val="ru-RU" w:eastAsia="zh-CN"/>
        </w:rPr>
        <w:t>RRB18</w:t>
      </w:r>
      <w:r w:rsidR="00087C59" w:rsidRPr="00226FD2">
        <w:rPr>
          <w:rFonts w:eastAsiaTheme="minorEastAsia"/>
          <w:lang w:val="ru-RU" w:eastAsia="zh-CN"/>
        </w:rPr>
        <w:noBreakHyphen/>
        <w:t>2/2</w:t>
      </w:r>
      <w:r w:rsidR="00E222CC" w:rsidRPr="00226FD2">
        <w:rPr>
          <w:rFonts w:eastAsiaTheme="minorEastAsia"/>
          <w:lang w:val="ru-RU" w:eastAsia="zh-CN"/>
        </w:rPr>
        <w:t xml:space="preserve">, в котором содержится подробная информация об обработке </w:t>
      </w:r>
      <w:r w:rsidR="00087C59" w:rsidRPr="00226FD2">
        <w:rPr>
          <w:rFonts w:eastAsiaTheme="minorEastAsia"/>
          <w:lang w:val="ru-RU" w:eastAsia="zh-CN"/>
        </w:rPr>
        <w:t>заявок на наземные службы</w:t>
      </w:r>
      <w:r w:rsidR="00E222CC" w:rsidRPr="00226FD2">
        <w:rPr>
          <w:rFonts w:eastAsiaTheme="minorEastAsia"/>
          <w:lang w:val="ru-RU" w:eastAsia="zh-CN"/>
        </w:rPr>
        <w:t>.</w:t>
      </w:r>
    </w:p>
    <w:p w:rsidR="003F7499" w:rsidRPr="00226FD2" w:rsidRDefault="00412BBA" w:rsidP="00DA7E3B">
      <w:pPr>
        <w:jc w:val="both"/>
        <w:rPr>
          <w:rFonts w:eastAsiaTheme="minorEastAsia"/>
          <w:lang w:val="ru-RU" w:eastAsia="zh-CN"/>
        </w:rPr>
      </w:pPr>
      <w:r w:rsidRPr="00226FD2">
        <w:rPr>
          <w:rFonts w:eastAsiaTheme="minorEastAsia"/>
          <w:lang w:val="ru-RU" w:eastAsia="zh-CN"/>
        </w:rPr>
        <w:t>2.3</w:t>
      </w:r>
      <w:r w:rsidRPr="00226FD2">
        <w:rPr>
          <w:rFonts w:eastAsiaTheme="minorEastAsia"/>
          <w:lang w:val="ru-RU" w:eastAsia="zh-CN"/>
        </w:rPr>
        <w:tab/>
      </w:r>
      <w:r w:rsidR="00463C05" w:rsidRPr="00226FD2">
        <w:rPr>
          <w:rFonts w:eastAsiaTheme="minorEastAsia"/>
          <w:b/>
          <w:bCs/>
          <w:lang w:val="ru-RU" w:eastAsia="zh-CN"/>
        </w:rPr>
        <w:t xml:space="preserve">Г-н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004A1492" w:rsidRPr="00226FD2">
        <w:rPr>
          <w:rFonts w:eastAsiaTheme="minorEastAsia"/>
          <w:lang w:val="ru-RU" w:eastAsia="zh-CN"/>
        </w:rPr>
        <w:t xml:space="preserve"> </w:t>
      </w:r>
      <w:r w:rsidR="00C97466" w:rsidRPr="00226FD2">
        <w:rPr>
          <w:rFonts w:eastAsiaTheme="minorEastAsia"/>
          <w:lang w:val="ru-RU" w:eastAsia="zh-CN"/>
        </w:rPr>
        <w:t>говорит в отношении заявок на регистрацию космических систем, что</w:t>
      </w:r>
      <w:r w:rsidR="004A1492" w:rsidRPr="00226FD2">
        <w:rPr>
          <w:rFonts w:eastAsiaTheme="minorEastAsia"/>
          <w:lang w:val="ru-RU" w:eastAsia="zh-CN"/>
        </w:rPr>
        <w:t xml:space="preserve"> </w:t>
      </w:r>
      <w:r w:rsidR="00CC4597" w:rsidRPr="00226FD2">
        <w:rPr>
          <w:rFonts w:eastAsiaTheme="minorEastAsia"/>
          <w:lang w:val="ru-RU" w:eastAsia="zh-CN"/>
        </w:rPr>
        <w:t>Приложение</w:t>
      </w:r>
      <w:r w:rsidR="003433A3" w:rsidRPr="00226FD2">
        <w:rPr>
          <w:rFonts w:eastAsiaTheme="minorEastAsia"/>
          <w:lang w:val="ru-RU" w:eastAsia="zh-CN"/>
        </w:rPr>
        <w:t xml:space="preserve"> 3 к Документу RRB18-2/2</w:t>
      </w:r>
      <w:r w:rsidR="00C97466" w:rsidRPr="00226FD2">
        <w:rPr>
          <w:rFonts w:eastAsiaTheme="minorEastAsia"/>
          <w:lang w:val="ru-RU" w:eastAsia="zh-CN"/>
        </w:rPr>
        <w:t xml:space="preserve"> </w:t>
      </w:r>
      <w:r w:rsidR="003433A3" w:rsidRPr="00226FD2">
        <w:rPr>
          <w:rFonts w:eastAsiaTheme="minorEastAsia"/>
          <w:lang w:val="ru-RU" w:eastAsia="zh-CN"/>
        </w:rPr>
        <w:t xml:space="preserve">было обновлено с целью включения в него информации за </w:t>
      </w:r>
      <w:r w:rsidR="00CC4597" w:rsidRPr="00226FD2">
        <w:rPr>
          <w:rFonts w:eastAsiaTheme="minorEastAsia"/>
          <w:lang w:val="ru-RU" w:eastAsia="zh-CN"/>
        </w:rPr>
        <w:t>июнь</w:t>
      </w:r>
      <w:r w:rsidR="003433A3" w:rsidRPr="00226FD2">
        <w:rPr>
          <w:rFonts w:eastAsiaTheme="minorEastAsia"/>
          <w:lang w:val="ru-RU" w:eastAsia="zh-CN"/>
        </w:rPr>
        <w:t xml:space="preserve"> 2018 года</w:t>
      </w:r>
      <w:r w:rsidRPr="00226FD2">
        <w:rPr>
          <w:rFonts w:eastAsiaTheme="minorEastAsia"/>
          <w:lang w:val="ru-RU" w:eastAsia="zh-CN"/>
        </w:rPr>
        <w:t xml:space="preserve">. </w:t>
      </w:r>
      <w:r w:rsidR="003F7499" w:rsidRPr="00226FD2">
        <w:rPr>
          <w:rFonts w:eastAsiaTheme="minorEastAsia"/>
          <w:lang w:val="ru-RU" w:eastAsia="zh-CN"/>
        </w:rPr>
        <w:t>Он отме</w:t>
      </w:r>
      <w:r w:rsidR="00641B01" w:rsidRPr="00226FD2">
        <w:rPr>
          <w:rFonts w:eastAsiaTheme="minorEastAsia"/>
          <w:lang w:val="ru-RU" w:eastAsia="zh-CN"/>
        </w:rPr>
        <w:t>чает</w:t>
      </w:r>
      <w:r w:rsidR="003F7499" w:rsidRPr="00226FD2">
        <w:rPr>
          <w:rFonts w:eastAsiaTheme="minorEastAsia"/>
          <w:lang w:val="ru-RU" w:eastAsia="zh-CN"/>
        </w:rPr>
        <w:t xml:space="preserve">, что после предыдущего </w:t>
      </w:r>
      <w:r w:rsidR="003933C0" w:rsidRPr="00226FD2">
        <w:rPr>
          <w:rFonts w:eastAsiaTheme="minorEastAsia"/>
          <w:lang w:val="ru-RU" w:eastAsia="zh-CN"/>
        </w:rPr>
        <w:t>собрания</w:t>
      </w:r>
      <w:r w:rsidR="003F7499" w:rsidRPr="00226FD2">
        <w:rPr>
          <w:rFonts w:eastAsiaTheme="minorEastAsia"/>
          <w:lang w:val="ru-RU" w:eastAsia="zh-CN"/>
        </w:rPr>
        <w:t xml:space="preserve"> </w:t>
      </w:r>
      <w:r w:rsidR="0056654B" w:rsidRPr="00226FD2">
        <w:rPr>
          <w:rFonts w:eastAsiaTheme="minorEastAsia"/>
          <w:lang w:val="ru-RU" w:eastAsia="zh-CN"/>
        </w:rPr>
        <w:t>Комитета</w:t>
      </w:r>
      <w:r w:rsidR="003F7499" w:rsidRPr="00226FD2">
        <w:rPr>
          <w:rFonts w:eastAsiaTheme="minorEastAsia"/>
          <w:lang w:val="ru-RU" w:eastAsia="zh-CN"/>
        </w:rPr>
        <w:t xml:space="preserve"> время обработки </w:t>
      </w:r>
      <w:r w:rsidR="0069279C" w:rsidRPr="00226FD2">
        <w:rPr>
          <w:rFonts w:eastAsiaTheme="minorEastAsia"/>
          <w:lang w:val="ru-RU" w:eastAsia="zh-CN"/>
        </w:rPr>
        <w:t>запросов о координации</w:t>
      </w:r>
      <w:r w:rsidR="003F7499" w:rsidRPr="00226FD2">
        <w:rPr>
          <w:rFonts w:eastAsiaTheme="minorEastAsia"/>
          <w:lang w:val="ru-RU" w:eastAsia="zh-CN"/>
        </w:rPr>
        <w:t xml:space="preserve">, опубликованное </w:t>
      </w:r>
      <w:r w:rsidR="00472898" w:rsidRPr="00226FD2">
        <w:rPr>
          <w:rFonts w:eastAsiaTheme="minorEastAsia"/>
          <w:lang w:val="ru-RU" w:eastAsia="zh-CN"/>
        </w:rPr>
        <w:t xml:space="preserve">в </w:t>
      </w:r>
      <w:r w:rsidR="00496282" w:rsidRPr="00226FD2">
        <w:rPr>
          <w:rFonts w:eastAsiaTheme="minorEastAsia"/>
          <w:lang w:val="ru-RU" w:eastAsia="zh-CN"/>
        </w:rPr>
        <w:t xml:space="preserve">Таблице </w:t>
      </w:r>
      <w:r w:rsidR="00472898" w:rsidRPr="00226FD2">
        <w:rPr>
          <w:rFonts w:eastAsiaTheme="minorEastAsia"/>
          <w:lang w:val="ru-RU" w:eastAsia="zh-CN"/>
        </w:rPr>
        <w:t>2</w:t>
      </w:r>
      <w:r w:rsidR="003F7499" w:rsidRPr="00226FD2">
        <w:rPr>
          <w:rFonts w:eastAsiaTheme="minorEastAsia"/>
          <w:lang w:val="ru-RU" w:eastAsia="zh-CN"/>
        </w:rPr>
        <w:t xml:space="preserve">, </w:t>
      </w:r>
      <w:r w:rsidR="00C61E29" w:rsidRPr="00226FD2">
        <w:rPr>
          <w:rFonts w:eastAsiaTheme="minorEastAsia"/>
          <w:lang w:val="ru-RU" w:eastAsia="zh-CN"/>
        </w:rPr>
        <w:t>постоянно сокращается</w:t>
      </w:r>
      <w:r w:rsidR="003F7499" w:rsidRPr="00226FD2">
        <w:rPr>
          <w:rFonts w:eastAsiaTheme="minorEastAsia"/>
          <w:lang w:val="ru-RU" w:eastAsia="zh-CN"/>
        </w:rPr>
        <w:t xml:space="preserve"> и что ожидается, что </w:t>
      </w:r>
      <w:r w:rsidR="00946900" w:rsidRPr="00226FD2">
        <w:rPr>
          <w:rFonts w:eastAsiaTheme="minorEastAsia"/>
          <w:lang w:val="ru-RU" w:eastAsia="zh-CN"/>
        </w:rPr>
        <w:t xml:space="preserve">в ближайшие недели </w:t>
      </w:r>
      <w:r w:rsidR="003F7499" w:rsidRPr="00226FD2">
        <w:rPr>
          <w:rFonts w:eastAsiaTheme="minorEastAsia"/>
          <w:lang w:val="ru-RU" w:eastAsia="zh-CN"/>
        </w:rPr>
        <w:t xml:space="preserve">четырехмесячный регламентный </w:t>
      </w:r>
      <w:r w:rsidR="00946900" w:rsidRPr="00226FD2">
        <w:rPr>
          <w:rFonts w:eastAsiaTheme="minorEastAsia"/>
          <w:lang w:val="ru-RU" w:eastAsia="zh-CN"/>
        </w:rPr>
        <w:t>предельный срок</w:t>
      </w:r>
      <w:r w:rsidR="003F7499" w:rsidRPr="00226FD2">
        <w:rPr>
          <w:rFonts w:eastAsiaTheme="minorEastAsia"/>
          <w:lang w:val="ru-RU" w:eastAsia="zh-CN"/>
        </w:rPr>
        <w:t xml:space="preserve"> будет соблюд</w:t>
      </w:r>
      <w:r w:rsidR="008252D7" w:rsidRPr="00226FD2">
        <w:rPr>
          <w:rFonts w:eastAsiaTheme="minorEastAsia"/>
          <w:lang w:val="ru-RU" w:eastAsia="zh-CN"/>
        </w:rPr>
        <w:t>аться</w:t>
      </w:r>
      <w:r w:rsidR="003F7499" w:rsidRPr="00226FD2">
        <w:rPr>
          <w:rFonts w:eastAsiaTheme="minorEastAsia"/>
          <w:lang w:val="ru-RU" w:eastAsia="zh-CN"/>
        </w:rPr>
        <w:t xml:space="preserve">. </w:t>
      </w:r>
      <w:r w:rsidR="0083314E" w:rsidRPr="00226FD2">
        <w:rPr>
          <w:rFonts w:eastAsiaTheme="minorEastAsia"/>
          <w:lang w:val="ru-RU" w:eastAsia="zh-CN"/>
        </w:rPr>
        <w:t>Время обработки представлений согласно п</w:t>
      </w:r>
      <w:r w:rsidR="00CD31CA" w:rsidRPr="00226FD2">
        <w:rPr>
          <w:rFonts w:eastAsiaTheme="minorEastAsia"/>
          <w:lang w:val="ru-RU" w:eastAsia="zh-CN"/>
        </w:rPr>
        <w:t>п.</w:t>
      </w:r>
      <w:r w:rsidR="0083314E" w:rsidRPr="00226FD2">
        <w:rPr>
          <w:rFonts w:eastAsiaTheme="minorEastAsia"/>
          <w:lang w:val="ru-RU" w:eastAsia="zh-CN"/>
        </w:rPr>
        <w:t xml:space="preserve"> 4.1.3/4.2.6 Статьи 4 Приложений 30/30A</w:t>
      </w:r>
      <w:r w:rsidR="003F7499" w:rsidRPr="00226FD2">
        <w:rPr>
          <w:rFonts w:eastAsiaTheme="minorEastAsia"/>
          <w:lang w:val="ru-RU" w:eastAsia="zh-CN"/>
        </w:rPr>
        <w:t xml:space="preserve"> (</w:t>
      </w:r>
      <w:r w:rsidR="00496282" w:rsidRPr="00226FD2">
        <w:rPr>
          <w:rFonts w:eastAsiaTheme="minorEastAsia"/>
          <w:lang w:val="ru-RU" w:eastAsia="zh-CN"/>
        </w:rPr>
        <w:t xml:space="preserve">Таблица </w:t>
      </w:r>
      <w:r w:rsidR="003F7499" w:rsidRPr="00226FD2">
        <w:rPr>
          <w:rFonts w:eastAsiaTheme="minorEastAsia"/>
          <w:lang w:val="ru-RU" w:eastAsia="zh-CN"/>
        </w:rPr>
        <w:t xml:space="preserve">3) также значительно </w:t>
      </w:r>
      <w:r w:rsidR="007E6368" w:rsidRPr="00226FD2">
        <w:rPr>
          <w:rFonts w:eastAsiaTheme="minorEastAsia"/>
          <w:lang w:val="ru-RU" w:eastAsia="zh-CN"/>
        </w:rPr>
        <w:t>сократилось</w:t>
      </w:r>
      <w:r w:rsidR="00C7056E" w:rsidRPr="00226FD2">
        <w:rPr>
          <w:rFonts w:eastAsiaTheme="minorEastAsia"/>
          <w:lang w:val="ru-RU" w:eastAsia="zh-CN"/>
        </w:rPr>
        <w:t>,</w:t>
      </w:r>
      <w:r w:rsidR="003F7499" w:rsidRPr="00226FD2">
        <w:rPr>
          <w:rFonts w:eastAsiaTheme="minorEastAsia"/>
          <w:lang w:val="ru-RU" w:eastAsia="zh-CN"/>
        </w:rPr>
        <w:t xml:space="preserve"> и теперь </w:t>
      </w:r>
      <w:r w:rsidR="00C7056E" w:rsidRPr="00226FD2">
        <w:rPr>
          <w:rFonts w:eastAsiaTheme="minorEastAsia"/>
          <w:lang w:val="ru-RU" w:eastAsia="zh-CN"/>
        </w:rPr>
        <w:t xml:space="preserve">оно </w:t>
      </w:r>
      <w:r w:rsidR="003F7499" w:rsidRPr="00226FD2">
        <w:rPr>
          <w:rFonts w:eastAsiaTheme="minorEastAsia"/>
          <w:lang w:val="ru-RU" w:eastAsia="zh-CN"/>
        </w:rPr>
        <w:t xml:space="preserve">ниже шестимесячного </w:t>
      </w:r>
      <w:r w:rsidR="000D11E3" w:rsidRPr="00226FD2">
        <w:rPr>
          <w:rFonts w:eastAsiaTheme="minorEastAsia"/>
          <w:lang w:val="ru-RU" w:eastAsia="zh-CN"/>
        </w:rPr>
        <w:t>срока, предусмотренного показателем</w:t>
      </w:r>
      <w:r w:rsidR="003F7499" w:rsidRPr="00226FD2">
        <w:rPr>
          <w:rFonts w:eastAsiaTheme="minorEastAsia"/>
          <w:lang w:val="ru-RU" w:eastAsia="zh-CN"/>
        </w:rPr>
        <w:t xml:space="preserve"> эффективности. Однако время обработки </w:t>
      </w:r>
      <w:r w:rsidR="00C7056E" w:rsidRPr="00226FD2">
        <w:rPr>
          <w:rFonts w:eastAsiaTheme="minorEastAsia"/>
          <w:lang w:val="ru-RU" w:eastAsia="zh-CN"/>
        </w:rPr>
        <w:t>представлений</w:t>
      </w:r>
      <w:r w:rsidR="003F7499" w:rsidRPr="00226FD2">
        <w:rPr>
          <w:rFonts w:eastAsiaTheme="minorEastAsia"/>
          <w:lang w:val="ru-RU" w:eastAsia="zh-CN"/>
        </w:rPr>
        <w:t xml:space="preserve"> согласно </w:t>
      </w:r>
      <w:r w:rsidR="00C7056E" w:rsidRPr="00226FD2">
        <w:rPr>
          <w:rFonts w:eastAsiaTheme="minorEastAsia"/>
          <w:lang w:val="ru-RU" w:eastAsia="zh-CN"/>
        </w:rPr>
        <w:t>С</w:t>
      </w:r>
      <w:r w:rsidR="003F7499" w:rsidRPr="00226FD2">
        <w:rPr>
          <w:rFonts w:eastAsiaTheme="minorEastAsia"/>
          <w:lang w:val="ru-RU" w:eastAsia="zh-CN"/>
        </w:rPr>
        <w:t>татьям 6 и 7 Приложения 30B (</w:t>
      </w:r>
      <w:r w:rsidR="00496282" w:rsidRPr="00226FD2">
        <w:rPr>
          <w:rFonts w:eastAsiaTheme="minorEastAsia"/>
          <w:lang w:val="ru-RU" w:eastAsia="zh-CN"/>
        </w:rPr>
        <w:t xml:space="preserve">Таблица </w:t>
      </w:r>
      <w:r w:rsidR="003F7499" w:rsidRPr="00226FD2">
        <w:rPr>
          <w:rFonts w:eastAsiaTheme="minorEastAsia"/>
          <w:lang w:val="ru-RU" w:eastAsia="zh-CN"/>
        </w:rPr>
        <w:t xml:space="preserve">4) </w:t>
      </w:r>
      <w:r w:rsidR="00C7056E" w:rsidRPr="00226FD2">
        <w:rPr>
          <w:rFonts w:eastAsiaTheme="minorEastAsia"/>
          <w:lang w:val="ru-RU" w:eastAsia="zh-CN"/>
        </w:rPr>
        <w:t>по-прежнему составляет</w:t>
      </w:r>
      <w:r w:rsidR="003F7499" w:rsidRPr="00226FD2">
        <w:rPr>
          <w:rFonts w:eastAsiaTheme="minorEastAsia"/>
          <w:lang w:val="ru-RU" w:eastAsia="zh-CN"/>
        </w:rPr>
        <w:t xml:space="preserve"> около 13 месяцев. </w:t>
      </w:r>
      <w:r w:rsidR="00497D5F" w:rsidRPr="00226FD2">
        <w:rPr>
          <w:rFonts w:eastAsiaTheme="minorEastAsia"/>
          <w:lang w:val="ru-RU" w:eastAsia="zh-CN"/>
        </w:rPr>
        <w:t>Он отмечает</w:t>
      </w:r>
      <w:r w:rsidR="003F7499" w:rsidRPr="00226FD2">
        <w:rPr>
          <w:rFonts w:eastAsiaTheme="minorEastAsia"/>
          <w:lang w:val="ru-RU" w:eastAsia="zh-CN"/>
        </w:rPr>
        <w:t xml:space="preserve">, что на средний срок рассмотрения и обработки </w:t>
      </w:r>
      <w:r w:rsidR="008A42A6" w:rsidRPr="00226FD2">
        <w:rPr>
          <w:rFonts w:eastAsiaTheme="minorEastAsia"/>
          <w:lang w:val="ru-RU" w:eastAsia="zh-CN"/>
        </w:rPr>
        <w:t>заявлени</w:t>
      </w:r>
      <w:r w:rsidR="00447483">
        <w:rPr>
          <w:rFonts w:eastAsiaTheme="minorEastAsia"/>
          <w:lang w:val="ru-RU" w:eastAsia="zh-CN"/>
        </w:rPr>
        <w:t>й</w:t>
      </w:r>
      <w:r w:rsidR="008A42A6" w:rsidRPr="00226FD2">
        <w:rPr>
          <w:rFonts w:eastAsiaTheme="minorEastAsia"/>
          <w:lang w:val="ru-RU" w:eastAsia="zh-CN"/>
        </w:rPr>
        <w:t>,</w:t>
      </w:r>
      <w:r w:rsidR="00657E30" w:rsidRPr="00226FD2">
        <w:rPr>
          <w:rFonts w:eastAsiaTheme="minorEastAsia"/>
          <w:lang w:val="ru-RU" w:eastAsia="zh-CN"/>
        </w:rPr>
        <w:t xml:space="preserve"> относящ</w:t>
      </w:r>
      <w:r w:rsidR="00447483">
        <w:rPr>
          <w:rFonts w:eastAsiaTheme="minorEastAsia"/>
          <w:lang w:val="ru-RU" w:eastAsia="zh-CN"/>
        </w:rPr>
        <w:t>их</w:t>
      </w:r>
      <w:r w:rsidR="00657E30" w:rsidRPr="00226FD2">
        <w:rPr>
          <w:rFonts w:eastAsiaTheme="minorEastAsia"/>
          <w:lang w:val="ru-RU" w:eastAsia="zh-CN"/>
        </w:rPr>
        <w:t>ся к земным станциям согласно Части II-S/Части III-S Статьи</w:t>
      </w:r>
      <w:r w:rsidR="003F7499" w:rsidRPr="00226FD2">
        <w:rPr>
          <w:rFonts w:eastAsiaTheme="minorEastAsia"/>
          <w:lang w:val="ru-RU" w:eastAsia="zh-CN"/>
        </w:rPr>
        <w:t xml:space="preserve"> 11 (</w:t>
      </w:r>
      <w:r w:rsidR="00496282" w:rsidRPr="00226FD2">
        <w:rPr>
          <w:rFonts w:eastAsiaTheme="minorEastAsia"/>
          <w:lang w:val="ru-RU" w:eastAsia="zh-CN"/>
        </w:rPr>
        <w:t xml:space="preserve">Таблица </w:t>
      </w:r>
      <w:r w:rsidR="003F7499" w:rsidRPr="00226FD2">
        <w:rPr>
          <w:rFonts w:eastAsiaTheme="minorEastAsia"/>
          <w:lang w:val="ru-RU" w:eastAsia="zh-CN"/>
        </w:rPr>
        <w:t xml:space="preserve">6B), </w:t>
      </w:r>
      <w:r w:rsidR="00210ABA" w:rsidRPr="00226FD2">
        <w:rPr>
          <w:rFonts w:eastAsiaTheme="minorEastAsia"/>
          <w:lang w:val="ru-RU" w:eastAsia="zh-CN"/>
        </w:rPr>
        <w:t>отрицательно</w:t>
      </w:r>
      <w:r w:rsidR="003F7499" w:rsidRPr="00226FD2">
        <w:rPr>
          <w:rFonts w:eastAsiaTheme="minorEastAsia"/>
          <w:lang w:val="ru-RU" w:eastAsia="zh-CN"/>
        </w:rPr>
        <w:t xml:space="preserve"> влияют </w:t>
      </w:r>
      <w:r w:rsidR="00BD721A" w:rsidRPr="00226FD2">
        <w:rPr>
          <w:rFonts w:eastAsiaTheme="minorEastAsia"/>
          <w:lang w:val="ru-RU" w:eastAsia="zh-CN"/>
        </w:rPr>
        <w:t xml:space="preserve">заявления </w:t>
      </w:r>
      <w:r w:rsidR="00210BB9" w:rsidRPr="00226FD2">
        <w:rPr>
          <w:rFonts w:eastAsiaTheme="minorEastAsia"/>
          <w:lang w:val="ru-RU" w:eastAsia="zh-CN"/>
        </w:rPr>
        <w:t xml:space="preserve">расположенных на спорных территориях </w:t>
      </w:r>
      <w:r w:rsidR="00BD721A" w:rsidRPr="00226FD2">
        <w:rPr>
          <w:rFonts w:eastAsiaTheme="minorEastAsia"/>
          <w:lang w:val="ru-RU" w:eastAsia="zh-CN"/>
        </w:rPr>
        <w:t>земных станци</w:t>
      </w:r>
      <w:r w:rsidR="00447483">
        <w:rPr>
          <w:rFonts w:eastAsiaTheme="minorEastAsia"/>
          <w:lang w:val="ru-RU" w:eastAsia="zh-CN"/>
        </w:rPr>
        <w:t>й</w:t>
      </w:r>
      <w:r w:rsidR="003F7499" w:rsidRPr="00226FD2">
        <w:rPr>
          <w:rFonts w:eastAsiaTheme="minorEastAsia"/>
          <w:lang w:val="ru-RU" w:eastAsia="zh-CN"/>
        </w:rPr>
        <w:t xml:space="preserve">, </w:t>
      </w:r>
      <w:r w:rsidR="00447483">
        <w:rPr>
          <w:rFonts w:eastAsiaTheme="minorEastAsia"/>
          <w:lang w:val="ru-RU" w:eastAsia="zh-CN"/>
        </w:rPr>
        <w:t xml:space="preserve">в результате чего </w:t>
      </w:r>
      <w:r w:rsidR="003F7499" w:rsidRPr="00226FD2">
        <w:rPr>
          <w:rFonts w:eastAsiaTheme="minorEastAsia"/>
          <w:lang w:val="ru-RU" w:eastAsia="zh-CN"/>
        </w:rPr>
        <w:t>средн</w:t>
      </w:r>
      <w:r w:rsidR="006F6362" w:rsidRPr="00226FD2">
        <w:rPr>
          <w:rFonts w:eastAsiaTheme="minorEastAsia"/>
          <w:lang w:val="ru-RU" w:eastAsia="zh-CN"/>
        </w:rPr>
        <w:t>ее</w:t>
      </w:r>
      <w:r w:rsidR="003F7499" w:rsidRPr="00226FD2">
        <w:rPr>
          <w:rFonts w:eastAsiaTheme="minorEastAsia"/>
          <w:lang w:val="ru-RU" w:eastAsia="zh-CN"/>
        </w:rPr>
        <w:t xml:space="preserve"> время обработки</w:t>
      </w:r>
      <w:r w:rsidR="00071D43" w:rsidRPr="00226FD2">
        <w:rPr>
          <w:rFonts w:eastAsiaTheme="minorEastAsia"/>
          <w:lang w:val="ru-RU" w:eastAsia="zh-CN"/>
        </w:rPr>
        <w:t xml:space="preserve"> </w:t>
      </w:r>
      <w:r w:rsidR="00447483">
        <w:rPr>
          <w:rFonts w:eastAsiaTheme="minorEastAsia"/>
          <w:lang w:val="ru-RU" w:eastAsia="zh-CN"/>
        </w:rPr>
        <w:t xml:space="preserve">заявлений земных станций </w:t>
      </w:r>
      <w:r w:rsidR="00071D43" w:rsidRPr="00226FD2">
        <w:rPr>
          <w:rFonts w:eastAsiaTheme="minorEastAsia"/>
          <w:lang w:val="ru-RU" w:eastAsia="zh-CN"/>
        </w:rPr>
        <w:t>с учетом и без учета</w:t>
      </w:r>
      <w:r w:rsidR="003F7499" w:rsidRPr="00226FD2">
        <w:rPr>
          <w:rFonts w:eastAsiaTheme="minorEastAsia"/>
          <w:lang w:val="ru-RU" w:eastAsia="zh-CN"/>
        </w:rPr>
        <w:t xml:space="preserve"> </w:t>
      </w:r>
      <w:r w:rsidR="00447483">
        <w:rPr>
          <w:rFonts w:eastAsiaTheme="minorEastAsia"/>
          <w:lang w:val="ru-RU" w:eastAsia="zh-CN"/>
        </w:rPr>
        <w:t xml:space="preserve">этих </w:t>
      </w:r>
      <w:r w:rsidR="003F7499" w:rsidRPr="00226FD2">
        <w:rPr>
          <w:rFonts w:eastAsiaTheme="minorEastAsia"/>
          <w:lang w:val="ru-RU" w:eastAsia="zh-CN"/>
        </w:rPr>
        <w:t>ожида</w:t>
      </w:r>
      <w:r w:rsidR="00447483">
        <w:rPr>
          <w:rFonts w:eastAsiaTheme="minorEastAsia"/>
          <w:lang w:val="ru-RU" w:eastAsia="zh-CN"/>
        </w:rPr>
        <w:t xml:space="preserve">ющих </w:t>
      </w:r>
      <w:r w:rsidR="003F7499" w:rsidRPr="00226FD2">
        <w:rPr>
          <w:rFonts w:eastAsiaTheme="minorEastAsia"/>
          <w:lang w:val="ru-RU" w:eastAsia="zh-CN"/>
        </w:rPr>
        <w:t xml:space="preserve">рассмотрения </w:t>
      </w:r>
      <w:r w:rsidR="00447483">
        <w:rPr>
          <w:rFonts w:eastAsiaTheme="minorEastAsia"/>
          <w:lang w:val="ru-RU" w:eastAsia="zh-CN"/>
        </w:rPr>
        <w:t xml:space="preserve">случаев </w:t>
      </w:r>
      <w:r w:rsidR="003F7499" w:rsidRPr="00226FD2">
        <w:rPr>
          <w:rFonts w:eastAsiaTheme="minorEastAsia"/>
          <w:lang w:val="ru-RU" w:eastAsia="zh-CN"/>
        </w:rPr>
        <w:t>составля</w:t>
      </w:r>
      <w:r w:rsidR="00596DEC" w:rsidRPr="00226FD2">
        <w:rPr>
          <w:rFonts w:eastAsiaTheme="minorEastAsia"/>
          <w:lang w:val="ru-RU" w:eastAsia="zh-CN"/>
        </w:rPr>
        <w:t>ет</w:t>
      </w:r>
      <w:r w:rsidR="003F7499" w:rsidRPr="00226FD2">
        <w:rPr>
          <w:rFonts w:eastAsiaTheme="minorEastAsia"/>
          <w:lang w:val="ru-RU" w:eastAsia="zh-CN"/>
        </w:rPr>
        <w:t xml:space="preserve"> 15,4 и 7,7 месяц</w:t>
      </w:r>
      <w:r w:rsidR="00071D43" w:rsidRPr="00226FD2">
        <w:rPr>
          <w:rFonts w:eastAsiaTheme="minorEastAsia"/>
          <w:lang w:val="ru-RU" w:eastAsia="zh-CN"/>
        </w:rPr>
        <w:t>а</w:t>
      </w:r>
      <w:r w:rsidR="00596DEC" w:rsidRPr="00226FD2">
        <w:rPr>
          <w:rFonts w:eastAsiaTheme="minorEastAsia"/>
          <w:lang w:val="ru-RU" w:eastAsia="zh-CN"/>
        </w:rPr>
        <w:t xml:space="preserve"> соответственно</w:t>
      </w:r>
      <w:r w:rsidR="003F7499" w:rsidRPr="00226FD2">
        <w:rPr>
          <w:rFonts w:eastAsiaTheme="minorEastAsia"/>
          <w:lang w:val="ru-RU" w:eastAsia="zh-CN"/>
        </w:rPr>
        <w:t xml:space="preserve">. </w:t>
      </w:r>
      <w:r w:rsidR="009758B1" w:rsidRPr="00226FD2">
        <w:rPr>
          <w:rFonts w:eastAsiaTheme="minorEastAsia"/>
          <w:lang w:val="ru-RU" w:eastAsia="zh-CN"/>
        </w:rPr>
        <w:t>Комитет</w:t>
      </w:r>
      <w:r w:rsidR="003F7499" w:rsidRPr="00226FD2">
        <w:rPr>
          <w:rFonts w:eastAsiaTheme="minorEastAsia"/>
          <w:lang w:val="ru-RU" w:eastAsia="zh-CN"/>
        </w:rPr>
        <w:t xml:space="preserve"> </w:t>
      </w:r>
      <w:r w:rsidR="009B3EA8" w:rsidRPr="00226FD2">
        <w:rPr>
          <w:rFonts w:eastAsiaTheme="minorEastAsia"/>
          <w:lang w:val="ru-RU" w:eastAsia="zh-CN"/>
        </w:rPr>
        <w:t xml:space="preserve">продолжает </w:t>
      </w:r>
      <w:r w:rsidR="008F1159" w:rsidRPr="00226FD2">
        <w:rPr>
          <w:rFonts w:eastAsiaTheme="minorEastAsia"/>
          <w:lang w:val="ru-RU" w:eastAsia="zh-CN"/>
        </w:rPr>
        <w:t>поиск</w:t>
      </w:r>
      <w:r w:rsidR="005540D4" w:rsidRPr="00226FD2">
        <w:rPr>
          <w:rFonts w:eastAsiaTheme="minorEastAsia"/>
          <w:lang w:val="ru-RU" w:eastAsia="zh-CN"/>
        </w:rPr>
        <w:t xml:space="preserve"> оптимального</w:t>
      </w:r>
      <w:r w:rsidR="003F7499" w:rsidRPr="00226FD2">
        <w:rPr>
          <w:rFonts w:eastAsiaTheme="minorEastAsia"/>
          <w:lang w:val="ru-RU" w:eastAsia="zh-CN"/>
        </w:rPr>
        <w:t xml:space="preserve"> способ</w:t>
      </w:r>
      <w:r w:rsidR="005540D4" w:rsidRPr="00226FD2">
        <w:rPr>
          <w:rFonts w:eastAsiaTheme="minorEastAsia"/>
          <w:lang w:val="ru-RU" w:eastAsia="zh-CN"/>
        </w:rPr>
        <w:t>а</w:t>
      </w:r>
      <w:r w:rsidR="003F7499" w:rsidRPr="00226FD2">
        <w:rPr>
          <w:rFonts w:eastAsiaTheme="minorEastAsia"/>
          <w:lang w:val="ru-RU" w:eastAsia="zh-CN"/>
        </w:rPr>
        <w:t xml:space="preserve"> </w:t>
      </w:r>
      <w:r w:rsidR="005540D4" w:rsidRPr="00226FD2">
        <w:rPr>
          <w:rFonts w:eastAsiaTheme="minorEastAsia"/>
          <w:lang w:val="ru-RU" w:eastAsia="zh-CN"/>
        </w:rPr>
        <w:t>разрешения случаев, ожидающих рассмотрения</w:t>
      </w:r>
      <w:r w:rsidR="003F7499" w:rsidRPr="00226FD2">
        <w:rPr>
          <w:rFonts w:eastAsiaTheme="minorEastAsia"/>
          <w:lang w:val="ru-RU" w:eastAsia="zh-CN"/>
        </w:rPr>
        <w:t xml:space="preserve">. Ввиду </w:t>
      </w:r>
      <w:r w:rsidR="00370CDC" w:rsidRPr="00226FD2">
        <w:rPr>
          <w:rFonts w:eastAsiaTheme="minorEastAsia"/>
          <w:lang w:val="ru-RU" w:eastAsia="zh-CN"/>
        </w:rPr>
        <w:t xml:space="preserve">проявленного администрациями </w:t>
      </w:r>
      <w:r w:rsidR="003F7499" w:rsidRPr="00226FD2">
        <w:rPr>
          <w:rFonts w:eastAsiaTheme="minorEastAsia"/>
          <w:lang w:val="ru-RU" w:eastAsia="zh-CN"/>
        </w:rPr>
        <w:t>интереса</w:t>
      </w:r>
      <w:r w:rsidR="00370CDC" w:rsidRPr="00226FD2">
        <w:rPr>
          <w:rFonts w:eastAsiaTheme="minorEastAsia"/>
          <w:lang w:val="ru-RU" w:eastAsia="zh-CN"/>
        </w:rPr>
        <w:t xml:space="preserve"> к</w:t>
      </w:r>
      <w:r w:rsidR="003F7499" w:rsidRPr="00226FD2">
        <w:rPr>
          <w:rFonts w:eastAsiaTheme="minorEastAsia"/>
          <w:lang w:val="ru-RU" w:eastAsia="zh-CN"/>
        </w:rPr>
        <w:t xml:space="preserve"> </w:t>
      </w:r>
      <w:r w:rsidR="001D2CE4">
        <w:rPr>
          <w:rFonts w:eastAsiaTheme="minorEastAsia"/>
          <w:lang w:val="ru-RU" w:eastAsia="zh-CN"/>
        </w:rPr>
        <w:t>пробной</w:t>
      </w:r>
      <w:r w:rsidR="003F7499" w:rsidRPr="00226FD2">
        <w:rPr>
          <w:rFonts w:eastAsiaTheme="minorEastAsia"/>
          <w:lang w:val="ru-RU" w:eastAsia="zh-CN"/>
        </w:rPr>
        <w:t xml:space="preserve"> версии приложения </w:t>
      </w:r>
      <w:r w:rsidR="00936322" w:rsidRPr="00226FD2">
        <w:rPr>
          <w:rFonts w:eastAsiaTheme="minorEastAsia"/>
          <w:lang w:val="ru-RU" w:eastAsia="zh-CN"/>
        </w:rPr>
        <w:t>"</w:t>
      </w:r>
      <w:r w:rsidR="003F7499" w:rsidRPr="00226FD2">
        <w:rPr>
          <w:rFonts w:eastAsiaTheme="minorEastAsia"/>
          <w:lang w:val="ru-RU" w:eastAsia="zh-CN"/>
        </w:rPr>
        <w:t>Представление в электронном формате заявок на регистрацию спутниковых сетей</w:t>
      </w:r>
      <w:r w:rsidR="00936322" w:rsidRPr="00226FD2">
        <w:rPr>
          <w:rFonts w:eastAsiaTheme="minorEastAsia"/>
          <w:lang w:val="ru-RU" w:eastAsia="zh-CN"/>
        </w:rPr>
        <w:t>"</w:t>
      </w:r>
      <w:r w:rsidR="003F7499" w:rsidRPr="00226FD2">
        <w:rPr>
          <w:rFonts w:eastAsiaTheme="minorEastAsia"/>
          <w:lang w:val="ru-RU" w:eastAsia="zh-CN"/>
        </w:rPr>
        <w:t xml:space="preserve">, разработанного в </w:t>
      </w:r>
      <w:r w:rsidR="006F0252" w:rsidRPr="00226FD2">
        <w:rPr>
          <w:rFonts w:eastAsiaTheme="minorEastAsia"/>
          <w:lang w:val="ru-RU" w:eastAsia="zh-CN"/>
        </w:rPr>
        <w:t>соответствии с Резолюцией</w:t>
      </w:r>
      <w:r w:rsidR="003F7499" w:rsidRPr="00226FD2">
        <w:rPr>
          <w:rFonts w:eastAsiaTheme="minorEastAsia"/>
          <w:lang w:val="ru-RU" w:eastAsia="zh-CN"/>
        </w:rPr>
        <w:t xml:space="preserve"> 908 (Пе</w:t>
      </w:r>
      <w:r w:rsidR="00F129AE" w:rsidRPr="00226FD2">
        <w:rPr>
          <w:rFonts w:eastAsiaTheme="minorEastAsia"/>
          <w:lang w:val="ru-RU" w:eastAsia="zh-CN"/>
        </w:rPr>
        <w:t>ресм. ВКР-</w:t>
      </w:r>
      <w:r w:rsidR="003F7499" w:rsidRPr="00226FD2">
        <w:rPr>
          <w:rFonts w:eastAsiaTheme="minorEastAsia"/>
          <w:lang w:val="ru-RU" w:eastAsia="zh-CN"/>
        </w:rPr>
        <w:t xml:space="preserve">15), </w:t>
      </w:r>
      <w:r w:rsidR="005773A1" w:rsidRPr="00226FD2">
        <w:rPr>
          <w:rFonts w:eastAsiaTheme="minorEastAsia"/>
          <w:lang w:val="ru-RU" w:eastAsia="zh-CN"/>
        </w:rPr>
        <w:t>испытательный</w:t>
      </w:r>
      <w:r w:rsidR="003F7499" w:rsidRPr="00226FD2">
        <w:rPr>
          <w:rFonts w:eastAsiaTheme="minorEastAsia"/>
          <w:lang w:val="ru-RU" w:eastAsia="zh-CN"/>
        </w:rPr>
        <w:t xml:space="preserve"> период продлен до 20 июля 2018 года. </w:t>
      </w:r>
      <w:r w:rsidR="00CA5F9D" w:rsidRPr="00226FD2">
        <w:rPr>
          <w:rFonts w:eastAsiaTheme="minorEastAsia"/>
          <w:lang w:val="ru-RU" w:eastAsia="zh-CN"/>
        </w:rPr>
        <w:t>Ожидается, что с 1 августа 2018 года использование приложения будет обязательным</w:t>
      </w:r>
      <w:r w:rsidR="003F7499" w:rsidRPr="00226FD2">
        <w:rPr>
          <w:rFonts w:eastAsiaTheme="minorEastAsia"/>
          <w:lang w:val="ru-RU" w:eastAsia="zh-CN"/>
        </w:rPr>
        <w:t xml:space="preserve">, если </w:t>
      </w:r>
      <w:r w:rsidR="00E922A2" w:rsidRPr="00226FD2">
        <w:rPr>
          <w:rFonts w:eastAsiaTheme="minorEastAsia"/>
          <w:lang w:val="ru-RU" w:eastAsia="zh-CN"/>
        </w:rPr>
        <w:t xml:space="preserve">в ходе текущего собрания </w:t>
      </w:r>
      <w:r w:rsidR="00480015" w:rsidRPr="00226FD2">
        <w:rPr>
          <w:rFonts w:eastAsiaTheme="minorEastAsia"/>
          <w:lang w:val="ru-RU" w:eastAsia="zh-CN"/>
        </w:rPr>
        <w:t>Комитет</w:t>
      </w:r>
      <w:r w:rsidR="003F7499" w:rsidRPr="00226FD2">
        <w:rPr>
          <w:rFonts w:eastAsiaTheme="minorEastAsia"/>
          <w:lang w:val="ru-RU" w:eastAsia="zh-CN"/>
        </w:rPr>
        <w:t xml:space="preserve"> утвердит соответствующий проект правила процедуры с этой датой </w:t>
      </w:r>
      <w:r w:rsidR="00F844C7" w:rsidRPr="00226FD2">
        <w:rPr>
          <w:rFonts w:eastAsiaTheme="minorEastAsia"/>
          <w:lang w:val="ru-RU" w:eastAsia="zh-CN"/>
        </w:rPr>
        <w:t>вступления в силу</w:t>
      </w:r>
      <w:r w:rsidR="003F7499" w:rsidRPr="00226FD2">
        <w:rPr>
          <w:rFonts w:eastAsiaTheme="minorEastAsia"/>
          <w:lang w:val="ru-RU" w:eastAsia="zh-CN"/>
        </w:rPr>
        <w:t>.</w:t>
      </w:r>
    </w:p>
    <w:p w:rsidR="00C40EA6" w:rsidRPr="00226FD2" w:rsidRDefault="00412BBA"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2.4</w:t>
      </w:r>
      <w:r w:rsidRPr="00226FD2">
        <w:rPr>
          <w:rFonts w:asciiTheme="majorBidi" w:eastAsiaTheme="minorEastAsia" w:hAnsiTheme="majorBidi" w:cstheme="majorBidi"/>
          <w:szCs w:val="24"/>
          <w:lang w:val="ru-RU" w:eastAsia="zh-CN"/>
        </w:rPr>
        <w:tab/>
      </w:r>
      <w:r w:rsidR="00C40EA6" w:rsidRPr="00226FD2">
        <w:rPr>
          <w:rFonts w:asciiTheme="majorBidi" w:eastAsiaTheme="minorEastAsia" w:hAnsiTheme="majorBidi" w:cstheme="majorBidi"/>
          <w:szCs w:val="24"/>
          <w:lang w:val="ru-RU" w:eastAsia="zh-CN"/>
        </w:rPr>
        <w:t xml:space="preserve">В ответ на вопросы </w:t>
      </w:r>
      <w:r w:rsidR="00C40EA6" w:rsidRPr="00226FD2">
        <w:rPr>
          <w:rFonts w:asciiTheme="majorBidi" w:eastAsiaTheme="minorEastAsia" w:hAnsiTheme="majorBidi" w:cstheme="majorBidi"/>
          <w:b/>
          <w:bCs/>
          <w:szCs w:val="24"/>
          <w:lang w:val="ru-RU" w:eastAsia="zh-CN"/>
        </w:rPr>
        <w:t>г-на Стрельца</w:t>
      </w:r>
      <w:r w:rsidR="00C40EA6" w:rsidRPr="00226FD2">
        <w:rPr>
          <w:rFonts w:asciiTheme="majorBidi" w:eastAsiaTheme="minorEastAsia" w:hAnsiTheme="majorBidi" w:cstheme="majorBidi"/>
          <w:szCs w:val="24"/>
          <w:lang w:val="ru-RU" w:eastAsia="zh-CN"/>
        </w:rPr>
        <w:t xml:space="preserve"> и </w:t>
      </w:r>
      <w:r w:rsidR="00C40EA6" w:rsidRPr="00226FD2">
        <w:rPr>
          <w:rFonts w:asciiTheme="majorBidi" w:eastAsiaTheme="minorEastAsia" w:hAnsiTheme="majorBidi" w:cstheme="majorBidi"/>
          <w:b/>
          <w:bCs/>
          <w:szCs w:val="24"/>
          <w:lang w:val="ru-RU" w:eastAsia="zh-CN"/>
        </w:rPr>
        <w:t>г-жи Жеанти</w:t>
      </w:r>
      <w:r w:rsidR="00C40EA6" w:rsidRPr="00226FD2">
        <w:rPr>
          <w:rFonts w:asciiTheme="majorBidi" w:eastAsiaTheme="minorEastAsia" w:hAnsiTheme="majorBidi" w:cstheme="majorBidi"/>
          <w:szCs w:val="24"/>
          <w:lang w:val="ru-RU" w:eastAsia="zh-CN"/>
        </w:rPr>
        <w:t xml:space="preserve"> он </w:t>
      </w:r>
      <w:r w:rsidR="00832D2A" w:rsidRPr="00226FD2">
        <w:rPr>
          <w:rFonts w:asciiTheme="majorBidi" w:eastAsiaTheme="minorEastAsia" w:hAnsiTheme="majorBidi" w:cstheme="majorBidi"/>
          <w:szCs w:val="24"/>
          <w:lang w:val="ru-RU" w:eastAsia="zh-CN"/>
        </w:rPr>
        <w:t>заявляет</w:t>
      </w:r>
      <w:r w:rsidR="00C40EA6" w:rsidRPr="00226FD2">
        <w:rPr>
          <w:rFonts w:asciiTheme="majorBidi" w:eastAsiaTheme="minorEastAsia" w:hAnsiTheme="majorBidi" w:cstheme="majorBidi"/>
          <w:szCs w:val="24"/>
          <w:lang w:val="ru-RU" w:eastAsia="zh-CN"/>
        </w:rPr>
        <w:t xml:space="preserve">, что </w:t>
      </w:r>
      <w:r w:rsidR="00AF6B57" w:rsidRPr="00226FD2">
        <w:rPr>
          <w:rFonts w:asciiTheme="majorBidi" w:eastAsiaTheme="minorEastAsia" w:hAnsiTheme="majorBidi" w:cstheme="majorBidi"/>
          <w:szCs w:val="24"/>
          <w:lang w:val="ru-RU" w:eastAsia="zh-CN"/>
        </w:rPr>
        <w:t>время обработки публикаций запросов о координации</w:t>
      </w:r>
      <w:r w:rsidR="00C40EA6" w:rsidRPr="00226FD2">
        <w:rPr>
          <w:rFonts w:asciiTheme="majorBidi" w:eastAsiaTheme="minorEastAsia" w:hAnsiTheme="majorBidi" w:cstheme="majorBidi"/>
          <w:szCs w:val="24"/>
          <w:lang w:val="ru-RU" w:eastAsia="zh-CN"/>
        </w:rPr>
        <w:t xml:space="preserve"> уменьшилось, поскольку </w:t>
      </w:r>
      <w:r w:rsidR="00C40EA6" w:rsidRPr="00226FD2">
        <w:rPr>
          <w:rFonts w:asciiTheme="majorBidi" w:eastAsiaTheme="minorEastAsia" w:hAnsiTheme="majorBidi" w:cstheme="majorBidi"/>
          <w:szCs w:val="24"/>
          <w:lang w:val="ru-RU" w:eastAsia="zh-CN"/>
        </w:rPr>
        <w:lastRenderedPageBreak/>
        <w:t xml:space="preserve">негативные </w:t>
      </w:r>
      <w:r w:rsidR="000470E9" w:rsidRPr="00226FD2">
        <w:rPr>
          <w:rFonts w:asciiTheme="majorBidi" w:eastAsiaTheme="minorEastAsia" w:hAnsiTheme="majorBidi" w:cstheme="majorBidi"/>
          <w:szCs w:val="24"/>
          <w:lang w:val="ru-RU" w:eastAsia="zh-CN"/>
        </w:rPr>
        <w:t>последствия</w:t>
      </w:r>
      <w:r w:rsidR="001A3604" w:rsidRPr="00226FD2">
        <w:rPr>
          <w:rFonts w:asciiTheme="majorBidi" w:eastAsiaTheme="minorEastAsia" w:hAnsiTheme="majorBidi" w:cstheme="majorBidi"/>
          <w:szCs w:val="24"/>
          <w:lang w:val="ru-RU" w:eastAsia="zh-CN"/>
        </w:rPr>
        <w:t xml:space="preserve"> работы с</w:t>
      </w:r>
      <w:r w:rsidR="00496282" w:rsidRPr="00226FD2">
        <w:rPr>
          <w:rFonts w:asciiTheme="majorBidi" w:eastAsiaTheme="minorEastAsia" w:hAnsiTheme="majorBidi" w:cstheme="majorBidi"/>
          <w:szCs w:val="24"/>
          <w:lang w:val="ru-RU" w:eastAsia="zh-CN"/>
        </w:rPr>
        <w:t> </w:t>
      </w:r>
      <w:r w:rsidR="001A3604" w:rsidRPr="00226FD2">
        <w:rPr>
          <w:rFonts w:asciiTheme="majorBidi" w:eastAsiaTheme="minorEastAsia" w:hAnsiTheme="majorBidi" w:cstheme="majorBidi"/>
          <w:szCs w:val="24"/>
          <w:lang w:val="ru-RU" w:eastAsia="zh-CN"/>
        </w:rPr>
        <w:t>различными исключительно сложными сетями</w:t>
      </w:r>
      <w:r w:rsidR="008439CD" w:rsidRPr="00226FD2">
        <w:rPr>
          <w:rFonts w:asciiTheme="majorBidi" w:eastAsiaTheme="minorEastAsia" w:hAnsiTheme="majorBidi" w:cstheme="majorBidi"/>
          <w:szCs w:val="24"/>
          <w:lang w:val="ru-RU" w:eastAsia="zh-CN"/>
        </w:rPr>
        <w:t xml:space="preserve"> проходят</w:t>
      </w:r>
      <w:r w:rsidR="00C40EA6" w:rsidRPr="00226FD2">
        <w:rPr>
          <w:rFonts w:asciiTheme="majorBidi" w:eastAsiaTheme="minorEastAsia" w:hAnsiTheme="majorBidi" w:cstheme="majorBidi"/>
          <w:szCs w:val="24"/>
          <w:lang w:val="ru-RU" w:eastAsia="zh-CN"/>
        </w:rPr>
        <w:t xml:space="preserve">, о </w:t>
      </w:r>
      <w:r w:rsidR="000631A4" w:rsidRPr="00226FD2">
        <w:rPr>
          <w:rFonts w:asciiTheme="majorBidi" w:eastAsiaTheme="minorEastAsia" w:hAnsiTheme="majorBidi" w:cstheme="majorBidi"/>
          <w:szCs w:val="24"/>
          <w:lang w:val="ru-RU" w:eastAsia="zh-CN"/>
        </w:rPr>
        <w:t>чем</w:t>
      </w:r>
      <w:r w:rsidR="00C40EA6" w:rsidRPr="00226FD2">
        <w:rPr>
          <w:rFonts w:asciiTheme="majorBidi" w:eastAsiaTheme="minorEastAsia" w:hAnsiTheme="majorBidi" w:cstheme="majorBidi"/>
          <w:szCs w:val="24"/>
          <w:lang w:val="ru-RU" w:eastAsia="zh-CN"/>
        </w:rPr>
        <w:t xml:space="preserve"> говорилось на 77-м </w:t>
      </w:r>
      <w:r w:rsidR="000631A4" w:rsidRPr="00226FD2">
        <w:rPr>
          <w:rFonts w:asciiTheme="majorBidi" w:eastAsiaTheme="minorEastAsia" w:hAnsiTheme="majorBidi" w:cstheme="majorBidi"/>
          <w:szCs w:val="24"/>
          <w:lang w:val="ru-RU" w:eastAsia="zh-CN"/>
        </w:rPr>
        <w:t>собрании</w:t>
      </w:r>
      <w:r w:rsidR="00496282" w:rsidRPr="00226FD2">
        <w:rPr>
          <w:rFonts w:asciiTheme="majorBidi" w:eastAsiaTheme="minorEastAsia" w:hAnsiTheme="majorBidi" w:cstheme="majorBidi"/>
          <w:szCs w:val="24"/>
          <w:lang w:val="ru-RU" w:eastAsia="zh-CN"/>
        </w:rPr>
        <w:t>, а </w:t>
      </w:r>
      <w:r w:rsidR="00874B85" w:rsidRPr="00226FD2">
        <w:rPr>
          <w:rFonts w:asciiTheme="majorBidi" w:eastAsiaTheme="minorEastAsia" w:hAnsiTheme="majorBidi" w:cstheme="majorBidi"/>
          <w:szCs w:val="24"/>
          <w:lang w:val="ru-RU" w:eastAsia="zh-CN"/>
        </w:rPr>
        <w:t xml:space="preserve">получаемые </w:t>
      </w:r>
      <w:r w:rsidR="00874B85" w:rsidRPr="00226FD2">
        <w:rPr>
          <w:rFonts w:eastAsiaTheme="minorEastAsia"/>
          <w:lang w:val="ru-RU" w:eastAsia="zh-CN"/>
        </w:rPr>
        <w:t>запросы о координации</w:t>
      </w:r>
      <w:r w:rsidR="000631A4" w:rsidRPr="00226FD2">
        <w:rPr>
          <w:rFonts w:asciiTheme="majorBidi" w:eastAsiaTheme="minorEastAsia" w:hAnsiTheme="majorBidi" w:cstheme="majorBidi"/>
          <w:szCs w:val="24"/>
          <w:lang w:val="ru-RU" w:eastAsia="zh-CN"/>
        </w:rPr>
        <w:t xml:space="preserve"> </w:t>
      </w:r>
      <w:r w:rsidR="00874B85" w:rsidRPr="00226FD2">
        <w:rPr>
          <w:rFonts w:asciiTheme="majorBidi" w:eastAsiaTheme="minorEastAsia" w:hAnsiTheme="majorBidi" w:cstheme="majorBidi"/>
          <w:szCs w:val="24"/>
          <w:lang w:val="ru-RU" w:eastAsia="zh-CN"/>
        </w:rPr>
        <w:t xml:space="preserve">касаются </w:t>
      </w:r>
      <w:r w:rsidR="00C40EA6" w:rsidRPr="00226FD2">
        <w:rPr>
          <w:rFonts w:asciiTheme="majorBidi" w:eastAsiaTheme="minorEastAsia" w:hAnsiTheme="majorBidi" w:cstheme="majorBidi"/>
          <w:szCs w:val="24"/>
          <w:lang w:val="ru-RU" w:eastAsia="zh-CN"/>
        </w:rPr>
        <w:t xml:space="preserve">более традиционных сетей, </w:t>
      </w:r>
      <w:r w:rsidR="00874B85" w:rsidRPr="00226FD2">
        <w:rPr>
          <w:rFonts w:asciiTheme="majorBidi" w:eastAsiaTheme="minorEastAsia" w:hAnsiTheme="majorBidi" w:cstheme="majorBidi"/>
          <w:szCs w:val="24"/>
          <w:lang w:val="ru-RU" w:eastAsia="zh-CN"/>
        </w:rPr>
        <w:t xml:space="preserve">что требует </w:t>
      </w:r>
      <w:r w:rsidR="00C40EA6" w:rsidRPr="00226FD2">
        <w:rPr>
          <w:rFonts w:asciiTheme="majorBidi" w:eastAsiaTheme="minorEastAsia" w:hAnsiTheme="majorBidi" w:cstheme="majorBidi"/>
          <w:szCs w:val="24"/>
          <w:lang w:val="ru-RU" w:eastAsia="zh-CN"/>
        </w:rPr>
        <w:t>меньше</w:t>
      </w:r>
      <w:r w:rsidR="000645D9" w:rsidRPr="00226FD2">
        <w:rPr>
          <w:rFonts w:asciiTheme="majorBidi" w:eastAsiaTheme="minorEastAsia" w:hAnsiTheme="majorBidi" w:cstheme="majorBidi"/>
          <w:szCs w:val="24"/>
          <w:lang w:val="ru-RU" w:eastAsia="zh-CN"/>
        </w:rPr>
        <w:t>го</w:t>
      </w:r>
      <w:r w:rsidR="00C40EA6" w:rsidRPr="00226FD2">
        <w:rPr>
          <w:rFonts w:asciiTheme="majorBidi" w:eastAsiaTheme="minorEastAsia" w:hAnsiTheme="majorBidi" w:cstheme="majorBidi"/>
          <w:szCs w:val="24"/>
          <w:lang w:val="ru-RU" w:eastAsia="zh-CN"/>
        </w:rPr>
        <w:t xml:space="preserve"> времени обработки. </w:t>
      </w:r>
      <w:r w:rsidR="001A785F" w:rsidRPr="00226FD2">
        <w:rPr>
          <w:rFonts w:asciiTheme="majorBidi" w:eastAsiaTheme="minorEastAsia" w:hAnsiTheme="majorBidi" w:cstheme="majorBidi"/>
          <w:szCs w:val="24"/>
          <w:lang w:val="ru-RU" w:eastAsia="zh-CN"/>
        </w:rPr>
        <w:t>Н</w:t>
      </w:r>
      <w:r w:rsidR="001555B9" w:rsidRPr="00226FD2">
        <w:rPr>
          <w:rFonts w:asciiTheme="majorBidi" w:eastAsiaTheme="minorEastAsia" w:hAnsiTheme="majorBidi" w:cstheme="majorBidi"/>
          <w:szCs w:val="24"/>
          <w:lang w:val="ru-RU" w:eastAsia="zh-CN"/>
        </w:rPr>
        <w:t xml:space="preserve">е следует недооценивать </w:t>
      </w:r>
      <w:r w:rsidR="00484B5E" w:rsidRPr="00226FD2">
        <w:rPr>
          <w:rFonts w:asciiTheme="majorBidi" w:eastAsiaTheme="minorEastAsia" w:hAnsiTheme="majorBidi" w:cstheme="majorBidi"/>
          <w:szCs w:val="24"/>
          <w:lang w:val="ru-RU" w:eastAsia="zh-CN"/>
        </w:rPr>
        <w:t>степень растущего негативного</w:t>
      </w:r>
      <w:r w:rsidR="00AC2390" w:rsidRPr="00226FD2">
        <w:rPr>
          <w:rFonts w:asciiTheme="majorBidi" w:eastAsiaTheme="minorEastAsia" w:hAnsiTheme="majorBidi" w:cstheme="majorBidi"/>
          <w:szCs w:val="24"/>
          <w:lang w:val="ru-RU" w:eastAsia="zh-CN"/>
        </w:rPr>
        <w:t xml:space="preserve"> влияни</w:t>
      </w:r>
      <w:r w:rsidR="00484B5E" w:rsidRPr="00226FD2">
        <w:rPr>
          <w:rFonts w:asciiTheme="majorBidi" w:eastAsiaTheme="minorEastAsia" w:hAnsiTheme="majorBidi" w:cstheme="majorBidi"/>
          <w:szCs w:val="24"/>
          <w:lang w:val="ru-RU" w:eastAsia="zh-CN"/>
        </w:rPr>
        <w:t>я</w:t>
      </w:r>
      <w:r w:rsidR="00C40EA6" w:rsidRPr="00226FD2">
        <w:rPr>
          <w:rFonts w:asciiTheme="majorBidi" w:eastAsiaTheme="minorEastAsia" w:hAnsiTheme="majorBidi" w:cstheme="majorBidi"/>
          <w:szCs w:val="24"/>
          <w:lang w:val="ru-RU" w:eastAsia="zh-CN"/>
        </w:rPr>
        <w:t xml:space="preserve"> исключительно сложных случаев </w:t>
      </w:r>
      <w:r w:rsidR="00747122" w:rsidRPr="00226FD2">
        <w:rPr>
          <w:rFonts w:asciiTheme="majorBidi" w:eastAsiaTheme="minorEastAsia" w:hAnsiTheme="majorBidi" w:cstheme="majorBidi"/>
          <w:szCs w:val="24"/>
          <w:lang w:val="ru-RU" w:eastAsia="zh-CN"/>
        </w:rPr>
        <w:t>на</w:t>
      </w:r>
      <w:r w:rsidR="00C40EA6" w:rsidRPr="00226FD2">
        <w:rPr>
          <w:rFonts w:asciiTheme="majorBidi" w:eastAsiaTheme="minorEastAsia" w:hAnsiTheme="majorBidi" w:cstheme="majorBidi"/>
          <w:szCs w:val="24"/>
          <w:lang w:val="ru-RU" w:eastAsia="zh-CN"/>
        </w:rPr>
        <w:t xml:space="preserve"> время </w:t>
      </w:r>
      <w:r w:rsidR="00747122" w:rsidRPr="00226FD2">
        <w:rPr>
          <w:rFonts w:asciiTheme="majorBidi" w:eastAsiaTheme="minorEastAsia" w:hAnsiTheme="majorBidi" w:cstheme="majorBidi"/>
          <w:szCs w:val="24"/>
          <w:lang w:val="ru-RU" w:eastAsia="zh-CN"/>
        </w:rPr>
        <w:t>обработки</w:t>
      </w:r>
      <w:r w:rsidR="00C40EA6" w:rsidRPr="00226FD2">
        <w:rPr>
          <w:rFonts w:asciiTheme="majorBidi" w:eastAsiaTheme="minorEastAsia" w:hAnsiTheme="majorBidi" w:cstheme="majorBidi"/>
          <w:szCs w:val="24"/>
          <w:lang w:val="ru-RU" w:eastAsia="zh-CN"/>
        </w:rPr>
        <w:t>. Кроме того, сотрудники SSD очень много работа</w:t>
      </w:r>
      <w:r w:rsidR="00E020A2" w:rsidRPr="00226FD2">
        <w:rPr>
          <w:rFonts w:asciiTheme="majorBidi" w:eastAsiaTheme="minorEastAsia" w:hAnsiTheme="majorBidi" w:cstheme="majorBidi"/>
          <w:szCs w:val="24"/>
          <w:lang w:val="ru-RU" w:eastAsia="zh-CN"/>
        </w:rPr>
        <w:t>ют</w:t>
      </w:r>
      <w:r w:rsidR="00C40EA6" w:rsidRPr="00226FD2">
        <w:rPr>
          <w:rFonts w:asciiTheme="majorBidi" w:eastAsiaTheme="minorEastAsia" w:hAnsiTheme="majorBidi" w:cstheme="majorBidi"/>
          <w:szCs w:val="24"/>
          <w:lang w:val="ru-RU" w:eastAsia="zh-CN"/>
        </w:rPr>
        <w:t xml:space="preserve"> над сокращением времени обработки в ответ на </w:t>
      </w:r>
      <w:r w:rsidR="00E020A2" w:rsidRPr="00226FD2">
        <w:rPr>
          <w:rFonts w:asciiTheme="majorBidi" w:eastAsiaTheme="minorEastAsia" w:hAnsiTheme="majorBidi" w:cstheme="majorBidi"/>
          <w:szCs w:val="24"/>
          <w:lang w:val="ru-RU" w:eastAsia="zh-CN"/>
        </w:rPr>
        <w:t xml:space="preserve">выраженное членами Комитета </w:t>
      </w:r>
      <w:r w:rsidR="00F51E4F" w:rsidRPr="00226FD2">
        <w:rPr>
          <w:rFonts w:asciiTheme="majorBidi" w:eastAsiaTheme="minorEastAsia" w:hAnsiTheme="majorBidi" w:cstheme="majorBidi"/>
          <w:szCs w:val="24"/>
          <w:lang w:val="ru-RU" w:eastAsia="zh-CN"/>
        </w:rPr>
        <w:t>разочарование</w:t>
      </w:r>
      <w:r w:rsidR="00C40EA6" w:rsidRPr="00226FD2">
        <w:rPr>
          <w:rFonts w:asciiTheme="majorBidi" w:eastAsiaTheme="minorEastAsia" w:hAnsiTheme="majorBidi" w:cstheme="majorBidi"/>
          <w:szCs w:val="24"/>
          <w:lang w:val="ru-RU" w:eastAsia="zh-CN"/>
        </w:rPr>
        <w:t xml:space="preserve">, и </w:t>
      </w:r>
      <w:r w:rsidR="00BA6067" w:rsidRPr="00226FD2">
        <w:rPr>
          <w:rFonts w:asciiTheme="majorBidi" w:eastAsiaTheme="minorEastAsia" w:hAnsiTheme="majorBidi" w:cstheme="majorBidi"/>
          <w:szCs w:val="24"/>
          <w:lang w:val="ru-RU" w:eastAsia="zh-CN"/>
        </w:rPr>
        <w:t xml:space="preserve">в дальнейшем </w:t>
      </w:r>
      <w:r w:rsidR="00C40EA6" w:rsidRPr="00226FD2">
        <w:rPr>
          <w:rFonts w:asciiTheme="majorBidi" w:eastAsiaTheme="minorEastAsia" w:hAnsiTheme="majorBidi" w:cstheme="majorBidi"/>
          <w:szCs w:val="24"/>
          <w:lang w:val="ru-RU" w:eastAsia="zh-CN"/>
        </w:rPr>
        <w:t>прогресс</w:t>
      </w:r>
      <w:r w:rsidR="00F51E4F" w:rsidRPr="00226FD2">
        <w:rPr>
          <w:rFonts w:asciiTheme="majorBidi" w:eastAsiaTheme="minorEastAsia" w:hAnsiTheme="majorBidi" w:cstheme="majorBidi"/>
          <w:szCs w:val="24"/>
          <w:lang w:val="ru-RU" w:eastAsia="zh-CN"/>
        </w:rPr>
        <w:t>у будет способствовать выход на работу новых сотрудников Департамента</w:t>
      </w:r>
      <w:r w:rsidR="00C40EA6" w:rsidRPr="00226FD2">
        <w:rPr>
          <w:rFonts w:asciiTheme="majorBidi" w:eastAsiaTheme="minorEastAsia" w:hAnsiTheme="majorBidi" w:cstheme="majorBidi"/>
          <w:szCs w:val="24"/>
          <w:lang w:val="ru-RU" w:eastAsia="zh-CN"/>
        </w:rPr>
        <w:t xml:space="preserve">. </w:t>
      </w:r>
      <w:r w:rsidR="00595F24" w:rsidRPr="00226FD2">
        <w:rPr>
          <w:rFonts w:asciiTheme="majorBidi" w:eastAsiaTheme="minorEastAsia" w:hAnsiTheme="majorBidi" w:cstheme="majorBidi"/>
          <w:szCs w:val="24"/>
          <w:lang w:val="ru-RU" w:eastAsia="zh-CN"/>
        </w:rPr>
        <w:t>Помимо этого</w:t>
      </w:r>
      <w:r w:rsidR="00C50738" w:rsidRPr="00226FD2">
        <w:rPr>
          <w:rFonts w:asciiTheme="majorBidi" w:eastAsiaTheme="minorEastAsia" w:hAnsiTheme="majorBidi" w:cstheme="majorBidi"/>
          <w:szCs w:val="24"/>
          <w:lang w:val="ru-RU" w:eastAsia="zh-CN"/>
        </w:rPr>
        <w:t>, усовершенствование</w:t>
      </w:r>
      <w:r w:rsidR="00C40EA6" w:rsidRPr="00226FD2">
        <w:rPr>
          <w:rFonts w:asciiTheme="majorBidi" w:eastAsiaTheme="minorEastAsia" w:hAnsiTheme="majorBidi" w:cstheme="majorBidi"/>
          <w:szCs w:val="24"/>
          <w:lang w:val="ru-RU" w:eastAsia="zh-CN"/>
        </w:rPr>
        <w:t xml:space="preserve"> алгоритмов </w:t>
      </w:r>
      <w:r w:rsidR="00C50738" w:rsidRPr="00226FD2">
        <w:rPr>
          <w:rFonts w:asciiTheme="majorBidi" w:eastAsiaTheme="minorEastAsia" w:hAnsiTheme="majorBidi" w:cstheme="majorBidi"/>
          <w:szCs w:val="24"/>
          <w:lang w:val="ru-RU" w:eastAsia="zh-CN"/>
        </w:rPr>
        <w:t xml:space="preserve">используемого для рассмотрения заявок </w:t>
      </w:r>
      <w:r w:rsidR="00C40EA6" w:rsidRPr="00226FD2">
        <w:rPr>
          <w:rFonts w:asciiTheme="majorBidi" w:eastAsiaTheme="minorEastAsia" w:hAnsiTheme="majorBidi" w:cstheme="majorBidi"/>
          <w:szCs w:val="24"/>
          <w:lang w:val="ru-RU" w:eastAsia="zh-CN"/>
        </w:rPr>
        <w:t>программного обеспечени</w:t>
      </w:r>
      <w:r w:rsidR="00BA6067" w:rsidRPr="00226FD2">
        <w:rPr>
          <w:rFonts w:asciiTheme="majorBidi" w:eastAsiaTheme="minorEastAsia" w:hAnsiTheme="majorBidi" w:cstheme="majorBidi"/>
          <w:szCs w:val="24"/>
          <w:lang w:val="ru-RU" w:eastAsia="zh-CN"/>
        </w:rPr>
        <w:t>я ускорило</w:t>
      </w:r>
      <w:r w:rsidR="00C40EA6" w:rsidRPr="00226FD2">
        <w:rPr>
          <w:rFonts w:asciiTheme="majorBidi" w:eastAsiaTheme="minorEastAsia" w:hAnsiTheme="majorBidi" w:cstheme="majorBidi"/>
          <w:szCs w:val="24"/>
          <w:lang w:val="ru-RU" w:eastAsia="zh-CN"/>
        </w:rPr>
        <w:t xml:space="preserve"> обработку представлений </w:t>
      </w:r>
      <w:r w:rsidR="00537992" w:rsidRPr="00226FD2">
        <w:rPr>
          <w:rFonts w:eastAsiaTheme="minorEastAsia"/>
          <w:lang w:val="ru-RU" w:eastAsia="zh-CN"/>
        </w:rPr>
        <w:t>согласно п</w:t>
      </w:r>
      <w:r w:rsidR="00CD31CA" w:rsidRPr="00226FD2">
        <w:rPr>
          <w:rFonts w:eastAsiaTheme="minorEastAsia"/>
          <w:lang w:val="ru-RU" w:eastAsia="zh-CN"/>
        </w:rPr>
        <w:t>п.</w:t>
      </w:r>
      <w:r w:rsidR="00496282" w:rsidRPr="00226FD2">
        <w:rPr>
          <w:rFonts w:eastAsiaTheme="minorEastAsia"/>
          <w:lang w:val="ru-RU" w:eastAsia="zh-CN"/>
        </w:rPr>
        <w:t xml:space="preserve"> 4.1.3/4.2.6 Статьи </w:t>
      </w:r>
      <w:r w:rsidR="00537992" w:rsidRPr="00226FD2">
        <w:rPr>
          <w:rFonts w:eastAsiaTheme="minorEastAsia"/>
          <w:lang w:val="ru-RU" w:eastAsia="zh-CN"/>
        </w:rPr>
        <w:t>4 Приложений 30/30A</w:t>
      </w:r>
      <w:r w:rsidR="00BA6067" w:rsidRPr="00226FD2">
        <w:rPr>
          <w:rFonts w:eastAsiaTheme="minorEastAsia"/>
          <w:lang w:val="ru-RU" w:eastAsia="zh-CN"/>
        </w:rPr>
        <w:t>;</w:t>
      </w:r>
      <w:r w:rsidR="00B857BD" w:rsidRPr="00226FD2">
        <w:rPr>
          <w:rFonts w:asciiTheme="majorBidi" w:eastAsiaTheme="minorEastAsia" w:hAnsiTheme="majorBidi" w:cstheme="majorBidi"/>
          <w:szCs w:val="24"/>
          <w:lang w:val="ru-RU" w:eastAsia="zh-CN"/>
        </w:rPr>
        <w:t xml:space="preserve"> </w:t>
      </w:r>
      <w:r w:rsidR="005629AD" w:rsidRPr="00226FD2">
        <w:rPr>
          <w:rFonts w:asciiTheme="majorBidi" w:eastAsiaTheme="minorEastAsia" w:hAnsiTheme="majorBidi" w:cstheme="majorBidi"/>
          <w:szCs w:val="24"/>
          <w:lang w:val="ru-RU" w:eastAsia="zh-CN"/>
        </w:rPr>
        <w:t>в любом случае</w:t>
      </w:r>
      <w:r w:rsidR="00C40EA6" w:rsidRPr="00226FD2">
        <w:rPr>
          <w:rFonts w:asciiTheme="majorBidi" w:eastAsiaTheme="minorEastAsia" w:hAnsiTheme="majorBidi" w:cstheme="majorBidi"/>
          <w:szCs w:val="24"/>
          <w:lang w:val="ru-RU" w:eastAsia="zh-CN"/>
        </w:rPr>
        <w:t xml:space="preserve"> количество новых </w:t>
      </w:r>
      <w:r w:rsidR="00802460" w:rsidRPr="00226FD2">
        <w:rPr>
          <w:rFonts w:asciiTheme="majorBidi" w:eastAsiaTheme="minorEastAsia" w:hAnsiTheme="majorBidi" w:cstheme="majorBidi"/>
          <w:szCs w:val="24"/>
          <w:lang w:val="ru-RU" w:eastAsia="zh-CN"/>
        </w:rPr>
        <w:t>представленных согласно этим положениям спутниковых сетей относительно низкое</w:t>
      </w:r>
      <w:r w:rsidR="00C40EA6" w:rsidRPr="00226FD2">
        <w:rPr>
          <w:rFonts w:asciiTheme="majorBidi" w:eastAsiaTheme="minorEastAsia" w:hAnsiTheme="majorBidi" w:cstheme="majorBidi"/>
          <w:szCs w:val="24"/>
          <w:lang w:val="ru-RU" w:eastAsia="zh-CN"/>
        </w:rPr>
        <w:t>.</w:t>
      </w:r>
    </w:p>
    <w:p w:rsidR="00BA6067" w:rsidRPr="00226FD2" w:rsidRDefault="00412BBA"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2.5</w:t>
      </w:r>
      <w:r w:rsidRPr="00226FD2">
        <w:rPr>
          <w:rFonts w:asciiTheme="majorBidi" w:eastAsiaTheme="minorEastAsia" w:hAnsiTheme="majorBidi" w:cstheme="majorBidi"/>
          <w:szCs w:val="24"/>
          <w:lang w:val="ru-RU" w:eastAsia="zh-CN"/>
        </w:rPr>
        <w:tab/>
      </w:r>
      <w:r w:rsidR="00BA6067" w:rsidRPr="00226FD2">
        <w:rPr>
          <w:rFonts w:asciiTheme="majorBidi" w:eastAsiaTheme="minorEastAsia" w:hAnsiTheme="majorBidi" w:cstheme="majorBidi"/>
          <w:szCs w:val="24"/>
          <w:lang w:val="ru-RU" w:eastAsia="zh-CN"/>
        </w:rPr>
        <w:t>Далее он отме</w:t>
      </w:r>
      <w:r w:rsidR="00DC4D31" w:rsidRPr="00226FD2">
        <w:rPr>
          <w:rFonts w:asciiTheme="majorBidi" w:eastAsiaTheme="minorEastAsia" w:hAnsiTheme="majorBidi" w:cstheme="majorBidi"/>
          <w:szCs w:val="24"/>
          <w:lang w:val="ru-RU" w:eastAsia="zh-CN"/>
        </w:rPr>
        <w:t>чает</w:t>
      </w:r>
      <w:r w:rsidR="00BA6067" w:rsidRPr="00226FD2">
        <w:rPr>
          <w:rFonts w:asciiTheme="majorBidi" w:eastAsiaTheme="minorEastAsia" w:hAnsiTheme="majorBidi" w:cstheme="majorBidi"/>
          <w:szCs w:val="24"/>
          <w:lang w:val="ru-RU" w:eastAsia="zh-CN"/>
        </w:rPr>
        <w:t xml:space="preserve">, что </w:t>
      </w:r>
      <w:r w:rsidR="005F0429" w:rsidRPr="00226FD2">
        <w:rPr>
          <w:rFonts w:asciiTheme="majorBidi" w:eastAsiaTheme="minorEastAsia" w:hAnsiTheme="majorBidi" w:cstheme="majorBidi"/>
          <w:szCs w:val="24"/>
          <w:lang w:val="ru-RU" w:eastAsia="zh-CN"/>
        </w:rPr>
        <w:t xml:space="preserve">в краткосрочной перспективе </w:t>
      </w:r>
      <w:r w:rsidR="00BA6067" w:rsidRPr="00226FD2">
        <w:rPr>
          <w:rFonts w:asciiTheme="majorBidi" w:eastAsiaTheme="minorEastAsia" w:hAnsiTheme="majorBidi" w:cstheme="majorBidi"/>
          <w:szCs w:val="24"/>
          <w:lang w:val="ru-RU" w:eastAsia="zh-CN"/>
        </w:rPr>
        <w:t>сокращени</w:t>
      </w:r>
      <w:r w:rsidR="005F0429" w:rsidRPr="00226FD2">
        <w:rPr>
          <w:rFonts w:asciiTheme="majorBidi" w:eastAsiaTheme="minorEastAsia" w:hAnsiTheme="majorBidi" w:cstheme="majorBidi"/>
          <w:szCs w:val="24"/>
          <w:lang w:val="ru-RU" w:eastAsia="zh-CN"/>
        </w:rPr>
        <w:t>я</w:t>
      </w:r>
      <w:r w:rsidR="00BA6067" w:rsidRPr="00226FD2">
        <w:rPr>
          <w:rFonts w:asciiTheme="majorBidi" w:eastAsiaTheme="minorEastAsia" w:hAnsiTheme="majorBidi" w:cstheme="majorBidi"/>
          <w:szCs w:val="24"/>
          <w:lang w:val="ru-RU" w:eastAsia="zh-CN"/>
        </w:rPr>
        <w:t xml:space="preserve"> времени обработки </w:t>
      </w:r>
      <w:r w:rsidR="005F0429" w:rsidRPr="00226FD2">
        <w:rPr>
          <w:rFonts w:asciiTheme="majorBidi" w:eastAsiaTheme="minorEastAsia" w:hAnsiTheme="majorBidi" w:cstheme="majorBidi"/>
          <w:szCs w:val="24"/>
          <w:lang w:val="ru-RU" w:eastAsia="zh-CN"/>
        </w:rPr>
        <w:t>представлений</w:t>
      </w:r>
      <w:r w:rsidR="00BA6067" w:rsidRPr="00226FD2">
        <w:rPr>
          <w:rFonts w:asciiTheme="majorBidi" w:eastAsiaTheme="minorEastAsia" w:hAnsiTheme="majorBidi" w:cstheme="majorBidi"/>
          <w:szCs w:val="24"/>
          <w:lang w:val="ru-RU" w:eastAsia="zh-CN"/>
        </w:rPr>
        <w:t xml:space="preserve"> </w:t>
      </w:r>
      <w:r w:rsidR="005F0429" w:rsidRPr="00226FD2">
        <w:rPr>
          <w:rFonts w:eastAsiaTheme="minorEastAsia"/>
          <w:lang w:val="ru-RU" w:eastAsia="zh-CN"/>
        </w:rPr>
        <w:t>согласно Статьям 6 и 7 Приложения 30B</w:t>
      </w:r>
      <w:r w:rsidR="00A30912" w:rsidRPr="00226FD2">
        <w:rPr>
          <w:rFonts w:asciiTheme="majorBidi" w:eastAsiaTheme="minorEastAsia" w:hAnsiTheme="majorBidi" w:cstheme="majorBidi"/>
          <w:szCs w:val="24"/>
          <w:lang w:val="ru-RU" w:eastAsia="zh-CN"/>
        </w:rPr>
        <w:t xml:space="preserve"> не ожидается</w:t>
      </w:r>
      <w:r w:rsidR="00BA6067" w:rsidRPr="00226FD2">
        <w:rPr>
          <w:rFonts w:asciiTheme="majorBidi" w:eastAsiaTheme="minorEastAsia" w:hAnsiTheme="majorBidi" w:cstheme="majorBidi"/>
          <w:szCs w:val="24"/>
          <w:lang w:val="ru-RU" w:eastAsia="zh-CN"/>
        </w:rPr>
        <w:t xml:space="preserve">, поскольку </w:t>
      </w:r>
      <w:r w:rsidR="005259F4" w:rsidRPr="00226FD2">
        <w:rPr>
          <w:rFonts w:asciiTheme="majorBidi" w:eastAsiaTheme="minorEastAsia" w:hAnsiTheme="majorBidi" w:cstheme="majorBidi"/>
          <w:szCs w:val="24"/>
          <w:lang w:val="ru-RU" w:eastAsia="zh-CN"/>
        </w:rPr>
        <w:t>по-прежнему</w:t>
      </w:r>
      <w:r w:rsidR="00D93C87" w:rsidRPr="00226FD2">
        <w:rPr>
          <w:rFonts w:asciiTheme="majorBidi" w:eastAsiaTheme="minorEastAsia" w:hAnsiTheme="majorBidi" w:cstheme="majorBidi"/>
          <w:szCs w:val="24"/>
          <w:lang w:val="ru-RU" w:eastAsia="zh-CN"/>
        </w:rPr>
        <w:t xml:space="preserve"> </w:t>
      </w:r>
      <w:r w:rsidR="00BA6067" w:rsidRPr="00226FD2">
        <w:rPr>
          <w:rFonts w:asciiTheme="majorBidi" w:eastAsiaTheme="minorEastAsia" w:hAnsiTheme="majorBidi" w:cstheme="majorBidi"/>
          <w:szCs w:val="24"/>
          <w:lang w:val="ru-RU" w:eastAsia="zh-CN"/>
        </w:rPr>
        <w:t xml:space="preserve">большое количество запросов </w:t>
      </w:r>
      <w:r w:rsidR="00D93C87" w:rsidRPr="00226FD2">
        <w:rPr>
          <w:rFonts w:asciiTheme="majorBidi" w:eastAsiaTheme="minorEastAsia" w:hAnsiTheme="majorBidi" w:cstheme="majorBidi"/>
          <w:szCs w:val="24"/>
          <w:lang w:val="ru-RU" w:eastAsia="zh-CN"/>
        </w:rPr>
        <w:t>затрудняет возвращение в график</w:t>
      </w:r>
      <w:r w:rsidR="00BA6067" w:rsidRPr="00226FD2">
        <w:rPr>
          <w:rFonts w:asciiTheme="majorBidi" w:eastAsiaTheme="minorEastAsia" w:hAnsiTheme="majorBidi" w:cstheme="majorBidi"/>
          <w:szCs w:val="24"/>
          <w:lang w:val="ru-RU" w:eastAsia="zh-CN"/>
        </w:rPr>
        <w:t xml:space="preserve">. </w:t>
      </w:r>
      <w:r w:rsidR="00E53BF1" w:rsidRPr="00226FD2">
        <w:rPr>
          <w:rFonts w:asciiTheme="majorBidi" w:eastAsiaTheme="minorEastAsia" w:hAnsiTheme="majorBidi" w:cstheme="majorBidi"/>
          <w:szCs w:val="24"/>
          <w:lang w:val="ru-RU" w:eastAsia="zh-CN"/>
        </w:rPr>
        <w:t>Наблюдавшиеся в апреле</w:t>
      </w:r>
      <w:r w:rsidR="00BA6067" w:rsidRPr="00226FD2">
        <w:rPr>
          <w:rFonts w:asciiTheme="majorBidi" w:eastAsiaTheme="minorEastAsia" w:hAnsiTheme="majorBidi" w:cstheme="majorBidi"/>
          <w:szCs w:val="24"/>
          <w:lang w:val="ru-RU" w:eastAsia="zh-CN"/>
        </w:rPr>
        <w:t xml:space="preserve"> 2018 года </w:t>
      </w:r>
      <w:r w:rsidR="00E53BF1" w:rsidRPr="00226FD2">
        <w:rPr>
          <w:rFonts w:asciiTheme="majorBidi" w:eastAsiaTheme="minorEastAsia" w:hAnsiTheme="majorBidi" w:cstheme="majorBidi"/>
          <w:szCs w:val="24"/>
          <w:lang w:val="ru-RU" w:eastAsia="zh-CN"/>
        </w:rPr>
        <w:t>пиковые значения времени обработки</w:t>
      </w:r>
      <w:r w:rsidR="00A30912" w:rsidRPr="00226FD2">
        <w:rPr>
          <w:rFonts w:asciiTheme="majorBidi" w:eastAsiaTheme="minorEastAsia" w:hAnsiTheme="majorBidi" w:cstheme="majorBidi"/>
          <w:szCs w:val="24"/>
          <w:lang w:val="ru-RU" w:eastAsia="zh-CN"/>
        </w:rPr>
        <w:t xml:space="preserve"> </w:t>
      </w:r>
      <w:r w:rsidR="00E53BF1" w:rsidRPr="00226FD2">
        <w:rPr>
          <w:rFonts w:asciiTheme="majorBidi" w:eastAsiaTheme="minorEastAsia" w:hAnsiTheme="majorBidi" w:cstheme="majorBidi"/>
          <w:szCs w:val="24"/>
          <w:lang w:val="ru-RU" w:eastAsia="zh-CN"/>
        </w:rPr>
        <w:t>по сути были</w:t>
      </w:r>
      <w:r w:rsidR="00BA6067" w:rsidRPr="00226FD2">
        <w:rPr>
          <w:rFonts w:asciiTheme="majorBidi" w:eastAsiaTheme="minorEastAsia" w:hAnsiTheme="majorBidi" w:cstheme="majorBidi"/>
          <w:szCs w:val="24"/>
          <w:lang w:val="ru-RU" w:eastAsia="zh-CN"/>
        </w:rPr>
        <w:t xml:space="preserve"> искусственным</w:t>
      </w:r>
      <w:r w:rsidR="00E53BF1" w:rsidRPr="00226FD2">
        <w:rPr>
          <w:rFonts w:asciiTheme="majorBidi" w:eastAsiaTheme="minorEastAsia" w:hAnsiTheme="majorBidi" w:cstheme="majorBidi"/>
          <w:szCs w:val="24"/>
          <w:lang w:val="ru-RU" w:eastAsia="zh-CN"/>
        </w:rPr>
        <w:t>и</w:t>
      </w:r>
      <w:r w:rsidR="00BA6067" w:rsidRPr="00226FD2">
        <w:rPr>
          <w:rFonts w:asciiTheme="majorBidi" w:eastAsiaTheme="minorEastAsia" w:hAnsiTheme="majorBidi" w:cstheme="majorBidi"/>
          <w:szCs w:val="24"/>
          <w:lang w:val="ru-RU" w:eastAsia="zh-CN"/>
        </w:rPr>
        <w:t xml:space="preserve">. Как показано в </w:t>
      </w:r>
      <w:r w:rsidR="00496282" w:rsidRPr="00226FD2">
        <w:rPr>
          <w:rFonts w:asciiTheme="majorBidi" w:eastAsiaTheme="minorEastAsia" w:hAnsiTheme="majorBidi" w:cstheme="majorBidi"/>
          <w:szCs w:val="24"/>
          <w:lang w:val="ru-RU" w:eastAsia="zh-CN"/>
        </w:rPr>
        <w:t xml:space="preserve">Таблице </w:t>
      </w:r>
      <w:r w:rsidR="00BA6067" w:rsidRPr="00226FD2">
        <w:rPr>
          <w:rFonts w:asciiTheme="majorBidi" w:eastAsiaTheme="minorEastAsia" w:hAnsiTheme="majorBidi" w:cstheme="majorBidi"/>
          <w:szCs w:val="24"/>
          <w:lang w:val="ru-RU" w:eastAsia="zh-CN"/>
        </w:rPr>
        <w:t xml:space="preserve">4 Приложения 3 к </w:t>
      </w:r>
      <w:r w:rsidR="008C4E17" w:rsidRPr="00226FD2">
        <w:rPr>
          <w:rFonts w:asciiTheme="majorBidi" w:eastAsiaTheme="minorEastAsia" w:hAnsiTheme="majorBidi" w:cstheme="majorBidi"/>
          <w:szCs w:val="24"/>
          <w:lang w:val="ru-RU" w:eastAsia="zh-CN"/>
        </w:rPr>
        <w:t>Д</w:t>
      </w:r>
      <w:r w:rsidR="00BA6067" w:rsidRPr="00226FD2">
        <w:rPr>
          <w:rFonts w:asciiTheme="majorBidi" w:eastAsiaTheme="minorEastAsia" w:hAnsiTheme="majorBidi" w:cstheme="majorBidi"/>
          <w:szCs w:val="24"/>
          <w:lang w:val="ru-RU" w:eastAsia="zh-CN"/>
        </w:rPr>
        <w:t>окументу RRB</w:t>
      </w:r>
      <w:r w:rsidR="008C4E17" w:rsidRPr="00226FD2">
        <w:rPr>
          <w:rFonts w:asciiTheme="majorBidi" w:eastAsiaTheme="minorEastAsia" w:hAnsiTheme="majorBidi" w:cstheme="majorBidi"/>
          <w:szCs w:val="24"/>
          <w:lang w:val="ru-RU" w:eastAsia="zh-CN"/>
        </w:rPr>
        <w:t>18-</w:t>
      </w:r>
      <w:r w:rsidR="00BA6067" w:rsidRPr="00226FD2">
        <w:rPr>
          <w:rFonts w:asciiTheme="majorBidi" w:eastAsiaTheme="minorEastAsia" w:hAnsiTheme="majorBidi" w:cstheme="majorBidi"/>
          <w:szCs w:val="24"/>
          <w:lang w:val="ru-RU" w:eastAsia="zh-CN"/>
        </w:rPr>
        <w:t xml:space="preserve">2/2, дата </w:t>
      </w:r>
      <w:r w:rsidR="008C4E17" w:rsidRPr="00226FD2">
        <w:rPr>
          <w:rFonts w:asciiTheme="majorBidi" w:eastAsiaTheme="minorEastAsia" w:hAnsiTheme="majorBidi" w:cstheme="majorBidi"/>
          <w:szCs w:val="24"/>
          <w:lang w:val="ru-RU" w:eastAsia="zh-CN"/>
        </w:rPr>
        <w:t>получения и время</w:t>
      </w:r>
      <w:r w:rsidR="00BA6067" w:rsidRPr="00226FD2">
        <w:rPr>
          <w:rFonts w:asciiTheme="majorBidi" w:eastAsiaTheme="minorEastAsia" w:hAnsiTheme="majorBidi" w:cstheme="majorBidi"/>
          <w:szCs w:val="24"/>
          <w:lang w:val="ru-RU" w:eastAsia="zh-CN"/>
        </w:rPr>
        <w:t xml:space="preserve"> обработки </w:t>
      </w:r>
      <w:r w:rsidR="00211B9F" w:rsidRPr="00226FD2">
        <w:rPr>
          <w:rFonts w:asciiTheme="majorBidi" w:eastAsiaTheme="minorEastAsia" w:hAnsiTheme="majorBidi" w:cstheme="majorBidi"/>
          <w:szCs w:val="24"/>
          <w:lang w:val="ru-RU" w:eastAsia="zh-CN"/>
        </w:rPr>
        <w:t>меня</w:t>
      </w:r>
      <w:r w:rsidR="00A30912" w:rsidRPr="00226FD2">
        <w:rPr>
          <w:rFonts w:asciiTheme="majorBidi" w:eastAsiaTheme="minorEastAsia" w:hAnsiTheme="majorBidi" w:cstheme="majorBidi"/>
          <w:szCs w:val="24"/>
          <w:lang w:val="ru-RU" w:eastAsia="zh-CN"/>
        </w:rPr>
        <w:t>ю</w:t>
      </w:r>
      <w:r w:rsidR="00211B9F" w:rsidRPr="00226FD2">
        <w:rPr>
          <w:rFonts w:asciiTheme="majorBidi" w:eastAsiaTheme="minorEastAsia" w:hAnsiTheme="majorBidi" w:cstheme="majorBidi"/>
          <w:szCs w:val="24"/>
          <w:lang w:val="ru-RU" w:eastAsia="zh-CN"/>
        </w:rPr>
        <w:t>тся</w:t>
      </w:r>
      <w:r w:rsidR="00BA6067" w:rsidRPr="00226FD2">
        <w:rPr>
          <w:rFonts w:asciiTheme="majorBidi" w:eastAsiaTheme="minorEastAsia" w:hAnsiTheme="majorBidi" w:cstheme="majorBidi"/>
          <w:szCs w:val="24"/>
          <w:lang w:val="ru-RU" w:eastAsia="zh-CN"/>
        </w:rPr>
        <w:t xml:space="preserve"> только при </w:t>
      </w:r>
      <w:r w:rsidR="00211B9F" w:rsidRPr="00226FD2">
        <w:rPr>
          <w:rFonts w:asciiTheme="majorBidi" w:eastAsiaTheme="minorEastAsia" w:hAnsiTheme="majorBidi" w:cstheme="majorBidi"/>
          <w:szCs w:val="24"/>
          <w:lang w:val="ru-RU" w:eastAsia="zh-CN"/>
        </w:rPr>
        <w:t xml:space="preserve">опубликовании </w:t>
      </w:r>
      <w:r w:rsidR="00BA6067" w:rsidRPr="00226FD2">
        <w:rPr>
          <w:rFonts w:asciiTheme="majorBidi" w:eastAsiaTheme="minorEastAsia" w:hAnsiTheme="majorBidi" w:cstheme="majorBidi"/>
          <w:szCs w:val="24"/>
          <w:lang w:val="ru-RU" w:eastAsia="zh-CN"/>
        </w:rPr>
        <w:t xml:space="preserve">новых сетей. В феврале и марте 2018 года не было опубликовано никаких новых сетей, </w:t>
      </w:r>
      <w:r w:rsidR="0011553B" w:rsidRPr="00226FD2">
        <w:rPr>
          <w:rFonts w:asciiTheme="majorBidi" w:eastAsiaTheme="minorEastAsia" w:hAnsiTheme="majorBidi" w:cstheme="majorBidi"/>
          <w:szCs w:val="24"/>
          <w:lang w:val="ru-RU" w:eastAsia="zh-CN"/>
        </w:rPr>
        <w:t>однако</w:t>
      </w:r>
      <w:r w:rsidR="00BA6067" w:rsidRPr="00226FD2">
        <w:rPr>
          <w:rFonts w:asciiTheme="majorBidi" w:eastAsiaTheme="minorEastAsia" w:hAnsiTheme="majorBidi" w:cstheme="majorBidi"/>
          <w:szCs w:val="24"/>
          <w:lang w:val="ru-RU" w:eastAsia="zh-CN"/>
        </w:rPr>
        <w:t xml:space="preserve"> </w:t>
      </w:r>
      <w:r w:rsidR="0011553B" w:rsidRPr="00226FD2">
        <w:rPr>
          <w:rFonts w:asciiTheme="majorBidi" w:eastAsiaTheme="minorEastAsia" w:hAnsiTheme="majorBidi" w:cstheme="majorBidi"/>
          <w:szCs w:val="24"/>
          <w:lang w:val="ru-RU" w:eastAsia="zh-CN"/>
        </w:rPr>
        <w:t>в апреле 2018 года было опубликовано несколько сетей</w:t>
      </w:r>
      <w:r w:rsidR="00BA6067" w:rsidRPr="00226FD2">
        <w:rPr>
          <w:rFonts w:asciiTheme="majorBidi" w:eastAsiaTheme="minorEastAsia" w:hAnsiTheme="majorBidi" w:cstheme="majorBidi"/>
          <w:szCs w:val="24"/>
          <w:lang w:val="ru-RU" w:eastAsia="zh-CN"/>
        </w:rPr>
        <w:t>, в течение некоторого времени</w:t>
      </w:r>
      <w:r w:rsidR="0011553B" w:rsidRPr="00226FD2">
        <w:rPr>
          <w:rFonts w:asciiTheme="majorBidi" w:eastAsiaTheme="minorEastAsia" w:hAnsiTheme="majorBidi" w:cstheme="majorBidi"/>
          <w:szCs w:val="24"/>
          <w:lang w:val="ru-RU" w:eastAsia="zh-CN"/>
        </w:rPr>
        <w:t xml:space="preserve"> ожидавших рассмотрения</w:t>
      </w:r>
      <w:r w:rsidR="00BA6067" w:rsidRPr="00226FD2">
        <w:rPr>
          <w:rFonts w:asciiTheme="majorBidi" w:eastAsiaTheme="minorEastAsia" w:hAnsiTheme="majorBidi" w:cstheme="majorBidi"/>
          <w:szCs w:val="24"/>
          <w:lang w:val="ru-RU" w:eastAsia="zh-CN"/>
        </w:rPr>
        <w:t xml:space="preserve">, </w:t>
      </w:r>
      <w:r w:rsidR="0011553B" w:rsidRPr="00226FD2">
        <w:rPr>
          <w:rFonts w:asciiTheme="majorBidi" w:eastAsiaTheme="minorEastAsia" w:hAnsiTheme="majorBidi" w:cstheme="majorBidi"/>
          <w:szCs w:val="24"/>
          <w:lang w:val="ru-RU" w:eastAsia="zh-CN"/>
        </w:rPr>
        <w:t>что привело к пиковым значениям</w:t>
      </w:r>
      <w:r w:rsidR="00BA6067" w:rsidRPr="00226FD2">
        <w:rPr>
          <w:rFonts w:asciiTheme="majorBidi" w:eastAsiaTheme="minorEastAsia" w:hAnsiTheme="majorBidi" w:cstheme="majorBidi"/>
          <w:szCs w:val="24"/>
          <w:lang w:val="ru-RU" w:eastAsia="zh-CN"/>
        </w:rPr>
        <w:t xml:space="preserve">. Время обработки </w:t>
      </w:r>
      <w:r w:rsidR="00340E03" w:rsidRPr="00226FD2">
        <w:rPr>
          <w:rFonts w:asciiTheme="majorBidi" w:eastAsiaTheme="minorEastAsia" w:hAnsiTheme="majorBidi" w:cstheme="majorBidi"/>
          <w:szCs w:val="24"/>
          <w:lang w:val="ru-RU" w:eastAsia="zh-CN"/>
        </w:rPr>
        <w:t>заявлений</w:t>
      </w:r>
      <w:r w:rsidR="00BA6067" w:rsidRPr="00226FD2">
        <w:rPr>
          <w:rFonts w:asciiTheme="majorBidi" w:eastAsiaTheme="minorEastAsia" w:hAnsiTheme="majorBidi" w:cstheme="majorBidi"/>
          <w:szCs w:val="24"/>
          <w:lang w:val="ru-RU" w:eastAsia="zh-CN"/>
        </w:rPr>
        <w:t xml:space="preserve"> космических станци</w:t>
      </w:r>
      <w:r w:rsidR="00304A25" w:rsidRPr="00226FD2">
        <w:rPr>
          <w:rFonts w:asciiTheme="majorBidi" w:eastAsiaTheme="minorEastAsia" w:hAnsiTheme="majorBidi" w:cstheme="majorBidi"/>
          <w:szCs w:val="24"/>
          <w:lang w:val="ru-RU" w:eastAsia="zh-CN"/>
        </w:rPr>
        <w:t>й</w:t>
      </w:r>
      <w:r w:rsidR="00BA6067" w:rsidRPr="00226FD2">
        <w:rPr>
          <w:rFonts w:asciiTheme="majorBidi" w:eastAsiaTheme="minorEastAsia" w:hAnsiTheme="majorBidi" w:cstheme="majorBidi"/>
          <w:szCs w:val="24"/>
          <w:lang w:val="ru-RU" w:eastAsia="zh-CN"/>
        </w:rPr>
        <w:t xml:space="preserve"> никогда не </w:t>
      </w:r>
      <w:r w:rsidR="00127290" w:rsidRPr="00226FD2">
        <w:rPr>
          <w:rFonts w:asciiTheme="majorBidi" w:eastAsiaTheme="minorEastAsia" w:hAnsiTheme="majorBidi" w:cstheme="majorBidi"/>
          <w:szCs w:val="24"/>
          <w:lang w:val="ru-RU" w:eastAsia="zh-CN"/>
        </w:rPr>
        <w:t>было значительно меньше</w:t>
      </w:r>
      <w:r w:rsidR="00BA6067" w:rsidRPr="00226FD2">
        <w:rPr>
          <w:rFonts w:asciiTheme="majorBidi" w:eastAsiaTheme="minorEastAsia" w:hAnsiTheme="majorBidi" w:cstheme="majorBidi"/>
          <w:szCs w:val="24"/>
          <w:lang w:val="ru-RU" w:eastAsia="zh-CN"/>
        </w:rPr>
        <w:t xml:space="preserve"> 7,4 месяца. Публикация </w:t>
      </w:r>
      <w:r w:rsidR="00EA3323" w:rsidRPr="00226FD2">
        <w:rPr>
          <w:rFonts w:asciiTheme="majorBidi" w:eastAsiaTheme="minorEastAsia" w:hAnsiTheme="majorBidi" w:cstheme="majorBidi"/>
          <w:szCs w:val="24"/>
          <w:lang w:val="ru-RU" w:eastAsia="zh-CN"/>
        </w:rPr>
        <w:t>в</w:t>
      </w:r>
      <w:r w:rsidR="00BA6067" w:rsidRPr="00226FD2">
        <w:rPr>
          <w:rFonts w:asciiTheme="majorBidi" w:eastAsiaTheme="minorEastAsia" w:hAnsiTheme="majorBidi" w:cstheme="majorBidi"/>
          <w:szCs w:val="24"/>
          <w:lang w:val="ru-RU" w:eastAsia="zh-CN"/>
        </w:rPr>
        <w:t xml:space="preserve"> Части I-S зан</w:t>
      </w:r>
      <w:r w:rsidR="00EA3323" w:rsidRPr="00226FD2">
        <w:rPr>
          <w:rFonts w:asciiTheme="majorBidi" w:eastAsiaTheme="minorEastAsia" w:hAnsiTheme="majorBidi" w:cstheme="majorBidi"/>
          <w:szCs w:val="24"/>
          <w:lang w:val="ru-RU" w:eastAsia="zh-CN"/>
        </w:rPr>
        <w:t>имает</w:t>
      </w:r>
      <w:r w:rsidR="00BA6067" w:rsidRPr="00226FD2">
        <w:rPr>
          <w:rFonts w:asciiTheme="majorBidi" w:eastAsiaTheme="minorEastAsia" w:hAnsiTheme="majorBidi" w:cstheme="majorBidi"/>
          <w:szCs w:val="24"/>
          <w:lang w:val="ru-RU" w:eastAsia="zh-CN"/>
        </w:rPr>
        <w:t xml:space="preserve"> два месяца, и администрациям </w:t>
      </w:r>
      <w:r w:rsidR="00EA3323" w:rsidRPr="00226FD2">
        <w:rPr>
          <w:rFonts w:asciiTheme="majorBidi" w:eastAsiaTheme="minorEastAsia" w:hAnsiTheme="majorBidi" w:cstheme="majorBidi"/>
          <w:szCs w:val="24"/>
          <w:lang w:val="ru-RU" w:eastAsia="zh-CN"/>
        </w:rPr>
        <w:t>предоставляется</w:t>
      </w:r>
      <w:r w:rsidR="00BA6067" w:rsidRPr="00226FD2">
        <w:rPr>
          <w:rFonts w:asciiTheme="majorBidi" w:eastAsiaTheme="minorEastAsia" w:hAnsiTheme="majorBidi" w:cstheme="majorBidi"/>
          <w:szCs w:val="24"/>
          <w:lang w:val="ru-RU" w:eastAsia="zh-CN"/>
        </w:rPr>
        <w:t xml:space="preserve"> 30 дней для ответа на сообщения. </w:t>
      </w:r>
      <w:r w:rsidR="00495869" w:rsidRPr="00226FD2">
        <w:rPr>
          <w:rFonts w:asciiTheme="majorBidi" w:eastAsiaTheme="minorEastAsia" w:hAnsiTheme="majorBidi" w:cstheme="majorBidi"/>
          <w:szCs w:val="24"/>
          <w:lang w:val="ru-RU" w:eastAsia="zh-CN"/>
        </w:rPr>
        <w:t>Кроме</w:t>
      </w:r>
      <w:r w:rsidR="00BA6067" w:rsidRPr="00226FD2">
        <w:rPr>
          <w:rFonts w:asciiTheme="majorBidi" w:eastAsiaTheme="minorEastAsia" w:hAnsiTheme="majorBidi" w:cstheme="majorBidi"/>
          <w:szCs w:val="24"/>
          <w:lang w:val="ru-RU" w:eastAsia="zh-CN"/>
        </w:rPr>
        <w:t xml:space="preserve"> того, все более сложное использование геостационарной орбиты порождает</w:t>
      </w:r>
      <w:r w:rsidR="00A67876" w:rsidRPr="00226FD2">
        <w:rPr>
          <w:rFonts w:asciiTheme="majorBidi" w:eastAsiaTheme="minorEastAsia" w:hAnsiTheme="majorBidi" w:cstheme="majorBidi"/>
          <w:szCs w:val="24"/>
          <w:lang w:val="ru-RU" w:eastAsia="zh-CN"/>
        </w:rPr>
        <w:t xml:space="preserve"> все</w:t>
      </w:r>
      <w:r w:rsidR="00BA6067" w:rsidRPr="00226FD2">
        <w:rPr>
          <w:rFonts w:asciiTheme="majorBidi" w:eastAsiaTheme="minorEastAsia" w:hAnsiTheme="majorBidi" w:cstheme="majorBidi"/>
          <w:szCs w:val="24"/>
          <w:lang w:val="ru-RU" w:eastAsia="zh-CN"/>
        </w:rPr>
        <w:t xml:space="preserve"> большее количество возражений </w:t>
      </w:r>
      <w:r w:rsidR="00A67876" w:rsidRPr="00226FD2">
        <w:rPr>
          <w:rFonts w:asciiTheme="majorBidi" w:eastAsiaTheme="minorEastAsia" w:hAnsiTheme="majorBidi" w:cstheme="majorBidi"/>
          <w:szCs w:val="24"/>
          <w:lang w:val="ru-RU" w:eastAsia="zh-CN"/>
        </w:rPr>
        <w:t>от</w:t>
      </w:r>
      <w:r w:rsidR="00BA6067" w:rsidRPr="00226FD2">
        <w:rPr>
          <w:rFonts w:asciiTheme="majorBidi" w:eastAsiaTheme="minorEastAsia" w:hAnsiTheme="majorBidi" w:cstheme="majorBidi"/>
          <w:szCs w:val="24"/>
          <w:lang w:val="ru-RU" w:eastAsia="zh-CN"/>
        </w:rPr>
        <w:t xml:space="preserve"> администраций в отношении соглашений о координации, </w:t>
      </w:r>
      <w:r w:rsidR="00643E8E" w:rsidRPr="00226FD2">
        <w:rPr>
          <w:rFonts w:asciiTheme="majorBidi" w:eastAsiaTheme="minorEastAsia" w:hAnsiTheme="majorBidi" w:cstheme="majorBidi"/>
          <w:szCs w:val="24"/>
          <w:lang w:val="ru-RU" w:eastAsia="zh-CN"/>
        </w:rPr>
        <w:t xml:space="preserve">и рассмотрение этих случаев </w:t>
      </w:r>
      <w:r w:rsidR="00BA6067" w:rsidRPr="00226FD2">
        <w:rPr>
          <w:rFonts w:asciiTheme="majorBidi" w:eastAsiaTheme="minorEastAsia" w:hAnsiTheme="majorBidi" w:cstheme="majorBidi"/>
          <w:szCs w:val="24"/>
          <w:lang w:val="ru-RU" w:eastAsia="zh-CN"/>
        </w:rPr>
        <w:t xml:space="preserve">требует времени. Он </w:t>
      </w:r>
      <w:r w:rsidR="00094DB1" w:rsidRPr="00226FD2">
        <w:rPr>
          <w:rFonts w:asciiTheme="majorBidi" w:eastAsiaTheme="minorEastAsia" w:hAnsiTheme="majorBidi" w:cstheme="majorBidi"/>
          <w:szCs w:val="24"/>
          <w:lang w:val="ru-RU" w:eastAsia="zh-CN"/>
        </w:rPr>
        <w:t>подчеркивает</w:t>
      </w:r>
      <w:r w:rsidR="00BA6067" w:rsidRPr="00226FD2">
        <w:rPr>
          <w:rFonts w:asciiTheme="majorBidi" w:eastAsiaTheme="minorEastAsia" w:hAnsiTheme="majorBidi" w:cstheme="majorBidi"/>
          <w:szCs w:val="24"/>
          <w:lang w:val="ru-RU" w:eastAsia="zh-CN"/>
        </w:rPr>
        <w:t xml:space="preserve">, что среднее время обработки </w:t>
      </w:r>
      <w:r w:rsidR="00C52F2F" w:rsidRPr="00226FD2">
        <w:rPr>
          <w:rFonts w:asciiTheme="majorBidi" w:eastAsiaTheme="minorEastAsia" w:hAnsiTheme="majorBidi" w:cstheme="majorBidi"/>
          <w:szCs w:val="24"/>
          <w:lang w:val="ru-RU" w:eastAsia="zh-CN"/>
        </w:rPr>
        <w:t xml:space="preserve">для </w:t>
      </w:r>
      <w:r w:rsidR="000A1505" w:rsidRPr="00226FD2">
        <w:rPr>
          <w:rFonts w:asciiTheme="majorBidi" w:eastAsiaTheme="minorEastAsia" w:hAnsiTheme="majorBidi" w:cstheme="majorBidi"/>
          <w:szCs w:val="24"/>
          <w:lang w:val="ru-RU" w:eastAsia="zh-CN"/>
        </w:rPr>
        <w:t>земных станций</w:t>
      </w:r>
      <w:r w:rsidR="00CA6DCB" w:rsidRPr="00226FD2">
        <w:rPr>
          <w:rFonts w:asciiTheme="majorBidi" w:eastAsiaTheme="minorEastAsia" w:hAnsiTheme="majorBidi" w:cstheme="majorBidi"/>
          <w:szCs w:val="24"/>
          <w:lang w:val="ru-RU" w:eastAsia="zh-CN"/>
        </w:rPr>
        <w:t>,</w:t>
      </w:r>
      <w:r w:rsidR="00BA6067" w:rsidRPr="00226FD2">
        <w:rPr>
          <w:rFonts w:asciiTheme="majorBidi" w:eastAsiaTheme="minorEastAsia" w:hAnsiTheme="majorBidi" w:cstheme="majorBidi"/>
          <w:szCs w:val="24"/>
          <w:lang w:val="ru-RU" w:eastAsia="zh-CN"/>
        </w:rPr>
        <w:t xml:space="preserve"> </w:t>
      </w:r>
      <w:r w:rsidR="00CA6DCB" w:rsidRPr="00226FD2">
        <w:rPr>
          <w:rFonts w:asciiTheme="majorBidi" w:eastAsiaTheme="minorEastAsia" w:hAnsiTheme="majorBidi" w:cstheme="majorBidi"/>
          <w:szCs w:val="24"/>
          <w:lang w:val="ru-RU" w:eastAsia="zh-CN"/>
        </w:rPr>
        <w:t xml:space="preserve">не расположенных на спорных территориях, </w:t>
      </w:r>
      <w:r w:rsidR="00BA6067" w:rsidRPr="00226FD2">
        <w:rPr>
          <w:rFonts w:asciiTheme="majorBidi" w:eastAsiaTheme="minorEastAsia" w:hAnsiTheme="majorBidi" w:cstheme="majorBidi"/>
          <w:szCs w:val="24"/>
          <w:lang w:val="ru-RU" w:eastAsia="zh-CN"/>
        </w:rPr>
        <w:t>составляет 7,7 месяца.</w:t>
      </w:r>
    </w:p>
    <w:p w:rsidR="001D2C8D" w:rsidRPr="00226FD2" w:rsidRDefault="00412BBA"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2.6</w:t>
      </w:r>
      <w:r w:rsidRPr="00226FD2">
        <w:rPr>
          <w:rFonts w:asciiTheme="majorBidi" w:eastAsiaTheme="minorEastAsia" w:hAnsiTheme="majorBidi" w:cstheme="majorBidi"/>
          <w:szCs w:val="24"/>
          <w:lang w:val="ru-RU" w:eastAsia="zh-CN"/>
        </w:rPr>
        <w:tab/>
      </w:r>
      <w:r w:rsidR="001D2C8D" w:rsidRPr="00226FD2">
        <w:rPr>
          <w:rFonts w:asciiTheme="majorBidi" w:eastAsiaTheme="minorEastAsia" w:hAnsiTheme="majorBidi" w:cstheme="majorBidi"/>
          <w:b/>
          <w:bCs/>
          <w:szCs w:val="24"/>
          <w:lang w:val="ru-RU" w:eastAsia="zh-CN"/>
        </w:rPr>
        <w:t>Г-н Стрелец</w:t>
      </w:r>
      <w:r w:rsidR="00BB528B" w:rsidRPr="00226FD2">
        <w:rPr>
          <w:rFonts w:asciiTheme="majorBidi" w:eastAsiaTheme="minorEastAsia" w:hAnsiTheme="majorBidi" w:cstheme="majorBidi"/>
          <w:szCs w:val="24"/>
          <w:lang w:val="ru-RU" w:eastAsia="zh-CN"/>
        </w:rPr>
        <w:t xml:space="preserve"> приветст</w:t>
      </w:r>
      <w:r w:rsidR="001D2C8D" w:rsidRPr="00226FD2">
        <w:rPr>
          <w:rFonts w:asciiTheme="majorBidi" w:eastAsiaTheme="minorEastAsia" w:hAnsiTheme="majorBidi" w:cstheme="majorBidi"/>
          <w:szCs w:val="24"/>
          <w:lang w:val="ru-RU" w:eastAsia="zh-CN"/>
        </w:rPr>
        <w:t xml:space="preserve">вует усилия Бюро по сокращению времени обработки, которое, как он надеется, будет продолжать уменьшаться после заполнения новых штатных должностей. Однако </w:t>
      </w:r>
      <w:r w:rsidR="00BB528B" w:rsidRPr="00226FD2">
        <w:rPr>
          <w:rFonts w:asciiTheme="majorBidi" w:eastAsiaTheme="minorEastAsia" w:hAnsiTheme="majorBidi" w:cstheme="majorBidi"/>
          <w:szCs w:val="24"/>
          <w:lang w:val="ru-RU" w:eastAsia="zh-CN"/>
        </w:rPr>
        <w:t xml:space="preserve">особенно </w:t>
      </w:r>
      <w:r w:rsidR="00CB6389" w:rsidRPr="00226FD2">
        <w:rPr>
          <w:rFonts w:asciiTheme="majorBidi" w:eastAsiaTheme="minorEastAsia" w:hAnsiTheme="majorBidi" w:cstheme="majorBidi"/>
          <w:szCs w:val="24"/>
          <w:lang w:val="ru-RU" w:eastAsia="zh-CN"/>
        </w:rPr>
        <w:t>критической</w:t>
      </w:r>
      <w:r w:rsidR="00BB528B" w:rsidRPr="00226FD2">
        <w:rPr>
          <w:rFonts w:asciiTheme="majorBidi" w:eastAsiaTheme="minorEastAsia" w:hAnsiTheme="majorBidi" w:cstheme="majorBidi"/>
          <w:szCs w:val="24"/>
          <w:lang w:val="ru-RU" w:eastAsia="zh-CN"/>
        </w:rPr>
        <w:t xml:space="preserve"> является </w:t>
      </w:r>
      <w:r w:rsidR="001D2C8D" w:rsidRPr="00226FD2">
        <w:rPr>
          <w:rFonts w:asciiTheme="majorBidi" w:eastAsiaTheme="minorEastAsia" w:hAnsiTheme="majorBidi" w:cstheme="majorBidi"/>
          <w:szCs w:val="24"/>
          <w:lang w:val="ru-RU" w:eastAsia="zh-CN"/>
        </w:rPr>
        <w:t xml:space="preserve">ситуация со временем обработки представлений </w:t>
      </w:r>
      <w:r w:rsidR="001D2C8D" w:rsidRPr="00226FD2">
        <w:rPr>
          <w:rFonts w:eastAsiaTheme="minorEastAsia"/>
          <w:lang w:val="ru-RU" w:eastAsia="zh-CN"/>
        </w:rPr>
        <w:t>согласно Приложению</w:t>
      </w:r>
      <w:r w:rsidR="00B06194" w:rsidRPr="00226FD2">
        <w:rPr>
          <w:rFonts w:eastAsiaTheme="minorEastAsia"/>
          <w:lang w:val="ru-RU" w:eastAsia="zh-CN"/>
        </w:rPr>
        <w:t> </w:t>
      </w:r>
      <w:r w:rsidR="001D2C8D" w:rsidRPr="00226FD2">
        <w:rPr>
          <w:rFonts w:eastAsiaTheme="minorEastAsia"/>
          <w:lang w:val="ru-RU" w:eastAsia="zh-CN"/>
        </w:rPr>
        <w:t>30B</w:t>
      </w:r>
      <w:r w:rsidR="001D2C8D" w:rsidRPr="00226FD2">
        <w:rPr>
          <w:rFonts w:asciiTheme="majorBidi" w:eastAsiaTheme="minorEastAsia" w:hAnsiTheme="majorBidi" w:cstheme="majorBidi"/>
          <w:szCs w:val="24"/>
          <w:lang w:val="ru-RU" w:eastAsia="zh-CN"/>
        </w:rPr>
        <w:t>, что усугубля</w:t>
      </w:r>
      <w:r w:rsidR="00CD4BF1" w:rsidRPr="00226FD2">
        <w:rPr>
          <w:rFonts w:asciiTheme="majorBidi" w:eastAsiaTheme="minorEastAsia" w:hAnsiTheme="majorBidi" w:cstheme="majorBidi"/>
          <w:szCs w:val="24"/>
          <w:lang w:val="ru-RU" w:eastAsia="zh-CN"/>
        </w:rPr>
        <w:t>ет</w:t>
      </w:r>
      <w:r w:rsidR="001D2C8D" w:rsidRPr="00226FD2">
        <w:rPr>
          <w:rFonts w:asciiTheme="majorBidi" w:eastAsiaTheme="minorEastAsia" w:hAnsiTheme="majorBidi" w:cstheme="majorBidi"/>
          <w:szCs w:val="24"/>
          <w:lang w:val="ru-RU" w:eastAsia="zh-CN"/>
        </w:rPr>
        <w:t xml:space="preserve"> трудности, с которыми </w:t>
      </w:r>
      <w:r w:rsidR="00664905" w:rsidRPr="00226FD2">
        <w:rPr>
          <w:rFonts w:asciiTheme="majorBidi" w:eastAsiaTheme="minorEastAsia" w:hAnsiTheme="majorBidi" w:cstheme="majorBidi"/>
          <w:szCs w:val="24"/>
          <w:lang w:val="ru-RU" w:eastAsia="zh-CN"/>
        </w:rPr>
        <w:t xml:space="preserve">уже </w:t>
      </w:r>
      <w:r w:rsidR="001D2C8D" w:rsidRPr="00226FD2">
        <w:rPr>
          <w:rFonts w:asciiTheme="majorBidi" w:eastAsiaTheme="minorEastAsia" w:hAnsiTheme="majorBidi" w:cstheme="majorBidi"/>
          <w:szCs w:val="24"/>
          <w:lang w:val="ru-RU" w:eastAsia="zh-CN"/>
        </w:rPr>
        <w:t>ст</w:t>
      </w:r>
      <w:r w:rsidR="00BB528B" w:rsidRPr="00226FD2">
        <w:rPr>
          <w:rFonts w:asciiTheme="majorBidi" w:eastAsiaTheme="minorEastAsia" w:hAnsiTheme="majorBidi" w:cstheme="majorBidi"/>
          <w:szCs w:val="24"/>
          <w:lang w:val="ru-RU" w:eastAsia="zh-CN"/>
        </w:rPr>
        <w:t>олкнулись</w:t>
      </w:r>
      <w:r w:rsidR="001D2C8D" w:rsidRPr="00226FD2">
        <w:rPr>
          <w:rFonts w:asciiTheme="majorBidi" w:eastAsiaTheme="minorEastAsia" w:hAnsiTheme="majorBidi" w:cstheme="majorBidi"/>
          <w:szCs w:val="24"/>
          <w:lang w:val="ru-RU" w:eastAsia="zh-CN"/>
        </w:rPr>
        <w:t xml:space="preserve"> спутниковые операторы, вынужд</w:t>
      </w:r>
      <w:r w:rsidR="005776DB" w:rsidRPr="00226FD2">
        <w:rPr>
          <w:rFonts w:asciiTheme="majorBidi" w:eastAsiaTheme="minorEastAsia" w:hAnsiTheme="majorBidi" w:cstheme="majorBidi"/>
          <w:szCs w:val="24"/>
          <w:lang w:val="ru-RU" w:eastAsia="zh-CN"/>
        </w:rPr>
        <w:t>енные</w:t>
      </w:r>
      <w:r w:rsidR="001D2C8D" w:rsidRPr="00226FD2">
        <w:rPr>
          <w:rFonts w:asciiTheme="majorBidi" w:eastAsiaTheme="minorEastAsia" w:hAnsiTheme="majorBidi" w:cstheme="majorBidi"/>
          <w:szCs w:val="24"/>
          <w:lang w:val="ru-RU" w:eastAsia="zh-CN"/>
        </w:rPr>
        <w:t xml:space="preserve"> ждать </w:t>
      </w:r>
      <w:r w:rsidR="005776DB" w:rsidRPr="00226FD2">
        <w:rPr>
          <w:rFonts w:asciiTheme="majorBidi" w:eastAsiaTheme="minorEastAsia" w:hAnsiTheme="majorBidi" w:cstheme="majorBidi"/>
          <w:szCs w:val="24"/>
          <w:lang w:val="ru-RU" w:eastAsia="zh-CN"/>
        </w:rPr>
        <w:t xml:space="preserve">обработки заявок </w:t>
      </w:r>
      <w:r w:rsidR="001D2C8D" w:rsidRPr="00226FD2">
        <w:rPr>
          <w:rFonts w:asciiTheme="majorBidi" w:eastAsiaTheme="minorEastAsia" w:hAnsiTheme="majorBidi" w:cstheme="majorBidi"/>
          <w:szCs w:val="24"/>
          <w:lang w:val="ru-RU" w:eastAsia="zh-CN"/>
        </w:rPr>
        <w:t xml:space="preserve">более года. Необходимо приложить все усилия для </w:t>
      </w:r>
      <w:r w:rsidR="007A4D6F" w:rsidRPr="00226FD2">
        <w:rPr>
          <w:rFonts w:asciiTheme="majorBidi" w:eastAsiaTheme="minorEastAsia" w:hAnsiTheme="majorBidi" w:cstheme="majorBidi"/>
          <w:szCs w:val="24"/>
          <w:lang w:val="ru-RU" w:eastAsia="zh-CN"/>
        </w:rPr>
        <w:t>сокращения времени обрабо</w:t>
      </w:r>
      <w:r w:rsidR="00BB528B" w:rsidRPr="00226FD2">
        <w:rPr>
          <w:rFonts w:asciiTheme="majorBidi" w:eastAsiaTheme="minorEastAsia" w:hAnsiTheme="majorBidi" w:cstheme="majorBidi"/>
          <w:szCs w:val="24"/>
          <w:lang w:val="ru-RU" w:eastAsia="zh-CN"/>
        </w:rPr>
        <w:t>т</w:t>
      </w:r>
      <w:r w:rsidR="007A4D6F" w:rsidRPr="00226FD2">
        <w:rPr>
          <w:rFonts w:asciiTheme="majorBidi" w:eastAsiaTheme="minorEastAsia" w:hAnsiTheme="majorBidi" w:cstheme="majorBidi"/>
          <w:szCs w:val="24"/>
          <w:lang w:val="ru-RU" w:eastAsia="zh-CN"/>
        </w:rPr>
        <w:t>ки</w:t>
      </w:r>
      <w:r w:rsidR="001D2C8D" w:rsidRPr="00226FD2">
        <w:rPr>
          <w:rFonts w:asciiTheme="majorBidi" w:eastAsiaTheme="minorEastAsia" w:hAnsiTheme="majorBidi" w:cstheme="majorBidi"/>
          <w:szCs w:val="24"/>
          <w:lang w:val="ru-RU" w:eastAsia="zh-CN"/>
        </w:rPr>
        <w:t>,</w:t>
      </w:r>
      <w:r w:rsidR="007A4D6F" w:rsidRPr="00226FD2">
        <w:rPr>
          <w:rFonts w:asciiTheme="majorBidi" w:eastAsiaTheme="minorEastAsia" w:hAnsiTheme="majorBidi" w:cstheme="majorBidi"/>
          <w:szCs w:val="24"/>
          <w:lang w:val="ru-RU" w:eastAsia="zh-CN"/>
        </w:rPr>
        <w:t xml:space="preserve"> </w:t>
      </w:r>
      <w:r w:rsidR="00000E3B" w:rsidRPr="00226FD2">
        <w:rPr>
          <w:rFonts w:asciiTheme="majorBidi" w:eastAsiaTheme="minorEastAsia" w:hAnsiTheme="majorBidi" w:cstheme="majorBidi"/>
          <w:szCs w:val="24"/>
          <w:lang w:val="ru-RU" w:eastAsia="zh-CN"/>
        </w:rPr>
        <w:t>например, предложив</w:t>
      </w:r>
      <w:r w:rsidR="001D2C8D" w:rsidRPr="00226FD2">
        <w:rPr>
          <w:rFonts w:asciiTheme="majorBidi" w:eastAsiaTheme="minorEastAsia" w:hAnsiTheme="majorBidi" w:cstheme="majorBidi"/>
          <w:szCs w:val="24"/>
          <w:lang w:val="ru-RU" w:eastAsia="zh-CN"/>
        </w:rPr>
        <w:t xml:space="preserve"> Бюро пров</w:t>
      </w:r>
      <w:r w:rsidR="00000E3B" w:rsidRPr="00226FD2">
        <w:rPr>
          <w:rFonts w:asciiTheme="majorBidi" w:eastAsiaTheme="minorEastAsia" w:hAnsiTheme="majorBidi" w:cstheme="majorBidi"/>
          <w:szCs w:val="24"/>
          <w:lang w:val="ru-RU" w:eastAsia="zh-CN"/>
        </w:rPr>
        <w:t xml:space="preserve">одить </w:t>
      </w:r>
      <w:r w:rsidR="005806DB" w:rsidRPr="00226FD2">
        <w:rPr>
          <w:rFonts w:asciiTheme="majorBidi" w:eastAsiaTheme="minorEastAsia" w:hAnsiTheme="majorBidi" w:cstheme="majorBidi"/>
          <w:szCs w:val="24"/>
          <w:lang w:val="ru-RU" w:eastAsia="zh-CN"/>
        </w:rPr>
        <w:t>определенное</w:t>
      </w:r>
      <w:r w:rsidR="00000E3B" w:rsidRPr="00226FD2">
        <w:rPr>
          <w:rFonts w:asciiTheme="majorBidi" w:eastAsiaTheme="minorEastAsia" w:hAnsiTheme="majorBidi" w:cstheme="majorBidi"/>
          <w:szCs w:val="24"/>
          <w:lang w:val="ru-RU" w:eastAsia="zh-CN"/>
        </w:rPr>
        <w:t xml:space="preserve"> предварительное</w:t>
      </w:r>
      <w:r w:rsidR="001D2C8D" w:rsidRPr="00226FD2">
        <w:rPr>
          <w:rFonts w:asciiTheme="majorBidi" w:eastAsiaTheme="minorEastAsia" w:hAnsiTheme="majorBidi" w:cstheme="majorBidi"/>
          <w:szCs w:val="24"/>
          <w:lang w:val="ru-RU" w:eastAsia="zh-CN"/>
        </w:rPr>
        <w:t xml:space="preserve"> </w:t>
      </w:r>
      <w:r w:rsidR="00000E3B" w:rsidRPr="00226FD2">
        <w:rPr>
          <w:rFonts w:asciiTheme="majorBidi" w:eastAsiaTheme="minorEastAsia" w:hAnsiTheme="majorBidi" w:cstheme="majorBidi"/>
          <w:szCs w:val="24"/>
          <w:lang w:val="ru-RU" w:eastAsia="zh-CN"/>
        </w:rPr>
        <w:t>рассмотрение</w:t>
      </w:r>
      <w:r w:rsidR="001D2C8D" w:rsidRPr="00226FD2">
        <w:rPr>
          <w:rFonts w:asciiTheme="majorBidi" w:eastAsiaTheme="minorEastAsia" w:hAnsiTheme="majorBidi" w:cstheme="majorBidi"/>
          <w:szCs w:val="24"/>
          <w:lang w:val="ru-RU" w:eastAsia="zh-CN"/>
        </w:rPr>
        <w:t xml:space="preserve">. </w:t>
      </w:r>
      <w:r w:rsidR="00691164" w:rsidRPr="00226FD2">
        <w:rPr>
          <w:rFonts w:asciiTheme="majorBidi" w:eastAsiaTheme="minorEastAsia" w:hAnsiTheme="majorBidi" w:cstheme="majorBidi"/>
          <w:szCs w:val="24"/>
          <w:lang w:val="ru-RU" w:eastAsia="zh-CN"/>
        </w:rPr>
        <w:t>Затем</w:t>
      </w:r>
      <w:r w:rsidR="001D2C8D" w:rsidRPr="00226FD2">
        <w:rPr>
          <w:rFonts w:asciiTheme="majorBidi" w:eastAsiaTheme="minorEastAsia" w:hAnsiTheme="majorBidi" w:cstheme="majorBidi"/>
          <w:szCs w:val="24"/>
          <w:lang w:val="ru-RU" w:eastAsia="zh-CN"/>
        </w:rPr>
        <w:t xml:space="preserve"> он </w:t>
      </w:r>
      <w:r w:rsidR="006E17E1" w:rsidRPr="00226FD2">
        <w:rPr>
          <w:rFonts w:asciiTheme="majorBidi" w:eastAsiaTheme="minorEastAsia" w:hAnsiTheme="majorBidi" w:cstheme="majorBidi"/>
          <w:szCs w:val="24"/>
          <w:lang w:val="ru-RU" w:eastAsia="zh-CN"/>
        </w:rPr>
        <w:t>говорит</w:t>
      </w:r>
      <w:r w:rsidR="001D2C8D" w:rsidRPr="00226FD2">
        <w:rPr>
          <w:rFonts w:asciiTheme="majorBidi" w:eastAsiaTheme="minorEastAsia" w:hAnsiTheme="majorBidi" w:cstheme="majorBidi"/>
          <w:szCs w:val="24"/>
          <w:lang w:val="ru-RU" w:eastAsia="zh-CN"/>
        </w:rPr>
        <w:t xml:space="preserve">, что необходимо </w:t>
      </w:r>
      <w:r w:rsidR="00DA1FBF" w:rsidRPr="00226FD2">
        <w:rPr>
          <w:rFonts w:asciiTheme="majorBidi" w:eastAsiaTheme="minorEastAsia" w:hAnsiTheme="majorBidi" w:cstheme="majorBidi"/>
          <w:szCs w:val="24"/>
          <w:lang w:val="ru-RU" w:eastAsia="zh-CN"/>
        </w:rPr>
        <w:t>четко</w:t>
      </w:r>
      <w:r w:rsidR="001D2C8D" w:rsidRPr="00226FD2">
        <w:rPr>
          <w:rFonts w:asciiTheme="majorBidi" w:eastAsiaTheme="minorEastAsia" w:hAnsiTheme="majorBidi" w:cstheme="majorBidi"/>
          <w:szCs w:val="24"/>
          <w:lang w:val="ru-RU" w:eastAsia="zh-CN"/>
        </w:rPr>
        <w:t xml:space="preserve"> </w:t>
      </w:r>
      <w:r w:rsidR="001C14EE" w:rsidRPr="00226FD2">
        <w:rPr>
          <w:rFonts w:asciiTheme="majorBidi" w:eastAsiaTheme="minorEastAsia" w:hAnsiTheme="majorBidi" w:cstheme="majorBidi"/>
          <w:szCs w:val="24"/>
          <w:lang w:val="ru-RU" w:eastAsia="zh-CN"/>
        </w:rPr>
        <w:t>разграничивать</w:t>
      </w:r>
      <w:r w:rsidR="001D2C8D" w:rsidRPr="00226FD2">
        <w:rPr>
          <w:rFonts w:asciiTheme="majorBidi" w:eastAsiaTheme="minorEastAsia" w:hAnsiTheme="majorBidi" w:cstheme="majorBidi"/>
          <w:szCs w:val="24"/>
          <w:lang w:val="ru-RU" w:eastAsia="zh-CN"/>
        </w:rPr>
        <w:t xml:space="preserve"> </w:t>
      </w:r>
      <w:r w:rsidR="003925EA" w:rsidRPr="00226FD2">
        <w:rPr>
          <w:rFonts w:asciiTheme="majorBidi" w:eastAsiaTheme="minorEastAsia" w:hAnsiTheme="majorBidi" w:cstheme="majorBidi"/>
          <w:szCs w:val="24"/>
          <w:lang w:val="ru-RU" w:eastAsia="zh-CN"/>
        </w:rPr>
        <w:t>время обработки для расположенных на спорных территориях земных станций</w:t>
      </w:r>
      <w:r w:rsidR="007B0047" w:rsidRPr="00226FD2">
        <w:rPr>
          <w:rFonts w:asciiTheme="majorBidi" w:eastAsiaTheme="minorEastAsia" w:hAnsiTheme="majorBidi" w:cstheme="majorBidi"/>
          <w:szCs w:val="24"/>
          <w:lang w:val="ru-RU" w:eastAsia="zh-CN"/>
        </w:rPr>
        <w:t xml:space="preserve"> и врем</w:t>
      </w:r>
      <w:r w:rsidR="003925EA" w:rsidRPr="00226FD2">
        <w:rPr>
          <w:rFonts w:asciiTheme="majorBidi" w:eastAsiaTheme="minorEastAsia" w:hAnsiTheme="majorBidi" w:cstheme="majorBidi"/>
          <w:szCs w:val="24"/>
          <w:lang w:val="ru-RU" w:eastAsia="zh-CN"/>
        </w:rPr>
        <w:t>я</w:t>
      </w:r>
      <w:r w:rsidR="001D2C8D" w:rsidRPr="00226FD2">
        <w:rPr>
          <w:rFonts w:asciiTheme="majorBidi" w:eastAsiaTheme="minorEastAsia" w:hAnsiTheme="majorBidi" w:cstheme="majorBidi"/>
          <w:szCs w:val="24"/>
          <w:lang w:val="ru-RU" w:eastAsia="zh-CN"/>
        </w:rPr>
        <w:t xml:space="preserve"> обработки для </w:t>
      </w:r>
      <w:r w:rsidR="00D53FC1" w:rsidRPr="00226FD2">
        <w:rPr>
          <w:rFonts w:asciiTheme="majorBidi" w:eastAsiaTheme="minorEastAsia" w:hAnsiTheme="majorBidi" w:cstheme="majorBidi"/>
          <w:szCs w:val="24"/>
          <w:lang w:val="ru-RU" w:eastAsia="zh-CN"/>
        </w:rPr>
        <w:t>прочих</w:t>
      </w:r>
      <w:r w:rsidR="001D2C8D" w:rsidRPr="00226FD2">
        <w:rPr>
          <w:rFonts w:asciiTheme="majorBidi" w:eastAsiaTheme="minorEastAsia" w:hAnsiTheme="majorBidi" w:cstheme="majorBidi"/>
          <w:szCs w:val="24"/>
          <w:lang w:val="ru-RU" w:eastAsia="zh-CN"/>
        </w:rPr>
        <w:t xml:space="preserve"> земных станций. Ситуация </w:t>
      </w:r>
      <w:r w:rsidR="00CD1DB4" w:rsidRPr="00226FD2">
        <w:rPr>
          <w:rFonts w:asciiTheme="majorBidi" w:eastAsiaTheme="minorEastAsia" w:hAnsiTheme="majorBidi" w:cstheme="majorBidi"/>
          <w:szCs w:val="24"/>
          <w:lang w:val="ru-RU" w:eastAsia="zh-CN"/>
        </w:rPr>
        <w:t>вокруг</w:t>
      </w:r>
      <w:r w:rsidR="001D2C8D" w:rsidRPr="00226FD2">
        <w:rPr>
          <w:rFonts w:asciiTheme="majorBidi" w:eastAsiaTheme="minorEastAsia" w:hAnsiTheme="majorBidi" w:cstheme="majorBidi"/>
          <w:szCs w:val="24"/>
          <w:lang w:val="ru-RU" w:eastAsia="zh-CN"/>
        </w:rPr>
        <w:t xml:space="preserve"> таких станций на спорных территориях </w:t>
      </w:r>
      <w:r w:rsidR="00CD1DB4" w:rsidRPr="00226FD2">
        <w:rPr>
          <w:rFonts w:asciiTheme="majorBidi" w:eastAsiaTheme="minorEastAsia" w:hAnsiTheme="majorBidi" w:cstheme="majorBidi"/>
          <w:szCs w:val="24"/>
          <w:lang w:val="ru-RU" w:eastAsia="zh-CN"/>
        </w:rPr>
        <w:t>весьма сложная,</w:t>
      </w:r>
      <w:r w:rsidR="001D2C8D" w:rsidRPr="00226FD2">
        <w:rPr>
          <w:rFonts w:asciiTheme="majorBidi" w:eastAsiaTheme="minorEastAsia" w:hAnsiTheme="majorBidi" w:cstheme="majorBidi"/>
          <w:szCs w:val="24"/>
          <w:lang w:val="ru-RU" w:eastAsia="zh-CN"/>
        </w:rPr>
        <w:t xml:space="preserve"> и</w:t>
      </w:r>
      <w:r w:rsidR="00CD1DB4" w:rsidRPr="00226FD2">
        <w:rPr>
          <w:rFonts w:asciiTheme="majorBidi" w:eastAsiaTheme="minorEastAsia" w:hAnsiTheme="majorBidi" w:cstheme="majorBidi"/>
          <w:szCs w:val="24"/>
          <w:lang w:val="ru-RU" w:eastAsia="zh-CN"/>
        </w:rPr>
        <w:t xml:space="preserve"> она</w:t>
      </w:r>
      <w:r w:rsidR="001D2C8D" w:rsidRPr="00226FD2">
        <w:rPr>
          <w:rFonts w:asciiTheme="majorBidi" w:eastAsiaTheme="minorEastAsia" w:hAnsiTheme="majorBidi" w:cstheme="majorBidi"/>
          <w:szCs w:val="24"/>
          <w:lang w:val="ru-RU" w:eastAsia="zh-CN"/>
        </w:rPr>
        <w:t xml:space="preserve"> не должна </w:t>
      </w:r>
      <w:r w:rsidR="00A45011" w:rsidRPr="00226FD2">
        <w:rPr>
          <w:rFonts w:asciiTheme="majorBidi" w:eastAsiaTheme="minorEastAsia" w:hAnsiTheme="majorBidi" w:cstheme="majorBidi"/>
          <w:szCs w:val="24"/>
          <w:lang w:val="ru-RU" w:eastAsia="zh-CN"/>
        </w:rPr>
        <w:t>негативно</w:t>
      </w:r>
      <w:r w:rsidR="001D2C8D" w:rsidRPr="00226FD2">
        <w:rPr>
          <w:rFonts w:asciiTheme="majorBidi" w:eastAsiaTheme="minorEastAsia" w:hAnsiTheme="majorBidi" w:cstheme="majorBidi"/>
          <w:szCs w:val="24"/>
          <w:lang w:val="ru-RU" w:eastAsia="zh-CN"/>
        </w:rPr>
        <w:t xml:space="preserve"> </w:t>
      </w:r>
      <w:r w:rsidR="00A45011" w:rsidRPr="00226FD2">
        <w:rPr>
          <w:rFonts w:asciiTheme="majorBidi" w:eastAsiaTheme="minorEastAsia" w:hAnsiTheme="majorBidi" w:cstheme="majorBidi"/>
          <w:szCs w:val="24"/>
          <w:lang w:val="ru-RU" w:eastAsia="zh-CN"/>
        </w:rPr>
        <w:t>отражаться на статистике</w:t>
      </w:r>
      <w:r w:rsidR="001D2C8D" w:rsidRPr="00226FD2">
        <w:rPr>
          <w:rFonts w:asciiTheme="majorBidi" w:eastAsiaTheme="minorEastAsia" w:hAnsiTheme="majorBidi" w:cstheme="majorBidi"/>
          <w:szCs w:val="24"/>
          <w:lang w:val="ru-RU" w:eastAsia="zh-CN"/>
        </w:rPr>
        <w:t>.</w:t>
      </w:r>
    </w:p>
    <w:p w:rsidR="00525573" w:rsidRPr="00226FD2" w:rsidRDefault="00412BBA"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2.7</w:t>
      </w:r>
      <w:r w:rsidRPr="00226FD2">
        <w:rPr>
          <w:rFonts w:asciiTheme="majorBidi" w:eastAsiaTheme="minorEastAsia" w:hAnsiTheme="majorBidi" w:cstheme="majorBidi"/>
          <w:szCs w:val="24"/>
          <w:lang w:val="ru-RU" w:eastAsia="zh-CN"/>
        </w:rPr>
        <w:tab/>
      </w:r>
      <w:r w:rsidR="00525573" w:rsidRPr="00226FD2">
        <w:rPr>
          <w:rFonts w:asciiTheme="majorBidi" w:eastAsiaTheme="minorEastAsia" w:hAnsiTheme="majorBidi" w:cstheme="majorBidi"/>
          <w:b/>
          <w:bCs/>
          <w:szCs w:val="24"/>
          <w:lang w:val="ru-RU" w:eastAsia="zh-CN"/>
        </w:rPr>
        <w:t>Председатель</w:t>
      </w:r>
      <w:r w:rsidR="00525573" w:rsidRPr="00226FD2">
        <w:rPr>
          <w:rFonts w:asciiTheme="majorBidi" w:eastAsiaTheme="minorEastAsia" w:hAnsiTheme="majorBidi" w:cstheme="majorBidi"/>
          <w:szCs w:val="24"/>
          <w:lang w:val="ru-RU" w:eastAsia="zh-CN"/>
        </w:rPr>
        <w:t xml:space="preserve"> высоко оценивает работу Бюро по сокращению времени </w:t>
      </w:r>
      <w:r w:rsidR="005E475D" w:rsidRPr="00226FD2">
        <w:rPr>
          <w:rFonts w:asciiTheme="majorBidi" w:eastAsiaTheme="minorEastAsia" w:hAnsiTheme="majorBidi" w:cstheme="majorBidi"/>
          <w:szCs w:val="24"/>
          <w:lang w:val="ru-RU" w:eastAsia="zh-CN"/>
        </w:rPr>
        <w:t>обработки</w:t>
      </w:r>
      <w:r w:rsidR="00525573" w:rsidRPr="00226FD2">
        <w:rPr>
          <w:rFonts w:asciiTheme="majorBidi" w:eastAsiaTheme="minorEastAsia" w:hAnsiTheme="majorBidi" w:cstheme="majorBidi"/>
          <w:szCs w:val="24"/>
          <w:lang w:val="ru-RU" w:eastAsia="zh-CN"/>
        </w:rPr>
        <w:t xml:space="preserve">, </w:t>
      </w:r>
      <w:r w:rsidR="000E6F44" w:rsidRPr="00226FD2">
        <w:rPr>
          <w:rFonts w:asciiTheme="majorBidi" w:eastAsiaTheme="minorEastAsia" w:hAnsiTheme="majorBidi" w:cstheme="majorBidi"/>
          <w:szCs w:val="24"/>
          <w:lang w:val="ru-RU" w:eastAsia="zh-CN"/>
        </w:rPr>
        <w:t>отмечая</w:t>
      </w:r>
      <w:r w:rsidR="00525573" w:rsidRPr="00226FD2">
        <w:rPr>
          <w:rFonts w:asciiTheme="majorBidi" w:eastAsiaTheme="minorEastAsia" w:hAnsiTheme="majorBidi" w:cstheme="majorBidi"/>
          <w:szCs w:val="24"/>
          <w:lang w:val="ru-RU" w:eastAsia="zh-CN"/>
        </w:rPr>
        <w:t>, что сохраняющиеся з</w:t>
      </w:r>
      <w:r w:rsidR="000E6F44" w:rsidRPr="00226FD2">
        <w:rPr>
          <w:rFonts w:asciiTheme="majorBidi" w:eastAsiaTheme="minorEastAsia" w:hAnsiTheme="majorBidi" w:cstheme="majorBidi"/>
          <w:szCs w:val="24"/>
          <w:lang w:val="ru-RU" w:eastAsia="zh-CN"/>
        </w:rPr>
        <w:t>адержки остаются проблемой</w:t>
      </w:r>
      <w:r w:rsidR="00525573" w:rsidRPr="00226FD2">
        <w:rPr>
          <w:rFonts w:asciiTheme="majorBidi" w:eastAsiaTheme="minorEastAsia" w:hAnsiTheme="majorBidi" w:cstheme="majorBidi"/>
          <w:szCs w:val="24"/>
          <w:lang w:val="ru-RU" w:eastAsia="zh-CN"/>
        </w:rPr>
        <w:t xml:space="preserve"> и что дальнейшие улучшения, </w:t>
      </w:r>
      <w:r w:rsidR="0058115B" w:rsidRPr="00226FD2">
        <w:rPr>
          <w:rFonts w:asciiTheme="majorBidi" w:eastAsiaTheme="minorEastAsia" w:hAnsiTheme="majorBidi" w:cstheme="majorBidi"/>
          <w:szCs w:val="24"/>
          <w:lang w:val="ru-RU" w:eastAsia="zh-CN"/>
        </w:rPr>
        <w:t>по-видимому</w:t>
      </w:r>
      <w:r w:rsidR="00525573" w:rsidRPr="00226FD2">
        <w:rPr>
          <w:rFonts w:asciiTheme="majorBidi" w:eastAsiaTheme="minorEastAsia" w:hAnsiTheme="majorBidi" w:cstheme="majorBidi"/>
          <w:szCs w:val="24"/>
          <w:lang w:val="ru-RU" w:eastAsia="zh-CN"/>
        </w:rPr>
        <w:t xml:space="preserve">, будут зависеть от ресурсов, </w:t>
      </w:r>
      <w:r w:rsidR="000C35D3" w:rsidRPr="00226FD2">
        <w:rPr>
          <w:rFonts w:asciiTheme="majorBidi" w:eastAsiaTheme="minorEastAsia" w:hAnsiTheme="majorBidi" w:cstheme="majorBidi"/>
          <w:szCs w:val="24"/>
          <w:lang w:val="ru-RU" w:eastAsia="zh-CN"/>
        </w:rPr>
        <w:t xml:space="preserve">которые будут предоставлены </w:t>
      </w:r>
      <w:r w:rsidR="007B3D33" w:rsidRPr="00226FD2">
        <w:rPr>
          <w:rFonts w:asciiTheme="majorBidi" w:eastAsiaTheme="minorEastAsia" w:hAnsiTheme="majorBidi" w:cstheme="majorBidi"/>
          <w:szCs w:val="24"/>
          <w:lang w:val="ru-RU" w:eastAsia="zh-CN"/>
        </w:rPr>
        <w:t>Бюро для найма дополнительн</w:t>
      </w:r>
      <w:r w:rsidR="00AD2A82" w:rsidRPr="00226FD2">
        <w:rPr>
          <w:rFonts w:asciiTheme="majorBidi" w:eastAsiaTheme="minorEastAsia" w:hAnsiTheme="majorBidi" w:cstheme="majorBidi"/>
          <w:szCs w:val="24"/>
          <w:lang w:val="ru-RU" w:eastAsia="zh-CN"/>
        </w:rPr>
        <w:t xml:space="preserve">ого персонала </w:t>
      </w:r>
      <w:r w:rsidR="00525573" w:rsidRPr="00226FD2">
        <w:rPr>
          <w:rFonts w:asciiTheme="majorBidi" w:eastAsiaTheme="minorEastAsia" w:hAnsiTheme="majorBidi" w:cstheme="majorBidi"/>
          <w:szCs w:val="24"/>
          <w:lang w:val="ru-RU" w:eastAsia="zh-CN"/>
        </w:rPr>
        <w:t xml:space="preserve">и приобретения программного обеспечения. ВКР-19 </w:t>
      </w:r>
      <w:r w:rsidR="00340BCE" w:rsidRPr="00226FD2">
        <w:rPr>
          <w:rFonts w:asciiTheme="majorBidi" w:eastAsiaTheme="minorEastAsia" w:hAnsiTheme="majorBidi" w:cstheme="majorBidi"/>
          <w:szCs w:val="24"/>
          <w:lang w:val="ru-RU" w:eastAsia="zh-CN"/>
        </w:rPr>
        <w:t>даст</w:t>
      </w:r>
      <w:r w:rsidR="00525573" w:rsidRPr="00226FD2">
        <w:rPr>
          <w:rFonts w:asciiTheme="majorBidi" w:eastAsiaTheme="minorEastAsia" w:hAnsiTheme="majorBidi" w:cstheme="majorBidi"/>
          <w:szCs w:val="24"/>
          <w:lang w:val="ru-RU" w:eastAsia="zh-CN"/>
        </w:rPr>
        <w:t xml:space="preserve"> Бюро возможность </w:t>
      </w:r>
      <w:r w:rsidR="00AD2A82" w:rsidRPr="00226FD2">
        <w:rPr>
          <w:rFonts w:asciiTheme="majorBidi" w:eastAsiaTheme="minorEastAsia" w:hAnsiTheme="majorBidi" w:cstheme="majorBidi"/>
          <w:szCs w:val="24"/>
          <w:lang w:val="ru-RU" w:eastAsia="zh-CN"/>
        </w:rPr>
        <w:t>рассказать о трудностях</w:t>
      </w:r>
      <w:r w:rsidR="00525573" w:rsidRPr="00226FD2">
        <w:rPr>
          <w:rFonts w:asciiTheme="majorBidi" w:eastAsiaTheme="minorEastAsia" w:hAnsiTheme="majorBidi" w:cstheme="majorBidi"/>
          <w:szCs w:val="24"/>
          <w:lang w:val="ru-RU" w:eastAsia="zh-CN"/>
        </w:rPr>
        <w:t xml:space="preserve">, с которыми он сталкивается, и работать с администрациями </w:t>
      </w:r>
      <w:r w:rsidR="004A4FDA" w:rsidRPr="00226FD2">
        <w:rPr>
          <w:rFonts w:asciiTheme="majorBidi" w:eastAsiaTheme="minorEastAsia" w:hAnsiTheme="majorBidi" w:cstheme="majorBidi"/>
          <w:szCs w:val="24"/>
          <w:lang w:val="ru-RU" w:eastAsia="zh-CN"/>
        </w:rPr>
        <w:t>над сокращением</w:t>
      </w:r>
      <w:r w:rsidR="00525573" w:rsidRPr="00226FD2">
        <w:rPr>
          <w:rFonts w:asciiTheme="majorBidi" w:eastAsiaTheme="minorEastAsia" w:hAnsiTheme="majorBidi" w:cstheme="majorBidi"/>
          <w:szCs w:val="24"/>
          <w:lang w:val="ru-RU" w:eastAsia="zh-CN"/>
        </w:rPr>
        <w:t xml:space="preserve"> времени обработки.</w:t>
      </w:r>
    </w:p>
    <w:p w:rsidR="00215884" w:rsidRPr="00226FD2" w:rsidRDefault="00412BBA"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2.8</w:t>
      </w:r>
      <w:r w:rsidRPr="00226FD2">
        <w:rPr>
          <w:rFonts w:asciiTheme="majorBidi" w:eastAsiaTheme="minorEastAsia" w:hAnsiTheme="majorBidi" w:cstheme="majorBidi"/>
          <w:szCs w:val="24"/>
          <w:lang w:val="ru-RU" w:eastAsia="zh-CN"/>
        </w:rPr>
        <w:tab/>
      </w:r>
      <w:r w:rsidR="00215884" w:rsidRPr="00226FD2">
        <w:rPr>
          <w:rFonts w:asciiTheme="majorBidi" w:eastAsiaTheme="minorEastAsia" w:hAnsiTheme="majorBidi" w:cstheme="majorBidi"/>
          <w:szCs w:val="24"/>
          <w:lang w:val="ru-RU" w:eastAsia="zh-CN"/>
        </w:rPr>
        <w:t xml:space="preserve">В ответ на вопросы </w:t>
      </w:r>
      <w:r w:rsidR="00215884" w:rsidRPr="00226FD2">
        <w:rPr>
          <w:rFonts w:asciiTheme="majorBidi" w:eastAsiaTheme="minorEastAsia" w:hAnsiTheme="majorBidi" w:cstheme="majorBidi"/>
          <w:b/>
          <w:bCs/>
          <w:szCs w:val="24"/>
          <w:lang w:val="ru-RU" w:eastAsia="zh-CN"/>
        </w:rPr>
        <w:t>Председателя</w:t>
      </w:r>
      <w:r w:rsidR="00215884" w:rsidRPr="00226FD2">
        <w:rPr>
          <w:rFonts w:asciiTheme="majorBidi" w:eastAsiaTheme="minorEastAsia" w:hAnsiTheme="majorBidi" w:cstheme="majorBidi"/>
          <w:szCs w:val="24"/>
          <w:lang w:val="ru-RU" w:eastAsia="zh-CN"/>
        </w:rPr>
        <w:t xml:space="preserve"> и </w:t>
      </w:r>
      <w:r w:rsidR="00215884" w:rsidRPr="00226FD2">
        <w:rPr>
          <w:rFonts w:asciiTheme="majorBidi" w:eastAsiaTheme="minorEastAsia" w:hAnsiTheme="majorBidi" w:cstheme="majorBidi"/>
          <w:b/>
          <w:bCs/>
          <w:szCs w:val="24"/>
          <w:lang w:val="ru-RU" w:eastAsia="zh-CN"/>
        </w:rPr>
        <w:t>г-жи Уилсон</w:t>
      </w:r>
      <w:r w:rsidR="00215884" w:rsidRPr="00226FD2">
        <w:rPr>
          <w:rFonts w:asciiTheme="majorBidi" w:eastAsiaTheme="minorEastAsia" w:hAnsiTheme="majorBidi" w:cstheme="majorBidi"/>
          <w:szCs w:val="24"/>
          <w:lang w:val="ru-RU" w:eastAsia="zh-CN"/>
        </w:rPr>
        <w:t xml:space="preserve"> </w:t>
      </w:r>
      <w:r w:rsidR="00A31BBD" w:rsidRPr="00226FD2">
        <w:rPr>
          <w:rFonts w:asciiTheme="majorBidi" w:eastAsiaTheme="minorEastAsia" w:hAnsiTheme="majorBidi" w:cstheme="majorBidi"/>
          <w:szCs w:val="24"/>
          <w:lang w:val="ru-RU" w:eastAsia="zh-CN"/>
        </w:rPr>
        <w:t>о</w:t>
      </w:r>
      <w:r w:rsidR="00215884" w:rsidRPr="00226FD2">
        <w:rPr>
          <w:rFonts w:asciiTheme="majorBidi" w:eastAsiaTheme="minorEastAsia" w:hAnsiTheme="majorBidi" w:cstheme="majorBidi"/>
          <w:szCs w:val="24"/>
          <w:lang w:val="ru-RU" w:eastAsia="zh-CN"/>
        </w:rPr>
        <w:t xml:space="preserve"> </w:t>
      </w:r>
      <w:r w:rsidR="00A37D29" w:rsidRPr="00226FD2">
        <w:rPr>
          <w:rFonts w:asciiTheme="majorBidi" w:eastAsiaTheme="minorEastAsia" w:hAnsiTheme="majorBidi" w:cstheme="majorBidi"/>
          <w:szCs w:val="24"/>
          <w:lang w:val="ru-RU" w:eastAsia="zh-CN"/>
        </w:rPr>
        <w:t>внедрении</w:t>
      </w:r>
      <w:r w:rsidR="00E22B5D" w:rsidRPr="00226FD2">
        <w:rPr>
          <w:rFonts w:asciiTheme="majorBidi" w:eastAsiaTheme="minorEastAsia" w:hAnsiTheme="majorBidi" w:cstheme="majorBidi"/>
          <w:szCs w:val="24"/>
          <w:lang w:val="ru-RU" w:eastAsia="zh-CN"/>
        </w:rPr>
        <w:t xml:space="preserve"> </w:t>
      </w:r>
      <w:r w:rsidR="00215884" w:rsidRPr="00226FD2">
        <w:rPr>
          <w:rFonts w:asciiTheme="majorBidi" w:eastAsiaTheme="minorEastAsia" w:hAnsiTheme="majorBidi" w:cstheme="majorBidi"/>
          <w:szCs w:val="24"/>
          <w:lang w:val="ru-RU" w:eastAsia="zh-CN"/>
        </w:rPr>
        <w:t xml:space="preserve">нового </w:t>
      </w:r>
      <w:r w:rsidR="00A31BBD" w:rsidRPr="00226FD2">
        <w:rPr>
          <w:rFonts w:eastAsiaTheme="minorEastAsia"/>
          <w:lang w:val="ru-RU" w:eastAsia="zh-CN"/>
        </w:rPr>
        <w:t>приложения "Представление в электронном формате заявок на регистрацию спутниковых сетей", разработанного в соответствии с Резолюцией 908 (Пересм. ВКР-15)</w:t>
      </w:r>
      <w:r w:rsidR="00215884" w:rsidRPr="00226FD2">
        <w:rPr>
          <w:rFonts w:asciiTheme="majorBidi" w:eastAsiaTheme="minorEastAsia" w:hAnsiTheme="majorBidi" w:cstheme="majorBidi"/>
          <w:szCs w:val="24"/>
          <w:lang w:val="ru-RU" w:eastAsia="zh-CN"/>
        </w:rPr>
        <w:t xml:space="preserve">, </w:t>
      </w:r>
      <w:r w:rsidR="00A31BBD" w:rsidRPr="00226FD2">
        <w:rPr>
          <w:rFonts w:asciiTheme="majorBidi" w:eastAsiaTheme="minorEastAsia" w:hAnsiTheme="majorBidi" w:cstheme="majorBidi"/>
          <w:b/>
          <w:bCs/>
          <w:szCs w:val="24"/>
          <w:lang w:val="ru-RU" w:eastAsia="zh-CN"/>
        </w:rPr>
        <w:t>г</w:t>
      </w:r>
      <w:r w:rsidR="00215884" w:rsidRPr="00226FD2">
        <w:rPr>
          <w:rFonts w:asciiTheme="majorBidi" w:eastAsiaTheme="minorEastAsia" w:hAnsiTheme="majorBidi" w:cstheme="majorBidi"/>
          <w:b/>
          <w:bCs/>
          <w:szCs w:val="24"/>
          <w:lang w:val="ru-RU" w:eastAsia="zh-CN"/>
        </w:rPr>
        <w:t>-н Валле (руководитель SSD)</w:t>
      </w:r>
      <w:r w:rsidR="00215884" w:rsidRPr="00226FD2">
        <w:rPr>
          <w:rFonts w:asciiTheme="majorBidi" w:eastAsiaTheme="minorEastAsia" w:hAnsiTheme="majorBidi" w:cstheme="majorBidi"/>
          <w:szCs w:val="24"/>
          <w:lang w:val="ru-RU" w:eastAsia="zh-CN"/>
        </w:rPr>
        <w:t xml:space="preserve"> </w:t>
      </w:r>
      <w:r w:rsidR="005045E2" w:rsidRPr="00226FD2">
        <w:rPr>
          <w:rFonts w:asciiTheme="majorBidi" w:eastAsiaTheme="minorEastAsia" w:hAnsiTheme="majorBidi" w:cstheme="majorBidi"/>
          <w:szCs w:val="24"/>
          <w:lang w:val="ru-RU" w:eastAsia="zh-CN"/>
        </w:rPr>
        <w:t>говорит</w:t>
      </w:r>
      <w:r w:rsidR="00B06194" w:rsidRPr="00226FD2">
        <w:rPr>
          <w:rFonts w:asciiTheme="majorBidi" w:eastAsiaTheme="minorEastAsia" w:hAnsiTheme="majorBidi" w:cstheme="majorBidi"/>
          <w:szCs w:val="24"/>
          <w:lang w:val="ru-RU" w:eastAsia="zh-CN"/>
        </w:rPr>
        <w:t>, что о </w:t>
      </w:r>
      <w:r w:rsidR="00FF460F" w:rsidRPr="00226FD2">
        <w:rPr>
          <w:rFonts w:asciiTheme="majorBidi" w:eastAsiaTheme="minorEastAsia" w:hAnsiTheme="majorBidi" w:cstheme="majorBidi"/>
          <w:szCs w:val="24"/>
          <w:lang w:val="ru-RU" w:eastAsia="zh-CN"/>
        </w:rPr>
        <w:t>1 </w:t>
      </w:r>
      <w:r w:rsidR="00BB528B" w:rsidRPr="00226FD2">
        <w:rPr>
          <w:rFonts w:asciiTheme="majorBidi" w:eastAsiaTheme="minorEastAsia" w:hAnsiTheme="majorBidi" w:cstheme="majorBidi"/>
          <w:szCs w:val="24"/>
          <w:lang w:val="ru-RU" w:eastAsia="zh-CN"/>
        </w:rPr>
        <w:t xml:space="preserve">августа 2018 года как о </w:t>
      </w:r>
      <w:r w:rsidR="00215884" w:rsidRPr="00226FD2">
        <w:rPr>
          <w:rFonts w:asciiTheme="majorBidi" w:eastAsiaTheme="minorEastAsia" w:hAnsiTheme="majorBidi" w:cstheme="majorBidi"/>
          <w:szCs w:val="24"/>
          <w:lang w:val="ru-RU" w:eastAsia="zh-CN"/>
        </w:rPr>
        <w:t>предлагаем</w:t>
      </w:r>
      <w:r w:rsidR="00BB528B" w:rsidRPr="00226FD2">
        <w:rPr>
          <w:rFonts w:asciiTheme="majorBidi" w:eastAsiaTheme="minorEastAsia" w:hAnsiTheme="majorBidi" w:cstheme="majorBidi"/>
          <w:szCs w:val="24"/>
          <w:lang w:val="ru-RU" w:eastAsia="zh-CN"/>
        </w:rPr>
        <w:t>ой</w:t>
      </w:r>
      <w:r w:rsidR="00215884" w:rsidRPr="00226FD2">
        <w:rPr>
          <w:rFonts w:asciiTheme="majorBidi" w:eastAsiaTheme="minorEastAsia" w:hAnsiTheme="majorBidi" w:cstheme="majorBidi"/>
          <w:szCs w:val="24"/>
          <w:lang w:val="ru-RU" w:eastAsia="zh-CN"/>
        </w:rPr>
        <w:t xml:space="preserve"> дат</w:t>
      </w:r>
      <w:r w:rsidR="00FE08F8" w:rsidRPr="00226FD2">
        <w:rPr>
          <w:rFonts w:asciiTheme="majorBidi" w:eastAsiaTheme="minorEastAsia" w:hAnsiTheme="majorBidi" w:cstheme="majorBidi"/>
          <w:szCs w:val="24"/>
          <w:lang w:val="ru-RU" w:eastAsia="zh-CN"/>
        </w:rPr>
        <w:t>е</w:t>
      </w:r>
      <w:r w:rsidR="00215884" w:rsidRPr="00226FD2">
        <w:rPr>
          <w:rFonts w:asciiTheme="majorBidi" w:eastAsiaTheme="minorEastAsia" w:hAnsiTheme="majorBidi" w:cstheme="majorBidi"/>
          <w:szCs w:val="24"/>
          <w:lang w:val="ru-RU" w:eastAsia="zh-CN"/>
        </w:rPr>
        <w:t xml:space="preserve"> </w:t>
      </w:r>
      <w:r w:rsidR="00CB6389" w:rsidRPr="00226FD2">
        <w:rPr>
          <w:rFonts w:asciiTheme="majorBidi" w:eastAsiaTheme="minorEastAsia" w:hAnsiTheme="majorBidi" w:cstheme="majorBidi"/>
          <w:szCs w:val="24"/>
          <w:lang w:val="ru-RU" w:eastAsia="zh-CN"/>
        </w:rPr>
        <w:t>внедрения</w:t>
      </w:r>
      <w:r w:rsidR="00215884" w:rsidRPr="00226FD2">
        <w:rPr>
          <w:rFonts w:asciiTheme="majorBidi" w:eastAsiaTheme="minorEastAsia" w:hAnsiTheme="majorBidi" w:cstheme="majorBidi"/>
          <w:szCs w:val="24"/>
          <w:lang w:val="ru-RU" w:eastAsia="zh-CN"/>
        </w:rPr>
        <w:t xml:space="preserve"> </w:t>
      </w:r>
      <w:r w:rsidR="00DC7172" w:rsidRPr="00226FD2">
        <w:rPr>
          <w:rFonts w:asciiTheme="majorBidi" w:eastAsiaTheme="minorEastAsia" w:hAnsiTheme="majorBidi" w:cstheme="majorBidi"/>
          <w:szCs w:val="24"/>
          <w:lang w:val="ru-RU" w:eastAsia="zh-CN"/>
        </w:rPr>
        <w:t xml:space="preserve">администрации были проинформированы </w:t>
      </w:r>
      <w:r w:rsidR="00215884" w:rsidRPr="00226FD2">
        <w:rPr>
          <w:rFonts w:asciiTheme="majorBidi" w:eastAsiaTheme="minorEastAsia" w:hAnsiTheme="majorBidi" w:cstheme="majorBidi"/>
          <w:szCs w:val="24"/>
          <w:lang w:val="ru-RU" w:eastAsia="zh-CN"/>
        </w:rPr>
        <w:t>в марте 2018 года (Циркулярное письмо CR</w:t>
      </w:r>
      <w:r w:rsidR="00DC7172" w:rsidRPr="00226FD2">
        <w:rPr>
          <w:rFonts w:asciiTheme="majorBidi" w:eastAsiaTheme="minorEastAsia" w:hAnsiTheme="majorBidi" w:cstheme="majorBidi"/>
          <w:szCs w:val="24"/>
          <w:lang w:val="ru-RU" w:eastAsia="zh-CN"/>
        </w:rPr>
        <w:t>/</w:t>
      </w:r>
      <w:r w:rsidR="00215884" w:rsidRPr="00226FD2">
        <w:rPr>
          <w:rFonts w:asciiTheme="majorBidi" w:eastAsiaTheme="minorEastAsia" w:hAnsiTheme="majorBidi" w:cstheme="majorBidi"/>
          <w:szCs w:val="24"/>
          <w:lang w:val="ru-RU" w:eastAsia="zh-CN"/>
        </w:rPr>
        <w:t xml:space="preserve">427) и </w:t>
      </w:r>
      <w:r w:rsidR="00F767F3" w:rsidRPr="00226FD2">
        <w:rPr>
          <w:rFonts w:asciiTheme="majorBidi" w:eastAsiaTheme="minorEastAsia" w:hAnsiTheme="majorBidi" w:cstheme="majorBidi"/>
          <w:szCs w:val="24"/>
          <w:lang w:val="ru-RU" w:eastAsia="zh-CN"/>
        </w:rPr>
        <w:t>повторно</w:t>
      </w:r>
      <w:r w:rsidR="00215884" w:rsidRPr="00226FD2">
        <w:rPr>
          <w:rFonts w:asciiTheme="majorBidi" w:eastAsiaTheme="minorEastAsia" w:hAnsiTheme="majorBidi" w:cstheme="majorBidi"/>
          <w:szCs w:val="24"/>
          <w:lang w:val="ru-RU" w:eastAsia="zh-CN"/>
        </w:rPr>
        <w:t xml:space="preserve"> в ма</w:t>
      </w:r>
      <w:r w:rsidR="00B06194" w:rsidRPr="00226FD2">
        <w:rPr>
          <w:rFonts w:asciiTheme="majorBidi" w:eastAsiaTheme="minorEastAsia" w:hAnsiTheme="majorBidi" w:cstheme="majorBidi"/>
          <w:szCs w:val="24"/>
          <w:lang w:val="ru-RU" w:eastAsia="zh-CN"/>
        </w:rPr>
        <w:t>е 2018 года (Циркулярное письмо </w:t>
      </w:r>
      <w:r w:rsidR="00215884" w:rsidRPr="00226FD2">
        <w:rPr>
          <w:rFonts w:asciiTheme="majorBidi" w:eastAsiaTheme="minorEastAsia" w:hAnsiTheme="majorBidi" w:cstheme="majorBidi"/>
          <w:szCs w:val="24"/>
          <w:lang w:val="ru-RU" w:eastAsia="zh-CN"/>
        </w:rPr>
        <w:t>CCRR</w:t>
      </w:r>
      <w:r w:rsidR="001A01BA" w:rsidRPr="00226FD2">
        <w:rPr>
          <w:rFonts w:asciiTheme="majorBidi" w:eastAsiaTheme="minorEastAsia" w:hAnsiTheme="majorBidi" w:cstheme="majorBidi"/>
          <w:szCs w:val="24"/>
          <w:lang w:val="ru-RU" w:eastAsia="zh-CN"/>
        </w:rPr>
        <w:t>/</w:t>
      </w:r>
      <w:r w:rsidR="00215884" w:rsidRPr="00226FD2">
        <w:rPr>
          <w:rFonts w:asciiTheme="majorBidi" w:eastAsiaTheme="minorEastAsia" w:hAnsiTheme="majorBidi" w:cstheme="majorBidi"/>
          <w:szCs w:val="24"/>
          <w:lang w:val="ru-RU" w:eastAsia="zh-CN"/>
        </w:rPr>
        <w:t>60), и ни од</w:t>
      </w:r>
      <w:r w:rsidR="00503CCC" w:rsidRPr="00226FD2">
        <w:rPr>
          <w:rFonts w:asciiTheme="majorBidi" w:eastAsiaTheme="minorEastAsia" w:hAnsiTheme="majorBidi" w:cstheme="majorBidi"/>
          <w:szCs w:val="24"/>
          <w:lang w:val="ru-RU" w:eastAsia="zh-CN"/>
        </w:rPr>
        <w:t>на</w:t>
      </w:r>
      <w:r w:rsidR="00215884" w:rsidRPr="00226FD2">
        <w:rPr>
          <w:rFonts w:asciiTheme="majorBidi" w:eastAsiaTheme="minorEastAsia" w:hAnsiTheme="majorBidi" w:cstheme="majorBidi"/>
          <w:szCs w:val="24"/>
          <w:lang w:val="ru-RU" w:eastAsia="zh-CN"/>
        </w:rPr>
        <w:t xml:space="preserve"> из них не выдвинул</w:t>
      </w:r>
      <w:r w:rsidR="00503CCC" w:rsidRPr="00226FD2">
        <w:rPr>
          <w:rFonts w:asciiTheme="majorBidi" w:eastAsiaTheme="minorEastAsia" w:hAnsiTheme="majorBidi" w:cstheme="majorBidi"/>
          <w:szCs w:val="24"/>
          <w:lang w:val="ru-RU" w:eastAsia="zh-CN"/>
        </w:rPr>
        <w:t>а</w:t>
      </w:r>
      <w:r w:rsidR="00215884" w:rsidRPr="00226FD2">
        <w:rPr>
          <w:rFonts w:asciiTheme="majorBidi" w:eastAsiaTheme="minorEastAsia" w:hAnsiTheme="majorBidi" w:cstheme="majorBidi"/>
          <w:szCs w:val="24"/>
          <w:lang w:val="ru-RU" w:eastAsia="zh-CN"/>
        </w:rPr>
        <w:t xml:space="preserve"> возражений; </w:t>
      </w:r>
      <w:r w:rsidR="004B65EE" w:rsidRPr="00226FD2">
        <w:rPr>
          <w:rFonts w:asciiTheme="majorBidi" w:eastAsiaTheme="minorEastAsia" w:hAnsiTheme="majorBidi" w:cstheme="majorBidi"/>
          <w:szCs w:val="24"/>
          <w:lang w:val="ru-RU" w:eastAsia="zh-CN"/>
        </w:rPr>
        <w:t>напротив</w:t>
      </w:r>
      <w:r w:rsidR="00215884" w:rsidRPr="00226FD2">
        <w:rPr>
          <w:rFonts w:asciiTheme="majorBidi" w:eastAsiaTheme="minorEastAsia" w:hAnsiTheme="majorBidi" w:cstheme="majorBidi"/>
          <w:szCs w:val="24"/>
          <w:lang w:val="ru-RU" w:eastAsia="zh-CN"/>
        </w:rPr>
        <w:t xml:space="preserve">, некоторые из них </w:t>
      </w:r>
      <w:r w:rsidR="00B14556" w:rsidRPr="00226FD2">
        <w:rPr>
          <w:rFonts w:asciiTheme="majorBidi" w:eastAsiaTheme="minorEastAsia" w:hAnsiTheme="majorBidi" w:cstheme="majorBidi"/>
          <w:szCs w:val="24"/>
          <w:lang w:val="ru-RU" w:eastAsia="zh-CN"/>
        </w:rPr>
        <w:t>приветствовали</w:t>
      </w:r>
      <w:r w:rsidR="00215884" w:rsidRPr="00226FD2">
        <w:rPr>
          <w:rFonts w:asciiTheme="majorBidi" w:eastAsiaTheme="minorEastAsia" w:hAnsiTheme="majorBidi" w:cstheme="majorBidi"/>
          <w:szCs w:val="24"/>
          <w:lang w:val="ru-RU" w:eastAsia="zh-CN"/>
        </w:rPr>
        <w:t xml:space="preserve"> его </w:t>
      </w:r>
      <w:r w:rsidR="00A37D29" w:rsidRPr="00226FD2">
        <w:rPr>
          <w:rFonts w:asciiTheme="majorBidi" w:eastAsiaTheme="minorEastAsia" w:hAnsiTheme="majorBidi" w:cstheme="majorBidi"/>
          <w:szCs w:val="24"/>
          <w:lang w:val="ru-RU" w:eastAsia="zh-CN"/>
        </w:rPr>
        <w:t xml:space="preserve">внедрение </w:t>
      </w:r>
      <w:r w:rsidR="001C5515" w:rsidRPr="00226FD2">
        <w:rPr>
          <w:rFonts w:asciiTheme="majorBidi" w:eastAsiaTheme="minorEastAsia" w:hAnsiTheme="majorBidi" w:cstheme="majorBidi"/>
          <w:szCs w:val="24"/>
          <w:lang w:val="ru-RU" w:eastAsia="zh-CN"/>
        </w:rPr>
        <w:t>в связи с трудностями при исп</w:t>
      </w:r>
      <w:r w:rsidR="00FF460F" w:rsidRPr="00226FD2">
        <w:rPr>
          <w:rFonts w:asciiTheme="majorBidi" w:eastAsiaTheme="minorEastAsia" w:hAnsiTheme="majorBidi" w:cstheme="majorBidi"/>
          <w:szCs w:val="24"/>
          <w:lang w:val="ru-RU" w:eastAsia="zh-CN"/>
        </w:rPr>
        <w:t>ользовании существующих систем</w:t>
      </w:r>
      <w:r w:rsidR="00215884" w:rsidRPr="00226FD2">
        <w:rPr>
          <w:rFonts w:asciiTheme="majorBidi" w:eastAsiaTheme="minorEastAsia" w:hAnsiTheme="majorBidi" w:cstheme="majorBidi"/>
          <w:szCs w:val="24"/>
          <w:lang w:val="ru-RU" w:eastAsia="zh-CN"/>
        </w:rPr>
        <w:t xml:space="preserve"> </w:t>
      </w:r>
      <w:r w:rsidR="001C5515" w:rsidRPr="00226FD2">
        <w:rPr>
          <w:rFonts w:asciiTheme="majorBidi" w:eastAsiaTheme="minorEastAsia" w:hAnsiTheme="majorBidi" w:cstheme="majorBidi"/>
          <w:szCs w:val="24"/>
          <w:lang w:val="ru-RU" w:eastAsia="zh-CN"/>
        </w:rPr>
        <w:t xml:space="preserve">на основе </w:t>
      </w:r>
      <w:r w:rsidR="00215884" w:rsidRPr="00226FD2">
        <w:rPr>
          <w:rFonts w:asciiTheme="majorBidi" w:eastAsiaTheme="minorEastAsia" w:hAnsiTheme="majorBidi" w:cstheme="majorBidi"/>
          <w:szCs w:val="24"/>
          <w:lang w:val="ru-RU" w:eastAsia="zh-CN"/>
        </w:rPr>
        <w:t>электронной</w:t>
      </w:r>
      <w:r w:rsidR="001C5515" w:rsidRPr="00226FD2">
        <w:rPr>
          <w:rFonts w:asciiTheme="majorBidi" w:eastAsiaTheme="minorEastAsia" w:hAnsiTheme="majorBidi" w:cstheme="majorBidi"/>
          <w:szCs w:val="24"/>
          <w:lang w:val="ru-RU" w:eastAsia="zh-CN"/>
        </w:rPr>
        <w:t xml:space="preserve"> почты и </w:t>
      </w:r>
      <w:r w:rsidR="00127488" w:rsidRPr="00226FD2">
        <w:rPr>
          <w:rFonts w:asciiTheme="majorBidi" w:eastAsiaTheme="minorEastAsia" w:hAnsiTheme="majorBidi" w:cstheme="majorBidi"/>
          <w:szCs w:val="24"/>
          <w:lang w:val="ru-RU" w:eastAsia="zh-CN"/>
        </w:rPr>
        <w:t>факса</w:t>
      </w:r>
      <w:r w:rsidR="00215884" w:rsidRPr="00226FD2">
        <w:rPr>
          <w:rFonts w:asciiTheme="majorBidi" w:eastAsiaTheme="minorEastAsia" w:hAnsiTheme="majorBidi" w:cstheme="majorBidi"/>
          <w:szCs w:val="24"/>
          <w:lang w:val="ru-RU" w:eastAsia="zh-CN"/>
        </w:rPr>
        <w:t xml:space="preserve">. </w:t>
      </w:r>
      <w:r w:rsidR="00215884" w:rsidRPr="00226FD2">
        <w:rPr>
          <w:rFonts w:asciiTheme="majorBidi" w:eastAsiaTheme="minorEastAsia" w:hAnsiTheme="majorBidi" w:cstheme="majorBidi"/>
          <w:szCs w:val="24"/>
          <w:lang w:val="ru-RU" w:eastAsia="zh-CN"/>
        </w:rPr>
        <w:lastRenderedPageBreak/>
        <w:t xml:space="preserve">Было принято решение </w:t>
      </w:r>
      <w:r w:rsidR="00A37D29" w:rsidRPr="00226FD2">
        <w:rPr>
          <w:rFonts w:asciiTheme="majorBidi" w:eastAsiaTheme="minorEastAsia" w:hAnsiTheme="majorBidi" w:cstheme="majorBidi"/>
          <w:szCs w:val="24"/>
          <w:lang w:val="ru-RU" w:eastAsia="zh-CN"/>
        </w:rPr>
        <w:t xml:space="preserve">с самого начала </w:t>
      </w:r>
      <w:r w:rsidR="00215884" w:rsidRPr="00226FD2">
        <w:rPr>
          <w:rFonts w:asciiTheme="majorBidi" w:eastAsiaTheme="minorEastAsia" w:hAnsiTheme="majorBidi" w:cstheme="majorBidi"/>
          <w:szCs w:val="24"/>
          <w:lang w:val="ru-RU" w:eastAsia="zh-CN"/>
        </w:rPr>
        <w:t xml:space="preserve">сделать систему обязательной, а не предлагать период </w:t>
      </w:r>
      <w:r w:rsidR="00F07046" w:rsidRPr="00226FD2">
        <w:rPr>
          <w:rFonts w:asciiTheme="majorBidi" w:eastAsiaTheme="minorEastAsia" w:hAnsiTheme="majorBidi" w:cstheme="majorBidi"/>
          <w:szCs w:val="24"/>
          <w:lang w:val="ru-RU" w:eastAsia="zh-CN"/>
        </w:rPr>
        <w:t xml:space="preserve">добровольного </w:t>
      </w:r>
      <w:r w:rsidR="00215884" w:rsidRPr="00226FD2">
        <w:rPr>
          <w:rFonts w:asciiTheme="majorBidi" w:eastAsiaTheme="minorEastAsia" w:hAnsiTheme="majorBidi" w:cstheme="majorBidi"/>
          <w:szCs w:val="24"/>
          <w:lang w:val="ru-RU" w:eastAsia="zh-CN"/>
        </w:rPr>
        <w:t xml:space="preserve">использования, </w:t>
      </w:r>
      <w:r w:rsidR="00733729" w:rsidRPr="00226FD2">
        <w:rPr>
          <w:rFonts w:asciiTheme="majorBidi" w:eastAsiaTheme="minorEastAsia" w:hAnsiTheme="majorBidi" w:cstheme="majorBidi"/>
          <w:szCs w:val="24"/>
          <w:lang w:val="ru-RU" w:eastAsia="zh-CN"/>
        </w:rPr>
        <w:t>чтобы избежать</w:t>
      </w:r>
      <w:r w:rsidR="00215884" w:rsidRPr="00226FD2">
        <w:rPr>
          <w:rFonts w:asciiTheme="majorBidi" w:eastAsiaTheme="minorEastAsia" w:hAnsiTheme="majorBidi" w:cstheme="majorBidi"/>
          <w:szCs w:val="24"/>
          <w:lang w:val="ru-RU" w:eastAsia="zh-CN"/>
        </w:rPr>
        <w:t xml:space="preserve"> параллельного использования двух систем, </w:t>
      </w:r>
      <w:r w:rsidR="00733729" w:rsidRPr="00226FD2">
        <w:rPr>
          <w:rFonts w:asciiTheme="majorBidi" w:eastAsiaTheme="minorEastAsia" w:hAnsiTheme="majorBidi" w:cstheme="majorBidi"/>
          <w:szCs w:val="24"/>
          <w:lang w:val="ru-RU" w:eastAsia="zh-CN"/>
        </w:rPr>
        <w:t xml:space="preserve">способного </w:t>
      </w:r>
      <w:r w:rsidR="00215884" w:rsidRPr="00226FD2">
        <w:rPr>
          <w:rFonts w:asciiTheme="majorBidi" w:eastAsiaTheme="minorEastAsia" w:hAnsiTheme="majorBidi" w:cstheme="majorBidi"/>
          <w:szCs w:val="24"/>
          <w:lang w:val="ru-RU" w:eastAsia="zh-CN"/>
        </w:rPr>
        <w:t>привести к путанице</w:t>
      </w:r>
      <w:r w:rsidR="00A37D29" w:rsidRPr="00226FD2">
        <w:rPr>
          <w:rFonts w:asciiTheme="majorBidi" w:eastAsiaTheme="minorEastAsia" w:hAnsiTheme="majorBidi" w:cstheme="majorBidi"/>
          <w:szCs w:val="24"/>
          <w:lang w:val="ru-RU" w:eastAsia="zh-CN"/>
        </w:rPr>
        <w:t>,</w:t>
      </w:r>
      <w:r w:rsidR="00215884" w:rsidRPr="00226FD2">
        <w:rPr>
          <w:rFonts w:asciiTheme="majorBidi" w:eastAsiaTheme="minorEastAsia" w:hAnsiTheme="majorBidi" w:cstheme="majorBidi"/>
          <w:szCs w:val="24"/>
          <w:lang w:val="ru-RU" w:eastAsia="zh-CN"/>
        </w:rPr>
        <w:t xml:space="preserve"> и обеспечи</w:t>
      </w:r>
      <w:r w:rsidR="004A6D9B" w:rsidRPr="00226FD2">
        <w:rPr>
          <w:rFonts w:asciiTheme="majorBidi" w:eastAsiaTheme="minorEastAsia" w:hAnsiTheme="majorBidi" w:cstheme="majorBidi"/>
          <w:szCs w:val="24"/>
          <w:lang w:val="ru-RU" w:eastAsia="zh-CN"/>
        </w:rPr>
        <w:t>ть</w:t>
      </w:r>
      <w:r w:rsidR="00A37D29" w:rsidRPr="00226FD2">
        <w:rPr>
          <w:rFonts w:asciiTheme="majorBidi" w:eastAsiaTheme="minorEastAsia" w:hAnsiTheme="majorBidi" w:cstheme="majorBidi"/>
          <w:szCs w:val="24"/>
          <w:lang w:val="ru-RU" w:eastAsia="zh-CN"/>
        </w:rPr>
        <w:t xml:space="preserve"> переход</w:t>
      </w:r>
      <w:r w:rsidR="00215884" w:rsidRPr="00226FD2">
        <w:rPr>
          <w:rFonts w:asciiTheme="majorBidi" w:eastAsiaTheme="minorEastAsia" w:hAnsiTheme="majorBidi" w:cstheme="majorBidi"/>
          <w:szCs w:val="24"/>
          <w:lang w:val="ru-RU" w:eastAsia="zh-CN"/>
        </w:rPr>
        <w:t xml:space="preserve"> все</w:t>
      </w:r>
      <w:r w:rsidR="00A37D29" w:rsidRPr="00226FD2">
        <w:rPr>
          <w:rFonts w:asciiTheme="majorBidi" w:eastAsiaTheme="minorEastAsia" w:hAnsiTheme="majorBidi" w:cstheme="majorBidi"/>
          <w:szCs w:val="24"/>
          <w:lang w:val="ru-RU" w:eastAsia="zh-CN"/>
        </w:rPr>
        <w:t>х</w:t>
      </w:r>
      <w:r w:rsidR="00215884" w:rsidRPr="00226FD2">
        <w:rPr>
          <w:rFonts w:asciiTheme="majorBidi" w:eastAsiaTheme="minorEastAsia" w:hAnsiTheme="majorBidi" w:cstheme="majorBidi"/>
          <w:szCs w:val="24"/>
          <w:lang w:val="ru-RU" w:eastAsia="zh-CN"/>
        </w:rPr>
        <w:t xml:space="preserve"> администраци</w:t>
      </w:r>
      <w:r w:rsidR="00A37D29" w:rsidRPr="00226FD2">
        <w:rPr>
          <w:rFonts w:asciiTheme="majorBidi" w:eastAsiaTheme="minorEastAsia" w:hAnsiTheme="majorBidi" w:cstheme="majorBidi"/>
          <w:szCs w:val="24"/>
          <w:lang w:val="ru-RU" w:eastAsia="zh-CN"/>
        </w:rPr>
        <w:t>й</w:t>
      </w:r>
      <w:r w:rsidR="00215884" w:rsidRPr="00226FD2">
        <w:rPr>
          <w:rFonts w:asciiTheme="majorBidi" w:eastAsiaTheme="minorEastAsia" w:hAnsiTheme="majorBidi" w:cstheme="majorBidi"/>
          <w:szCs w:val="24"/>
          <w:lang w:val="ru-RU" w:eastAsia="zh-CN"/>
        </w:rPr>
        <w:t xml:space="preserve"> на новую систему. </w:t>
      </w:r>
      <w:r w:rsidR="001D2CE4">
        <w:rPr>
          <w:rFonts w:asciiTheme="majorBidi" w:eastAsiaTheme="minorEastAsia" w:hAnsiTheme="majorBidi" w:cstheme="majorBidi"/>
          <w:szCs w:val="24"/>
          <w:lang w:val="ru-RU" w:eastAsia="zh-CN"/>
        </w:rPr>
        <w:t>Пробная</w:t>
      </w:r>
      <w:r w:rsidR="00215884" w:rsidRPr="00226FD2">
        <w:rPr>
          <w:rFonts w:asciiTheme="majorBidi" w:eastAsiaTheme="minorEastAsia" w:hAnsiTheme="majorBidi" w:cstheme="majorBidi"/>
          <w:szCs w:val="24"/>
          <w:lang w:val="ru-RU" w:eastAsia="zh-CN"/>
        </w:rPr>
        <w:t xml:space="preserve"> версия была оче</w:t>
      </w:r>
      <w:r w:rsidR="00B06194" w:rsidRPr="00226FD2">
        <w:rPr>
          <w:rFonts w:asciiTheme="majorBidi" w:eastAsiaTheme="minorEastAsia" w:hAnsiTheme="majorBidi" w:cstheme="majorBidi"/>
          <w:szCs w:val="24"/>
          <w:lang w:val="ru-RU" w:eastAsia="zh-CN"/>
        </w:rPr>
        <w:t>нь хорошо принята</w:t>
      </w:r>
      <w:r w:rsidR="00447483">
        <w:rPr>
          <w:rFonts w:asciiTheme="majorBidi" w:eastAsiaTheme="minorEastAsia" w:hAnsiTheme="majorBidi" w:cstheme="majorBidi"/>
          <w:szCs w:val="24"/>
          <w:lang w:val="ru-RU" w:eastAsia="zh-CN"/>
        </w:rPr>
        <w:t xml:space="preserve"> и</w:t>
      </w:r>
      <w:r w:rsidR="00B06194" w:rsidRPr="00226FD2">
        <w:rPr>
          <w:rFonts w:asciiTheme="majorBidi" w:eastAsiaTheme="minorEastAsia" w:hAnsiTheme="majorBidi" w:cstheme="majorBidi"/>
          <w:szCs w:val="24"/>
          <w:lang w:val="ru-RU" w:eastAsia="zh-CN"/>
        </w:rPr>
        <w:t xml:space="preserve"> </w:t>
      </w:r>
      <w:r w:rsidR="00447483">
        <w:rPr>
          <w:rFonts w:asciiTheme="majorBidi" w:eastAsiaTheme="minorEastAsia" w:hAnsiTheme="majorBidi" w:cstheme="majorBidi"/>
          <w:szCs w:val="24"/>
          <w:lang w:val="ru-RU" w:eastAsia="zh-CN"/>
        </w:rPr>
        <w:t xml:space="preserve">протестирована </w:t>
      </w:r>
      <w:r w:rsidR="00B06194" w:rsidRPr="00226FD2">
        <w:rPr>
          <w:rFonts w:asciiTheme="majorBidi" w:eastAsiaTheme="minorEastAsia" w:hAnsiTheme="majorBidi" w:cstheme="majorBidi"/>
          <w:szCs w:val="24"/>
          <w:lang w:val="ru-RU" w:eastAsia="zh-CN"/>
        </w:rPr>
        <w:t>более чем 150 </w:t>
      </w:r>
      <w:r w:rsidR="00215884" w:rsidRPr="00226FD2">
        <w:rPr>
          <w:rFonts w:asciiTheme="majorBidi" w:eastAsiaTheme="minorEastAsia" w:hAnsiTheme="majorBidi" w:cstheme="majorBidi"/>
          <w:szCs w:val="24"/>
          <w:lang w:val="ru-RU" w:eastAsia="zh-CN"/>
        </w:rPr>
        <w:t xml:space="preserve">пользователями из 29 администраций. </w:t>
      </w:r>
      <w:r w:rsidR="00E726A2" w:rsidRPr="00226FD2">
        <w:rPr>
          <w:rFonts w:asciiTheme="majorBidi" w:eastAsiaTheme="minorEastAsia" w:hAnsiTheme="majorBidi" w:cstheme="majorBidi"/>
          <w:szCs w:val="24"/>
          <w:lang w:val="ru-RU" w:eastAsia="zh-CN"/>
        </w:rPr>
        <w:t xml:space="preserve">В случае трудностей </w:t>
      </w:r>
      <w:r w:rsidR="00215884" w:rsidRPr="00226FD2">
        <w:rPr>
          <w:rFonts w:asciiTheme="majorBidi" w:eastAsiaTheme="minorEastAsia" w:hAnsiTheme="majorBidi" w:cstheme="majorBidi"/>
          <w:szCs w:val="24"/>
          <w:lang w:val="ru-RU" w:eastAsia="zh-CN"/>
        </w:rPr>
        <w:t>Бюро будет оказывать помощь любым администрациям</w:t>
      </w:r>
      <w:r w:rsidR="00891D36" w:rsidRPr="00226FD2">
        <w:rPr>
          <w:rFonts w:asciiTheme="majorBidi" w:eastAsiaTheme="minorEastAsia" w:hAnsiTheme="majorBidi" w:cstheme="majorBidi"/>
          <w:szCs w:val="24"/>
          <w:lang w:val="ru-RU" w:eastAsia="zh-CN"/>
        </w:rPr>
        <w:t xml:space="preserve"> </w:t>
      </w:r>
      <w:r w:rsidR="00215884" w:rsidRPr="00226FD2">
        <w:rPr>
          <w:rFonts w:asciiTheme="majorBidi" w:eastAsiaTheme="minorEastAsia" w:hAnsiTheme="majorBidi" w:cstheme="majorBidi"/>
          <w:szCs w:val="24"/>
          <w:lang w:val="ru-RU" w:eastAsia="zh-CN"/>
        </w:rPr>
        <w:t xml:space="preserve">и </w:t>
      </w:r>
      <w:r w:rsidR="00CB02AD" w:rsidRPr="00226FD2">
        <w:rPr>
          <w:rFonts w:asciiTheme="majorBidi" w:eastAsiaTheme="minorEastAsia" w:hAnsiTheme="majorBidi" w:cstheme="majorBidi"/>
          <w:szCs w:val="24"/>
          <w:lang w:val="ru-RU" w:eastAsia="zh-CN"/>
        </w:rPr>
        <w:t>расскажет о новом</w:t>
      </w:r>
      <w:r w:rsidR="00215884" w:rsidRPr="00226FD2">
        <w:rPr>
          <w:rFonts w:asciiTheme="majorBidi" w:eastAsiaTheme="minorEastAsia" w:hAnsiTheme="majorBidi" w:cstheme="majorBidi"/>
          <w:szCs w:val="24"/>
          <w:lang w:val="ru-RU" w:eastAsia="zh-CN"/>
        </w:rPr>
        <w:t xml:space="preserve"> интерфейс</w:t>
      </w:r>
      <w:r w:rsidR="00CB02AD" w:rsidRPr="00226FD2">
        <w:rPr>
          <w:rFonts w:asciiTheme="majorBidi" w:eastAsiaTheme="minorEastAsia" w:hAnsiTheme="majorBidi" w:cstheme="majorBidi"/>
          <w:szCs w:val="24"/>
          <w:lang w:val="ru-RU" w:eastAsia="zh-CN"/>
        </w:rPr>
        <w:t>е</w:t>
      </w:r>
      <w:r w:rsidR="00215884" w:rsidRPr="00226FD2">
        <w:rPr>
          <w:rFonts w:asciiTheme="majorBidi" w:eastAsiaTheme="minorEastAsia" w:hAnsiTheme="majorBidi" w:cstheme="majorBidi"/>
          <w:szCs w:val="24"/>
          <w:lang w:val="ru-RU" w:eastAsia="zh-CN"/>
        </w:rPr>
        <w:t xml:space="preserve"> на </w:t>
      </w:r>
      <w:r w:rsidR="00592AA5" w:rsidRPr="00226FD2">
        <w:rPr>
          <w:rFonts w:asciiTheme="majorBidi" w:eastAsiaTheme="minorEastAsia" w:hAnsiTheme="majorBidi" w:cstheme="majorBidi"/>
          <w:szCs w:val="24"/>
          <w:lang w:val="ru-RU" w:eastAsia="zh-CN"/>
        </w:rPr>
        <w:t>нескольких</w:t>
      </w:r>
      <w:r w:rsidR="00215884" w:rsidRPr="00226FD2">
        <w:rPr>
          <w:rFonts w:asciiTheme="majorBidi" w:eastAsiaTheme="minorEastAsia" w:hAnsiTheme="majorBidi" w:cstheme="majorBidi"/>
          <w:szCs w:val="24"/>
          <w:lang w:val="ru-RU" w:eastAsia="zh-CN"/>
        </w:rPr>
        <w:t xml:space="preserve"> предстоящих семинар</w:t>
      </w:r>
      <w:r w:rsidR="00CB6389" w:rsidRPr="00226FD2">
        <w:rPr>
          <w:rFonts w:asciiTheme="majorBidi" w:eastAsiaTheme="minorEastAsia" w:hAnsiTheme="majorBidi" w:cstheme="majorBidi"/>
          <w:szCs w:val="24"/>
          <w:lang w:val="ru-RU" w:eastAsia="zh-CN"/>
        </w:rPr>
        <w:t>ах</w:t>
      </w:r>
      <w:r w:rsidR="00215884" w:rsidRPr="00226FD2">
        <w:rPr>
          <w:rFonts w:asciiTheme="majorBidi" w:eastAsiaTheme="minorEastAsia" w:hAnsiTheme="majorBidi" w:cstheme="majorBidi"/>
          <w:szCs w:val="24"/>
          <w:lang w:val="ru-RU" w:eastAsia="zh-CN"/>
        </w:rPr>
        <w:t xml:space="preserve"> по радиосвязи.</w:t>
      </w:r>
    </w:p>
    <w:p w:rsidR="00B06194" w:rsidRPr="00226FD2" w:rsidRDefault="00412BBA" w:rsidP="00044B92">
      <w:pPr>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2.9</w:t>
      </w:r>
      <w:r w:rsidRPr="00226FD2">
        <w:rPr>
          <w:rFonts w:asciiTheme="majorBidi" w:eastAsiaTheme="minorEastAsia" w:hAnsiTheme="majorBidi" w:cstheme="majorBidi"/>
          <w:szCs w:val="24"/>
          <w:lang w:val="ru-RU" w:eastAsia="zh-CN"/>
        </w:rPr>
        <w:tab/>
      </w:r>
      <w:r w:rsidR="000114BB" w:rsidRPr="00226FD2">
        <w:rPr>
          <w:rFonts w:asciiTheme="majorBidi" w:eastAsiaTheme="minorEastAsia" w:hAnsiTheme="majorBidi" w:cstheme="majorBidi"/>
          <w:b/>
          <w:bCs/>
          <w:szCs w:val="24"/>
          <w:lang w:val="ru-RU" w:eastAsia="zh-CN"/>
        </w:rPr>
        <w:t>Председатель</w:t>
      </w:r>
      <w:r w:rsidR="000114BB" w:rsidRPr="00226FD2">
        <w:rPr>
          <w:rFonts w:asciiTheme="majorBidi" w:eastAsiaTheme="minorEastAsia" w:hAnsiTheme="majorBidi" w:cstheme="majorBidi"/>
          <w:szCs w:val="24"/>
          <w:lang w:val="ru-RU" w:eastAsia="zh-CN"/>
        </w:rPr>
        <w:t xml:space="preserve"> предлагает Комитету сделать следующий вывод по </w:t>
      </w:r>
      <w:r w:rsidR="007C05D1" w:rsidRPr="00226FD2">
        <w:rPr>
          <w:rFonts w:asciiTheme="majorBidi" w:eastAsiaTheme="minorEastAsia" w:hAnsiTheme="majorBidi" w:cstheme="majorBidi"/>
          <w:szCs w:val="24"/>
          <w:lang w:val="ru-RU" w:eastAsia="zh-CN"/>
        </w:rPr>
        <w:t>п.</w:t>
      </w:r>
      <w:r w:rsidR="000114BB" w:rsidRPr="00226FD2">
        <w:rPr>
          <w:rFonts w:asciiTheme="majorBidi" w:eastAsiaTheme="minorEastAsia" w:hAnsiTheme="majorBidi" w:cstheme="majorBidi"/>
          <w:szCs w:val="24"/>
          <w:lang w:val="ru-RU" w:eastAsia="zh-CN"/>
        </w:rPr>
        <w:t> 2 отчета Директора</w:t>
      </w:r>
      <w:r w:rsidRPr="00226FD2">
        <w:rPr>
          <w:rFonts w:asciiTheme="majorBidi" w:eastAsiaTheme="minorEastAsia" w:hAnsiTheme="majorBidi" w:cstheme="majorBidi"/>
          <w:szCs w:val="24"/>
          <w:lang w:val="ru-RU" w:eastAsia="zh-CN"/>
        </w:rPr>
        <w:t>:</w:t>
      </w:r>
    </w:p>
    <w:p w:rsidR="0040079D" w:rsidRPr="00226FD2" w:rsidRDefault="008A1F2D" w:rsidP="00DA7E3B">
      <w:pPr>
        <w:jc w:val="both"/>
        <w:rPr>
          <w:rFonts w:asciiTheme="majorBidi" w:eastAsiaTheme="minorEastAsia" w:hAnsiTheme="majorBidi" w:cstheme="majorBidi"/>
          <w:szCs w:val="24"/>
          <w:lang w:val="ru-RU" w:eastAsia="zh-CN"/>
        </w:rPr>
      </w:pPr>
      <w:r w:rsidRPr="00226FD2">
        <w:rPr>
          <w:rFonts w:asciiTheme="majorBidi" w:eastAsiaTheme="minorEastAsia" w:hAnsiTheme="majorBidi" w:cstheme="majorBidi"/>
          <w:szCs w:val="24"/>
          <w:lang w:val="ru-RU" w:eastAsia="zh-CN"/>
        </w:rPr>
        <w:t>"</w:t>
      </w:r>
      <w:r w:rsidR="0040079D" w:rsidRPr="00226FD2">
        <w:rPr>
          <w:rFonts w:asciiTheme="majorBidi" w:eastAsiaTheme="minorEastAsia" w:hAnsiTheme="majorBidi" w:cstheme="majorBidi"/>
          <w:szCs w:val="24"/>
          <w:lang w:val="ru-RU" w:eastAsia="zh-CN"/>
        </w:rPr>
        <w:t>В отношении п. 2 Документа RRB18-2/2 Комитет с удовлетворением принял к сведению усилия Бюро, которые привели к сокращению времени обработки заявок на регистрацию спутниковых сетей в некоторых случаях, однако выразил обеспокоенность в связи с тем, что требуется улучшение ситуации со всеми заявками, в частности, с обработкой заявок в соответствии с Приложением 30B.</w:t>
      </w:r>
      <w:r w:rsidRPr="00226FD2">
        <w:rPr>
          <w:rFonts w:asciiTheme="majorBidi" w:eastAsiaTheme="minorEastAsia" w:hAnsiTheme="majorBidi" w:cstheme="majorBidi"/>
          <w:szCs w:val="24"/>
          <w:lang w:val="ru-RU" w:eastAsia="zh-CN"/>
        </w:rPr>
        <w:t xml:space="preserve"> Комитет принял решение поручить Бюро продолжать:</w:t>
      </w:r>
    </w:p>
    <w:p w:rsidR="00412BBA" w:rsidRPr="00226FD2" w:rsidRDefault="00412BBA" w:rsidP="00DA7E3B">
      <w:pPr>
        <w:pStyle w:val="enumlev1"/>
        <w:jc w:val="both"/>
        <w:rPr>
          <w:rFonts w:eastAsiaTheme="minorEastAsia"/>
          <w:lang w:val="ru-RU" w:eastAsia="zh-CN"/>
        </w:rPr>
      </w:pPr>
      <w:r w:rsidRPr="00226FD2">
        <w:rPr>
          <w:rFonts w:eastAsiaTheme="minorEastAsia"/>
          <w:lang w:val="ru-RU" w:eastAsia="zh-CN"/>
        </w:rPr>
        <w:t>•</w:t>
      </w:r>
      <w:r w:rsidRPr="00226FD2">
        <w:rPr>
          <w:rFonts w:eastAsiaTheme="minorEastAsia"/>
          <w:lang w:val="ru-RU" w:eastAsia="zh-CN"/>
        </w:rPr>
        <w:tab/>
      </w:r>
      <w:r w:rsidR="0040079D" w:rsidRPr="00226FD2">
        <w:rPr>
          <w:rFonts w:eastAsiaTheme="minorEastAsia"/>
          <w:lang w:val="ru-RU" w:eastAsia="zh-CN"/>
        </w:rPr>
        <w:t>принимать меры по сокращению задержек и соблюдать регламентарные предельные сроки обработки заявок на регистрацию спутниковых сетей</w:t>
      </w:r>
      <w:r w:rsidRPr="00226FD2">
        <w:rPr>
          <w:rFonts w:eastAsiaTheme="minorEastAsia"/>
          <w:lang w:val="ru-RU" w:eastAsia="zh-CN"/>
        </w:rPr>
        <w:t>;</w:t>
      </w:r>
    </w:p>
    <w:p w:rsidR="00412BBA" w:rsidRPr="00226FD2" w:rsidRDefault="00412BBA" w:rsidP="00DA7E3B">
      <w:pPr>
        <w:pStyle w:val="enumlev1"/>
        <w:jc w:val="both"/>
        <w:rPr>
          <w:rFonts w:eastAsiaTheme="minorEastAsia"/>
          <w:lang w:val="ru-RU" w:eastAsia="zh-CN"/>
        </w:rPr>
      </w:pPr>
      <w:r w:rsidRPr="00226FD2">
        <w:rPr>
          <w:rFonts w:eastAsiaTheme="minorEastAsia"/>
          <w:lang w:val="ru-RU" w:eastAsia="zh-CN"/>
        </w:rPr>
        <w:t>•</w:t>
      </w:r>
      <w:r w:rsidRPr="00226FD2">
        <w:rPr>
          <w:rFonts w:eastAsiaTheme="minorEastAsia"/>
          <w:lang w:val="ru-RU" w:eastAsia="zh-CN"/>
        </w:rPr>
        <w:tab/>
      </w:r>
      <w:r w:rsidR="0040079D" w:rsidRPr="00226FD2">
        <w:rPr>
          <w:rFonts w:eastAsiaTheme="minorEastAsia"/>
          <w:lang w:val="ru-RU" w:eastAsia="zh-CN"/>
        </w:rPr>
        <w:t>проводить консультации с администрациями по вопросу о значительном влиянии, которое оказывают на время обработки сложные и обширные заявки на спутниковые сети, и предложить администрациям соблюдать положения п. 4.1 Регламента радиосвязи при заявлении потребностей в частотах для своих спутниковых сетей</w:t>
      </w:r>
      <w:r w:rsidRPr="00226FD2">
        <w:rPr>
          <w:rFonts w:eastAsiaTheme="minorEastAsia"/>
          <w:lang w:val="ru-RU" w:eastAsia="zh-CN"/>
        </w:rPr>
        <w:t>;</w:t>
      </w:r>
    </w:p>
    <w:p w:rsidR="00412BBA" w:rsidRPr="00226FD2" w:rsidRDefault="00412BBA" w:rsidP="00DA7E3B">
      <w:pPr>
        <w:pStyle w:val="enumlev1"/>
        <w:jc w:val="both"/>
        <w:rPr>
          <w:rFonts w:eastAsiaTheme="minorEastAsia"/>
          <w:lang w:val="ru-RU" w:eastAsia="zh-CN"/>
        </w:rPr>
      </w:pPr>
      <w:r w:rsidRPr="00226FD2">
        <w:rPr>
          <w:rFonts w:eastAsiaTheme="minorEastAsia"/>
          <w:lang w:val="ru-RU" w:eastAsia="zh-CN"/>
        </w:rPr>
        <w:t>•</w:t>
      </w:r>
      <w:r w:rsidRPr="00226FD2">
        <w:rPr>
          <w:rFonts w:eastAsiaTheme="minorEastAsia"/>
          <w:lang w:val="ru-RU" w:eastAsia="zh-CN"/>
        </w:rPr>
        <w:tab/>
      </w:r>
      <w:r w:rsidR="0040079D" w:rsidRPr="00226FD2">
        <w:rPr>
          <w:rFonts w:eastAsiaTheme="minorEastAsia"/>
          <w:lang w:val="ru-RU" w:eastAsia="zh-CN"/>
        </w:rPr>
        <w:t>оказывать администрациям содействие в использовании нового приложения "Представление в электронном формате заявок на регистрацию спутниковых сетей", разработанного во исполнении Резолюции 908 (Пересм. ВКР-15) о представлении в электронном формате заявок на регистрацию спутниковых сетей</w:t>
      </w:r>
      <w:r w:rsidR="008A1F2D" w:rsidRPr="00226FD2">
        <w:rPr>
          <w:rFonts w:eastAsiaTheme="minorEastAsia"/>
          <w:lang w:val="ru-RU" w:eastAsia="zh-CN"/>
        </w:rPr>
        <w:t>".</w:t>
      </w:r>
      <w:r w:rsidR="0040079D" w:rsidRPr="00226FD2">
        <w:rPr>
          <w:rFonts w:eastAsiaTheme="minorEastAsia"/>
          <w:lang w:val="ru-RU" w:eastAsia="zh-CN"/>
        </w:rPr>
        <w:t xml:space="preserve"> </w:t>
      </w:r>
    </w:p>
    <w:p w:rsidR="00412BBA" w:rsidRPr="00226FD2" w:rsidRDefault="00412BBA" w:rsidP="00DA7E3B">
      <w:pPr>
        <w:jc w:val="both"/>
        <w:rPr>
          <w:rFonts w:eastAsiaTheme="minorEastAsia"/>
          <w:b/>
          <w:bCs/>
          <w:highlight w:val="yellow"/>
          <w:lang w:val="ru-RU" w:eastAsia="zh-CN"/>
        </w:rPr>
      </w:pPr>
      <w:r w:rsidRPr="00226FD2">
        <w:rPr>
          <w:rFonts w:eastAsiaTheme="minorEastAsia"/>
          <w:lang w:val="ru-RU" w:eastAsia="zh-CN"/>
        </w:rPr>
        <w:t>2.10</w:t>
      </w:r>
      <w:r w:rsidRPr="00226FD2">
        <w:rPr>
          <w:rFonts w:eastAsiaTheme="minorEastAsia"/>
          <w:lang w:val="ru-RU" w:eastAsia="zh-CN"/>
        </w:rPr>
        <w:tab/>
      </w:r>
      <w:r w:rsidR="000114BB" w:rsidRPr="00226FD2">
        <w:rPr>
          <w:rFonts w:asciiTheme="majorBidi" w:eastAsiaTheme="minorEastAsia" w:hAnsiTheme="majorBidi" w:cstheme="majorBidi"/>
          <w:szCs w:val="24"/>
          <w:lang w:val="ru-RU" w:eastAsia="zh-CN"/>
        </w:rPr>
        <w:t xml:space="preserve">Предложение </w:t>
      </w:r>
      <w:r w:rsidR="000114BB" w:rsidRPr="00226FD2">
        <w:rPr>
          <w:rFonts w:asciiTheme="majorBidi" w:eastAsiaTheme="minorEastAsia" w:hAnsiTheme="majorBidi" w:cstheme="majorBidi"/>
          <w:b/>
          <w:bCs/>
          <w:szCs w:val="24"/>
          <w:lang w:val="ru-RU" w:eastAsia="zh-CN"/>
        </w:rPr>
        <w:t>принимается</w:t>
      </w:r>
      <w:r w:rsidRPr="00226FD2">
        <w:rPr>
          <w:rFonts w:asciiTheme="majorBidi" w:eastAsiaTheme="minorEastAsia" w:hAnsiTheme="majorBidi" w:cstheme="majorBidi"/>
          <w:szCs w:val="24"/>
          <w:lang w:val="ru-RU" w:eastAsia="zh-CN"/>
        </w:rPr>
        <w:t>.</w:t>
      </w:r>
      <w:r w:rsidRPr="00226FD2">
        <w:rPr>
          <w:rFonts w:ascii="Calibri" w:eastAsiaTheme="minorEastAsia" w:hAnsi="Calibri" w:cs="Calibri"/>
          <w:b/>
          <w:color w:val="800000"/>
          <w:szCs w:val="24"/>
          <w:lang w:val="ru-RU" w:eastAsia="zh-CN"/>
        </w:rPr>
        <w:t xml:space="preserve"> </w:t>
      </w:r>
    </w:p>
    <w:p w:rsidR="00412BBA" w:rsidRPr="00226FD2" w:rsidRDefault="0040079D" w:rsidP="00DA7E3B">
      <w:pPr>
        <w:pStyle w:val="Headingb"/>
        <w:jc w:val="both"/>
        <w:rPr>
          <w:rFonts w:eastAsiaTheme="minorEastAsia"/>
          <w:lang w:eastAsia="zh-CN"/>
        </w:rPr>
      </w:pPr>
      <w:r w:rsidRPr="00226FD2">
        <w:rPr>
          <w:rFonts w:eastAsiaTheme="minorEastAsia"/>
          <w:lang w:eastAsia="zh-CN"/>
        </w:rPr>
        <w:t xml:space="preserve">Осуществление возмещения затрат на обработку заявок на регистрацию спутниковых сетей </w:t>
      </w:r>
      <w:r w:rsidR="00412BBA" w:rsidRPr="00226FD2">
        <w:rPr>
          <w:rFonts w:eastAsiaTheme="minorEastAsia"/>
          <w:lang w:eastAsia="zh-CN"/>
        </w:rPr>
        <w:t>(</w:t>
      </w:r>
      <w:r w:rsidR="005667D5" w:rsidRPr="00226FD2">
        <w:rPr>
          <w:rFonts w:eastAsiaTheme="minorEastAsia"/>
          <w:lang w:eastAsia="zh-CN"/>
        </w:rPr>
        <w:t>п.</w:t>
      </w:r>
      <w:r w:rsidR="00412BBA" w:rsidRPr="00226FD2">
        <w:rPr>
          <w:rFonts w:eastAsiaTheme="minorEastAsia"/>
          <w:lang w:eastAsia="zh-CN"/>
        </w:rPr>
        <w:t xml:space="preserve"> 3 </w:t>
      </w:r>
      <w:r w:rsidR="005667D5" w:rsidRPr="00226FD2">
        <w:rPr>
          <w:rFonts w:eastAsiaTheme="minorEastAsia"/>
          <w:lang w:eastAsia="zh-CN"/>
        </w:rPr>
        <w:t>Документа</w:t>
      </w:r>
      <w:r w:rsidR="00412BBA" w:rsidRPr="00226FD2">
        <w:rPr>
          <w:rFonts w:eastAsiaTheme="minorEastAsia"/>
          <w:lang w:eastAsia="zh-CN"/>
        </w:rPr>
        <w:t xml:space="preserve"> RRB18</w:t>
      </w:r>
      <w:r w:rsidR="00412BBA" w:rsidRPr="00226FD2">
        <w:rPr>
          <w:rFonts w:eastAsiaTheme="minorEastAsia"/>
          <w:lang w:eastAsia="zh-CN"/>
        </w:rPr>
        <w:noBreakHyphen/>
        <w:t>2/2)</w:t>
      </w:r>
    </w:p>
    <w:p w:rsidR="00412BBA" w:rsidRPr="00226FD2" w:rsidRDefault="00412BBA" w:rsidP="00DA7E3B">
      <w:pPr>
        <w:jc w:val="both"/>
        <w:rPr>
          <w:rFonts w:eastAsiaTheme="minorEastAsia"/>
          <w:lang w:val="ru-RU" w:eastAsia="zh-CN"/>
        </w:rPr>
      </w:pPr>
      <w:r w:rsidRPr="00226FD2">
        <w:rPr>
          <w:rFonts w:eastAsiaTheme="minorEastAsia"/>
          <w:lang w:val="ru-RU" w:eastAsia="zh-CN"/>
        </w:rPr>
        <w:t>2.11</w:t>
      </w:r>
      <w:r w:rsidRPr="00226FD2">
        <w:rPr>
          <w:rFonts w:eastAsiaTheme="minorEastAsia"/>
          <w:lang w:val="ru-RU" w:eastAsia="zh-CN"/>
        </w:rPr>
        <w:tab/>
      </w:r>
      <w:r w:rsidR="0040079D" w:rsidRPr="00226FD2">
        <w:rPr>
          <w:rFonts w:eastAsiaTheme="minorEastAsia"/>
          <w:lang w:val="ru-RU" w:eastAsia="zh-CN"/>
        </w:rPr>
        <w:t xml:space="preserve">В отношении осуществления возмещения затрат на регистрацию спутниковых сетей (просроченных платежей) </w:t>
      </w:r>
      <w:r w:rsidR="0040079D" w:rsidRPr="00226FD2">
        <w:rPr>
          <w:rFonts w:eastAsiaTheme="minorEastAsia"/>
          <w:b/>
          <w:bCs/>
          <w:lang w:val="ru-RU" w:eastAsia="zh-CN"/>
        </w:rPr>
        <w:t>г-н Валле (руководитель SSD)</w:t>
      </w:r>
      <w:r w:rsidR="0040079D" w:rsidRPr="00226FD2">
        <w:rPr>
          <w:rFonts w:eastAsiaTheme="minorEastAsia"/>
          <w:lang w:val="ru-RU" w:eastAsia="zh-CN"/>
        </w:rPr>
        <w:t xml:space="preserve"> обращает внимание на Приложение </w:t>
      </w:r>
      <w:r w:rsidR="00E44040" w:rsidRPr="00226FD2">
        <w:rPr>
          <w:rFonts w:eastAsiaTheme="minorEastAsia"/>
          <w:lang w:val="ru-RU" w:eastAsia="zh-CN"/>
        </w:rPr>
        <w:t>4</w:t>
      </w:r>
      <w:r w:rsidR="00B06194" w:rsidRPr="00226FD2">
        <w:rPr>
          <w:rFonts w:eastAsiaTheme="minorEastAsia"/>
          <w:lang w:val="ru-RU" w:eastAsia="zh-CN"/>
        </w:rPr>
        <w:t xml:space="preserve"> к </w:t>
      </w:r>
      <w:r w:rsidR="0040079D" w:rsidRPr="00226FD2">
        <w:rPr>
          <w:rFonts w:eastAsiaTheme="minorEastAsia"/>
          <w:lang w:val="ru-RU" w:eastAsia="zh-CN"/>
        </w:rPr>
        <w:t xml:space="preserve">отчету Директора и отмечает, что хотя платежи по ряду спутниковых сетей были просрочены, они были получены до собрания Бюро, на котором оно могло бы аннулировать эти сети. </w:t>
      </w:r>
      <w:r w:rsidR="00F00F6E" w:rsidRPr="00226FD2">
        <w:rPr>
          <w:rFonts w:eastAsiaTheme="minorEastAsia"/>
          <w:lang w:val="ru-RU" w:eastAsia="zh-CN"/>
        </w:rPr>
        <w:t xml:space="preserve">Он отмечает, что сеть Бангладеш </w:t>
      </w:r>
      <w:r w:rsidR="00A26E05" w:rsidRPr="00226FD2">
        <w:rPr>
          <w:rFonts w:eastAsiaTheme="minorEastAsia"/>
          <w:lang w:val="ru-RU" w:eastAsia="zh-CN"/>
        </w:rPr>
        <w:t>подпадает под право ежегодной бесплатной публикации для этой администрации</w:t>
      </w:r>
      <w:r w:rsidRPr="00226FD2">
        <w:rPr>
          <w:rFonts w:eastAsiaTheme="minorEastAsia"/>
          <w:lang w:val="ru-RU" w:eastAsia="zh-CN"/>
        </w:rPr>
        <w:t>.</w:t>
      </w:r>
    </w:p>
    <w:p w:rsidR="00412BBA" w:rsidRPr="00226FD2" w:rsidRDefault="0040079D" w:rsidP="00DA7E3B">
      <w:pPr>
        <w:pStyle w:val="Headingb"/>
        <w:jc w:val="both"/>
        <w:rPr>
          <w:rFonts w:eastAsiaTheme="minorEastAsia"/>
          <w:lang w:eastAsia="zh-CN"/>
        </w:rPr>
      </w:pPr>
      <w:r w:rsidRPr="00226FD2">
        <w:rPr>
          <w:rFonts w:eastAsiaTheme="minorEastAsia"/>
          <w:lang w:eastAsia="zh-CN"/>
        </w:rPr>
        <w:t xml:space="preserve">Донесения о вредных помехах и/или нарушениях Регламента радиосвязи (Статья 15) </w:t>
      </w:r>
      <w:r w:rsidR="00412BBA" w:rsidRPr="00226FD2">
        <w:rPr>
          <w:rFonts w:eastAsiaTheme="minorEastAsia"/>
          <w:lang w:eastAsia="zh-CN"/>
        </w:rPr>
        <w:t>(</w:t>
      </w:r>
      <w:r w:rsidR="00A26E05" w:rsidRPr="00226FD2">
        <w:rPr>
          <w:rFonts w:eastAsiaTheme="minorEastAsia"/>
          <w:lang w:eastAsia="zh-CN"/>
        </w:rPr>
        <w:t>п</w:t>
      </w:r>
      <w:r w:rsidR="00412BBA" w:rsidRPr="00226FD2">
        <w:rPr>
          <w:rFonts w:eastAsiaTheme="minorEastAsia"/>
          <w:lang w:eastAsia="zh-CN"/>
        </w:rPr>
        <w:t xml:space="preserve"> 4.1 </w:t>
      </w:r>
      <w:r w:rsidR="00A26E05" w:rsidRPr="00226FD2">
        <w:rPr>
          <w:rFonts w:eastAsiaTheme="minorEastAsia"/>
          <w:lang w:eastAsia="zh-CN"/>
        </w:rPr>
        <w:t>Документа</w:t>
      </w:r>
      <w:r w:rsidR="00412BBA" w:rsidRPr="00226FD2">
        <w:rPr>
          <w:rFonts w:eastAsiaTheme="minorEastAsia"/>
          <w:lang w:eastAsia="zh-CN"/>
        </w:rPr>
        <w:t xml:space="preserve"> RRB18</w:t>
      </w:r>
      <w:r w:rsidR="00412BBA" w:rsidRPr="00226FD2">
        <w:rPr>
          <w:rFonts w:eastAsiaTheme="minorEastAsia"/>
          <w:lang w:eastAsia="zh-CN"/>
        </w:rPr>
        <w:noBreakHyphen/>
        <w:t>2/2)</w:t>
      </w:r>
      <w:r w:rsidR="00412BBA" w:rsidRPr="00226FD2">
        <w:rPr>
          <w:rFonts w:ascii="Calibri" w:eastAsiaTheme="minorEastAsia" w:hAnsi="Calibri" w:cs="Calibri"/>
          <w:b w:val="0"/>
          <w:color w:val="800000"/>
          <w:szCs w:val="24"/>
          <w:lang w:eastAsia="zh-CN"/>
        </w:rPr>
        <w:t xml:space="preserve"> </w:t>
      </w:r>
    </w:p>
    <w:p w:rsidR="00B621D5" w:rsidRPr="00226FD2" w:rsidRDefault="00412BBA" w:rsidP="00DA7E3B">
      <w:pPr>
        <w:jc w:val="both"/>
        <w:rPr>
          <w:rFonts w:eastAsiaTheme="minorEastAsia"/>
          <w:lang w:val="ru-RU" w:eastAsia="zh-CN"/>
        </w:rPr>
      </w:pPr>
      <w:r w:rsidRPr="00226FD2">
        <w:rPr>
          <w:rFonts w:eastAsiaTheme="minorEastAsia"/>
          <w:lang w:val="ru-RU" w:eastAsia="zh-CN"/>
        </w:rPr>
        <w:t>2.12</w:t>
      </w:r>
      <w:r w:rsidRPr="00226FD2">
        <w:rPr>
          <w:rFonts w:eastAsiaTheme="minorEastAsia"/>
          <w:lang w:val="ru-RU" w:eastAsia="zh-CN"/>
        </w:rPr>
        <w:tab/>
      </w:r>
      <w:r w:rsidR="00463C05" w:rsidRPr="00226FD2">
        <w:rPr>
          <w:rFonts w:eastAsiaTheme="minorEastAsia"/>
          <w:b/>
          <w:bCs/>
          <w:lang w:val="ru-RU" w:eastAsia="zh-CN"/>
        </w:rPr>
        <w:t xml:space="preserve">Г-н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00B621D5" w:rsidRPr="00226FD2">
        <w:rPr>
          <w:rFonts w:eastAsiaTheme="minorEastAsia"/>
          <w:lang w:val="ru-RU" w:eastAsia="zh-CN"/>
        </w:rPr>
        <w:t xml:space="preserve"> обра</w:t>
      </w:r>
      <w:r w:rsidR="008C7843" w:rsidRPr="00226FD2">
        <w:rPr>
          <w:rFonts w:eastAsiaTheme="minorEastAsia"/>
          <w:lang w:val="ru-RU" w:eastAsia="zh-CN"/>
        </w:rPr>
        <w:t>щает</w:t>
      </w:r>
      <w:r w:rsidR="00B621D5" w:rsidRPr="00226FD2">
        <w:rPr>
          <w:rFonts w:eastAsiaTheme="minorEastAsia"/>
          <w:lang w:val="ru-RU" w:eastAsia="zh-CN"/>
        </w:rPr>
        <w:t xml:space="preserve"> внимание на </w:t>
      </w:r>
      <w:r w:rsidR="00496282" w:rsidRPr="00226FD2">
        <w:rPr>
          <w:rFonts w:eastAsiaTheme="minorEastAsia"/>
          <w:lang w:val="ru-RU" w:eastAsia="zh-CN"/>
        </w:rPr>
        <w:t xml:space="preserve">Таблицу </w:t>
      </w:r>
      <w:r w:rsidR="00B621D5" w:rsidRPr="00226FD2">
        <w:rPr>
          <w:rFonts w:eastAsiaTheme="minorEastAsia"/>
          <w:lang w:val="ru-RU" w:eastAsia="zh-CN"/>
        </w:rPr>
        <w:t>3 отчета</w:t>
      </w:r>
      <w:r w:rsidR="008C7843" w:rsidRPr="00226FD2">
        <w:rPr>
          <w:rFonts w:eastAsiaTheme="minorEastAsia"/>
          <w:lang w:val="ru-RU" w:eastAsia="zh-CN"/>
        </w:rPr>
        <w:t xml:space="preserve"> Директора и</w:t>
      </w:r>
      <w:r w:rsidR="00B621D5" w:rsidRPr="00226FD2">
        <w:rPr>
          <w:rFonts w:eastAsiaTheme="minorEastAsia"/>
          <w:lang w:val="ru-RU" w:eastAsia="zh-CN"/>
        </w:rPr>
        <w:t xml:space="preserve"> отмечает, что </w:t>
      </w:r>
      <w:r w:rsidR="00AB63EA" w:rsidRPr="00226FD2">
        <w:rPr>
          <w:rFonts w:eastAsiaTheme="minorEastAsia"/>
          <w:lang w:val="ru-RU" w:eastAsia="zh-CN"/>
        </w:rPr>
        <w:t xml:space="preserve">с 1 июня 2017 года по 31 мая 2018 года </w:t>
      </w:r>
      <w:r w:rsidR="00B621D5" w:rsidRPr="00226FD2">
        <w:rPr>
          <w:rFonts w:eastAsiaTheme="minorEastAsia"/>
          <w:lang w:val="ru-RU" w:eastAsia="zh-CN"/>
        </w:rPr>
        <w:t xml:space="preserve">Бюро получило </w:t>
      </w:r>
      <w:r w:rsidR="00AB63EA" w:rsidRPr="00226FD2">
        <w:rPr>
          <w:rFonts w:eastAsiaTheme="minorEastAsia"/>
          <w:lang w:val="ru-RU" w:eastAsia="zh-CN"/>
        </w:rPr>
        <w:t>информацию о 46 случаях</w:t>
      </w:r>
      <w:r w:rsidR="00F6555D" w:rsidRPr="00226FD2">
        <w:rPr>
          <w:rFonts w:eastAsiaTheme="minorEastAsia"/>
          <w:lang w:val="ru-RU" w:eastAsia="zh-CN"/>
        </w:rPr>
        <w:t xml:space="preserve"> вредных помех</w:t>
      </w:r>
      <w:r w:rsidR="00910196" w:rsidRPr="00226FD2">
        <w:rPr>
          <w:rFonts w:eastAsiaTheme="minorEastAsia"/>
          <w:lang w:val="ru-RU" w:eastAsia="zh-CN"/>
        </w:rPr>
        <w:t>, относящихся к космическим службам</w:t>
      </w:r>
      <w:r w:rsidR="00B621D5" w:rsidRPr="00226FD2">
        <w:rPr>
          <w:rFonts w:eastAsiaTheme="minorEastAsia"/>
          <w:lang w:val="ru-RU" w:eastAsia="zh-CN"/>
        </w:rPr>
        <w:t>.</w:t>
      </w:r>
      <w:r w:rsidRPr="00226FD2">
        <w:rPr>
          <w:rFonts w:eastAsiaTheme="minorEastAsia"/>
          <w:lang w:val="ru-RU" w:eastAsia="zh-CN"/>
        </w:rPr>
        <w:t xml:space="preserve"> </w:t>
      </w:r>
    </w:p>
    <w:p w:rsidR="008C7843" w:rsidRPr="00226FD2" w:rsidRDefault="00412BBA" w:rsidP="00DA7E3B">
      <w:pPr>
        <w:jc w:val="both"/>
        <w:rPr>
          <w:rFonts w:eastAsiaTheme="minorEastAsia"/>
          <w:lang w:val="ru-RU" w:eastAsia="zh-CN"/>
        </w:rPr>
      </w:pPr>
      <w:r w:rsidRPr="00226FD2">
        <w:rPr>
          <w:rFonts w:eastAsiaTheme="minorEastAsia"/>
          <w:lang w:val="ru-RU" w:eastAsia="zh-CN"/>
        </w:rPr>
        <w:t>2.13</w:t>
      </w:r>
      <w:r w:rsidRPr="00226FD2">
        <w:rPr>
          <w:rFonts w:eastAsiaTheme="minorEastAsia"/>
          <w:lang w:val="ru-RU" w:eastAsia="zh-CN"/>
        </w:rPr>
        <w:tab/>
      </w:r>
      <w:r w:rsidR="00463C05" w:rsidRPr="00226FD2">
        <w:rPr>
          <w:rFonts w:eastAsiaTheme="minorEastAsia"/>
          <w:b/>
          <w:bCs/>
          <w:lang w:val="ru-RU" w:eastAsia="zh-CN"/>
        </w:rPr>
        <w:t xml:space="preserve">Г-н Васильев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TSD)</w:t>
      </w:r>
      <w:r w:rsidRPr="00226FD2">
        <w:rPr>
          <w:rFonts w:eastAsiaTheme="minorEastAsia"/>
          <w:lang w:val="ru-RU" w:eastAsia="zh-CN"/>
        </w:rPr>
        <w:t xml:space="preserve"> </w:t>
      </w:r>
      <w:r w:rsidR="000C54C9" w:rsidRPr="00226FD2">
        <w:rPr>
          <w:rFonts w:eastAsiaTheme="minorEastAsia"/>
          <w:lang w:val="ru-RU" w:eastAsia="zh-CN"/>
        </w:rPr>
        <w:t xml:space="preserve">в отношении п. 4.1 Документа RRB18-2/2 </w:t>
      </w:r>
      <w:r w:rsidR="008C7843" w:rsidRPr="00226FD2">
        <w:rPr>
          <w:rFonts w:eastAsiaTheme="minorEastAsia"/>
          <w:lang w:val="ru-RU" w:eastAsia="zh-CN"/>
        </w:rPr>
        <w:t xml:space="preserve">отмечает, что </w:t>
      </w:r>
      <w:r w:rsidR="000B7EFD" w:rsidRPr="00226FD2">
        <w:rPr>
          <w:rFonts w:eastAsiaTheme="minorEastAsia"/>
          <w:lang w:val="ru-RU" w:eastAsia="zh-CN"/>
        </w:rPr>
        <w:t xml:space="preserve">с 1 июня 2017 года по 31 мая 2018 года </w:t>
      </w:r>
      <w:r w:rsidR="008C7843" w:rsidRPr="00226FD2">
        <w:rPr>
          <w:rFonts w:eastAsiaTheme="minorEastAsia"/>
          <w:lang w:val="ru-RU" w:eastAsia="zh-CN"/>
        </w:rPr>
        <w:t xml:space="preserve">Бюро приняло в общей сложности 380 сообщений, </w:t>
      </w:r>
      <w:r w:rsidR="00784554" w:rsidRPr="00226FD2">
        <w:rPr>
          <w:rFonts w:eastAsiaTheme="minorEastAsia"/>
          <w:lang w:val="ru-RU" w:eastAsia="zh-CN"/>
        </w:rPr>
        <w:t>касающихся донесений о вредных помехах и</w:t>
      </w:r>
      <w:r w:rsidR="005865DC" w:rsidRPr="00226FD2">
        <w:rPr>
          <w:rFonts w:eastAsiaTheme="minorEastAsia"/>
          <w:lang w:val="ru-RU" w:eastAsia="zh-CN"/>
        </w:rPr>
        <w:t>/или</w:t>
      </w:r>
      <w:r w:rsidR="00784554" w:rsidRPr="00226FD2">
        <w:rPr>
          <w:rFonts w:eastAsiaTheme="minorEastAsia"/>
          <w:lang w:val="ru-RU" w:eastAsia="zh-CN"/>
        </w:rPr>
        <w:t xml:space="preserve"> нарушениях</w:t>
      </w:r>
      <w:r w:rsidR="008C7843" w:rsidRPr="00226FD2">
        <w:rPr>
          <w:rFonts w:eastAsiaTheme="minorEastAsia"/>
          <w:lang w:val="ru-RU" w:eastAsia="zh-CN"/>
        </w:rPr>
        <w:t xml:space="preserve">, и что такие случаи </w:t>
      </w:r>
      <w:r w:rsidR="006D2E11" w:rsidRPr="00226FD2">
        <w:rPr>
          <w:rFonts w:eastAsiaTheme="minorEastAsia"/>
          <w:lang w:val="ru-RU" w:eastAsia="zh-CN"/>
        </w:rPr>
        <w:t>всё так же</w:t>
      </w:r>
      <w:r w:rsidR="008C7843" w:rsidRPr="00226FD2">
        <w:rPr>
          <w:rFonts w:eastAsiaTheme="minorEastAsia"/>
          <w:lang w:val="ru-RU" w:eastAsia="zh-CN"/>
        </w:rPr>
        <w:t xml:space="preserve"> обрабатываются </w:t>
      </w:r>
      <w:r w:rsidR="006D2E11" w:rsidRPr="00226FD2">
        <w:rPr>
          <w:rFonts w:eastAsiaTheme="minorEastAsia"/>
          <w:lang w:val="ru-RU" w:eastAsia="zh-CN"/>
        </w:rPr>
        <w:t xml:space="preserve">обычно </w:t>
      </w:r>
      <w:r w:rsidR="008C7843" w:rsidRPr="00226FD2">
        <w:rPr>
          <w:rFonts w:eastAsiaTheme="minorEastAsia"/>
          <w:lang w:val="ru-RU" w:eastAsia="zh-CN"/>
        </w:rPr>
        <w:t>в течение 48 часов</w:t>
      </w:r>
      <w:r w:rsidR="006D2E11" w:rsidRPr="00226FD2">
        <w:rPr>
          <w:rFonts w:eastAsiaTheme="minorEastAsia"/>
          <w:lang w:val="ru-RU" w:eastAsia="zh-CN"/>
        </w:rPr>
        <w:t>.</w:t>
      </w:r>
    </w:p>
    <w:p w:rsidR="00412BBA" w:rsidRPr="00226FD2" w:rsidRDefault="0040079D" w:rsidP="00DA7E3B">
      <w:pPr>
        <w:pStyle w:val="Headingb"/>
        <w:jc w:val="both"/>
        <w:rPr>
          <w:rFonts w:eastAsiaTheme="minorEastAsia"/>
          <w:highlight w:val="cyan"/>
          <w:lang w:eastAsia="zh-CN"/>
        </w:rPr>
      </w:pPr>
      <w:r w:rsidRPr="00226FD2">
        <w:rPr>
          <w:rFonts w:eastAsiaTheme="minorEastAsia"/>
          <w:lang w:eastAsia="zh-CN"/>
        </w:rPr>
        <w:t xml:space="preserve">Вредные помехи радиовещательным станциям в диапазонах ОВЧ/УВЧ между Италией и соседними с ней странами (п. 4.2 Документа </w:t>
      </w:r>
      <w:r w:rsidR="006D2E11" w:rsidRPr="00226FD2">
        <w:rPr>
          <w:rFonts w:eastAsiaTheme="minorEastAsia"/>
          <w:lang w:eastAsia="zh-CN"/>
        </w:rPr>
        <w:t>RRB18</w:t>
      </w:r>
      <w:r w:rsidR="006D2E11" w:rsidRPr="00226FD2">
        <w:rPr>
          <w:rFonts w:eastAsiaTheme="minorEastAsia"/>
          <w:lang w:eastAsia="zh-CN"/>
        </w:rPr>
        <w:noBreakHyphen/>
        <w:t>2/2</w:t>
      </w:r>
      <w:r w:rsidRPr="00226FD2">
        <w:rPr>
          <w:rFonts w:eastAsiaTheme="minorEastAsia"/>
          <w:lang w:eastAsia="zh-CN"/>
        </w:rPr>
        <w:t xml:space="preserve"> и Дополнительные документы </w:t>
      </w:r>
      <w:r w:rsidR="006D2E11" w:rsidRPr="00226FD2">
        <w:rPr>
          <w:rFonts w:eastAsiaTheme="minorEastAsia"/>
          <w:lang w:eastAsia="zh-CN"/>
        </w:rPr>
        <w:t>1, 3, 4 и 5</w:t>
      </w:r>
      <w:r w:rsidRPr="00226FD2">
        <w:rPr>
          <w:rFonts w:eastAsiaTheme="minorEastAsia"/>
          <w:lang w:eastAsia="zh-CN"/>
        </w:rPr>
        <w:t>)</w:t>
      </w:r>
      <w:r w:rsidRPr="00226FD2">
        <w:rPr>
          <w:rFonts w:ascii="Segoe UI" w:hAnsi="Segoe UI" w:cs="Segoe UI"/>
          <w:color w:val="000000"/>
          <w:sz w:val="20"/>
          <w:shd w:val="clear" w:color="auto" w:fill="F0F0F0"/>
        </w:rPr>
        <w:t xml:space="preserve"> </w:t>
      </w:r>
    </w:p>
    <w:p w:rsidR="00412BBA" w:rsidRPr="00226FD2" w:rsidRDefault="00412BBA" w:rsidP="00DA7E3B">
      <w:pPr>
        <w:jc w:val="both"/>
        <w:rPr>
          <w:rFonts w:eastAsiaTheme="minorEastAsia"/>
          <w:b/>
          <w:bCs/>
          <w:highlight w:val="yellow"/>
          <w:lang w:val="ru-RU" w:eastAsia="zh-CN"/>
        </w:rPr>
      </w:pPr>
      <w:r w:rsidRPr="00226FD2">
        <w:rPr>
          <w:rFonts w:eastAsiaTheme="minorEastAsia"/>
          <w:lang w:val="ru-RU" w:eastAsia="zh-CN"/>
        </w:rPr>
        <w:t>2.14</w:t>
      </w:r>
      <w:r w:rsidRPr="00226FD2">
        <w:rPr>
          <w:rFonts w:eastAsiaTheme="minorEastAsia"/>
          <w:lang w:val="ru-RU" w:eastAsia="zh-CN"/>
        </w:rPr>
        <w:tab/>
      </w:r>
      <w:r w:rsidR="0040079D" w:rsidRPr="00226FD2">
        <w:rPr>
          <w:rFonts w:eastAsiaTheme="minorEastAsia"/>
          <w:lang w:val="ru-RU" w:eastAsia="zh-CN"/>
        </w:rPr>
        <w:t>В отношении п. 4.2 Документа RRB18-</w:t>
      </w:r>
      <w:r w:rsidR="002C2E6C" w:rsidRPr="00226FD2">
        <w:rPr>
          <w:rFonts w:eastAsiaTheme="minorEastAsia"/>
          <w:lang w:val="ru-RU" w:eastAsia="zh-CN"/>
        </w:rPr>
        <w:t>2</w:t>
      </w:r>
      <w:r w:rsidR="0040079D" w:rsidRPr="00226FD2">
        <w:rPr>
          <w:rFonts w:eastAsiaTheme="minorEastAsia"/>
          <w:lang w:val="ru-RU" w:eastAsia="zh-CN"/>
        </w:rPr>
        <w:t xml:space="preserve">/2 </w:t>
      </w:r>
      <w:r w:rsidR="0040079D" w:rsidRPr="00226FD2">
        <w:rPr>
          <w:rFonts w:eastAsiaTheme="minorEastAsia"/>
          <w:b/>
          <w:bCs/>
          <w:lang w:val="ru-RU" w:eastAsia="zh-CN"/>
        </w:rPr>
        <w:t xml:space="preserve">г-н Васильев (руководитель TSD) </w:t>
      </w:r>
      <w:r w:rsidR="0040079D" w:rsidRPr="00226FD2">
        <w:rPr>
          <w:rFonts w:eastAsiaTheme="minorEastAsia"/>
          <w:lang w:val="ru-RU" w:eastAsia="zh-CN"/>
        </w:rPr>
        <w:t xml:space="preserve">говорит, что Швейцария представила </w:t>
      </w:r>
      <w:r w:rsidR="002C2E6C" w:rsidRPr="00226FD2">
        <w:rPr>
          <w:rFonts w:eastAsiaTheme="minorEastAsia"/>
          <w:lang w:val="ru-RU" w:eastAsia="zh-CN"/>
        </w:rPr>
        <w:t>23</w:t>
      </w:r>
      <w:r w:rsidR="0040079D" w:rsidRPr="00226FD2">
        <w:rPr>
          <w:rFonts w:eastAsiaTheme="minorEastAsia"/>
          <w:lang w:val="ru-RU" w:eastAsia="zh-CN"/>
        </w:rPr>
        <w:t xml:space="preserve"> донесени</w:t>
      </w:r>
      <w:r w:rsidR="002C2E6C" w:rsidRPr="00226FD2">
        <w:rPr>
          <w:rFonts w:eastAsiaTheme="minorEastAsia"/>
          <w:lang w:val="ru-RU" w:eastAsia="zh-CN"/>
        </w:rPr>
        <w:t>я</w:t>
      </w:r>
      <w:r w:rsidR="0040079D" w:rsidRPr="00226FD2">
        <w:rPr>
          <w:rFonts w:eastAsiaTheme="minorEastAsia"/>
          <w:lang w:val="ru-RU" w:eastAsia="zh-CN"/>
        </w:rPr>
        <w:t xml:space="preserve"> о вредных помехах </w:t>
      </w:r>
      <w:r w:rsidR="0040079D" w:rsidRPr="00226FD2">
        <w:rPr>
          <w:rFonts w:eastAsiaTheme="minorEastAsia"/>
          <w:lang w:val="ru-RU" w:eastAsia="zh-CN"/>
        </w:rPr>
        <w:lastRenderedPageBreak/>
        <w:t>службам звукового радиовещания Швейцарии со стороны итальянских станций.</w:t>
      </w:r>
      <w:r w:rsidR="00B11A89" w:rsidRPr="00226FD2">
        <w:rPr>
          <w:rFonts w:eastAsiaTheme="minorEastAsia"/>
          <w:lang w:val="ru-RU" w:eastAsia="zh-CN"/>
        </w:rPr>
        <w:t xml:space="preserve"> 20 июня 2018 года состоялась многосторонняя встреча по координации частот между администрациями</w:t>
      </w:r>
      <w:r w:rsidR="001D2CE4">
        <w:rPr>
          <w:rFonts w:eastAsiaTheme="minorEastAsia"/>
          <w:lang w:val="ru-RU" w:eastAsia="zh-CN"/>
        </w:rPr>
        <w:t xml:space="preserve"> Хорватии, Франции, Италии, Мальты и Словении</w:t>
      </w:r>
      <w:r w:rsidR="00B11A89" w:rsidRPr="00226FD2">
        <w:rPr>
          <w:rFonts w:eastAsiaTheme="minorEastAsia"/>
          <w:lang w:val="ru-RU" w:eastAsia="zh-CN"/>
        </w:rPr>
        <w:t xml:space="preserve">, </w:t>
      </w:r>
      <w:r w:rsidR="00B61C4F" w:rsidRPr="00226FD2">
        <w:rPr>
          <w:rFonts w:eastAsiaTheme="minorEastAsia"/>
          <w:lang w:val="ru-RU" w:eastAsia="zh-CN"/>
        </w:rPr>
        <w:t>отчет о которой содержит</w:t>
      </w:r>
      <w:r w:rsidR="00B11A89" w:rsidRPr="00226FD2">
        <w:rPr>
          <w:rFonts w:eastAsiaTheme="minorEastAsia"/>
          <w:lang w:val="ru-RU" w:eastAsia="zh-CN"/>
        </w:rPr>
        <w:t xml:space="preserve">ся в </w:t>
      </w:r>
      <w:r w:rsidR="00953F9D" w:rsidRPr="00226FD2">
        <w:rPr>
          <w:rFonts w:eastAsiaTheme="minorEastAsia"/>
          <w:lang w:val="ru-RU" w:eastAsia="zh-CN"/>
        </w:rPr>
        <w:t>Дополнительном документе</w:t>
      </w:r>
      <w:r w:rsidR="00B11A89" w:rsidRPr="00226FD2">
        <w:rPr>
          <w:rFonts w:eastAsiaTheme="minorEastAsia"/>
          <w:lang w:val="ru-RU" w:eastAsia="zh-CN"/>
        </w:rPr>
        <w:t xml:space="preserve"> 1 к </w:t>
      </w:r>
      <w:r w:rsidR="00953F9D" w:rsidRPr="00226FD2">
        <w:rPr>
          <w:rFonts w:eastAsiaTheme="minorEastAsia"/>
          <w:lang w:val="ru-RU" w:eastAsia="zh-CN"/>
        </w:rPr>
        <w:t>Документу RRB18-</w:t>
      </w:r>
      <w:r w:rsidR="00B11A89" w:rsidRPr="00226FD2">
        <w:rPr>
          <w:rFonts w:eastAsiaTheme="minorEastAsia"/>
          <w:lang w:val="ru-RU" w:eastAsia="zh-CN"/>
        </w:rPr>
        <w:t xml:space="preserve">2/2. </w:t>
      </w:r>
    </w:p>
    <w:p w:rsidR="00412BBA" w:rsidRPr="001D2CE4" w:rsidRDefault="00412BBA" w:rsidP="00DA7E3B">
      <w:pPr>
        <w:jc w:val="both"/>
        <w:rPr>
          <w:rFonts w:eastAsiaTheme="minorEastAsia"/>
          <w:lang w:val="ru-RU" w:eastAsia="zh-CN"/>
        </w:rPr>
      </w:pPr>
      <w:r w:rsidRPr="00226FD2">
        <w:rPr>
          <w:rFonts w:eastAsiaTheme="minorEastAsia"/>
          <w:lang w:val="ru-RU" w:eastAsia="zh-CN"/>
        </w:rPr>
        <w:t>2.15</w:t>
      </w:r>
      <w:r w:rsidRPr="00226FD2">
        <w:rPr>
          <w:rFonts w:eastAsiaTheme="minorEastAsia"/>
          <w:lang w:val="ru-RU" w:eastAsia="zh-CN"/>
        </w:rPr>
        <w:tab/>
      </w:r>
      <w:r w:rsidR="00463C05" w:rsidRPr="00226FD2">
        <w:rPr>
          <w:rFonts w:eastAsiaTheme="minorEastAsia"/>
          <w:b/>
          <w:bCs/>
          <w:lang w:val="ru-RU" w:eastAsia="zh-CN"/>
        </w:rPr>
        <w:t>Г-жа Гази</w:t>
      </w:r>
      <w:r w:rsidRPr="00226FD2">
        <w:rPr>
          <w:rFonts w:eastAsiaTheme="minorEastAsia"/>
          <w:b/>
          <w:bCs/>
          <w:lang w:val="ru-RU" w:eastAsia="zh-CN"/>
        </w:rPr>
        <w:t xml:space="preserve"> (</w:t>
      </w:r>
      <w:r w:rsidR="00A006E3" w:rsidRPr="00226FD2">
        <w:rPr>
          <w:rFonts w:eastAsiaTheme="minorEastAsia"/>
          <w:b/>
          <w:bCs/>
          <w:lang w:val="ru-RU" w:eastAsia="zh-CN"/>
        </w:rPr>
        <w:t>руководитель</w:t>
      </w:r>
      <w:r w:rsidRPr="00226FD2">
        <w:rPr>
          <w:rFonts w:eastAsiaTheme="minorEastAsia"/>
          <w:b/>
          <w:bCs/>
          <w:lang w:val="ru-RU" w:eastAsia="zh-CN"/>
        </w:rPr>
        <w:t xml:space="preserve"> TSD/BCD)</w:t>
      </w:r>
      <w:r w:rsidRPr="00226FD2">
        <w:rPr>
          <w:rFonts w:eastAsiaTheme="minorEastAsia"/>
          <w:lang w:val="ru-RU" w:eastAsia="zh-CN"/>
        </w:rPr>
        <w:t xml:space="preserve"> </w:t>
      </w:r>
      <w:r w:rsidR="00A006E3" w:rsidRPr="00226FD2">
        <w:rPr>
          <w:rFonts w:eastAsiaTheme="minorEastAsia"/>
          <w:lang w:val="ru-RU" w:eastAsia="zh-CN"/>
        </w:rPr>
        <w:t>представл</w:t>
      </w:r>
      <w:r w:rsidR="00B06194" w:rsidRPr="00226FD2">
        <w:rPr>
          <w:rFonts w:eastAsiaTheme="minorEastAsia"/>
          <w:lang w:val="ru-RU" w:eastAsia="zh-CN"/>
        </w:rPr>
        <w:t>яет Дополнительный документ 1 к </w:t>
      </w:r>
      <w:r w:rsidR="00A006E3" w:rsidRPr="00226FD2">
        <w:rPr>
          <w:rFonts w:eastAsiaTheme="minorEastAsia"/>
          <w:lang w:val="ru-RU" w:eastAsia="zh-CN"/>
        </w:rPr>
        <w:t>Документу RRB18</w:t>
      </w:r>
      <w:r w:rsidR="00A006E3" w:rsidRPr="00226FD2">
        <w:rPr>
          <w:rFonts w:eastAsiaTheme="minorEastAsia"/>
          <w:lang w:val="ru-RU" w:eastAsia="zh-CN"/>
        </w:rPr>
        <w:noBreakHyphen/>
        <w:t>2/2, в котором содержится отчет о встрече Бюро с администрацией Италии и администрациями соседних с ней стран в связи с вредными помехами, причиняемыми Италией службам звукового радиовещания соседних с ней стран.</w:t>
      </w:r>
      <w:r w:rsidR="001146BD" w:rsidRPr="00226FD2">
        <w:rPr>
          <w:rFonts w:eastAsiaTheme="minorEastAsia"/>
          <w:lang w:val="ru-RU" w:eastAsia="zh-CN"/>
        </w:rPr>
        <w:t xml:space="preserve"> Администрация Швейцарии не присутствовала, </w:t>
      </w:r>
      <w:r w:rsidR="00A91554" w:rsidRPr="00226FD2">
        <w:rPr>
          <w:rFonts w:eastAsiaTheme="minorEastAsia"/>
          <w:lang w:val="ru-RU" w:eastAsia="zh-CN"/>
        </w:rPr>
        <w:t>в то время как</w:t>
      </w:r>
      <w:r w:rsidR="001146BD" w:rsidRPr="00226FD2">
        <w:rPr>
          <w:rFonts w:eastAsiaTheme="minorEastAsia"/>
          <w:lang w:val="ru-RU" w:eastAsia="zh-CN"/>
        </w:rPr>
        <w:t xml:space="preserve"> администрации Хорватии и Слов</w:t>
      </w:r>
      <w:r w:rsidR="00B06194" w:rsidRPr="00226FD2">
        <w:rPr>
          <w:rFonts w:eastAsiaTheme="minorEastAsia"/>
          <w:lang w:val="ru-RU" w:eastAsia="zh-CN"/>
        </w:rPr>
        <w:t xml:space="preserve">ении присутствовали и </w:t>
      </w:r>
      <w:r w:rsidR="001D2CE4">
        <w:rPr>
          <w:rFonts w:eastAsiaTheme="minorEastAsia"/>
          <w:lang w:val="ru-RU" w:eastAsia="zh-CN"/>
        </w:rPr>
        <w:t xml:space="preserve">отметили, что </w:t>
      </w:r>
      <w:r w:rsidR="001D2CE4" w:rsidRPr="001D2CE4">
        <w:rPr>
          <w:rFonts w:eastAsiaTheme="minorEastAsia"/>
          <w:lang w:val="ru-RU" w:eastAsia="zh-CN"/>
        </w:rPr>
        <w:t xml:space="preserve">не было проведено ни одной двусторонней встречи и что </w:t>
      </w:r>
      <w:r w:rsidR="00F650CF">
        <w:rPr>
          <w:rFonts w:eastAsiaTheme="minorEastAsia"/>
          <w:lang w:val="ru-RU" w:eastAsia="zh-CN"/>
        </w:rPr>
        <w:t>не было</w:t>
      </w:r>
      <w:r w:rsidR="001D2CE4">
        <w:rPr>
          <w:rFonts w:eastAsiaTheme="minorEastAsia"/>
          <w:lang w:val="ru-RU" w:eastAsia="zh-CN"/>
        </w:rPr>
        <w:t xml:space="preserve"> </w:t>
      </w:r>
      <w:r w:rsidR="001D2CE4" w:rsidRPr="001D2CE4">
        <w:rPr>
          <w:rFonts w:eastAsiaTheme="minorEastAsia"/>
          <w:lang w:val="ru-RU" w:eastAsia="zh-CN"/>
        </w:rPr>
        <w:t>реально</w:t>
      </w:r>
      <w:r w:rsidR="001D2CE4">
        <w:rPr>
          <w:rFonts w:eastAsiaTheme="minorEastAsia"/>
          <w:lang w:val="ru-RU" w:eastAsia="zh-CN"/>
        </w:rPr>
        <w:t>го</w:t>
      </w:r>
      <w:r w:rsidR="001D2CE4" w:rsidRPr="001D2CE4">
        <w:rPr>
          <w:rFonts w:eastAsiaTheme="minorEastAsia"/>
          <w:lang w:val="ru-RU" w:eastAsia="zh-CN"/>
        </w:rPr>
        <w:t xml:space="preserve"> улучшени</w:t>
      </w:r>
      <w:r w:rsidR="001D2CE4">
        <w:rPr>
          <w:rFonts w:eastAsiaTheme="minorEastAsia"/>
          <w:lang w:val="ru-RU" w:eastAsia="zh-CN"/>
        </w:rPr>
        <w:t>я</w:t>
      </w:r>
      <w:r w:rsidR="001D2CE4" w:rsidRPr="001D2CE4">
        <w:rPr>
          <w:rFonts w:eastAsiaTheme="minorEastAsia"/>
          <w:lang w:val="ru-RU" w:eastAsia="zh-CN"/>
        </w:rPr>
        <w:t xml:space="preserve"> заявленных случаев помех</w:t>
      </w:r>
      <w:r w:rsidR="001D2CE4">
        <w:rPr>
          <w:rFonts w:eastAsiaTheme="minorEastAsia"/>
          <w:lang w:val="ru-RU" w:eastAsia="zh-CN"/>
        </w:rPr>
        <w:t>. Они также</w:t>
      </w:r>
      <w:r w:rsidR="001D2CE4" w:rsidRPr="001D2CE4">
        <w:rPr>
          <w:rFonts w:eastAsiaTheme="minorEastAsia"/>
          <w:lang w:val="ru-RU" w:eastAsia="zh-CN"/>
        </w:rPr>
        <w:t xml:space="preserve"> </w:t>
      </w:r>
      <w:r w:rsidR="00B06194" w:rsidRPr="00226FD2">
        <w:rPr>
          <w:rFonts w:eastAsiaTheme="minorEastAsia"/>
          <w:lang w:val="ru-RU" w:eastAsia="zh-CN"/>
        </w:rPr>
        <w:t>заявили о </w:t>
      </w:r>
      <w:r w:rsidR="001146BD" w:rsidRPr="00226FD2">
        <w:rPr>
          <w:rFonts w:eastAsiaTheme="minorEastAsia"/>
          <w:lang w:val="ru-RU" w:eastAsia="zh-CN"/>
        </w:rPr>
        <w:t xml:space="preserve">своей готовности </w:t>
      </w:r>
      <w:r w:rsidR="00F821C8" w:rsidRPr="00226FD2">
        <w:rPr>
          <w:rFonts w:eastAsiaTheme="minorEastAsia"/>
          <w:lang w:val="ru-RU" w:eastAsia="zh-CN"/>
        </w:rPr>
        <w:t>в дальнейшем проводить</w:t>
      </w:r>
      <w:r w:rsidR="001146BD" w:rsidRPr="00226FD2">
        <w:rPr>
          <w:rFonts w:eastAsiaTheme="minorEastAsia"/>
          <w:lang w:val="ru-RU" w:eastAsia="zh-CN"/>
        </w:rPr>
        <w:t xml:space="preserve"> </w:t>
      </w:r>
      <w:r w:rsidR="00400D56" w:rsidRPr="00226FD2">
        <w:rPr>
          <w:rFonts w:eastAsiaTheme="minorEastAsia"/>
          <w:lang w:val="ru-RU" w:eastAsia="zh-CN"/>
        </w:rPr>
        <w:t xml:space="preserve">с Италией </w:t>
      </w:r>
      <w:r w:rsidR="001146BD" w:rsidRPr="00226FD2">
        <w:rPr>
          <w:rFonts w:eastAsiaTheme="minorEastAsia"/>
          <w:lang w:val="ru-RU" w:eastAsia="zh-CN"/>
        </w:rPr>
        <w:t xml:space="preserve">двусторонние встречи. Ситуация </w:t>
      </w:r>
      <w:r w:rsidR="00185F31" w:rsidRPr="00226FD2">
        <w:rPr>
          <w:rFonts w:eastAsiaTheme="minorEastAsia"/>
          <w:lang w:val="ru-RU" w:eastAsia="zh-CN"/>
        </w:rPr>
        <w:t xml:space="preserve">в отношении Франции улучшилась: было сообщено о том, что </w:t>
      </w:r>
      <w:r w:rsidR="00185F31" w:rsidRPr="00226FD2">
        <w:rPr>
          <w:rFonts w:eastAsia="Cambria"/>
          <w:lang w:val="ru-RU"/>
        </w:rPr>
        <w:t xml:space="preserve">урегулированы три </w:t>
      </w:r>
      <w:r w:rsidR="009D0F3D" w:rsidRPr="00226FD2">
        <w:rPr>
          <w:rFonts w:eastAsia="Cambria"/>
          <w:lang w:val="ru-RU"/>
        </w:rPr>
        <w:t>из четырех</w:t>
      </w:r>
      <w:r w:rsidR="009D0F3D" w:rsidRPr="00226FD2">
        <w:rPr>
          <w:rFonts w:eastAsiaTheme="minorEastAsia"/>
          <w:lang w:val="ru-RU" w:eastAsia="zh-CN"/>
        </w:rPr>
        <w:t xml:space="preserve"> </w:t>
      </w:r>
      <w:r w:rsidR="00185F31" w:rsidRPr="00226FD2">
        <w:rPr>
          <w:rFonts w:eastAsia="Cambria"/>
          <w:lang w:val="ru-RU"/>
        </w:rPr>
        <w:t>случа</w:t>
      </w:r>
      <w:r w:rsidR="00A24DFA" w:rsidRPr="00226FD2">
        <w:rPr>
          <w:rFonts w:eastAsia="Cambria"/>
          <w:lang w:val="ru-RU"/>
        </w:rPr>
        <w:t>ев</w:t>
      </w:r>
      <w:r w:rsidR="00185F31" w:rsidRPr="00226FD2">
        <w:rPr>
          <w:rFonts w:eastAsia="Cambria"/>
          <w:lang w:val="ru-RU"/>
        </w:rPr>
        <w:t xml:space="preserve"> вредных помех </w:t>
      </w:r>
      <w:r w:rsidR="001146BD" w:rsidRPr="00226FD2">
        <w:rPr>
          <w:rFonts w:eastAsiaTheme="minorEastAsia"/>
          <w:lang w:val="ru-RU" w:eastAsia="zh-CN"/>
        </w:rPr>
        <w:t xml:space="preserve">и </w:t>
      </w:r>
      <w:r w:rsidR="001255A5" w:rsidRPr="00226FD2">
        <w:rPr>
          <w:rFonts w:eastAsiaTheme="minorEastAsia"/>
          <w:lang w:val="ru-RU" w:eastAsia="zh-CN"/>
        </w:rPr>
        <w:t xml:space="preserve">ожидается подтверждение </w:t>
      </w:r>
      <w:r w:rsidR="001146BD" w:rsidRPr="00226FD2">
        <w:rPr>
          <w:rFonts w:eastAsiaTheme="minorEastAsia"/>
          <w:lang w:val="ru-RU" w:eastAsia="zh-CN"/>
        </w:rPr>
        <w:t>решени</w:t>
      </w:r>
      <w:r w:rsidR="00A24DFA" w:rsidRPr="00226FD2">
        <w:rPr>
          <w:rFonts w:eastAsiaTheme="minorEastAsia"/>
          <w:lang w:val="ru-RU" w:eastAsia="zh-CN"/>
        </w:rPr>
        <w:t>я</w:t>
      </w:r>
      <w:r w:rsidR="001146BD" w:rsidRPr="00226FD2">
        <w:rPr>
          <w:rFonts w:eastAsiaTheme="minorEastAsia"/>
          <w:lang w:val="ru-RU" w:eastAsia="zh-CN"/>
        </w:rPr>
        <w:t xml:space="preserve"> </w:t>
      </w:r>
      <w:r w:rsidR="006C44E0" w:rsidRPr="00226FD2">
        <w:rPr>
          <w:rFonts w:eastAsiaTheme="minorEastAsia"/>
          <w:lang w:val="ru-RU" w:eastAsia="zh-CN"/>
        </w:rPr>
        <w:t xml:space="preserve">в отношении </w:t>
      </w:r>
      <w:r w:rsidR="001146BD" w:rsidRPr="00226FD2">
        <w:rPr>
          <w:rFonts w:eastAsiaTheme="minorEastAsia"/>
          <w:lang w:val="ru-RU" w:eastAsia="zh-CN"/>
        </w:rPr>
        <w:t>четвертого</w:t>
      </w:r>
      <w:r w:rsidR="001137AE" w:rsidRPr="00226FD2">
        <w:rPr>
          <w:rFonts w:eastAsiaTheme="minorEastAsia"/>
          <w:lang w:val="ru-RU" w:eastAsia="zh-CN"/>
        </w:rPr>
        <w:t xml:space="preserve"> случая</w:t>
      </w:r>
      <w:r w:rsidR="001146BD" w:rsidRPr="00226FD2">
        <w:rPr>
          <w:rFonts w:eastAsiaTheme="minorEastAsia"/>
          <w:lang w:val="ru-RU" w:eastAsia="zh-CN"/>
        </w:rPr>
        <w:t>. Был</w:t>
      </w:r>
      <w:r w:rsidR="00493100" w:rsidRPr="00226FD2">
        <w:rPr>
          <w:rFonts w:eastAsiaTheme="minorEastAsia"/>
          <w:lang w:val="ru-RU" w:eastAsia="zh-CN"/>
        </w:rPr>
        <w:t>а</w:t>
      </w:r>
      <w:r w:rsidR="001146BD" w:rsidRPr="00226FD2">
        <w:rPr>
          <w:rFonts w:eastAsiaTheme="minorEastAsia"/>
          <w:lang w:val="ru-RU" w:eastAsia="zh-CN"/>
        </w:rPr>
        <w:t xml:space="preserve"> </w:t>
      </w:r>
      <w:r w:rsidR="00493100" w:rsidRPr="00226FD2">
        <w:rPr>
          <w:rFonts w:eastAsia="Cambria"/>
          <w:lang w:val="ru-RU"/>
        </w:rPr>
        <w:t>выражена обеспокоенность в связи с тем, что в настоящее время Италия использует частотные блоки</w:t>
      </w:r>
      <w:r w:rsidR="001D2CE4">
        <w:rPr>
          <w:rFonts w:eastAsia="Cambria"/>
          <w:lang w:val="ru-RU"/>
        </w:rPr>
        <w:t xml:space="preserve"> для </w:t>
      </w:r>
      <w:r w:rsidR="001D2CE4">
        <w:rPr>
          <w:rFonts w:eastAsia="Cambria"/>
          <w:lang w:val="en-US"/>
        </w:rPr>
        <w:t>DAB</w:t>
      </w:r>
      <w:r w:rsidR="00493100" w:rsidRPr="00226FD2">
        <w:rPr>
          <w:rFonts w:eastAsia="Cambria"/>
          <w:lang w:val="ru-RU"/>
        </w:rPr>
        <w:t>, не распределенные ей в Плане GE06</w:t>
      </w:r>
      <w:r w:rsidR="001146BD" w:rsidRPr="00226FD2">
        <w:rPr>
          <w:rFonts w:eastAsiaTheme="minorEastAsia"/>
          <w:lang w:val="ru-RU" w:eastAsia="zh-CN"/>
        </w:rPr>
        <w:t>. Италия подтвердила, что свяжется со своими операторами и расследует такие случаи. Кроме того, в соответствии с</w:t>
      </w:r>
      <w:r w:rsidR="004F6FE5" w:rsidRPr="00226FD2">
        <w:rPr>
          <w:rFonts w:eastAsiaTheme="minorEastAsia"/>
          <w:lang w:val="ru-RU" w:eastAsia="zh-CN"/>
        </w:rPr>
        <w:t>о своим</w:t>
      </w:r>
      <w:r w:rsidR="001146BD" w:rsidRPr="00226FD2">
        <w:rPr>
          <w:rFonts w:eastAsiaTheme="minorEastAsia"/>
          <w:lang w:val="ru-RU" w:eastAsia="zh-CN"/>
        </w:rPr>
        <w:t xml:space="preserve"> новым законом о цифровом </w:t>
      </w:r>
      <w:r w:rsidR="00352274" w:rsidRPr="00226FD2">
        <w:rPr>
          <w:rFonts w:eastAsiaTheme="minorEastAsia"/>
          <w:lang w:val="ru-RU" w:eastAsia="zh-CN"/>
        </w:rPr>
        <w:t>з</w:t>
      </w:r>
      <w:r w:rsidR="00AF626C" w:rsidRPr="00226FD2">
        <w:rPr>
          <w:rFonts w:eastAsiaTheme="minorEastAsia"/>
          <w:lang w:val="ru-RU" w:eastAsia="zh-CN"/>
        </w:rPr>
        <w:t>вуковом р</w:t>
      </w:r>
      <w:r w:rsidR="00F26224" w:rsidRPr="00226FD2">
        <w:rPr>
          <w:rFonts w:eastAsiaTheme="minorEastAsia"/>
          <w:lang w:val="ru-RU" w:eastAsia="zh-CN"/>
        </w:rPr>
        <w:t>ади</w:t>
      </w:r>
      <w:r w:rsidR="001146BD" w:rsidRPr="00226FD2">
        <w:rPr>
          <w:rFonts w:eastAsiaTheme="minorEastAsia"/>
          <w:lang w:val="ru-RU" w:eastAsia="zh-CN"/>
        </w:rPr>
        <w:t>овещании Италия будет выдавать л</w:t>
      </w:r>
      <w:r w:rsidR="005B3611" w:rsidRPr="00226FD2">
        <w:rPr>
          <w:rFonts w:eastAsiaTheme="minorEastAsia"/>
          <w:lang w:val="ru-RU" w:eastAsia="zh-CN"/>
        </w:rPr>
        <w:t>ицензии только для тех каналов, которые распределены ей согласно</w:t>
      </w:r>
      <w:r w:rsidR="001146BD" w:rsidRPr="00226FD2">
        <w:rPr>
          <w:rFonts w:eastAsiaTheme="minorEastAsia"/>
          <w:lang w:val="ru-RU" w:eastAsia="zh-CN"/>
        </w:rPr>
        <w:t xml:space="preserve"> План</w:t>
      </w:r>
      <w:r w:rsidR="005B3611" w:rsidRPr="00226FD2">
        <w:rPr>
          <w:rFonts w:eastAsiaTheme="minorEastAsia"/>
          <w:lang w:val="ru-RU" w:eastAsia="zh-CN"/>
        </w:rPr>
        <w:t>у</w:t>
      </w:r>
      <w:r w:rsidR="001146BD" w:rsidRPr="00226FD2">
        <w:rPr>
          <w:rFonts w:eastAsiaTheme="minorEastAsia"/>
          <w:lang w:val="ru-RU" w:eastAsia="zh-CN"/>
        </w:rPr>
        <w:t>.</w:t>
      </w:r>
      <w:r w:rsidR="00493100" w:rsidRPr="00226FD2">
        <w:rPr>
          <w:rFonts w:eastAsiaTheme="minorEastAsia"/>
          <w:lang w:val="ru-RU" w:eastAsia="zh-CN"/>
        </w:rPr>
        <w:t xml:space="preserve"> </w:t>
      </w:r>
      <w:r w:rsidR="001D2CE4">
        <w:rPr>
          <w:rFonts w:eastAsiaTheme="minorEastAsia"/>
          <w:lang w:val="ru-RU" w:eastAsia="zh-CN"/>
        </w:rPr>
        <w:t>На встрече было принято решение, что заинтересованным странам следует провести не менее двух двусторонних встреч перед следующей многосторонней встречей, которая состоится в мае-июне 2019 года.</w:t>
      </w:r>
    </w:p>
    <w:p w:rsidR="00C64B5B" w:rsidRPr="00226FD2" w:rsidRDefault="00412BBA" w:rsidP="00DA7E3B">
      <w:pPr>
        <w:jc w:val="both"/>
        <w:rPr>
          <w:rFonts w:eastAsiaTheme="minorEastAsia"/>
          <w:lang w:val="ru-RU" w:eastAsia="zh-CN"/>
        </w:rPr>
      </w:pPr>
      <w:r w:rsidRPr="00226FD2">
        <w:rPr>
          <w:rFonts w:eastAsiaTheme="minorEastAsia"/>
          <w:lang w:val="ru-RU" w:eastAsia="zh-CN"/>
        </w:rPr>
        <w:t>2.16</w:t>
      </w:r>
      <w:r w:rsidRPr="00226FD2">
        <w:rPr>
          <w:rFonts w:eastAsiaTheme="minorEastAsia"/>
          <w:lang w:val="ru-RU" w:eastAsia="zh-CN"/>
        </w:rPr>
        <w:tab/>
      </w:r>
      <w:r w:rsidR="00463C05" w:rsidRPr="00226FD2">
        <w:rPr>
          <w:rFonts w:eastAsiaTheme="minorEastAsia"/>
          <w:b/>
          <w:bCs/>
          <w:lang w:val="ru-RU" w:eastAsia="zh-CN"/>
        </w:rPr>
        <w:t xml:space="preserve">Г-н Васильев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TSD) </w:t>
      </w:r>
      <w:r w:rsidR="00C64B5B" w:rsidRPr="00226FD2">
        <w:rPr>
          <w:rFonts w:eastAsiaTheme="minorEastAsia"/>
          <w:lang w:val="ru-RU" w:eastAsia="zh-CN"/>
        </w:rPr>
        <w:t>говорит, что админи</w:t>
      </w:r>
      <w:r w:rsidR="00B06194" w:rsidRPr="00226FD2">
        <w:rPr>
          <w:rFonts w:eastAsiaTheme="minorEastAsia"/>
          <w:lang w:val="ru-RU" w:eastAsia="zh-CN"/>
        </w:rPr>
        <w:t>страция Хорватии в письме от 27 </w:t>
      </w:r>
      <w:r w:rsidR="00C64B5B" w:rsidRPr="00226FD2">
        <w:rPr>
          <w:rFonts w:eastAsiaTheme="minorEastAsia"/>
          <w:lang w:val="ru-RU" w:eastAsia="zh-CN"/>
        </w:rPr>
        <w:t xml:space="preserve">июня 2018 года, </w:t>
      </w:r>
      <w:r w:rsidR="00B70713" w:rsidRPr="00226FD2">
        <w:rPr>
          <w:rFonts w:eastAsiaTheme="minorEastAsia"/>
          <w:lang w:val="ru-RU" w:eastAsia="zh-CN"/>
        </w:rPr>
        <w:t>содержащемся</w:t>
      </w:r>
      <w:r w:rsidR="00C64B5B" w:rsidRPr="00226FD2">
        <w:rPr>
          <w:rFonts w:eastAsiaTheme="minorEastAsia"/>
          <w:lang w:val="ru-RU" w:eastAsia="zh-CN"/>
        </w:rPr>
        <w:t xml:space="preserve"> в </w:t>
      </w:r>
      <w:r w:rsidR="00D33CEF" w:rsidRPr="00226FD2">
        <w:rPr>
          <w:rFonts w:eastAsiaTheme="minorEastAsia"/>
          <w:lang w:val="ru-RU" w:eastAsia="zh-CN"/>
        </w:rPr>
        <w:t>Дополнительном документе 3 к Д</w:t>
      </w:r>
      <w:r w:rsidR="00C64B5B" w:rsidRPr="00226FD2">
        <w:rPr>
          <w:rFonts w:eastAsiaTheme="minorEastAsia"/>
          <w:lang w:val="ru-RU" w:eastAsia="zh-CN"/>
        </w:rPr>
        <w:t>окументу RRB</w:t>
      </w:r>
      <w:r w:rsidR="00D33CEF" w:rsidRPr="00226FD2">
        <w:rPr>
          <w:rFonts w:eastAsiaTheme="minorEastAsia"/>
          <w:lang w:val="ru-RU" w:eastAsia="zh-CN"/>
        </w:rPr>
        <w:t>18-</w:t>
      </w:r>
      <w:r w:rsidR="00C64B5B" w:rsidRPr="00226FD2">
        <w:rPr>
          <w:rFonts w:eastAsiaTheme="minorEastAsia"/>
          <w:lang w:val="ru-RU" w:eastAsia="zh-CN"/>
        </w:rPr>
        <w:t xml:space="preserve">2/2, сообщила, что, несмотря на некоторое сокращение вредных помех </w:t>
      </w:r>
      <w:r w:rsidR="00BB1EFE" w:rsidRPr="00226FD2">
        <w:rPr>
          <w:rFonts w:eastAsiaTheme="minorEastAsia"/>
          <w:lang w:val="ru-RU" w:eastAsia="zh-CN"/>
        </w:rPr>
        <w:t>службам</w:t>
      </w:r>
      <w:r w:rsidR="00C64B5B" w:rsidRPr="00226FD2">
        <w:rPr>
          <w:rFonts w:eastAsiaTheme="minorEastAsia"/>
          <w:lang w:val="ru-RU" w:eastAsia="zh-CN"/>
        </w:rPr>
        <w:t xml:space="preserve"> цифрового телевидения Хорватии, </w:t>
      </w:r>
      <w:r w:rsidR="005342FF" w:rsidRPr="00226FD2">
        <w:rPr>
          <w:rFonts w:eastAsiaTheme="minorEastAsia"/>
          <w:lang w:val="ru-RU" w:eastAsia="zh-CN"/>
        </w:rPr>
        <w:t>ряд случаев</w:t>
      </w:r>
      <w:r w:rsidR="00C64B5B" w:rsidRPr="00226FD2">
        <w:rPr>
          <w:rFonts w:eastAsiaTheme="minorEastAsia"/>
          <w:lang w:val="ru-RU" w:eastAsia="zh-CN"/>
        </w:rPr>
        <w:t xml:space="preserve"> вредных помех</w:t>
      </w:r>
      <w:r w:rsidR="004C0F1C" w:rsidRPr="00226FD2">
        <w:rPr>
          <w:rFonts w:eastAsiaTheme="minorEastAsia"/>
          <w:lang w:val="ru-RU" w:eastAsia="zh-CN"/>
        </w:rPr>
        <w:t xml:space="preserve"> </w:t>
      </w:r>
      <w:r w:rsidR="00E12653" w:rsidRPr="00226FD2">
        <w:rPr>
          <w:rFonts w:eastAsiaTheme="minorEastAsia"/>
          <w:lang w:val="ru-RU" w:eastAsia="zh-CN"/>
        </w:rPr>
        <w:t>не</w:t>
      </w:r>
      <w:r w:rsidR="004C0F1C" w:rsidRPr="00226FD2">
        <w:rPr>
          <w:rFonts w:eastAsiaTheme="minorEastAsia"/>
          <w:lang w:val="ru-RU" w:eastAsia="zh-CN"/>
        </w:rPr>
        <w:t xml:space="preserve"> устранен</w:t>
      </w:r>
      <w:r w:rsidR="00C64B5B" w:rsidRPr="00226FD2">
        <w:rPr>
          <w:rFonts w:eastAsiaTheme="minorEastAsia"/>
          <w:lang w:val="ru-RU" w:eastAsia="zh-CN"/>
        </w:rPr>
        <w:t xml:space="preserve">. Кроме того, Хорватия отметила, что Италия продолжает использовать каналы, </w:t>
      </w:r>
      <w:r w:rsidR="004F14DD" w:rsidRPr="00226FD2">
        <w:rPr>
          <w:rFonts w:eastAsiaTheme="minorEastAsia"/>
          <w:lang w:val="ru-RU" w:eastAsia="zh-CN"/>
        </w:rPr>
        <w:t xml:space="preserve">которые </w:t>
      </w:r>
      <w:r w:rsidR="00043026" w:rsidRPr="00226FD2">
        <w:rPr>
          <w:rFonts w:eastAsiaTheme="minorEastAsia"/>
          <w:lang w:val="ru-RU" w:eastAsia="zh-CN"/>
        </w:rPr>
        <w:t>р</w:t>
      </w:r>
      <w:r w:rsidR="004F14DD" w:rsidRPr="00226FD2">
        <w:rPr>
          <w:rFonts w:eastAsiaTheme="minorEastAsia"/>
          <w:lang w:val="ru-RU" w:eastAsia="zh-CN"/>
        </w:rPr>
        <w:t>аспределены</w:t>
      </w:r>
      <w:r w:rsidR="00C64B5B" w:rsidRPr="00226FD2">
        <w:rPr>
          <w:rFonts w:eastAsiaTheme="minorEastAsia"/>
          <w:lang w:val="ru-RU" w:eastAsia="zh-CN"/>
        </w:rPr>
        <w:t xml:space="preserve"> Хорватии в </w:t>
      </w:r>
      <w:r w:rsidR="00E84622" w:rsidRPr="00226FD2">
        <w:rPr>
          <w:rFonts w:eastAsiaTheme="minorEastAsia"/>
          <w:lang w:val="ru-RU" w:eastAsia="zh-CN"/>
        </w:rPr>
        <w:t>Плане</w:t>
      </w:r>
      <w:r w:rsidR="00C64B5B" w:rsidRPr="00226FD2">
        <w:rPr>
          <w:rFonts w:eastAsiaTheme="minorEastAsia"/>
          <w:lang w:val="ru-RU" w:eastAsia="zh-CN"/>
        </w:rPr>
        <w:t xml:space="preserve"> GE06</w:t>
      </w:r>
      <w:r w:rsidR="004F14DD" w:rsidRPr="00226FD2">
        <w:rPr>
          <w:rFonts w:eastAsiaTheme="minorEastAsia"/>
          <w:lang w:val="ru-RU" w:eastAsia="zh-CN"/>
        </w:rPr>
        <w:t xml:space="preserve"> и </w:t>
      </w:r>
      <w:r w:rsidR="00C64B5B" w:rsidRPr="00226FD2">
        <w:rPr>
          <w:rFonts w:eastAsiaTheme="minorEastAsia"/>
          <w:lang w:val="ru-RU" w:eastAsia="zh-CN"/>
        </w:rPr>
        <w:t xml:space="preserve">которые в настоящее время </w:t>
      </w:r>
      <w:r w:rsidR="004F14DD" w:rsidRPr="00226FD2">
        <w:rPr>
          <w:rFonts w:eastAsiaTheme="minorEastAsia"/>
          <w:lang w:val="ru-RU" w:eastAsia="zh-CN"/>
        </w:rPr>
        <w:t xml:space="preserve">в Хорватии </w:t>
      </w:r>
      <w:r w:rsidR="00C64B5B" w:rsidRPr="00226FD2">
        <w:rPr>
          <w:rFonts w:eastAsiaTheme="minorEastAsia"/>
          <w:lang w:val="ru-RU" w:eastAsia="zh-CN"/>
        </w:rPr>
        <w:t xml:space="preserve">не </w:t>
      </w:r>
      <w:r w:rsidR="004F14DD" w:rsidRPr="00226FD2">
        <w:rPr>
          <w:rFonts w:eastAsiaTheme="minorEastAsia"/>
          <w:lang w:val="ru-RU" w:eastAsia="zh-CN"/>
        </w:rPr>
        <w:t>используются</w:t>
      </w:r>
      <w:r w:rsidR="00C64B5B" w:rsidRPr="00226FD2">
        <w:rPr>
          <w:rFonts w:eastAsiaTheme="minorEastAsia"/>
          <w:lang w:val="ru-RU" w:eastAsia="zh-CN"/>
        </w:rPr>
        <w:t xml:space="preserve">, и </w:t>
      </w:r>
      <w:r w:rsidR="00887517" w:rsidRPr="00226FD2">
        <w:rPr>
          <w:rFonts w:eastAsiaTheme="minorEastAsia"/>
          <w:lang w:val="ru-RU" w:eastAsia="zh-CN"/>
        </w:rPr>
        <w:t>какие-либо улучшения</w:t>
      </w:r>
      <w:r w:rsidR="00C64B5B" w:rsidRPr="00226FD2">
        <w:rPr>
          <w:rFonts w:eastAsiaTheme="minorEastAsia"/>
          <w:lang w:val="ru-RU" w:eastAsia="zh-CN"/>
        </w:rPr>
        <w:t xml:space="preserve"> в отношении </w:t>
      </w:r>
      <w:r w:rsidR="00887517" w:rsidRPr="00226FD2">
        <w:rPr>
          <w:rFonts w:eastAsiaTheme="minorEastAsia"/>
          <w:lang w:val="ru-RU" w:eastAsia="zh-CN"/>
        </w:rPr>
        <w:t>ЧМ</w:t>
      </w:r>
      <w:r w:rsidR="007D0F3F" w:rsidRPr="00226FD2">
        <w:rPr>
          <w:rFonts w:eastAsiaTheme="minorEastAsia"/>
          <w:lang w:val="ru-RU" w:eastAsia="zh-CN"/>
        </w:rPr>
        <w:noBreakHyphen/>
      </w:r>
      <w:r w:rsidR="00C64B5B" w:rsidRPr="00226FD2">
        <w:rPr>
          <w:rFonts w:eastAsiaTheme="minorEastAsia"/>
          <w:lang w:val="ru-RU" w:eastAsia="zh-CN"/>
        </w:rPr>
        <w:t>радиовещания</w:t>
      </w:r>
      <w:r w:rsidR="00887517" w:rsidRPr="00226FD2">
        <w:rPr>
          <w:rFonts w:eastAsiaTheme="minorEastAsia"/>
          <w:lang w:val="ru-RU" w:eastAsia="zh-CN"/>
        </w:rPr>
        <w:t xml:space="preserve"> отсутствуют</w:t>
      </w:r>
      <w:r w:rsidR="00C64B5B" w:rsidRPr="00226FD2">
        <w:rPr>
          <w:rFonts w:eastAsiaTheme="minorEastAsia"/>
          <w:lang w:val="ru-RU" w:eastAsia="zh-CN"/>
        </w:rPr>
        <w:t>. Хорватия также указ</w:t>
      </w:r>
      <w:r w:rsidR="003C17B0" w:rsidRPr="00226FD2">
        <w:rPr>
          <w:rFonts w:eastAsiaTheme="minorEastAsia"/>
          <w:lang w:val="ru-RU" w:eastAsia="zh-CN"/>
        </w:rPr>
        <w:t>ы</w:t>
      </w:r>
      <w:r w:rsidR="00FE4FA7" w:rsidRPr="00226FD2">
        <w:rPr>
          <w:rFonts w:eastAsiaTheme="minorEastAsia"/>
          <w:lang w:val="ru-RU" w:eastAsia="zh-CN"/>
        </w:rPr>
        <w:t>вает</w:t>
      </w:r>
      <w:r w:rsidR="00C64B5B" w:rsidRPr="00226FD2">
        <w:rPr>
          <w:rFonts w:eastAsiaTheme="minorEastAsia"/>
          <w:lang w:val="ru-RU" w:eastAsia="zh-CN"/>
        </w:rPr>
        <w:t xml:space="preserve">, что </w:t>
      </w:r>
      <w:r w:rsidR="003C17B0" w:rsidRPr="00226FD2">
        <w:rPr>
          <w:rFonts w:eastAsiaTheme="minorEastAsia"/>
          <w:lang w:val="ru-RU" w:eastAsia="zh-CN"/>
        </w:rPr>
        <w:t>осуществленные Италией изменения характеристик</w:t>
      </w:r>
      <w:r w:rsidR="00EE5CD0" w:rsidRPr="00226FD2">
        <w:rPr>
          <w:rFonts w:eastAsiaTheme="minorEastAsia"/>
          <w:lang w:val="ru-RU" w:eastAsia="zh-CN"/>
        </w:rPr>
        <w:t xml:space="preserve"> антенн</w:t>
      </w:r>
      <w:r w:rsidR="00C64B5B" w:rsidRPr="00226FD2">
        <w:rPr>
          <w:rFonts w:eastAsiaTheme="minorEastAsia"/>
          <w:lang w:val="ru-RU" w:eastAsia="zh-CN"/>
        </w:rPr>
        <w:t xml:space="preserve"> не касаются </w:t>
      </w:r>
      <w:r w:rsidR="00DD623F" w:rsidRPr="00226FD2">
        <w:rPr>
          <w:rFonts w:eastAsiaTheme="minorEastAsia"/>
          <w:lang w:val="ru-RU" w:eastAsia="zh-CN"/>
        </w:rPr>
        <w:t xml:space="preserve">случаев, </w:t>
      </w:r>
      <w:r w:rsidR="00402045" w:rsidRPr="00226FD2">
        <w:rPr>
          <w:rFonts w:eastAsiaTheme="minorEastAsia"/>
          <w:lang w:val="ru-RU" w:eastAsia="zh-CN"/>
        </w:rPr>
        <w:t>содержащихся в списке приоритетов</w:t>
      </w:r>
      <w:r w:rsidR="00DD623F" w:rsidRPr="00226FD2">
        <w:rPr>
          <w:rFonts w:eastAsiaTheme="minorEastAsia"/>
          <w:lang w:val="ru-RU" w:eastAsia="zh-CN"/>
        </w:rPr>
        <w:t>,</w:t>
      </w:r>
      <w:r w:rsidR="00402045" w:rsidRPr="00226FD2">
        <w:rPr>
          <w:rFonts w:eastAsiaTheme="minorEastAsia"/>
          <w:lang w:val="ru-RU" w:eastAsia="zh-CN"/>
        </w:rPr>
        <w:t xml:space="preserve"> </w:t>
      </w:r>
      <w:r w:rsidR="00C64B5B" w:rsidRPr="00226FD2">
        <w:rPr>
          <w:rFonts w:eastAsiaTheme="minorEastAsia"/>
          <w:lang w:val="ru-RU" w:eastAsia="zh-CN"/>
        </w:rPr>
        <w:t xml:space="preserve">и что </w:t>
      </w:r>
      <w:r w:rsidR="007B5B36" w:rsidRPr="00226FD2">
        <w:rPr>
          <w:rFonts w:eastAsiaTheme="minorEastAsia"/>
          <w:lang w:val="ru-RU" w:eastAsia="zh-CN"/>
        </w:rPr>
        <w:t>была выявлена</w:t>
      </w:r>
      <w:r w:rsidR="00C64B5B" w:rsidRPr="00226FD2">
        <w:rPr>
          <w:rFonts w:eastAsiaTheme="minorEastAsia"/>
          <w:lang w:val="ru-RU" w:eastAsia="zh-CN"/>
        </w:rPr>
        <w:t xml:space="preserve"> </w:t>
      </w:r>
      <w:r w:rsidR="007B5B36" w:rsidRPr="00226FD2">
        <w:rPr>
          <w:rFonts w:eastAsiaTheme="minorEastAsia"/>
          <w:lang w:val="ru-RU" w:eastAsia="zh-CN"/>
        </w:rPr>
        <w:t>нескоординированная работа</w:t>
      </w:r>
      <w:r w:rsidR="00C64B5B" w:rsidRPr="00226FD2">
        <w:rPr>
          <w:rFonts w:eastAsiaTheme="minorEastAsia"/>
          <w:lang w:val="ru-RU" w:eastAsia="zh-CN"/>
        </w:rPr>
        <w:t xml:space="preserve"> </w:t>
      </w:r>
      <w:r w:rsidR="007B5B36" w:rsidRPr="00226FD2">
        <w:rPr>
          <w:rFonts w:eastAsiaTheme="minorEastAsia"/>
          <w:lang w:val="ru-RU" w:eastAsia="zh-CN"/>
        </w:rPr>
        <w:t xml:space="preserve">используемых Италией </w:t>
      </w:r>
      <w:r w:rsidR="00C64B5B" w:rsidRPr="00226FD2">
        <w:rPr>
          <w:rFonts w:eastAsiaTheme="minorEastAsia"/>
          <w:lang w:val="ru-RU" w:eastAsia="zh-CN"/>
        </w:rPr>
        <w:t xml:space="preserve">станций T-DAB. </w:t>
      </w:r>
      <w:r w:rsidR="00317EF7" w:rsidRPr="00226FD2">
        <w:rPr>
          <w:rFonts w:eastAsiaTheme="minorEastAsia"/>
          <w:lang w:val="ru-RU" w:eastAsia="zh-CN"/>
        </w:rPr>
        <w:t>Со своей стороны</w:t>
      </w:r>
      <w:r w:rsidR="00ED17D2" w:rsidRPr="00226FD2">
        <w:rPr>
          <w:rFonts w:eastAsiaTheme="minorEastAsia"/>
          <w:lang w:val="ru-RU" w:eastAsia="zh-CN"/>
        </w:rPr>
        <w:t>,</w:t>
      </w:r>
      <w:r w:rsidR="00317EF7" w:rsidRPr="00226FD2">
        <w:rPr>
          <w:rFonts w:eastAsiaTheme="minorEastAsia"/>
          <w:lang w:val="ru-RU" w:eastAsia="zh-CN"/>
        </w:rPr>
        <w:t xml:space="preserve"> </w:t>
      </w:r>
      <w:r w:rsidR="00C64B5B" w:rsidRPr="00226FD2">
        <w:rPr>
          <w:rFonts w:eastAsiaTheme="minorEastAsia"/>
          <w:lang w:val="ru-RU" w:eastAsia="zh-CN"/>
        </w:rPr>
        <w:t xml:space="preserve">Словения в письме от 27 июня 2018 года, </w:t>
      </w:r>
      <w:r w:rsidR="00E4063D" w:rsidRPr="00226FD2">
        <w:rPr>
          <w:rFonts w:eastAsiaTheme="minorEastAsia"/>
          <w:lang w:val="ru-RU" w:eastAsia="zh-CN"/>
        </w:rPr>
        <w:t xml:space="preserve">представленном </w:t>
      </w:r>
      <w:r w:rsidR="00C64B5B" w:rsidRPr="00226FD2">
        <w:rPr>
          <w:rFonts w:eastAsiaTheme="minorEastAsia"/>
          <w:lang w:val="ru-RU" w:eastAsia="zh-CN"/>
        </w:rPr>
        <w:t>в</w:t>
      </w:r>
      <w:r w:rsidR="00E4063D" w:rsidRPr="00226FD2">
        <w:rPr>
          <w:rFonts w:eastAsiaTheme="minorEastAsia"/>
          <w:lang w:val="ru-RU" w:eastAsia="zh-CN"/>
        </w:rPr>
        <w:t xml:space="preserve"> Дополнительном документе </w:t>
      </w:r>
      <w:r w:rsidR="00B06194" w:rsidRPr="00226FD2">
        <w:rPr>
          <w:rFonts w:eastAsiaTheme="minorEastAsia"/>
          <w:lang w:val="ru-RU" w:eastAsia="zh-CN"/>
        </w:rPr>
        <w:t>4 к </w:t>
      </w:r>
      <w:r w:rsidR="00E4063D" w:rsidRPr="00226FD2">
        <w:rPr>
          <w:rFonts w:eastAsiaTheme="minorEastAsia"/>
          <w:lang w:val="ru-RU" w:eastAsia="zh-CN"/>
        </w:rPr>
        <w:t>Д</w:t>
      </w:r>
      <w:r w:rsidR="00C64B5B" w:rsidRPr="00226FD2">
        <w:rPr>
          <w:rFonts w:eastAsiaTheme="minorEastAsia"/>
          <w:lang w:val="ru-RU" w:eastAsia="zh-CN"/>
        </w:rPr>
        <w:t>окументу RRB</w:t>
      </w:r>
      <w:r w:rsidR="00E4063D" w:rsidRPr="00226FD2">
        <w:rPr>
          <w:rFonts w:eastAsiaTheme="minorEastAsia"/>
          <w:lang w:val="ru-RU" w:eastAsia="zh-CN"/>
        </w:rPr>
        <w:t>18-</w:t>
      </w:r>
      <w:r w:rsidR="00C64B5B" w:rsidRPr="00226FD2">
        <w:rPr>
          <w:rFonts w:eastAsiaTheme="minorEastAsia"/>
          <w:lang w:val="ru-RU" w:eastAsia="zh-CN"/>
        </w:rPr>
        <w:t>2/2, сообщ</w:t>
      </w:r>
      <w:r w:rsidR="005B7D2A" w:rsidRPr="00226FD2">
        <w:rPr>
          <w:rFonts w:eastAsiaTheme="minorEastAsia"/>
          <w:lang w:val="ru-RU" w:eastAsia="zh-CN"/>
        </w:rPr>
        <w:t>ила</w:t>
      </w:r>
      <w:r w:rsidR="00C64B5B" w:rsidRPr="00226FD2">
        <w:rPr>
          <w:rFonts w:eastAsiaTheme="minorEastAsia"/>
          <w:lang w:val="ru-RU" w:eastAsia="zh-CN"/>
        </w:rPr>
        <w:t>, что Италия продолжа</w:t>
      </w:r>
      <w:r w:rsidR="00DD1336" w:rsidRPr="00226FD2">
        <w:rPr>
          <w:rFonts w:eastAsiaTheme="minorEastAsia"/>
          <w:lang w:val="ru-RU" w:eastAsia="zh-CN"/>
        </w:rPr>
        <w:t>ет</w:t>
      </w:r>
      <w:r w:rsidR="00C64B5B" w:rsidRPr="00226FD2">
        <w:rPr>
          <w:rFonts w:eastAsiaTheme="minorEastAsia"/>
          <w:lang w:val="ru-RU" w:eastAsia="zh-CN"/>
        </w:rPr>
        <w:t xml:space="preserve"> использовать каналы, </w:t>
      </w:r>
      <w:r w:rsidR="00A343F0" w:rsidRPr="00226FD2">
        <w:rPr>
          <w:rFonts w:eastAsiaTheme="minorEastAsia"/>
          <w:lang w:val="ru-RU" w:eastAsia="zh-CN"/>
        </w:rPr>
        <w:t>которые присвоены</w:t>
      </w:r>
      <w:r w:rsidR="00C64B5B" w:rsidRPr="00226FD2">
        <w:rPr>
          <w:rFonts w:eastAsiaTheme="minorEastAsia"/>
          <w:lang w:val="ru-RU" w:eastAsia="zh-CN"/>
        </w:rPr>
        <w:t xml:space="preserve"> Словении </w:t>
      </w:r>
      <w:r w:rsidR="00A343F0" w:rsidRPr="00226FD2">
        <w:rPr>
          <w:rFonts w:eastAsiaTheme="minorEastAsia"/>
          <w:lang w:val="ru-RU" w:eastAsia="zh-CN"/>
        </w:rPr>
        <w:t>в Плане</w:t>
      </w:r>
      <w:r w:rsidR="00C64B5B" w:rsidRPr="00226FD2">
        <w:rPr>
          <w:rFonts w:eastAsiaTheme="minorEastAsia"/>
          <w:lang w:val="ru-RU" w:eastAsia="zh-CN"/>
        </w:rPr>
        <w:t xml:space="preserve"> GE06, </w:t>
      </w:r>
      <w:r w:rsidR="00470252" w:rsidRPr="00226FD2">
        <w:rPr>
          <w:rFonts w:eastAsiaTheme="minorEastAsia"/>
          <w:lang w:val="ru-RU" w:eastAsia="zh-CN"/>
        </w:rPr>
        <w:t>и что какой-либо прогресс в отношении ЧМ-радиовещания отсутству</w:t>
      </w:r>
      <w:r w:rsidR="003142F8" w:rsidRPr="00226FD2">
        <w:rPr>
          <w:rFonts w:eastAsiaTheme="minorEastAsia"/>
          <w:lang w:val="ru-RU" w:eastAsia="zh-CN"/>
        </w:rPr>
        <w:t>е</w:t>
      </w:r>
      <w:r w:rsidR="00470252" w:rsidRPr="00226FD2">
        <w:rPr>
          <w:rFonts w:eastAsiaTheme="minorEastAsia"/>
          <w:lang w:val="ru-RU" w:eastAsia="zh-CN"/>
        </w:rPr>
        <w:t>т</w:t>
      </w:r>
      <w:r w:rsidR="00C64B5B" w:rsidRPr="00226FD2">
        <w:rPr>
          <w:rFonts w:eastAsiaTheme="minorEastAsia"/>
          <w:lang w:val="ru-RU" w:eastAsia="zh-CN"/>
        </w:rPr>
        <w:t>.</w:t>
      </w:r>
    </w:p>
    <w:p w:rsidR="004F51C5" w:rsidRPr="00226FD2" w:rsidRDefault="00412BBA" w:rsidP="00DA7E3B">
      <w:pPr>
        <w:jc w:val="both"/>
        <w:rPr>
          <w:rFonts w:eastAsiaTheme="minorEastAsia"/>
          <w:lang w:val="ru-RU" w:eastAsia="zh-CN"/>
        </w:rPr>
      </w:pPr>
      <w:r w:rsidRPr="00226FD2">
        <w:rPr>
          <w:rFonts w:eastAsiaTheme="minorEastAsia"/>
          <w:lang w:val="ru-RU" w:eastAsia="zh-CN"/>
        </w:rPr>
        <w:t>2.17</w:t>
      </w:r>
      <w:r w:rsidRPr="00226FD2">
        <w:rPr>
          <w:rFonts w:eastAsiaTheme="minorEastAsia"/>
          <w:lang w:val="ru-RU" w:eastAsia="zh-CN"/>
        </w:rPr>
        <w:tab/>
      </w:r>
      <w:r w:rsidR="00112E6F" w:rsidRPr="00226FD2">
        <w:rPr>
          <w:rFonts w:eastAsiaTheme="minorEastAsia"/>
          <w:lang w:val="ru-RU" w:eastAsia="zh-CN"/>
        </w:rPr>
        <w:t>О</w:t>
      </w:r>
      <w:r w:rsidR="00DD1336" w:rsidRPr="00226FD2">
        <w:rPr>
          <w:rFonts w:eastAsiaTheme="minorEastAsia"/>
          <w:lang w:val="ru-RU" w:eastAsia="zh-CN"/>
        </w:rPr>
        <w:t>ратор</w:t>
      </w:r>
      <w:r w:rsidR="00112E6F" w:rsidRPr="00226FD2">
        <w:rPr>
          <w:rFonts w:eastAsiaTheme="minorEastAsia"/>
          <w:lang w:val="ru-RU" w:eastAsia="zh-CN"/>
        </w:rPr>
        <w:t xml:space="preserve"> переходит</w:t>
      </w:r>
      <w:r w:rsidR="00FD0393" w:rsidRPr="00226FD2">
        <w:rPr>
          <w:rFonts w:eastAsiaTheme="minorEastAsia"/>
          <w:lang w:val="ru-RU" w:eastAsia="zh-CN"/>
        </w:rPr>
        <w:t xml:space="preserve"> к дорожной карте мер, принятых администрацией Италии для устранения случаев вредных помех соседним странам </w:t>
      </w:r>
      <w:r w:rsidR="004F51C5" w:rsidRPr="00226FD2">
        <w:rPr>
          <w:rFonts w:eastAsiaTheme="minorEastAsia"/>
          <w:lang w:val="ru-RU" w:eastAsia="zh-CN"/>
        </w:rPr>
        <w:t>(</w:t>
      </w:r>
      <w:r w:rsidR="00FD0393" w:rsidRPr="00226FD2">
        <w:rPr>
          <w:rFonts w:eastAsiaTheme="minorEastAsia"/>
          <w:lang w:val="ru-RU" w:eastAsia="zh-CN"/>
        </w:rPr>
        <w:t>Дополнительный документ 5 к Д</w:t>
      </w:r>
      <w:r w:rsidR="004F51C5" w:rsidRPr="00226FD2">
        <w:rPr>
          <w:rFonts w:eastAsiaTheme="minorEastAsia"/>
          <w:lang w:val="ru-RU" w:eastAsia="zh-CN"/>
        </w:rPr>
        <w:t>окументу RRB</w:t>
      </w:r>
      <w:r w:rsidR="00FD0393" w:rsidRPr="00226FD2">
        <w:rPr>
          <w:rFonts w:eastAsiaTheme="minorEastAsia"/>
          <w:lang w:val="ru-RU" w:eastAsia="zh-CN"/>
        </w:rPr>
        <w:t>18-</w:t>
      </w:r>
      <w:r w:rsidR="004F51C5" w:rsidRPr="00226FD2">
        <w:rPr>
          <w:rFonts w:eastAsiaTheme="minorEastAsia"/>
          <w:lang w:val="ru-RU" w:eastAsia="zh-CN"/>
        </w:rPr>
        <w:t xml:space="preserve">2/2), </w:t>
      </w:r>
      <w:r w:rsidR="00112E6F" w:rsidRPr="00226FD2">
        <w:rPr>
          <w:rFonts w:eastAsiaTheme="minorEastAsia"/>
          <w:lang w:val="ru-RU" w:eastAsia="zh-CN"/>
        </w:rPr>
        <w:t>и</w:t>
      </w:r>
      <w:r w:rsidR="004F51C5" w:rsidRPr="00226FD2">
        <w:rPr>
          <w:rFonts w:eastAsiaTheme="minorEastAsia"/>
          <w:lang w:val="ru-RU" w:eastAsia="zh-CN"/>
        </w:rPr>
        <w:t xml:space="preserve"> говорит, что Италия проинформировала Бюро о прогресс</w:t>
      </w:r>
      <w:r w:rsidR="009A3D88" w:rsidRPr="00226FD2">
        <w:rPr>
          <w:rFonts w:eastAsiaTheme="minorEastAsia"/>
          <w:lang w:val="ru-RU" w:eastAsia="zh-CN"/>
        </w:rPr>
        <w:t>е, достигнутом в ходе сотрудничества с Францией, Швейцарией и Мальтой</w:t>
      </w:r>
      <w:r w:rsidR="004F51C5" w:rsidRPr="00226FD2">
        <w:rPr>
          <w:rFonts w:eastAsiaTheme="minorEastAsia"/>
          <w:lang w:val="ru-RU" w:eastAsia="zh-CN"/>
        </w:rPr>
        <w:t xml:space="preserve">, </w:t>
      </w:r>
      <w:r w:rsidR="009A3D88" w:rsidRPr="00226FD2">
        <w:rPr>
          <w:rFonts w:eastAsiaTheme="minorEastAsia"/>
          <w:lang w:val="ru-RU" w:eastAsia="zh-CN"/>
        </w:rPr>
        <w:t xml:space="preserve">однако </w:t>
      </w:r>
      <w:r w:rsidR="004F51C5" w:rsidRPr="00226FD2">
        <w:rPr>
          <w:rFonts w:eastAsiaTheme="minorEastAsia"/>
          <w:lang w:val="ru-RU" w:eastAsia="zh-CN"/>
        </w:rPr>
        <w:t xml:space="preserve">в Адриатическом районе ситуация </w:t>
      </w:r>
      <w:r w:rsidR="009A3D88" w:rsidRPr="00226FD2">
        <w:rPr>
          <w:rFonts w:eastAsiaTheme="minorEastAsia"/>
          <w:lang w:val="ru-RU" w:eastAsia="zh-CN"/>
        </w:rPr>
        <w:t>более сложная</w:t>
      </w:r>
      <w:r w:rsidR="004F51C5" w:rsidRPr="00226FD2">
        <w:rPr>
          <w:rFonts w:eastAsiaTheme="minorEastAsia"/>
          <w:lang w:val="ru-RU" w:eastAsia="zh-CN"/>
        </w:rPr>
        <w:t xml:space="preserve">. </w:t>
      </w:r>
      <w:r w:rsidR="003C224B" w:rsidRPr="00226FD2">
        <w:rPr>
          <w:rFonts w:eastAsiaTheme="minorEastAsia"/>
          <w:lang w:val="ru-RU" w:eastAsia="zh-CN"/>
        </w:rPr>
        <w:t xml:space="preserve">Двусторонние координационные встречи </w:t>
      </w:r>
      <w:r w:rsidR="004F51C5" w:rsidRPr="00226FD2">
        <w:rPr>
          <w:rFonts w:eastAsiaTheme="minorEastAsia"/>
          <w:lang w:val="ru-RU" w:eastAsia="zh-CN"/>
        </w:rPr>
        <w:t xml:space="preserve">между Италией и Хорватией и Словенией </w:t>
      </w:r>
      <w:r w:rsidR="003C224B" w:rsidRPr="00226FD2">
        <w:rPr>
          <w:rFonts w:eastAsiaTheme="minorEastAsia"/>
          <w:lang w:val="ru-RU" w:eastAsia="zh-CN"/>
        </w:rPr>
        <w:t xml:space="preserve">соответственно </w:t>
      </w:r>
      <w:r w:rsidR="004F51C5" w:rsidRPr="00226FD2">
        <w:rPr>
          <w:rFonts w:eastAsiaTheme="minorEastAsia"/>
          <w:lang w:val="ru-RU" w:eastAsia="zh-CN"/>
        </w:rPr>
        <w:t xml:space="preserve">не проводились, </w:t>
      </w:r>
      <w:r w:rsidR="003C224B" w:rsidRPr="00226FD2">
        <w:rPr>
          <w:rFonts w:eastAsiaTheme="minorEastAsia"/>
          <w:lang w:val="ru-RU" w:eastAsia="zh-CN"/>
        </w:rPr>
        <w:t xml:space="preserve">однако в отношении этих стран </w:t>
      </w:r>
      <w:r w:rsidR="004C769F" w:rsidRPr="00226FD2">
        <w:rPr>
          <w:rFonts w:eastAsiaTheme="minorEastAsia"/>
          <w:lang w:val="ru-RU" w:eastAsia="zh-CN"/>
        </w:rPr>
        <w:t xml:space="preserve">были приняты </w:t>
      </w:r>
      <w:r w:rsidR="004F51C5" w:rsidRPr="00226FD2">
        <w:rPr>
          <w:rFonts w:eastAsiaTheme="minorEastAsia"/>
          <w:lang w:val="ru-RU" w:eastAsia="zh-CN"/>
        </w:rPr>
        <w:t xml:space="preserve">некоторые меры. Кроме того, отключение </w:t>
      </w:r>
      <w:r w:rsidR="00F9325B" w:rsidRPr="00226FD2">
        <w:rPr>
          <w:rFonts w:eastAsiaTheme="minorEastAsia"/>
          <w:lang w:val="ru-RU" w:eastAsia="zh-CN"/>
        </w:rPr>
        <w:t xml:space="preserve">для освобождения </w:t>
      </w:r>
      <w:r w:rsidR="00DD1336" w:rsidRPr="00226FD2">
        <w:rPr>
          <w:rFonts w:eastAsiaTheme="minorEastAsia"/>
          <w:lang w:val="ru-RU" w:eastAsia="zh-CN"/>
        </w:rPr>
        <w:t>диапазона</w:t>
      </w:r>
      <w:r w:rsidR="004F51C5" w:rsidRPr="00226FD2">
        <w:rPr>
          <w:rFonts w:eastAsiaTheme="minorEastAsia"/>
          <w:lang w:val="ru-RU" w:eastAsia="zh-CN"/>
        </w:rPr>
        <w:t xml:space="preserve"> 700 МГц начнется в 2020 г</w:t>
      </w:r>
      <w:r w:rsidR="00B06194" w:rsidRPr="00226FD2">
        <w:rPr>
          <w:rFonts w:eastAsiaTheme="minorEastAsia"/>
          <w:lang w:val="ru-RU" w:eastAsia="zh-CN"/>
        </w:rPr>
        <w:t>оду и должно завершиться в 2022 </w:t>
      </w:r>
      <w:r w:rsidR="004F51C5" w:rsidRPr="00226FD2">
        <w:rPr>
          <w:rFonts w:eastAsiaTheme="minorEastAsia"/>
          <w:lang w:val="ru-RU" w:eastAsia="zh-CN"/>
        </w:rPr>
        <w:t xml:space="preserve">году, а Италия </w:t>
      </w:r>
      <w:r w:rsidR="008A222F" w:rsidRPr="00226FD2">
        <w:rPr>
          <w:rFonts w:eastAsiaTheme="minorEastAsia"/>
          <w:lang w:val="ru-RU" w:eastAsia="zh-CN"/>
        </w:rPr>
        <w:t>ведет разработку нового плана DAB в диапазоне ОВЧ</w:t>
      </w:r>
      <w:r w:rsidR="004F51C5" w:rsidRPr="00226FD2">
        <w:rPr>
          <w:rFonts w:eastAsiaTheme="minorEastAsia"/>
          <w:lang w:val="ru-RU" w:eastAsia="zh-CN"/>
        </w:rPr>
        <w:t xml:space="preserve">. </w:t>
      </w:r>
      <w:r w:rsidR="0051346D" w:rsidRPr="00226FD2">
        <w:rPr>
          <w:rFonts w:eastAsiaTheme="minorEastAsia"/>
          <w:lang w:val="ru-RU" w:eastAsia="zh-CN"/>
        </w:rPr>
        <w:t>Положение дел по каждой стране представлено в самой дорожной карте.</w:t>
      </w:r>
      <w:r w:rsidR="004F51C5" w:rsidRPr="00226FD2">
        <w:rPr>
          <w:rFonts w:eastAsiaTheme="minorEastAsia"/>
          <w:lang w:val="ru-RU" w:eastAsia="zh-CN"/>
        </w:rPr>
        <w:t xml:space="preserve"> Что касается Словении, то таблица радиостанций и частот была заменена информацией, относящейся к </w:t>
      </w:r>
      <w:r w:rsidR="00B13744" w:rsidRPr="00226FD2">
        <w:rPr>
          <w:rFonts w:eastAsiaTheme="minorEastAsia"/>
          <w:lang w:val="ru-RU" w:eastAsia="zh-CN"/>
        </w:rPr>
        <w:t xml:space="preserve">исследованиям с использованием моделей с различными частотами для </w:t>
      </w:r>
      <w:r w:rsidR="004F51C5" w:rsidRPr="00226FD2">
        <w:rPr>
          <w:rFonts w:eastAsiaTheme="minorEastAsia"/>
          <w:lang w:val="ru-RU" w:eastAsia="zh-CN"/>
        </w:rPr>
        <w:t xml:space="preserve">словенских радиостанций </w:t>
      </w:r>
      <w:r w:rsidR="00456592" w:rsidRPr="00226FD2">
        <w:rPr>
          <w:lang w:val="ru-RU"/>
        </w:rPr>
        <w:t>"</w:t>
      </w:r>
      <w:r w:rsidR="00B13744" w:rsidRPr="00226FD2">
        <w:rPr>
          <w:rFonts w:eastAsiaTheme="minorEastAsia"/>
          <w:lang w:val="ru-RU" w:eastAsia="zh-CN"/>
        </w:rPr>
        <w:t>KUK</w:t>
      </w:r>
      <w:r w:rsidR="00456592" w:rsidRPr="00226FD2">
        <w:rPr>
          <w:lang w:val="ru-RU"/>
        </w:rPr>
        <w:t>"</w:t>
      </w:r>
      <w:r w:rsidR="00B13744" w:rsidRPr="00226FD2">
        <w:rPr>
          <w:rFonts w:eastAsiaTheme="minorEastAsia"/>
          <w:lang w:val="ru-RU" w:eastAsia="zh-CN"/>
        </w:rPr>
        <w:t xml:space="preserve"> и </w:t>
      </w:r>
      <w:r w:rsidR="00456592" w:rsidRPr="00226FD2">
        <w:rPr>
          <w:lang w:val="ru-RU"/>
        </w:rPr>
        <w:t>"</w:t>
      </w:r>
      <w:r w:rsidR="00B13744" w:rsidRPr="00226FD2">
        <w:rPr>
          <w:rFonts w:eastAsiaTheme="minorEastAsia"/>
          <w:lang w:val="ru-RU" w:eastAsia="zh-CN"/>
        </w:rPr>
        <w:t>NANOS</w:t>
      </w:r>
      <w:r w:rsidR="00456592" w:rsidRPr="00226FD2">
        <w:rPr>
          <w:lang w:val="ru-RU"/>
        </w:rPr>
        <w:t>"</w:t>
      </w:r>
      <w:r w:rsidR="004F51C5" w:rsidRPr="00226FD2">
        <w:rPr>
          <w:rFonts w:eastAsiaTheme="minorEastAsia"/>
          <w:lang w:val="ru-RU" w:eastAsia="zh-CN"/>
        </w:rPr>
        <w:t xml:space="preserve">, которая </w:t>
      </w:r>
      <w:r w:rsidR="0067743E" w:rsidRPr="00226FD2">
        <w:rPr>
          <w:rFonts w:eastAsiaTheme="minorEastAsia"/>
          <w:lang w:val="ru-RU" w:eastAsia="zh-CN"/>
        </w:rPr>
        <w:t xml:space="preserve">подробно </w:t>
      </w:r>
      <w:r w:rsidR="002D6EFC" w:rsidRPr="00226FD2">
        <w:rPr>
          <w:rFonts w:eastAsiaTheme="minorEastAsia"/>
          <w:lang w:val="ru-RU" w:eastAsia="zh-CN"/>
        </w:rPr>
        <w:t>и</w:t>
      </w:r>
      <w:r w:rsidR="009A6FFA" w:rsidRPr="00226FD2">
        <w:rPr>
          <w:rFonts w:eastAsiaTheme="minorEastAsia"/>
          <w:lang w:val="ru-RU" w:eastAsia="zh-CN"/>
        </w:rPr>
        <w:t>зло</w:t>
      </w:r>
      <w:r w:rsidR="002D6EFC" w:rsidRPr="00226FD2">
        <w:rPr>
          <w:rFonts w:eastAsiaTheme="minorEastAsia"/>
          <w:lang w:val="ru-RU" w:eastAsia="zh-CN"/>
        </w:rPr>
        <w:t>жена</w:t>
      </w:r>
      <w:r w:rsidR="004F51C5" w:rsidRPr="00226FD2">
        <w:rPr>
          <w:rFonts w:eastAsiaTheme="minorEastAsia"/>
          <w:lang w:val="ru-RU" w:eastAsia="zh-CN"/>
        </w:rPr>
        <w:t xml:space="preserve"> в Приложениях 1</w:t>
      </w:r>
      <w:r w:rsidR="00FF16A2" w:rsidRPr="00226FD2">
        <w:rPr>
          <w:rFonts w:eastAsiaTheme="minorEastAsia"/>
          <w:lang w:val="ru-RU" w:eastAsia="zh-CN"/>
        </w:rPr>
        <w:t>–</w:t>
      </w:r>
      <w:r w:rsidR="004F51C5" w:rsidRPr="00226FD2">
        <w:rPr>
          <w:rFonts w:eastAsiaTheme="minorEastAsia"/>
          <w:lang w:val="ru-RU" w:eastAsia="zh-CN"/>
        </w:rPr>
        <w:t xml:space="preserve">10 </w:t>
      </w:r>
      <w:r w:rsidR="00FF16A2" w:rsidRPr="00226FD2">
        <w:rPr>
          <w:rFonts w:eastAsiaTheme="minorEastAsia"/>
          <w:lang w:val="ru-RU" w:eastAsia="zh-CN"/>
        </w:rPr>
        <w:t xml:space="preserve">к </w:t>
      </w:r>
      <w:r w:rsidR="00CF6228" w:rsidRPr="00226FD2">
        <w:rPr>
          <w:rFonts w:eastAsiaTheme="minorEastAsia"/>
          <w:lang w:val="ru-RU" w:eastAsia="zh-CN"/>
        </w:rPr>
        <w:t>документу</w:t>
      </w:r>
      <w:r w:rsidR="004F51C5" w:rsidRPr="00226FD2">
        <w:rPr>
          <w:rFonts w:eastAsiaTheme="minorEastAsia"/>
          <w:lang w:val="ru-RU" w:eastAsia="zh-CN"/>
        </w:rPr>
        <w:t xml:space="preserve">. </w:t>
      </w:r>
      <w:r w:rsidR="008418CD" w:rsidRPr="00226FD2">
        <w:rPr>
          <w:rFonts w:eastAsiaTheme="minorEastAsia"/>
          <w:lang w:val="ru-RU" w:eastAsia="zh-CN"/>
        </w:rPr>
        <w:t>По мнению администрации</w:t>
      </w:r>
      <w:r w:rsidR="004F51C5" w:rsidRPr="00226FD2">
        <w:rPr>
          <w:rFonts w:eastAsiaTheme="minorEastAsia"/>
          <w:lang w:val="ru-RU" w:eastAsia="zh-CN"/>
        </w:rPr>
        <w:t xml:space="preserve"> Италии, </w:t>
      </w:r>
      <w:r w:rsidR="00093F32" w:rsidRPr="00226FD2">
        <w:rPr>
          <w:rFonts w:eastAsiaTheme="minorEastAsia"/>
          <w:lang w:val="ru-RU" w:eastAsia="zh-CN"/>
        </w:rPr>
        <w:t>рассчитанная на основе заявленных характеристик мощность</w:t>
      </w:r>
      <w:r w:rsidR="004F51C5" w:rsidRPr="00226FD2">
        <w:rPr>
          <w:rFonts w:eastAsiaTheme="minorEastAsia"/>
          <w:lang w:val="ru-RU" w:eastAsia="zh-CN"/>
        </w:rPr>
        <w:t xml:space="preserve"> </w:t>
      </w:r>
      <w:r w:rsidR="00093F32" w:rsidRPr="00226FD2">
        <w:rPr>
          <w:rFonts w:eastAsiaTheme="minorEastAsia"/>
          <w:lang w:val="ru-RU" w:eastAsia="zh-CN"/>
        </w:rPr>
        <w:t>словенских станций</w:t>
      </w:r>
      <w:r w:rsidR="004F51C5" w:rsidRPr="00226FD2">
        <w:rPr>
          <w:rFonts w:eastAsiaTheme="minorEastAsia"/>
          <w:lang w:val="ru-RU" w:eastAsia="zh-CN"/>
        </w:rPr>
        <w:t xml:space="preserve"> в некоторых случаях значительно меньше </w:t>
      </w:r>
      <w:r w:rsidR="00BE49F9" w:rsidRPr="00226FD2">
        <w:rPr>
          <w:rFonts w:eastAsiaTheme="minorEastAsia"/>
          <w:lang w:val="ru-RU" w:eastAsia="zh-CN"/>
        </w:rPr>
        <w:t>фактической</w:t>
      </w:r>
      <w:r w:rsidR="004F51C5" w:rsidRPr="00226FD2">
        <w:rPr>
          <w:rFonts w:eastAsiaTheme="minorEastAsia"/>
          <w:lang w:val="ru-RU" w:eastAsia="zh-CN"/>
        </w:rPr>
        <w:t xml:space="preserve"> мощности, что необходимо учитывать при расчете </w:t>
      </w:r>
      <w:r w:rsidR="00EB6348" w:rsidRPr="00226FD2">
        <w:rPr>
          <w:rFonts w:eastAsiaTheme="minorEastAsia"/>
          <w:lang w:val="ru-RU" w:eastAsia="zh-CN"/>
        </w:rPr>
        <w:t>помех</w:t>
      </w:r>
      <w:r w:rsidR="004F51C5" w:rsidRPr="00226FD2">
        <w:rPr>
          <w:rFonts w:eastAsiaTheme="minorEastAsia"/>
          <w:lang w:val="ru-RU" w:eastAsia="zh-CN"/>
        </w:rPr>
        <w:t xml:space="preserve">. Что касается Хорватии, то случаи </w:t>
      </w:r>
      <w:r w:rsidR="00E251F7" w:rsidRPr="00226FD2">
        <w:rPr>
          <w:rFonts w:eastAsiaTheme="minorEastAsia"/>
          <w:lang w:val="ru-RU" w:eastAsia="zh-CN"/>
        </w:rPr>
        <w:t>по большей части остаются без изменений</w:t>
      </w:r>
      <w:r w:rsidR="004F51C5" w:rsidRPr="00226FD2">
        <w:rPr>
          <w:rFonts w:eastAsiaTheme="minorEastAsia"/>
          <w:lang w:val="ru-RU" w:eastAsia="zh-CN"/>
        </w:rPr>
        <w:t xml:space="preserve">. </w:t>
      </w:r>
      <w:r w:rsidR="00DD1336" w:rsidRPr="00226FD2">
        <w:rPr>
          <w:rFonts w:eastAsiaTheme="minorEastAsia"/>
          <w:lang w:val="ru-RU" w:eastAsia="zh-CN"/>
        </w:rPr>
        <w:t>В отношении</w:t>
      </w:r>
      <w:r w:rsidR="005323B2" w:rsidRPr="00226FD2">
        <w:rPr>
          <w:rFonts w:eastAsiaTheme="minorEastAsia"/>
          <w:lang w:val="ru-RU" w:eastAsia="zh-CN"/>
        </w:rPr>
        <w:t xml:space="preserve"> Франции</w:t>
      </w:r>
      <w:r w:rsidR="00EB313D" w:rsidRPr="00226FD2">
        <w:rPr>
          <w:rFonts w:eastAsiaTheme="minorEastAsia"/>
          <w:lang w:val="ru-RU" w:eastAsia="zh-CN"/>
        </w:rPr>
        <w:t xml:space="preserve"> остается </w:t>
      </w:r>
      <w:r w:rsidR="004F51C5" w:rsidRPr="00226FD2">
        <w:rPr>
          <w:rFonts w:eastAsiaTheme="minorEastAsia"/>
          <w:lang w:val="ru-RU" w:eastAsia="zh-CN"/>
        </w:rPr>
        <w:t xml:space="preserve">только один из четырех случаев, </w:t>
      </w:r>
      <w:r w:rsidR="005533FB" w:rsidRPr="00226FD2">
        <w:rPr>
          <w:rFonts w:eastAsiaTheme="minorEastAsia"/>
          <w:lang w:val="ru-RU" w:eastAsia="zh-CN"/>
        </w:rPr>
        <w:t xml:space="preserve">вследствие чего </w:t>
      </w:r>
      <w:r w:rsidR="005533FB" w:rsidRPr="00226FD2">
        <w:rPr>
          <w:rFonts w:eastAsiaTheme="minorEastAsia"/>
          <w:lang w:val="ru-RU" w:eastAsia="zh-CN"/>
        </w:rPr>
        <w:lastRenderedPageBreak/>
        <w:t>Бюро предполагает</w:t>
      </w:r>
      <w:r w:rsidR="004F51C5" w:rsidRPr="00226FD2">
        <w:rPr>
          <w:rFonts w:eastAsiaTheme="minorEastAsia"/>
          <w:lang w:val="ru-RU" w:eastAsia="zh-CN"/>
        </w:rPr>
        <w:t xml:space="preserve">, что </w:t>
      </w:r>
      <w:r w:rsidR="004352B1" w:rsidRPr="00226FD2">
        <w:rPr>
          <w:rFonts w:eastAsiaTheme="minorEastAsia"/>
          <w:lang w:val="ru-RU" w:eastAsia="zh-CN"/>
        </w:rPr>
        <w:t>другие</w:t>
      </w:r>
      <w:r w:rsidR="004F51C5" w:rsidRPr="00226FD2">
        <w:rPr>
          <w:rFonts w:eastAsiaTheme="minorEastAsia"/>
          <w:lang w:val="ru-RU" w:eastAsia="zh-CN"/>
        </w:rPr>
        <w:t xml:space="preserve"> три были решены. Что касается Мальты,</w:t>
      </w:r>
      <w:r w:rsidR="007164DD" w:rsidRPr="00226FD2">
        <w:rPr>
          <w:rFonts w:eastAsiaTheme="minorEastAsia"/>
          <w:lang w:val="ru-RU" w:eastAsia="zh-CN"/>
        </w:rPr>
        <w:t xml:space="preserve"> то</w:t>
      </w:r>
      <w:r w:rsidR="004F51C5" w:rsidRPr="00226FD2">
        <w:rPr>
          <w:rFonts w:eastAsiaTheme="minorEastAsia"/>
          <w:lang w:val="ru-RU" w:eastAsia="zh-CN"/>
        </w:rPr>
        <w:t xml:space="preserve"> </w:t>
      </w:r>
      <w:r w:rsidR="00F40248" w:rsidRPr="00226FD2">
        <w:rPr>
          <w:rFonts w:eastAsiaTheme="minorEastAsia"/>
          <w:lang w:val="ru-RU" w:eastAsia="zh-CN"/>
        </w:rPr>
        <w:t>сообщается о некоторых обстоятельствах, касающихся</w:t>
      </w:r>
      <w:r w:rsidR="004F51C5" w:rsidRPr="00226FD2">
        <w:rPr>
          <w:rFonts w:eastAsiaTheme="minorEastAsia"/>
          <w:lang w:val="ru-RU" w:eastAsia="zh-CN"/>
        </w:rPr>
        <w:t xml:space="preserve"> станций </w:t>
      </w:r>
      <w:r w:rsidR="00456592" w:rsidRPr="00226FD2">
        <w:rPr>
          <w:lang w:val="ru-RU"/>
        </w:rPr>
        <w:t>"</w:t>
      </w:r>
      <w:r w:rsidR="009673C0" w:rsidRPr="00226FD2">
        <w:rPr>
          <w:rFonts w:eastAsiaTheme="minorEastAsia"/>
          <w:lang w:val="ru-RU" w:eastAsia="zh-CN"/>
        </w:rPr>
        <w:t>Radju Malta </w:t>
      </w:r>
      <w:r w:rsidR="00F40248" w:rsidRPr="00226FD2">
        <w:rPr>
          <w:rFonts w:eastAsiaTheme="minorEastAsia"/>
          <w:lang w:val="ru-RU" w:eastAsia="zh-CN"/>
        </w:rPr>
        <w:t>2</w:t>
      </w:r>
      <w:r w:rsidR="00456592" w:rsidRPr="00226FD2">
        <w:rPr>
          <w:lang w:val="ru-RU"/>
        </w:rPr>
        <w:t>"</w:t>
      </w:r>
      <w:r w:rsidR="00F40248" w:rsidRPr="00226FD2">
        <w:rPr>
          <w:rFonts w:eastAsiaTheme="minorEastAsia"/>
          <w:lang w:val="ru-RU" w:eastAsia="zh-CN"/>
        </w:rPr>
        <w:t xml:space="preserve"> и </w:t>
      </w:r>
      <w:r w:rsidR="00456592" w:rsidRPr="00226FD2">
        <w:rPr>
          <w:lang w:val="ru-RU"/>
        </w:rPr>
        <w:t>"</w:t>
      </w:r>
      <w:r w:rsidR="00F40248" w:rsidRPr="00226FD2">
        <w:rPr>
          <w:rFonts w:eastAsiaTheme="minorEastAsia"/>
          <w:lang w:val="ru-RU" w:eastAsia="zh-CN"/>
        </w:rPr>
        <w:t>M2O</w:t>
      </w:r>
      <w:r w:rsidR="00456592" w:rsidRPr="00226FD2">
        <w:rPr>
          <w:lang w:val="ru-RU"/>
        </w:rPr>
        <w:t>"</w:t>
      </w:r>
      <w:r w:rsidR="004F51C5" w:rsidRPr="00226FD2">
        <w:rPr>
          <w:rFonts w:eastAsiaTheme="minorEastAsia"/>
          <w:lang w:val="ru-RU" w:eastAsia="zh-CN"/>
        </w:rPr>
        <w:t xml:space="preserve">. </w:t>
      </w:r>
      <w:r w:rsidR="00DD1336" w:rsidRPr="00226FD2">
        <w:rPr>
          <w:rFonts w:eastAsiaTheme="minorEastAsia"/>
          <w:lang w:val="ru-RU" w:eastAsia="zh-CN"/>
        </w:rPr>
        <w:t>В отношении</w:t>
      </w:r>
      <w:r w:rsidR="00696452" w:rsidRPr="00226FD2">
        <w:rPr>
          <w:rFonts w:eastAsiaTheme="minorEastAsia"/>
          <w:lang w:val="ru-RU" w:eastAsia="zh-CN"/>
        </w:rPr>
        <w:t xml:space="preserve"> </w:t>
      </w:r>
      <w:r w:rsidR="004F51C5" w:rsidRPr="00226FD2">
        <w:rPr>
          <w:rFonts w:eastAsiaTheme="minorEastAsia"/>
          <w:lang w:val="ru-RU" w:eastAsia="zh-CN"/>
        </w:rPr>
        <w:t xml:space="preserve">Швейцарии Италия определила 41 </w:t>
      </w:r>
      <w:r w:rsidR="00E020C2" w:rsidRPr="00226FD2">
        <w:rPr>
          <w:rFonts w:eastAsiaTheme="minorEastAsia"/>
          <w:lang w:val="ru-RU" w:eastAsia="zh-CN"/>
        </w:rPr>
        <w:t>требующий внимания случай</w:t>
      </w:r>
      <w:r w:rsidR="004F51C5" w:rsidRPr="00226FD2">
        <w:rPr>
          <w:rFonts w:eastAsiaTheme="minorEastAsia"/>
          <w:lang w:val="ru-RU" w:eastAsia="zh-CN"/>
        </w:rPr>
        <w:t>, хотя</w:t>
      </w:r>
      <w:r w:rsidR="008809A4" w:rsidRPr="00226FD2">
        <w:rPr>
          <w:rFonts w:eastAsiaTheme="minorEastAsia"/>
          <w:lang w:val="ru-RU" w:eastAsia="zh-CN"/>
        </w:rPr>
        <w:t>,</w:t>
      </w:r>
      <w:r w:rsidR="004F51C5" w:rsidRPr="00226FD2">
        <w:rPr>
          <w:rFonts w:eastAsiaTheme="minorEastAsia"/>
          <w:lang w:val="ru-RU" w:eastAsia="zh-CN"/>
        </w:rPr>
        <w:t xml:space="preserve"> </w:t>
      </w:r>
      <w:r w:rsidR="008809A4" w:rsidRPr="00226FD2">
        <w:rPr>
          <w:rFonts w:eastAsiaTheme="minorEastAsia"/>
          <w:lang w:val="ru-RU" w:eastAsia="zh-CN"/>
        </w:rPr>
        <w:t>по оценкам Швейцарии,</w:t>
      </w:r>
      <w:r w:rsidR="003948E4" w:rsidRPr="00226FD2">
        <w:rPr>
          <w:rFonts w:eastAsiaTheme="minorEastAsia"/>
          <w:lang w:val="ru-RU" w:eastAsia="zh-CN"/>
        </w:rPr>
        <w:t xml:space="preserve"> </w:t>
      </w:r>
      <w:r w:rsidR="008809A4" w:rsidRPr="00226FD2">
        <w:rPr>
          <w:rFonts w:eastAsiaTheme="minorEastAsia"/>
          <w:lang w:val="ru-RU" w:eastAsia="zh-CN"/>
        </w:rPr>
        <w:t xml:space="preserve">рассмотрения ожидают </w:t>
      </w:r>
      <w:r w:rsidR="004F51C5" w:rsidRPr="00226FD2">
        <w:rPr>
          <w:rFonts w:eastAsiaTheme="minorEastAsia"/>
          <w:lang w:val="ru-RU" w:eastAsia="zh-CN"/>
        </w:rPr>
        <w:t xml:space="preserve">69 </w:t>
      </w:r>
      <w:r w:rsidR="003948E4" w:rsidRPr="00226FD2">
        <w:rPr>
          <w:rFonts w:eastAsiaTheme="minorEastAsia"/>
          <w:lang w:val="ru-RU" w:eastAsia="zh-CN"/>
        </w:rPr>
        <w:t>случаев</w:t>
      </w:r>
      <w:r w:rsidR="004F51C5" w:rsidRPr="00226FD2">
        <w:rPr>
          <w:rFonts w:eastAsiaTheme="minorEastAsia"/>
          <w:lang w:val="ru-RU" w:eastAsia="zh-CN"/>
        </w:rPr>
        <w:t xml:space="preserve">. </w:t>
      </w:r>
      <w:r w:rsidR="00CD3B4A" w:rsidRPr="00226FD2">
        <w:rPr>
          <w:rFonts w:eastAsiaTheme="minorEastAsia"/>
          <w:lang w:val="ru-RU" w:eastAsia="zh-CN"/>
        </w:rPr>
        <w:t>Бюро высоко оценивает</w:t>
      </w:r>
      <w:r w:rsidR="004F51C5" w:rsidRPr="00226FD2">
        <w:rPr>
          <w:rFonts w:eastAsiaTheme="minorEastAsia"/>
          <w:lang w:val="ru-RU" w:eastAsia="zh-CN"/>
        </w:rPr>
        <w:t xml:space="preserve"> своевременное представление </w:t>
      </w:r>
      <w:r w:rsidR="008947C9" w:rsidRPr="00226FD2">
        <w:rPr>
          <w:rFonts w:eastAsiaTheme="minorEastAsia"/>
          <w:lang w:val="ru-RU" w:eastAsia="zh-CN"/>
        </w:rPr>
        <w:t>дорожной карты</w:t>
      </w:r>
      <w:r w:rsidR="004F51C5" w:rsidRPr="00226FD2">
        <w:rPr>
          <w:rFonts w:eastAsiaTheme="minorEastAsia"/>
          <w:lang w:val="ru-RU" w:eastAsia="zh-CN"/>
        </w:rPr>
        <w:t xml:space="preserve">, </w:t>
      </w:r>
      <w:r w:rsidR="008947C9" w:rsidRPr="00226FD2">
        <w:rPr>
          <w:rFonts w:eastAsiaTheme="minorEastAsia"/>
          <w:lang w:val="ru-RU" w:eastAsia="zh-CN"/>
        </w:rPr>
        <w:t>однако пред</w:t>
      </w:r>
      <w:r w:rsidR="00DD1336" w:rsidRPr="00226FD2">
        <w:rPr>
          <w:rFonts w:eastAsiaTheme="minorEastAsia"/>
          <w:lang w:val="ru-RU" w:eastAsia="zh-CN"/>
        </w:rPr>
        <w:t>о</w:t>
      </w:r>
      <w:r w:rsidR="008947C9" w:rsidRPr="00226FD2">
        <w:rPr>
          <w:rFonts w:eastAsiaTheme="minorEastAsia"/>
          <w:lang w:val="ru-RU" w:eastAsia="zh-CN"/>
        </w:rPr>
        <w:t>ставление Италией более четкой</w:t>
      </w:r>
      <w:r w:rsidR="004F51C5" w:rsidRPr="00226FD2">
        <w:rPr>
          <w:rFonts w:eastAsiaTheme="minorEastAsia"/>
          <w:lang w:val="ru-RU" w:eastAsia="zh-CN"/>
        </w:rPr>
        <w:t xml:space="preserve"> </w:t>
      </w:r>
      <w:r w:rsidR="008947C9" w:rsidRPr="00226FD2">
        <w:rPr>
          <w:rFonts w:eastAsiaTheme="minorEastAsia"/>
          <w:lang w:val="ru-RU" w:eastAsia="zh-CN"/>
        </w:rPr>
        <w:t xml:space="preserve">информации </w:t>
      </w:r>
      <w:r w:rsidR="00DD1336" w:rsidRPr="00226FD2">
        <w:rPr>
          <w:rFonts w:eastAsiaTheme="minorEastAsia"/>
          <w:lang w:val="ru-RU" w:eastAsia="zh-CN"/>
        </w:rPr>
        <w:t>о </w:t>
      </w:r>
      <w:r w:rsidR="004F51C5" w:rsidRPr="00226FD2">
        <w:rPr>
          <w:rFonts w:eastAsiaTheme="minorEastAsia"/>
          <w:lang w:val="ru-RU" w:eastAsia="zh-CN"/>
        </w:rPr>
        <w:t>достигнутом прогрессе</w:t>
      </w:r>
      <w:r w:rsidR="00D17643" w:rsidRPr="00226FD2">
        <w:rPr>
          <w:rFonts w:eastAsiaTheme="minorEastAsia"/>
          <w:lang w:val="ru-RU" w:eastAsia="zh-CN"/>
        </w:rPr>
        <w:t xml:space="preserve"> упростило бы анализ</w:t>
      </w:r>
      <w:r w:rsidR="004F51C5" w:rsidRPr="00226FD2">
        <w:rPr>
          <w:rFonts w:eastAsiaTheme="minorEastAsia"/>
          <w:lang w:val="ru-RU" w:eastAsia="zh-CN"/>
        </w:rPr>
        <w:t>.</w:t>
      </w:r>
    </w:p>
    <w:p w:rsidR="00A4605F" w:rsidRPr="00226FD2" w:rsidRDefault="00412BBA" w:rsidP="00DA7E3B">
      <w:pPr>
        <w:jc w:val="both"/>
        <w:rPr>
          <w:rFonts w:eastAsiaTheme="minorEastAsia"/>
          <w:lang w:val="ru-RU" w:eastAsia="zh-CN"/>
        </w:rPr>
      </w:pPr>
      <w:r w:rsidRPr="00226FD2">
        <w:rPr>
          <w:rFonts w:eastAsiaTheme="minorEastAsia"/>
          <w:lang w:val="ru-RU" w:eastAsia="zh-CN"/>
        </w:rPr>
        <w:t>2.18</w:t>
      </w:r>
      <w:r w:rsidRPr="00226FD2">
        <w:rPr>
          <w:rFonts w:eastAsiaTheme="minorEastAsia"/>
          <w:lang w:val="ru-RU" w:eastAsia="zh-CN"/>
        </w:rPr>
        <w:tab/>
      </w:r>
      <w:r w:rsidR="00A4605F" w:rsidRPr="00226FD2">
        <w:rPr>
          <w:rFonts w:eastAsiaTheme="minorEastAsia"/>
          <w:b/>
          <w:bCs/>
          <w:lang w:val="ru-RU" w:eastAsia="zh-CN"/>
        </w:rPr>
        <w:t>Председатель</w:t>
      </w:r>
      <w:r w:rsidR="00A4605F" w:rsidRPr="00226FD2">
        <w:rPr>
          <w:rFonts w:eastAsiaTheme="minorEastAsia"/>
          <w:lang w:val="ru-RU" w:eastAsia="zh-CN"/>
        </w:rPr>
        <w:t xml:space="preserve"> говорит, что </w:t>
      </w:r>
      <w:r w:rsidR="00CF22E4" w:rsidRPr="00226FD2">
        <w:rPr>
          <w:rFonts w:eastAsiaTheme="minorEastAsia"/>
          <w:lang w:val="ru-RU" w:eastAsia="zh-CN"/>
        </w:rPr>
        <w:t xml:space="preserve">следует направить запрос </w:t>
      </w:r>
      <w:r w:rsidR="00A4605F" w:rsidRPr="00226FD2">
        <w:rPr>
          <w:rFonts w:eastAsiaTheme="minorEastAsia"/>
          <w:lang w:val="ru-RU" w:eastAsia="zh-CN"/>
        </w:rPr>
        <w:t xml:space="preserve">администрации Италии </w:t>
      </w:r>
      <w:r w:rsidR="00B06194" w:rsidRPr="00226FD2">
        <w:rPr>
          <w:rFonts w:eastAsiaTheme="minorEastAsia"/>
          <w:lang w:val="ru-RU" w:eastAsia="zh-CN"/>
        </w:rPr>
        <w:t>о </w:t>
      </w:r>
      <w:r w:rsidR="00CF22E4" w:rsidRPr="00226FD2">
        <w:rPr>
          <w:rFonts w:eastAsiaTheme="minorEastAsia"/>
          <w:lang w:val="ru-RU" w:eastAsia="zh-CN"/>
        </w:rPr>
        <w:t>предоставлении</w:t>
      </w:r>
      <w:r w:rsidR="00A4605F" w:rsidRPr="00226FD2">
        <w:rPr>
          <w:rFonts w:eastAsiaTheme="minorEastAsia"/>
          <w:lang w:val="ru-RU" w:eastAsia="zh-CN"/>
        </w:rPr>
        <w:t xml:space="preserve"> необходим</w:t>
      </w:r>
      <w:r w:rsidR="005B5DA4" w:rsidRPr="00226FD2">
        <w:rPr>
          <w:rFonts w:eastAsiaTheme="minorEastAsia"/>
          <w:lang w:val="ru-RU" w:eastAsia="zh-CN"/>
        </w:rPr>
        <w:t>ой информации</w:t>
      </w:r>
      <w:r w:rsidR="00A4605F" w:rsidRPr="00226FD2">
        <w:rPr>
          <w:rFonts w:eastAsiaTheme="minorEastAsia"/>
          <w:lang w:val="ru-RU" w:eastAsia="zh-CN"/>
        </w:rPr>
        <w:t xml:space="preserve">, чтобы </w:t>
      </w:r>
      <w:r w:rsidR="00032F5F" w:rsidRPr="00226FD2">
        <w:rPr>
          <w:rFonts w:eastAsiaTheme="minorEastAsia"/>
          <w:lang w:val="ru-RU" w:eastAsia="zh-CN"/>
        </w:rPr>
        <w:t>помо</w:t>
      </w:r>
      <w:r w:rsidR="008D26CC" w:rsidRPr="00226FD2">
        <w:rPr>
          <w:rFonts w:eastAsiaTheme="minorEastAsia"/>
          <w:lang w:val="ru-RU" w:eastAsia="zh-CN"/>
        </w:rPr>
        <w:t>чь</w:t>
      </w:r>
      <w:r w:rsidR="00032F5F" w:rsidRPr="00226FD2">
        <w:rPr>
          <w:rFonts w:eastAsiaTheme="minorEastAsia"/>
          <w:lang w:val="ru-RU" w:eastAsia="zh-CN"/>
        </w:rPr>
        <w:t xml:space="preserve"> </w:t>
      </w:r>
      <w:r w:rsidR="00A4605F" w:rsidRPr="00226FD2">
        <w:rPr>
          <w:rFonts w:eastAsiaTheme="minorEastAsia"/>
          <w:lang w:val="ru-RU" w:eastAsia="zh-CN"/>
        </w:rPr>
        <w:t xml:space="preserve">Бюро выявлять случаи и </w:t>
      </w:r>
      <w:r w:rsidR="00032F5F" w:rsidRPr="00226FD2">
        <w:rPr>
          <w:rFonts w:eastAsiaTheme="minorEastAsia"/>
          <w:lang w:val="ru-RU" w:eastAsia="zh-CN"/>
        </w:rPr>
        <w:t>содействовать сотрудничеству администраций</w:t>
      </w:r>
      <w:r w:rsidR="00A4605F" w:rsidRPr="00226FD2">
        <w:rPr>
          <w:rFonts w:eastAsiaTheme="minorEastAsia"/>
          <w:lang w:val="ru-RU" w:eastAsia="zh-CN"/>
        </w:rPr>
        <w:t xml:space="preserve">. Италия также </w:t>
      </w:r>
      <w:r w:rsidR="001A3FE6" w:rsidRPr="00226FD2">
        <w:rPr>
          <w:rFonts w:eastAsiaTheme="minorEastAsia"/>
          <w:lang w:val="ru-RU" w:eastAsia="zh-CN"/>
        </w:rPr>
        <w:t>могла бы</w:t>
      </w:r>
      <w:r w:rsidR="00A4605F" w:rsidRPr="00226FD2">
        <w:rPr>
          <w:rFonts w:eastAsiaTheme="minorEastAsia"/>
          <w:lang w:val="ru-RU" w:eastAsia="zh-CN"/>
        </w:rPr>
        <w:t xml:space="preserve"> предоставить </w:t>
      </w:r>
      <w:r w:rsidR="00B92A1F" w:rsidRPr="00226FD2">
        <w:rPr>
          <w:rFonts w:eastAsiaTheme="minorEastAsia"/>
          <w:lang w:val="ru-RU" w:eastAsia="zh-CN"/>
        </w:rPr>
        <w:t>более подробную</w:t>
      </w:r>
      <w:r w:rsidR="00A4605F" w:rsidRPr="00226FD2">
        <w:rPr>
          <w:rFonts w:eastAsiaTheme="minorEastAsia"/>
          <w:lang w:val="ru-RU" w:eastAsia="zh-CN"/>
        </w:rPr>
        <w:t xml:space="preserve"> информацию о возможном использовании соседними странами </w:t>
      </w:r>
      <w:r w:rsidR="00DD1336" w:rsidRPr="00226FD2">
        <w:rPr>
          <w:rFonts w:eastAsiaTheme="minorEastAsia"/>
          <w:lang w:val="ru-RU" w:eastAsia="zh-CN"/>
        </w:rPr>
        <w:t>диапазона</w:t>
      </w:r>
      <w:r w:rsidR="00A4605F" w:rsidRPr="00226FD2">
        <w:rPr>
          <w:rFonts w:eastAsiaTheme="minorEastAsia"/>
          <w:lang w:val="ru-RU" w:eastAsia="zh-CN"/>
        </w:rPr>
        <w:t xml:space="preserve"> 700 МГц для телевизионного </w:t>
      </w:r>
      <w:r w:rsidR="003405A2" w:rsidRPr="00226FD2">
        <w:rPr>
          <w:rFonts w:eastAsiaTheme="minorEastAsia"/>
          <w:lang w:val="ru-RU" w:eastAsia="zh-CN"/>
        </w:rPr>
        <w:t>радио</w:t>
      </w:r>
      <w:r w:rsidR="00A4605F" w:rsidRPr="00226FD2">
        <w:rPr>
          <w:rFonts w:eastAsiaTheme="minorEastAsia"/>
          <w:lang w:val="ru-RU" w:eastAsia="zh-CN"/>
        </w:rPr>
        <w:t>вещания до е</w:t>
      </w:r>
      <w:r w:rsidR="00DD1336" w:rsidRPr="00226FD2">
        <w:rPr>
          <w:rFonts w:eastAsiaTheme="minorEastAsia"/>
          <w:lang w:val="ru-RU" w:eastAsia="zh-CN"/>
        </w:rPr>
        <w:t>го</w:t>
      </w:r>
      <w:r w:rsidR="00A4605F" w:rsidRPr="00226FD2">
        <w:rPr>
          <w:rFonts w:eastAsiaTheme="minorEastAsia"/>
          <w:lang w:val="ru-RU" w:eastAsia="zh-CN"/>
        </w:rPr>
        <w:t xml:space="preserve"> перераспределения. Было бы полезно, чтобы заинтересованные администрации </w:t>
      </w:r>
      <w:r w:rsidR="00FB60F2" w:rsidRPr="00226FD2">
        <w:rPr>
          <w:rFonts w:eastAsiaTheme="minorEastAsia"/>
          <w:lang w:val="ru-RU" w:eastAsia="zh-CN"/>
        </w:rPr>
        <w:t>представили замечания о дорожной карте</w:t>
      </w:r>
      <w:r w:rsidR="00A4605F" w:rsidRPr="00226FD2">
        <w:rPr>
          <w:rFonts w:eastAsiaTheme="minorEastAsia"/>
          <w:lang w:val="ru-RU" w:eastAsia="zh-CN"/>
        </w:rPr>
        <w:t xml:space="preserve">, в том числе для уточнения того, </w:t>
      </w:r>
      <w:r w:rsidR="001355C8" w:rsidRPr="00226FD2">
        <w:rPr>
          <w:rFonts w:eastAsiaTheme="minorEastAsia"/>
          <w:lang w:val="ru-RU" w:eastAsia="zh-CN"/>
        </w:rPr>
        <w:t xml:space="preserve">включены </w:t>
      </w:r>
      <w:r w:rsidR="00A4605F" w:rsidRPr="00226FD2">
        <w:rPr>
          <w:rFonts w:eastAsiaTheme="minorEastAsia"/>
          <w:lang w:val="ru-RU" w:eastAsia="zh-CN"/>
        </w:rPr>
        <w:t xml:space="preserve">ли </w:t>
      </w:r>
      <w:r w:rsidR="001355C8" w:rsidRPr="00226FD2">
        <w:rPr>
          <w:rFonts w:eastAsiaTheme="minorEastAsia"/>
          <w:lang w:val="ru-RU" w:eastAsia="zh-CN"/>
        </w:rPr>
        <w:t>указанные</w:t>
      </w:r>
      <w:r w:rsidR="00A4605F" w:rsidRPr="00226FD2">
        <w:rPr>
          <w:rFonts w:eastAsiaTheme="minorEastAsia"/>
          <w:lang w:val="ru-RU" w:eastAsia="zh-CN"/>
        </w:rPr>
        <w:t xml:space="preserve"> в ней станции в их списки приоритетов.</w:t>
      </w:r>
    </w:p>
    <w:p w:rsidR="00AB508D" w:rsidRPr="00226FD2" w:rsidRDefault="00412BBA" w:rsidP="00DA7E3B">
      <w:pPr>
        <w:jc w:val="both"/>
        <w:rPr>
          <w:rFonts w:eastAsiaTheme="minorEastAsia"/>
          <w:b/>
          <w:bCs/>
          <w:lang w:val="ru-RU" w:eastAsia="zh-CN"/>
        </w:rPr>
      </w:pPr>
      <w:r w:rsidRPr="00226FD2">
        <w:rPr>
          <w:rFonts w:eastAsiaTheme="minorEastAsia"/>
          <w:lang w:val="ru-RU" w:eastAsia="zh-CN"/>
        </w:rPr>
        <w:t>2.19</w:t>
      </w:r>
      <w:r w:rsidRPr="00226FD2">
        <w:rPr>
          <w:rFonts w:eastAsiaTheme="minorEastAsia"/>
          <w:lang w:val="ru-RU" w:eastAsia="zh-CN"/>
        </w:rPr>
        <w:tab/>
      </w:r>
      <w:r w:rsidR="007C05D1" w:rsidRPr="00226FD2">
        <w:rPr>
          <w:rFonts w:eastAsiaTheme="minorEastAsia"/>
          <w:b/>
          <w:bCs/>
          <w:lang w:val="ru-RU" w:eastAsia="zh-CN"/>
        </w:rPr>
        <w:t>Г-н Стрелец</w:t>
      </w:r>
      <w:r w:rsidR="00A76467" w:rsidRPr="00226FD2">
        <w:rPr>
          <w:rFonts w:eastAsiaTheme="minorEastAsia"/>
          <w:lang w:val="ru-RU" w:eastAsia="zh-CN"/>
        </w:rPr>
        <w:t xml:space="preserve"> приветствует</w:t>
      </w:r>
      <w:r w:rsidR="00AB508D" w:rsidRPr="00226FD2">
        <w:rPr>
          <w:rFonts w:eastAsiaTheme="minorEastAsia"/>
          <w:lang w:val="ru-RU" w:eastAsia="zh-CN"/>
        </w:rPr>
        <w:t xml:space="preserve"> п</w:t>
      </w:r>
      <w:r w:rsidR="00AB1ED7" w:rsidRPr="00226FD2">
        <w:rPr>
          <w:rFonts w:eastAsiaTheme="minorEastAsia"/>
          <w:lang w:val="ru-RU" w:eastAsia="zh-CN"/>
        </w:rPr>
        <w:t>рогресс, достигнутый в отношениях с Францией</w:t>
      </w:r>
      <w:r w:rsidR="003C1E92" w:rsidRPr="00226FD2">
        <w:rPr>
          <w:rFonts w:eastAsiaTheme="minorEastAsia"/>
          <w:lang w:val="ru-RU" w:eastAsia="zh-CN"/>
        </w:rPr>
        <w:t xml:space="preserve">, и </w:t>
      </w:r>
      <w:r w:rsidR="00AB1ED7" w:rsidRPr="00226FD2">
        <w:rPr>
          <w:rFonts w:eastAsiaTheme="minorEastAsia"/>
          <w:lang w:val="ru-RU" w:eastAsia="zh-CN"/>
        </w:rPr>
        <w:t>выражает</w:t>
      </w:r>
      <w:r w:rsidR="00AB508D" w:rsidRPr="00226FD2">
        <w:rPr>
          <w:rFonts w:eastAsiaTheme="minorEastAsia"/>
          <w:lang w:val="ru-RU" w:eastAsia="zh-CN"/>
        </w:rPr>
        <w:t xml:space="preserve"> сожаление </w:t>
      </w:r>
      <w:r w:rsidR="00AB1ED7" w:rsidRPr="00226FD2">
        <w:rPr>
          <w:rFonts w:eastAsiaTheme="minorEastAsia"/>
          <w:lang w:val="ru-RU" w:eastAsia="zh-CN"/>
        </w:rPr>
        <w:t>о том</w:t>
      </w:r>
      <w:r w:rsidR="00AB508D" w:rsidRPr="00226FD2">
        <w:rPr>
          <w:rFonts w:eastAsiaTheme="minorEastAsia"/>
          <w:lang w:val="ru-RU" w:eastAsia="zh-CN"/>
        </w:rPr>
        <w:t xml:space="preserve">, что </w:t>
      </w:r>
      <w:r w:rsidR="00AB1ED7" w:rsidRPr="00226FD2">
        <w:rPr>
          <w:rFonts w:eastAsiaTheme="minorEastAsia"/>
          <w:lang w:val="ru-RU" w:eastAsia="zh-CN"/>
        </w:rPr>
        <w:t xml:space="preserve">дальнейший прогресс не был достигнут </w:t>
      </w:r>
      <w:r w:rsidR="00AB508D" w:rsidRPr="00226FD2">
        <w:rPr>
          <w:rFonts w:eastAsiaTheme="minorEastAsia"/>
          <w:lang w:val="ru-RU" w:eastAsia="zh-CN"/>
        </w:rPr>
        <w:t xml:space="preserve">с другими администрациями. Все затронутые администрации должны продолжать свои усилия по </w:t>
      </w:r>
      <w:r w:rsidR="00262DB0" w:rsidRPr="00226FD2">
        <w:rPr>
          <w:rFonts w:eastAsiaTheme="minorEastAsia"/>
          <w:lang w:val="ru-RU" w:eastAsia="zh-CN"/>
        </w:rPr>
        <w:t>решению этого вопроса</w:t>
      </w:r>
      <w:r w:rsidR="00AB508D" w:rsidRPr="00226FD2">
        <w:rPr>
          <w:rFonts w:eastAsiaTheme="minorEastAsia"/>
          <w:lang w:val="ru-RU" w:eastAsia="zh-CN"/>
        </w:rPr>
        <w:t xml:space="preserve">, и </w:t>
      </w:r>
      <w:r w:rsidR="00192F8B" w:rsidRPr="00226FD2">
        <w:rPr>
          <w:rFonts w:eastAsiaTheme="minorEastAsia"/>
          <w:lang w:val="ru-RU" w:eastAsia="zh-CN"/>
        </w:rPr>
        <w:t>дорожная карта</w:t>
      </w:r>
      <w:r w:rsidR="00AB508D" w:rsidRPr="00226FD2">
        <w:rPr>
          <w:rFonts w:eastAsiaTheme="minorEastAsia"/>
          <w:lang w:val="ru-RU" w:eastAsia="zh-CN"/>
        </w:rPr>
        <w:t xml:space="preserve"> должна обсуждаться на </w:t>
      </w:r>
      <w:r w:rsidR="00F145BF" w:rsidRPr="00226FD2">
        <w:rPr>
          <w:rFonts w:eastAsiaTheme="minorEastAsia"/>
          <w:lang w:val="ru-RU" w:eastAsia="zh-CN"/>
        </w:rPr>
        <w:t xml:space="preserve">предстоящих </w:t>
      </w:r>
      <w:r w:rsidR="00AB508D" w:rsidRPr="00226FD2">
        <w:rPr>
          <w:rFonts w:eastAsiaTheme="minorEastAsia"/>
          <w:lang w:val="ru-RU" w:eastAsia="zh-CN"/>
        </w:rPr>
        <w:t xml:space="preserve">многосторонних </w:t>
      </w:r>
      <w:r w:rsidR="00192F8B" w:rsidRPr="00226FD2">
        <w:rPr>
          <w:rFonts w:eastAsiaTheme="minorEastAsia"/>
          <w:lang w:val="ru-RU" w:eastAsia="zh-CN"/>
        </w:rPr>
        <w:t>встречах</w:t>
      </w:r>
      <w:r w:rsidR="00AB508D" w:rsidRPr="00226FD2">
        <w:rPr>
          <w:rFonts w:eastAsiaTheme="minorEastAsia"/>
          <w:lang w:val="ru-RU" w:eastAsia="zh-CN"/>
        </w:rPr>
        <w:t xml:space="preserve">. </w:t>
      </w:r>
      <w:r w:rsidR="005D1392" w:rsidRPr="00226FD2">
        <w:rPr>
          <w:rFonts w:eastAsiaTheme="minorEastAsia"/>
          <w:lang w:val="ru-RU" w:eastAsia="zh-CN"/>
        </w:rPr>
        <w:t>Комитет</w:t>
      </w:r>
      <w:r w:rsidR="00D33ECA" w:rsidRPr="00226FD2">
        <w:rPr>
          <w:rFonts w:eastAsiaTheme="minorEastAsia"/>
          <w:lang w:val="ru-RU" w:eastAsia="zh-CN"/>
        </w:rPr>
        <w:t>у</w:t>
      </w:r>
      <w:r w:rsidR="00AB508D" w:rsidRPr="00226FD2">
        <w:rPr>
          <w:rFonts w:eastAsiaTheme="minorEastAsia"/>
          <w:lang w:val="ru-RU" w:eastAsia="zh-CN"/>
        </w:rPr>
        <w:t xml:space="preserve"> </w:t>
      </w:r>
      <w:r w:rsidR="00695245" w:rsidRPr="00226FD2">
        <w:rPr>
          <w:rFonts w:eastAsiaTheme="minorEastAsia"/>
          <w:lang w:val="ru-RU" w:eastAsia="zh-CN"/>
        </w:rPr>
        <w:t>был бы полезен документ</w:t>
      </w:r>
      <w:r w:rsidR="006144F7" w:rsidRPr="00226FD2">
        <w:rPr>
          <w:rFonts w:eastAsiaTheme="minorEastAsia"/>
          <w:lang w:val="ru-RU" w:eastAsia="zh-CN"/>
        </w:rPr>
        <w:t xml:space="preserve"> с информацией об оценке дорожной карты заинтересованными администрациями,</w:t>
      </w:r>
      <w:r w:rsidR="00AB508D" w:rsidRPr="00226FD2">
        <w:rPr>
          <w:rFonts w:eastAsiaTheme="minorEastAsia"/>
          <w:lang w:val="ru-RU" w:eastAsia="zh-CN"/>
        </w:rPr>
        <w:t xml:space="preserve"> который </w:t>
      </w:r>
      <w:r w:rsidR="00EF6B30" w:rsidRPr="00226FD2">
        <w:rPr>
          <w:rFonts w:eastAsiaTheme="minorEastAsia"/>
          <w:lang w:val="ru-RU" w:eastAsia="zh-CN"/>
        </w:rPr>
        <w:t>стал</w:t>
      </w:r>
      <w:r w:rsidR="00695245" w:rsidRPr="00226FD2">
        <w:rPr>
          <w:rFonts w:eastAsiaTheme="minorEastAsia"/>
          <w:lang w:val="ru-RU" w:eastAsia="zh-CN"/>
        </w:rPr>
        <w:t xml:space="preserve"> бы </w:t>
      </w:r>
      <w:r w:rsidR="00AB508D" w:rsidRPr="00226FD2">
        <w:rPr>
          <w:rFonts w:eastAsiaTheme="minorEastAsia"/>
          <w:lang w:val="ru-RU" w:eastAsia="zh-CN"/>
        </w:rPr>
        <w:t xml:space="preserve">основой для обсуждения на </w:t>
      </w:r>
      <w:r w:rsidR="00F145BF" w:rsidRPr="00226FD2">
        <w:rPr>
          <w:rFonts w:eastAsiaTheme="minorEastAsia"/>
          <w:lang w:val="ru-RU" w:eastAsia="zh-CN"/>
        </w:rPr>
        <w:t>предстоящих</w:t>
      </w:r>
      <w:r w:rsidR="00AB508D" w:rsidRPr="00226FD2">
        <w:rPr>
          <w:rFonts w:eastAsiaTheme="minorEastAsia"/>
          <w:lang w:val="ru-RU" w:eastAsia="zh-CN"/>
        </w:rPr>
        <w:t xml:space="preserve"> </w:t>
      </w:r>
      <w:r w:rsidR="00F145BF" w:rsidRPr="00226FD2">
        <w:rPr>
          <w:rFonts w:eastAsiaTheme="minorEastAsia"/>
          <w:lang w:val="ru-RU" w:eastAsia="zh-CN"/>
        </w:rPr>
        <w:t>собраниях</w:t>
      </w:r>
      <w:r w:rsidR="00AB508D" w:rsidRPr="00226FD2">
        <w:rPr>
          <w:rFonts w:eastAsiaTheme="minorEastAsia"/>
          <w:lang w:val="ru-RU" w:eastAsia="zh-CN"/>
        </w:rPr>
        <w:t>.</w:t>
      </w:r>
    </w:p>
    <w:p w:rsidR="000C7BC9" w:rsidRPr="00226FD2" w:rsidRDefault="00412BBA" w:rsidP="00DA7E3B">
      <w:pPr>
        <w:jc w:val="both"/>
        <w:rPr>
          <w:rFonts w:eastAsiaTheme="minorEastAsia"/>
          <w:lang w:val="ru-RU" w:eastAsia="zh-CN"/>
        </w:rPr>
      </w:pPr>
      <w:r w:rsidRPr="00226FD2">
        <w:rPr>
          <w:rFonts w:eastAsiaTheme="minorEastAsia"/>
          <w:lang w:val="ru-RU" w:eastAsia="zh-CN"/>
        </w:rPr>
        <w:t>2.20</w:t>
      </w:r>
      <w:r w:rsidRPr="00226FD2">
        <w:rPr>
          <w:rFonts w:eastAsiaTheme="minorEastAsia"/>
          <w:lang w:val="ru-RU" w:eastAsia="zh-CN"/>
        </w:rPr>
        <w:tab/>
      </w:r>
      <w:r w:rsidR="00463C05" w:rsidRPr="00226FD2">
        <w:rPr>
          <w:rFonts w:eastAsiaTheme="minorEastAsia"/>
          <w:b/>
          <w:bCs/>
          <w:lang w:val="ru-RU" w:eastAsia="zh-CN"/>
        </w:rPr>
        <w:t>Директор</w:t>
      </w:r>
      <w:r w:rsidRPr="00226FD2">
        <w:rPr>
          <w:rFonts w:eastAsiaTheme="minorEastAsia"/>
          <w:lang w:val="ru-RU" w:eastAsia="zh-CN"/>
        </w:rPr>
        <w:t xml:space="preserve"> </w:t>
      </w:r>
      <w:r w:rsidR="000C7BC9" w:rsidRPr="00226FD2">
        <w:rPr>
          <w:rFonts w:eastAsiaTheme="minorEastAsia"/>
          <w:lang w:val="ru-RU" w:eastAsia="zh-CN"/>
        </w:rPr>
        <w:t>говорит, что отсутствие прогресса</w:t>
      </w:r>
      <w:r w:rsidR="000C3F4C" w:rsidRPr="00226FD2">
        <w:rPr>
          <w:rFonts w:eastAsiaTheme="minorEastAsia"/>
          <w:lang w:val="ru-RU" w:eastAsia="zh-CN"/>
        </w:rPr>
        <w:t xml:space="preserve"> совершенно</w:t>
      </w:r>
      <w:r w:rsidR="000C7BC9" w:rsidRPr="00226FD2">
        <w:rPr>
          <w:rFonts w:eastAsiaTheme="minorEastAsia"/>
          <w:lang w:val="ru-RU" w:eastAsia="zh-CN"/>
        </w:rPr>
        <w:t xml:space="preserve"> не </w:t>
      </w:r>
      <w:r w:rsidR="00E92B72" w:rsidRPr="00226FD2">
        <w:rPr>
          <w:rFonts w:eastAsiaTheme="minorEastAsia"/>
          <w:lang w:val="ru-RU" w:eastAsia="zh-CN"/>
        </w:rPr>
        <w:t>удивительно</w:t>
      </w:r>
      <w:r w:rsidR="00C64399" w:rsidRPr="00226FD2">
        <w:rPr>
          <w:rFonts w:eastAsiaTheme="minorEastAsia"/>
          <w:lang w:val="ru-RU" w:eastAsia="zh-CN"/>
        </w:rPr>
        <w:t xml:space="preserve"> с учетом того</w:t>
      </w:r>
      <w:r w:rsidR="000C7BC9" w:rsidRPr="00226FD2">
        <w:rPr>
          <w:rFonts w:eastAsiaTheme="minorEastAsia"/>
          <w:lang w:val="ru-RU" w:eastAsia="zh-CN"/>
        </w:rPr>
        <w:t xml:space="preserve">, что </w:t>
      </w:r>
      <w:r w:rsidR="008C0C6F" w:rsidRPr="00226FD2">
        <w:rPr>
          <w:rFonts w:eastAsiaTheme="minorEastAsia"/>
          <w:lang w:val="ru-RU" w:eastAsia="zh-CN"/>
        </w:rPr>
        <w:t xml:space="preserve">доступные правительству Италии варианты </w:t>
      </w:r>
      <w:r w:rsidR="000C7BC9" w:rsidRPr="00226FD2">
        <w:rPr>
          <w:rFonts w:eastAsiaTheme="minorEastAsia"/>
          <w:lang w:val="ru-RU" w:eastAsia="zh-CN"/>
        </w:rPr>
        <w:t xml:space="preserve">решения </w:t>
      </w:r>
      <w:r w:rsidR="00CD415D" w:rsidRPr="00226FD2">
        <w:rPr>
          <w:rFonts w:eastAsiaTheme="minorEastAsia"/>
          <w:lang w:val="ru-RU" w:eastAsia="zh-CN"/>
        </w:rPr>
        <w:t xml:space="preserve">связанных со звуковым радиовещанием </w:t>
      </w:r>
      <w:r w:rsidR="00505448" w:rsidRPr="00226FD2">
        <w:rPr>
          <w:rFonts w:eastAsiaTheme="minorEastAsia"/>
          <w:lang w:val="ru-RU" w:eastAsia="zh-CN"/>
        </w:rPr>
        <w:t>вопросов</w:t>
      </w:r>
      <w:r w:rsidR="000C7BC9" w:rsidRPr="00226FD2">
        <w:rPr>
          <w:rFonts w:eastAsiaTheme="minorEastAsia"/>
          <w:lang w:val="ru-RU" w:eastAsia="zh-CN"/>
        </w:rPr>
        <w:t xml:space="preserve"> </w:t>
      </w:r>
      <w:r w:rsidR="00505448" w:rsidRPr="00226FD2">
        <w:rPr>
          <w:rFonts w:eastAsiaTheme="minorEastAsia"/>
          <w:lang w:val="ru-RU" w:eastAsia="zh-CN"/>
        </w:rPr>
        <w:t>гораздо более ограничены</w:t>
      </w:r>
      <w:r w:rsidR="000C7BC9" w:rsidRPr="00226FD2">
        <w:rPr>
          <w:rFonts w:eastAsiaTheme="minorEastAsia"/>
          <w:lang w:val="ru-RU" w:eastAsia="zh-CN"/>
        </w:rPr>
        <w:t xml:space="preserve">, чем </w:t>
      </w:r>
      <w:r w:rsidR="00AF46A2" w:rsidRPr="00226FD2">
        <w:rPr>
          <w:rFonts w:eastAsiaTheme="minorEastAsia"/>
          <w:lang w:val="ru-RU" w:eastAsia="zh-CN"/>
        </w:rPr>
        <w:t xml:space="preserve">варианты </w:t>
      </w:r>
      <w:r w:rsidR="000C7BC9" w:rsidRPr="00226FD2">
        <w:rPr>
          <w:rFonts w:eastAsiaTheme="minorEastAsia"/>
          <w:lang w:val="ru-RU" w:eastAsia="zh-CN"/>
        </w:rPr>
        <w:t xml:space="preserve">для телевизионного </w:t>
      </w:r>
      <w:r w:rsidR="00505448" w:rsidRPr="00226FD2">
        <w:rPr>
          <w:rFonts w:eastAsiaTheme="minorEastAsia"/>
          <w:lang w:val="ru-RU" w:eastAsia="zh-CN"/>
        </w:rPr>
        <w:t>радио</w:t>
      </w:r>
      <w:r w:rsidR="000C7BC9" w:rsidRPr="00226FD2">
        <w:rPr>
          <w:rFonts w:eastAsiaTheme="minorEastAsia"/>
          <w:lang w:val="ru-RU" w:eastAsia="zh-CN"/>
        </w:rPr>
        <w:t xml:space="preserve">вещания. </w:t>
      </w:r>
      <w:r w:rsidR="00B24EB5" w:rsidRPr="00226FD2">
        <w:rPr>
          <w:rFonts w:eastAsiaTheme="minorEastAsia"/>
          <w:lang w:val="ru-RU" w:eastAsia="zh-CN"/>
        </w:rPr>
        <w:t xml:space="preserve">Не стоит ожидать больших сдвигов </w:t>
      </w:r>
      <w:r w:rsidR="00255DA2" w:rsidRPr="00226FD2">
        <w:rPr>
          <w:rFonts w:eastAsiaTheme="minorEastAsia"/>
          <w:lang w:val="ru-RU" w:eastAsia="zh-CN"/>
        </w:rPr>
        <w:t>о</w:t>
      </w:r>
      <w:r w:rsidR="000C7BC9" w:rsidRPr="00226FD2">
        <w:rPr>
          <w:rFonts w:eastAsiaTheme="minorEastAsia"/>
          <w:lang w:val="ru-RU" w:eastAsia="zh-CN"/>
        </w:rPr>
        <w:t xml:space="preserve">т одного </w:t>
      </w:r>
      <w:r w:rsidR="00255DA2" w:rsidRPr="00226FD2">
        <w:rPr>
          <w:rFonts w:eastAsiaTheme="minorEastAsia"/>
          <w:lang w:val="ru-RU" w:eastAsia="zh-CN"/>
        </w:rPr>
        <w:t xml:space="preserve">собрания Комитета </w:t>
      </w:r>
      <w:r w:rsidR="000C7BC9" w:rsidRPr="00226FD2">
        <w:rPr>
          <w:rFonts w:eastAsiaTheme="minorEastAsia"/>
          <w:lang w:val="ru-RU" w:eastAsia="zh-CN"/>
        </w:rPr>
        <w:t xml:space="preserve">до </w:t>
      </w:r>
      <w:r w:rsidR="00FA0A24" w:rsidRPr="00226FD2">
        <w:rPr>
          <w:rFonts w:eastAsiaTheme="minorEastAsia"/>
          <w:lang w:val="ru-RU" w:eastAsia="zh-CN"/>
        </w:rPr>
        <w:t>другого</w:t>
      </w:r>
      <w:r w:rsidR="000C7BC9" w:rsidRPr="00226FD2">
        <w:rPr>
          <w:rFonts w:eastAsiaTheme="minorEastAsia"/>
          <w:lang w:val="ru-RU" w:eastAsia="zh-CN"/>
        </w:rPr>
        <w:t xml:space="preserve">. Каждое </w:t>
      </w:r>
      <w:r w:rsidR="00D06C93" w:rsidRPr="00226FD2">
        <w:rPr>
          <w:rFonts w:eastAsiaTheme="minorEastAsia"/>
          <w:lang w:val="ru-RU" w:eastAsia="zh-CN"/>
        </w:rPr>
        <w:t>присвоение</w:t>
      </w:r>
      <w:r w:rsidR="000C7BC9" w:rsidRPr="00226FD2">
        <w:rPr>
          <w:rFonts w:eastAsiaTheme="minorEastAsia"/>
          <w:lang w:val="ru-RU" w:eastAsia="zh-CN"/>
        </w:rPr>
        <w:t xml:space="preserve"> должно </w:t>
      </w:r>
      <w:r w:rsidR="00507237" w:rsidRPr="00226FD2">
        <w:rPr>
          <w:rFonts w:eastAsiaTheme="minorEastAsia"/>
          <w:lang w:val="ru-RU" w:eastAsia="zh-CN"/>
        </w:rPr>
        <w:t>рассматриваться отдельно</w:t>
      </w:r>
      <w:r w:rsidR="000C7BC9" w:rsidRPr="00226FD2">
        <w:rPr>
          <w:rFonts w:eastAsiaTheme="minorEastAsia"/>
          <w:lang w:val="ru-RU" w:eastAsia="zh-CN"/>
        </w:rPr>
        <w:t xml:space="preserve">, </w:t>
      </w:r>
      <w:r w:rsidR="00DA1581" w:rsidRPr="00226FD2">
        <w:rPr>
          <w:rFonts w:eastAsiaTheme="minorEastAsia"/>
          <w:lang w:val="ru-RU" w:eastAsia="zh-CN"/>
        </w:rPr>
        <w:t>и</w:t>
      </w:r>
      <w:r w:rsidR="000C7BC9" w:rsidRPr="00226FD2">
        <w:rPr>
          <w:rFonts w:eastAsiaTheme="minorEastAsia"/>
          <w:lang w:val="ru-RU" w:eastAsia="zh-CN"/>
        </w:rPr>
        <w:t xml:space="preserve"> </w:t>
      </w:r>
      <w:r w:rsidR="00507237" w:rsidRPr="00226FD2">
        <w:rPr>
          <w:rFonts w:eastAsiaTheme="minorEastAsia"/>
          <w:lang w:val="ru-RU" w:eastAsia="zh-CN"/>
        </w:rPr>
        <w:t xml:space="preserve">Комитет </w:t>
      </w:r>
      <w:r w:rsidR="00DA1581" w:rsidRPr="00226FD2">
        <w:rPr>
          <w:rFonts w:eastAsiaTheme="minorEastAsia"/>
          <w:lang w:val="ru-RU" w:eastAsia="zh-CN"/>
        </w:rPr>
        <w:t>приветствует</w:t>
      </w:r>
      <w:r w:rsidR="000C7BC9" w:rsidRPr="00226FD2">
        <w:rPr>
          <w:rFonts w:eastAsiaTheme="minorEastAsia"/>
          <w:lang w:val="ru-RU" w:eastAsia="zh-CN"/>
        </w:rPr>
        <w:t xml:space="preserve"> прогресс, сколь бы малым он ни был.</w:t>
      </w:r>
    </w:p>
    <w:p w:rsidR="00740128" w:rsidRPr="00226FD2" w:rsidRDefault="00412BBA" w:rsidP="00DA7E3B">
      <w:pPr>
        <w:jc w:val="both"/>
        <w:rPr>
          <w:rFonts w:eastAsiaTheme="minorEastAsia"/>
          <w:lang w:val="ru-RU" w:eastAsia="zh-CN"/>
        </w:rPr>
      </w:pPr>
      <w:r w:rsidRPr="00226FD2">
        <w:rPr>
          <w:rFonts w:eastAsiaTheme="minorEastAsia"/>
          <w:lang w:val="ru-RU" w:eastAsia="zh-CN"/>
        </w:rPr>
        <w:t>2.21</w:t>
      </w:r>
      <w:r w:rsidRPr="00226FD2">
        <w:rPr>
          <w:rFonts w:eastAsiaTheme="minorEastAsia"/>
          <w:lang w:val="ru-RU" w:eastAsia="zh-CN"/>
        </w:rPr>
        <w:tab/>
      </w:r>
      <w:r w:rsidR="00463C05" w:rsidRPr="00226FD2">
        <w:rPr>
          <w:rFonts w:eastAsiaTheme="minorEastAsia"/>
          <w:b/>
          <w:bCs/>
          <w:lang w:val="ru-RU" w:eastAsia="zh-CN"/>
        </w:rPr>
        <w:t>Г-жа Гази</w:t>
      </w:r>
      <w:r w:rsidRPr="00226FD2">
        <w:rPr>
          <w:rFonts w:eastAsiaTheme="minorEastAsia"/>
          <w:b/>
          <w:bCs/>
          <w:lang w:val="ru-RU" w:eastAsia="zh-CN"/>
        </w:rPr>
        <w:t xml:space="preserve"> (</w:t>
      </w:r>
      <w:r w:rsidR="009C59FE" w:rsidRPr="00226FD2">
        <w:rPr>
          <w:rFonts w:eastAsiaTheme="minorEastAsia"/>
          <w:b/>
          <w:bCs/>
          <w:lang w:val="ru-RU" w:eastAsia="zh-CN"/>
        </w:rPr>
        <w:t>руководитель</w:t>
      </w:r>
      <w:r w:rsidRPr="00226FD2">
        <w:rPr>
          <w:rFonts w:eastAsiaTheme="minorEastAsia"/>
          <w:b/>
          <w:bCs/>
          <w:lang w:val="ru-RU" w:eastAsia="zh-CN"/>
        </w:rPr>
        <w:t xml:space="preserve"> TSD/BCD)</w:t>
      </w:r>
      <w:r w:rsidRPr="00226FD2">
        <w:rPr>
          <w:rFonts w:eastAsiaTheme="minorEastAsia"/>
          <w:lang w:val="ru-RU" w:eastAsia="zh-CN"/>
        </w:rPr>
        <w:t xml:space="preserve"> </w:t>
      </w:r>
      <w:r w:rsidR="00740128" w:rsidRPr="00226FD2">
        <w:rPr>
          <w:rFonts w:eastAsiaTheme="minorEastAsia"/>
          <w:lang w:val="ru-RU" w:eastAsia="zh-CN"/>
        </w:rPr>
        <w:t xml:space="preserve">соглашается с тем, что </w:t>
      </w:r>
      <w:r w:rsidR="00981414" w:rsidRPr="00226FD2">
        <w:rPr>
          <w:rFonts w:eastAsiaTheme="minorEastAsia"/>
          <w:lang w:val="ru-RU" w:eastAsia="zh-CN"/>
        </w:rPr>
        <w:t xml:space="preserve">в силу действующих внутренних норм разрешить ситуацию с ЧМ-диапазоном для </w:t>
      </w:r>
      <w:r w:rsidR="00740128" w:rsidRPr="00226FD2">
        <w:rPr>
          <w:rFonts w:eastAsiaTheme="minorEastAsia"/>
          <w:lang w:val="ru-RU" w:eastAsia="zh-CN"/>
        </w:rPr>
        <w:t>администрации</w:t>
      </w:r>
      <w:r w:rsidR="00981414" w:rsidRPr="00226FD2">
        <w:rPr>
          <w:rFonts w:eastAsiaTheme="minorEastAsia"/>
          <w:lang w:val="ru-RU" w:eastAsia="zh-CN"/>
        </w:rPr>
        <w:t xml:space="preserve"> Италии</w:t>
      </w:r>
      <w:r w:rsidR="00740128" w:rsidRPr="00226FD2">
        <w:rPr>
          <w:rFonts w:eastAsiaTheme="minorEastAsia"/>
          <w:lang w:val="ru-RU" w:eastAsia="zh-CN"/>
        </w:rPr>
        <w:t xml:space="preserve"> очень сложно, несмотря на продемонстриров</w:t>
      </w:r>
      <w:r w:rsidR="00970842" w:rsidRPr="00226FD2">
        <w:rPr>
          <w:rFonts w:eastAsiaTheme="minorEastAsia"/>
          <w:lang w:val="ru-RU" w:eastAsia="zh-CN"/>
        </w:rPr>
        <w:t xml:space="preserve">анную </w:t>
      </w:r>
      <w:r w:rsidR="0070147B" w:rsidRPr="00226FD2">
        <w:rPr>
          <w:rFonts w:eastAsiaTheme="minorEastAsia"/>
          <w:lang w:val="ru-RU" w:eastAsia="zh-CN"/>
        </w:rPr>
        <w:t>ею</w:t>
      </w:r>
      <w:r w:rsidR="00970842" w:rsidRPr="00226FD2">
        <w:rPr>
          <w:rFonts w:eastAsiaTheme="minorEastAsia"/>
          <w:lang w:val="ru-RU" w:eastAsia="zh-CN"/>
        </w:rPr>
        <w:t xml:space="preserve"> добрую волю</w:t>
      </w:r>
      <w:r w:rsidR="00740128" w:rsidRPr="00226FD2">
        <w:rPr>
          <w:rFonts w:eastAsiaTheme="minorEastAsia"/>
          <w:lang w:val="ru-RU" w:eastAsia="zh-CN"/>
        </w:rPr>
        <w:t xml:space="preserve">. Тем не менее, </w:t>
      </w:r>
      <w:r w:rsidR="00DD1336" w:rsidRPr="00226FD2">
        <w:rPr>
          <w:rFonts w:eastAsiaTheme="minorEastAsia"/>
          <w:lang w:val="ru-RU" w:eastAsia="zh-CN"/>
        </w:rPr>
        <w:t>эта администрация</w:t>
      </w:r>
      <w:r w:rsidR="00740128" w:rsidRPr="00226FD2">
        <w:rPr>
          <w:rFonts w:eastAsiaTheme="minorEastAsia"/>
          <w:lang w:val="ru-RU" w:eastAsia="zh-CN"/>
        </w:rPr>
        <w:t xml:space="preserve"> пообещал</w:t>
      </w:r>
      <w:r w:rsidR="008C0C6F" w:rsidRPr="00226FD2">
        <w:rPr>
          <w:rFonts w:eastAsiaTheme="minorEastAsia"/>
          <w:lang w:val="ru-RU" w:eastAsia="zh-CN"/>
        </w:rPr>
        <w:t>а</w:t>
      </w:r>
      <w:r w:rsidR="00740128" w:rsidRPr="00226FD2">
        <w:rPr>
          <w:rFonts w:eastAsiaTheme="minorEastAsia"/>
          <w:lang w:val="ru-RU" w:eastAsia="zh-CN"/>
        </w:rPr>
        <w:t xml:space="preserve"> ряд </w:t>
      </w:r>
      <w:r w:rsidR="006C550D" w:rsidRPr="00226FD2">
        <w:rPr>
          <w:rFonts w:eastAsiaTheme="minorEastAsia"/>
          <w:lang w:val="ru-RU" w:eastAsia="zh-CN"/>
        </w:rPr>
        <w:t>довольно значительных</w:t>
      </w:r>
      <w:r w:rsidR="00740128" w:rsidRPr="00226FD2">
        <w:rPr>
          <w:rFonts w:eastAsiaTheme="minorEastAsia"/>
          <w:lang w:val="ru-RU" w:eastAsia="zh-CN"/>
        </w:rPr>
        <w:t xml:space="preserve"> улучшений </w:t>
      </w:r>
      <w:r w:rsidR="00F650CF">
        <w:rPr>
          <w:rFonts w:eastAsiaTheme="minorEastAsia"/>
          <w:lang w:val="ru-RU" w:eastAsia="zh-CN"/>
        </w:rPr>
        <w:t xml:space="preserve">после </w:t>
      </w:r>
      <w:r w:rsidR="004356C2" w:rsidRPr="00226FD2">
        <w:rPr>
          <w:rFonts w:eastAsiaTheme="minorEastAsia"/>
          <w:lang w:val="ru-RU" w:eastAsia="zh-CN"/>
        </w:rPr>
        <w:t>освобождения</w:t>
      </w:r>
      <w:r w:rsidR="00740128" w:rsidRPr="00226FD2">
        <w:rPr>
          <w:rFonts w:eastAsiaTheme="minorEastAsia"/>
          <w:lang w:val="ru-RU" w:eastAsia="zh-CN"/>
        </w:rPr>
        <w:t xml:space="preserve"> </w:t>
      </w:r>
      <w:r w:rsidR="00DD1336" w:rsidRPr="00226FD2">
        <w:rPr>
          <w:rFonts w:eastAsiaTheme="minorEastAsia"/>
          <w:lang w:val="ru-RU" w:eastAsia="zh-CN"/>
        </w:rPr>
        <w:t>диапазона</w:t>
      </w:r>
      <w:r w:rsidR="00740128" w:rsidRPr="00226FD2">
        <w:rPr>
          <w:rFonts w:eastAsiaTheme="minorEastAsia"/>
          <w:lang w:val="ru-RU" w:eastAsia="zh-CN"/>
        </w:rPr>
        <w:t xml:space="preserve"> 700 МГц, включая использование цифрового телевидения в </w:t>
      </w:r>
      <w:r w:rsidR="002156EE" w:rsidRPr="00226FD2">
        <w:rPr>
          <w:rFonts w:eastAsiaTheme="minorEastAsia"/>
          <w:lang w:val="ru-RU" w:eastAsia="zh-CN"/>
        </w:rPr>
        <w:t xml:space="preserve">диапазоне </w:t>
      </w:r>
      <w:r w:rsidR="0087141A" w:rsidRPr="00226FD2">
        <w:rPr>
          <w:rFonts w:eastAsiaTheme="minorEastAsia"/>
          <w:lang w:val="ru-RU" w:eastAsia="zh-CN"/>
        </w:rPr>
        <w:t>О</w:t>
      </w:r>
      <w:r w:rsidR="002156EE" w:rsidRPr="00226FD2">
        <w:rPr>
          <w:rFonts w:eastAsiaTheme="minorEastAsia"/>
          <w:lang w:val="ru-RU" w:eastAsia="zh-CN"/>
        </w:rPr>
        <w:t>ВЧ</w:t>
      </w:r>
      <w:r w:rsidR="00740128" w:rsidRPr="00226FD2">
        <w:rPr>
          <w:rFonts w:eastAsiaTheme="minorEastAsia"/>
          <w:lang w:val="ru-RU" w:eastAsia="zh-CN"/>
        </w:rPr>
        <w:t xml:space="preserve"> и сокращение перегру</w:t>
      </w:r>
      <w:r w:rsidR="0037164D" w:rsidRPr="00226FD2">
        <w:rPr>
          <w:rFonts w:eastAsiaTheme="minorEastAsia"/>
          <w:lang w:val="ru-RU" w:eastAsia="zh-CN"/>
        </w:rPr>
        <w:t>зки</w:t>
      </w:r>
      <w:r w:rsidR="00740128" w:rsidRPr="00226FD2">
        <w:rPr>
          <w:rFonts w:eastAsiaTheme="minorEastAsia"/>
          <w:lang w:val="ru-RU" w:eastAsia="zh-CN"/>
        </w:rPr>
        <w:t xml:space="preserve"> в </w:t>
      </w:r>
      <w:r w:rsidR="0037164D" w:rsidRPr="00226FD2">
        <w:rPr>
          <w:rFonts w:eastAsiaTheme="minorEastAsia"/>
          <w:lang w:val="ru-RU" w:eastAsia="zh-CN"/>
        </w:rPr>
        <w:t>ЧМ-</w:t>
      </w:r>
      <w:r w:rsidR="00740128" w:rsidRPr="00226FD2">
        <w:rPr>
          <w:rFonts w:eastAsiaTheme="minorEastAsia"/>
          <w:lang w:val="ru-RU" w:eastAsia="zh-CN"/>
        </w:rPr>
        <w:t xml:space="preserve">диапазоне </w:t>
      </w:r>
      <w:r w:rsidR="0016055A" w:rsidRPr="00226FD2">
        <w:rPr>
          <w:rFonts w:eastAsiaTheme="minorEastAsia"/>
          <w:lang w:val="ru-RU" w:eastAsia="zh-CN"/>
        </w:rPr>
        <w:t xml:space="preserve">за счет </w:t>
      </w:r>
      <w:r w:rsidR="00CB34C2" w:rsidRPr="00226FD2">
        <w:rPr>
          <w:rFonts w:eastAsiaTheme="minorEastAsia"/>
          <w:lang w:val="ru-RU" w:eastAsia="zh-CN"/>
        </w:rPr>
        <w:t>разработки плана передач</w:t>
      </w:r>
      <w:r w:rsidR="00740128" w:rsidRPr="00226FD2">
        <w:rPr>
          <w:rFonts w:eastAsiaTheme="minorEastAsia"/>
          <w:lang w:val="ru-RU" w:eastAsia="zh-CN"/>
        </w:rPr>
        <w:t xml:space="preserve"> </w:t>
      </w:r>
      <w:r w:rsidR="00CB34C2" w:rsidRPr="00226FD2">
        <w:rPr>
          <w:rFonts w:eastAsiaTheme="minorEastAsia"/>
          <w:lang w:val="ru-RU" w:eastAsia="zh-CN"/>
        </w:rPr>
        <w:t xml:space="preserve">в диапазоне </w:t>
      </w:r>
      <w:r w:rsidR="00740128" w:rsidRPr="00226FD2">
        <w:rPr>
          <w:rFonts w:eastAsiaTheme="minorEastAsia"/>
          <w:lang w:val="ru-RU" w:eastAsia="zh-CN"/>
        </w:rPr>
        <w:t xml:space="preserve">T-DAB. </w:t>
      </w:r>
      <w:r w:rsidR="00441940" w:rsidRPr="00226FD2">
        <w:rPr>
          <w:rFonts w:eastAsiaTheme="minorEastAsia"/>
          <w:lang w:val="ru-RU" w:eastAsia="zh-CN"/>
        </w:rPr>
        <w:t>Н</w:t>
      </w:r>
      <w:r w:rsidR="00730472" w:rsidRPr="00226FD2">
        <w:rPr>
          <w:rFonts w:eastAsiaTheme="minorEastAsia"/>
          <w:lang w:val="ru-RU" w:eastAsia="zh-CN"/>
        </w:rPr>
        <w:t xml:space="preserve">а многосторонней встрече </w:t>
      </w:r>
      <w:r w:rsidR="00740128" w:rsidRPr="00226FD2">
        <w:rPr>
          <w:rFonts w:eastAsiaTheme="minorEastAsia"/>
          <w:lang w:val="ru-RU" w:eastAsia="zh-CN"/>
        </w:rPr>
        <w:t>было предложено, чтобы Италия</w:t>
      </w:r>
      <w:r w:rsidR="00441940" w:rsidRPr="00226FD2">
        <w:rPr>
          <w:rFonts w:eastAsiaTheme="minorEastAsia"/>
          <w:lang w:val="ru-RU" w:eastAsia="zh-CN"/>
        </w:rPr>
        <w:t xml:space="preserve">, пока эти меры не приняты, </w:t>
      </w:r>
      <w:r w:rsidR="00740128" w:rsidRPr="00226FD2">
        <w:rPr>
          <w:rFonts w:eastAsiaTheme="minorEastAsia"/>
          <w:lang w:val="ru-RU" w:eastAsia="zh-CN"/>
        </w:rPr>
        <w:t xml:space="preserve">сосредоточила внимание на некоторых случаях </w:t>
      </w:r>
      <w:r w:rsidR="00730472" w:rsidRPr="00226FD2">
        <w:rPr>
          <w:rFonts w:eastAsiaTheme="minorEastAsia"/>
          <w:lang w:val="ru-RU" w:eastAsia="zh-CN"/>
        </w:rPr>
        <w:t>из</w:t>
      </w:r>
      <w:r w:rsidR="00740128" w:rsidRPr="00226FD2">
        <w:rPr>
          <w:rFonts w:eastAsiaTheme="minorEastAsia"/>
          <w:lang w:val="ru-RU" w:eastAsia="zh-CN"/>
        </w:rPr>
        <w:t xml:space="preserve"> </w:t>
      </w:r>
      <w:r w:rsidR="00730472" w:rsidRPr="00226FD2">
        <w:rPr>
          <w:rFonts w:eastAsiaTheme="minorEastAsia"/>
          <w:lang w:val="ru-RU" w:eastAsia="zh-CN"/>
        </w:rPr>
        <w:t>списков приоритетов</w:t>
      </w:r>
      <w:r w:rsidR="00740128" w:rsidRPr="00226FD2">
        <w:rPr>
          <w:rFonts w:eastAsiaTheme="minorEastAsia"/>
          <w:lang w:val="ru-RU" w:eastAsia="zh-CN"/>
        </w:rPr>
        <w:t>.</w:t>
      </w:r>
    </w:p>
    <w:p w:rsidR="00412BBA" w:rsidRPr="00226FD2" w:rsidRDefault="00412BBA" w:rsidP="00DA7E3B">
      <w:pPr>
        <w:jc w:val="both"/>
        <w:rPr>
          <w:rFonts w:eastAsiaTheme="minorEastAsia"/>
          <w:lang w:val="ru-RU" w:eastAsia="zh-CN"/>
        </w:rPr>
      </w:pPr>
      <w:r w:rsidRPr="00226FD2">
        <w:rPr>
          <w:rFonts w:eastAsiaTheme="minorEastAsia"/>
          <w:lang w:val="ru-RU" w:eastAsia="zh-CN"/>
        </w:rPr>
        <w:t>2.22</w:t>
      </w:r>
      <w:r w:rsidRPr="00226FD2">
        <w:rPr>
          <w:rFonts w:eastAsiaTheme="minorEastAsia"/>
          <w:lang w:val="ru-RU" w:eastAsia="zh-CN"/>
        </w:rPr>
        <w:tab/>
      </w:r>
      <w:r w:rsidR="007C05D1" w:rsidRPr="00226FD2">
        <w:rPr>
          <w:rFonts w:eastAsiaTheme="minorEastAsia"/>
          <w:b/>
          <w:bCs/>
          <w:lang w:val="ru-RU" w:eastAsia="zh-CN"/>
        </w:rPr>
        <w:t>Председатель</w:t>
      </w:r>
      <w:r w:rsidR="00A90A3C" w:rsidRPr="00226FD2">
        <w:rPr>
          <w:rFonts w:eastAsiaTheme="minorEastAsia"/>
          <w:lang w:val="ru-RU" w:eastAsia="zh-CN"/>
        </w:rPr>
        <w:t xml:space="preserve"> соглашается с тем, что Италии следует сосредоточить внимание на случаях из списков приоритетов</w:t>
      </w:r>
      <w:r w:rsidRPr="00226FD2">
        <w:rPr>
          <w:rFonts w:eastAsiaTheme="minorEastAsia"/>
          <w:lang w:val="ru-RU" w:eastAsia="zh-CN"/>
        </w:rPr>
        <w:t xml:space="preserve">. </w:t>
      </w:r>
      <w:r w:rsidR="00D33ECA" w:rsidRPr="00226FD2">
        <w:rPr>
          <w:rFonts w:eastAsiaTheme="minorEastAsia"/>
          <w:lang w:val="ru-RU" w:eastAsia="zh-CN"/>
        </w:rPr>
        <w:t xml:space="preserve">Комитету был бы полезен документ, составленный на основе </w:t>
      </w:r>
      <w:r w:rsidR="00D17643" w:rsidRPr="00226FD2">
        <w:rPr>
          <w:rFonts w:eastAsiaTheme="minorEastAsia"/>
          <w:lang w:val="ru-RU" w:eastAsia="zh-CN"/>
        </w:rPr>
        <w:t>списков приоритетов</w:t>
      </w:r>
      <w:r w:rsidR="00D33ECA" w:rsidRPr="00226FD2">
        <w:rPr>
          <w:rFonts w:eastAsiaTheme="minorEastAsia"/>
          <w:lang w:val="ru-RU" w:eastAsia="zh-CN"/>
        </w:rPr>
        <w:t xml:space="preserve">, вкладов администраций и представленной Италией дорожной карты, который обновлялся бы к каждому собранию, </w:t>
      </w:r>
      <w:r w:rsidR="00D64C4E" w:rsidRPr="00226FD2">
        <w:rPr>
          <w:rFonts w:eastAsiaTheme="minorEastAsia"/>
          <w:lang w:val="ru-RU" w:eastAsia="zh-CN"/>
        </w:rPr>
        <w:t>и содержащий информацию</w:t>
      </w:r>
      <w:r w:rsidR="00D33ECA" w:rsidRPr="00226FD2">
        <w:rPr>
          <w:rFonts w:eastAsiaTheme="minorEastAsia"/>
          <w:lang w:val="ru-RU" w:eastAsia="zh-CN"/>
        </w:rPr>
        <w:t xml:space="preserve"> о положении дел со станциями, создающими помехи, и станциями, подвергающимися помехам, а также о достигнутом прогрессе</w:t>
      </w:r>
      <w:r w:rsidRPr="00226FD2">
        <w:rPr>
          <w:rFonts w:eastAsiaTheme="minorEastAsia"/>
          <w:lang w:val="ru-RU" w:eastAsia="zh-CN"/>
        </w:rPr>
        <w:t xml:space="preserve">. </w:t>
      </w:r>
    </w:p>
    <w:p w:rsidR="00931DD9" w:rsidRPr="00226FD2" w:rsidRDefault="00412BBA" w:rsidP="00DA7E3B">
      <w:pPr>
        <w:jc w:val="both"/>
        <w:rPr>
          <w:rFonts w:eastAsiaTheme="minorEastAsia"/>
          <w:lang w:val="ru-RU" w:eastAsia="zh-CN"/>
        </w:rPr>
      </w:pPr>
      <w:r w:rsidRPr="00226FD2">
        <w:rPr>
          <w:rFonts w:eastAsiaTheme="minorEastAsia"/>
          <w:lang w:val="ru-RU" w:eastAsia="zh-CN"/>
        </w:rPr>
        <w:t>2.23</w:t>
      </w:r>
      <w:r w:rsidRPr="00226FD2">
        <w:rPr>
          <w:rFonts w:eastAsiaTheme="minorEastAsia"/>
          <w:lang w:val="ru-RU" w:eastAsia="zh-CN"/>
        </w:rPr>
        <w:tab/>
      </w:r>
      <w:r w:rsidR="00463C05" w:rsidRPr="00226FD2">
        <w:rPr>
          <w:rFonts w:eastAsiaTheme="minorEastAsia"/>
          <w:b/>
          <w:bCs/>
          <w:lang w:val="ru-RU" w:eastAsia="zh-CN"/>
        </w:rPr>
        <w:t xml:space="preserve">Г-н Васильев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TSD)</w:t>
      </w:r>
      <w:r w:rsidRPr="00226FD2">
        <w:rPr>
          <w:rFonts w:eastAsiaTheme="minorEastAsia"/>
          <w:lang w:val="ru-RU" w:eastAsia="zh-CN"/>
        </w:rPr>
        <w:t xml:space="preserve"> </w:t>
      </w:r>
      <w:r w:rsidR="00931DD9" w:rsidRPr="00226FD2">
        <w:rPr>
          <w:rFonts w:eastAsiaTheme="minorEastAsia"/>
          <w:lang w:val="ru-RU" w:eastAsia="zh-CN"/>
        </w:rPr>
        <w:t>говорит, что Бюро будет рад</w:t>
      </w:r>
      <w:r w:rsidR="00253D64" w:rsidRPr="00226FD2">
        <w:rPr>
          <w:rFonts w:eastAsiaTheme="minorEastAsia"/>
          <w:lang w:val="ru-RU" w:eastAsia="zh-CN"/>
        </w:rPr>
        <w:t>о</w:t>
      </w:r>
      <w:r w:rsidR="00931DD9" w:rsidRPr="00226FD2">
        <w:rPr>
          <w:rFonts w:eastAsiaTheme="minorEastAsia"/>
          <w:lang w:val="ru-RU" w:eastAsia="zh-CN"/>
        </w:rPr>
        <w:t xml:space="preserve"> </w:t>
      </w:r>
      <w:r w:rsidR="0023338F" w:rsidRPr="00226FD2">
        <w:rPr>
          <w:rFonts w:eastAsiaTheme="minorEastAsia"/>
          <w:lang w:val="ru-RU" w:eastAsia="zh-CN"/>
        </w:rPr>
        <w:t>подготовить</w:t>
      </w:r>
      <w:r w:rsidR="00931DD9" w:rsidRPr="00226FD2">
        <w:rPr>
          <w:rFonts w:eastAsiaTheme="minorEastAsia"/>
          <w:lang w:val="ru-RU" w:eastAsia="zh-CN"/>
        </w:rPr>
        <w:t xml:space="preserve"> такой документ, но запросит у администрации Италии более прозрачн</w:t>
      </w:r>
      <w:r w:rsidR="00D71159" w:rsidRPr="00226FD2">
        <w:rPr>
          <w:rFonts w:eastAsiaTheme="minorEastAsia"/>
          <w:lang w:val="ru-RU" w:eastAsia="zh-CN"/>
        </w:rPr>
        <w:t>ую информацию</w:t>
      </w:r>
      <w:r w:rsidR="00931DD9" w:rsidRPr="00226FD2">
        <w:rPr>
          <w:rFonts w:eastAsiaTheme="minorEastAsia"/>
          <w:lang w:val="ru-RU" w:eastAsia="zh-CN"/>
        </w:rPr>
        <w:t xml:space="preserve">, включая информацию </w:t>
      </w:r>
      <w:r w:rsidR="00363D6A" w:rsidRPr="00226FD2">
        <w:rPr>
          <w:rFonts w:eastAsiaTheme="minorEastAsia"/>
          <w:lang w:val="ru-RU" w:eastAsia="zh-CN"/>
        </w:rPr>
        <w:t>о названиях станций</w:t>
      </w:r>
      <w:r w:rsidR="00931DD9" w:rsidRPr="00226FD2">
        <w:rPr>
          <w:rFonts w:eastAsiaTheme="minorEastAsia"/>
          <w:lang w:val="ru-RU" w:eastAsia="zh-CN"/>
        </w:rPr>
        <w:t xml:space="preserve">, </w:t>
      </w:r>
      <w:r w:rsidR="00E121EA" w:rsidRPr="00226FD2">
        <w:rPr>
          <w:rFonts w:eastAsiaTheme="minorEastAsia"/>
          <w:lang w:val="ru-RU" w:eastAsia="zh-CN"/>
        </w:rPr>
        <w:t>что упростит</w:t>
      </w:r>
      <w:r w:rsidR="00931DD9" w:rsidRPr="00226FD2">
        <w:rPr>
          <w:rFonts w:eastAsiaTheme="minorEastAsia"/>
          <w:lang w:val="ru-RU" w:eastAsia="zh-CN"/>
        </w:rPr>
        <w:t xml:space="preserve"> </w:t>
      </w:r>
      <w:r w:rsidR="00901B80" w:rsidRPr="00226FD2">
        <w:rPr>
          <w:rFonts w:eastAsiaTheme="minorEastAsia"/>
          <w:lang w:val="ru-RU" w:eastAsia="zh-CN"/>
        </w:rPr>
        <w:t xml:space="preserve">поиск </w:t>
      </w:r>
      <w:r w:rsidR="00931DD9" w:rsidRPr="00226FD2">
        <w:rPr>
          <w:rFonts w:eastAsiaTheme="minorEastAsia"/>
          <w:lang w:val="ru-RU" w:eastAsia="zh-CN"/>
        </w:rPr>
        <w:t xml:space="preserve">ссылок на </w:t>
      </w:r>
      <w:r w:rsidR="00901B80" w:rsidRPr="00226FD2">
        <w:rPr>
          <w:rFonts w:eastAsiaTheme="minorEastAsia"/>
          <w:lang w:val="ru-RU" w:eastAsia="zh-CN"/>
        </w:rPr>
        <w:t>присвоения</w:t>
      </w:r>
      <w:r w:rsidR="00931DD9" w:rsidRPr="00226FD2">
        <w:rPr>
          <w:rFonts w:eastAsiaTheme="minorEastAsia"/>
          <w:lang w:val="ru-RU" w:eastAsia="zh-CN"/>
        </w:rPr>
        <w:t xml:space="preserve"> в </w:t>
      </w:r>
      <w:r w:rsidR="00901B80" w:rsidRPr="00226FD2">
        <w:rPr>
          <w:rFonts w:eastAsiaTheme="minorEastAsia"/>
          <w:lang w:val="ru-RU" w:eastAsia="zh-CN"/>
        </w:rPr>
        <w:t>Справочном</w:t>
      </w:r>
      <w:r w:rsidR="00931DD9" w:rsidRPr="00226FD2">
        <w:rPr>
          <w:rFonts w:eastAsiaTheme="minorEastAsia"/>
          <w:lang w:val="ru-RU" w:eastAsia="zh-CN"/>
        </w:rPr>
        <w:t xml:space="preserve"> регистре и </w:t>
      </w:r>
      <w:r w:rsidR="002F7569" w:rsidRPr="00226FD2">
        <w:rPr>
          <w:rFonts w:eastAsiaTheme="minorEastAsia"/>
          <w:lang w:val="ru-RU" w:eastAsia="zh-CN"/>
        </w:rPr>
        <w:t>на</w:t>
      </w:r>
      <w:r w:rsidR="00931DD9" w:rsidRPr="00226FD2">
        <w:rPr>
          <w:rFonts w:eastAsiaTheme="minorEastAsia"/>
          <w:lang w:val="ru-RU" w:eastAsia="zh-CN"/>
        </w:rPr>
        <w:t xml:space="preserve"> отчеты других стран.</w:t>
      </w:r>
    </w:p>
    <w:p w:rsidR="00EC3EB8" w:rsidRPr="00226FD2" w:rsidRDefault="00412BBA" w:rsidP="00DA7E3B">
      <w:pPr>
        <w:jc w:val="both"/>
        <w:rPr>
          <w:rFonts w:eastAsiaTheme="minorEastAsia"/>
          <w:lang w:val="ru-RU" w:eastAsia="zh-CN"/>
        </w:rPr>
      </w:pPr>
      <w:r w:rsidRPr="00226FD2">
        <w:rPr>
          <w:rFonts w:eastAsiaTheme="minorEastAsia"/>
          <w:lang w:val="ru-RU" w:eastAsia="zh-CN"/>
        </w:rPr>
        <w:t>2.24</w:t>
      </w:r>
      <w:r w:rsidRPr="00226FD2">
        <w:rPr>
          <w:rFonts w:eastAsiaTheme="minorEastAsia"/>
          <w:lang w:val="ru-RU" w:eastAsia="zh-CN"/>
        </w:rPr>
        <w:tab/>
      </w:r>
      <w:r w:rsidR="00EC3EB8" w:rsidRPr="00226FD2">
        <w:rPr>
          <w:rFonts w:eastAsiaTheme="minorEastAsia"/>
          <w:lang w:val="ru-RU" w:eastAsia="zh-CN"/>
        </w:rPr>
        <w:t xml:space="preserve">После замечаний </w:t>
      </w:r>
      <w:r w:rsidR="00EC3EB8" w:rsidRPr="00226FD2">
        <w:rPr>
          <w:rFonts w:eastAsiaTheme="minorEastAsia"/>
          <w:b/>
          <w:bCs/>
          <w:lang w:val="ru-RU" w:eastAsia="zh-CN"/>
        </w:rPr>
        <w:t>г-на Стрельца</w:t>
      </w:r>
      <w:r w:rsidR="00EC3EB8" w:rsidRPr="00226FD2">
        <w:rPr>
          <w:rFonts w:eastAsiaTheme="minorEastAsia"/>
          <w:lang w:val="ru-RU" w:eastAsia="zh-CN"/>
        </w:rPr>
        <w:t xml:space="preserve"> и </w:t>
      </w:r>
      <w:r w:rsidR="00EC3EB8" w:rsidRPr="00226FD2">
        <w:rPr>
          <w:rFonts w:eastAsiaTheme="minorEastAsia"/>
          <w:b/>
          <w:bCs/>
          <w:lang w:val="ru-RU" w:eastAsia="zh-CN"/>
        </w:rPr>
        <w:t>Председателя</w:t>
      </w:r>
      <w:r w:rsidR="00EC3EB8" w:rsidRPr="00226FD2">
        <w:rPr>
          <w:rFonts w:eastAsiaTheme="minorEastAsia"/>
          <w:lang w:val="ru-RU" w:eastAsia="zh-CN"/>
        </w:rPr>
        <w:t xml:space="preserve"> относительно решения администрации Словении не приглашать радиовещательные организации к участию</w:t>
      </w:r>
      <w:r w:rsidR="00DF6549" w:rsidRPr="00226FD2">
        <w:rPr>
          <w:rFonts w:eastAsiaTheme="minorEastAsia"/>
          <w:lang w:val="ru-RU" w:eastAsia="zh-CN"/>
        </w:rPr>
        <w:t xml:space="preserve"> в координационных встречах</w:t>
      </w:r>
      <w:r w:rsidR="00EC3EB8" w:rsidRPr="00226FD2">
        <w:rPr>
          <w:rFonts w:eastAsiaTheme="minorEastAsia"/>
          <w:lang w:val="ru-RU" w:eastAsia="zh-CN"/>
        </w:rPr>
        <w:t xml:space="preserve">, </w:t>
      </w:r>
      <w:r w:rsidR="00EC3EB8" w:rsidRPr="00226FD2">
        <w:rPr>
          <w:rFonts w:eastAsiaTheme="minorEastAsia"/>
          <w:b/>
          <w:bCs/>
          <w:lang w:val="ru-RU" w:eastAsia="zh-CN"/>
        </w:rPr>
        <w:t>Директор</w:t>
      </w:r>
      <w:r w:rsidR="00EC3EB8" w:rsidRPr="00226FD2">
        <w:rPr>
          <w:rFonts w:eastAsiaTheme="minorEastAsia"/>
          <w:lang w:val="ru-RU" w:eastAsia="zh-CN"/>
        </w:rPr>
        <w:t xml:space="preserve"> </w:t>
      </w:r>
      <w:r w:rsidR="00073657" w:rsidRPr="00226FD2">
        <w:rPr>
          <w:rFonts w:eastAsiaTheme="minorEastAsia"/>
          <w:lang w:val="ru-RU" w:eastAsia="zh-CN"/>
        </w:rPr>
        <w:t>говорит</w:t>
      </w:r>
      <w:r w:rsidR="00EC3EB8" w:rsidRPr="00226FD2">
        <w:rPr>
          <w:rFonts w:eastAsiaTheme="minorEastAsia"/>
          <w:lang w:val="ru-RU" w:eastAsia="zh-CN"/>
        </w:rPr>
        <w:t xml:space="preserve">, что </w:t>
      </w:r>
      <w:r w:rsidR="00DF6549" w:rsidRPr="00226FD2">
        <w:rPr>
          <w:rFonts w:eastAsiaTheme="minorEastAsia"/>
          <w:lang w:val="ru-RU" w:eastAsia="zh-CN"/>
        </w:rPr>
        <w:t xml:space="preserve">Комитету </w:t>
      </w:r>
      <w:r w:rsidR="00EC3EB8" w:rsidRPr="00226FD2">
        <w:rPr>
          <w:rFonts w:eastAsiaTheme="minorEastAsia"/>
          <w:lang w:val="ru-RU" w:eastAsia="zh-CN"/>
        </w:rPr>
        <w:t xml:space="preserve">будет сложно </w:t>
      </w:r>
      <w:r w:rsidR="00F26E2F" w:rsidRPr="00226FD2">
        <w:rPr>
          <w:rFonts w:eastAsiaTheme="minorEastAsia"/>
          <w:lang w:val="ru-RU" w:eastAsia="zh-CN"/>
        </w:rPr>
        <w:t>давать</w:t>
      </w:r>
      <w:r w:rsidR="00EC3EB8" w:rsidRPr="00226FD2">
        <w:rPr>
          <w:rFonts w:eastAsiaTheme="minorEastAsia"/>
          <w:lang w:val="ru-RU" w:eastAsia="zh-CN"/>
        </w:rPr>
        <w:t xml:space="preserve"> администрациям </w:t>
      </w:r>
      <w:r w:rsidR="00F26E2F" w:rsidRPr="00226FD2">
        <w:rPr>
          <w:rFonts w:eastAsiaTheme="minorEastAsia"/>
          <w:lang w:val="ru-RU" w:eastAsia="zh-CN"/>
        </w:rPr>
        <w:t xml:space="preserve">рекомендации </w:t>
      </w:r>
      <w:r w:rsidR="00EC3EB8" w:rsidRPr="00226FD2">
        <w:rPr>
          <w:rFonts w:eastAsiaTheme="minorEastAsia"/>
          <w:lang w:val="ru-RU" w:eastAsia="zh-CN"/>
        </w:rPr>
        <w:t xml:space="preserve">о составе их делегаций на таких </w:t>
      </w:r>
      <w:r w:rsidR="00EC3EB8" w:rsidRPr="00226FD2">
        <w:rPr>
          <w:rFonts w:eastAsiaTheme="minorEastAsia"/>
          <w:lang w:val="ru-RU" w:eastAsia="zh-CN"/>
        </w:rPr>
        <w:lastRenderedPageBreak/>
        <w:t xml:space="preserve">встречах. </w:t>
      </w:r>
      <w:r w:rsidR="00EC3EB8" w:rsidRPr="00226FD2">
        <w:rPr>
          <w:rFonts w:eastAsiaTheme="minorEastAsia"/>
          <w:b/>
          <w:bCs/>
          <w:lang w:val="ru-RU" w:eastAsia="zh-CN"/>
        </w:rPr>
        <w:t>Г-н Стрелец</w:t>
      </w:r>
      <w:r w:rsidR="003B4B6C" w:rsidRPr="00226FD2">
        <w:rPr>
          <w:rFonts w:eastAsiaTheme="minorEastAsia"/>
          <w:lang w:val="ru-RU" w:eastAsia="zh-CN"/>
        </w:rPr>
        <w:t xml:space="preserve"> отмечает</w:t>
      </w:r>
      <w:r w:rsidR="00EC3EB8" w:rsidRPr="00226FD2">
        <w:rPr>
          <w:rFonts w:eastAsiaTheme="minorEastAsia"/>
          <w:lang w:val="ru-RU" w:eastAsia="zh-CN"/>
        </w:rPr>
        <w:t xml:space="preserve">, что </w:t>
      </w:r>
      <w:r w:rsidR="00784D57" w:rsidRPr="00226FD2">
        <w:rPr>
          <w:rFonts w:eastAsiaTheme="minorEastAsia"/>
          <w:lang w:val="ru-RU" w:eastAsia="zh-CN"/>
        </w:rPr>
        <w:t xml:space="preserve">между радиовещательными организациями и </w:t>
      </w:r>
      <w:r w:rsidR="00F44AE5" w:rsidRPr="00226FD2">
        <w:rPr>
          <w:rFonts w:eastAsiaTheme="minorEastAsia"/>
          <w:lang w:val="ru-RU" w:eastAsia="zh-CN"/>
        </w:rPr>
        <w:t>рег</w:t>
      </w:r>
      <w:r w:rsidR="00DD1336" w:rsidRPr="00226FD2">
        <w:rPr>
          <w:rFonts w:eastAsiaTheme="minorEastAsia"/>
          <w:lang w:val="ru-RU" w:eastAsia="zh-CN"/>
        </w:rPr>
        <w:t>уляторными</w:t>
      </w:r>
      <w:r w:rsidR="00784D57" w:rsidRPr="00226FD2">
        <w:rPr>
          <w:rFonts w:eastAsiaTheme="minorEastAsia"/>
          <w:lang w:val="ru-RU" w:eastAsia="zh-CN"/>
        </w:rPr>
        <w:t xml:space="preserve"> органами может возникнуть </w:t>
      </w:r>
      <w:r w:rsidR="00EC3EB8" w:rsidRPr="00226FD2">
        <w:rPr>
          <w:rFonts w:eastAsiaTheme="minorEastAsia"/>
          <w:lang w:val="ru-RU" w:eastAsia="zh-CN"/>
        </w:rPr>
        <w:t xml:space="preserve">конфликт интересов, </w:t>
      </w:r>
      <w:r w:rsidR="003B4B6C" w:rsidRPr="00226FD2">
        <w:rPr>
          <w:rFonts w:eastAsiaTheme="minorEastAsia"/>
          <w:lang w:val="ru-RU" w:eastAsia="zh-CN"/>
        </w:rPr>
        <w:t>и соглашается</w:t>
      </w:r>
      <w:r w:rsidR="00EC3EB8" w:rsidRPr="00226FD2">
        <w:rPr>
          <w:rFonts w:eastAsiaTheme="minorEastAsia"/>
          <w:lang w:val="ru-RU" w:eastAsia="zh-CN"/>
        </w:rPr>
        <w:t xml:space="preserve"> с тем, что каждая администрация должна </w:t>
      </w:r>
      <w:r w:rsidR="00500CF2" w:rsidRPr="00226FD2">
        <w:rPr>
          <w:rFonts w:eastAsiaTheme="minorEastAsia"/>
          <w:lang w:val="ru-RU" w:eastAsia="zh-CN"/>
        </w:rPr>
        <w:t>принимать решение самостоятельно</w:t>
      </w:r>
      <w:r w:rsidR="00EC3EB8" w:rsidRPr="00226FD2">
        <w:rPr>
          <w:rFonts w:eastAsiaTheme="minorEastAsia"/>
          <w:lang w:val="ru-RU" w:eastAsia="zh-CN"/>
        </w:rPr>
        <w:t>.</w:t>
      </w:r>
    </w:p>
    <w:p w:rsidR="00B06194" w:rsidRPr="00226FD2" w:rsidRDefault="00412BBA" w:rsidP="00DA7E3B">
      <w:pPr>
        <w:jc w:val="both"/>
        <w:rPr>
          <w:rFonts w:eastAsiaTheme="minorEastAsia"/>
          <w:lang w:val="ru-RU" w:eastAsia="zh-CN"/>
        </w:rPr>
      </w:pPr>
      <w:r w:rsidRPr="00226FD2">
        <w:rPr>
          <w:rFonts w:eastAsiaTheme="minorEastAsia"/>
          <w:lang w:val="ru-RU" w:eastAsia="zh-CN"/>
        </w:rPr>
        <w:t>2.25</w:t>
      </w:r>
      <w:r w:rsidRPr="00226FD2">
        <w:rPr>
          <w:rFonts w:eastAsiaTheme="minorEastAsia"/>
          <w:lang w:val="ru-RU" w:eastAsia="zh-CN"/>
        </w:rPr>
        <w:tab/>
      </w:r>
      <w:r w:rsidR="000114BB" w:rsidRPr="00226FD2">
        <w:rPr>
          <w:rFonts w:eastAsiaTheme="minorEastAsia"/>
          <w:b/>
          <w:bCs/>
          <w:lang w:val="ru-RU" w:eastAsia="zh-CN"/>
        </w:rPr>
        <w:t>Председатель</w:t>
      </w:r>
      <w:r w:rsidR="000114BB" w:rsidRPr="00226FD2">
        <w:rPr>
          <w:rFonts w:eastAsiaTheme="minorEastAsia"/>
          <w:lang w:val="ru-RU" w:eastAsia="zh-CN"/>
        </w:rPr>
        <w:t xml:space="preserve"> предлагает Комитету сделать следующий вывод по данному вопросу</w:t>
      </w:r>
      <w:r w:rsidRPr="00226FD2">
        <w:rPr>
          <w:rFonts w:eastAsiaTheme="minorEastAsia"/>
          <w:lang w:val="ru-RU" w:eastAsia="zh-CN"/>
        </w:rPr>
        <w:t>:</w:t>
      </w:r>
    </w:p>
    <w:p w:rsidR="0064789B" w:rsidRPr="00226FD2" w:rsidRDefault="00D16A3B" w:rsidP="00DA7E3B">
      <w:pPr>
        <w:jc w:val="both"/>
        <w:rPr>
          <w:rFonts w:eastAsiaTheme="minorEastAsia"/>
          <w:lang w:val="ru-RU" w:eastAsia="zh-CN"/>
        </w:rPr>
      </w:pPr>
      <w:r w:rsidRPr="00226FD2">
        <w:rPr>
          <w:rFonts w:eastAsiaTheme="minorEastAsia"/>
          <w:lang w:val="ru-RU" w:eastAsia="zh-CN"/>
        </w:rPr>
        <w:t>"</w:t>
      </w:r>
      <w:r w:rsidR="0064789B" w:rsidRPr="00226FD2">
        <w:rPr>
          <w:rFonts w:eastAsiaTheme="minorEastAsia"/>
          <w:lang w:val="ru-RU" w:eastAsia="zh-CN"/>
        </w:rPr>
        <w:t>В ходе рассмотрения п. 4.2 Документа RRB18-2/2 и Дополнительных документов 1, 3, 4 и 5 Комитет с удовлетворением принял к сведению усилия администрации Италии по организации двусторонних и многосторонних собраний в целях урегулирования случаев создания вредных помех станциям звукового радиовещания и улучшения ситуации с вредными помехами Франции и Мальте. В то же время Комитет отметил с обеспокоенностью, что ситуация с вредными помехами Хорватии, Словении и Швейцарии не улучшил</w:t>
      </w:r>
      <w:r w:rsidR="00275642" w:rsidRPr="00226FD2">
        <w:rPr>
          <w:rFonts w:eastAsiaTheme="minorEastAsia"/>
          <w:lang w:val="ru-RU" w:eastAsia="zh-CN"/>
        </w:rPr>
        <w:t>а</w:t>
      </w:r>
      <w:r w:rsidR="0064789B" w:rsidRPr="00226FD2">
        <w:rPr>
          <w:rFonts w:eastAsiaTheme="minorEastAsia"/>
          <w:lang w:val="ru-RU" w:eastAsia="zh-CN"/>
        </w:rPr>
        <w:t>сь. Комитет настоятельно рекомендовал администрации Италии и администрациям соседних с ней стран продолжать процесс координации на основе двусторонних и многосторонних собраний, в случае необходимости включить в число участников таких собраний операторов радиовещания, урегулировать случаи сохраняющихся вредных помех станциям звукового и телевизионного радиовещания и сосредоточить усилия на станциях, включенных в приоритетные списки. Кроме того, Комитет предложил администрации Италии соблюдать План цифрового звукового радиовещания, содержащийся в Региональном соглашении GE06. Комитет принял решение поручить Бюро подготовить в координации с заинтересованными странами и на основе приоритетных списков, вкладов администраций и представленной Италией "дорожной карты" документ с информацией о положении дел со станциями, создающими помехи, и станциями, подвергающимися помехам, а также о достигнутом прогрессе; настоятельно рекомендовал заинтересованным администрациям своевременно предоставлять Бюро информацию в целях непрерывного обновления этого документа и представления обновленного документа на будущих собраниях Комитета</w:t>
      </w:r>
      <w:r w:rsidRPr="00226FD2">
        <w:rPr>
          <w:rFonts w:eastAsiaTheme="minorEastAsia"/>
          <w:lang w:val="ru-RU" w:eastAsia="zh-CN"/>
        </w:rPr>
        <w:t>"</w:t>
      </w:r>
      <w:r w:rsidR="0064789B" w:rsidRPr="00226FD2">
        <w:rPr>
          <w:rFonts w:eastAsiaTheme="minorEastAsia"/>
          <w:lang w:val="ru-RU" w:eastAsia="zh-CN"/>
        </w:rPr>
        <w:t>.</w:t>
      </w:r>
    </w:p>
    <w:p w:rsidR="00B06194" w:rsidRPr="00226FD2" w:rsidRDefault="00412BBA" w:rsidP="00DA7E3B">
      <w:pPr>
        <w:jc w:val="both"/>
        <w:rPr>
          <w:rFonts w:eastAsiaTheme="minorEastAsia"/>
          <w:lang w:val="ru-RU" w:eastAsia="zh-CN"/>
        </w:rPr>
      </w:pPr>
      <w:r w:rsidRPr="00226FD2">
        <w:rPr>
          <w:rFonts w:eastAsiaTheme="minorEastAsia"/>
          <w:lang w:val="ru-RU" w:eastAsia="zh-CN"/>
        </w:rPr>
        <w:t>2.26</w:t>
      </w:r>
      <w:r w:rsidRPr="00226FD2">
        <w:rPr>
          <w:rFonts w:eastAsiaTheme="minorEastAsia"/>
          <w:lang w:val="ru-RU" w:eastAsia="zh-CN"/>
        </w:rPr>
        <w:tab/>
      </w:r>
      <w:r w:rsidR="000114BB" w:rsidRPr="00226FD2">
        <w:rPr>
          <w:rFonts w:eastAsiaTheme="minorEastAsia"/>
          <w:lang w:val="ru-RU" w:eastAsia="zh-CN"/>
        </w:rPr>
        <w:t xml:space="preserve">Предложение </w:t>
      </w:r>
      <w:r w:rsidR="000114BB" w:rsidRPr="00226FD2">
        <w:rPr>
          <w:rFonts w:eastAsiaTheme="minorEastAsia"/>
          <w:b/>
          <w:bCs/>
          <w:lang w:val="ru-RU" w:eastAsia="zh-CN"/>
        </w:rPr>
        <w:t>принимается</w:t>
      </w:r>
      <w:r w:rsidRPr="00226FD2">
        <w:rPr>
          <w:rFonts w:eastAsiaTheme="minorEastAsia"/>
          <w:lang w:val="ru-RU" w:eastAsia="zh-CN"/>
        </w:rPr>
        <w:t>.</w:t>
      </w:r>
    </w:p>
    <w:p w:rsidR="00496282" w:rsidRPr="00226FD2" w:rsidRDefault="0064789B" w:rsidP="00DA7E3B">
      <w:pPr>
        <w:pStyle w:val="Headingb"/>
        <w:jc w:val="both"/>
        <w:rPr>
          <w:rFonts w:eastAsiaTheme="minorEastAsia"/>
          <w:lang w:eastAsia="zh-CN"/>
        </w:rPr>
      </w:pPr>
      <w:r w:rsidRPr="00226FD2">
        <w:rPr>
          <w:rFonts w:eastAsiaTheme="minorEastAsia"/>
          <w:lang w:eastAsia="zh-CN"/>
        </w:rPr>
        <w:t>Выполнение пп. 11.44.1, 11.47, 11.49, 9.38.1 и 13.6 и Рез</w:t>
      </w:r>
      <w:r w:rsidR="000A135C" w:rsidRPr="00226FD2">
        <w:rPr>
          <w:rFonts w:eastAsiaTheme="minorEastAsia"/>
          <w:lang w:eastAsia="zh-CN"/>
        </w:rPr>
        <w:t>олюции</w:t>
      </w:r>
      <w:r w:rsidRPr="00226FD2">
        <w:rPr>
          <w:rFonts w:eastAsiaTheme="minorEastAsia"/>
          <w:lang w:eastAsia="zh-CN"/>
        </w:rPr>
        <w:t xml:space="preserve"> 49 (п. 5 Документа RRB18-</w:t>
      </w:r>
      <w:r w:rsidR="000A135C" w:rsidRPr="00226FD2">
        <w:rPr>
          <w:rFonts w:eastAsiaTheme="minorEastAsia"/>
          <w:lang w:eastAsia="zh-CN"/>
        </w:rPr>
        <w:t>2</w:t>
      </w:r>
      <w:r w:rsidRPr="00226FD2">
        <w:rPr>
          <w:rFonts w:eastAsiaTheme="minorEastAsia"/>
          <w:lang w:eastAsia="zh-CN"/>
        </w:rPr>
        <w:t>/2)</w:t>
      </w:r>
    </w:p>
    <w:p w:rsidR="00412BBA" w:rsidRPr="00226FD2" w:rsidRDefault="00412BBA" w:rsidP="00DA7E3B">
      <w:pPr>
        <w:jc w:val="both"/>
        <w:rPr>
          <w:rFonts w:eastAsiaTheme="minorEastAsia"/>
          <w:sz w:val="24"/>
          <w:lang w:val="ru-RU" w:eastAsia="zh-CN"/>
        </w:rPr>
      </w:pPr>
      <w:r w:rsidRPr="00226FD2">
        <w:rPr>
          <w:rFonts w:eastAsiaTheme="minorEastAsia"/>
          <w:lang w:val="ru-RU" w:eastAsia="zh-CN"/>
        </w:rPr>
        <w:t>2.27</w:t>
      </w:r>
      <w:r w:rsidRPr="00226FD2">
        <w:rPr>
          <w:rFonts w:eastAsiaTheme="minorEastAsia"/>
          <w:lang w:val="ru-RU" w:eastAsia="zh-CN"/>
        </w:rPr>
        <w:tab/>
      </w:r>
      <w:r w:rsidR="00165991" w:rsidRPr="00226FD2">
        <w:rPr>
          <w:rFonts w:eastAsiaTheme="minorEastAsia"/>
          <w:lang w:val="ru-RU" w:eastAsia="zh-CN"/>
        </w:rPr>
        <w:t>Кратко комментируя п. 5 Документа RRB18-2/2</w:t>
      </w:r>
      <w:r w:rsidRPr="00226FD2">
        <w:rPr>
          <w:rFonts w:eastAsiaTheme="minorEastAsia"/>
          <w:lang w:val="ru-RU" w:eastAsia="zh-CN"/>
        </w:rPr>
        <w:t xml:space="preserve">, </w:t>
      </w:r>
      <w:r w:rsidR="00165991" w:rsidRPr="00226FD2">
        <w:rPr>
          <w:rFonts w:eastAsiaTheme="minorEastAsia"/>
          <w:b/>
          <w:bCs/>
          <w:lang w:val="ru-RU" w:eastAsia="zh-CN"/>
        </w:rPr>
        <w:t>г</w:t>
      </w:r>
      <w:r w:rsidR="00463C05" w:rsidRPr="00226FD2">
        <w:rPr>
          <w:rFonts w:eastAsiaTheme="minorEastAsia"/>
          <w:b/>
          <w:bCs/>
          <w:lang w:val="ru-RU" w:eastAsia="zh-CN"/>
        </w:rPr>
        <w:t xml:space="preserve">-н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Pr="00226FD2">
        <w:rPr>
          <w:rFonts w:eastAsiaTheme="minorEastAsia"/>
          <w:lang w:val="ru-RU" w:eastAsia="zh-CN"/>
        </w:rPr>
        <w:t xml:space="preserve"> </w:t>
      </w:r>
      <w:r w:rsidR="00165991" w:rsidRPr="00226FD2">
        <w:rPr>
          <w:rFonts w:eastAsiaTheme="minorEastAsia"/>
          <w:lang w:val="ru-RU" w:eastAsia="zh-CN"/>
        </w:rPr>
        <w:t xml:space="preserve">привлекает внимание к </w:t>
      </w:r>
      <w:r w:rsidR="00496282" w:rsidRPr="00226FD2">
        <w:rPr>
          <w:rFonts w:eastAsiaTheme="minorEastAsia"/>
          <w:lang w:val="ru-RU" w:eastAsia="zh-CN"/>
        </w:rPr>
        <w:t xml:space="preserve">Таблицам </w:t>
      </w:r>
      <w:r w:rsidR="00165991" w:rsidRPr="00226FD2">
        <w:rPr>
          <w:rFonts w:eastAsiaTheme="minorEastAsia"/>
          <w:lang w:val="ru-RU" w:eastAsia="zh-CN"/>
        </w:rPr>
        <w:t xml:space="preserve">5, 6 и 7, где представлены статистические данные об исключении спутниковых </w:t>
      </w:r>
      <w:r w:rsidR="00621C83" w:rsidRPr="00226FD2">
        <w:rPr>
          <w:rFonts w:eastAsiaTheme="minorEastAsia"/>
          <w:lang w:val="ru-RU" w:eastAsia="zh-CN"/>
        </w:rPr>
        <w:t>сетей</w:t>
      </w:r>
      <w:r w:rsidR="00165991" w:rsidRPr="00226FD2">
        <w:rPr>
          <w:rFonts w:eastAsiaTheme="minorEastAsia"/>
          <w:lang w:val="ru-RU" w:eastAsia="zh-CN"/>
        </w:rPr>
        <w:t xml:space="preserve"> и представлений</w:t>
      </w:r>
      <w:r w:rsidRPr="00226FD2">
        <w:rPr>
          <w:rFonts w:eastAsiaTheme="minorEastAsia"/>
          <w:lang w:val="ru-RU" w:eastAsia="zh-CN"/>
        </w:rPr>
        <w:t xml:space="preserve">. </w:t>
      </w:r>
      <w:r w:rsidR="00EC5CB8" w:rsidRPr="00226FD2">
        <w:rPr>
          <w:rFonts w:eastAsiaTheme="minorEastAsia"/>
          <w:lang w:val="ru-RU" w:eastAsia="zh-CN"/>
        </w:rPr>
        <w:t>С отчетом н</w:t>
      </w:r>
      <w:r w:rsidR="00621C83" w:rsidRPr="00226FD2">
        <w:rPr>
          <w:rFonts w:eastAsiaTheme="minorEastAsia"/>
          <w:lang w:val="ru-RU" w:eastAsia="zh-CN"/>
        </w:rPr>
        <w:t xml:space="preserve">ет </w:t>
      </w:r>
      <w:r w:rsidR="00EC5CB8" w:rsidRPr="00226FD2">
        <w:rPr>
          <w:rFonts w:eastAsiaTheme="minorEastAsia"/>
          <w:lang w:val="ru-RU" w:eastAsia="zh-CN"/>
        </w:rPr>
        <w:t>каких бы то ни было</w:t>
      </w:r>
      <w:r w:rsidR="00943020" w:rsidRPr="00226FD2">
        <w:rPr>
          <w:rFonts w:eastAsiaTheme="minorEastAsia"/>
          <w:lang w:val="ru-RU" w:eastAsia="zh-CN"/>
        </w:rPr>
        <w:t xml:space="preserve"> </w:t>
      </w:r>
      <w:r w:rsidR="00CA54DC" w:rsidRPr="00226FD2">
        <w:rPr>
          <w:rFonts w:eastAsiaTheme="minorEastAsia"/>
          <w:lang w:val="ru-RU" w:eastAsia="zh-CN"/>
        </w:rPr>
        <w:t>сложностей</w:t>
      </w:r>
      <w:r w:rsidRPr="00226FD2">
        <w:rPr>
          <w:rFonts w:eastAsiaTheme="minorEastAsia"/>
          <w:lang w:val="ru-RU" w:eastAsia="zh-CN"/>
        </w:rPr>
        <w:t xml:space="preserve">. </w:t>
      </w:r>
    </w:p>
    <w:p w:rsidR="00412BBA" w:rsidRPr="00226FD2" w:rsidRDefault="00412BBA" w:rsidP="00DA7E3B">
      <w:pPr>
        <w:jc w:val="both"/>
        <w:rPr>
          <w:rFonts w:eastAsiaTheme="minorEastAsia"/>
          <w:lang w:val="ru-RU" w:eastAsia="zh-CN"/>
        </w:rPr>
      </w:pPr>
      <w:r w:rsidRPr="00226FD2">
        <w:rPr>
          <w:rFonts w:eastAsiaTheme="minorEastAsia"/>
          <w:lang w:val="ru-RU" w:eastAsia="zh-CN"/>
        </w:rPr>
        <w:t>2.28</w:t>
      </w:r>
      <w:r w:rsidRPr="00226FD2">
        <w:rPr>
          <w:rFonts w:eastAsiaTheme="minorEastAsia"/>
          <w:lang w:val="ru-RU" w:eastAsia="zh-CN"/>
        </w:rPr>
        <w:tab/>
      </w:r>
      <w:r w:rsidR="007C05D1" w:rsidRPr="00226FD2">
        <w:rPr>
          <w:rFonts w:eastAsiaTheme="minorEastAsia"/>
          <w:b/>
          <w:bCs/>
          <w:lang w:val="ru-RU" w:eastAsia="zh-CN"/>
        </w:rPr>
        <w:t>Г-н Стрелец</w:t>
      </w:r>
      <w:r w:rsidR="00A478DF" w:rsidRPr="00226FD2">
        <w:rPr>
          <w:rFonts w:eastAsiaTheme="minorEastAsia"/>
          <w:b/>
          <w:bCs/>
          <w:lang w:val="ru-RU" w:eastAsia="zh-CN"/>
        </w:rPr>
        <w:t xml:space="preserve"> </w:t>
      </w:r>
      <w:r w:rsidR="00674CED" w:rsidRPr="00C315F7">
        <w:rPr>
          <w:rFonts w:eastAsiaTheme="minorEastAsia"/>
          <w:lang w:val="ru-RU" w:eastAsia="zh-CN"/>
        </w:rPr>
        <w:t xml:space="preserve">отмечает, что в </w:t>
      </w:r>
      <w:r w:rsidR="00674CED">
        <w:rPr>
          <w:rFonts w:eastAsiaTheme="minorEastAsia"/>
          <w:lang w:val="ru-RU" w:eastAsia="zh-CN"/>
        </w:rPr>
        <w:t xml:space="preserve">заголовке </w:t>
      </w:r>
      <w:r w:rsidR="00674CED" w:rsidRPr="00C315F7">
        <w:rPr>
          <w:rFonts w:eastAsiaTheme="minorEastAsia"/>
          <w:lang w:val="ru-RU" w:eastAsia="zh-CN"/>
        </w:rPr>
        <w:t xml:space="preserve">п. 5 отчета </w:t>
      </w:r>
      <w:r w:rsidR="00674CED">
        <w:rPr>
          <w:rFonts w:eastAsiaTheme="minorEastAsia"/>
          <w:lang w:val="ru-RU" w:eastAsia="zh-CN"/>
        </w:rPr>
        <w:t xml:space="preserve">отсутствует упоминание о </w:t>
      </w:r>
      <w:r w:rsidR="00674CED" w:rsidRPr="00C315F7">
        <w:rPr>
          <w:rFonts w:eastAsiaTheme="minorEastAsia"/>
          <w:lang w:val="ru-RU" w:eastAsia="zh-CN"/>
        </w:rPr>
        <w:t>п. 11.48</w:t>
      </w:r>
      <w:r w:rsidR="00674CED">
        <w:rPr>
          <w:rFonts w:eastAsiaTheme="minorEastAsia"/>
          <w:lang w:val="ru-RU" w:eastAsia="zh-CN"/>
        </w:rPr>
        <w:t>, хотя в тексте и в графических материалах информация по п.</w:t>
      </w:r>
      <w:r w:rsidR="00044B92">
        <w:rPr>
          <w:rFonts w:eastAsiaTheme="minorEastAsia"/>
          <w:lang w:val="en-US" w:eastAsia="zh-CN"/>
        </w:rPr>
        <w:t> </w:t>
      </w:r>
      <w:r w:rsidR="00674CED">
        <w:rPr>
          <w:rFonts w:eastAsiaTheme="minorEastAsia"/>
          <w:lang w:val="ru-RU" w:eastAsia="zh-CN"/>
        </w:rPr>
        <w:t xml:space="preserve">11.48 присутствует. Поэтому </w:t>
      </w:r>
      <w:r w:rsidR="00674CED" w:rsidRPr="00C315F7">
        <w:rPr>
          <w:rFonts w:eastAsiaTheme="minorEastAsia"/>
          <w:lang w:val="ru-RU" w:eastAsia="zh-CN"/>
        </w:rPr>
        <w:t>следует включ</w:t>
      </w:r>
      <w:r w:rsidR="00674CED">
        <w:rPr>
          <w:rFonts w:eastAsiaTheme="minorEastAsia"/>
          <w:lang w:val="ru-RU" w:eastAsia="zh-CN"/>
        </w:rPr>
        <w:t>и</w:t>
      </w:r>
      <w:r w:rsidR="00674CED" w:rsidRPr="00C315F7">
        <w:rPr>
          <w:rFonts w:eastAsiaTheme="minorEastAsia"/>
          <w:lang w:val="ru-RU" w:eastAsia="zh-CN"/>
        </w:rPr>
        <w:t xml:space="preserve">ть </w:t>
      </w:r>
      <w:r w:rsidR="00674CED">
        <w:rPr>
          <w:rFonts w:eastAsiaTheme="minorEastAsia"/>
          <w:lang w:val="ru-RU" w:eastAsia="zh-CN"/>
        </w:rPr>
        <w:t xml:space="preserve">упоминание о </w:t>
      </w:r>
      <w:r w:rsidR="00674CED" w:rsidRPr="00C315F7">
        <w:rPr>
          <w:rFonts w:eastAsiaTheme="minorEastAsia"/>
          <w:lang w:val="ru-RU" w:eastAsia="zh-CN"/>
        </w:rPr>
        <w:t>п. 11.48</w:t>
      </w:r>
      <w:r w:rsidR="00674CED">
        <w:rPr>
          <w:rFonts w:eastAsiaTheme="minorEastAsia"/>
          <w:lang w:val="ru-RU" w:eastAsia="zh-CN"/>
        </w:rPr>
        <w:t xml:space="preserve"> в заголовок </w:t>
      </w:r>
      <w:r w:rsidR="00674CED" w:rsidRPr="00C315F7">
        <w:rPr>
          <w:rFonts w:eastAsiaTheme="minorEastAsia"/>
          <w:lang w:val="ru-RU" w:eastAsia="zh-CN"/>
        </w:rPr>
        <w:t>п.</w:t>
      </w:r>
      <w:r w:rsidR="00044B92">
        <w:rPr>
          <w:rFonts w:eastAsiaTheme="minorEastAsia"/>
          <w:lang w:val="en-US" w:eastAsia="zh-CN"/>
        </w:rPr>
        <w:t> </w:t>
      </w:r>
      <w:r w:rsidR="00674CED" w:rsidRPr="00C315F7">
        <w:rPr>
          <w:rFonts w:eastAsiaTheme="minorEastAsia"/>
          <w:lang w:val="ru-RU" w:eastAsia="zh-CN"/>
        </w:rPr>
        <w:t>5 отчета</w:t>
      </w:r>
      <w:r w:rsidR="00674CED">
        <w:rPr>
          <w:rFonts w:eastAsiaTheme="minorEastAsia"/>
          <w:lang w:val="ru-RU" w:eastAsia="zh-CN"/>
        </w:rPr>
        <w:t>, с учетом того, что этот заголовок традиционно присутствует в Отчете Директора БР Комитету</w:t>
      </w:r>
      <w:r w:rsidRPr="00226FD2">
        <w:rPr>
          <w:rFonts w:eastAsiaTheme="minorEastAsia"/>
          <w:lang w:val="ru-RU" w:eastAsia="zh-CN"/>
        </w:rPr>
        <w:t xml:space="preserve">. </w:t>
      </w:r>
    </w:p>
    <w:p w:rsidR="00412BBA" w:rsidRPr="00226FD2" w:rsidRDefault="005E0404" w:rsidP="00DA7E3B">
      <w:pPr>
        <w:pStyle w:val="Headingb"/>
        <w:jc w:val="both"/>
        <w:rPr>
          <w:rFonts w:eastAsiaTheme="minorEastAsia"/>
          <w:lang w:eastAsia="zh-CN"/>
        </w:rPr>
      </w:pPr>
      <w:r w:rsidRPr="00226FD2">
        <w:rPr>
          <w:rFonts w:eastAsiaTheme="minorEastAsia"/>
          <w:lang w:eastAsia="zh-CN"/>
        </w:rPr>
        <w:t xml:space="preserve">Изменения Решения 482 Совета и дальнейшая работа по возмещению затрат на обработку заявок на спутниковые </w:t>
      </w:r>
      <w:r w:rsidR="00970A61" w:rsidRPr="00226FD2">
        <w:rPr>
          <w:rFonts w:eastAsiaTheme="minorEastAsia"/>
          <w:lang w:eastAsia="zh-CN"/>
        </w:rPr>
        <w:t>сети (п. 6 Документа RRB18-2/2)</w:t>
      </w:r>
    </w:p>
    <w:p w:rsidR="00AA45B7" w:rsidRPr="00226FD2" w:rsidRDefault="00412BBA" w:rsidP="00DA7E3B">
      <w:pPr>
        <w:jc w:val="both"/>
        <w:rPr>
          <w:rFonts w:eastAsiaTheme="minorEastAsia"/>
          <w:lang w:val="ru-RU" w:eastAsia="zh-CN"/>
        </w:rPr>
      </w:pPr>
      <w:r w:rsidRPr="00226FD2">
        <w:rPr>
          <w:rFonts w:eastAsiaTheme="minorEastAsia"/>
          <w:lang w:val="ru-RU" w:eastAsia="zh-CN"/>
        </w:rPr>
        <w:t>2.29</w:t>
      </w:r>
      <w:r w:rsidRPr="00226FD2">
        <w:rPr>
          <w:rFonts w:eastAsiaTheme="minorEastAsia"/>
          <w:lang w:val="ru-RU" w:eastAsia="zh-CN"/>
        </w:rPr>
        <w:tab/>
      </w:r>
      <w:r w:rsidR="00AA45B7" w:rsidRPr="00226FD2">
        <w:rPr>
          <w:rFonts w:eastAsiaTheme="minorEastAsia"/>
          <w:lang w:val="ru-RU" w:eastAsia="zh-CN"/>
        </w:rPr>
        <w:t>Что касается п. 6 Документа RRB18-2/2,</w:t>
      </w:r>
      <w:r w:rsidR="00D1759F" w:rsidRPr="00226FD2">
        <w:rPr>
          <w:rFonts w:eastAsiaTheme="minorEastAsia"/>
          <w:lang w:val="ru-RU" w:eastAsia="zh-CN"/>
        </w:rPr>
        <w:t xml:space="preserve"> то</w:t>
      </w:r>
      <w:r w:rsidR="00AA45B7" w:rsidRPr="00226FD2">
        <w:rPr>
          <w:rFonts w:eastAsiaTheme="minorEastAsia"/>
          <w:lang w:val="ru-RU" w:eastAsia="zh-CN"/>
        </w:rPr>
        <w:t xml:space="preserve"> </w:t>
      </w:r>
      <w:r w:rsidR="00AA45B7" w:rsidRPr="00226FD2">
        <w:rPr>
          <w:rFonts w:eastAsiaTheme="minorEastAsia"/>
          <w:b/>
          <w:bCs/>
          <w:lang w:val="ru-RU" w:eastAsia="zh-CN"/>
        </w:rPr>
        <w:t>Председатель</w:t>
      </w:r>
      <w:r w:rsidR="00AA45B7" w:rsidRPr="00226FD2">
        <w:rPr>
          <w:rFonts w:eastAsiaTheme="minorEastAsia"/>
          <w:lang w:val="ru-RU" w:eastAsia="zh-CN"/>
        </w:rPr>
        <w:t xml:space="preserve"> напом</w:t>
      </w:r>
      <w:r w:rsidR="00E521DF" w:rsidRPr="00226FD2">
        <w:rPr>
          <w:rFonts w:eastAsiaTheme="minorEastAsia"/>
          <w:lang w:val="ru-RU" w:eastAsia="zh-CN"/>
        </w:rPr>
        <w:t>и</w:t>
      </w:r>
      <w:r w:rsidR="00AA45B7" w:rsidRPr="00226FD2">
        <w:rPr>
          <w:rFonts w:eastAsiaTheme="minorEastAsia"/>
          <w:lang w:val="ru-RU" w:eastAsia="zh-CN"/>
        </w:rPr>
        <w:t>н</w:t>
      </w:r>
      <w:r w:rsidR="00B77A0B" w:rsidRPr="00226FD2">
        <w:rPr>
          <w:rFonts w:eastAsiaTheme="minorEastAsia"/>
          <w:lang w:val="ru-RU" w:eastAsia="zh-CN"/>
        </w:rPr>
        <w:t>ает</w:t>
      </w:r>
      <w:r w:rsidR="00AA45B7" w:rsidRPr="00226FD2">
        <w:rPr>
          <w:rFonts w:eastAsiaTheme="minorEastAsia"/>
          <w:lang w:val="ru-RU" w:eastAsia="zh-CN"/>
        </w:rPr>
        <w:t xml:space="preserve">, что Совет-18 пересмотрел </w:t>
      </w:r>
      <w:r w:rsidR="007675D9" w:rsidRPr="00226FD2">
        <w:rPr>
          <w:rFonts w:eastAsiaTheme="minorEastAsia"/>
          <w:lang w:val="ru-RU" w:eastAsia="zh-CN"/>
        </w:rPr>
        <w:t>Р</w:t>
      </w:r>
      <w:r w:rsidR="00AA45B7" w:rsidRPr="00226FD2">
        <w:rPr>
          <w:rFonts w:eastAsiaTheme="minorEastAsia"/>
          <w:lang w:val="ru-RU" w:eastAsia="zh-CN"/>
        </w:rPr>
        <w:t>ешение 482 Совета</w:t>
      </w:r>
      <w:r w:rsidR="00DD1336" w:rsidRPr="00226FD2">
        <w:rPr>
          <w:rFonts w:eastAsiaTheme="minorEastAsia"/>
          <w:lang w:val="ru-RU" w:eastAsia="zh-CN"/>
        </w:rPr>
        <w:t xml:space="preserve">, чтобы ввести в действие </w:t>
      </w:r>
      <w:r w:rsidR="009A7688" w:rsidRPr="00226FD2">
        <w:rPr>
          <w:rFonts w:eastAsiaTheme="minorEastAsia"/>
          <w:lang w:val="ru-RU" w:eastAsia="zh-CN"/>
        </w:rPr>
        <w:t xml:space="preserve">процедуру </w:t>
      </w:r>
      <w:r w:rsidR="00AA45B7" w:rsidRPr="00226FD2">
        <w:rPr>
          <w:rFonts w:eastAsiaTheme="minorEastAsia"/>
          <w:lang w:val="ru-RU" w:eastAsia="zh-CN"/>
        </w:rPr>
        <w:t xml:space="preserve">А, </w:t>
      </w:r>
      <w:r w:rsidR="00362F02" w:rsidRPr="00226FD2">
        <w:rPr>
          <w:rFonts w:eastAsiaTheme="minorEastAsia"/>
          <w:lang w:val="ru-RU" w:eastAsia="zh-CN"/>
        </w:rPr>
        <w:t>представлен</w:t>
      </w:r>
      <w:r w:rsidR="00DD1336" w:rsidRPr="00226FD2">
        <w:rPr>
          <w:rFonts w:eastAsiaTheme="minorEastAsia"/>
          <w:lang w:val="ru-RU" w:eastAsia="zh-CN"/>
        </w:rPr>
        <w:t>ную</w:t>
      </w:r>
      <w:r w:rsidR="00AA45B7" w:rsidRPr="00226FD2">
        <w:rPr>
          <w:rFonts w:eastAsiaTheme="minorEastAsia"/>
          <w:lang w:val="ru-RU" w:eastAsia="zh-CN"/>
        </w:rPr>
        <w:t xml:space="preserve"> </w:t>
      </w:r>
      <w:r w:rsidR="0025297A" w:rsidRPr="00226FD2">
        <w:rPr>
          <w:rFonts w:eastAsiaTheme="minorEastAsia"/>
          <w:lang w:val="ru-RU" w:eastAsia="zh-CN"/>
        </w:rPr>
        <w:t xml:space="preserve">Комитету на его </w:t>
      </w:r>
      <w:r w:rsidR="00AA45B7" w:rsidRPr="00226FD2">
        <w:rPr>
          <w:rFonts w:eastAsiaTheme="minorEastAsia"/>
          <w:lang w:val="ru-RU" w:eastAsia="zh-CN"/>
        </w:rPr>
        <w:t xml:space="preserve">77-м </w:t>
      </w:r>
      <w:r w:rsidR="00362F02" w:rsidRPr="00226FD2">
        <w:rPr>
          <w:rFonts w:eastAsiaTheme="minorEastAsia"/>
          <w:lang w:val="ru-RU" w:eastAsia="zh-CN"/>
        </w:rPr>
        <w:t>с</w:t>
      </w:r>
      <w:r w:rsidR="0025297A" w:rsidRPr="00226FD2">
        <w:rPr>
          <w:rFonts w:eastAsiaTheme="minorEastAsia"/>
          <w:lang w:val="ru-RU" w:eastAsia="zh-CN"/>
        </w:rPr>
        <w:t>обрании</w:t>
      </w:r>
      <w:r w:rsidR="00AA45B7" w:rsidRPr="00226FD2">
        <w:rPr>
          <w:rFonts w:eastAsiaTheme="minorEastAsia"/>
          <w:lang w:val="ru-RU" w:eastAsia="zh-CN"/>
        </w:rPr>
        <w:t xml:space="preserve">. </w:t>
      </w:r>
      <w:r w:rsidR="005B13DE" w:rsidRPr="00226FD2">
        <w:rPr>
          <w:rFonts w:eastAsiaTheme="minorEastAsia"/>
          <w:lang w:val="ru-RU" w:eastAsia="zh-CN"/>
        </w:rPr>
        <w:t>Также была учреждена</w:t>
      </w:r>
      <w:r w:rsidR="00AA45B7" w:rsidRPr="00226FD2">
        <w:rPr>
          <w:rFonts w:eastAsiaTheme="minorEastAsia"/>
          <w:lang w:val="ru-RU" w:eastAsia="zh-CN"/>
        </w:rPr>
        <w:t xml:space="preserve"> </w:t>
      </w:r>
      <w:r w:rsidR="005B13DE" w:rsidRPr="00226FD2">
        <w:rPr>
          <w:lang w:val="ru-RU"/>
        </w:rPr>
        <w:t>Групп</w:t>
      </w:r>
      <w:r w:rsidR="0024163A" w:rsidRPr="00226FD2">
        <w:rPr>
          <w:lang w:val="ru-RU"/>
        </w:rPr>
        <w:t>а</w:t>
      </w:r>
      <w:r w:rsidR="005B13DE" w:rsidRPr="00226FD2">
        <w:rPr>
          <w:lang w:val="ru-RU"/>
        </w:rPr>
        <w:t xml:space="preserve"> экспертов Совета по Решению 482</w:t>
      </w:r>
      <w:r w:rsidR="00E33516" w:rsidRPr="00226FD2">
        <w:rPr>
          <w:rFonts w:eastAsiaTheme="minorEastAsia"/>
          <w:lang w:val="ru-RU" w:eastAsia="zh-CN"/>
        </w:rPr>
        <w:t>, которая</w:t>
      </w:r>
      <w:r w:rsidR="00AA45B7" w:rsidRPr="00226FD2">
        <w:rPr>
          <w:rFonts w:eastAsiaTheme="minorEastAsia"/>
          <w:lang w:val="ru-RU" w:eastAsia="zh-CN"/>
        </w:rPr>
        <w:t xml:space="preserve"> </w:t>
      </w:r>
      <w:r w:rsidR="0024163A" w:rsidRPr="00226FD2">
        <w:rPr>
          <w:rFonts w:eastAsiaTheme="minorEastAsia"/>
          <w:lang w:val="ru-RU" w:eastAsia="zh-CN"/>
        </w:rPr>
        <w:t>среди</w:t>
      </w:r>
      <w:r w:rsidR="00456E51" w:rsidRPr="00226FD2">
        <w:rPr>
          <w:rFonts w:eastAsiaTheme="minorEastAsia"/>
          <w:lang w:val="ru-RU" w:eastAsia="zh-CN"/>
        </w:rPr>
        <w:t xml:space="preserve"> прочего</w:t>
      </w:r>
      <w:r w:rsidR="00AA45B7" w:rsidRPr="00226FD2">
        <w:rPr>
          <w:rFonts w:eastAsiaTheme="minorEastAsia"/>
          <w:lang w:val="ru-RU" w:eastAsia="zh-CN"/>
        </w:rPr>
        <w:t xml:space="preserve"> </w:t>
      </w:r>
      <w:r w:rsidR="00E33516" w:rsidRPr="00226FD2">
        <w:rPr>
          <w:lang w:val="ru-RU"/>
        </w:rPr>
        <w:t>проведет дальнейшее рассмотрение процедур B и C</w:t>
      </w:r>
      <w:r w:rsidR="00AA45B7" w:rsidRPr="00226FD2">
        <w:rPr>
          <w:rFonts w:eastAsiaTheme="minorEastAsia"/>
          <w:lang w:val="ru-RU" w:eastAsia="zh-CN"/>
        </w:rPr>
        <w:t xml:space="preserve"> и рассмотр</w:t>
      </w:r>
      <w:r w:rsidR="00456E51" w:rsidRPr="00226FD2">
        <w:rPr>
          <w:rFonts w:eastAsiaTheme="minorEastAsia"/>
          <w:lang w:val="ru-RU" w:eastAsia="zh-CN"/>
        </w:rPr>
        <w:t>ит</w:t>
      </w:r>
      <w:r w:rsidR="00AA45B7" w:rsidRPr="00226FD2">
        <w:rPr>
          <w:rFonts w:eastAsiaTheme="minorEastAsia"/>
          <w:lang w:val="ru-RU" w:eastAsia="zh-CN"/>
        </w:rPr>
        <w:t xml:space="preserve"> вопрос о том, следует ли применять процедуру В </w:t>
      </w:r>
      <w:r w:rsidR="000D79AE" w:rsidRPr="00226FD2">
        <w:rPr>
          <w:lang w:val="ru-RU"/>
        </w:rPr>
        <w:t>к случаям заявок на регистрац</w:t>
      </w:r>
      <w:r w:rsidR="009673C0" w:rsidRPr="00226FD2">
        <w:rPr>
          <w:lang w:val="ru-RU"/>
        </w:rPr>
        <w:t>ию исключительно сложных систем </w:t>
      </w:r>
      <w:r w:rsidR="000D79AE" w:rsidRPr="00226FD2">
        <w:rPr>
          <w:lang w:val="ru-RU"/>
        </w:rPr>
        <w:t>ГСО</w:t>
      </w:r>
      <w:r w:rsidR="00AA45B7" w:rsidRPr="00226FD2">
        <w:rPr>
          <w:rFonts w:eastAsiaTheme="minorEastAsia"/>
          <w:lang w:val="ru-RU" w:eastAsia="zh-CN"/>
        </w:rPr>
        <w:t>.</w:t>
      </w:r>
    </w:p>
    <w:p w:rsidR="000150F9" w:rsidRPr="00226FD2" w:rsidRDefault="00412BBA" w:rsidP="00DA7E3B">
      <w:pPr>
        <w:jc w:val="both"/>
        <w:rPr>
          <w:rFonts w:eastAsiaTheme="minorEastAsia"/>
          <w:lang w:val="ru-RU" w:eastAsia="zh-CN"/>
        </w:rPr>
      </w:pPr>
      <w:r w:rsidRPr="00226FD2">
        <w:rPr>
          <w:rFonts w:eastAsiaTheme="minorEastAsia"/>
          <w:lang w:val="ru-RU" w:eastAsia="zh-CN"/>
        </w:rPr>
        <w:t>2.30</w:t>
      </w:r>
      <w:r w:rsidRPr="00226FD2">
        <w:rPr>
          <w:rFonts w:eastAsiaTheme="minorEastAsia"/>
          <w:lang w:val="ru-RU" w:eastAsia="zh-CN"/>
        </w:rPr>
        <w:tab/>
      </w:r>
      <w:r w:rsidR="000150F9" w:rsidRPr="00226FD2">
        <w:rPr>
          <w:rFonts w:eastAsiaTheme="minorEastAsia"/>
          <w:lang w:val="ru-RU" w:eastAsia="zh-CN"/>
        </w:rPr>
        <w:t xml:space="preserve">В ответ на вопрос </w:t>
      </w:r>
      <w:r w:rsidR="000150F9" w:rsidRPr="00226FD2">
        <w:rPr>
          <w:rFonts w:eastAsiaTheme="minorEastAsia"/>
          <w:b/>
          <w:bCs/>
          <w:lang w:val="ru-RU" w:eastAsia="zh-CN"/>
        </w:rPr>
        <w:t>г-на Стрельца</w:t>
      </w:r>
      <w:r w:rsidR="000150F9" w:rsidRPr="00226FD2">
        <w:rPr>
          <w:rFonts w:eastAsiaTheme="minorEastAsia"/>
          <w:lang w:val="ru-RU" w:eastAsia="zh-CN"/>
        </w:rPr>
        <w:t xml:space="preserve"> </w:t>
      </w:r>
      <w:r w:rsidR="000150F9" w:rsidRPr="00226FD2">
        <w:rPr>
          <w:rFonts w:eastAsiaTheme="minorEastAsia"/>
          <w:b/>
          <w:bCs/>
          <w:lang w:val="ru-RU" w:eastAsia="zh-CN"/>
        </w:rPr>
        <w:t>г-н Валле (руководитель SSD)</w:t>
      </w:r>
      <w:r w:rsidR="000150F9" w:rsidRPr="00226FD2">
        <w:rPr>
          <w:rFonts w:eastAsiaTheme="minorEastAsia"/>
          <w:lang w:val="ru-RU" w:eastAsia="zh-CN"/>
        </w:rPr>
        <w:t xml:space="preserve"> заявляет, что Бюро</w:t>
      </w:r>
      <w:r w:rsidR="00DD1336" w:rsidRPr="00226FD2">
        <w:rPr>
          <w:rFonts w:eastAsiaTheme="minorEastAsia"/>
          <w:lang w:val="ru-RU" w:eastAsia="zh-CN"/>
        </w:rPr>
        <w:t xml:space="preserve"> было поручено предоставить</w:t>
      </w:r>
      <w:r w:rsidR="000150F9" w:rsidRPr="00226FD2">
        <w:rPr>
          <w:rFonts w:eastAsiaTheme="minorEastAsia"/>
          <w:lang w:val="ru-RU" w:eastAsia="zh-CN"/>
        </w:rPr>
        <w:t xml:space="preserve"> Группе экспертов Совета статистически</w:t>
      </w:r>
      <w:r w:rsidR="00DD1336" w:rsidRPr="00226FD2">
        <w:rPr>
          <w:rFonts w:eastAsiaTheme="minorEastAsia"/>
          <w:lang w:val="ru-RU" w:eastAsia="zh-CN"/>
        </w:rPr>
        <w:t>е</w:t>
      </w:r>
      <w:r w:rsidR="00EC0285" w:rsidRPr="00226FD2">
        <w:rPr>
          <w:rFonts w:eastAsiaTheme="minorEastAsia"/>
          <w:lang w:val="ru-RU" w:eastAsia="zh-CN"/>
        </w:rPr>
        <w:t xml:space="preserve"> данны</w:t>
      </w:r>
      <w:r w:rsidR="00DD1336" w:rsidRPr="00226FD2">
        <w:rPr>
          <w:rFonts w:eastAsiaTheme="minorEastAsia"/>
          <w:lang w:val="ru-RU" w:eastAsia="zh-CN"/>
        </w:rPr>
        <w:t>е</w:t>
      </w:r>
      <w:r w:rsidR="000150F9" w:rsidRPr="00226FD2">
        <w:rPr>
          <w:rFonts w:eastAsiaTheme="minorEastAsia"/>
          <w:lang w:val="ru-RU" w:eastAsia="zh-CN"/>
        </w:rPr>
        <w:t xml:space="preserve"> о количестве </w:t>
      </w:r>
      <w:r w:rsidR="00EC0285" w:rsidRPr="00226FD2">
        <w:rPr>
          <w:rFonts w:eastAsiaTheme="minorEastAsia"/>
          <w:lang w:val="ru-RU" w:eastAsia="zh-CN"/>
        </w:rPr>
        <w:t xml:space="preserve">полученных Бюро </w:t>
      </w:r>
      <w:r w:rsidR="000150F9" w:rsidRPr="00226FD2">
        <w:rPr>
          <w:rFonts w:eastAsiaTheme="minorEastAsia"/>
          <w:lang w:val="ru-RU" w:eastAsia="zh-CN"/>
        </w:rPr>
        <w:t>заявок на</w:t>
      </w:r>
      <w:r w:rsidR="00B66846" w:rsidRPr="00226FD2">
        <w:rPr>
          <w:rFonts w:eastAsiaTheme="minorEastAsia"/>
          <w:lang w:val="ru-RU" w:eastAsia="zh-CN"/>
        </w:rPr>
        <w:t xml:space="preserve"> регистрацию</w:t>
      </w:r>
      <w:r w:rsidR="000150F9" w:rsidRPr="00226FD2">
        <w:rPr>
          <w:rFonts w:eastAsiaTheme="minorEastAsia"/>
          <w:lang w:val="ru-RU" w:eastAsia="zh-CN"/>
        </w:rPr>
        <w:t xml:space="preserve"> </w:t>
      </w:r>
      <w:r w:rsidR="00B66846" w:rsidRPr="00226FD2">
        <w:rPr>
          <w:rFonts w:eastAsiaTheme="minorEastAsia"/>
          <w:lang w:val="ru-RU" w:eastAsia="zh-CN"/>
        </w:rPr>
        <w:t xml:space="preserve">исключительно сложных </w:t>
      </w:r>
      <w:r w:rsidR="000150F9" w:rsidRPr="00226FD2">
        <w:rPr>
          <w:rFonts w:eastAsiaTheme="minorEastAsia"/>
          <w:lang w:val="ru-RU" w:eastAsia="zh-CN"/>
        </w:rPr>
        <w:t>спутниковы</w:t>
      </w:r>
      <w:r w:rsidR="00B66846" w:rsidRPr="00226FD2">
        <w:rPr>
          <w:rFonts w:eastAsiaTheme="minorEastAsia"/>
          <w:lang w:val="ru-RU" w:eastAsia="zh-CN"/>
        </w:rPr>
        <w:t xml:space="preserve">х сетей </w:t>
      </w:r>
      <w:r w:rsidR="00EC0285" w:rsidRPr="00226FD2">
        <w:rPr>
          <w:rFonts w:eastAsiaTheme="minorEastAsia"/>
          <w:lang w:val="ru-RU" w:eastAsia="zh-CN"/>
        </w:rPr>
        <w:t>ГСО</w:t>
      </w:r>
      <w:r w:rsidR="000150F9" w:rsidRPr="00226FD2">
        <w:rPr>
          <w:rFonts w:eastAsiaTheme="minorEastAsia"/>
          <w:lang w:val="ru-RU" w:eastAsia="zh-CN"/>
        </w:rPr>
        <w:t xml:space="preserve"> и </w:t>
      </w:r>
      <w:r w:rsidR="00862AC0" w:rsidRPr="00226FD2">
        <w:rPr>
          <w:rFonts w:eastAsiaTheme="minorEastAsia"/>
          <w:lang w:val="ru-RU" w:eastAsia="zh-CN"/>
        </w:rPr>
        <w:t xml:space="preserve">информации об </w:t>
      </w:r>
      <w:r w:rsidR="000150F9" w:rsidRPr="00226FD2">
        <w:rPr>
          <w:rFonts w:eastAsiaTheme="minorEastAsia"/>
          <w:lang w:val="ru-RU" w:eastAsia="zh-CN"/>
        </w:rPr>
        <w:t xml:space="preserve">их </w:t>
      </w:r>
      <w:r w:rsidR="00E8120E" w:rsidRPr="00226FD2">
        <w:rPr>
          <w:rFonts w:eastAsiaTheme="minorEastAsia"/>
          <w:lang w:val="ru-RU" w:eastAsia="zh-CN"/>
        </w:rPr>
        <w:t>специфике</w:t>
      </w:r>
      <w:r w:rsidR="000150F9" w:rsidRPr="00226FD2">
        <w:rPr>
          <w:rFonts w:eastAsiaTheme="minorEastAsia"/>
          <w:lang w:val="ru-RU" w:eastAsia="zh-CN"/>
        </w:rPr>
        <w:t xml:space="preserve">. </w:t>
      </w:r>
      <w:r w:rsidR="000150F9" w:rsidRPr="00226FD2">
        <w:rPr>
          <w:rFonts w:eastAsiaTheme="minorEastAsia"/>
          <w:b/>
          <w:bCs/>
          <w:lang w:val="ru-RU" w:eastAsia="zh-CN"/>
        </w:rPr>
        <w:t>Председатель</w:t>
      </w:r>
      <w:r w:rsidR="000150F9" w:rsidRPr="00226FD2">
        <w:rPr>
          <w:rFonts w:eastAsiaTheme="minorEastAsia"/>
          <w:lang w:val="ru-RU" w:eastAsia="zh-CN"/>
        </w:rPr>
        <w:t xml:space="preserve"> добав</w:t>
      </w:r>
      <w:r w:rsidR="00702B99" w:rsidRPr="00226FD2">
        <w:rPr>
          <w:rFonts w:eastAsiaTheme="minorEastAsia"/>
          <w:lang w:val="ru-RU" w:eastAsia="zh-CN"/>
        </w:rPr>
        <w:t>ляет</w:t>
      </w:r>
      <w:r w:rsidR="000150F9" w:rsidRPr="00226FD2">
        <w:rPr>
          <w:rFonts w:eastAsiaTheme="minorEastAsia"/>
          <w:lang w:val="ru-RU" w:eastAsia="zh-CN"/>
        </w:rPr>
        <w:t xml:space="preserve">, что Группа экспертов рассмотрит вопрос о том, </w:t>
      </w:r>
      <w:r w:rsidR="00B030EC" w:rsidRPr="00226FD2">
        <w:rPr>
          <w:rFonts w:eastAsiaTheme="minorEastAsia"/>
          <w:lang w:val="ru-RU" w:eastAsia="zh-CN"/>
        </w:rPr>
        <w:t>следует</w:t>
      </w:r>
      <w:r w:rsidR="000150F9" w:rsidRPr="00226FD2">
        <w:rPr>
          <w:rFonts w:eastAsiaTheme="minorEastAsia"/>
          <w:lang w:val="ru-RU" w:eastAsia="zh-CN"/>
        </w:rPr>
        <w:t xml:space="preserve"> ли </w:t>
      </w:r>
      <w:r w:rsidR="006B45ED" w:rsidRPr="00226FD2">
        <w:rPr>
          <w:rFonts w:eastAsiaTheme="minorEastAsia"/>
          <w:lang w:val="ru-RU" w:eastAsia="zh-CN"/>
        </w:rPr>
        <w:t>метод</w:t>
      </w:r>
      <w:r w:rsidR="000150F9" w:rsidRPr="00226FD2">
        <w:rPr>
          <w:rFonts w:eastAsiaTheme="minorEastAsia"/>
          <w:lang w:val="ru-RU" w:eastAsia="zh-CN"/>
        </w:rPr>
        <w:t xml:space="preserve"> </w:t>
      </w:r>
      <w:r w:rsidR="00E8120E" w:rsidRPr="00226FD2">
        <w:rPr>
          <w:rFonts w:eastAsiaTheme="minorEastAsia"/>
          <w:lang w:val="ru-RU" w:eastAsia="zh-CN"/>
        </w:rPr>
        <w:t>п</w:t>
      </w:r>
      <w:r w:rsidR="000150F9" w:rsidRPr="00226FD2">
        <w:rPr>
          <w:rFonts w:eastAsiaTheme="minorEastAsia"/>
          <w:lang w:val="ru-RU" w:eastAsia="zh-CN"/>
        </w:rPr>
        <w:t xml:space="preserve">роцедуры B, </w:t>
      </w:r>
      <w:r w:rsidR="00FB051E" w:rsidRPr="00226FD2">
        <w:rPr>
          <w:rFonts w:eastAsiaTheme="minorEastAsia"/>
          <w:lang w:val="ru-RU" w:eastAsia="zh-CN"/>
        </w:rPr>
        <w:t xml:space="preserve">согласно которому </w:t>
      </w:r>
      <w:r w:rsidR="0059560C" w:rsidRPr="00226FD2">
        <w:rPr>
          <w:rFonts w:eastAsiaTheme="minorEastAsia"/>
          <w:lang w:val="ru-RU" w:eastAsia="zh-CN"/>
        </w:rPr>
        <w:t>используется</w:t>
      </w:r>
      <w:r w:rsidR="00FB051E" w:rsidRPr="00226FD2">
        <w:rPr>
          <w:rFonts w:eastAsiaTheme="minorEastAsia"/>
          <w:lang w:val="ru-RU" w:eastAsia="zh-CN"/>
        </w:rPr>
        <w:t xml:space="preserve"> </w:t>
      </w:r>
      <w:r w:rsidR="00FB051E" w:rsidRPr="00226FD2">
        <w:rPr>
          <w:lang w:val="ru-RU"/>
        </w:rPr>
        <w:t>ограничение фиксированного сбора максимальным числом единиц</w:t>
      </w:r>
      <w:r w:rsidR="000150F9" w:rsidRPr="00226FD2">
        <w:rPr>
          <w:rFonts w:eastAsiaTheme="minorEastAsia"/>
          <w:lang w:val="ru-RU" w:eastAsia="zh-CN"/>
        </w:rPr>
        <w:t xml:space="preserve">, </w:t>
      </w:r>
      <w:r w:rsidR="009C41F2" w:rsidRPr="00226FD2">
        <w:rPr>
          <w:rFonts w:eastAsiaTheme="minorEastAsia"/>
          <w:lang w:val="ru-RU" w:eastAsia="zh-CN"/>
        </w:rPr>
        <w:t xml:space="preserve">применять </w:t>
      </w:r>
      <w:r w:rsidR="009C41F2" w:rsidRPr="00226FD2">
        <w:rPr>
          <w:lang w:val="ru-RU"/>
        </w:rPr>
        <w:t xml:space="preserve">к случаям </w:t>
      </w:r>
      <w:r w:rsidR="009C41F2" w:rsidRPr="00226FD2">
        <w:rPr>
          <w:lang w:val="ru-RU"/>
        </w:rPr>
        <w:lastRenderedPageBreak/>
        <w:t>заявок на регистрацию исключительно сложных систем ГСО</w:t>
      </w:r>
      <w:r w:rsidR="000150F9" w:rsidRPr="00226FD2">
        <w:rPr>
          <w:rFonts w:eastAsiaTheme="minorEastAsia"/>
          <w:lang w:val="ru-RU" w:eastAsia="zh-CN"/>
        </w:rPr>
        <w:t xml:space="preserve"> только </w:t>
      </w:r>
      <w:r w:rsidR="00045E1E" w:rsidRPr="00226FD2">
        <w:rPr>
          <w:lang w:val="ru-RU"/>
        </w:rPr>
        <w:t>после завершения исследовани</w:t>
      </w:r>
      <w:r w:rsidR="000853A5" w:rsidRPr="00226FD2">
        <w:rPr>
          <w:lang w:val="ru-RU"/>
        </w:rPr>
        <w:t>я</w:t>
      </w:r>
      <w:r w:rsidR="00045E1E" w:rsidRPr="00226FD2">
        <w:rPr>
          <w:lang w:val="ru-RU"/>
        </w:rPr>
        <w:t xml:space="preserve"> заявок на регистрацию сложных систем НГСО.</w:t>
      </w:r>
    </w:p>
    <w:p w:rsidR="00412BBA" w:rsidRPr="00226FD2" w:rsidRDefault="00412BBA" w:rsidP="00DA7E3B">
      <w:pPr>
        <w:jc w:val="both"/>
        <w:rPr>
          <w:rFonts w:eastAsiaTheme="minorEastAsia"/>
          <w:lang w:val="ru-RU" w:eastAsia="zh-CN"/>
        </w:rPr>
      </w:pPr>
      <w:r w:rsidRPr="00226FD2">
        <w:rPr>
          <w:rFonts w:eastAsiaTheme="minorEastAsia"/>
          <w:lang w:val="ru-RU" w:eastAsia="zh-CN"/>
        </w:rPr>
        <w:t>2.31</w:t>
      </w:r>
      <w:r w:rsidRPr="00226FD2">
        <w:rPr>
          <w:rFonts w:eastAsiaTheme="minorEastAsia"/>
          <w:lang w:val="ru-RU" w:eastAsia="zh-CN"/>
        </w:rPr>
        <w:tab/>
      </w:r>
      <w:r w:rsidR="004A0540" w:rsidRPr="00226FD2">
        <w:rPr>
          <w:rFonts w:eastAsiaTheme="minorEastAsia"/>
          <w:lang w:val="ru-RU" w:eastAsia="zh-CN"/>
        </w:rPr>
        <w:t xml:space="preserve">В ответ на вопрос </w:t>
      </w:r>
      <w:r w:rsidR="004A0540" w:rsidRPr="00226FD2">
        <w:rPr>
          <w:rFonts w:eastAsiaTheme="minorEastAsia"/>
          <w:b/>
          <w:bCs/>
          <w:lang w:val="ru-RU" w:eastAsia="zh-CN"/>
        </w:rPr>
        <w:t>г-на Коффи г</w:t>
      </w:r>
      <w:r w:rsidR="00463C05" w:rsidRPr="00226FD2">
        <w:rPr>
          <w:rFonts w:eastAsiaTheme="minorEastAsia"/>
          <w:b/>
          <w:bCs/>
          <w:lang w:val="ru-RU" w:eastAsia="zh-CN"/>
        </w:rPr>
        <w:t xml:space="preserve">-н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Pr="00226FD2">
        <w:rPr>
          <w:rFonts w:eastAsiaTheme="minorEastAsia"/>
          <w:lang w:val="ru-RU" w:eastAsia="zh-CN"/>
        </w:rPr>
        <w:t xml:space="preserve"> </w:t>
      </w:r>
      <w:r w:rsidR="008D1229" w:rsidRPr="00226FD2">
        <w:rPr>
          <w:rFonts w:eastAsiaTheme="minorEastAsia"/>
          <w:lang w:val="ru-RU" w:eastAsia="zh-CN"/>
        </w:rPr>
        <w:t xml:space="preserve">говорит, что Группа экспертов Совета будет открыта для всех </w:t>
      </w:r>
      <w:r w:rsidR="00C76A50" w:rsidRPr="00226FD2">
        <w:rPr>
          <w:rFonts w:eastAsiaTheme="minorEastAsia"/>
          <w:lang w:val="ru-RU" w:eastAsia="zh-CN"/>
        </w:rPr>
        <w:t>Государст</w:t>
      </w:r>
      <w:r w:rsidR="009420F6" w:rsidRPr="00226FD2">
        <w:rPr>
          <w:rFonts w:eastAsiaTheme="minorEastAsia"/>
          <w:lang w:val="ru-RU" w:eastAsia="zh-CN"/>
        </w:rPr>
        <w:t>в</w:t>
      </w:r>
      <w:r w:rsidR="00C76A50" w:rsidRPr="00226FD2">
        <w:rPr>
          <w:rFonts w:eastAsiaTheme="minorEastAsia"/>
          <w:lang w:val="ru-RU" w:eastAsia="zh-CN"/>
        </w:rPr>
        <w:t>-Членов и Членов Сектора</w:t>
      </w:r>
      <w:r w:rsidRPr="00226FD2">
        <w:rPr>
          <w:rFonts w:eastAsiaTheme="minorEastAsia"/>
          <w:lang w:val="ru-RU" w:eastAsia="zh-CN"/>
        </w:rPr>
        <w:t xml:space="preserve">. </w:t>
      </w:r>
    </w:p>
    <w:p w:rsidR="00B06194" w:rsidRPr="00226FD2" w:rsidRDefault="00412BBA" w:rsidP="00DA7E3B">
      <w:pPr>
        <w:jc w:val="both"/>
        <w:rPr>
          <w:rFonts w:eastAsiaTheme="minorEastAsia"/>
          <w:lang w:val="ru-RU" w:eastAsia="zh-CN"/>
        </w:rPr>
      </w:pPr>
      <w:r w:rsidRPr="00226FD2">
        <w:rPr>
          <w:rFonts w:eastAsiaTheme="minorEastAsia"/>
          <w:lang w:val="ru-RU" w:eastAsia="zh-CN"/>
        </w:rPr>
        <w:t>2.32</w:t>
      </w:r>
      <w:r w:rsidRPr="00226FD2">
        <w:rPr>
          <w:rFonts w:eastAsiaTheme="minorEastAsia"/>
          <w:lang w:val="ru-RU" w:eastAsia="zh-CN"/>
        </w:rPr>
        <w:tab/>
      </w:r>
      <w:r w:rsidR="000114BB" w:rsidRPr="00226FD2">
        <w:rPr>
          <w:rFonts w:eastAsiaTheme="minorEastAsia"/>
          <w:b/>
          <w:bCs/>
          <w:lang w:val="ru-RU" w:eastAsia="zh-CN"/>
        </w:rPr>
        <w:t>Председатель</w:t>
      </w:r>
      <w:r w:rsidR="000114BB" w:rsidRPr="00226FD2">
        <w:rPr>
          <w:rFonts w:eastAsiaTheme="minorEastAsia"/>
          <w:lang w:val="ru-RU" w:eastAsia="zh-CN"/>
        </w:rPr>
        <w:t xml:space="preserve"> предлагает Комитету сделать следующий вывод по данному вопросу</w:t>
      </w:r>
      <w:r w:rsidRPr="00226FD2">
        <w:rPr>
          <w:rFonts w:eastAsiaTheme="minorEastAsia"/>
          <w:lang w:val="ru-RU" w:eastAsia="zh-CN"/>
        </w:rPr>
        <w:t>:</w:t>
      </w:r>
    </w:p>
    <w:p w:rsidR="00412BBA" w:rsidRPr="00226FD2" w:rsidRDefault="003730A6" w:rsidP="00DA7E3B">
      <w:pPr>
        <w:jc w:val="both"/>
        <w:rPr>
          <w:rFonts w:eastAsiaTheme="minorEastAsia"/>
          <w:lang w:val="ru-RU" w:eastAsia="zh-CN"/>
        </w:rPr>
      </w:pPr>
      <w:r w:rsidRPr="00226FD2">
        <w:rPr>
          <w:rFonts w:eastAsiaTheme="minorEastAsia"/>
          <w:lang w:val="ru-RU" w:eastAsia="zh-CN"/>
        </w:rPr>
        <w:t>"</w:t>
      </w:r>
      <w:r w:rsidR="0064789B" w:rsidRPr="00226FD2">
        <w:rPr>
          <w:rFonts w:eastAsiaTheme="minorEastAsia"/>
          <w:lang w:val="ru-RU" w:eastAsia="zh-CN"/>
        </w:rPr>
        <w:t>При рассмотрении п. 6 Документа RRB18-2/2 Комитет принял к сведению Решение 482 сессии Совета 2018 года о возмещении затрат на регистрацию спутниковых сетей и решение о создании Группы экспертов Совета для дальнейшего изучения этого вопроса</w:t>
      </w:r>
      <w:r w:rsidRPr="00226FD2">
        <w:rPr>
          <w:rFonts w:eastAsiaTheme="minorEastAsia"/>
          <w:lang w:val="ru-RU" w:eastAsia="zh-CN"/>
        </w:rPr>
        <w:t>"</w:t>
      </w:r>
      <w:r w:rsidR="0064789B" w:rsidRPr="00226FD2">
        <w:rPr>
          <w:rFonts w:eastAsiaTheme="minorEastAsia"/>
          <w:lang w:val="ru-RU" w:eastAsia="zh-CN"/>
        </w:rPr>
        <w:t xml:space="preserve">. </w:t>
      </w:r>
    </w:p>
    <w:p w:rsidR="00412BBA" w:rsidRPr="00226FD2" w:rsidRDefault="00412BBA" w:rsidP="00DA7E3B">
      <w:pPr>
        <w:jc w:val="both"/>
        <w:rPr>
          <w:rFonts w:eastAsiaTheme="minorEastAsia"/>
          <w:lang w:val="ru-RU" w:eastAsia="zh-CN"/>
        </w:rPr>
      </w:pPr>
      <w:r w:rsidRPr="00226FD2">
        <w:rPr>
          <w:rFonts w:eastAsiaTheme="minorEastAsia"/>
          <w:lang w:val="ru-RU" w:eastAsia="zh-CN"/>
        </w:rPr>
        <w:t>2.33</w:t>
      </w:r>
      <w:r w:rsidRPr="00226FD2">
        <w:rPr>
          <w:rFonts w:eastAsiaTheme="minorEastAsia"/>
          <w:lang w:val="ru-RU" w:eastAsia="zh-CN"/>
        </w:rPr>
        <w:tab/>
      </w:r>
      <w:r w:rsidR="000114BB" w:rsidRPr="00226FD2">
        <w:rPr>
          <w:rFonts w:eastAsiaTheme="minorEastAsia"/>
          <w:lang w:val="ru-RU" w:eastAsia="zh-CN"/>
        </w:rPr>
        <w:t xml:space="preserve">Предложение </w:t>
      </w:r>
      <w:r w:rsidR="000114BB" w:rsidRPr="00226FD2">
        <w:rPr>
          <w:rFonts w:eastAsiaTheme="minorEastAsia"/>
          <w:b/>
          <w:bCs/>
          <w:lang w:val="ru-RU" w:eastAsia="zh-CN"/>
        </w:rPr>
        <w:t>принимается</w:t>
      </w:r>
      <w:r w:rsidRPr="00226FD2">
        <w:rPr>
          <w:rFonts w:eastAsiaTheme="minorEastAsia"/>
          <w:lang w:val="ru-RU" w:eastAsia="zh-CN"/>
        </w:rPr>
        <w:t xml:space="preserve">. </w:t>
      </w:r>
    </w:p>
    <w:p w:rsidR="00412BBA" w:rsidRPr="00226FD2" w:rsidRDefault="0064789B" w:rsidP="00DA7E3B">
      <w:pPr>
        <w:pStyle w:val="Headingb"/>
        <w:jc w:val="both"/>
        <w:rPr>
          <w:rFonts w:eastAsiaTheme="minorEastAsia"/>
          <w:lang w:eastAsia="zh-CN"/>
        </w:rPr>
      </w:pPr>
      <w:r w:rsidRPr="00226FD2">
        <w:rPr>
          <w:rFonts w:eastAsiaTheme="minorEastAsia"/>
          <w:lang w:eastAsia="zh-CN"/>
        </w:rPr>
        <w:t xml:space="preserve">Пересмотр заключений по частотным присвоениям </w:t>
      </w:r>
      <w:r w:rsidR="00B06194" w:rsidRPr="00226FD2">
        <w:rPr>
          <w:rFonts w:eastAsiaTheme="minorEastAsia"/>
          <w:lang w:eastAsia="zh-CN"/>
        </w:rPr>
        <w:t>спутниковым системам НГСО ФСС в </w:t>
      </w:r>
      <w:r w:rsidRPr="00226FD2">
        <w:rPr>
          <w:rFonts w:eastAsiaTheme="minorEastAsia"/>
          <w:lang w:eastAsia="zh-CN"/>
        </w:rPr>
        <w:t>соответствии с Резолюцией 85 (ВКР-03) (п. 7 Документа RRB18-</w:t>
      </w:r>
      <w:r w:rsidR="00CF4D15" w:rsidRPr="00226FD2">
        <w:rPr>
          <w:rFonts w:eastAsiaTheme="minorEastAsia"/>
          <w:lang w:eastAsia="zh-CN"/>
        </w:rPr>
        <w:t>2</w:t>
      </w:r>
      <w:r w:rsidRPr="00226FD2">
        <w:rPr>
          <w:rFonts w:eastAsiaTheme="minorEastAsia"/>
          <w:lang w:eastAsia="zh-CN"/>
        </w:rPr>
        <w:t xml:space="preserve">/2) </w:t>
      </w:r>
    </w:p>
    <w:p w:rsidR="00D40D38" w:rsidRPr="00226FD2" w:rsidRDefault="00412BBA" w:rsidP="00DA7E3B">
      <w:pPr>
        <w:jc w:val="both"/>
        <w:rPr>
          <w:rFonts w:eastAsiaTheme="minorEastAsia"/>
          <w:lang w:val="ru-RU" w:eastAsia="zh-CN"/>
        </w:rPr>
      </w:pPr>
      <w:r w:rsidRPr="00226FD2">
        <w:rPr>
          <w:rFonts w:eastAsiaTheme="minorEastAsia"/>
          <w:lang w:val="ru-RU" w:eastAsia="zh-CN"/>
        </w:rPr>
        <w:t>2.34</w:t>
      </w:r>
      <w:r w:rsidRPr="00226FD2">
        <w:rPr>
          <w:rFonts w:eastAsiaTheme="minorEastAsia"/>
          <w:lang w:val="ru-RU" w:eastAsia="zh-CN"/>
        </w:rPr>
        <w:tab/>
      </w:r>
      <w:r w:rsidR="00463C05" w:rsidRPr="00226FD2">
        <w:rPr>
          <w:rFonts w:eastAsiaTheme="minorEastAsia"/>
          <w:b/>
          <w:bCs/>
          <w:lang w:val="ru-RU" w:eastAsia="zh-CN"/>
        </w:rPr>
        <w:t xml:space="preserve">Г-н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Pr="00226FD2">
        <w:rPr>
          <w:rFonts w:eastAsiaTheme="minorEastAsia"/>
          <w:lang w:val="ru-RU" w:eastAsia="zh-CN"/>
        </w:rPr>
        <w:t xml:space="preserve"> </w:t>
      </w:r>
      <w:r w:rsidR="00D40D38" w:rsidRPr="00226FD2">
        <w:rPr>
          <w:rFonts w:eastAsiaTheme="minorEastAsia"/>
          <w:lang w:val="ru-RU" w:eastAsia="zh-CN"/>
        </w:rPr>
        <w:t xml:space="preserve">ссылается на п. 7.1 Документа RRB18-2/2 и говорит, что после 77-го </w:t>
      </w:r>
      <w:r w:rsidR="00490A1A" w:rsidRPr="00226FD2">
        <w:rPr>
          <w:rFonts w:eastAsiaTheme="minorEastAsia"/>
          <w:lang w:val="ru-RU" w:eastAsia="zh-CN"/>
        </w:rPr>
        <w:t>собрания Комитета</w:t>
      </w:r>
      <w:r w:rsidR="00D40D38" w:rsidRPr="00226FD2">
        <w:rPr>
          <w:rFonts w:eastAsiaTheme="minorEastAsia"/>
          <w:lang w:val="ru-RU" w:eastAsia="zh-CN"/>
        </w:rPr>
        <w:t xml:space="preserve"> были опубликованы </w:t>
      </w:r>
      <w:r w:rsidR="00CC4E43" w:rsidRPr="00226FD2">
        <w:rPr>
          <w:rFonts w:eastAsiaTheme="minorEastAsia"/>
          <w:lang w:val="ru-RU" w:eastAsia="zh-CN"/>
        </w:rPr>
        <w:t>заключения</w:t>
      </w:r>
      <w:r w:rsidR="00D40D38" w:rsidRPr="00226FD2">
        <w:rPr>
          <w:rFonts w:eastAsiaTheme="minorEastAsia"/>
          <w:lang w:val="ru-RU" w:eastAsia="zh-CN"/>
        </w:rPr>
        <w:t xml:space="preserve">, </w:t>
      </w:r>
      <w:r w:rsidR="00CC4E43" w:rsidRPr="00226FD2">
        <w:rPr>
          <w:rFonts w:eastAsiaTheme="minorEastAsia"/>
          <w:lang w:val="ru-RU" w:eastAsia="zh-CN"/>
        </w:rPr>
        <w:t>перес</w:t>
      </w:r>
      <w:r w:rsidR="00D40D38" w:rsidRPr="00226FD2">
        <w:rPr>
          <w:rFonts w:eastAsiaTheme="minorEastAsia"/>
          <w:lang w:val="ru-RU" w:eastAsia="zh-CN"/>
        </w:rPr>
        <w:t xml:space="preserve">мотренные в </w:t>
      </w:r>
      <w:r w:rsidR="000E309B" w:rsidRPr="00226FD2">
        <w:rPr>
          <w:rFonts w:eastAsiaTheme="minorEastAsia"/>
          <w:lang w:val="ru-RU" w:eastAsia="zh-CN"/>
        </w:rPr>
        <w:t>соответствии с Резолюцией</w:t>
      </w:r>
      <w:r w:rsidR="00D40D38" w:rsidRPr="00226FD2">
        <w:rPr>
          <w:rFonts w:eastAsiaTheme="minorEastAsia"/>
          <w:lang w:val="ru-RU" w:eastAsia="zh-CN"/>
        </w:rPr>
        <w:t xml:space="preserve"> 85 (ВКР-03), </w:t>
      </w:r>
      <w:r w:rsidR="00F94FBC" w:rsidRPr="00226FD2">
        <w:rPr>
          <w:rFonts w:eastAsiaTheme="minorEastAsia"/>
          <w:lang w:val="ru-RU" w:eastAsia="zh-CN"/>
        </w:rPr>
        <w:t>по пяти дополнительным сетям</w:t>
      </w:r>
      <w:r w:rsidR="00D40D38" w:rsidRPr="00226FD2">
        <w:rPr>
          <w:rFonts w:eastAsiaTheme="minorEastAsia"/>
          <w:lang w:val="ru-RU" w:eastAsia="zh-CN"/>
        </w:rPr>
        <w:t xml:space="preserve">. Подробные результаты доступны </w:t>
      </w:r>
      <w:r w:rsidR="002A0499" w:rsidRPr="00226FD2">
        <w:rPr>
          <w:rFonts w:eastAsiaTheme="minorEastAsia"/>
          <w:lang w:val="ru-RU" w:eastAsia="zh-CN"/>
        </w:rPr>
        <w:t xml:space="preserve">в </w:t>
      </w:r>
      <w:r w:rsidR="00B06194" w:rsidRPr="00226FD2">
        <w:rPr>
          <w:rFonts w:eastAsiaTheme="minorEastAsia"/>
          <w:lang w:val="ru-RU" w:eastAsia="zh-CN"/>
        </w:rPr>
        <w:t>ИФИК </w:t>
      </w:r>
      <w:r w:rsidR="00725007" w:rsidRPr="00226FD2">
        <w:rPr>
          <w:rFonts w:eastAsiaTheme="minorEastAsia"/>
          <w:lang w:val="ru-RU" w:eastAsia="zh-CN"/>
        </w:rPr>
        <w:t>БР</w:t>
      </w:r>
      <w:r w:rsidR="00D40D38" w:rsidRPr="00226FD2">
        <w:rPr>
          <w:rFonts w:eastAsiaTheme="minorEastAsia"/>
          <w:lang w:val="ru-RU" w:eastAsia="zh-CN"/>
        </w:rPr>
        <w:t xml:space="preserve"> и </w:t>
      </w:r>
      <w:r w:rsidR="002A0499" w:rsidRPr="00226FD2">
        <w:rPr>
          <w:rFonts w:eastAsiaTheme="minorEastAsia"/>
          <w:lang w:val="ru-RU" w:eastAsia="zh-CN"/>
        </w:rPr>
        <w:t>на веб-сайте БР</w:t>
      </w:r>
      <w:r w:rsidR="005823B8" w:rsidRPr="00226FD2">
        <w:rPr>
          <w:rFonts w:eastAsiaTheme="minorEastAsia"/>
          <w:lang w:val="ru-RU" w:eastAsia="zh-CN"/>
        </w:rPr>
        <w:t>. Он переходит</w:t>
      </w:r>
      <w:r w:rsidR="00C946B9" w:rsidRPr="00226FD2">
        <w:rPr>
          <w:rFonts w:eastAsiaTheme="minorEastAsia"/>
          <w:lang w:val="ru-RU" w:eastAsia="zh-CN"/>
        </w:rPr>
        <w:t xml:space="preserve"> к п. 7.2 Д</w:t>
      </w:r>
      <w:r w:rsidR="00D40D38" w:rsidRPr="00226FD2">
        <w:rPr>
          <w:rFonts w:eastAsiaTheme="minorEastAsia"/>
          <w:lang w:val="ru-RU" w:eastAsia="zh-CN"/>
        </w:rPr>
        <w:t>окумента RRB</w:t>
      </w:r>
      <w:r w:rsidR="00BF3903" w:rsidRPr="00226FD2">
        <w:rPr>
          <w:rFonts w:eastAsiaTheme="minorEastAsia"/>
          <w:lang w:val="ru-RU" w:eastAsia="zh-CN"/>
        </w:rPr>
        <w:t>18-</w:t>
      </w:r>
      <w:r w:rsidR="00D40D38" w:rsidRPr="00226FD2">
        <w:rPr>
          <w:rFonts w:eastAsiaTheme="minorEastAsia"/>
          <w:lang w:val="ru-RU" w:eastAsia="zh-CN"/>
        </w:rPr>
        <w:t>2/2</w:t>
      </w:r>
      <w:r w:rsidR="005823B8" w:rsidRPr="00226FD2">
        <w:rPr>
          <w:rFonts w:eastAsiaTheme="minorEastAsia"/>
          <w:lang w:val="ru-RU" w:eastAsia="zh-CN"/>
        </w:rPr>
        <w:t xml:space="preserve"> и</w:t>
      </w:r>
      <w:r w:rsidR="00D40D38" w:rsidRPr="00226FD2">
        <w:rPr>
          <w:rFonts w:eastAsiaTheme="minorEastAsia"/>
          <w:lang w:val="ru-RU" w:eastAsia="zh-CN"/>
        </w:rPr>
        <w:t xml:space="preserve"> </w:t>
      </w:r>
      <w:r w:rsidR="00C946B9" w:rsidRPr="00226FD2">
        <w:rPr>
          <w:rFonts w:eastAsiaTheme="minorEastAsia"/>
          <w:lang w:val="ru-RU" w:eastAsia="zh-CN"/>
        </w:rPr>
        <w:t>говорит</w:t>
      </w:r>
      <w:r w:rsidR="00D40D38" w:rsidRPr="00226FD2">
        <w:rPr>
          <w:rFonts w:eastAsiaTheme="minorEastAsia"/>
          <w:lang w:val="ru-RU" w:eastAsia="zh-CN"/>
        </w:rPr>
        <w:t xml:space="preserve">, что </w:t>
      </w:r>
      <w:r w:rsidR="0052312B" w:rsidRPr="00226FD2">
        <w:rPr>
          <w:rFonts w:eastAsiaTheme="minorEastAsia"/>
          <w:lang w:val="ru-RU" w:eastAsia="zh-CN"/>
        </w:rPr>
        <w:t xml:space="preserve">важным фактором сокращения времени обработки станет </w:t>
      </w:r>
      <w:r w:rsidR="00A74528" w:rsidRPr="00226FD2">
        <w:rPr>
          <w:rFonts w:eastAsiaTheme="minorEastAsia"/>
          <w:lang w:val="ru-RU" w:eastAsia="zh-CN"/>
        </w:rPr>
        <w:t>согласование</w:t>
      </w:r>
      <w:r w:rsidR="00D40D38" w:rsidRPr="00226FD2">
        <w:rPr>
          <w:rFonts w:eastAsiaTheme="minorEastAsia"/>
          <w:lang w:val="ru-RU" w:eastAsia="zh-CN"/>
        </w:rPr>
        <w:t xml:space="preserve"> входных данных. </w:t>
      </w:r>
      <w:r w:rsidR="00571D47" w:rsidRPr="00226FD2">
        <w:rPr>
          <w:rFonts w:eastAsiaTheme="minorEastAsia"/>
          <w:lang w:val="ru-RU" w:eastAsia="zh-CN"/>
        </w:rPr>
        <w:t xml:space="preserve">Согласно </w:t>
      </w:r>
      <w:r w:rsidR="00DD1336" w:rsidRPr="00226FD2">
        <w:rPr>
          <w:rFonts w:eastAsiaTheme="minorEastAsia"/>
          <w:lang w:val="ru-RU" w:eastAsia="zh-CN"/>
        </w:rPr>
        <w:t>утвержденной</w:t>
      </w:r>
      <w:r w:rsidR="00571D47" w:rsidRPr="00226FD2">
        <w:rPr>
          <w:rFonts w:eastAsiaTheme="minorEastAsia"/>
          <w:lang w:val="ru-RU" w:eastAsia="zh-CN"/>
        </w:rPr>
        <w:t xml:space="preserve"> в январе 2018 года версии 3 Рекомендации</w:t>
      </w:r>
      <w:r w:rsidR="00D40D38" w:rsidRPr="00226FD2">
        <w:rPr>
          <w:rFonts w:eastAsiaTheme="minorEastAsia"/>
          <w:lang w:val="ru-RU" w:eastAsia="zh-CN"/>
        </w:rPr>
        <w:t xml:space="preserve"> МСЭ-R S.1503</w:t>
      </w:r>
      <w:r w:rsidR="00571D47" w:rsidRPr="00226FD2">
        <w:rPr>
          <w:rFonts w:eastAsiaTheme="minorEastAsia"/>
          <w:lang w:val="ru-RU" w:eastAsia="zh-CN"/>
        </w:rPr>
        <w:t>,</w:t>
      </w:r>
      <w:r w:rsidR="00D40D38" w:rsidRPr="00226FD2">
        <w:rPr>
          <w:rFonts w:eastAsiaTheme="minorEastAsia"/>
          <w:lang w:val="ru-RU" w:eastAsia="zh-CN"/>
        </w:rPr>
        <w:t xml:space="preserve"> </w:t>
      </w:r>
      <w:r w:rsidR="00571D47" w:rsidRPr="00226FD2">
        <w:rPr>
          <w:rFonts w:eastAsiaTheme="minorEastAsia"/>
          <w:lang w:val="ru-RU" w:eastAsia="zh-CN"/>
        </w:rPr>
        <w:t>требуются</w:t>
      </w:r>
      <w:r w:rsidR="00D40D38" w:rsidRPr="00226FD2">
        <w:rPr>
          <w:rFonts w:eastAsiaTheme="minorEastAsia"/>
          <w:lang w:val="ru-RU" w:eastAsia="zh-CN"/>
        </w:rPr>
        <w:t xml:space="preserve"> дополнительных параметр</w:t>
      </w:r>
      <w:r w:rsidR="00571D47" w:rsidRPr="00226FD2">
        <w:rPr>
          <w:rFonts w:eastAsiaTheme="minorEastAsia"/>
          <w:lang w:val="ru-RU" w:eastAsia="zh-CN"/>
        </w:rPr>
        <w:t>ы</w:t>
      </w:r>
      <w:r w:rsidR="00D40D38" w:rsidRPr="00226FD2">
        <w:rPr>
          <w:rFonts w:eastAsiaTheme="minorEastAsia"/>
          <w:lang w:val="ru-RU" w:eastAsia="zh-CN"/>
        </w:rPr>
        <w:t xml:space="preserve">, которые в настоящее время не </w:t>
      </w:r>
      <w:r w:rsidR="00571D47" w:rsidRPr="00226FD2">
        <w:rPr>
          <w:rFonts w:eastAsiaTheme="minorEastAsia"/>
          <w:lang w:val="ru-RU" w:eastAsia="zh-CN"/>
        </w:rPr>
        <w:t>содержатся</w:t>
      </w:r>
      <w:r w:rsidR="00D40D38" w:rsidRPr="00226FD2">
        <w:rPr>
          <w:rFonts w:eastAsiaTheme="minorEastAsia"/>
          <w:lang w:val="ru-RU" w:eastAsia="zh-CN"/>
        </w:rPr>
        <w:t xml:space="preserve"> в Приложении 4 к Регламенту радиосвязи</w:t>
      </w:r>
      <w:r w:rsidR="00571D47" w:rsidRPr="00226FD2">
        <w:rPr>
          <w:rFonts w:eastAsiaTheme="minorEastAsia"/>
          <w:lang w:val="ru-RU" w:eastAsia="zh-CN"/>
        </w:rPr>
        <w:t>;</w:t>
      </w:r>
      <w:r w:rsidR="000A3216" w:rsidRPr="00226FD2">
        <w:rPr>
          <w:rFonts w:eastAsiaTheme="minorEastAsia"/>
          <w:lang w:val="ru-RU" w:eastAsia="zh-CN"/>
        </w:rPr>
        <w:t xml:space="preserve"> Рабочая группа </w:t>
      </w:r>
      <w:r w:rsidR="00D40D38" w:rsidRPr="00226FD2">
        <w:rPr>
          <w:rFonts w:eastAsiaTheme="minorEastAsia"/>
          <w:lang w:val="ru-RU" w:eastAsia="zh-CN"/>
        </w:rPr>
        <w:t xml:space="preserve">4А рассмотрит необходимые изменения в Приложении 4 в контексте </w:t>
      </w:r>
      <w:r w:rsidR="00FF2440" w:rsidRPr="00226FD2">
        <w:rPr>
          <w:rFonts w:eastAsiaTheme="minorEastAsia"/>
          <w:lang w:val="ru-RU" w:eastAsia="zh-CN"/>
        </w:rPr>
        <w:t>пункта 7 повестки дня ВКР-</w:t>
      </w:r>
      <w:r w:rsidR="00D40D38" w:rsidRPr="00226FD2">
        <w:rPr>
          <w:rFonts w:eastAsiaTheme="minorEastAsia"/>
          <w:lang w:val="ru-RU" w:eastAsia="zh-CN"/>
        </w:rPr>
        <w:t>19.</w:t>
      </w:r>
    </w:p>
    <w:p w:rsidR="00D72BF2" w:rsidRPr="00226FD2" w:rsidRDefault="00412BBA" w:rsidP="00DA7E3B">
      <w:pPr>
        <w:jc w:val="both"/>
        <w:rPr>
          <w:rFonts w:eastAsiaTheme="minorEastAsia"/>
          <w:lang w:val="ru-RU" w:eastAsia="zh-CN"/>
        </w:rPr>
      </w:pPr>
      <w:r w:rsidRPr="00226FD2">
        <w:rPr>
          <w:rFonts w:eastAsiaTheme="minorEastAsia"/>
          <w:lang w:val="ru-RU" w:eastAsia="zh-CN"/>
        </w:rPr>
        <w:t>2.35</w:t>
      </w:r>
      <w:r w:rsidRPr="00226FD2">
        <w:rPr>
          <w:rFonts w:eastAsiaTheme="minorEastAsia"/>
          <w:lang w:val="ru-RU" w:eastAsia="zh-CN"/>
        </w:rPr>
        <w:tab/>
      </w:r>
      <w:r w:rsidR="00D72BF2" w:rsidRPr="00226FD2">
        <w:rPr>
          <w:rFonts w:eastAsiaTheme="minorEastAsia"/>
          <w:lang w:val="ru-RU" w:eastAsia="zh-CN"/>
        </w:rPr>
        <w:t xml:space="preserve">В ответ на вопрос </w:t>
      </w:r>
      <w:r w:rsidR="00D72BF2" w:rsidRPr="00226FD2">
        <w:rPr>
          <w:rFonts w:eastAsiaTheme="minorEastAsia"/>
          <w:b/>
          <w:bCs/>
          <w:lang w:val="ru-RU" w:eastAsia="zh-CN"/>
        </w:rPr>
        <w:t>Председателя</w:t>
      </w:r>
      <w:r w:rsidR="00D72BF2" w:rsidRPr="00226FD2">
        <w:rPr>
          <w:rFonts w:eastAsiaTheme="minorEastAsia"/>
          <w:lang w:val="ru-RU" w:eastAsia="zh-CN"/>
        </w:rPr>
        <w:t xml:space="preserve"> о </w:t>
      </w:r>
      <w:r w:rsidR="007239D2" w:rsidRPr="00226FD2">
        <w:rPr>
          <w:rFonts w:eastAsiaTheme="minorEastAsia"/>
          <w:lang w:val="ru-RU" w:eastAsia="zh-CN"/>
        </w:rPr>
        <w:t>ходе процесса приобретения</w:t>
      </w:r>
      <w:r w:rsidR="00D72BF2" w:rsidRPr="00226FD2">
        <w:rPr>
          <w:rFonts w:eastAsiaTheme="minorEastAsia"/>
          <w:lang w:val="ru-RU" w:eastAsia="zh-CN"/>
        </w:rPr>
        <w:t xml:space="preserve"> соответств</w:t>
      </w:r>
      <w:r w:rsidR="00BA7B81" w:rsidRPr="00226FD2">
        <w:rPr>
          <w:rFonts w:eastAsiaTheme="minorEastAsia"/>
          <w:lang w:val="ru-RU" w:eastAsia="zh-CN"/>
        </w:rPr>
        <w:t>ующего программного обеспечения</w:t>
      </w:r>
      <w:r w:rsidR="00D72BF2" w:rsidRPr="00226FD2">
        <w:rPr>
          <w:rFonts w:eastAsiaTheme="minorEastAsia"/>
          <w:lang w:val="ru-RU" w:eastAsia="zh-CN"/>
        </w:rPr>
        <w:t xml:space="preserve"> </w:t>
      </w:r>
      <w:r w:rsidR="00DD1336" w:rsidRPr="00226FD2">
        <w:rPr>
          <w:rFonts w:eastAsiaTheme="minorEastAsia"/>
          <w:lang w:val="ru-RU" w:eastAsia="zh-CN"/>
        </w:rPr>
        <w:t>выступающий</w:t>
      </w:r>
      <w:r w:rsidR="00D72BF2" w:rsidRPr="00226FD2">
        <w:rPr>
          <w:rFonts w:eastAsiaTheme="minorEastAsia"/>
          <w:lang w:val="ru-RU" w:eastAsia="zh-CN"/>
        </w:rPr>
        <w:t xml:space="preserve"> </w:t>
      </w:r>
      <w:r w:rsidR="00BA7B81" w:rsidRPr="00226FD2">
        <w:rPr>
          <w:rFonts w:eastAsiaTheme="minorEastAsia"/>
          <w:lang w:val="ru-RU" w:eastAsia="zh-CN"/>
        </w:rPr>
        <w:t>говорит</w:t>
      </w:r>
      <w:r w:rsidR="00D72BF2" w:rsidRPr="00226FD2">
        <w:rPr>
          <w:rFonts w:eastAsiaTheme="minorEastAsia"/>
          <w:lang w:val="ru-RU" w:eastAsia="zh-CN"/>
        </w:rPr>
        <w:t xml:space="preserve">, что Бюро приступило к необходимой работе по приобретению нового программного обеспечения и исходного кода, </w:t>
      </w:r>
      <w:r w:rsidR="00083625" w:rsidRPr="00226FD2">
        <w:rPr>
          <w:rFonts w:eastAsiaTheme="minorEastAsia"/>
          <w:lang w:val="ru-RU" w:eastAsia="zh-CN"/>
        </w:rPr>
        <w:t>который тре</w:t>
      </w:r>
      <w:r w:rsidR="001E7658" w:rsidRPr="00226FD2">
        <w:rPr>
          <w:rFonts w:eastAsiaTheme="minorEastAsia"/>
          <w:lang w:val="ru-RU" w:eastAsia="zh-CN"/>
        </w:rPr>
        <w:t>бу</w:t>
      </w:r>
      <w:r w:rsidR="00083625" w:rsidRPr="00226FD2">
        <w:rPr>
          <w:rFonts w:eastAsiaTheme="minorEastAsia"/>
          <w:lang w:val="ru-RU" w:eastAsia="zh-CN"/>
        </w:rPr>
        <w:t>ется</w:t>
      </w:r>
      <w:r w:rsidR="00D72BF2" w:rsidRPr="00226FD2">
        <w:rPr>
          <w:rFonts w:eastAsiaTheme="minorEastAsia"/>
          <w:lang w:val="ru-RU" w:eastAsia="zh-CN"/>
        </w:rPr>
        <w:t xml:space="preserve"> для обеспечения его устойчивости. </w:t>
      </w:r>
      <w:r w:rsidR="009E3B36" w:rsidRPr="00226FD2">
        <w:rPr>
          <w:rFonts w:eastAsiaTheme="minorEastAsia"/>
          <w:lang w:val="ru-RU" w:eastAsia="zh-CN"/>
        </w:rPr>
        <w:t>Ф</w:t>
      </w:r>
      <w:r w:rsidR="00D72BF2" w:rsidRPr="00226FD2">
        <w:rPr>
          <w:rFonts w:eastAsiaTheme="minorEastAsia"/>
          <w:lang w:val="ru-RU" w:eastAsia="zh-CN"/>
        </w:rPr>
        <w:t xml:space="preserve">инансирование программного обеспечения не предусмотрено в бюджете на текущий двухгодичный период, </w:t>
      </w:r>
      <w:r w:rsidR="009E3B36" w:rsidRPr="00226FD2">
        <w:rPr>
          <w:rFonts w:eastAsiaTheme="minorEastAsia"/>
          <w:lang w:val="ru-RU" w:eastAsia="zh-CN"/>
        </w:rPr>
        <w:t xml:space="preserve">тем не менее благодаря </w:t>
      </w:r>
      <w:r w:rsidR="005450A0" w:rsidRPr="00226FD2">
        <w:rPr>
          <w:rFonts w:eastAsiaTheme="minorEastAsia"/>
          <w:lang w:val="ru-RU" w:eastAsia="zh-CN"/>
        </w:rPr>
        <w:t xml:space="preserve">имеющейся </w:t>
      </w:r>
      <w:r w:rsidR="002A1749" w:rsidRPr="00226FD2">
        <w:rPr>
          <w:rFonts w:eastAsiaTheme="minorEastAsia"/>
          <w:lang w:val="ru-RU" w:eastAsia="zh-CN"/>
        </w:rPr>
        <w:t>экономии</w:t>
      </w:r>
      <w:r w:rsidR="00D72BF2" w:rsidRPr="00226FD2">
        <w:rPr>
          <w:rFonts w:eastAsiaTheme="minorEastAsia"/>
          <w:lang w:val="ru-RU" w:eastAsia="zh-CN"/>
        </w:rPr>
        <w:t xml:space="preserve"> </w:t>
      </w:r>
      <w:r w:rsidR="005B45DC" w:rsidRPr="00226FD2">
        <w:rPr>
          <w:rFonts w:eastAsiaTheme="minorEastAsia"/>
          <w:lang w:val="ru-RU" w:eastAsia="zh-CN"/>
        </w:rPr>
        <w:t>по некоторым бюджетным строкам</w:t>
      </w:r>
      <w:r w:rsidR="00D72BF2" w:rsidRPr="00226FD2">
        <w:rPr>
          <w:rFonts w:eastAsiaTheme="minorEastAsia"/>
          <w:lang w:val="ru-RU" w:eastAsia="zh-CN"/>
        </w:rPr>
        <w:t xml:space="preserve"> будет </w:t>
      </w:r>
      <w:r w:rsidR="004D5018" w:rsidRPr="00226FD2">
        <w:rPr>
          <w:rFonts w:eastAsiaTheme="minorEastAsia"/>
          <w:lang w:val="ru-RU" w:eastAsia="zh-CN"/>
        </w:rPr>
        <w:t xml:space="preserve">объявлен </w:t>
      </w:r>
      <w:r w:rsidR="00D72BF2" w:rsidRPr="00226FD2">
        <w:rPr>
          <w:rFonts w:eastAsiaTheme="minorEastAsia"/>
          <w:lang w:val="ru-RU" w:eastAsia="zh-CN"/>
        </w:rPr>
        <w:t>широкомасштабный конкурс. Он отме</w:t>
      </w:r>
      <w:r w:rsidR="007612FE" w:rsidRPr="00226FD2">
        <w:rPr>
          <w:rFonts w:eastAsiaTheme="minorEastAsia"/>
          <w:lang w:val="ru-RU" w:eastAsia="zh-CN"/>
        </w:rPr>
        <w:t>чает</w:t>
      </w:r>
      <w:r w:rsidR="00D72BF2" w:rsidRPr="00226FD2">
        <w:rPr>
          <w:rFonts w:eastAsiaTheme="minorEastAsia"/>
          <w:lang w:val="ru-RU" w:eastAsia="zh-CN"/>
        </w:rPr>
        <w:t xml:space="preserve">, что с помощью версии 2 программного обеспечения все еще можно </w:t>
      </w:r>
      <w:r w:rsidR="00E0109C" w:rsidRPr="00226FD2">
        <w:rPr>
          <w:rFonts w:eastAsiaTheme="minorEastAsia"/>
          <w:lang w:val="ru-RU" w:eastAsia="zh-CN"/>
        </w:rPr>
        <w:t xml:space="preserve">рассмотреть ряд </w:t>
      </w:r>
      <w:r w:rsidR="00152C36" w:rsidRPr="00226FD2">
        <w:rPr>
          <w:rFonts w:eastAsiaTheme="minorEastAsia"/>
          <w:lang w:val="ru-RU" w:eastAsia="zh-CN"/>
        </w:rPr>
        <w:t>спутниковых сетей</w:t>
      </w:r>
      <w:r w:rsidR="00D72BF2" w:rsidRPr="00226FD2">
        <w:rPr>
          <w:rFonts w:eastAsiaTheme="minorEastAsia"/>
          <w:lang w:val="ru-RU" w:eastAsia="zh-CN"/>
        </w:rPr>
        <w:t>.</w:t>
      </w:r>
    </w:p>
    <w:p w:rsidR="00B06194" w:rsidRPr="00226FD2" w:rsidRDefault="00412BBA" w:rsidP="00DA7E3B">
      <w:pPr>
        <w:jc w:val="both"/>
        <w:rPr>
          <w:rFonts w:eastAsiaTheme="minorEastAsia"/>
          <w:lang w:val="ru-RU" w:eastAsia="zh-CN"/>
        </w:rPr>
      </w:pPr>
      <w:r w:rsidRPr="00226FD2">
        <w:rPr>
          <w:rFonts w:eastAsiaTheme="minorEastAsia"/>
          <w:lang w:val="ru-RU" w:eastAsia="zh-CN"/>
        </w:rPr>
        <w:t>2.36</w:t>
      </w:r>
      <w:r w:rsidRPr="00226FD2">
        <w:rPr>
          <w:rFonts w:eastAsiaTheme="minorEastAsia"/>
          <w:lang w:val="ru-RU" w:eastAsia="zh-CN"/>
        </w:rPr>
        <w:tab/>
      </w:r>
      <w:r w:rsidR="000114BB" w:rsidRPr="00226FD2">
        <w:rPr>
          <w:rFonts w:eastAsiaTheme="minorEastAsia"/>
          <w:b/>
          <w:bCs/>
          <w:lang w:val="ru-RU" w:eastAsia="zh-CN"/>
        </w:rPr>
        <w:t>Председатель</w:t>
      </w:r>
      <w:r w:rsidR="000114BB" w:rsidRPr="00226FD2">
        <w:rPr>
          <w:rFonts w:eastAsiaTheme="minorEastAsia"/>
          <w:lang w:val="ru-RU" w:eastAsia="zh-CN"/>
        </w:rPr>
        <w:t xml:space="preserve"> предлагает Комитету сделать следующий вывод по данному вопросу</w:t>
      </w:r>
      <w:r w:rsidRPr="00226FD2">
        <w:rPr>
          <w:rFonts w:eastAsiaTheme="minorEastAsia"/>
          <w:lang w:val="ru-RU" w:eastAsia="zh-CN"/>
        </w:rPr>
        <w:t>:</w:t>
      </w:r>
    </w:p>
    <w:p w:rsidR="00412BBA" w:rsidRPr="00226FD2" w:rsidRDefault="007E7E79" w:rsidP="00DA7E3B">
      <w:pPr>
        <w:jc w:val="both"/>
        <w:rPr>
          <w:rFonts w:eastAsiaTheme="minorEastAsia"/>
          <w:sz w:val="24"/>
          <w:lang w:val="ru-RU" w:eastAsia="zh-CN"/>
        </w:rPr>
      </w:pPr>
      <w:r w:rsidRPr="00226FD2">
        <w:rPr>
          <w:rFonts w:eastAsiaTheme="minorEastAsia"/>
          <w:lang w:val="ru-RU" w:eastAsia="zh-CN"/>
        </w:rPr>
        <w:t>"</w:t>
      </w:r>
      <w:r w:rsidR="0064789B" w:rsidRPr="00226FD2">
        <w:rPr>
          <w:rFonts w:eastAsiaTheme="minorEastAsia"/>
          <w:lang w:val="ru-RU" w:eastAsia="zh-CN"/>
        </w:rPr>
        <w:t>Комитет принял к сведению п. 7.1 "Публикация пересмотренных заключений" и п. 7.2 "Согласование входных данных" Документа RRB18-2/2 и принял решение поручить Бюро принять все необходимые меры для ускорения приобретения нового программного обеспечения для обработки заявок в соответствии с Резолюцией 85 (ВКР-03)</w:t>
      </w:r>
      <w:r w:rsidR="00B06194" w:rsidRPr="00226FD2">
        <w:rPr>
          <w:rFonts w:eastAsiaTheme="minorEastAsia"/>
          <w:lang w:val="ru-RU" w:eastAsia="zh-CN"/>
        </w:rPr>
        <w:t xml:space="preserve"> и представить Комитету отчет о </w:t>
      </w:r>
      <w:r w:rsidR="0064789B" w:rsidRPr="00226FD2">
        <w:rPr>
          <w:rFonts w:eastAsiaTheme="minorEastAsia"/>
          <w:lang w:val="ru-RU" w:eastAsia="zh-CN"/>
        </w:rPr>
        <w:t>прогрессе, достигнутом по этому вопросу</w:t>
      </w:r>
      <w:r w:rsidRPr="00226FD2">
        <w:rPr>
          <w:rFonts w:eastAsiaTheme="minorEastAsia"/>
          <w:lang w:val="ru-RU" w:eastAsia="zh-CN"/>
        </w:rPr>
        <w:t>"</w:t>
      </w:r>
      <w:r w:rsidR="0064789B" w:rsidRPr="00226FD2">
        <w:rPr>
          <w:rFonts w:eastAsiaTheme="minorEastAsia"/>
          <w:lang w:val="ru-RU" w:eastAsia="zh-CN"/>
        </w:rPr>
        <w:t>.</w:t>
      </w:r>
    </w:p>
    <w:p w:rsidR="00412BBA" w:rsidRPr="00226FD2" w:rsidRDefault="00412BBA" w:rsidP="00DA7E3B">
      <w:pPr>
        <w:jc w:val="both"/>
        <w:rPr>
          <w:rFonts w:eastAsiaTheme="minorEastAsia"/>
          <w:lang w:val="ru-RU" w:eastAsia="zh-CN"/>
        </w:rPr>
      </w:pPr>
      <w:r w:rsidRPr="00226FD2">
        <w:rPr>
          <w:rFonts w:eastAsiaTheme="minorEastAsia"/>
          <w:lang w:val="ru-RU" w:eastAsia="zh-CN"/>
        </w:rPr>
        <w:t>2.37</w:t>
      </w:r>
      <w:r w:rsidRPr="00226FD2">
        <w:rPr>
          <w:rFonts w:eastAsiaTheme="minorEastAsia"/>
          <w:lang w:val="ru-RU" w:eastAsia="zh-CN"/>
        </w:rPr>
        <w:tab/>
      </w:r>
      <w:r w:rsidR="000114BB" w:rsidRPr="00226FD2">
        <w:rPr>
          <w:rFonts w:eastAsiaTheme="minorEastAsia"/>
          <w:lang w:val="ru-RU" w:eastAsia="zh-CN"/>
        </w:rPr>
        <w:t xml:space="preserve">Предложение </w:t>
      </w:r>
      <w:r w:rsidR="000114BB" w:rsidRPr="00226FD2">
        <w:rPr>
          <w:rFonts w:eastAsiaTheme="minorEastAsia"/>
          <w:b/>
          <w:bCs/>
          <w:lang w:val="ru-RU" w:eastAsia="zh-CN"/>
        </w:rPr>
        <w:t>принимается</w:t>
      </w:r>
      <w:r w:rsidRPr="00226FD2">
        <w:rPr>
          <w:rFonts w:eastAsiaTheme="minorEastAsia"/>
          <w:lang w:val="ru-RU" w:eastAsia="zh-CN"/>
        </w:rPr>
        <w:t>.</w:t>
      </w:r>
    </w:p>
    <w:p w:rsidR="00412BBA" w:rsidRPr="00226FD2" w:rsidRDefault="002E3C10" w:rsidP="00DA7E3B">
      <w:pPr>
        <w:pStyle w:val="Headingb"/>
        <w:jc w:val="both"/>
        <w:rPr>
          <w:rFonts w:eastAsiaTheme="minorEastAsia"/>
          <w:lang w:eastAsia="zh-CN"/>
        </w:rPr>
      </w:pPr>
      <w:r w:rsidRPr="00226FD2">
        <w:rPr>
          <w:rFonts w:eastAsiaTheme="minorEastAsia"/>
          <w:lang w:eastAsia="zh-CN"/>
        </w:rPr>
        <w:t>Продление периода использования некоторых присвоений</w:t>
      </w:r>
      <w:r w:rsidR="00945C0E" w:rsidRPr="00226FD2">
        <w:rPr>
          <w:rFonts w:eastAsiaTheme="minorEastAsia"/>
          <w:lang w:eastAsia="zh-CN"/>
        </w:rPr>
        <w:t>, содержащихся в</w:t>
      </w:r>
      <w:r w:rsidR="0031604C" w:rsidRPr="00226FD2">
        <w:rPr>
          <w:rFonts w:eastAsiaTheme="minorEastAsia"/>
          <w:lang w:eastAsia="zh-CN"/>
        </w:rPr>
        <w:t xml:space="preserve"> Списк</w:t>
      </w:r>
      <w:r w:rsidRPr="00226FD2">
        <w:rPr>
          <w:rFonts w:eastAsiaTheme="minorEastAsia"/>
          <w:lang w:eastAsia="zh-CN"/>
        </w:rPr>
        <w:t>е</w:t>
      </w:r>
      <w:r w:rsidR="0031604C" w:rsidRPr="00226FD2">
        <w:rPr>
          <w:rFonts w:eastAsiaTheme="minorEastAsia"/>
          <w:lang w:eastAsia="zh-CN"/>
        </w:rPr>
        <w:t xml:space="preserve"> </w:t>
      </w:r>
      <w:r w:rsidR="00945C0E" w:rsidRPr="00226FD2">
        <w:rPr>
          <w:rFonts w:eastAsiaTheme="minorEastAsia"/>
          <w:lang w:eastAsia="zh-CN"/>
        </w:rPr>
        <w:t xml:space="preserve">присвоений </w:t>
      </w:r>
      <w:r w:rsidR="0031604C" w:rsidRPr="00226FD2">
        <w:rPr>
          <w:rFonts w:eastAsiaTheme="minorEastAsia"/>
          <w:lang w:eastAsia="zh-CN"/>
        </w:rPr>
        <w:t xml:space="preserve">для дополнительного использования </w:t>
      </w:r>
      <w:r w:rsidR="003A3FAE" w:rsidRPr="00226FD2">
        <w:rPr>
          <w:rFonts w:eastAsiaTheme="minorEastAsia"/>
          <w:lang w:eastAsia="zh-CN"/>
        </w:rPr>
        <w:t>в</w:t>
      </w:r>
      <w:r w:rsidR="0031604C" w:rsidRPr="00226FD2">
        <w:rPr>
          <w:rFonts w:eastAsiaTheme="minorEastAsia"/>
          <w:lang w:eastAsia="zh-CN"/>
        </w:rPr>
        <w:t xml:space="preserve"> </w:t>
      </w:r>
      <w:r w:rsidR="003A3FAE" w:rsidRPr="00226FD2">
        <w:rPr>
          <w:rFonts w:eastAsiaTheme="minorEastAsia"/>
          <w:lang w:eastAsia="zh-CN"/>
        </w:rPr>
        <w:t>Районах</w:t>
      </w:r>
      <w:r w:rsidR="0031604C" w:rsidRPr="00226FD2">
        <w:rPr>
          <w:rFonts w:eastAsiaTheme="minorEastAsia"/>
          <w:lang w:eastAsia="zh-CN"/>
        </w:rPr>
        <w:t xml:space="preserve"> 1 и 3 Приложени</w:t>
      </w:r>
      <w:r w:rsidR="00945C0E" w:rsidRPr="00226FD2">
        <w:rPr>
          <w:rFonts w:eastAsiaTheme="minorEastAsia"/>
          <w:lang w:eastAsia="zh-CN"/>
        </w:rPr>
        <w:t>й</w:t>
      </w:r>
      <w:r w:rsidR="0031604C" w:rsidRPr="00226FD2">
        <w:rPr>
          <w:rFonts w:eastAsiaTheme="minorEastAsia"/>
          <w:lang w:eastAsia="zh-CN"/>
        </w:rPr>
        <w:t xml:space="preserve"> 30 и 30A</w:t>
      </w:r>
      <w:r w:rsidR="002C4727" w:rsidRPr="00226FD2">
        <w:rPr>
          <w:rFonts w:eastAsiaTheme="minorEastAsia"/>
          <w:lang w:eastAsia="zh-CN"/>
        </w:rPr>
        <w:t xml:space="preserve"> </w:t>
      </w:r>
      <w:r w:rsidR="00412BBA" w:rsidRPr="00226FD2">
        <w:rPr>
          <w:rFonts w:eastAsiaTheme="minorEastAsia"/>
          <w:lang w:eastAsia="zh-CN"/>
        </w:rPr>
        <w:t>(</w:t>
      </w:r>
      <w:r w:rsidR="002C4727" w:rsidRPr="00226FD2">
        <w:rPr>
          <w:rFonts w:eastAsiaTheme="minorEastAsia"/>
          <w:lang w:eastAsia="zh-CN"/>
        </w:rPr>
        <w:t>п.</w:t>
      </w:r>
      <w:r w:rsidR="00412BBA" w:rsidRPr="00226FD2">
        <w:rPr>
          <w:rFonts w:eastAsiaTheme="minorEastAsia"/>
          <w:lang w:eastAsia="zh-CN"/>
        </w:rPr>
        <w:t xml:space="preserve"> 8 </w:t>
      </w:r>
      <w:r w:rsidR="002C4727" w:rsidRPr="00226FD2">
        <w:rPr>
          <w:rFonts w:eastAsiaTheme="minorEastAsia"/>
          <w:lang w:eastAsia="zh-CN"/>
        </w:rPr>
        <w:t>Документа</w:t>
      </w:r>
      <w:r w:rsidR="00B06194" w:rsidRPr="00226FD2">
        <w:rPr>
          <w:rFonts w:eastAsiaTheme="minorEastAsia"/>
          <w:lang w:eastAsia="zh-CN"/>
        </w:rPr>
        <w:t> </w:t>
      </w:r>
      <w:r w:rsidR="00412BBA" w:rsidRPr="00226FD2">
        <w:rPr>
          <w:rFonts w:eastAsiaTheme="minorEastAsia"/>
          <w:lang w:eastAsia="zh-CN"/>
        </w:rPr>
        <w:t>RRB18</w:t>
      </w:r>
      <w:r w:rsidR="00412BBA" w:rsidRPr="00226FD2">
        <w:rPr>
          <w:rFonts w:eastAsiaTheme="minorEastAsia"/>
          <w:lang w:eastAsia="zh-CN"/>
        </w:rPr>
        <w:noBreakHyphen/>
        <w:t xml:space="preserve">2/2) </w:t>
      </w:r>
    </w:p>
    <w:p w:rsidR="00DD02FC" w:rsidRPr="00226FD2" w:rsidRDefault="00412BBA" w:rsidP="00DA7E3B">
      <w:pPr>
        <w:jc w:val="both"/>
        <w:rPr>
          <w:rFonts w:eastAsiaTheme="minorEastAsia"/>
          <w:lang w:val="ru-RU" w:eastAsia="zh-CN"/>
        </w:rPr>
      </w:pPr>
      <w:r w:rsidRPr="00226FD2">
        <w:rPr>
          <w:rFonts w:eastAsiaTheme="minorEastAsia"/>
          <w:lang w:val="ru-RU" w:eastAsia="zh-CN"/>
        </w:rPr>
        <w:t>2.38</w:t>
      </w:r>
      <w:r w:rsidRPr="00226FD2">
        <w:rPr>
          <w:rFonts w:eastAsiaTheme="minorEastAsia"/>
          <w:lang w:val="ru-RU" w:eastAsia="zh-CN"/>
        </w:rPr>
        <w:tab/>
      </w:r>
      <w:r w:rsidR="00463C05" w:rsidRPr="00226FD2">
        <w:rPr>
          <w:rFonts w:eastAsiaTheme="minorEastAsia"/>
          <w:b/>
          <w:bCs/>
          <w:lang w:val="ru-RU" w:eastAsia="zh-CN"/>
        </w:rPr>
        <w:t xml:space="preserve">Г-н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w:t>
      </w:r>
      <w:r w:rsidRPr="00226FD2">
        <w:rPr>
          <w:rFonts w:eastAsiaTheme="minorEastAsia"/>
          <w:lang w:val="ru-RU" w:eastAsia="zh-CN"/>
        </w:rPr>
        <w:t xml:space="preserve"> </w:t>
      </w:r>
      <w:r w:rsidR="00DD02FC" w:rsidRPr="00226FD2">
        <w:rPr>
          <w:rFonts w:eastAsiaTheme="minorEastAsia"/>
          <w:lang w:val="ru-RU" w:eastAsia="zh-CN"/>
        </w:rPr>
        <w:t xml:space="preserve">говорит, что Бюро получило </w:t>
      </w:r>
      <w:r w:rsidR="00246807" w:rsidRPr="00226FD2">
        <w:rPr>
          <w:rFonts w:eastAsiaTheme="minorEastAsia"/>
          <w:lang w:val="ru-RU" w:eastAsia="zh-CN"/>
        </w:rPr>
        <w:t>запросы</w:t>
      </w:r>
      <w:r w:rsidR="00DD02FC" w:rsidRPr="00226FD2">
        <w:rPr>
          <w:rFonts w:eastAsiaTheme="minorEastAsia"/>
          <w:lang w:val="ru-RU" w:eastAsia="zh-CN"/>
        </w:rPr>
        <w:t xml:space="preserve"> </w:t>
      </w:r>
      <w:r w:rsidR="00AD5FC2" w:rsidRPr="00226FD2">
        <w:rPr>
          <w:rFonts w:eastAsiaTheme="minorEastAsia"/>
          <w:lang w:val="ru-RU" w:eastAsia="zh-CN"/>
        </w:rPr>
        <w:t xml:space="preserve">о продлении периода использования </w:t>
      </w:r>
      <w:r w:rsidR="00DD02FC" w:rsidRPr="00226FD2">
        <w:rPr>
          <w:rFonts w:eastAsiaTheme="minorEastAsia"/>
          <w:lang w:val="ru-RU" w:eastAsia="zh-CN"/>
        </w:rPr>
        <w:t xml:space="preserve">двух спутниковых сетей через </w:t>
      </w:r>
      <w:r w:rsidR="003A58B5" w:rsidRPr="00226FD2">
        <w:rPr>
          <w:rFonts w:eastAsiaTheme="minorEastAsia"/>
          <w:lang w:val="ru-RU" w:eastAsia="zh-CN"/>
        </w:rPr>
        <w:t>семь</w:t>
      </w:r>
      <w:r w:rsidR="00AD5FC2" w:rsidRPr="00226FD2">
        <w:rPr>
          <w:rFonts w:eastAsiaTheme="minorEastAsia"/>
          <w:lang w:val="ru-RU" w:eastAsia="zh-CN"/>
        </w:rPr>
        <w:t>–</w:t>
      </w:r>
      <w:r w:rsidR="003A58B5" w:rsidRPr="00226FD2">
        <w:rPr>
          <w:rFonts w:eastAsiaTheme="minorEastAsia"/>
          <w:lang w:val="ru-RU" w:eastAsia="zh-CN"/>
        </w:rPr>
        <w:t>восемь</w:t>
      </w:r>
      <w:r w:rsidR="00DD02FC" w:rsidRPr="00226FD2">
        <w:rPr>
          <w:rFonts w:eastAsiaTheme="minorEastAsia"/>
          <w:lang w:val="ru-RU" w:eastAsia="zh-CN"/>
        </w:rPr>
        <w:t xml:space="preserve"> месяцев после </w:t>
      </w:r>
      <w:r w:rsidR="009B7158" w:rsidRPr="00226FD2">
        <w:rPr>
          <w:rFonts w:eastAsiaTheme="minorEastAsia"/>
          <w:lang w:val="ru-RU" w:eastAsia="zh-CN"/>
        </w:rPr>
        <w:t xml:space="preserve">окончания </w:t>
      </w:r>
      <w:r w:rsidR="003C7DCC" w:rsidRPr="00226FD2">
        <w:rPr>
          <w:rFonts w:eastAsiaTheme="minorEastAsia"/>
          <w:lang w:val="ru-RU" w:eastAsia="zh-CN"/>
        </w:rPr>
        <w:t>предельного</w:t>
      </w:r>
      <w:r w:rsidR="00DD02FC" w:rsidRPr="00226FD2">
        <w:rPr>
          <w:rFonts w:eastAsiaTheme="minorEastAsia"/>
          <w:lang w:val="ru-RU" w:eastAsia="zh-CN"/>
        </w:rPr>
        <w:t xml:space="preserve"> срока, указанного в п. 4.1.24 Приложени</w:t>
      </w:r>
      <w:r w:rsidR="004520A0" w:rsidRPr="00226FD2">
        <w:rPr>
          <w:rFonts w:eastAsiaTheme="minorEastAsia"/>
          <w:lang w:val="ru-RU" w:eastAsia="zh-CN"/>
        </w:rPr>
        <w:t>й</w:t>
      </w:r>
      <w:r w:rsidR="00DD02FC" w:rsidRPr="00226FD2">
        <w:rPr>
          <w:rFonts w:eastAsiaTheme="minorEastAsia"/>
          <w:lang w:val="ru-RU" w:eastAsia="zh-CN"/>
        </w:rPr>
        <w:t xml:space="preserve"> 30 и 30А (за три года до истечения первого 15-летнего периода </w:t>
      </w:r>
      <w:r w:rsidR="00FA2CCD" w:rsidRPr="00226FD2">
        <w:rPr>
          <w:rFonts w:eastAsiaTheme="minorEastAsia"/>
          <w:lang w:val="ru-RU" w:eastAsia="zh-CN"/>
        </w:rPr>
        <w:t>использования</w:t>
      </w:r>
      <w:r w:rsidR="00DD02FC" w:rsidRPr="00226FD2">
        <w:rPr>
          <w:rFonts w:eastAsiaTheme="minorEastAsia"/>
          <w:lang w:val="ru-RU" w:eastAsia="zh-CN"/>
        </w:rPr>
        <w:t xml:space="preserve">). </w:t>
      </w:r>
      <w:r w:rsidR="00151745" w:rsidRPr="00226FD2">
        <w:rPr>
          <w:rFonts w:eastAsiaTheme="minorEastAsia"/>
          <w:lang w:val="ru-RU" w:eastAsia="zh-CN"/>
        </w:rPr>
        <w:t>В</w:t>
      </w:r>
      <w:r w:rsidR="00DD02FC" w:rsidRPr="00226FD2">
        <w:rPr>
          <w:rFonts w:eastAsiaTheme="minorEastAsia"/>
          <w:lang w:val="ru-RU" w:eastAsia="zh-CN"/>
        </w:rPr>
        <w:t xml:space="preserve"> п. 4.1.24 не содержится никаких указаний о </w:t>
      </w:r>
      <w:r w:rsidR="00246807" w:rsidRPr="00226FD2">
        <w:rPr>
          <w:rFonts w:eastAsiaTheme="minorEastAsia"/>
          <w:lang w:val="ru-RU" w:eastAsia="zh-CN"/>
        </w:rPr>
        <w:t>действиях</w:t>
      </w:r>
      <w:r w:rsidR="001105D8" w:rsidRPr="00226FD2">
        <w:rPr>
          <w:rFonts w:eastAsiaTheme="minorEastAsia"/>
          <w:lang w:val="ru-RU" w:eastAsia="zh-CN"/>
        </w:rPr>
        <w:t xml:space="preserve"> в случае несоблюдения</w:t>
      </w:r>
      <w:r w:rsidR="00DD02FC" w:rsidRPr="00226FD2">
        <w:rPr>
          <w:rFonts w:eastAsiaTheme="minorEastAsia"/>
          <w:lang w:val="ru-RU" w:eastAsia="zh-CN"/>
        </w:rPr>
        <w:t xml:space="preserve"> </w:t>
      </w:r>
      <w:r w:rsidR="001105D8" w:rsidRPr="00226FD2">
        <w:rPr>
          <w:rFonts w:eastAsiaTheme="minorEastAsia"/>
          <w:lang w:val="ru-RU" w:eastAsia="zh-CN"/>
        </w:rPr>
        <w:t xml:space="preserve">предельного </w:t>
      </w:r>
      <w:r w:rsidR="00DD02FC" w:rsidRPr="00226FD2">
        <w:rPr>
          <w:rFonts w:eastAsiaTheme="minorEastAsia"/>
          <w:lang w:val="ru-RU" w:eastAsia="zh-CN"/>
        </w:rPr>
        <w:t>срок</w:t>
      </w:r>
      <w:r w:rsidR="001105D8" w:rsidRPr="00226FD2">
        <w:rPr>
          <w:rFonts w:eastAsiaTheme="minorEastAsia"/>
          <w:lang w:val="ru-RU" w:eastAsia="zh-CN"/>
        </w:rPr>
        <w:t>а</w:t>
      </w:r>
      <w:r w:rsidR="00DD02FC" w:rsidRPr="00226FD2">
        <w:rPr>
          <w:rFonts w:eastAsiaTheme="minorEastAsia"/>
          <w:lang w:val="ru-RU" w:eastAsia="zh-CN"/>
        </w:rPr>
        <w:t xml:space="preserve">, </w:t>
      </w:r>
      <w:r w:rsidR="00151745" w:rsidRPr="00226FD2">
        <w:rPr>
          <w:rFonts w:eastAsiaTheme="minorEastAsia"/>
          <w:lang w:val="ru-RU" w:eastAsia="zh-CN"/>
        </w:rPr>
        <w:t xml:space="preserve">поэтому </w:t>
      </w:r>
      <w:r w:rsidR="00DD02FC" w:rsidRPr="00226FD2">
        <w:rPr>
          <w:rFonts w:eastAsiaTheme="minorEastAsia"/>
          <w:lang w:val="ru-RU" w:eastAsia="zh-CN"/>
        </w:rPr>
        <w:t xml:space="preserve">Бюро решило принять запросы </w:t>
      </w:r>
      <w:r w:rsidR="00B736F0" w:rsidRPr="00226FD2">
        <w:rPr>
          <w:rFonts w:eastAsiaTheme="minorEastAsia"/>
          <w:lang w:val="ru-RU" w:eastAsia="zh-CN"/>
        </w:rPr>
        <w:t>о продлении</w:t>
      </w:r>
      <w:r w:rsidR="00151745" w:rsidRPr="00226FD2">
        <w:rPr>
          <w:rFonts w:eastAsiaTheme="minorEastAsia"/>
          <w:lang w:val="ru-RU" w:eastAsia="zh-CN"/>
        </w:rPr>
        <w:t xml:space="preserve"> ввиду того</w:t>
      </w:r>
      <w:r w:rsidR="00DD02FC" w:rsidRPr="00226FD2">
        <w:rPr>
          <w:rFonts w:eastAsiaTheme="minorEastAsia"/>
          <w:lang w:val="ru-RU" w:eastAsia="zh-CN"/>
        </w:rPr>
        <w:t xml:space="preserve">, что </w:t>
      </w:r>
      <w:r w:rsidR="004B6AC6" w:rsidRPr="00226FD2">
        <w:rPr>
          <w:rFonts w:eastAsiaTheme="minorEastAsia"/>
          <w:lang w:val="ru-RU" w:eastAsia="zh-CN"/>
        </w:rPr>
        <w:t xml:space="preserve">присвоения по-прежнему используются </w:t>
      </w:r>
      <w:r w:rsidR="00DD02FC" w:rsidRPr="00226FD2">
        <w:rPr>
          <w:rFonts w:eastAsiaTheme="minorEastAsia"/>
          <w:lang w:val="ru-RU" w:eastAsia="zh-CN"/>
        </w:rPr>
        <w:t xml:space="preserve">и </w:t>
      </w:r>
      <w:r w:rsidR="00184B90" w:rsidRPr="00226FD2">
        <w:rPr>
          <w:rFonts w:eastAsiaTheme="minorEastAsia"/>
          <w:lang w:val="ru-RU" w:eastAsia="zh-CN"/>
        </w:rPr>
        <w:t xml:space="preserve">заявленные характеристики </w:t>
      </w:r>
      <w:r w:rsidR="00184B90" w:rsidRPr="00226FD2">
        <w:rPr>
          <w:rFonts w:eastAsiaTheme="minorEastAsia"/>
          <w:lang w:val="ru-RU" w:eastAsia="zh-CN"/>
        </w:rPr>
        <w:lastRenderedPageBreak/>
        <w:t>остаются</w:t>
      </w:r>
      <w:r w:rsidR="00DD02FC" w:rsidRPr="00226FD2">
        <w:rPr>
          <w:rFonts w:eastAsiaTheme="minorEastAsia"/>
          <w:lang w:val="ru-RU" w:eastAsia="zh-CN"/>
        </w:rPr>
        <w:t xml:space="preserve"> неизменными</w:t>
      </w:r>
      <w:r w:rsidR="00D8499E" w:rsidRPr="00226FD2">
        <w:rPr>
          <w:rFonts w:eastAsiaTheme="minorEastAsia"/>
          <w:lang w:val="ru-RU" w:eastAsia="zh-CN"/>
        </w:rPr>
        <w:t xml:space="preserve">, и уже перешло к процедуре согласно </w:t>
      </w:r>
      <w:r w:rsidR="00DD02FC" w:rsidRPr="00226FD2">
        <w:rPr>
          <w:rFonts w:eastAsiaTheme="minorEastAsia"/>
          <w:lang w:val="ru-RU" w:eastAsia="zh-CN"/>
        </w:rPr>
        <w:t>Резолюции 4 (Пересм. ВКР-03) (</w:t>
      </w:r>
      <w:r w:rsidR="00174EE0" w:rsidRPr="00226FD2">
        <w:rPr>
          <w:rFonts w:eastAsiaTheme="minorEastAsia"/>
          <w:lang w:val="ru-RU" w:eastAsia="zh-CN"/>
        </w:rPr>
        <w:t>Срок действия частотных присвоений космическим станциям, использующим орбиту геостационарного спутника и орбиты других спутников</w:t>
      </w:r>
      <w:r w:rsidR="00DD02FC" w:rsidRPr="00226FD2">
        <w:rPr>
          <w:rFonts w:eastAsiaTheme="minorEastAsia"/>
          <w:lang w:val="ru-RU" w:eastAsia="zh-CN"/>
        </w:rPr>
        <w:t xml:space="preserve">). </w:t>
      </w:r>
      <w:r w:rsidR="009547C8" w:rsidRPr="00226FD2">
        <w:rPr>
          <w:rFonts w:eastAsiaTheme="minorEastAsia"/>
          <w:lang w:val="ru-RU" w:eastAsia="zh-CN"/>
        </w:rPr>
        <w:t xml:space="preserve">Кроме того, </w:t>
      </w:r>
      <w:r w:rsidR="00DD02FC" w:rsidRPr="00226FD2">
        <w:rPr>
          <w:rFonts w:eastAsiaTheme="minorEastAsia"/>
          <w:lang w:val="ru-RU" w:eastAsia="zh-CN"/>
        </w:rPr>
        <w:t xml:space="preserve">Бюро начало </w:t>
      </w:r>
      <w:r w:rsidR="009547C8" w:rsidRPr="00226FD2">
        <w:rPr>
          <w:rFonts w:eastAsiaTheme="minorEastAsia"/>
          <w:lang w:val="ru-RU" w:eastAsia="zh-CN"/>
        </w:rPr>
        <w:t xml:space="preserve">рассылать заявляющим администрациям </w:t>
      </w:r>
      <w:r w:rsidR="00DD02FC" w:rsidRPr="00226FD2">
        <w:rPr>
          <w:rFonts w:eastAsiaTheme="minorEastAsia"/>
          <w:lang w:val="ru-RU" w:eastAsia="zh-CN"/>
        </w:rPr>
        <w:t xml:space="preserve">напоминания за один месяц до </w:t>
      </w:r>
      <w:r w:rsidR="002E5CA0" w:rsidRPr="00226FD2">
        <w:rPr>
          <w:rFonts w:eastAsiaTheme="minorEastAsia"/>
          <w:lang w:val="ru-RU" w:eastAsia="zh-CN"/>
        </w:rPr>
        <w:t xml:space="preserve">истечения </w:t>
      </w:r>
      <w:r w:rsidR="006B0C54" w:rsidRPr="00226FD2">
        <w:rPr>
          <w:rFonts w:eastAsiaTheme="minorEastAsia"/>
          <w:lang w:val="ru-RU" w:eastAsia="zh-CN"/>
        </w:rPr>
        <w:t xml:space="preserve">предельного срока </w:t>
      </w:r>
      <w:r w:rsidR="00DD02FC" w:rsidRPr="00226FD2">
        <w:rPr>
          <w:rFonts w:eastAsiaTheme="minorEastAsia"/>
          <w:lang w:val="ru-RU" w:eastAsia="zh-CN"/>
        </w:rPr>
        <w:t>получения таких запросов.</w:t>
      </w:r>
    </w:p>
    <w:p w:rsidR="00F75DE8" w:rsidRPr="00226FD2" w:rsidRDefault="00412BBA" w:rsidP="00DA7E3B">
      <w:pPr>
        <w:jc w:val="both"/>
        <w:rPr>
          <w:rFonts w:eastAsiaTheme="minorEastAsia"/>
          <w:b/>
          <w:bCs/>
          <w:lang w:val="ru-RU" w:eastAsia="zh-CN"/>
        </w:rPr>
      </w:pPr>
      <w:r w:rsidRPr="00226FD2">
        <w:rPr>
          <w:rFonts w:eastAsiaTheme="minorEastAsia"/>
          <w:lang w:val="ru-RU" w:eastAsia="zh-CN"/>
        </w:rPr>
        <w:t>2.39</w:t>
      </w:r>
      <w:r w:rsidRPr="00226FD2">
        <w:rPr>
          <w:rFonts w:eastAsiaTheme="minorEastAsia"/>
          <w:lang w:val="ru-RU" w:eastAsia="zh-CN"/>
        </w:rPr>
        <w:tab/>
      </w:r>
      <w:r w:rsidR="00C607C0" w:rsidRPr="00226FD2">
        <w:rPr>
          <w:rFonts w:eastAsiaTheme="minorEastAsia"/>
          <w:b/>
          <w:bCs/>
          <w:lang w:val="ru-RU" w:eastAsia="zh-CN"/>
        </w:rPr>
        <w:t>Г-н Маджента</w:t>
      </w:r>
      <w:r w:rsidRPr="00226FD2">
        <w:rPr>
          <w:rFonts w:eastAsiaTheme="minorEastAsia"/>
          <w:lang w:val="ru-RU" w:eastAsia="zh-CN"/>
        </w:rPr>
        <w:t xml:space="preserve"> </w:t>
      </w:r>
      <w:r w:rsidR="00C607C0" w:rsidRPr="00226FD2">
        <w:rPr>
          <w:rFonts w:eastAsiaTheme="minorEastAsia"/>
          <w:lang w:val="ru-RU" w:eastAsia="zh-CN"/>
        </w:rPr>
        <w:t>и</w:t>
      </w:r>
      <w:r w:rsidRPr="00226FD2">
        <w:rPr>
          <w:rFonts w:eastAsiaTheme="minorEastAsia"/>
          <w:lang w:val="ru-RU" w:eastAsia="zh-CN"/>
        </w:rPr>
        <w:t xml:space="preserve"> </w:t>
      </w:r>
      <w:r w:rsidR="00C607C0" w:rsidRPr="00226FD2">
        <w:rPr>
          <w:rFonts w:eastAsiaTheme="minorEastAsia"/>
          <w:b/>
          <w:bCs/>
          <w:lang w:val="ru-RU" w:eastAsia="zh-CN"/>
        </w:rPr>
        <w:t>г</w:t>
      </w:r>
      <w:r w:rsidR="00463C05" w:rsidRPr="00226FD2">
        <w:rPr>
          <w:rFonts w:eastAsiaTheme="minorEastAsia"/>
          <w:b/>
          <w:bCs/>
          <w:lang w:val="ru-RU" w:eastAsia="zh-CN"/>
        </w:rPr>
        <w:t xml:space="preserve">-жа Жеанти </w:t>
      </w:r>
      <w:r w:rsidR="00F75DE8" w:rsidRPr="00226FD2">
        <w:rPr>
          <w:rFonts w:eastAsiaTheme="minorEastAsia"/>
          <w:lang w:val="ru-RU" w:eastAsia="zh-CN"/>
        </w:rPr>
        <w:t>считают,</w:t>
      </w:r>
      <w:r w:rsidR="00F75DE8" w:rsidRPr="00226FD2">
        <w:rPr>
          <w:rFonts w:eastAsiaTheme="minorEastAsia"/>
          <w:b/>
          <w:bCs/>
          <w:lang w:val="ru-RU" w:eastAsia="zh-CN"/>
        </w:rPr>
        <w:t xml:space="preserve"> </w:t>
      </w:r>
      <w:r w:rsidR="00F75DE8" w:rsidRPr="00226FD2">
        <w:rPr>
          <w:rFonts w:eastAsiaTheme="minorEastAsia"/>
          <w:lang w:val="ru-RU" w:eastAsia="zh-CN"/>
        </w:rPr>
        <w:t>что Бюро поступило надлежащим образом</w:t>
      </w:r>
      <w:r w:rsidR="004C77DF" w:rsidRPr="00226FD2">
        <w:rPr>
          <w:rFonts w:eastAsiaTheme="minorEastAsia"/>
          <w:lang w:val="ru-RU" w:eastAsia="zh-CN"/>
        </w:rPr>
        <w:t>, и приветствуют</w:t>
      </w:r>
      <w:r w:rsidR="00F75DE8" w:rsidRPr="00226FD2">
        <w:rPr>
          <w:rFonts w:eastAsiaTheme="minorEastAsia"/>
          <w:lang w:val="ru-RU" w:eastAsia="zh-CN"/>
        </w:rPr>
        <w:t xml:space="preserve"> решение о </w:t>
      </w:r>
      <w:r w:rsidR="000A315C" w:rsidRPr="00226FD2">
        <w:rPr>
          <w:rFonts w:eastAsiaTheme="minorEastAsia"/>
          <w:lang w:val="ru-RU" w:eastAsia="zh-CN"/>
        </w:rPr>
        <w:t>рассылке</w:t>
      </w:r>
      <w:r w:rsidR="00F75DE8" w:rsidRPr="00226FD2">
        <w:rPr>
          <w:rFonts w:eastAsiaTheme="minorEastAsia"/>
          <w:lang w:val="ru-RU" w:eastAsia="zh-CN"/>
        </w:rPr>
        <w:t xml:space="preserve"> напоминаний </w:t>
      </w:r>
      <w:r w:rsidR="00B908DC" w:rsidRPr="00226FD2">
        <w:rPr>
          <w:rFonts w:eastAsiaTheme="minorEastAsia"/>
          <w:lang w:val="ru-RU" w:eastAsia="zh-CN"/>
        </w:rPr>
        <w:t>заявляющим</w:t>
      </w:r>
      <w:r w:rsidR="00F75DE8" w:rsidRPr="00226FD2">
        <w:rPr>
          <w:rFonts w:eastAsiaTheme="minorEastAsia"/>
          <w:lang w:val="ru-RU" w:eastAsia="zh-CN"/>
        </w:rPr>
        <w:t xml:space="preserve"> администрациям. </w:t>
      </w:r>
      <w:r w:rsidR="0017355A" w:rsidRPr="00226FD2">
        <w:rPr>
          <w:rFonts w:eastAsiaTheme="minorEastAsia"/>
          <w:b/>
          <w:bCs/>
          <w:lang w:val="ru-RU" w:eastAsia="zh-CN"/>
        </w:rPr>
        <w:t xml:space="preserve">Г-н Стрелец </w:t>
      </w:r>
      <w:r w:rsidR="0017355A" w:rsidRPr="00226FD2">
        <w:rPr>
          <w:rFonts w:eastAsiaTheme="minorEastAsia"/>
          <w:lang w:val="ru-RU" w:eastAsia="zh-CN"/>
        </w:rPr>
        <w:t>и</w:t>
      </w:r>
      <w:r w:rsidR="0017355A" w:rsidRPr="00226FD2">
        <w:rPr>
          <w:rFonts w:eastAsiaTheme="minorEastAsia"/>
          <w:b/>
          <w:bCs/>
          <w:lang w:val="ru-RU" w:eastAsia="zh-CN"/>
        </w:rPr>
        <w:t xml:space="preserve"> г</w:t>
      </w:r>
      <w:r w:rsidR="00B06194" w:rsidRPr="00226FD2">
        <w:rPr>
          <w:rFonts w:eastAsiaTheme="minorEastAsia"/>
          <w:b/>
          <w:bCs/>
          <w:lang w:val="ru-RU" w:eastAsia="zh-CN"/>
        </w:rPr>
        <w:noBreakHyphen/>
      </w:r>
      <w:r w:rsidR="0017355A" w:rsidRPr="00226FD2">
        <w:rPr>
          <w:rFonts w:eastAsiaTheme="minorEastAsia"/>
          <w:b/>
          <w:bCs/>
          <w:lang w:val="ru-RU" w:eastAsia="zh-CN"/>
        </w:rPr>
        <w:t>н</w:t>
      </w:r>
      <w:r w:rsidR="00B06194" w:rsidRPr="00226FD2">
        <w:rPr>
          <w:rFonts w:eastAsiaTheme="minorEastAsia"/>
          <w:b/>
          <w:bCs/>
          <w:lang w:val="ru-RU" w:eastAsia="zh-CN"/>
        </w:rPr>
        <w:t> </w:t>
      </w:r>
      <w:r w:rsidR="0017355A" w:rsidRPr="00226FD2">
        <w:rPr>
          <w:rFonts w:eastAsiaTheme="minorEastAsia"/>
          <w:b/>
          <w:bCs/>
          <w:lang w:val="ru-RU" w:eastAsia="zh-CN"/>
        </w:rPr>
        <w:t>Коффи</w:t>
      </w:r>
      <w:r w:rsidR="00F75DE8" w:rsidRPr="00226FD2">
        <w:rPr>
          <w:rFonts w:eastAsiaTheme="minorEastAsia"/>
          <w:lang w:val="ru-RU" w:eastAsia="zh-CN"/>
        </w:rPr>
        <w:t xml:space="preserve"> согла</w:t>
      </w:r>
      <w:r w:rsidR="00D37636" w:rsidRPr="00226FD2">
        <w:rPr>
          <w:rFonts w:eastAsiaTheme="minorEastAsia"/>
          <w:lang w:val="ru-RU" w:eastAsia="zh-CN"/>
        </w:rPr>
        <w:t>шаются</w:t>
      </w:r>
      <w:r w:rsidR="00C33F22" w:rsidRPr="00226FD2">
        <w:rPr>
          <w:rFonts w:eastAsiaTheme="minorEastAsia"/>
          <w:lang w:val="ru-RU" w:eastAsia="zh-CN"/>
        </w:rPr>
        <w:t xml:space="preserve"> и добавляют</w:t>
      </w:r>
      <w:r w:rsidR="00FE5EEA" w:rsidRPr="00226FD2">
        <w:rPr>
          <w:rFonts w:eastAsiaTheme="minorEastAsia"/>
          <w:lang w:val="ru-RU" w:eastAsia="zh-CN"/>
        </w:rPr>
        <w:t xml:space="preserve">, что, вероятно, было бы полезно произвести пересмотр </w:t>
      </w:r>
      <w:r w:rsidR="00277515" w:rsidRPr="00226FD2">
        <w:rPr>
          <w:rFonts w:eastAsiaTheme="minorEastAsia"/>
          <w:lang w:val="ru-RU" w:eastAsia="zh-CN"/>
        </w:rPr>
        <w:t>п.</w:t>
      </w:r>
      <w:r w:rsidR="00970A61" w:rsidRPr="00226FD2">
        <w:rPr>
          <w:rFonts w:eastAsiaTheme="minorEastAsia"/>
          <w:lang w:val="ru-RU" w:eastAsia="zh-CN"/>
        </w:rPr>
        <w:t> </w:t>
      </w:r>
      <w:r w:rsidR="00F75DE8" w:rsidRPr="00226FD2">
        <w:rPr>
          <w:rFonts w:eastAsiaTheme="minorEastAsia"/>
          <w:lang w:val="ru-RU" w:eastAsia="zh-CN"/>
        </w:rPr>
        <w:t>4.1.24 Приложени</w:t>
      </w:r>
      <w:r w:rsidR="00FE5EEA" w:rsidRPr="00226FD2">
        <w:rPr>
          <w:rFonts w:eastAsiaTheme="minorEastAsia"/>
          <w:lang w:val="ru-RU" w:eastAsia="zh-CN"/>
        </w:rPr>
        <w:t>й</w:t>
      </w:r>
      <w:r w:rsidR="00B54223" w:rsidRPr="00226FD2">
        <w:rPr>
          <w:rFonts w:eastAsiaTheme="minorEastAsia"/>
          <w:lang w:val="ru-RU" w:eastAsia="zh-CN"/>
        </w:rPr>
        <w:t xml:space="preserve"> 30 и 30А, добавив ссылку </w:t>
      </w:r>
      <w:r w:rsidR="00F75DE8" w:rsidRPr="00226FD2">
        <w:rPr>
          <w:rFonts w:eastAsiaTheme="minorEastAsia"/>
          <w:lang w:val="ru-RU" w:eastAsia="zh-CN"/>
        </w:rPr>
        <w:t xml:space="preserve">на необходимость </w:t>
      </w:r>
      <w:r w:rsidR="00A56898" w:rsidRPr="00226FD2">
        <w:rPr>
          <w:rFonts w:eastAsiaTheme="minorEastAsia"/>
          <w:lang w:val="ru-RU" w:eastAsia="zh-CN"/>
        </w:rPr>
        <w:t>направить напоминание</w:t>
      </w:r>
      <w:r w:rsidR="00F75DE8" w:rsidRPr="00226FD2">
        <w:rPr>
          <w:rFonts w:eastAsiaTheme="minorEastAsia"/>
          <w:lang w:val="ru-RU" w:eastAsia="zh-CN"/>
        </w:rPr>
        <w:t>.</w:t>
      </w:r>
    </w:p>
    <w:p w:rsidR="00412BBA" w:rsidRPr="00226FD2" w:rsidRDefault="00B53E58" w:rsidP="00DA7E3B">
      <w:pPr>
        <w:pStyle w:val="Headingb"/>
        <w:jc w:val="both"/>
        <w:rPr>
          <w:rFonts w:eastAsiaTheme="minorEastAsia"/>
          <w:lang w:eastAsia="zh-CN"/>
        </w:rPr>
      </w:pPr>
      <w:r w:rsidRPr="00226FD2">
        <w:rPr>
          <w:rFonts w:eastAsiaTheme="minorEastAsia"/>
          <w:lang w:eastAsia="zh-CN"/>
        </w:rPr>
        <w:t>Подтверждение ввода в действие некоторых частотных п</w:t>
      </w:r>
      <w:r w:rsidR="009673C0" w:rsidRPr="00226FD2">
        <w:rPr>
          <w:rFonts w:eastAsiaTheme="minorEastAsia"/>
          <w:lang w:eastAsia="zh-CN"/>
        </w:rPr>
        <w:t>рисвоений спутниковой сети TDRS </w:t>
      </w:r>
      <w:r w:rsidRPr="00226FD2">
        <w:rPr>
          <w:rFonts w:eastAsiaTheme="minorEastAsia"/>
          <w:lang w:eastAsia="zh-CN"/>
        </w:rPr>
        <w:t xml:space="preserve">89E </w:t>
      </w:r>
      <w:r w:rsidR="00412BBA" w:rsidRPr="00226FD2">
        <w:rPr>
          <w:rFonts w:eastAsiaTheme="minorEastAsia"/>
          <w:lang w:eastAsia="zh-CN"/>
        </w:rPr>
        <w:t>(</w:t>
      </w:r>
      <w:r w:rsidR="00FA2EBC" w:rsidRPr="00226FD2">
        <w:rPr>
          <w:rFonts w:eastAsiaTheme="minorEastAsia"/>
          <w:lang w:eastAsia="zh-CN"/>
        </w:rPr>
        <w:t>п.</w:t>
      </w:r>
      <w:r w:rsidR="00412BBA" w:rsidRPr="00226FD2">
        <w:rPr>
          <w:rFonts w:eastAsiaTheme="minorEastAsia"/>
          <w:lang w:eastAsia="zh-CN"/>
        </w:rPr>
        <w:t xml:space="preserve"> 8 </w:t>
      </w:r>
      <w:r w:rsidR="00FA2EBC" w:rsidRPr="00226FD2">
        <w:rPr>
          <w:rFonts w:eastAsiaTheme="minorEastAsia"/>
          <w:lang w:eastAsia="zh-CN"/>
        </w:rPr>
        <w:t>Документа</w:t>
      </w:r>
      <w:r w:rsidR="00412BBA" w:rsidRPr="00226FD2">
        <w:rPr>
          <w:rFonts w:eastAsiaTheme="minorEastAsia"/>
          <w:lang w:eastAsia="zh-CN"/>
        </w:rPr>
        <w:t xml:space="preserve"> RRB18</w:t>
      </w:r>
      <w:r w:rsidR="00412BBA" w:rsidRPr="00226FD2">
        <w:rPr>
          <w:rFonts w:eastAsiaTheme="minorEastAsia"/>
          <w:lang w:eastAsia="zh-CN"/>
        </w:rPr>
        <w:noBreakHyphen/>
        <w:t>2/2)</w:t>
      </w:r>
    </w:p>
    <w:p w:rsidR="00732AEA" w:rsidRPr="00226FD2" w:rsidRDefault="00412BBA" w:rsidP="00DA7E3B">
      <w:pPr>
        <w:jc w:val="both"/>
        <w:rPr>
          <w:rFonts w:eastAsiaTheme="minorEastAsia"/>
          <w:b/>
          <w:bCs/>
          <w:lang w:val="ru-RU" w:eastAsia="zh-CN"/>
        </w:rPr>
      </w:pPr>
      <w:r w:rsidRPr="00226FD2">
        <w:rPr>
          <w:rFonts w:eastAsiaTheme="minorEastAsia"/>
          <w:lang w:val="ru-RU" w:eastAsia="zh-CN"/>
        </w:rPr>
        <w:t>2.40</w:t>
      </w:r>
      <w:r w:rsidRPr="00226FD2">
        <w:rPr>
          <w:rFonts w:eastAsiaTheme="minorEastAsia"/>
          <w:lang w:val="ru-RU" w:eastAsia="zh-CN"/>
        </w:rPr>
        <w:tab/>
      </w:r>
      <w:r w:rsidR="00463C05" w:rsidRPr="00226FD2">
        <w:rPr>
          <w:rFonts w:eastAsiaTheme="minorEastAsia"/>
          <w:b/>
          <w:bCs/>
          <w:lang w:val="ru-RU" w:eastAsia="zh-CN"/>
        </w:rPr>
        <w:t xml:space="preserve">Г-н Валле </w:t>
      </w:r>
      <w:r w:rsidRPr="00226FD2">
        <w:rPr>
          <w:rFonts w:eastAsiaTheme="minorEastAsia"/>
          <w:b/>
          <w:bCs/>
          <w:lang w:val="ru-RU" w:eastAsia="zh-CN"/>
        </w:rPr>
        <w:t>(</w:t>
      </w:r>
      <w:r w:rsidR="002F3997" w:rsidRPr="00226FD2">
        <w:rPr>
          <w:rFonts w:eastAsiaTheme="minorEastAsia"/>
          <w:b/>
          <w:bCs/>
          <w:lang w:val="ru-RU" w:eastAsia="zh-CN"/>
        </w:rPr>
        <w:t>руководитель</w:t>
      </w:r>
      <w:r w:rsidRPr="00226FD2">
        <w:rPr>
          <w:rFonts w:eastAsiaTheme="minorEastAsia"/>
          <w:b/>
          <w:bCs/>
          <w:lang w:val="ru-RU" w:eastAsia="zh-CN"/>
        </w:rPr>
        <w:t xml:space="preserve"> SSD) </w:t>
      </w:r>
      <w:r w:rsidR="00732AEA" w:rsidRPr="00226FD2">
        <w:rPr>
          <w:rFonts w:eastAsiaTheme="minorEastAsia"/>
          <w:lang w:val="ru-RU" w:eastAsia="zh-CN"/>
        </w:rPr>
        <w:t xml:space="preserve">говорит, что </w:t>
      </w:r>
      <w:r w:rsidR="00B537D7" w:rsidRPr="00226FD2">
        <w:rPr>
          <w:rFonts w:eastAsiaTheme="minorEastAsia"/>
          <w:lang w:val="ru-RU" w:eastAsia="zh-CN"/>
        </w:rPr>
        <w:t xml:space="preserve">Бюро получило </w:t>
      </w:r>
      <w:r w:rsidR="00732AEA" w:rsidRPr="00226FD2">
        <w:rPr>
          <w:rFonts w:eastAsiaTheme="minorEastAsia"/>
          <w:lang w:val="ru-RU" w:eastAsia="zh-CN"/>
        </w:rPr>
        <w:t xml:space="preserve">подтверждение о </w:t>
      </w:r>
      <w:r w:rsidR="00001AAA" w:rsidRPr="00226FD2">
        <w:rPr>
          <w:rFonts w:eastAsiaTheme="minorEastAsia"/>
          <w:lang w:val="ru-RU" w:eastAsia="zh-CN"/>
        </w:rPr>
        <w:t>вводе в действие</w:t>
      </w:r>
      <w:r w:rsidR="00732AEA" w:rsidRPr="00226FD2">
        <w:rPr>
          <w:rFonts w:eastAsiaTheme="minorEastAsia"/>
          <w:lang w:val="ru-RU" w:eastAsia="zh-CN"/>
        </w:rPr>
        <w:t xml:space="preserve"> некоторых частотных присвоений спутниковой сети TDRS 89E более чем через 30 дней после </w:t>
      </w:r>
      <w:r w:rsidR="00D51AC4" w:rsidRPr="00226FD2">
        <w:rPr>
          <w:rFonts w:eastAsiaTheme="minorEastAsia"/>
          <w:lang w:val="ru-RU" w:eastAsia="zh-CN"/>
        </w:rPr>
        <w:t>истечения регламентарных сроков, предусмотренных</w:t>
      </w:r>
      <w:r w:rsidR="00732AEA" w:rsidRPr="00226FD2">
        <w:rPr>
          <w:rFonts w:eastAsiaTheme="minorEastAsia"/>
          <w:lang w:val="ru-RU" w:eastAsia="zh-CN"/>
        </w:rPr>
        <w:t xml:space="preserve"> п. 11.44 РР. Однако после объяснений администрации Соединенных Штатов о том, что задержка была вызв</w:t>
      </w:r>
      <w:r w:rsidR="009D7CE2" w:rsidRPr="00226FD2">
        <w:rPr>
          <w:rFonts w:eastAsiaTheme="minorEastAsia"/>
          <w:lang w:val="ru-RU" w:eastAsia="zh-CN"/>
        </w:rPr>
        <w:t>ана канцелярской ошибкой</w:t>
      </w:r>
      <w:r w:rsidR="00253A86" w:rsidRPr="00226FD2">
        <w:rPr>
          <w:rFonts w:eastAsiaTheme="minorEastAsia"/>
          <w:lang w:val="ru-RU" w:eastAsia="zh-CN"/>
        </w:rPr>
        <w:t>,</w:t>
      </w:r>
      <w:r w:rsidR="00732AEA" w:rsidRPr="00226FD2">
        <w:rPr>
          <w:rFonts w:eastAsiaTheme="minorEastAsia"/>
          <w:lang w:val="ru-RU" w:eastAsia="zh-CN"/>
        </w:rPr>
        <w:t xml:space="preserve"> и </w:t>
      </w:r>
      <w:r w:rsidR="00B06194" w:rsidRPr="00226FD2">
        <w:rPr>
          <w:rFonts w:eastAsiaTheme="minorEastAsia"/>
          <w:lang w:val="ru-RU" w:eastAsia="zh-CN"/>
        </w:rPr>
        <w:t>с </w:t>
      </w:r>
      <w:r w:rsidR="009D7CE2" w:rsidRPr="00226FD2">
        <w:rPr>
          <w:rFonts w:eastAsiaTheme="minorEastAsia"/>
          <w:lang w:val="ru-RU" w:eastAsia="zh-CN"/>
        </w:rPr>
        <w:t>учетом того, что фактическая</w:t>
      </w:r>
      <w:r w:rsidR="00732AEA" w:rsidRPr="00226FD2">
        <w:rPr>
          <w:rFonts w:eastAsiaTheme="minorEastAsia"/>
          <w:lang w:val="ru-RU" w:eastAsia="zh-CN"/>
        </w:rPr>
        <w:t xml:space="preserve"> </w:t>
      </w:r>
      <w:r w:rsidR="009D7CE2" w:rsidRPr="00226FD2">
        <w:rPr>
          <w:rFonts w:eastAsiaTheme="minorEastAsia"/>
          <w:lang w:val="ru-RU" w:eastAsia="zh-CN"/>
        </w:rPr>
        <w:t xml:space="preserve">эксплуатация </w:t>
      </w:r>
      <w:r w:rsidR="00732AEA" w:rsidRPr="00226FD2">
        <w:rPr>
          <w:rFonts w:eastAsiaTheme="minorEastAsia"/>
          <w:lang w:val="ru-RU" w:eastAsia="zh-CN"/>
        </w:rPr>
        <w:t xml:space="preserve">спутниковой сети TDRS 89E </w:t>
      </w:r>
      <w:r w:rsidR="005A144E" w:rsidRPr="00226FD2">
        <w:rPr>
          <w:rFonts w:eastAsiaTheme="minorEastAsia"/>
          <w:lang w:val="ru-RU" w:eastAsia="zh-CN"/>
        </w:rPr>
        <w:t>осуществляется в соответствии</w:t>
      </w:r>
      <w:r w:rsidR="000B733F" w:rsidRPr="00226FD2">
        <w:rPr>
          <w:rFonts w:eastAsiaTheme="minorEastAsia"/>
          <w:lang w:val="ru-RU" w:eastAsia="zh-CN"/>
        </w:rPr>
        <w:t xml:space="preserve"> с</w:t>
      </w:r>
      <w:r w:rsidR="00732AEA" w:rsidRPr="00226FD2">
        <w:rPr>
          <w:rFonts w:eastAsiaTheme="minorEastAsia"/>
          <w:lang w:val="ru-RU" w:eastAsia="zh-CN"/>
        </w:rPr>
        <w:t xml:space="preserve"> п. 11.44, Бюро решило принять </w:t>
      </w:r>
      <w:r w:rsidR="00CC2C70" w:rsidRPr="00226FD2">
        <w:rPr>
          <w:rFonts w:eastAsiaTheme="minorEastAsia"/>
          <w:lang w:val="ru-RU" w:eastAsia="zh-CN"/>
        </w:rPr>
        <w:t>подтверждение о вводе в действие</w:t>
      </w:r>
      <w:r w:rsidR="00732AEA" w:rsidRPr="00226FD2">
        <w:rPr>
          <w:rFonts w:eastAsiaTheme="minorEastAsia"/>
          <w:lang w:val="ru-RU" w:eastAsia="zh-CN"/>
        </w:rPr>
        <w:t>.</w:t>
      </w:r>
    </w:p>
    <w:p w:rsidR="00412BBA" w:rsidRPr="00226FD2" w:rsidRDefault="00412BBA" w:rsidP="00DA7E3B">
      <w:pPr>
        <w:jc w:val="both"/>
        <w:rPr>
          <w:rFonts w:eastAsiaTheme="minorEastAsia"/>
          <w:lang w:val="ru-RU" w:eastAsia="zh-CN"/>
        </w:rPr>
      </w:pPr>
      <w:r w:rsidRPr="00226FD2">
        <w:rPr>
          <w:rFonts w:eastAsiaTheme="minorEastAsia"/>
          <w:lang w:val="ru-RU" w:eastAsia="zh-CN"/>
        </w:rPr>
        <w:t>2.41</w:t>
      </w:r>
      <w:r w:rsidRPr="00226FD2">
        <w:rPr>
          <w:rFonts w:eastAsiaTheme="minorEastAsia"/>
          <w:lang w:val="ru-RU" w:eastAsia="zh-CN"/>
        </w:rPr>
        <w:tab/>
      </w:r>
      <w:r w:rsidR="000527C7" w:rsidRPr="00226FD2">
        <w:rPr>
          <w:rFonts w:eastAsiaTheme="minorEastAsia"/>
          <w:b/>
          <w:bCs/>
          <w:lang w:val="ru-RU" w:eastAsia="zh-CN"/>
        </w:rPr>
        <w:t>Г</w:t>
      </w:r>
      <w:r w:rsidR="00AE0C18" w:rsidRPr="00226FD2">
        <w:rPr>
          <w:rFonts w:eastAsiaTheme="minorEastAsia"/>
          <w:b/>
          <w:bCs/>
          <w:lang w:val="ru-RU" w:eastAsia="zh-CN"/>
        </w:rPr>
        <w:t>-н Маджента</w:t>
      </w:r>
      <w:r w:rsidR="00AE0C18" w:rsidRPr="00226FD2">
        <w:rPr>
          <w:rFonts w:eastAsiaTheme="minorEastAsia"/>
          <w:lang w:val="ru-RU" w:eastAsia="zh-CN"/>
        </w:rPr>
        <w:t xml:space="preserve"> и </w:t>
      </w:r>
      <w:r w:rsidR="00AE0C18" w:rsidRPr="00226FD2">
        <w:rPr>
          <w:rFonts w:eastAsiaTheme="minorEastAsia"/>
          <w:b/>
          <w:bCs/>
          <w:lang w:val="ru-RU" w:eastAsia="zh-CN"/>
        </w:rPr>
        <w:t xml:space="preserve">г-жа Жеанти </w:t>
      </w:r>
      <w:r w:rsidR="00AE0C18" w:rsidRPr="00226FD2">
        <w:rPr>
          <w:rFonts w:eastAsiaTheme="minorEastAsia"/>
          <w:lang w:val="ru-RU" w:eastAsia="zh-CN"/>
        </w:rPr>
        <w:t xml:space="preserve">приветствуют </w:t>
      </w:r>
      <w:r w:rsidR="00922ED4" w:rsidRPr="00226FD2">
        <w:rPr>
          <w:rFonts w:eastAsiaTheme="minorEastAsia"/>
          <w:lang w:val="ru-RU" w:eastAsia="zh-CN"/>
        </w:rPr>
        <w:t>прагматический подход Бюро к принятию решений</w:t>
      </w:r>
      <w:r w:rsidRPr="00226FD2">
        <w:rPr>
          <w:rFonts w:eastAsiaTheme="minorEastAsia"/>
          <w:lang w:val="ru-RU" w:eastAsia="zh-CN"/>
        </w:rPr>
        <w:t xml:space="preserve">, </w:t>
      </w:r>
      <w:r w:rsidR="0045057C" w:rsidRPr="00226FD2">
        <w:rPr>
          <w:rFonts w:eastAsiaTheme="minorEastAsia"/>
          <w:lang w:val="ru-RU" w:eastAsia="zh-CN"/>
        </w:rPr>
        <w:t xml:space="preserve">как и </w:t>
      </w:r>
      <w:r w:rsidR="00CD5E1A" w:rsidRPr="00226FD2">
        <w:rPr>
          <w:rFonts w:eastAsiaTheme="minorEastAsia"/>
          <w:b/>
          <w:bCs/>
          <w:lang w:val="ru-RU" w:eastAsia="zh-CN"/>
        </w:rPr>
        <w:t>г</w:t>
      </w:r>
      <w:r w:rsidR="007C05D1" w:rsidRPr="00226FD2">
        <w:rPr>
          <w:rFonts w:eastAsiaTheme="minorEastAsia"/>
          <w:b/>
          <w:bCs/>
          <w:lang w:val="ru-RU" w:eastAsia="zh-CN"/>
        </w:rPr>
        <w:t>-н Стрелец</w:t>
      </w:r>
      <w:r w:rsidR="0045057C" w:rsidRPr="00226FD2">
        <w:rPr>
          <w:rFonts w:eastAsiaTheme="minorEastAsia"/>
          <w:lang w:val="ru-RU" w:eastAsia="zh-CN"/>
        </w:rPr>
        <w:t xml:space="preserve">, который отмечает, что канцелярские ошибки вполне </w:t>
      </w:r>
      <w:r w:rsidR="00414D48" w:rsidRPr="00226FD2">
        <w:rPr>
          <w:rFonts w:eastAsiaTheme="minorEastAsia"/>
          <w:lang w:val="ru-RU" w:eastAsia="zh-CN"/>
        </w:rPr>
        <w:t>возможны</w:t>
      </w:r>
      <w:r w:rsidR="0045057C" w:rsidRPr="00226FD2">
        <w:rPr>
          <w:rFonts w:eastAsiaTheme="minorEastAsia"/>
          <w:lang w:val="ru-RU" w:eastAsia="zh-CN"/>
        </w:rPr>
        <w:t xml:space="preserve">, особенно когда спутник успешно </w:t>
      </w:r>
      <w:r w:rsidR="00A35171" w:rsidRPr="00226FD2">
        <w:rPr>
          <w:rFonts w:eastAsiaTheme="minorEastAsia"/>
          <w:lang w:val="ru-RU" w:eastAsia="zh-CN"/>
        </w:rPr>
        <w:t>про</w:t>
      </w:r>
      <w:r w:rsidR="0045057C" w:rsidRPr="00226FD2">
        <w:rPr>
          <w:rFonts w:eastAsiaTheme="minorEastAsia"/>
          <w:lang w:val="ru-RU" w:eastAsia="zh-CN"/>
        </w:rPr>
        <w:t xml:space="preserve">работал в соответствии с </w:t>
      </w:r>
      <w:r w:rsidR="00DC5520" w:rsidRPr="00226FD2">
        <w:rPr>
          <w:rFonts w:eastAsiaTheme="minorEastAsia"/>
          <w:lang w:val="ru-RU" w:eastAsia="zh-CN"/>
        </w:rPr>
        <w:t>заявленными</w:t>
      </w:r>
      <w:r w:rsidR="0045057C" w:rsidRPr="00226FD2">
        <w:rPr>
          <w:rFonts w:eastAsiaTheme="minorEastAsia"/>
          <w:lang w:val="ru-RU" w:eastAsia="zh-CN"/>
        </w:rPr>
        <w:t xml:space="preserve"> характеристиками в течение </w:t>
      </w:r>
      <w:r w:rsidR="00A35171" w:rsidRPr="00226FD2">
        <w:rPr>
          <w:rFonts w:eastAsiaTheme="minorEastAsia"/>
          <w:lang w:val="ru-RU" w:eastAsia="zh-CN"/>
        </w:rPr>
        <w:t xml:space="preserve">нескольких </w:t>
      </w:r>
      <w:r w:rsidR="0045057C" w:rsidRPr="00226FD2">
        <w:rPr>
          <w:rFonts w:eastAsiaTheme="minorEastAsia"/>
          <w:lang w:val="ru-RU" w:eastAsia="zh-CN"/>
        </w:rPr>
        <w:t>лет</w:t>
      </w:r>
      <w:r w:rsidRPr="00226FD2">
        <w:rPr>
          <w:rFonts w:eastAsiaTheme="minorEastAsia"/>
          <w:lang w:val="ru-RU" w:eastAsia="zh-CN"/>
        </w:rPr>
        <w:t xml:space="preserve">. </w:t>
      </w:r>
    </w:p>
    <w:p w:rsidR="00412BBA" w:rsidRPr="00226FD2" w:rsidRDefault="00412BBA" w:rsidP="00DA7E3B">
      <w:pPr>
        <w:jc w:val="both"/>
        <w:rPr>
          <w:rFonts w:eastAsiaTheme="minorEastAsia"/>
          <w:lang w:val="ru-RU" w:eastAsia="zh-CN"/>
        </w:rPr>
      </w:pPr>
      <w:r w:rsidRPr="00226FD2">
        <w:rPr>
          <w:rFonts w:eastAsiaTheme="minorEastAsia"/>
          <w:lang w:val="ru-RU" w:eastAsia="zh-CN"/>
        </w:rPr>
        <w:t>2.42</w:t>
      </w:r>
      <w:r w:rsidRPr="00226FD2">
        <w:rPr>
          <w:rFonts w:eastAsiaTheme="minorEastAsia"/>
          <w:lang w:val="ru-RU" w:eastAsia="zh-CN"/>
        </w:rPr>
        <w:tab/>
      </w:r>
      <w:r w:rsidR="00067DE4" w:rsidRPr="00226FD2">
        <w:rPr>
          <w:rFonts w:eastAsiaTheme="minorEastAsia"/>
          <w:b/>
          <w:bCs/>
          <w:lang w:val="ru-RU" w:eastAsia="zh-CN"/>
        </w:rPr>
        <w:t>Председатель</w:t>
      </w:r>
      <w:r w:rsidR="00067DE4" w:rsidRPr="00226FD2">
        <w:rPr>
          <w:rFonts w:eastAsiaTheme="minorEastAsia"/>
          <w:lang w:val="ru-RU" w:eastAsia="zh-CN"/>
        </w:rPr>
        <w:t xml:space="preserve"> предлагает Комитету сделать следующий вывод по пп. 8 и 9</w:t>
      </w:r>
      <w:r w:rsidR="00067DE4" w:rsidRPr="00301803">
        <w:rPr>
          <w:rFonts w:eastAsiaTheme="minorEastAsia"/>
          <w:lang w:val="ru-RU" w:eastAsia="zh-CN"/>
        </w:rPr>
        <w:t xml:space="preserve"> </w:t>
      </w:r>
      <w:r w:rsidR="00B06194" w:rsidRPr="00226FD2">
        <w:rPr>
          <w:rFonts w:eastAsiaTheme="minorEastAsia"/>
          <w:lang w:val="ru-RU" w:eastAsia="zh-CN"/>
        </w:rPr>
        <w:t>Документа </w:t>
      </w:r>
      <w:r w:rsidR="00067DE4" w:rsidRPr="00226FD2">
        <w:rPr>
          <w:rFonts w:eastAsiaTheme="minorEastAsia"/>
          <w:lang w:val="ru-RU" w:eastAsia="zh-CN"/>
        </w:rPr>
        <w:t>RRB18</w:t>
      </w:r>
      <w:r w:rsidR="00067DE4" w:rsidRPr="00226FD2">
        <w:rPr>
          <w:rFonts w:eastAsiaTheme="minorEastAsia"/>
          <w:lang w:val="ru-RU" w:eastAsia="zh-CN"/>
        </w:rPr>
        <w:noBreakHyphen/>
        <w:t>2/2</w:t>
      </w:r>
      <w:r w:rsidRPr="00226FD2">
        <w:rPr>
          <w:rFonts w:eastAsiaTheme="minorEastAsia"/>
          <w:lang w:val="ru-RU" w:eastAsia="zh-CN"/>
        </w:rPr>
        <w:t>:</w:t>
      </w:r>
    </w:p>
    <w:p w:rsidR="00412BBA" w:rsidRPr="00226FD2" w:rsidRDefault="00DF6DC8" w:rsidP="00DA7E3B">
      <w:pPr>
        <w:jc w:val="both"/>
        <w:rPr>
          <w:rFonts w:eastAsiaTheme="minorEastAsia"/>
          <w:lang w:val="ru-RU" w:eastAsia="zh-CN"/>
        </w:rPr>
      </w:pPr>
      <w:r w:rsidRPr="00226FD2">
        <w:rPr>
          <w:rFonts w:eastAsiaTheme="minorEastAsia"/>
          <w:lang w:val="ru-RU" w:eastAsia="zh-CN"/>
        </w:rPr>
        <w:t xml:space="preserve">"Комитет принял к сведению меры, принятые Бюро по пп. 8 и 9 Документа RRB18-2/2, и счел, что Бюро действовало надлежащим образом. </w:t>
      </w:r>
      <w:r w:rsidR="0064789B" w:rsidRPr="00226FD2">
        <w:rPr>
          <w:rFonts w:eastAsiaTheme="minorEastAsia"/>
          <w:lang w:val="ru-RU" w:eastAsia="zh-CN"/>
        </w:rPr>
        <w:t>Комитет приветствовал решение Бюро о направлении администрациям напоминаний об истечении предельного срока представления просьб о продлении периода использования присвоений спутниковым сетям по истечении 15-летнего периода работы в соответствии с § 4.1.24 Приложений 30 и 30A</w:t>
      </w:r>
      <w:r w:rsidRPr="00226FD2">
        <w:rPr>
          <w:rFonts w:eastAsiaTheme="minorEastAsia"/>
          <w:lang w:val="ru-RU" w:eastAsia="zh-CN"/>
        </w:rPr>
        <w:t xml:space="preserve">. </w:t>
      </w:r>
      <w:r w:rsidR="00067DE4" w:rsidRPr="00226FD2">
        <w:rPr>
          <w:rFonts w:eastAsiaTheme="minorEastAsia"/>
          <w:lang w:val="ru-RU" w:eastAsia="zh-CN"/>
        </w:rPr>
        <w:t>Комитет принял решение поручить Бюро продолжать эту практику и представить ВКР-19 отчет о возможной необходимости пересмотра § 4.1.24 Приложений 30 и 30A, соответственно</w:t>
      </w:r>
      <w:r w:rsidRPr="00226FD2">
        <w:rPr>
          <w:rFonts w:eastAsiaTheme="minorEastAsia"/>
          <w:lang w:val="ru-RU" w:eastAsia="zh-CN"/>
        </w:rPr>
        <w:t>"</w:t>
      </w:r>
      <w:r w:rsidR="0064789B" w:rsidRPr="00226FD2">
        <w:rPr>
          <w:rFonts w:eastAsiaTheme="minorEastAsia"/>
          <w:lang w:val="ru-RU" w:eastAsia="zh-CN"/>
        </w:rPr>
        <w:t xml:space="preserve">. </w:t>
      </w:r>
    </w:p>
    <w:p w:rsidR="00412BBA" w:rsidRPr="00226FD2" w:rsidRDefault="00412BBA" w:rsidP="00DA7E3B">
      <w:pPr>
        <w:jc w:val="both"/>
        <w:rPr>
          <w:rFonts w:eastAsiaTheme="minorEastAsia"/>
          <w:lang w:val="ru-RU" w:eastAsia="zh-CN"/>
        </w:rPr>
      </w:pPr>
      <w:r w:rsidRPr="00226FD2">
        <w:rPr>
          <w:rFonts w:eastAsiaTheme="minorEastAsia"/>
          <w:lang w:val="ru-RU" w:eastAsia="zh-CN"/>
        </w:rPr>
        <w:t>2.43</w:t>
      </w:r>
      <w:r w:rsidRPr="00226FD2">
        <w:rPr>
          <w:rFonts w:eastAsiaTheme="minorEastAsia"/>
          <w:lang w:val="ru-RU" w:eastAsia="zh-CN"/>
        </w:rPr>
        <w:tab/>
      </w:r>
      <w:r w:rsidR="000114BB" w:rsidRPr="00226FD2">
        <w:rPr>
          <w:rFonts w:eastAsiaTheme="minorEastAsia"/>
          <w:lang w:val="ru-RU" w:eastAsia="zh-CN"/>
        </w:rPr>
        <w:t xml:space="preserve">Предложение </w:t>
      </w:r>
      <w:r w:rsidR="000114BB" w:rsidRPr="00226FD2">
        <w:rPr>
          <w:rFonts w:eastAsiaTheme="minorEastAsia"/>
          <w:b/>
          <w:bCs/>
          <w:lang w:val="ru-RU" w:eastAsia="zh-CN"/>
        </w:rPr>
        <w:t>принимается</w:t>
      </w:r>
      <w:r w:rsidRPr="00226FD2">
        <w:rPr>
          <w:rFonts w:eastAsiaTheme="minorEastAsia"/>
          <w:lang w:val="ru-RU" w:eastAsia="zh-CN"/>
        </w:rPr>
        <w:t xml:space="preserve">. </w:t>
      </w:r>
    </w:p>
    <w:p w:rsidR="00412BBA" w:rsidRPr="00226FD2" w:rsidRDefault="00B635C2" w:rsidP="00DA7E3B">
      <w:pPr>
        <w:pStyle w:val="Headingb"/>
        <w:jc w:val="both"/>
        <w:rPr>
          <w:rFonts w:eastAsiaTheme="minorEastAsia"/>
          <w:lang w:eastAsia="zh-CN"/>
        </w:rPr>
      </w:pPr>
      <w:r w:rsidRPr="00226FD2">
        <w:t>Просьба о принятии Радиорегламентарным комитетом решения о вводе в действие спутниковой сети</w:t>
      </w:r>
      <w:r w:rsidRPr="00226FD2">
        <w:rPr>
          <w:rFonts w:asciiTheme="majorBidi" w:hAnsiTheme="majorBidi" w:cstheme="majorBidi"/>
          <w:szCs w:val="28"/>
        </w:rPr>
        <w:t xml:space="preserve"> </w:t>
      </w:r>
      <w:r w:rsidRPr="00226FD2">
        <w:t>KYPROS-SAT-3</w:t>
      </w:r>
      <w:r w:rsidR="00E21B1B" w:rsidRPr="00226FD2">
        <w:t xml:space="preserve"> </w:t>
      </w:r>
      <w:r w:rsidR="00412BBA" w:rsidRPr="00226FD2">
        <w:rPr>
          <w:rFonts w:eastAsiaTheme="minorEastAsia"/>
          <w:lang w:eastAsia="zh-CN"/>
        </w:rPr>
        <w:t>(</w:t>
      </w:r>
      <w:r w:rsidR="005602C3" w:rsidRPr="00226FD2">
        <w:rPr>
          <w:rFonts w:eastAsiaTheme="minorEastAsia"/>
          <w:lang w:eastAsia="zh-CN"/>
        </w:rPr>
        <w:t>Документы</w:t>
      </w:r>
      <w:r w:rsidR="00412BBA" w:rsidRPr="00226FD2">
        <w:rPr>
          <w:rFonts w:eastAsiaTheme="minorEastAsia"/>
          <w:lang w:eastAsia="zh-CN"/>
        </w:rPr>
        <w:t xml:space="preserve"> RRB18</w:t>
      </w:r>
      <w:r w:rsidR="00412BBA" w:rsidRPr="00226FD2">
        <w:rPr>
          <w:rFonts w:eastAsiaTheme="minorEastAsia"/>
          <w:lang w:eastAsia="zh-CN"/>
        </w:rPr>
        <w:noBreakHyphen/>
        <w:t xml:space="preserve">2/2(Add.2) </w:t>
      </w:r>
      <w:r w:rsidR="005602C3" w:rsidRPr="00226FD2">
        <w:rPr>
          <w:rFonts w:eastAsiaTheme="minorEastAsia"/>
          <w:lang w:eastAsia="zh-CN"/>
        </w:rPr>
        <w:t>и</w:t>
      </w:r>
      <w:r w:rsidR="00412BBA" w:rsidRPr="00226FD2">
        <w:rPr>
          <w:rFonts w:eastAsiaTheme="minorEastAsia"/>
          <w:lang w:eastAsia="zh-CN"/>
        </w:rPr>
        <w:t xml:space="preserve"> RRB18</w:t>
      </w:r>
      <w:r w:rsidR="00412BBA" w:rsidRPr="00226FD2">
        <w:rPr>
          <w:rFonts w:eastAsiaTheme="minorEastAsia"/>
          <w:lang w:eastAsia="zh-CN"/>
        </w:rPr>
        <w:noBreakHyphen/>
        <w:t>2/DELAYED/1)</w:t>
      </w:r>
      <w:r w:rsidR="00412BBA" w:rsidRPr="00226FD2">
        <w:rPr>
          <w:rFonts w:ascii="Calibri" w:eastAsiaTheme="minorEastAsia" w:hAnsi="Calibri" w:cs="Calibri"/>
          <w:color w:val="800000"/>
          <w:lang w:eastAsia="zh-CN"/>
        </w:rPr>
        <w:t xml:space="preserve"> </w:t>
      </w:r>
    </w:p>
    <w:p w:rsidR="00412BBA" w:rsidRPr="00226FD2" w:rsidRDefault="00412BBA" w:rsidP="00044B92">
      <w:pPr>
        <w:rPr>
          <w:rFonts w:eastAsiaTheme="minorEastAsia"/>
          <w:lang w:val="ru-RU" w:eastAsia="zh-CN"/>
        </w:rPr>
      </w:pPr>
      <w:r w:rsidRPr="00226FD2">
        <w:rPr>
          <w:rFonts w:eastAsiaTheme="minorEastAsia"/>
          <w:lang w:val="ru-RU" w:eastAsia="zh-CN"/>
        </w:rPr>
        <w:t>2.44</w:t>
      </w:r>
      <w:r w:rsidRPr="00226FD2">
        <w:rPr>
          <w:rFonts w:eastAsiaTheme="minorEastAsia"/>
          <w:lang w:val="ru-RU" w:eastAsia="zh-CN"/>
        </w:rPr>
        <w:tab/>
      </w:r>
      <w:r w:rsidR="00463C05" w:rsidRPr="00226FD2">
        <w:rPr>
          <w:rFonts w:eastAsiaTheme="minorEastAsia"/>
          <w:b/>
          <w:bCs/>
          <w:lang w:val="ru-RU" w:eastAsia="zh-CN"/>
        </w:rPr>
        <w:t>Г-н Ван</w:t>
      </w:r>
      <w:r w:rsidRPr="00226FD2">
        <w:rPr>
          <w:rFonts w:eastAsiaTheme="minorEastAsia"/>
          <w:lang w:val="ru-RU" w:eastAsia="zh-CN"/>
        </w:rPr>
        <w:t xml:space="preserve"> </w:t>
      </w:r>
      <w:r w:rsidRPr="00226FD2">
        <w:rPr>
          <w:rFonts w:eastAsiaTheme="minorEastAsia"/>
          <w:b/>
          <w:bCs/>
          <w:lang w:val="ru-RU" w:eastAsia="zh-CN"/>
        </w:rPr>
        <w:t>(</w:t>
      </w:r>
      <w:r w:rsidR="00F24F2F" w:rsidRPr="00226FD2">
        <w:rPr>
          <w:rFonts w:eastAsiaTheme="minorEastAsia"/>
          <w:b/>
          <w:bCs/>
          <w:lang w:val="ru-RU" w:eastAsia="zh-CN"/>
        </w:rPr>
        <w:t xml:space="preserve">руководитель </w:t>
      </w:r>
      <w:r w:rsidRPr="00226FD2">
        <w:rPr>
          <w:rFonts w:eastAsiaTheme="minorEastAsia"/>
          <w:b/>
          <w:bCs/>
          <w:lang w:val="ru-RU" w:eastAsia="zh-CN"/>
        </w:rPr>
        <w:t>SSD/SNP)</w:t>
      </w:r>
      <w:r w:rsidRPr="00226FD2">
        <w:rPr>
          <w:rFonts w:eastAsiaTheme="minorEastAsia"/>
          <w:lang w:val="ru-RU" w:eastAsia="zh-CN"/>
        </w:rPr>
        <w:t xml:space="preserve"> </w:t>
      </w:r>
      <w:r w:rsidR="00E1501B" w:rsidRPr="00226FD2">
        <w:rPr>
          <w:rFonts w:eastAsiaTheme="minorEastAsia"/>
          <w:lang w:val="ru-RU" w:eastAsia="zh-CN"/>
        </w:rPr>
        <w:t>представляет Дополнительный документ 2 к Д</w:t>
      </w:r>
      <w:r w:rsidR="00B06194" w:rsidRPr="00226FD2">
        <w:rPr>
          <w:rFonts w:eastAsiaTheme="minorEastAsia"/>
          <w:lang w:val="ru-RU" w:eastAsia="zh-CN"/>
        </w:rPr>
        <w:t>окументу </w:t>
      </w:r>
      <w:r w:rsidR="00E1501B" w:rsidRPr="00226FD2">
        <w:rPr>
          <w:rFonts w:eastAsiaTheme="minorEastAsia"/>
          <w:lang w:val="ru-RU" w:eastAsia="zh-CN"/>
        </w:rPr>
        <w:t xml:space="preserve">RRB18-2/2, в котором </w:t>
      </w:r>
      <w:r w:rsidR="006612F2" w:rsidRPr="00226FD2">
        <w:rPr>
          <w:rFonts w:eastAsiaTheme="minorEastAsia"/>
          <w:lang w:val="ru-RU" w:eastAsia="zh-CN"/>
        </w:rPr>
        <w:t xml:space="preserve">содержится подготовленный </w:t>
      </w:r>
      <w:r w:rsidR="00E1501B" w:rsidRPr="00226FD2">
        <w:rPr>
          <w:rFonts w:eastAsiaTheme="minorEastAsia"/>
          <w:lang w:val="ru-RU" w:eastAsia="zh-CN"/>
        </w:rPr>
        <w:t xml:space="preserve">Бюро обзор развития ситуации вокруг спутниковой сети KYPROS-SAT-3 и </w:t>
      </w:r>
      <w:r w:rsidR="003B5626" w:rsidRPr="00226FD2">
        <w:rPr>
          <w:rFonts w:eastAsiaTheme="minorEastAsia"/>
          <w:lang w:val="ru-RU" w:eastAsia="zh-CN"/>
        </w:rPr>
        <w:t>просьба в адрес</w:t>
      </w:r>
      <w:r w:rsidR="00C756E2" w:rsidRPr="00226FD2">
        <w:rPr>
          <w:rFonts w:eastAsiaTheme="minorEastAsia"/>
          <w:lang w:val="ru-RU" w:eastAsia="zh-CN"/>
        </w:rPr>
        <w:t xml:space="preserve"> Комитет</w:t>
      </w:r>
      <w:r w:rsidR="003B5626" w:rsidRPr="00226FD2">
        <w:rPr>
          <w:rFonts w:eastAsiaTheme="minorEastAsia"/>
          <w:lang w:val="ru-RU" w:eastAsia="zh-CN"/>
        </w:rPr>
        <w:t>а</w:t>
      </w:r>
      <w:r w:rsidR="00C756E2" w:rsidRPr="00226FD2">
        <w:rPr>
          <w:rFonts w:eastAsiaTheme="minorEastAsia"/>
          <w:lang w:val="ru-RU" w:eastAsia="zh-CN"/>
        </w:rPr>
        <w:t xml:space="preserve"> </w:t>
      </w:r>
      <w:r w:rsidR="00A61A36" w:rsidRPr="00226FD2">
        <w:rPr>
          <w:rFonts w:eastAsiaTheme="minorEastAsia"/>
          <w:lang w:val="ru-RU" w:eastAsia="zh-CN"/>
        </w:rPr>
        <w:t>дать</w:t>
      </w:r>
      <w:r w:rsidR="00AC0E5C" w:rsidRPr="00226FD2">
        <w:rPr>
          <w:rFonts w:eastAsiaTheme="minorEastAsia"/>
          <w:lang w:val="ru-RU" w:eastAsia="zh-CN"/>
        </w:rPr>
        <w:t xml:space="preserve"> </w:t>
      </w:r>
      <w:r w:rsidR="00C756E2" w:rsidRPr="00226FD2">
        <w:rPr>
          <w:rFonts w:eastAsiaTheme="minorEastAsia"/>
          <w:lang w:val="ru-RU" w:eastAsia="zh-CN"/>
        </w:rPr>
        <w:t xml:space="preserve">указания о наиболее целесообразном способе обработки просьбы администрации Кипра </w:t>
      </w:r>
      <w:r w:rsidR="00892989" w:rsidRPr="00226FD2">
        <w:rPr>
          <w:rFonts w:eastAsiaTheme="minorEastAsia"/>
          <w:lang w:val="ru-RU" w:eastAsia="zh-CN"/>
        </w:rPr>
        <w:t>о вводе в действие</w:t>
      </w:r>
      <w:r w:rsidR="00E1501B" w:rsidRPr="00226FD2">
        <w:rPr>
          <w:rFonts w:eastAsiaTheme="minorEastAsia"/>
          <w:lang w:val="ru-RU" w:eastAsia="zh-CN"/>
        </w:rPr>
        <w:t xml:space="preserve"> спутниковой сети KYPROS-SAT-3. </w:t>
      </w:r>
      <w:r w:rsidR="00AF5331" w:rsidRPr="00226FD2">
        <w:rPr>
          <w:rFonts w:eastAsiaTheme="minorEastAsia"/>
          <w:lang w:val="ru-RU" w:eastAsia="zh-CN"/>
        </w:rPr>
        <w:t>Кроме того,</w:t>
      </w:r>
      <w:r w:rsidR="006936A6" w:rsidRPr="00226FD2">
        <w:rPr>
          <w:rFonts w:eastAsiaTheme="minorEastAsia"/>
          <w:lang w:val="ru-RU" w:eastAsia="zh-CN"/>
        </w:rPr>
        <w:t xml:space="preserve"> о</w:t>
      </w:r>
      <w:r w:rsidR="00E1501B" w:rsidRPr="00226FD2">
        <w:rPr>
          <w:rFonts w:eastAsiaTheme="minorEastAsia"/>
          <w:lang w:val="ru-RU" w:eastAsia="zh-CN"/>
        </w:rPr>
        <w:t xml:space="preserve">н </w:t>
      </w:r>
      <w:r w:rsidR="006936A6" w:rsidRPr="00226FD2">
        <w:rPr>
          <w:rFonts w:eastAsiaTheme="minorEastAsia"/>
          <w:lang w:val="ru-RU" w:eastAsia="zh-CN"/>
        </w:rPr>
        <w:t xml:space="preserve">для </w:t>
      </w:r>
      <w:r w:rsidR="007060CB" w:rsidRPr="00226FD2">
        <w:rPr>
          <w:rFonts w:eastAsiaTheme="minorEastAsia"/>
          <w:lang w:val="ru-RU" w:eastAsia="zh-CN"/>
        </w:rPr>
        <w:t>информации</w:t>
      </w:r>
      <w:r w:rsidR="006936A6" w:rsidRPr="00226FD2">
        <w:rPr>
          <w:rFonts w:eastAsiaTheme="minorEastAsia"/>
          <w:lang w:val="ru-RU" w:eastAsia="zh-CN"/>
        </w:rPr>
        <w:t xml:space="preserve"> </w:t>
      </w:r>
      <w:r w:rsidR="00E1501B" w:rsidRPr="00226FD2">
        <w:rPr>
          <w:rFonts w:eastAsiaTheme="minorEastAsia"/>
          <w:lang w:val="ru-RU" w:eastAsia="zh-CN"/>
        </w:rPr>
        <w:t>обра</w:t>
      </w:r>
      <w:r w:rsidR="00905454" w:rsidRPr="00226FD2">
        <w:rPr>
          <w:rFonts w:eastAsiaTheme="minorEastAsia"/>
          <w:lang w:val="ru-RU" w:eastAsia="zh-CN"/>
        </w:rPr>
        <w:t>щает внимание</w:t>
      </w:r>
      <w:r w:rsidR="00E1501B" w:rsidRPr="00226FD2">
        <w:rPr>
          <w:rFonts w:eastAsiaTheme="minorEastAsia"/>
          <w:lang w:val="ru-RU" w:eastAsia="zh-CN"/>
        </w:rPr>
        <w:t xml:space="preserve"> на Документ</w:t>
      </w:r>
      <w:r w:rsidR="00B06194" w:rsidRPr="00226FD2">
        <w:rPr>
          <w:rFonts w:eastAsiaTheme="minorEastAsia"/>
          <w:lang w:val="ru-RU" w:eastAsia="zh-CN"/>
        </w:rPr>
        <w:t> </w:t>
      </w:r>
      <w:r w:rsidR="00905454" w:rsidRPr="00226FD2">
        <w:rPr>
          <w:rFonts w:eastAsiaTheme="minorEastAsia"/>
          <w:lang w:val="ru-RU" w:eastAsia="zh-CN"/>
        </w:rPr>
        <w:t>RRB18</w:t>
      </w:r>
      <w:r w:rsidR="00905454" w:rsidRPr="00226FD2">
        <w:rPr>
          <w:rFonts w:eastAsiaTheme="minorEastAsia"/>
          <w:lang w:val="ru-RU" w:eastAsia="zh-CN"/>
        </w:rPr>
        <w:noBreakHyphen/>
        <w:t>2/DELAYED/1</w:t>
      </w:r>
      <w:r w:rsidR="00E1501B" w:rsidRPr="00226FD2">
        <w:rPr>
          <w:rFonts w:eastAsiaTheme="minorEastAsia"/>
          <w:lang w:val="ru-RU" w:eastAsia="zh-CN"/>
        </w:rPr>
        <w:t>, в котором содержи</w:t>
      </w:r>
      <w:r w:rsidR="00AC0E5C" w:rsidRPr="00226FD2">
        <w:rPr>
          <w:rFonts w:eastAsiaTheme="minorEastAsia"/>
          <w:lang w:val="ru-RU" w:eastAsia="zh-CN"/>
        </w:rPr>
        <w:t>тся письмо администрации Кипра,</w:t>
      </w:r>
      <w:r w:rsidR="00F90F97" w:rsidRPr="00226FD2">
        <w:rPr>
          <w:rFonts w:eastAsiaTheme="minorEastAsia"/>
          <w:lang w:val="ru-RU" w:eastAsia="zh-CN"/>
        </w:rPr>
        <w:t xml:space="preserve"> и </w:t>
      </w:r>
      <w:r w:rsidR="00E1501B" w:rsidRPr="00226FD2">
        <w:rPr>
          <w:rFonts w:eastAsiaTheme="minorEastAsia"/>
          <w:lang w:val="ru-RU" w:eastAsia="zh-CN"/>
        </w:rPr>
        <w:t>в частности</w:t>
      </w:r>
      <w:r w:rsidR="00F90F97" w:rsidRPr="00226FD2">
        <w:rPr>
          <w:rFonts w:eastAsiaTheme="minorEastAsia"/>
          <w:lang w:val="ru-RU" w:eastAsia="zh-CN"/>
        </w:rPr>
        <w:t xml:space="preserve"> отмечает информацию </w:t>
      </w:r>
      <w:r w:rsidR="00E1501B" w:rsidRPr="00226FD2">
        <w:rPr>
          <w:rFonts w:eastAsiaTheme="minorEastAsia"/>
          <w:lang w:val="ru-RU" w:eastAsia="zh-CN"/>
        </w:rPr>
        <w:t xml:space="preserve">в </w:t>
      </w:r>
      <w:r w:rsidR="00F90F97" w:rsidRPr="00226FD2">
        <w:rPr>
          <w:rFonts w:eastAsiaTheme="minorEastAsia"/>
          <w:lang w:val="ru-RU" w:eastAsia="zh-CN"/>
        </w:rPr>
        <w:t>пп.</w:t>
      </w:r>
      <w:r w:rsidR="00E1501B" w:rsidRPr="00226FD2">
        <w:rPr>
          <w:rFonts w:eastAsiaTheme="minorEastAsia"/>
          <w:lang w:val="ru-RU" w:eastAsia="zh-CN"/>
        </w:rPr>
        <w:t xml:space="preserve"> 2</w:t>
      </w:r>
      <w:r w:rsidR="00F90F97" w:rsidRPr="00226FD2">
        <w:rPr>
          <w:rFonts w:eastAsiaTheme="minorEastAsia"/>
          <w:lang w:val="ru-RU" w:eastAsia="zh-CN"/>
        </w:rPr>
        <w:t>.</w:t>
      </w:r>
      <w:r w:rsidR="00E1501B" w:rsidRPr="00226FD2">
        <w:rPr>
          <w:rFonts w:eastAsiaTheme="minorEastAsia"/>
          <w:lang w:val="ru-RU" w:eastAsia="zh-CN"/>
        </w:rPr>
        <w:t>e</w:t>
      </w:r>
      <w:r w:rsidR="00F90F97" w:rsidRPr="00226FD2">
        <w:rPr>
          <w:rFonts w:eastAsiaTheme="minorEastAsia"/>
          <w:lang w:val="ru-RU" w:eastAsia="zh-CN"/>
        </w:rPr>
        <w:t>–2.</w:t>
      </w:r>
      <w:r w:rsidR="00E1501B" w:rsidRPr="00226FD2">
        <w:rPr>
          <w:rFonts w:eastAsiaTheme="minorEastAsia"/>
          <w:lang w:val="ru-RU" w:eastAsia="zh-CN"/>
        </w:rPr>
        <w:t>g</w:t>
      </w:r>
      <w:r w:rsidR="00F90F97" w:rsidRPr="00226FD2">
        <w:rPr>
          <w:rFonts w:eastAsiaTheme="minorEastAsia"/>
          <w:lang w:val="ru-RU" w:eastAsia="zh-CN"/>
        </w:rPr>
        <w:t xml:space="preserve"> и просьбы</w:t>
      </w:r>
      <w:r w:rsidR="00E1501B" w:rsidRPr="00226FD2">
        <w:rPr>
          <w:rFonts w:eastAsiaTheme="minorEastAsia"/>
          <w:lang w:val="ru-RU" w:eastAsia="zh-CN"/>
        </w:rPr>
        <w:t xml:space="preserve"> в </w:t>
      </w:r>
      <w:r w:rsidR="00F90F97" w:rsidRPr="00226FD2">
        <w:rPr>
          <w:rFonts w:eastAsiaTheme="minorEastAsia"/>
          <w:lang w:val="ru-RU" w:eastAsia="zh-CN"/>
        </w:rPr>
        <w:t xml:space="preserve">пп. </w:t>
      </w:r>
      <w:r w:rsidR="00E1501B" w:rsidRPr="00226FD2">
        <w:rPr>
          <w:rFonts w:eastAsiaTheme="minorEastAsia"/>
          <w:lang w:val="ru-RU" w:eastAsia="zh-CN"/>
        </w:rPr>
        <w:t>2</w:t>
      </w:r>
      <w:r w:rsidR="00F90F97" w:rsidRPr="00226FD2">
        <w:rPr>
          <w:rFonts w:eastAsiaTheme="minorEastAsia"/>
          <w:lang w:val="ru-RU" w:eastAsia="zh-CN"/>
        </w:rPr>
        <w:t>.</w:t>
      </w:r>
      <w:r w:rsidR="00E1501B" w:rsidRPr="00226FD2">
        <w:rPr>
          <w:rFonts w:eastAsiaTheme="minorEastAsia"/>
          <w:lang w:val="ru-RU" w:eastAsia="zh-CN"/>
        </w:rPr>
        <w:t>j</w:t>
      </w:r>
      <w:r w:rsidR="003C748C" w:rsidRPr="00226FD2">
        <w:rPr>
          <w:rFonts w:eastAsiaTheme="minorEastAsia"/>
          <w:lang w:val="ru-RU" w:eastAsia="zh-CN"/>
        </w:rPr>
        <w:t xml:space="preserve"> и </w:t>
      </w:r>
      <w:r w:rsidR="00F90F97" w:rsidRPr="00226FD2">
        <w:rPr>
          <w:rFonts w:eastAsiaTheme="minorEastAsia"/>
          <w:lang w:val="ru-RU" w:eastAsia="zh-CN"/>
        </w:rPr>
        <w:t>2.</w:t>
      </w:r>
      <w:r w:rsidR="00E1501B" w:rsidRPr="00226FD2">
        <w:rPr>
          <w:rFonts w:eastAsiaTheme="minorEastAsia"/>
          <w:lang w:val="ru-RU" w:eastAsia="zh-CN"/>
        </w:rPr>
        <w:t>k</w:t>
      </w:r>
      <w:r w:rsidR="003C748C" w:rsidRPr="00226FD2">
        <w:rPr>
          <w:rFonts w:eastAsiaTheme="minorEastAsia"/>
          <w:lang w:val="ru-RU" w:eastAsia="zh-CN"/>
        </w:rPr>
        <w:t>.</w:t>
      </w:r>
    </w:p>
    <w:p w:rsidR="00412BBA" w:rsidRPr="00226FD2" w:rsidRDefault="00412BBA" w:rsidP="00DA7E3B">
      <w:pPr>
        <w:jc w:val="both"/>
        <w:rPr>
          <w:rFonts w:eastAsiaTheme="minorEastAsia"/>
          <w:lang w:val="ru-RU" w:eastAsia="zh-CN"/>
        </w:rPr>
      </w:pPr>
      <w:r w:rsidRPr="00226FD2">
        <w:rPr>
          <w:rFonts w:eastAsiaTheme="minorEastAsia"/>
          <w:lang w:val="ru-RU" w:eastAsia="zh-CN"/>
        </w:rPr>
        <w:t>2.45</w:t>
      </w:r>
      <w:r w:rsidRPr="00226FD2">
        <w:rPr>
          <w:rFonts w:eastAsiaTheme="minorEastAsia"/>
          <w:lang w:val="ru-RU" w:eastAsia="zh-CN"/>
        </w:rPr>
        <w:tab/>
      </w:r>
      <w:r w:rsidR="007C05D1" w:rsidRPr="00226FD2">
        <w:rPr>
          <w:rFonts w:eastAsiaTheme="minorEastAsia"/>
          <w:b/>
          <w:bCs/>
          <w:lang w:val="ru-RU" w:eastAsia="zh-CN"/>
        </w:rPr>
        <w:t>Председатель</w:t>
      </w:r>
      <w:r w:rsidRPr="00226FD2">
        <w:rPr>
          <w:rFonts w:eastAsiaTheme="minorEastAsia"/>
          <w:lang w:val="ru-RU" w:eastAsia="zh-CN"/>
        </w:rPr>
        <w:t xml:space="preserve"> </w:t>
      </w:r>
      <w:r w:rsidR="002A25A8" w:rsidRPr="00226FD2">
        <w:rPr>
          <w:rFonts w:eastAsiaTheme="minorEastAsia"/>
          <w:lang w:val="ru-RU" w:eastAsia="zh-CN"/>
        </w:rPr>
        <w:t>п</w:t>
      </w:r>
      <w:r w:rsidR="00816E7C" w:rsidRPr="00226FD2">
        <w:rPr>
          <w:rFonts w:eastAsiaTheme="minorEastAsia"/>
          <w:lang w:val="ru-RU" w:eastAsia="zh-CN"/>
        </w:rPr>
        <w:t>од</w:t>
      </w:r>
      <w:r w:rsidR="002A25A8" w:rsidRPr="00226FD2">
        <w:rPr>
          <w:rFonts w:eastAsiaTheme="minorEastAsia"/>
          <w:lang w:val="ru-RU" w:eastAsia="zh-CN"/>
        </w:rPr>
        <w:t xml:space="preserve">черкивает сложность </w:t>
      </w:r>
      <w:r w:rsidR="00816E7C" w:rsidRPr="00226FD2">
        <w:rPr>
          <w:rFonts w:eastAsiaTheme="minorEastAsia"/>
          <w:lang w:val="ru-RU" w:eastAsia="zh-CN"/>
        </w:rPr>
        <w:t>ситуации</w:t>
      </w:r>
      <w:r w:rsidR="002A25A8" w:rsidRPr="00226FD2">
        <w:rPr>
          <w:rFonts w:eastAsiaTheme="minorEastAsia"/>
          <w:lang w:val="ru-RU" w:eastAsia="zh-CN"/>
        </w:rPr>
        <w:t xml:space="preserve"> и предлагает Комитету рассмотреть вопрос о том, может ли он </w:t>
      </w:r>
      <w:r w:rsidR="00F8736B" w:rsidRPr="00226FD2">
        <w:rPr>
          <w:rFonts w:eastAsiaTheme="minorEastAsia"/>
          <w:lang w:val="ru-RU" w:eastAsia="zh-CN"/>
        </w:rPr>
        <w:t>удовлетворить</w:t>
      </w:r>
      <w:r w:rsidR="002A25A8" w:rsidRPr="00226FD2">
        <w:rPr>
          <w:rFonts w:eastAsiaTheme="minorEastAsia"/>
          <w:lang w:val="ru-RU" w:eastAsia="zh-CN"/>
        </w:rPr>
        <w:t xml:space="preserve"> </w:t>
      </w:r>
      <w:r w:rsidR="00F8736B" w:rsidRPr="00226FD2">
        <w:rPr>
          <w:rFonts w:eastAsiaTheme="minorEastAsia"/>
          <w:lang w:val="ru-RU" w:eastAsia="zh-CN"/>
        </w:rPr>
        <w:t xml:space="preserve">какую-либо </w:t>
      </w:r>
      <w:r w:rsidR="002A25A8" w:rsidRPr="00226FD2">
        <w:rPr>
          <w:rFonts w:eastAsiaTheme="minorEastAsia"/>
          <w:lang w:val="ru-RU" w:eastAsia="zh-CN"/>
        </w:rPr>
        <w:t xml:space="preserve">из просьб </w:t>
      </w:r>
      <w:r w:rsidR="009B475B" w:rsidRPr="00226FD2">
        <w:rPr>
          <w:rFonts w:eastAsiaTheme="minorEastAsia"/>
          <w:lang w:val="ru-RU" w:eastAsia="zh-CN"/>
        </w:rPr>
        <w:t>а</w:t>
      </w:r>
      <w:r w:rsidR="002A25A8" w:rsidRPr="00226FD2">
        <w:rPr>
          <w:rFonts w:eastAsiaTheme="minorEastAsia"/>
          <w:lang w:val="ru-RU" w:eastAsia="zh-CN"/>
        </w:rPr>
        <w:t>дминистрации Кипра</w:t>
      </w:r>
      <w:r w:rsidR="009B475B" w:rsidRPr="00226FD2">
        <w:rPr>
          <w:rFonts w:eastAsiaTheme="minorEastAsia"/>
          <w:lang w:val="ru-RU" w:eastAsia="zh-CN"/>
        </w:rPr>
        <w:t>.</w:t>
      </w:r>
    </w:p>
    <w:p w:rsidR="00310BC3" w:rsidRPr="00226FD2" w:rsidRDefault="00412BBA" w:rsidP="00DA7E3B">
      <w:pPr>
        <w:jc w:val="both"/>
        <w:rPr>
          <w:rFonts w:eastAsiaTheme="minorEastAsia"/>
          <w:lang w:val="ru-RU" w:eastAsia="zh-CN"/>
        </w:rPr>
      </w:pPr>
      <w:r w:rsidRPr="00226FD2">
        <w:rPr>
          <w:rFonts w:eastAsiaTheme="minorEastAsia"/>
          <w:lang w:val="ru-RU" w:eastAsia="zh-CN"/>
        </w:rPr>
        <w:t>2.46</w:t>
      </w:r>
      <w:r w:rsidRPr="00226FD2">
        <w:rPr>
          <w:rFonts w:eastAsiaTheme="minorEastAsia"/>
          <w:lang w:val="ru-RU" w:eastAsia="zh-CN"/>
        </w:rPr>
        <w:tab/>
      </w:r>
      <w:r w:rsidR="00310BC3" w:rsidRPr="00226FD2">
        <w:rPr>
          <w:rFonts w:eastAsiaTheme="minorEastAsia"/>
          <w:lang w:val="ru-RU" w:eastAsia="zh-CN"/>
        </w:rPr>
        <w:t xml:space="preserve">В ответ на вопрос </w:t>
      </w:r>
      <w:r w:rsidR="00310BC3" w:rsidRPr="00226FD2">
        <w:rPr>
          <w:rFonts w:eastAsiaTheme="minorEastAsia"/>
          <w:b/>
          <w:bCs/>
          <w:lang w:val="ru-RU" w:eastAsia="zh-CN"/>
        </w:rPr>
        <w:t>г-н Стрел</w:t>
      </w:r>
      <w:r w:rsidR="00D069F5" w:rsidRPr="00226FD2">
        <w:rPr>
          <w:rFonts w:eastAsiaTheme="minorEastAsia"/>
          <w:b/>
          <w:bCs/>
          <w:lang w:val="ru-RU" w:eastAsia="zh-CN"/>
        </w:rPr>
        <w:t>ьца</w:t>
      </w:r>
      <w:r w:rsidR="00310BC3" w:rsidRPr="00226FD2">
        <w:rPr>
          <w:rFonts w:eastAsiaTheme="minorEastAsia"/>
          <w:lang w:val="ru-RU" w:eastAsia="zh-CN"/>
        </w:rPr>
        <w:t xml:space="preserve"> о том, </w:t>
      </w:r>
      <w:r w:rsidR="00DD1336" w:rsidRPr="00226FD2">
        <w:rPr>
          <w:rFonts w:eastAsiaTheme="minorEastAsia"/>
          <w:lang w:val="ru-RU" w:eastAsia="zh-CN"/>
        </w:rPr>
        <w:t>был</w:t>
      </w:r>
      <w:r w:rsidR="008A30D5" w:rsidRPr="00226FD2">
        <w:rPr>
          <w:rFonts w:eastAsiaTheme="minorEastAsia"/>
          <w:lang w:val="ru-RU" w:eastAsia="zh-CN"/>
        </w:rPr>
        <w:t xml:space="preserve"> ли </w:t>
      </w:r>
      <w:r w:rsidR="00DD1336" w:rsidRPr="00226FD2">
        <w:rPr>
          <w:rFonts w:eastAsiaTheme="minorEastAsia"/>
          <w:lang w:val="ru-RU" w:eastAsia="zh-CN"/>
        </w:rPr>
        <w:t xml:space="preserve">надлежащим образом </w:t>
      </w:r>
      <w:r w:rsidR="008A30D5" w:rsidRPr="00226FD2">
        <w:rPr>
          <w:rFonts w:eastAsiaTheme="minorEastAsia"/>
          <w:lang w:val="ru-RU" w:eastAsia="zh-CN"/>
        </w:rPr>
        <w:t>применен</w:t>
      </w:r>
      <w:r w:rsidR="00310BC3" w:rsidRPr="00226FD2">
        <w:rPr>
          <w:rFonts w:eastAsiaTheme="minorEastAsia"/>
          <w:lang w:val="ru-RU" w:eastAsia="zh-CN"/>
        </w:rPr>
        <w:t xml:space="preserve"> </w:t>
      </w:r>
      <w:r w:rsidR="00C14B87" w:rsidRPr="00226FD2">
        <w:rPr>
          <w:rFonts w:eastAsiaTheme="minorEastAsia"/>
          <w:lang w:val="ru-RU" w:eastAsia="zh-CN"/>
        </w:rPr>
        <w:t>п.</w:t>
      </w:r>
      <w:r w:rsidR="00310BC3" w:rsidRPr="00226FD2">
        <w:rPr>
          <w:rFonts w:eastAsiaTheme="minorEastAsia"/>
          <w:lang w:val="ru-RU" w:eastAsia="zh-CN"/>
        </w:rPr>
        <w:t xml:space="preserve"> 1.6</w:t>
      </w:r>
      <w:r w:rsidR="00310BC3" w:rsidRPr="00226FD2">
        <w:rPr>
          <w:rFonts w:eastAsiaTheme="minorEastAsia"/>
          <w:i/>
          <w:iCs/>
          <w:lang w:val="ru-RU" w:eastAsia="zh-CN"/>
        </w:rPr>
        <w:t>bis</w:t>
      </w:r>
      <w:r w:rsidR="00310BC3" w:rsidRPr="00226FD2">
        <w:rPr>
          <w:rFonts w:eastAsiaTheme="minorEastAsia"/>
          <w:lang w:val="ru-RU" w:eastAsia="zh-CN"/>
        </w:rPr>
        <w:t xml:space="preserve"> </w:t>
      </w:r>
      <w:r w:rsidR="00B55076" w:rsidRPr="00226FD2">
        <w:rPr>
          <w:rFonts w:eastAsiaTheme="minorEastAsia"/>
          <w:lang w:val="ru-RU" w:eastAsia="zh-CN"/>
        </w:rPr>
        <w:t>Ч</w:t>
      </w:r>
      <w:r w:rsidR="00310BC3" w:rsidRPr="00226FD2">
        <w:rPr>
          <w:rFonts w:eastAsiaTheme="minorEastAsia"/>
          <w:lang w:val="ru-RU" w:eastAsia="zh-CN"/>
        </w:rPr>
        <w:t xml:space="preserve">асти C Правил процедуры, </w:t>
      </w:r>
      <w:r w:rsidR="00310BC3" w:rsidRPr="00226FD2">
        <w:rPr>
          <w:rFonts w:eastAsiaTheme="minorEastAsia"/>
          <w:b/>
          <w:bCs/>
          <w:lang w:val="ru-RU" w:eastAsia="zh-CN"/>
        </w:rPr>
        <w:t>г-н Валле (руководитель SSD)</w:t>
      </w:r>
      <w:r w:rsidR="00310BC3" w:rsidRPr="00226FD2">
        <w:rPr>
          <w:rFonts w:eastAsiaTheme="minorEastAsia"/>
          <w:lang w:val="ru-RU" w:eastAsia="zh-CN"/>
        </w:rPr>
        <w:t xml:space="preserve"> подтвер</w:t>
      </w:r>
      <w:r w:rsidR="00497E01" w:rsidRPr="00226FD2">
        <w:rPr>
          <w:rFonts w:eastAsiaTheme="minorEastAsia"/>
          <w:lang w:val="ru-RU" w:eastAsia="zh-CN"/>
        </w:rPr>
        <w:t>ждает</w:t>
      </w:r>
      <w:r w:rsidR="00310BC3" w:rsidRPr="00226FD2">
        <w:rPr>
          <w:rFonts w:eastAsiaTheme="minorEastAsia"/>
          <w:lang w:val="ru-RU" w:eastAsia="zh-CN"/>
        </w:rPr>
        <w:t xml:space="preserve">, что Бюро действовало в соответствии с этим положением. По </w:t>
      </w:r>
      <w:r w:rsidR="00310BC3" w:rsidRPr="00226FD2">
        <w:rPr>
          <w:rFonts w:eastAsiaTheme="minorEastAsia"/>
          <w:lang w:val="ru-RU" w:eastAsia="zh-CN"/>
        </w:rPr>
        <w:lastRenderedPageBreak/>
        <w:t xml:space="preserve">просьбе Кипра, </w:t>
      </w:r>
      <w:r w:rsidR="007A7AC2" w:rsidRPr="00226FD2">
        <w:rPr>
          <w:rFonts w:eastAsiaTheme="minorEastAsia"/>
          <w:lang w:val="ru-RU" w:eastAsia="zh-CN"/>
        </w:rPr>
        <w:t xml:space="preserve">членам Комитета не передавались </w:t>
      </w:r>
      <w:r w:rsidR="00310BC3" w:rsidRPr="00226FD2">
        <w:rPr>
          <w:rFonts w:eastAsiaTheme="minorEastAsia"/>
          <w:lang w:val="ru-RU" w:eastAsia="zh-CN"/>
        </w:rPr>
        <w:t xml:space="preserve">приложения, содержащие информацию конфиденциального или </w:t>
      </w:r>
      <w:r w:rsidR="00DB6B6C" w:rsidRPr="00226FD2">
        <w:rPr>
          <w:rFonts w:eastAsiaTheme="minorEastAsia"/>
          <w:lang w:val="ru-RU" w:eastAsia="zh-CN"/>
        </w:rPr>
        <w:t>проприетарного</w:t>
      </w:r>
      <w:r w:rsidR="00310BC3" w:rsidRPr="00226FD2">
        <w:rPr>
          <w:rFonts w:eastAsiaTheme="minorEastAsia"/>
          <w:lang w:val="ru-RU" w:eastAsia="zh-CN"/>
        </w:rPr>
        <w:t xml:space="preserve"> характера, </w:t>
      </w:r>
      <w:r w:rsidR="00E009F4" w:rsidRPr="00226FD2">
        <w:rPr>
          <w:rFonts w:eastAsiaTheme="minorEastAsia"/>
          <w:lang w:val="ru-RU" w:eastAsia="zh-CN"/>
        </w:rPr>
        <w:t>о чем сказано в п.</w:t>
      </w:r>
      <w:r w:rsidR="00310BC3" w:rsidRPr="00226FD2">
        <w:rPr>
          <w:rFonts w:eastAsiaTheme="minorEastAsia"/>
          <w:lang w:val="ru-RU" w:eastAsia="zh-CN"/>
        </w:rPr>
        <w:t xml:space="preserve"> 2</w:t>
      </w:r>
      <w:r w:rsidR="00E009F4" w:rsidRPr="00226FD2">
        <w:rPr>
          <w:rFonts w:eastAsiaTheme="minorEastAsia"/>
          <w:lang w:val="ru-RU" w:eastAsia="zh-CN"/>
        </w:rPr>
        <w:t>.</w:t>
      </w:r>
      <w:r w:rsidR="00310BC3" w:rsidRPr="00226FD2">
        <w:rPr>
          <w:rFonts w:eastAsiaTheme="minorEastAsia"/>
          <w:lang w:val="ru-RU" w:eastAsia="zh-CN"/>
        </w:rPr>
        <w:t>f</w:t>
      </w:r>
      <w:r w:rsidR="00DB6B6C" w:rsidRPr="00226FD2">
        <w:rPr>
          <w:rFonts w:eastAsiaTheme="minorEastAsia"/>
          <w:lang w:val="ru-RU" w:eastAsia="zh-CN"/>
        </w:rPr>
        <w:t xml:space="preserve"> Д</w:t>
      </w:r>
      <w:r w:rsidR="00B06194" w:rsidRPr="00226FD2">
        <w:rPr>
          <w:rFonts w:eastAsiaTheme="minorEastAsia"/>
          <w:lang w:val="ru-RU" w:eastAsia="zh-CN"/>
        </w:rPr>
        <w:t>окумента </w:t>
      </w:r>
      <w:r w:rsidR="00DB6B6C" w:rsidRPr="00226FD2">
        <w:rPr>
          <w:rFonts w:eastAsiaTheme="minorEastAsia"/>
          <w:lang w:val="ru-RU" w:eastAsia="zh-CN"/>
        </w:rPr>
        <w:t>RRB18</w:t>
      </w:r>
      <w:r w:rsidR="00DB6B6C" w:rsidRPr="00226FD2">
        <w:rPr>
          <w:rFonts w:eastAsiaTheme="minorEastAsia"/>
          <w:lang w:val="ru-RU" w:eastAsia="zh-CN"/>
        </w:rPr>
        <w:noBreakHyphen/>
        <w:t>2/DELAYED/1</w:t>
      </w:r>
      <w:r w:rsidR="00310BC3" w:rsidRPr="00226FD2">
        <w:rPr>
          <w:rFonts w:eastAsiaTheme="minorEastAsia"/>
          <w:lang w:val="ru-RU" w:eastAsia="zh-CN"/>
        </w:rPr>
        <w:t>, вопреки тому, что подразумева</w:t>
      </w:r>
      <w:r w:rsidR="00860A90" w:rsidRPr="00226FD2">
        <w:rPr>
          <w:rFonts w:eastAsiaTheme="minorEastAsia"/>
          <w:lang w:val="ru-RU" w:eastAsia="zh-CN"/>
        </w:rPr>
        <w:t xml:space="preserve">ется </w:t>
      </w:r>
      <w:r w:rsidR="00310BC3" w:rsidRPr="00226FD2">
        <w:rPr>
          <w:rFonts w:eastAsiaTheme="minorEastAsia"/>
          <w:lang w:val="ru-RU" w:eastAsia="zh-CN"/>
        </w:rPr>
        <w:t>в представлении</w:t>
      </w:r>
      <w:r w:rsidR="00860A90" w:rsidRPr="00226FD2">
        <w:rPr>
          <w:rFonts w:eastAsiaTheme="minorEastAsia"/>
          <w:lang w:val="ru-RU" w:eastAsia="zh-CN"/>
        </w:rPr>
        <w:t>, направленном с опозданием</w:t>
      </w:r>
      <w:r w:rsidR="00310BC3" w:rsidRPr="00226FD2">
        <w:rPr>
          <w:rFonts w:eastAsiaTheme="minorEastAsia"/>
          <w:lang w:val="ru-RU" w:eastAsia="zh-CN"/>
        </w:rPr>
        <w:t xml:space="preserve">. </w:t>
      </w:r>
      <w:r w:rsidR="002F4482" w:rsidRPr="00226FD2">
        <w:rPr>
          <w:rFonts w:eastAsiaTheme="minorEastAsia"/>
          <w:lang w:val="ru-RU" w:eastAsia="zh-CN"/>
        </w:rPr>
        <w:t>Сам п.</w:t>
      </w:r>
      <w:r w:rsidR="00310BC3" w:rsidRPr="00226FD2">
        <w:rPr>
          <w:rFonts w:eastAsiaTheme="minorEastAsia"/>
          <w:lang w:val="ru-RU" w:eastAsia="zh-CN"/>
        </w:rPr>
        <w:t xml:space="preserve"> 2</w:t>
      </w:r>
      <w:r w:rsidR="002F4482" w:rsidRPr="00226FD2">
        <w:rPr>
          <w:rFonts w:eastAsiaTheme="minorEastAsia"/>
          <w:lang w:val="ru-RU" w:eastAsia="zh-CN"/>
        </w:rPr>
        <w:t>.</w:t>
      </w:r>
      <w:r w:rsidR="00310BC3" w:rsidRPr="00226FD2">
        <w:rPr>
          <w:rFonts w:eastAsiaTheme="minorEastAsia"/>
          <w:lang w:val="ru-RU" w:eastAsia="zh-CN"/>
        </w:rPr>
        <w:t>f не был удален, поскольку содержащаяся в нем информация не является конфиденциальной.</w:t>
      </w:r>
    </w:p>
    <w:p w:rsidR="00412BBA" w:rsidRPr="00226FD2" w:rsidRDefault="00412BBA" w:rsidP="00DA7E3B">
      <w:pPr>
        <w:jc w:val="both"/>
        <w:rPr>
          <w:rFonts w:eastAsiaTheme="minorEastAsia"/>
          <w:lang w:val="ru-RU" w:eastAsia="zh-CN"/>
        </w:rPr>
      </w:pPr>
      <w:r w:rsidRPr="00226FD2">
        <w:rPr>
          <w:rFonts w:eastAsiaTheme="minorEastAsia"/>
          <w:lang w:val="ru-RU" w:eastAsia="zh-CN"/>
        </w:rPr>
        <w:t>2.47</w:t>
      </w:r>
      <w:r w:rsidRPr="00226FD2">
        <w:rPr>
          <w:rFonts w:eastAsiaTheme="minorEastAsia"/>
          <w:lang w:val="ru-RU" w:eastAsia="zh-CN"/>
        </w:rPr>
        <w:tab/>
      </w:r>
      <w:r w:rsidR="007C05D1" w:rsidRPr="00226FD2">
        <w:rPr>
          <w:rFonts w:eastAsiaTheme="minorEastAsia"/>
          <w:b/>
          <w:bCs/>
          <w:lang w:val="ru-RU" w:eastAsia="zh-CN"/>
        </w:rPr>
        <w:t>Председатель</w:t>
      </w:r>
      <w:r w:rsidR="008E25C9" w:rsidRPr="00226FD2">
        <w:rPr>
          <w:rFonts w:eastAsiaTheme="minorEastAsia"/>
          <w:lang w:val="ru-RU" w:eastAsia="zh-CN"/>
        </w:rPr>
        <w:t xml:space="preserve"> говорит, что следует </w:t>
      </w:r>
      <w:r w:rsidR="00AD1C5D" w:rsidRPr="00226FD2">
        <w:rPr>
          <w:rFonts w:eastAsiaTheme="minorEastAsia"/>
          <w:lang w:val="ru-RU" w:eastAsia="zh-CN"/>
        </w:rPr>
        <w:t>указать</w:t>
      </w:r>
      <w:r w:rsidR="008E25C9" w:rsidRPr="00226FD2">
        <w:rPr>
          <w:rFonts w:eastAsiaTheme="minorEastAsia"/>
          <w:lang w:val="ru-RU" w:eastAsia="zh-CN"/>
        </w:rPr>
        <w:t>, что Комитет не анализировал какие-либо конфиденциальные документы.</w:t>
      </w:r>
      <w:r w:rsidRPr="00226FD2">
        <w:rPr>
          <w:rFonts w:eastAsiaTheme="minorEastAsia"/>
          <w:lang w:val="ru-RU" w:eastAsia="zh-CN"/>
        </w:rPr>
        <w:t xml:space="preserve"> </w:t>
      </w:r>
    </w:p>
    <w:p w:rsidR="006E41CA" w:rsidRPr="00226FD2" w:rsidRDefault="00412BBA" w:rsidP="00DA7E3B">
      <w:pPr>
        <w:jc w:val="both"/>
        <w:rPr>
          <w:rFonts w:eastAsiaTheme="minorEastAsia"/>
          <w:lang w:val="ru-RU" w:eastAsia="zh-CN"/>
        </w:rPr>
      </w:pPr>
      <w:r w:rsidRPr="00226FD2">
        <w:rPr>
          <w:rFonts w:eastAsiaTheme="minorEastAsia"/>
          <w:lang w:val="ru-RU" w:eastAsia="zh-CN"/>
        </w:rPr>
        <w:t>2.48</w:t>
      </w:r>
      <w:r w:rsidRPr="00226FD2">
        <w:rPr>
          <w:rFonts w:eastAsiaTheme="minorEastAsia"/>
          <w:lang w:val="ru-RU" w:eastAsia="zh-CN"/>
        </w:rPr>
        <w:tab/>
      </w:r>
      <w:r w:rsidR="00463C05" w:rsidRPr="00226FD2">
        <w:rPr>
          <w:rFonts w:eastAsiaTheme="minorEastAsia"/>
          <w:b/>
          <w:bCs/>
          <w:lang w:val="ru-RU" w:eastAsia="zh-CN"/>
        </w:rPr>
        <w:t xml:space="preserve">Г-жа Жеанти </w:t>
      </w:r>
      <w:r w:rsidR="00FA7128" w:rsidRPr="00226FD2">
        <w:rPr>
          <w:rFonts w:eastAsiaTheme="minorEastAsia"/>
          <w:lang w:val="ru-RU" w:eastAsia="zh-CN"/>
        </w:rPr>
        <w:t>заявляет</w:t>
      </w:r>
      <w:r w:rsidR="006E41CA" w:rsidRPr="00226FD2">
        <w:rPr>
          <w:rFonts w:eastAsiaTheme="minorEastAsia"/>
          <w:lang w:val="ru-RU" w:eastAsia="zh-CN"/>
        </w:rPr>
        <w:t xml:space="preserve">, что отчасти сочувствует администрации Кипра. </w:t>
      </w:r>
      <w:r w:rsidR="00E50BA2" w:rsidRPr="00226FD2">
        <w:rPr>
          <w:rFonts w:eastAsiaTheme="minorEastAsia"/>
          <w:lang w:val="ru-RU" w:eastAsia="zh-CN"/>
        </w:rPr>
        <w:t>Сославшись на Д</w:t>
      </w:r>
      <w:r w:rsidR="006E41CA" w:rsidRPr="00226FD2">
        <w:rPr>
          <w:rFonts w:eastAsiaTheme="minorEastAsia"/>
          <w:lang w:val="ru-RU" w:eastAsia="zh-CN"/>
        </w:rPr>
        <w:t xml:space="preserve">окумент </w:t>
      </w:r>
      <w:r w:rsidR="00E50BA2" w:rsidRPr="00226FD2">
        <w:rPr>
          <w:rFonts w:eastAsiaTheme="minorEastAsia"/>
          <w:lang w:val="ru-RU" w:eastAsia="zh-CN"/>
        </w:rPr>
        <w:t>RRB18</w:t>
      </w:r>
      <w:r w:rsidR="00E50BA2" w:rsidRPr="00226FD2">
        <w:rPr>
          <w:rFonts w:eastAsiaTheme="minorEastAsia"/>
          <w:lang w:val="ru-RU" w:eastAsia="zh-CN"/>
        </w:rPr>
        <w:noBreakHyphen/>
        <w:t>2/DELAYED/1</w:t>
      </w:r>
      <w:r w:rsidR="00C61A35" w:rsidRPr="00226FD2">
        <w:rPr>
          <w:rFonts w:eastAsiaTheme="minorEastAsia"/>
          <w:lang w:val="ru-RU" w:eastAsia="zh-CN"/>
        </w:rPr>
        <w:t>, она просит разъяснить</w:t>
      </w:r>
      <w:r w:rsidR="006E41CA" w:rsidRPr="00226FD2">
        <w:rPr>
          <w:rFonts w:eastAsiaTheme="minorEastAsia"/>
          <w:lang w:val="ru-RU" w:eastAsia="zh-CN"/>
        </w:rPr>
        <w:t xml:space="preserve">, почему выделение Украины (UKR00001) больше не </w:t>
      </w:r>
      <w:r w:rsidR="008D371E" w:rsidRPr="00226FD2">
        <w:rPr>
          <w:rFonts w:eastAsiaTheme="minorEastAsia"/>
          <w:lang w:val="ru-RU" w:eastAsia="zh-CN"/>
        </w:rPr>
        <w:t>указано</w:t>
      </w:r>
      <w:r w:rsidR="006E41CA" w:rsidRPr="00226FD2">
        <w:rPr>
          <w:rFonts w:eastAsiaTheme="minorEastAsia"/>
          <w:lang w:val="ru-RU" w:eastAsia="zh-CN"/>
        </w:rPr>
        <w:t xml:space="preserve"> как затронутое (</w:t>
      </w:r>
      <w:r w:rsidR="00265CBA" w:rsidRPr="00226FD2">
        <w:rPr>
          <w:rFonts w:eastAsiaTheme="minorEastAsia"/>
          <w:lang w:val="ru-RU" w:eastAsia="zh-CN"/>
        </w:rPr>
        <w:t>п.</w:t>
      </w:r>
      <w:r w:rsidR="006E41CA" w:rsidRPr="00226FD2">
        <w:rPr>
          <w:rFonts w:eastAsiaTheme="minorEastAsia"/>
          <w:lang w:val="ru-RU" w:eastAsia="zh-CN"/>
        </w:rPr>
        <w:t xml:space="preserve"> 2</w:t>
      </w:r>
      <w:r w:rsidR="00265CBA" w:rsidRPr="00226FD2">
        <w:rPr>
          <w:rFonts w:eastAsiaTheme="minorEastAsia"/>
          <w:lang w:val="ru-RU" w:eastAsia="zh-CN"/>
        </w:rPr>
        <w:t>.</w:t>
      </w:r>
      <w:r w:rsidR="006E41CA" w:rsidRPr="00226FD2">
        <w:rPr>
          <w:rFonts w:eastAsiaTheme="minorEastAsia"/>
          <w:lang w:val="ru-RU" w:eastAsia="zh-CN"/>
        </w:rPr>
        <w:t>c)</w:t>
      </w:r>
      <w:r w:rsidR="00CB43FB" w:rsidRPr="00226FD2">
        <w:rPr>
          <w:rFonts w:eastAsiaTheme="minorEastAsia"/>
          <w:lang w:val="ru-RU" w:eastAsia="zh-CN"/>
        </w:rPr>
        <w:t>, а также пояснить</w:t>
      </w:r>
      <w:r w:rsidR="006E41CA" w:rsidRPr="00226FD2">
        <w:rPr>
          <w:rFonts w:eastAsiaTheme="minorEastAsia"/>
          <w:lang w:val="ru-RU" w:eastAsia="zh-CN"/>
        </w:rPr>
        <w:t xml:space="preserve"> </w:t>
      </w:r>
      <w:r w:rsidR="00CB43FB" w:rsidRPr="00226FD2">
        <w:rPr>
          <w:rFonts w:eastAsiaTheme="minorEastAsia"/>
          <w:lang w:val="ru-RU" w:eastAsia="zh-CN"/>
        </w:rPr>
        <w:t>просьбу, изложенную в п.</w:t>
      </w:r>
      <w:r w:rsidR="006E41CA" w:rsidRPr="00226FD2">
        <w:rPr>
          <w:rFonts w:eastAsiaTheme="minorEastAsia"/>
          <w:lang w:val="ru-RU" w:eastAsia="zh-CN"/>
        </w:rPr>
        <w:t xml:space="preserve"> 2</w:t>
      </w:r>
      <w:r w:rsidR="00CB43FB" w:rsidRPr="00226FD2">
        <w:rPr>
          <w:rFonts w:eastAsiaTheme="minorEastAsia"/>
          <w:lang w:val="ru-RU" w:eastAsia="zh-CN"/>
        </w:rPr>
        <w:t>.</w:t>
      </w:r>
      <w:r w:rsidR="006E41CA" w:rsidRPr="00226FD2">
        <w:rPr>
          <w:rFonts w:eastAsiaTheme="minorEastAsia"/>
          <w:lang w:val="ru-RU" w:eastAsia="zh-CN"/>
        </w:rPr>
        <w:t>j. Она отме</w:t>
      </w:r>
      <w:r w:rsidR="004F7D15" w:rsidRPr="00226FD2">
        <w:rPr>
          <w:rFonts w:eastAsiaTheme="minorEastAsia"/>
          <w:lang w:val="ru-RU" w:eastAsia="zh-CN"/>
        </w:rPr>
        <w:t>чает</w:t>
      </w:r>
      <w:r w:rsidR="006E41CA" w:rsidRPr="00226FD2">
        <w:rPr>
          <w:rFonts w:eastAsiaTheme="minorEastAsia"/>
          <w:lang w:val="ru-RU" w:eastAsia="zh-CN"/>
        </w:rPr>
        <w:t xml:space="preserve">, что </w:t>
      </w:r>
      <w:r w:rsidR="00830D51" w:rsidRPr="00226FD2">
        <w:rPr>
          <w:rFonts w:eastAsiaTheme="minorEastAsia"/>
          <w:lang w:val="ru-RU" w:eastAsia="zh-CN"/>
        </w:rPr>
        <w:t>п</w:t>
      </w:r>
      <w:r w:rsidR="00ED797C" w:rsidRPr="00226FD2">
        <w:rPr>
          <w:rFonts w:eastAsiaTheme="minorEastAsia"/>
          <w:lang w:val="ru-RU" w:eastAsia="zh-CN"/>
        </w:rPr>
        <w:t>одготовка</w:t>
      </w:r>
      <w:r w:rsidR="00830D51" w:rsidRPr="00226FD2">
        <w:rPr>
          <w:rFonts w:eastAsiaTheme="minorEastAsia"/>
          <w:lang w:val="ru-RU" w:eastAsia="zh-CN"/>
        </w:rPr>
        <w:t xml:space="preserve"> ответа на корреспонденцию, полученную от Кипра в 2016 году, </w:t>
      </w:r>
      <w:r w:rsidR="001E468F" w:rsidRPr="00226FD2">
        <w:rPr>
          <w:rFonts w:eastAsiaTheme="minorEastAsia"/>
          <w:lang w:val="ru-RU" w:eastAsia="zh-CN"/>
        </w:rPr>
        <w:t xml:space="preserve">заняла </w:t>
      </w:r>
      <w:r w:rsidR="003F0B8E" w:rsidRPr="00226FD2">
        <w:rPr>
          <w:rFonts w:eastAsiaTheme="minorEastAsia"/>
          <w:lang w:val="ru-RU" w:eastAsia="zh-CN"/>
        </w:rPr>
        <w:t xml:space="preserve">у </w:t>
      </w:r>
      <w:r w:rsidR="006E41CA" w:rsidRPr="00226FD2">
        <w:rPr>
          <w:rFonts w:eastAsiaTheme="minorEastAsia"/>
          <w:lang w:val="ru-RU" w:eastAsia="zh-CN"/>
        </w:rPr>
        <w:t>Бюро некоторое время</w:t>
      </w:r>
      <w:r w:rsidR="00DE115B" w:rsidRPr="00226FD2">
        <w:rPr>
          <w:rFonts w:eastAsiaTheme="minorEastAsia"/>
          <w:lang w:val="ru-RU" w:eastAsia="zh-CN"/>
        </w:rPr>
        <w:t>,</w:t>
      </w:r>
      <w:r w:rsidR="00830D51" w:rsidRPr="00226FD2">
        <w:rPr>
          <w:rFonts w:eastAsiaTheme="minorEastAsia"/>
          <w:lang w:val="ru-RU" w:eastAsia="zh-CN"/>
        </w:rPr>
        <w:t xml:space="preserve"> </w:t>
      </w:r>
      <w:r w:rsidR="006E41CA" w:rsidRPr="00226FD2">
        <w:rPr>
          <w:rFonts w:eastAsiaTheme="minorEastAsia"/>
          <w:lang w:val="ru-RU" w:eastAsia="zh-CN"/>
        </w:rPr>
        <w:t xml:space="preserve">и </w:t>
      </w:r>
      <w:r w:rsidR="00C65AEA" w:rsidRPr="00226FD2">
        <w:rPr>
          <w:rFonts w:eastAsiaTheme="minorEastAsia"/>
          <w:lang w:val="ru-RU" w:eastAsia="zh-CN"/>
        </w:rPr>
        <w:t>оно</w:t>
      </w:r>
      <w:r w:rsidR="00DE115B" w:rsidRPr="00226FD2">
        <w:rPr>
          <w:rFonts w:eastAsiaTheme="minorEastAsia"/>
          <w:lang w:val="ru-RU" w:eastAsia="zh-CN"/>
        </w:rPr>
        <w:t xml:space="preserve"> все </w:t>
      </w:r>
      <w:r w:rsidR="006E41CA" w:rsidRPr="00226FD2">
        <w:rPr>
          <w:rFonts w:eastAsiaTheme="minorEastAsia"/>
          <w:lang w:val="ru-RU" w:eastAsia="zh-CN"/>
        </w:rPr>
        <w:t xml:space="preserve">еще </w:t>
      </w:r>
      <w:r w:rsidR="00DE115B" w:rsidRPr="00226FD2">
        <w:rPr>
          <w:rFonts w:eastAsiaTheme="minorEastAsia"/>
          <w:lang w:val="ru-RU" w:eastAsia="zh-CN"/>
        </w:rPr>
        <w:t xml:space="preserve">ведет обработку </w:t>
      </w:r>
      <w:r w:rsidR="0095485A" w:rsidRPr="00226FD2">
        <w:rPr>
          <w:rFonts w:eastAsiaTheme="minorEastAsia"/>
          <w:lang w:val="ru-RU" w:eastAsia="zh-CN"/>
        </w:rPr>
        <w:t>полученного в сентябре 2017 года</w:t>
      </w:r>
      <w:r w:rsidR="0095485A" w:rsidRPr="00226FD2">
        <w:rPr>
          <w:lang w:val="ru-RU" w:eastAsia="zh-CN"/>
        </w:rPr>
        <w:t xml:space="preserve"> </w:t>
      </w:r>
      <w:r w:rsidR="00DE115B" w:rsidRPr="00226FD2">
        <w:rPr>
          <w:lang w:val="ru-RU" w:eastAsia="zh-CN"/>
        </w:rPr>
        <w:t>повторного представления информации по Части B в отношении сети KYPROS-SAT-3</w:t>
      </w:r>
      <w:r w:rsidR="006E41CA" w:rsidRPr="00226FD2">
        <w:rPr>
          <w:rFonts w:eastAsiaTheme="minorEastAsia"/>
          <w:lang w:val="ru-RU" w:eastAsia="zh-CN"/>
        </w:rPr>
        <w:t xml:space="preserve">. </w:t>
      </w:r>
      <w:r w:rsidR="008913EB" w:rsidRPr="00226FD2">
        <w:rPr>
          <w:rFonts w:eastAsiaTheme="minorEastAsia"/>
          <w:lang w:val="ru-RU" w:eastAsia="zh-CN"/>
        </w:rPr>
        <w:t>Ей хотелось бы знать</w:t>
      </w:r>
      <w:r w:rsidR="006E41CA" w:rsidRPr="00226FD2">
        <w:rPr>
          <w:rFonts w:eastAsiaTheme="minorEastAsia"/>
          <w:lang w:val="ru-RU" w:eastAsia="zh-CN"/>
        </w:rPr>
        <w:t xml:space="preserve">, может ли </w:t>
      </w:r>
      <w:r w:rsidR="00F82877" w:rsidRPr="00226FD2">
        <w:rPr>
          <w:rFonts w:eastAsiaTheme="minorEastAsia"/>
          <w:lang w:val="ru-RU" w:eastAsia="zh-CN"/>
        </w:rPr>
        <w:t>Комитет</w:t>
      </w:r>
      <w:r w:rsidR="006E41CA" w:rsidRPr="00226FD2">
        <w:rPr>
          <w:rFonts w:eastAsiaTheme="minorEastAsia"/>
          <w:lang w:val="ru-RU" w:eastAsia="zh-CN"/>
        </w:rPr>
        <w:t xml:space="preserve"> одобрить использование одного спутника для </w:t>
      </w:r>
      <w:r w:rsidR="008278AC" w:rsidRPr="00226FD2">
        <w:rPr>
          <w:rFonts w:eastAsiaTheme="minorEastAsia"/>
          <w:lang w:val="ru-RU" w:eastAsia="zh-CN"/>
        </w:rPr>
        <w:t xml:space="preserve">целей </w:t>
      </w:r>
      <w:r w:rsidR="006E41CA" w:rsidRPr="00226FD2">
        <w:rPr>
          <w:rFonts w:eastAsiaTheme="minorEastAsia"/>
          <w:lang w:val="ru-RU" w:eastAsia="zh-CN"/>
        </w:rPr>
        <w:t xml:space="preserve">ввода в </w:t>
      </w:r>
      <w:r w:rsidR="008278AC" w:rsidRPr="00226FD2">
        <w:rPr>
          <w:rFonts w:eastAsiaTheme="minorEastAsia"/>
          <w:lang w:val="ru-RU" w:eastAsia="zh-CN"/>
        </w:rPr>
        <w:t>действие</w:t>
      </w:r>
      <w:r w:rsidR="006E41CA" w:rsidRPr="00226FD2">
        <w:rPr>
          <w:rFonts w:eastAsiaTheme="minorEastAsia"/>
          <w:lang w:val="ru-RU" w:eastAsia="zh-CN"/>
        </w:rPr>
        <w:t xml:space="preserve"> в одно</w:t>
      </w:r>
      <w:r w:rsidR="008278AC" w:rsidRPr="00226FD2">
        <w:rPr>
          <w:rFonts w:eastAsiaTheme="minorEastAsia"/>
          <w:lang w:val="ru-RU" w:eastAsia="zh-CN"/>
        </w:rPr>
        <w:t>й орбитальной</w:t>
      </w:r>
      <w:r w:rsidR="006E41CA" w:rsidRPr="00226FD2">
        <w:rPr>
          <w:rFonts w:eastAsiaTheme="minorEastAsia"/>
          <w:lang w:val="ru-RU" w:eastAsia="zh-CN"/>
        </w:rPr>
        <w:t xml:space="preserve"> </w:t>
      </w:r>
      <w:r w:rsidR="008278AC" w:rsidRPr="00226FD2">
        <w:rPr>
          <w:rFonts w:eastAsiaTheme="minorEastAsia"/>
          <w:lang w:val="ru-RU" w:eastAsia="zh-CN"/>
        </w:rPr>
        <w:t xml:space="preserve">позиции </w:t>
      </w:r>
      <w:r w:rsidR="006E41CA" w:rsidRPr="00226FD2">
        <w:rPr>
          <w:rFonts w:eastAsiaTheme="minorEastAsia"/>
          <w:lang w:val="ru-RU" w:eastAsia="zh-CN"/>
        </w:rPr>
        <w:t xml:space="preserve">и </w:t>
      </w:r>
      <w:r w:rsidR="006263C6" w:rsidRPr="00226FD2">
        <w:rPr>
          <w:rFonts w:eastAsiaTheme="minorEastAsia"/>
          <w:lang w:val="ru-RU" w:eastAsia="zh-CN"/>
        </w:rPr>
        <w:t xml:space="preserve">его </w:t>
      </w:r>
      <w:r w:rsidR="006E41CA" w:rsidRPr="00226FD2">
        <w:rPr>
          <w:rFonts w:eastAsiaTheme="minorEastAsia"/>
          <w:lang w:val="ru-RU" w:eastAsia="zh-CN"/>
        </w:rPr>
        <w:t>последующе</w:t>
      </w:r>
      <w:r w:rsidR="0095485A" w:rsidRPr="00226FD2">
        <w:rPr>
          <w:rFonts w:eastAsiaTheme="minorEastAsia"/>
          <w:lang w:val="ru-RU" w:eastAsia="zh-CN"/>
        </w:rPr>
        <w:t>е</w:t>
      </w:r>
      <w:r w:rsidR="006E41CA" w:rsidRPr="00226FD2">
        <w:rPr>
          <w:rFonts w:eastAsiaTheme="minorEastAsia"/>
          <w:lang w:val="ru-RU" w:eastAsia="zh-CN"/>
        </w:rPr>
        <w:t xml:space="preserve"> </w:t>
      </w:r>
      <w:r w:rsidR="0095485A" w:rsidRPr="00226FD2">
        <w:rPr>
          <w:rFonts w:eastAsiaTheme="minorEastAsia"/>
          <w:lang w:val="ru-RU" w:eastAsia="zh-CN"/>
        </w:rPr>
        <w:t>перемещение</w:t>
      </w:r>
      <w:r w:rsidR="006263C6" w:rsidRPr="00226FD2">
        <w:rPr>
          <w:rFonts w:eastAsiaTheme="minorEastAsia"/>
          <w:lang w:val="ru-RU" w:eastAsia="zh-CN"/>
        </w:rPr>
        <w:t xml:space="preserve"> в другую орбитальную позицию</w:t>
      </w:r>
      <w:r w:rsidR="006E41CA" w:rsidRPr="00226FD2">
        <w:rPr>
          <w:rFonts w:eastAsiaTheme="minorEastAsia"/>
          <w:lang w:val="ru-RU" w:eastAsia="zh-CN"/>
        </w:rPr>
        <w:t>.</w:t>
      </w:r>
    </w:p>
    <w:p w:rsidR="00CA7DAC" w:rsidRPr="00226FD2" w:rsidRDefault="00412BBA" w:rsidP="00DA7E3B">
      <w:pPr>
        <w:jc w:val="both"/>
        <w:rPr>
          <w:rFonts w:eastAsiaTheme="minorEastAsia"/>
          <w:b/>
          <w:bCs/>
          <w:lang w:val="ru-RU" w:eastAsia="zh-CN"/>
        </w:rPr>
      </w:pPr>
      <w:r w:rsidRPr="00226FD2">
        <w:rPr>
          <w:rFonts w:eastAsiaTheme="minorEastAsia"/>
          <w:lang w:val="ru-RU" w:eastAsia="zh-CN"/>
        </w:rPr>
        <w:t>2.49</w:t>
      </w:r>
      <w:r w:rsidRPr="00226FD2">
        <w:rPr>
          <w:rFonts w:eastAsiaTheme="minorEastAsia"/>
          <w:lang w:val="ru-RU" w:eastAsia="zh-CN"/>
        </w:rPr>
        <w:tab/>
      </w:r>
      <w:r w:rsidR="007C05D1" w:rsidRPr="00226FD2">
        <w:rPr>
          <w:rFonts w:eastAsiaTheme="minorEastAsia"/>
          <w:b/>
          <w:bCs/>
          <w:lang w:val="ru-RU" w:eastAsia="zh-CN"/>
        </w:rPr>
        <w:t>Г-н Стрелец</w:t>
      </w:r>
      <w:r w:rsidR="00A478DF" w:rsidRPr="00226FD2">
        <w:rPr>
          <w:rFonts w:eastAsiaTheme="minorEastAsia"/>
          <w:b/>
          <w:bCs/>
          <w:lang w:val="ru-RU" w:eastAsia="zh-CN"/>
        </w:rPr>
        <w:t xml:space="preserve"> </w:t>
      </w:r>
      <w:r w:rsidR="00CA7DAC" w:rsidRPr="00226FD2">
        <w:rPr>
          <w:rFonts w:eastAsiaTheme="minorEastAsia"/>
          <w:lang w:val="ru-RU" w:eastAsia="zh-CN"/>
        </w:rPr>
        <w:t xml:space="preserve">отмечает, что представление </w:t>
      </w:r>
      <w:r w:rsidR="00DA49A6" w:rsidRPr="00226FD2">
        <w:rPr>
          <w:rFonts w:eastAsiaTheme="minorEastAsia"/>
          <w:lang w:val="ru-RU" w:eastAsia="zh-CN"/>
        </w:rPr>
        <w:t>Кипра</w:t>
      </w:r>
      <w:r w:rsidR="00CA7DAC" w:rsidRPr="00226FD2">
        <w:rPr>
          <w:rFonts w:eastAsiaTheme="minorEastAsia"/>
          <w:lang w:val="ru-RU" w:eastAsia="zh-CN"/>
        </w:rPr>
        <w:t xml:space="preserve"> получило неблагоприятное заключение</w:t>
      </w:r>
      <w:r w:rsidR="001E468F" w:rsidRPr="00226FD2">
        <w:rPr>
          <w:rFonts w:eastAsiaTheme="minorEastAsia"/>
          <w:lang w:val="ru-RU" w:eastAsia="zh-CN"/>
        </w:rPr>
        <w:t xml:space="preserve"> до 1 </w:t>
      </w:r>
      <w:r w:rsidR="007A4F3E" w:rsidRPr="00226FD2">
        <w:rPr>
          <w:rFonts w:eastAsiaTheme="minorEastAsia"/>
          <w:lang w:val="ru-RU" w:eastAsia="zh-CN"/>
        </w:rPr>
        <w:t>января 2017 года (</w:t>
      </w:r>
      <w:r w:rsidR="00CA7DAC" w:rsidRPr="00226FD2">
        <w:rPr>
          <w:rFonts w:eastAsiaTheme="minorEastAsia"/>
          <w:lang w:val="ru-RU" w:eastAsia="zh-CN"/>
        </w:rPr>
        <w:t>дат</w:t>
      </w:r>
      <w:r w:rsidR="007A4F3E" w:rsidRPr="00226FD2">
        <w:rPr>
          <w:rFonts w:eastAsiaTheme="minorEastAsia"/>
          <w:lang w:val="ru-RU" w:eastAsia="zh-CN"/>
        </w:rPr>
        <w:t>ы</w:t>
      </w:r>
      <w:r w:rsidR="00CA7DAC" w:rsidRPr="00226FD2">
        <w:rPr>
          <w:rFonts w:eastAsiaTheme="minorEastAsia"/>
          <w:lang w:val="ru-RU" w:eastAsia="zh-CN"/>
        </w:rPr>
        <w:t xml:space="preserve"> вступления в силу </w:t>
      </w:r>
      <w:r w:rsidR="007A4F3E" w:rsidRPr="00226FD2">
        <w:rPr>
          <w:rFonts w:eastAsiaTheme="minorEastAsia"/>
          <w:lang w:val="ru-RU" w:eastAsia="zh-CN"/>
        </w:rPr>
        <w:t>принятого ВКР-15 Регламента радиосвязи)</w:t>
      </w:r>
      <w:r w:rsidR="00DD1336" w:rsidRPr="00226FD2">
        <w:rPr>
          <w:rFonts w:eastAsiaTheme="minorEastAsia"/>
          <w:lang w:val="ru-RU" w:eastAsia="zh-CN"/>
        </w:rPr>
        <w:t>,</w:t>
      </w:r>
      <w:r w:rsidR="00CA7DAC" w:rsidRPr="00226FD2">
        <w:rPr>
          <w:rFonts w:eastAsiaTheme="minorEastAsia"/>
          <w:lang w:val="ru-RU" w:eastAsia="zh-CN"/>
        </w:rPr>
        <w:t xml:space="preserve"> и </w:t>
      </w:r>
      <w:r w:rsidR="0010799A" w:rsidRPr="00226FD2">
        <w:rPr>
          <w:rFonts w:eastAsiaTheme="minorEastAsia"/>
          <w:lang w:val="ru-RU" w:eastAsia="zh-CN"/>
        </w:rPr>
        <w:t>просит разъяснить</w:t>
      </w:r>
      <w:r w:rsidR="00CA7DAC" w:rsidRPr="00226FD2">
        <w:rPr>
          <w:rFonts w:eastAsiaTheme="minorEastAsia"/>
          <w:lang w:val="ru-RU" w:eastAsia="zh-CN"/>
        </w:rPr>
        <w:t xml:space="preserve">, когда </w:t>
      </w:r>
      <w:r w:rsidR="00F82A1A" w:rsidRPr="00226FD2">
        <w:rPr>
          <w:rFonts w:eastAsiaTheme="minorEastAsia"/>
          <w:lang w:val="ru-RU" w:eastAsia="zh-CN"/>
        </w:rPr>
        <w:t xml:space="preserve">вступило в силу </w:t>
      </w:r>
      <w:r w:rsidR="00CA7DAC" w:rsidRPr="00226FD2">
        <w:rPr>
          <w:rFonts w:eastAsiaTheme="minorEastAsia"/>
          <w:lang w:val="ru-RU" w:eastAsia="zh-CN"/>
        </w:rPr>
        <w:t>решение ВКР-15</w:t>
      </w:r>
      <w:r w:rsidR="00F82A1A" w:rsidRPr="00226FD2">
        <w:rPr>
          <w:rFonts w:eastAsiaTheme="minorEastAsia"/>
          <w:lang w:val="ru-RU" w:eastAsia="zh-CN"/>
        </w:rPr>
        <w:t xml:space="preserve"> об изменении</w:t>
      </w:r>
      <w:r w:rsidR="00CA7DAC" w:rsidRPr="00226FD2">
        <w:rPr>
          <w:rFonts w:eastAsiaTheme="minorEastAsia"/>
          <w:lang w:val="ru-RU" w:eastAsia="zh-CN"/>
        </w:rPr>
        <w:t xml:space="preserve"> статус</w:t>
      </w:r>
      <w:r w:rsidR="00F82A1A" w:rsidRPr="00226FD2">
        <w:rPr>
          <w:rFonts w:eastAsiaTheme="minorEastAsia"/>
          <w:lang w:val="ru-RU" w:eastAsia="zh-CN"/>
        </w:rPr>
        <w:t>а</w:t>
      </w:r>
      <w:r w:rsidR="00CA7DAC" w:rsidRPr="00226FD2">
        <w:rPr>
          <w:rFonts w:eastAsiaTheme="minorEastAsia"/>
          <w:lang w:val="ru-RU" w:eastAsia="zh-CN"/>
        </w:rPr>
        <w:t xml:space="preserve"> украинской сети </w:t>
      </w:r>
      <w:r w:rsidR="00793735" w:rsidRPr="00226FD2">
        <w:rPr>
          <w:rFonts w:eastAsiaTheme="minorEastAsia"/>
          <w:lang w:val="ru-RU" w:eastAsia="zh-CN"/>
        </w:rPr>
        <w:t>с</w:t>
      </w:r>
      <w:r w:rsidR="00CA7DAC" w:rsidRPr="00226FD2">
        <w:rPr>
          <w:rFonts w:eastAsiaTheme="minorEastAsia"/>
          <w:lang w:val="ru-RU" w:eastAsia="zh-CN"/>
        </w:rPr>
        <w:t xml:space="preserve"> </w:t>
      </w:r>
      <w:r w:rsidR="00793735" w:rsidRPr="00226FD2">
        <w:rPr>
          <w:rFonts w:eastAsiaTheme="minorEastAsia"/>
          <w:lang w:val="ru-RU" w:eastAsia="zh-CN"/>
        </w:rPr>
        <w:t>присвоения</w:t>
      </w:r>
      <w:r w:rsidR="00CA7DAC" w:rsidRPr="00226FD2">
        <w:rPr>
          <w:rFonts w:eastAsiaTheme="minorEastAsia"/>
          <w:lang w:val="ru-RU" w:eastAsia="zh-CN"/>
        </w:rPr>
        <w:t xml:space="preserve"> на выделение. Администрация Кипра приложила все усилия для соблюдения Регламента радиосвязи: она </w:t>
      </w:r>
      <w:r w:rsidR="009655C8" w:rsidRPr="00226FD2">
        <w:rPr>
          <w:rFonts w:eastAsiaTheme="minorEastAsia"/>
          <w:lang w:val="ru-RU" w:eastAsia="zh-CN"/>
        </w:rPr>
        <w:t>представила заявление о вводе в действие</w:t>
      </w:r>
      <w:r w:rsidR="00CA7DAC" w:rsidRPr="00226FD2">
        <w:rPr>
          <w:rFonts w:eastAsiaTheme="minorEastAsia"/>
          <w:lang w:val="ru-RU" w:eastAsia="zh-CN"/>
        </w:rPr>
        <w:t xml:space="preserve"> </w:t>
      </w:r>
      <w:r w:rsidR="00783E4C" w:rsidRPr="00226FD2">
        <w:rPr>
          <w:rFonts w:eastAsiaTheme="minorEastAsia"/>
          <w:lang w:val="ru-RU" w:eastAsia="zh-CN"/>
        </w:rPr>
        <w:t xml:space="preserve">спутниковой сети </w:t>
      </w:r>
      <w:r w:rsidR="008872F2" w:rsidRPr="00226FD2">
        <w:rPr>
          <w:rFonts w:eastAsiaTheme="minorEastAsia"/>
          <w:lang w:val="ru-RU" w:eastAsia="zh-CN"/>
        </w:rPr>
        <w:t>задолго</w:t>
      </w:r>
      <w:r w:rsidR="00CA7DAC" w:rsidRPr="00226FD2">
        <w:rPr>
          <w:rFonts w:eastAsiaTheme="minorEastAsia"/>
          <w:lang w:val="ru-RU" w:eastAsia="zh-CN"/>
        </w:rPr>
        <w:t xml:space="preserve"> до истечения </w:t>
      </w:r>
      <w:r w:rsidR="002E4D9F" w:rsidRPr="00226FD2">
        <w:rPr>
          <w:rFonts w:eastAsiaTheme="minorEastAsia"/>
          <w:lang w:val="ru-RU" w:eastAsia="zh-CN"/>
        </w:rPr>
        <w:t>регламентарного предельного</w:t>
      </w:r>
      <w:r w:rsidR="00CA7DAC" w:rsidRPr="00226FD2">
        <w:rPr>
          <w:rFonts w:eastAsiaTheme="minorEastAsia"/>
          <w:lang w:val="ru-RU" w:eastAsia="zh-CN"/>
        </w:rPr>
        <w:t xml:space="preserve"> срока, разместила спутник в орбитальной позиции </w:t>
      </w:r>
      <w:r w:rsidR="0044536D" w:rsidRPr="00226FD2">
        <w:rPr>
          <w:rFonts w:eastAsiaTheme="minorEastAsia"/>
          <w:lang w:val="ru-RU" w:eastAsia="zh-CN"/>
        </w:rPr>
        <w:t>на срок более</w:t>
      </w:r>
      <w:r w:rsidR="001E468F" w:rsidRPr="00226FD2">
        <w:rPr>
          <w:rFonts w:eastAsiaTheme="minorEastAsia"/>
          <w:lang w:val="ru-RU" w:eastAsia="zh-CN"/>
        </w:rPr>
        <w:t xml:space="preserve"> 90 </w:t>
      </w:r>
      <w:r w:rsidR="00CA7DAC" w:rsidRPr="00226FD2">
        <w:rPr>
          <w:rFonts w:eastAsiaTheme="minorEastAsia"/>
          <w:lang w:val="ru-RU" w:eastAsia="zh-CN"/>
        </w:rPr>
        <w:t>дней и заключила контракт</w:t>
      </w:r>
      <w:r w:rsidR="008317C1" w:rsidRPr="00226FD2">
        <w:rPr>
          <w:rFonts w:eastAsiaTheme="minorEastAsia"/>
          <w:lang w:val="ru-RU" w:eastAsia="zh-CN"/>
        </w:rPr>
        <w:t>ы</w:t>
      </w:r>
      <w:r w:rsidR="00CA7DAC" w:rsidRPr="00226FD2">
        <w:rPr>
          <w:rFonts w:eastAsiaTheme="minorEastAsia"/>
          <w:lang w:val="ru-RU" w:eastAsia="zh-CN"/>
        </w:rPr>
        <w:t xml:space="preserve"> на производство и запуск спутника для долгосрочно</w:t>
      </w:r>
      <w:r w:rsidR="001F0811" w:rsidRPr="00226FD2">
        <w:rPr>
          <w:rFonts w:eastAsiaTheme="minorEastAsia"/>
          <w:lang w:val="ru-RU" w:eastAsia="zh-CN"/>
        </w:rPr>
        <w:t>й</w:t>
      </w:r>
      <w:r w:rsidR="00CA7DAC" w:rsidRPr="00226FD2">
        <w:rPr>
          <w:rFonts w:eastAsiaTheme="minorEastAsia"/>
          <w:lang w:val="ru-RU" w:eastAsia="zh-CN"/>
        </w:rPr>
        <w:t xml:space="preserve"> </w:t>
      </w:r>
      <w:r w:rsidR="00B9663C" w:rsidRPr="00226FD2">
        <w:rPr>
          <w:rFonts w:eastAsiaTheme="minorEastAsia"/>
          <w:lang w:val="ru-RU" w:eastAsia="zh-CN"/>
        </w:rPr>
        <w:t>эксплуатации</w:t>
      </w:r>
      <w:r w:rsidR="00CA7DAC" w:rsidRPr="00226FD2">
        <w:rPr>
          <w:rFonts w:eastAsiaTheme="minorEastAsia"/>
          <w:lang w:val="ru-RU" w:eastAsia="zh-CN"/>
        </w:rPr>
        <w:t xml:space="preserve"> </w:t>
      </w:r>
      <w:r w:rsidR="00674CED" w:rsidRPr="00674CED">
        <w:rPr>
          <w:rFonts w:eastAsiaTheme="minorEastAsia"/>
          <w:lang w:val="ru-RU" w:eastAsia="zh-CN"/>
        </w:rPr>
        <w:t>в заявляемой орбитальной позиции</w:t>
      </w:r>
      <w:r w:rsidR="00CA7DAC" w:rsidRPr="00226FD2">
        <w:rPr>
          <w:rFonts w:eastAsiaTheme="minorEastAsia"/>
          <w:lang w:val="ru-RU" w:eastAsia="zh-CN"/>
        </w:rPr>
        <w:t>. Проблема в том, что Кипру пришлось так долго ждать</w:t>
      </w:r>
      <w:r w:rsidR="00E84441" w:rsidRPr="00226FD2">
        <w:rPr>
          <w:rFonts w:eastAsiaTheme="minorEastAsia"/>
          <w:lang w:val="ru-RU" w:eastAsia="zh-CN"/>
        </w:rPr>
        <w:t xml:space="preserve"> обработки</w:t>
      </w:r>
      <w:r w:rsidR="00CA7DAC" w:rsidRPr="00226FD2">
        <w:rPr>
          <w:rFonts w:eastAsiaTheme="minorEastAsia"/>
          <w:lang w:val="ru-RU" w:eastAsia="zh-CN"/>
        </w:rPr>
        <w:t xml:space="preserve"> пр</w:t>
      </w:r>
      <w:r w:rsidR="00E84441" w:rsidRPr="00226FD2">
        <w:rPr>
          <w:rFonts w:eastAsiaTheme="minorEastAsia"/>
          <w:lang w:val="ru-RU" w:eastAsia="zh-CN"/>
        </w:rPr>
        <w:t>едставления</w:t>
      </w:r>
      <w:r w:rsidR="00CA7DAC" w:rsidRPr="00226FD2">
        <w:rPr>
          <w:rFonts w:eastAsiaTheme="minorEastAsia"/>
          <w:lang w:val="ru-RU" w:eastAsia="zh-CN"/>
        </w:rPr>
        <w:t xml:space="preserve"> </w:t>
      </w:r>
      <w:r w:rsidR="00E84441" w:rsidRPr="00226FD2">
        <w:rPr>
          <w:rFonts w:eastAsiaTheme="minorEastAsia"/>
          <w:lang w:val="ru-RU" w:eastAsia="zh-CN"/>
        </w:rPr>
        <w:t xml:space="preserve">со стороны </w:t>
      </w:r>
      <w:r w:rsidR="00CA7DAC" w:rsidRPr="00226FD2">
        <w:rPr>
          <w:rFonts w:eastAsiaTheme="minorEastAsia"/>
          <w:lang w:val="ru-RU" w:eastAsia="zh-CN"/>
        </w:rPr>
        <w:t>Бюро. Как уже обсуждал</w:t>
      </w:r>
      <w:r w:rsidR="00395E9D" w:rsidRPr="00226FD2">
        <w:rPr>
          <w:rFonts w:eastAsiaTheme="minorEastAsia"/>
          <w:lang w:val="ru-RU" w:eastAsia="zh-CN"/>
        </w:rPr>
        <w:t>ось Комитетом</w:t>
      </w:r>
      <w:r w:rsidR="00CA7DAC" w:rsidRPr="00226FD2">
        <w:rPr>
          <w:rFonts w:eastAsiaTheme="minorEastAsia"/>
          <w:lang w:val="ru-RU" w:eastAsia="zh-CN"/>
        </w:rPr>
        <w:t xml:space="preserve">, такие длительные задержки </w:t>
      </w:r>
      <w:r w:rsidR="00B55907" w:rsidRPr="00226FD2">
        <w:rPr>
          <w:rFonts w:eastAsiaTheme="minorEastAsia"/>
          <w:lang w:val="ru-RU" w:eastAsia="zh-CN"/>
        </w:rPr>
        <w:t>создают администрациям сложности</w:t>
      </w:r>
      <w:r w:rsidR="002B0A94" w:rsidRPr="00226FD2">
        <w:rPr>
          <w:rFonts w:eastAsiaTheme="minorEastAsia"/>
          <w:lang w:val="ru-RU" w:eastAsia="zh-CN"/>
        </w:rPr>
        <w:t>;</w:t>
      </w:r>
      <w:r w:rsidR="00CA7DAC" w:rsidRPr="00226FD2">
        <w:rPr>
          <w:rFonts w:eastAsiaTheme="minorEastAsia"/>
          <w:lang w:val="ru-RU" w:eastAsia="zh-CN"/>
        </w:rPr>
        <w:t xml:space="preserve"> он </w:t>
      </w:r>
      <w:r w:rsidR="002B0A94" w:rsidRPr="00226FD2">
        <w:rPr>
          <w:rFonts w:eastAsiaTheme="minorEastAsia"/>
          <w:lang w:val="ru-RU" w:eastAsia="zh-CN"/>
        </w:rPr>
        <w:t xml:space="preserve">повторяет </w:t>
      </w:r>
      <w:r w:rsidR="00CA7DAC" w:rsidRPr="00226FD2">
        <w:rPr>
          <w:rFonts w:eastAsiaTheme="minorEastAsia"/>
          <w:lang w:val="ru-RU" w:eastAsia="zh-CN"/>
        </w:rPr>
        <w:t xml:space="preserve">свое предложение о том, что </w:t>
      </w:r>
      <w:r w:rsidR="00313E3A" w:rsidRPr="00226FD2">
        <w:rPr>
          <w:rFonts w:eastAsiaTheme="minorEastAsia"/>
          <w:lang w:val="ru-RU" w:eastAsia="zh-CN"/>
        </w:rPr>
        <w:t xml:space="preserve">было бы полезно, чтобы </w:t>
      </w:r>
      <w:r w:rsidR="00313E3A" w:rsidRPr="00226FD2">
        <w:rPr>
          <w:rFonts w:asciiTheme="majorBidi" w:eastAsiaTheme="minorEastAsia" w:hAnsiTheme="majorBidi" w:cstheme="majorBidi"/>
          <w:szCs w:val="24"/>
          <w:lang w:val="ru-RU" w:eastAsia="zh-CN"/>
        </w:rPr>
        <w:t xml:space="preserve">Бюро проводило </w:t>
      </w:r>
      <w:r w:rsidR="00686B56" w:rsidRPr="00226FD2">
        <w:rPr>
          <w:rFonts w:asciiTheme="majorBidi" w:eastAsiaTheme="minorEastAsia" w:hAnsiTheme="majorBidi" w:cstheme="majorBidi"/>
          <w:szCs w:val="24"/>
          <w:lang w:val="ru-RU" w:eastAsia="zh-CN"/>
        </w:rPr>
        <w:t>определенное</w:t>
      </w:r>
      <w:r w:rsidR="00313E3A" w:rsidRPr="00226FD2">
        <w:rPr>
          <w:rFonts w:asciiTheme="majorBidi" w:eastAsiaTheme="minorEastAsia" w:hAnsiTheme="majorBidi" w:cstheme="majorBidi"/>
          <w:szCs w:val="24"/>
          <w:lang w:val="ru-RU" w:eastAsia="zh-CN"/>
        </w:rPr>
        <w:t xml:space="preserve"> предварительное рассмотрение</w:t>
      </w:r>
      <w:r w:rsidR="00CA7DAC" w:rsidRPr="00226FD2">
        <w:rPr>
          <w:rFonts w:eastAsiaTheme="minorEastAsia"/>
          <w:lang w:val="ru-RU" w:eastAsia="zh-CN"/>
        </w:rPr>
        <w:t xml:space="preserve">. Он поддерживает </w:t>
      </w:r>
      <w:r w:rsidR="008D513E" w:rsidRPr="00226FD2">
        <w:rPr>
          <w:rFonts w:eastAsiaTheme="minorEastAsia"/>
          <w:lang w:val="ru-RU" w:eastAsia="zh-CN"/>
        </w:rPr>
        <w:t xml:space="preserve">представленные Кипром </w:t>
      </w:r>
      <w:r w:rsidR="00CA7DAC" w:rsidRPr="00226FD2">
        <w:rPr>
          <w:rFonts w:eastAsiaTheme="minorEastAsia"/>
          <w:lang w:val="ru-RU" w:eastAsia="zh-CN"/>
        </w:rPr>
        <w:t>просьбы.</w:t>
      </w:r>
    </w:p>
    <w:p w:rsidR="00C20D15" w:rsidRPr="00226FD2" w:rsidRDefault="00412BBA" w:rsidP="00DA7E3B">
      <w:pPr>
        <w:jc w:val="both"/>
        <w:rPr>
          <w:rFonts w:eastAsiaTheme="minorEastAsia"/>
          <w:lang w:val="ru-RU" w:eastAsia="zh-CN"/>
        </w:rPr>
      </w:pPr>
      <w:r w:rsidRPr="00226FD2">
        <w:rPr>
          <w:rFonts w:eastAsiaTheme="minorEastAsia"/>
          <w:lang w:val="ru-RU" w:eastAsia="zh-CN"/>
        </w:rPr>
        <w:t>2.50</w:t>
      </w:r>
      <w:r w:rsidRPr="00226FD2">
        <w:rPr>
          <w:rFonts w:eastAsiaTheme="minorEastAsia"/>
          <w:lang w:val="ru-RU" w:eastAsia="zh-CN"/>
        </w:rPr>
        <w:tab/>
      </w:r>
      <w:r w:rsidR="00463C05" w:rsidRPr="00226FD2">
        <w:rPr>
          <w:rFonts w:eastAsiaTheme="minorEastAsia"/>
          <w:b/>
          <w:bCs/>
          <w:lang w:val="ru-RU" w:eastAsia="zh-CN"/>
        </w:rPr>
        <w:t>Г-н Ито</w:t>
      </w:r>
      <w:r w:rsidRPr="00226FD2">
        <w:rPr>
          <w:rFonts w:eastAsiaTheme="minorEastAsia"/>
          <w:lang w:val="ru-RU" w:eastAsia="zh-CN"/>
        </w:rPr>
        <w:t xml:space="preserve"> </w:t>
      </w:r>
      <w:r w:rsidR="00C20D15" w:rsidRPr="00226FD2">
        <w:rPr>
          <w:rFonts w:eastAsiaTheme="minorEastAsia"/>
          <w:lang w:val="ru-RU" w:eastAsia="zh-CN"/>
        </w:rPr>
        <w:t>отмечает, что администра</w:t>
      </w:r>
      <w:r w:rsidR="004F6863" w:rsidRPr="00226FD2">
        <w:rPr>
          <w:rFonts w:eastAsiaTheme="minorEastAsia"/>
          <w:lang w:val="ru-RU" w:eastAsia="zh-CN"/>
        </w:rPr>
        <w:t xml:space="preserve">ция Кипра потратила значительно </w:t>
      </w:r>
      <w:r w:rsidR="00DA3ED0" w:rsidRPr="00226FD2">
        <w:rPr>
          <w:rFonts w:eastAsiaTheme="minorEastAsia"/>
          <w:lang w:val="ru-RU" w:eastAsia="zh-CN"/>
        </w:rPr>
        <w:t xml:space="preserve">количество </w:t>
      </w:r>
      <w:r w:rsidR="004F6863" w:rsidRPr="00226FD2">
        <w:rPr>
          <w:rFonts w:eastAsiaTheme="minorEastAsia"/>
          <w:lang w:val="ru-RU" w:eastAsia="zh-CN"/>
        </w:rPr>
        <w:t>времени и ресурсов</w:t>
      </w:r>
      <w:r w:rsidR="00C20D15" w:rsidRPr="00226FD2">
        <w:rPr>
          <w:rFonts w:eastAsiaTheme="minorEastAsia"/>
          <w:lang w:val="ru-RU" w:eastAsia="zh-CN"/>
        </w:rPr>
        <w:t xml:space="preserve"> на обработку и изменение своего представления</w:t>
      </w:r>
      <w:r w:rsidR="00E23471" w:rsidRPr="00226FD2">
        <w:rPr>
          <w:rFonts w:eastAsiaTheme="minorEastAsia"/>
          <w:lang w:val="ru-RU" w:eastAsia="zh-CN"/>
        </w:rPr>
        <w:t xml:space="preserve"> с учетом нового выделения</w:t>
      </w:r>
      <w:r w:rsidR="00DE22F8" w:rsidRPr="00226FD2">
        <w:rPr>
          <w:rFonts w:eastAsiaTheme="minorEastAsia"/>
          <w:lang w:val="ru-RU" w:eastAsia="zh-CN"/>
        </w:rPr>
        <w:t xml:space="preserve"> Украины, и</w:t>
      </w:r>
      <w:r w:rsidR="00C20D15" w:rsidRPr="00226FD2">
        <w:rPr>
          <w:rFonts w:eastAsiaTheme="minorEastAsia"/>
          <w:lang w:val="ru-RU" w:eastAsia="zh-CN"/>
        </w:rPr>
        <w:t xml:space="preserve"> спрашивает, пыталось ли Бюро определить друг</w:t>
      </w:r>
      <w:r w:rsidR="008075A8" w:rsidRPr="00226FD2">
        <w:rPr>
          <w:rFonts w:eastAsiaTheme="minorEastAsia"/>
          <w:lang w:val="ru-RU" w:eastAsia="zh-CN"/>
        </w:rPr>
        <w:t>ую</w:t>
      </w:r>
      <w:r w:rsidR="00C20D15" w:rsidRPr="00226FD2">
        <w:rPr>
          <w:rFonts w:eastAsiaTheme="minorEastAsia"/>
          <w:lang w:val="ru-RU" w:eastAsia="zh-CN"/>
        </w:rPr>
        <w:t xml:space="preserve"> </w:t>
      </w:r>
      <w:r w:rsidR="008075A8" w:rsidRPr="00226FD2">
        <w:rPr>
          <w:rFonts w:eastAsiaTheme="minorEastAsia"/>
          <w:lang w:val="ru-RU" w:eastAsia="zh-CN"/>
        </w:rPr>
        <w:t xml:space="preserve">точку </w:t>
      </w:r>
      <w:r w:rsidR="00C20D15" w:rsidRPr="00226FD2">
        <w:rPr>
          <w:rFonts w:eastAsiaTheme="minorEastAsia"/>
          <w:lang w:val="ru-RU" w:eastAsia="zh-CN"/>
        </w:rPr>
        <w:t>на дуге</w:t>
      </w:r>
      <w:r w:rsidR="008075A8" w:rsidRPr="00226FD2">
        <w:rPr>
          <w:rFonts w:eastAsiaTheme="minorEastAsia"/>
          <w:lang w:val="ru-RU" w:eastAsia="zh-CN"/>
        </w:rPr>
        <w:t xml:space="preserve"> службы</w:t>
      </w:r>
      <w:r w:rsidR="00C20D15" w:rsidRPr="00226FD2">
        <w:rPr>
          <w:rFonts w:eastAsiaTheme="minorEastAsia"/>
          <w:lang w:val="ru-RU" w:eastAsia="zh-CN"/>
        </w:rPr>
        <w:t xml:space="preserve">, </w:t>
      </w:r>
      <w:r w:rsidR="008075A8" w:rsidRPr="00226FD2">
        <w:rPr>
          <w:rFonts w:eastAsiaTheme="minorEastAsia"/>
          <w:lang w:val="ru-RU" w:eastAsia="zh-CN"/>
        </w:rPr>
        <w:t xml:space="preserve">которая подошла бы </w:t>
      </w:r>
      <w:r w:rsidR="00C20D15" w:rsidRPr="00226FD2">
        <w:rPr>
          <w:rFonts w:eastAsiaTheme="minorEastAsia"/>
          <w:lang w:val="ru-RU" w:eastAsia="zh-CN"/>
        </w:rPr>
        <w:t>Укр</w:t>
      </w:r>
      <w:r w:rsidR="008075A8" w:rsidRPr="00226FD2">
        <w:rPr>
          <w:rFonts w:eastAsiaTheme="minorEastAsia"/>
          <w:lang w:val="ru-RU" w:eastAsia="zh-CN"/>
        </w:rPr>
        <w:t>аине</w:t>
      </w:r>
      <w:r w:rsidR="00C20D15" w:rsidRPr="00226FD2">
        <w:rPr>
          <w:rFonts w:eastAsiaTheme="minorEastAsia"/>
          <w:lang w:val="ru-RU" w:eastAsia="zh-CN"/>
        </w:rPr>
        <w:t xml:space="preserve">, </w:t>
      </w:r>
      <w:r w:rsidR="00472705" w:rsidRPr="00226FD2">
        <w:rPr>
          <w:rFonts w:eastAsiaTheme="minorEastAsia"/>
          <w:lang w:val="ru-RU" w:eastAsia="zh-CN"/>
        </w:rPr>
        <w:t>принимая во внимание гибкие возможност</w:t>
      </w:r>
      <w:r w:rsidR="00497FF6" w:rsidRPr="00226FD2">
        <w:rPr>
          <w:rFonts w:eastAsiaTheme="minorEastAsia"/>
          <w:lang w:val="ru-RU" w:eastAsia="zh-CN"/>
        </w:rPr>
        <w:t xml:space="preserve">и </w:t>
      </w:r>
      <w:r w:rsidR="00C20D15" w:rsidRPr="00226FD2">
        <w:rPr>
          <w:rFonts w:eastAsiaTheme="minorEastAsia"/>
          <w:lang w:val="ru-RU" w:eastAsia="zh-CN"/>
        </w:rPr>
        <w:t>в Приложении 30B.</w:t>
      </w:r>
    </w:p>
    <w:p w:rsidR="006F1B2A" w:rsidRPr="00226FD2" w:rsidRDefault="00412BBA" w:rsidP="00DA7E3B">
      <w:pPr>
        <w:jc w:val="both"/>
        <w:rPr>
          <w:rFonts w:eastAsiaTheme="minorEastAsia"/>
          <w:lang w:val="ru-RU" w:eastAsia="zh-CN"/>
        </w:rPr>
      </w:pPr>
      <w:r w:rsidRPr="00226FD2">
        <w:rPr>
          <w:rFonts w:eastAsiaTheme="minorEastAsia"/>
          <w:lang w:val="ru-RU" w:eastAsia="zh-CN"/>
        </w:rPr>
        <w:t>2.51</w:t>
      </w:r>
      <w:r w:rsidRPr="00226FD2">
        <w:rPr>
          <w:rFonts w:eastAsiaTheme="minorEastAsia"/>
          <w:lang w:val="ru-RU" w:eastAsia="zh-CN"/>
        </w:rPr>
        <w:tab/>
      </w:r>
      <w:r w:rsidR="00463C05" w:rsidRPr="00226FD2">
        <w:rPr>
          <w:rFonts w:eastAsiaTheme="minorEastAsia"/>
          <w:b/>
          <w:bCs/>
          <w:lang w:val="ru-RU" w:eastAsia="zh-CN"/>
        </w:rPr>
        <w:t>Г-н Хоан</w:t>
      </w:r>
      <w:r w:rsidRPr="00226FD2">
        <w:rPr>
          <w:rFonts w:eastAsiaTheme="minorEastAsia"/>
          <w:lang w:val="ru-RU" w:eastAsia="zh-CN"/>
        </w:rPr>
        <w:t xml:space="preserve"> </w:t>
      </w:r>
      <w:r w:rsidR="006F1B2A" w:rsidRPr="00226FD2">
        <w:rPr>
          <w:rFonts w:eastAsiaTheme="minorEastAsia"/>
          <w:lang w:val="ru-RU" w:eastAsia="zh-CN"/>
        </w:rPr>
        <w:t xml:space="preserve">говорит, что </w:t>
      </w:r>
      <w:r w:rsidR="00023E43" w:rsidRPr="00226FD2">
        <w:rPr>
          <w:rFonts w:eastAsiaTheme="minorEastAsia"/>
          <w:lang w:val="ru-RU" w:eastAsia="zh-CN"/>
        </w:rPr>
        <w:t>отчасти сочувствует администрации Кипра в связи с</w:t>
      </w:r>
      <w:r w:rsidR="006F1B2A" w:rsidRPr="00226FD2">
        <w:rPr>
          <w:rFonts w:eastAsiaTheme="minorEastAsia"/>
          <w:lang w:val="ru-RU" w:eastAsia="zh-CN"/>
        </w:rPr>
        <w:t xml:space="preserve"> трудностям</w:t>
      </w:r>
      <w:r w:rsidR="00023E43" w:rsidRPr="00226FD2">
        <w:rPr>
          <w:rFonts w:eastAsiaTheme="minorEastAsia"/>
          <w:lang w:val="ru-RU" w:eastAsia="zh-CN"/>
        </w:rPr>
        <w:t>и</w:t>
      </w:r>
      <w:r w:rsidR="00B06194" w:rsidRPr="00226FD2">
        <w:rPr>
          <w:rFonts w:eastAsiaTheme="minorEastAsia"/>
          <w:lang w:val="ru-RU" w:eastAsia="zh-CN"/>
        </w:rPr>
        <w:t>, с </w:t>
      </w:r>
      <w:r w:rsidR="006F1B2A" w:rsidRPr="00226FD2">
        <w:rPr>
          <w:rFonts w:eastAsiaTheme="minorEastAsia"/>
          <w:lang w:val="ru-RU" w:eastAsia="zh-CN"/>
        </w:rPr>
        <w:t xml:space="preserve">которыми </w:t>
      </w:r>
      <w:r w:rsidR="00023E43" w:rsidRPr="00226FD2">
        <w:rPr>
          <w:rFonts w:eastAsiaTheme="minorEastAsia"/>
          <w:lang w:val="ru-RU" w:eastAsia="zh-CN"/>
        </w:rPr>
        <w:t xml:space="preserve">она </w:t>
      </w:r>
      <w:r w:rsidR="006F1B2A" w:rsidRPr="00226FD2">
        <w:rPr>
          <w:rFonts w:eastAsiaTheme="minorEastAsia"/>
          <w:lang w:val="ru-RU" w:eastAsia="zh-CN"/>
        </w:rPr>
        <w:t xml:space="preserve">сталкивается, </w:t>
      </w:r>
      <w:r w:rsidR="00023E43" w:rsidRPr="00226FD2">
        <w:rPr>
          <w:rFonts w:eastAsiaTheme="minorEastAsia"/>
          <w:lang w:val="ru-RU" w:eastAsia="zh-CN"/>
        </w:rPr>
        <w:t xml:space="preserve">однако </w:t>
      </w:r>
      <w:r w:rsidR="006F1B2A" w:rsidRPr="00226FD2">
        <w:rPr>
          <w:rFonts w:eastAsiaTheme="minorEastAsia"/>
          <w:lang w:val="ru-RU" w:eastAsia="zh-CN"/>
        </w:rPr>
        <w:t xml:space="preserve">Бюро и </w:t>
      </w:r>
      <w:r w:rsidR="00023E43" w:rsidRPr="00226FD2">
        <w:rPr>
          <w:rFonts w:eastAsiaTheme="minorEastAsia"/>
          <w:lang w:val="ru-RU" w:eastAsia="zh-CN"/>
        </w:rPr>
        <w:t xml:space="preserve">Комитет </w:t>
      </w:r>
      <w:r w:rsidR="006F1B2A" w:rsidRPr="00226FD2">
        <w:rPr>
          <w:rFonts w:eastAsiaTheme="minorEastAsia"/>
          <w:lang w:val="ru-RU" w:eastAsia="zh-CN"/>
        </w:rPr>
        <w:t xml:space="preserve">должны </w:t>
      </w:r>
      <w:r w:rsidR="008B2AEE" w:rsidRPr="00226FD2">
        <w:rPr>
          <w:rFonts w:eastAsiaTheme="minorEastAsia"/>
          <w:lang w:val="ru-RU" w:eastAsia="zh-CN"/>
        </w:rPr>
        <w:t>вести обработку просьб</w:t>
      </w:r>
      <w:r w:rsidR="006D5124" w:rsidRPr="00226FD2">
        <w:rPr>
          <w:rFonts w:eastAsiaTheme="minorEastAsia"/>
          <w:lang w:val="ru-RU" w:eastAsia="zh-CN"/>
        </w:rPr>
        <w:t xml:space="preserve"> администраций на основании</w:t>
      </w:r>
      <w:r w:rsidR="006F1B2A" w:rsidRPr="00226FD2">
        <w:rPr>
          <w:rFonts w:eastAsiaTheme="minorEastAsia"/>
          <w:lang w:val="ru-RU" w:eastAsia="zh-CN"/>
        </w:rPr>
        <w:t xml:space="preserve"> поло</w:t>
      </w:r>
      <w:r w:rsidR="006D5124" w:rsidRPr="00226FD2">
        <w:rPr>
          <w:rFonts w:eastAsiaTheme="minorEastAsia"/>
          <w:lang w:val="ru-RU" w:eastAsia="zh-CN"/>
        </w:rPr>
        <w:t>жений</w:t>
      </w:r>
      <w:r w:rsidR="006F1B2A" w:rsidRPr="00226FD2">
        <w:rPr>
          <w:rFonts w:eastAsiaTheme="minorEastAsia"/>
          <w:lang w:val="ru-RU" w:eastAsia="zh-CN"/>
        </w:rPr>
        <w:t xml:space="preserve"> действующего Регламента радиосвязи. </w:t>
      </w:r>
      <w:r w:rsidR="0063129C" w:rsidRPr="00226FD2">
        <w:rPr>
          <w:rFonts w:eastAsiaTheme="minorEastAsia"/>
          <w:lang w:val="ru-RU" w:eastAsia="zh-CN"/>
        </w:rPr>
        <w:t>Пункт</w:t>
      </w:r>
      <w:r w:rsidR="006F1B2A" w:rsidRPr="00226FD2">
        <w:rPr>
          <w:rFonts w:eastAsiaTheme="minorEastAsia"/>
          <w:lang w:val="ru-RU" w:eastAsia="zh-CN"/>
        </w:rPr>
        <w:t xml:space="preserve"> 11.44B.2 будет применяться, но </w:t>
      </w:r>
      <w:r w:rsidR="0063129C" w:rsidRPr="00226FD2">
        <w:rPr>
          <w:rFonts w:eastAsiaTheme="minorEastAsia"/>
          <w:lang w:val="ru-RU" w:eastAsia="zh-CN"/>
        </w:rPr>
        <w:t>дату его</w:t>
      </w:r>
      <w:r w:rsidR="006F1B2A" w:rsidRPr="00226FD2">
        <w:rPr>
          <w:rFonts w:eastAsiaTheme="minorEastAsia"/>
          <w:lang w:val="ru-RU" w:eastAsia="zh-CN"/>
        </w:rPr>
        <w:t xml:space="preserve"> вступления в силу </w:t>
      </w:r>
      <w:r w:rsidR="0063129C" w:rsidRPr="00226FD2">
        <w:rPr>
          <w:rFonts w:eastAsiaTheme="minorEastAsia"/>
          <w:lang w:val="ru-RU" w:eastAsia="zh-CN"/>
        </w:rPr>
        <w:t>необходимо уточнить</w:t>
      </w:r>
      <w:r w:rsidR="006F1B2A" w:rsidRPr="00226FD2">
        <w:rPr>
          <w:rFonts w:eastAsiaTheme="minorEastAsia"/>
          <w:lang w:val="ru-RU" w:eastAsia="zh-CN"/>
        </w:rPr>
        <w:t>. Необходимо найти решение трудностей, с которыми ст</w:t>
      </w:r>
      <w:r w:rsidR="00FB77B8" w:rsidRPr="00226FD2">
        <w:rPr>
          <w:rFonts w:eastAsiaTheme="minorEastAsia"/>
          <w:lang w:val="ru-RU" w:eastAsia="zh-CN"/>
        </w:rPr>
        <w:t>олкнулся</w:t>
      </w:r>
      <w:r w:rsidR="006F1B2A" w:rsidRPr="00226FD2">
        <w:rPr>
          <w:rFonts w:eastAsiaTheme="minorEastAsia"/>
          <w:lang w:val="ru-RU" w:eastAsia="zh-CN"/>
        </w:rPr>
        <w:t xml:space="preserve"> Кипр</w:t>
      </w:r>
      <w:r w:rsidR="00FB77B8" w:rsidRPr="00226FD2">
        <w:rPr>
          <w:rFonts w:eastAsiaTheme="minorEastAsia"/>
          <w:lang w:val="ru-RU" w:eastAsia="zh-CN"/>
        </w:rPr>
        <w:t>, при</w:t>
      </w:r>
      <w:r w:rsidR="006F1B2A" w:rsidRPr="00226FD2">
        <w:rPr>
          <w:rFonts w:eastAsiaTheme="minorEastAsia"/>
          <w:lang w:val="ru-RU" w:eastAsia="zh-CN"/>
        </w:rPr>
        <w:t xml:space="preserve"> определении украинского выделения с использованием программного обеспечения Бюро.</w:t>
      </w:r>
    </w:p>
    <w:p w:rsidR="00601CD9" w:rsidRPr="00226FD2" w:rsidRDefault="00412BBA" w:rsidP="00DA7E3B">
      <w:pPr>
        <w:jc w:val="both"/>
        <w:rPr>
          <w:rFonts w:eastAsiaTheme="minorEastAsia"/>
          <w:lang w:val="ru-RU" w:eastAsia="zh-CN"/>
        </w:rPr>
      </w:pPr>
      <w:r w:rsidRPr="00226FD2">
        <w:rPr>
          <w:rFonts w:eastAsiaTheme="minorEastAsia"/>
          <w:lang w:val="ru-RU" w:eastAsia="zh-CN"/>
        </w:rPr>
        <w:t>2.52</w:t>
      </w:r>
      <w:r w:rsidRPr="00226FD2">
        <w:rPr>
          <w:rFonts w:eastAsiaTheme="minorEastAsia"/>
          <w:lang w:val="ru-RU" w:eastAsia="zh-CN"/>
        </w:rPr>
        <w:tab/>
      </w:r>
      <w:r w:rsidR="007C05D1" w:rsidRPr="00226FD2">
        <w:rPr>
          <w:rFonts w:eastAsiaTheme="minorEastAsia"/>
          <w:b/>
          <w:bCs/>
          <w:lang w:val="ru-RU" w:eastAsia="zh-CN"/>
        </w:rPr>
        <w:t>Председатель</w:t>
      </w:r>
      <w:r w:rsidRPr="00226FD2">
        <w:rPr>
          <w:rFonts w:eastAsiaTheme="minorEastAsia"/>
          <w:lang w:val="ru-RU" w:eastAsia="zh-CN"/>
        </w:rPr>
        <w:t xml:space="preserve"> </w:t>
      </w:r>
      <w:r w:rsidR="00601CD9" w:rsidRPr="00226FD2">
        <w:rPr>
          <w:rFonts w:eastAsiaTheme="minorEastAsia"/>
          <w:lang w:val="ru-RU" w:eastAsia="zh-CN"/>
        </w:rPr>
        <w:t>отме</w:t>
      </w:r>
      <w:r w:rsidR="008E74B0" w:rsidRPr="00226FD2">
        <w:rPr>
          <w:rFonts w:eastAsiaTheme="minorEastAsia"/>
          <w:lang w:val="ru-RU" w:eastAsia="zh-CN"/>
        </w:rPr>
        <w:t>ч</w:t>
      </w:r>
      <w:r w:rsidR="00601CD9" w:rsidRPr="00226FD2">
        <w:rPr>
          <w:rFonts w:eastAsiaTheme="minorEastAsia"/>
          <w:lang w:val="ru-RU" w:eastAsia="zh-CN"/>
        </w:rPr>
        <w:t xml:space="preserve">ает, что согласно информации в </w:t>
      </w:r>
      <w:r w:rsidR="00992723" w:rsidRPr="00226FD2">
        <w:rPr>
          <w:rFonts w:eastAsiaTheme="minorEastAsia"/>
          <w:lang w:val="ru-RU" w:eastAsia="zh-CN"/>
        </w:rPr>
        <w:t>Д</w:t>
      </w:r>
      <w:r w:rsidR="00601CD9" w:rsidRPr="00226FD2">
        <w:rPr>
          <w:rFonts w:eastAsiaTheme="minorEastAsia"/>
          <w:lang w:val="ru-RU" w:eastAsia="zh-CN"/>
        </w:rPr>
        <w:t xml:space="preserve">окументе </w:t>
      </w:r>
      <w:r w:rsidR="00992723" w:rsidRPr="00226FD2">
        <w:rPr>
          <w:rFonts w:eastAsiaTheme="minorEastAsia"/>
          <w:lang w:val="ru-RU" w:eastAsia="zh-CN"/>
        </w:rPr>
        <w:t>RRB18</w:t>
      </w:r>
      <w:r w:rsidR="00992723" w:rsidRPr="00226FD2">
        <w:rPr>
          <w:rFonts w:eastAsiaTheme="minorEastAsia"/>
          <w:lang w:val="ru-RU" w:eastAsia="zh-CN"/>
        </w:rPr>
        <w:noBreakHyphen/>
        <w:t>2/DELAYED/1</w:t>
      </w:r>
      <w:r w:rsidR="00601CD9" w:rsidRPr="00226FD2">
        <w:rPr>
          <w:rFonts w:eastAsiaTheme="minorEastAsia"/>
          <w:lang w:val="ru-RU" w:eastAsia="zh-CN"/>
        </w:rPr>
        <w:t xml:space="preserve">, украинское выделение больше не </w:t>
      </w:r>
      <w:r w:rsidR="008E74B0" w:rsidRPr="00226FD2">
        <w:rPr>
          <w:rFonts w:eastAsiaTheme="minorEastAsia"/>
          <w:lang w:val="ru-RU" w:eastAsia="zh-CN"/>
        </w:rPr>
        <w:t xml:space="preserve">определяется </w:t>
      </w:r>
      <w:r w:rsidR="00601CD9" w:rsidRPr="00226FD2">
        <w:rPr>
          <w:rFonts w:eastAsiaTheme="minorEastAsia"/>
          <w:lang w:val="ru-RU" w:eastAsia="zh-CN"/>
        </w:rPr>
        <w:t>как затронутое в результате пересмотр</w:t>
      </w:r>
      <w:r w:rsidR="00545BCF" w:rsidRPr="00226FD2">
        <w:rPr>
          <w:rFonts w:eastAsiaTheme="minorEastAsia"/>
          <w:lang w:val="ru-RU" w:eastAsia="zh-CN"/>
        </w:rPr>
        <w:t>а</w:t>
      </w:r>
      <w:r w:rsidR="00601CD9" w:rsidRPr="00226FD2">
        <w:rPr>
          <w:rFonts w:eastAsiaTheme="minorEastAsia"/>
          <w:lang w:val="ru-RU" w:eastAsia="zh-CN"/>
        </w:rPr>
        <w:t xml:space="preserve"> характеристик спутниковой сети KYPROS-SAT-3,</w:t>
      </w:r>
      <w:r w:rsidR="001A3E63" w:rsidRPr="00226FD2">
        <w:rPr>
          <w:rFonts w:eastAsiaTheme="minorEastAsia"/>
          <w:lang w:val="ru-RU" w:eastAsia="zh-CN"/>
        </w:rPr>
        <w:t xml:space="preserve"> представленных Кипром</w:t>
      </w:r>
      <w:r w:rsidR="00601CD9" w:rsidRPr="00226FD2">
        <w:rPr>
          <w:rFonts w:eastAsiaTheme="minorEastAsia"/>
          <w:lang w:val="ru-RU" w:eastAsia="zh-CN"/>
        </w:rPr>
        <w:t>.</w:t>
      </w:r>
    </w:p>
    <w:p w:rsidR="005619DC" w:rsidRPr="00226FD2" w:rsidRDefault="00412BBA" w:rsidP="00DA7E3B">
      <w:pPr>
        <w:jc w:val="both"/>
        <w:rPr>
          <w:rFonts w:eastAsiaTheme="minorEastAsia"/>
          <w:lang w:val="ru-RU" w:eastAsia="zh-CN"/>
        </w:rPr>
      </w:pPr>
      <w:r w:rsidRPr="00226FD2">
        <w:rPr>
          <w:rFonts w:eastAsiaTheme="minorEastAsia"/>
          <w:lang w:val="ru-RU" w:eastAsia="zh-CN"/>
        </w:rPr>
        <w:t>2.53</w:t>
      </w:r>
      <w:r w:rsidRPr="00226FD2">
        <w:rPr>
          <w:rFonts w:eastAsiaTheme="minorEastAsia"/>
          <w:lang w:val="ru-RU" w:eastAsia="zh-CN"/>
        </w:rPr>
        <w:tab/>
      </w:r>
      <w:r w:rsidR="005619DC" w:rsidRPr="00226FD2">
        <w:rPr>
          <w:rFonts w:eastAsiaTheme="minorEastAsia"/>
          <w:lang w:val="ru-RU" w:eastAsia="zh-CN"/>
        </w:rPr>
        <w:t xml:space="preserve">В ответ на вопросы </w:t>
      </w:r>
      <w:r w:rsidR="005619DC" w:rsidRPr="00226FD2">
        <w:rPr>
          <w:rFonts w:eastAsiaTheme="minorEastAsia"/>
          <w:b/>
          <w:bCs/>
          <w:lang w:val="ru-RU" w:eastAsia="zh-CN"/>
        </w:rPr>
        <w:t>г</w:t>
      </w:r>
      <w:r w:rsidR="00463C05" w:rsidRPr="00226FD2">
        <w:rPr>
          <w:rFonts w:eastAsiaTheme="minorEastAsia"/>
          <w:b/>
          <w:bCs/>
          <w:lang w:val="ru-RU" w:eastAsia="zh-CN"/>
        </w:rPr>
        <w:t>-н Ван</w:t>
      </w:r>
      <w:r w:rsidRPr="00226FD2">
        <w:rPr>
          <w:rFonts w:eastAsiaTheme="minorEastAsia"/>
          <w:b/>
          <w:bCs/>
          <w:lang w:val="ru-RU" w:eastAsia="zh-CN"/>
        </w:rPr>
        <w:t xml:space="preserve"> (</w:t>
      </w:r>
      <w:r w:rsidR="00EA6DFB" w:rsidRPr="00226FD2">
        <w:rPr>
          <w:rFonts w:eastAsiaTheme="minorEastAsia"/>
          <w:b/>
          <w:bCs/>
          <w:lang w:val="ru-RU" w:eastAsia="zh-CN"/>
        </w:rPr>
        <w:t>руководитель</w:t>
      </w:r>
      <w:r w:rsidRPr="00226FD2">
        <w:rPr>
          <w:rFonts w:eastAsiaTheme="minorEastAsia"/>
          <w:b/>
          <w:bCs/>
          <w:lang w:val="ru-RU" w:eastAsia="zh-CN"/>
        </w:rPr>
        <w:t xml:space="preserve"> SSD/SNP)</w:t>
      </w:r>
      <w:r w:rsidR="005619DC" w:rsidRPr="00226FD2">
        <w:rPr>
          <w:rFonts w:eastAsiaTheme="minorEastAsia"/>
          <w:lang w:val="ru-RU" w:eastAsia="zh-CN"/>
        </w:rPr>
        <w:t xml:space="preserve"> говорит, что</w:t>
      </w:r>
      <w:r w:rsidR="00642286" w:rsidRPr="00226FD2">
        <w:rPr>
          <w:rFonts w:eastAsiaTheme="minorEastAsia"/>
          <w:lang w:val="ru-RU" w:eastAsia="zh-CN"/>
        </w:rPr>
        <w:t xml:space="preserve"> в июне 2016 года</w:t>
      </w:r>
      <w:r w:rsidR="009C46F3" w:rsidRPr="00226FD2">
        <w:rPr>
          <w:rFonts w:eastAsiaTheme="minorEastAsia"/>
          <w:lang w:val="ru-RU" w:eastAsia="zh-CN"/>
        </w:rPr>
        <w:t xml:space="preserve"> </w:t>
      </w:r>
      <w:r w:rsidR="002B02EA" w:rsidRPr="00226FD2">
        <w:rPr>
          <w:rFonts w:eastAsiaTheme="minorEastAsia"/>
          <w:lang w:val="ru-RU" w:eastAsia="zh-CN"/>
        </w:rPr>
        <w:t>администрация Кипра</w:t>
      </w:r>
      <w:r w:rsidR="005619DC" w:rsidRPr="00226FD2">
        <w:rPr>
          <w:rFonts w:eastAsiaTheme="minorEastAsia"/>
          <w:lang w:val="ru-RU" w:eastAsia="zh-CN"/>
        </w:rPr>
        <w:t xml:space="preserve">, </w:t>
      </w:r>
      <w:r w:rsidR="009C46F3" w:rsidRPr="00226FD2">
        <w:rPr>
          <w:rFonts w:eastAsiaTheme="minorEastAsia"/>
          <w:lang w:val="ru-RU" w:eastAsia="zh-CN"/>
        </w:rPr>
        <w:t>направляя</w:t>
      </w:r>
      <w:r w:rsidR="005619DC" w:rsidRPr="00226FD2">
        <w:rPr>
          <w:rFonts w:eastAsiaTheme="minorEastAsia"/>
          <w:lang w:val="ru-RU" w:eastAsia="zh-CN"/>
        </w:rPr>
        <w:t xml:space="preserve"> свое первоначальное </w:t>
      </w:r>
      <w:r w:rsidR="00726D2C" w:rsidRPr="00226FD2">
        <w:rPr>
          <w:rFonts w:eastAsiaTheme="minorEastAsia"/>
          <w:lang w:val="ru-RU" w:eastAsia="zh-CN"/>
        </w:rPr>
        <w:t>представление</w:t>
      </w:r>
      <w:r w:rsidR="005619DC" w:rsidRPr="00226FD2">
        <w:rPr>
          <w:rFonts w:eastAsiaTheme="minorEastAsia"/>
          <w:lang w:val="ru-RU" w:eastAsia="zh-CN"/>
        </w:rPr>
        <w:t xml:space="preserve"> по Части B, не </w:t>
      </w:r>
      <w:r w:rsidR="00BE02D4" w:rsidRPr="00226FD2">
        <w:rPr>
          <w:rFonts w:eastAsiaTheme="minorEastAsia"/>
          <w:lang w:val="ru-RU" w:eastAsia="zh-CN"/>
        </w:rPr>
        <w:t>отдавал</w:t>
      </w:r>
      <w:r w:rsidR="002B02EA" w:rsidRPr="00226FD2">
        <w:rPr>
          <w:rFonts w:eastAsiaTheme="minorEastAsia"/>
          <w:lang w:val="ru-RU" w:eastAsia="zh-CN"/>
        </w:rPr>
        <w:t>а</w:t>
      </w:r>
      <w:r w:rsidR="00BE02D4" w:rsidRPr="00226FD2">
        <w:rPr>
          <w:rFonts w:eastAsiaTheme="minorEastAsia"/>
          <w:lang w:val="ru-RU" w:eastAsia="zh-CN"/>
        </w:rPr>
        <w:t xml:space="preserve"> себе отчет в том</w:t>
      </w:r>
      <w:r w:rsidR="005619DC" w:rsidRPr="00226FD2">
        <w:rPr>
          <w:rFonts w:eastAsiaTheme="minorEastAsia"/>
          <w:lang w:val="ru-RU" w:eastAsia="zh-CN"/>
        </w:rPr>
        <w:t xml:space="preserve">, что </w:t>
      </w:r>
      <w:r w:rsidR="00544E78" w:rsidRPr="00226FD2">
        <w:rPr>
          <w:rFonts w:eastAsiaTheme="minorEastAsia"/>
          <w:lang w:val="ru-RU" w:eastAsia="zh-CN"/>
        </w:rPr>
        <w:t xml:space="preserve">на </w:t>
      </w:r>
      <w:r w:rsidR="005619DC" w:rsidRPr="00226FD2">
        <w:rPr>
          <w:rFonts w:eastAsiaTheme="minorEastAsia"/>
          <w:lang w:val="ru-RU" w:eastAsia="zh-CN"/>
        </w:rPr>
        <w:t xml:space="preserve">ВКР-15 </w:t>
      </w:r>
      <w:r w:rsidR="00544E78" w:rsidRPr="00226FD2">
        <w:rPr>
          <w:rFonts w:eastAsiaTheme="minorEastAsia"/>
          <w:lang w:val="ru-RU" w:eastAsia="zh-CN"/>
        </w:rPr>
        <w:t xml:space="preserve">было принято </w:t>
      </w:r>
      <w:r w:rsidR="005619DC" w:rsidRPr="00226FD2">
        <w:rPr>
          <w:rFonts w:eastAsiaTheme="minorEastAsia"/>
          <w:lang w:val="ru-RU" w:eastAsia="zh-CN"/>
        </w:rPr>
        <w:t xml:space="preserve">решение об изменении статуса украинской сети (UKR00001) </w:t>
      </w:r>
      <w:r w:rsidR="00DA4679" w:rsidRPr="00226FD2">
        <w:rPr>
          <w:rFonts w:eastAsiaTheme="minorEastAsia"/>
          <w:lang w:val="ru-RU" w:eastAsia="zh-CN"/>
        </w:rPr>
        <w:t>с присвоения на выделение</w:t>
      </w:r>
      <w:r w:rsidR="005619DC" w:rsidRPr="00226FD2">
        <w:rPr>
          <w:rFonts w:eastAsiaTheme="minorEastAsia"/>
          <w:lang w:val="ru-RU" w:eastAsia="zh-CN"/>
        </w:rPr>
        <w:t>. Бюро</w:t>
      </w:r>
      <w:r w:rsidR="003A414C" w:rsidRPr="00226FD2">
        <w:rPr>
          <w:rFonts w:eastAsiaTheme="minorEastAsia"/>
          <w:lang w:val="ru-RU" w:eastAsia="zh-CN"/>
        </w:rPr>
        <w:t xml:space="preserve"> </w:t>
      </w:r>
      <w:r w:rsidR="001A6FA4" w:rsidRPr="00226FD2">
        <w:rPr>
          <w:rFonts w:eastAsiaTheme="minorEastAsia"/>
          <w:lang w:val="ru-RU" w:eastAsia="zh-CN"/>
        </w:rPr>
        <w:t>посчитало</w:t>
      </w:r>
      <w:r w:rsidR="005619DC" w:rsidRPr="00226FD2">
        <w:rPr>
          <w:rFonts w:eastAsiaTheme="minorEastAsia"/>
          <w:lang w:val="ru-RU" w:eastAsia="zh-CN"/>
        </w:rPr>
        <w:t>,</w:t>
      </w:r>
      <w:r w:rsidR="001A6FA4" w:rsidRPr="00226FD2">
        <w:rPr>
          <w:rFonts w:eastAsiaTheme="minorEastAsia"/>
          <w:lang w:val="ru-RU" w:eastAsia="zh-CN"/>
        </w:rPr>
        <w:t xml:space="preserve"> что</w:t>
      </w:r>
      <w:r w:rsidR="005619DC" w:rsidRPr="00226FD2">
        <w:rPr>
          <w:rFonts w:eastAsiaTheme="minorEastAsia"/>
          <w:lang w:val="ru-RU" w:eastAsia="zh-CN"/>
        </w:rPr>
        <w:t xml:space="preserve"> это решение </w:t>
      </w:r>
      <w:r w:rsidR="00D852B5" w:rsidRPr="00226FD2">
        <w:rPr>
          <w:rFonts w:eastAsiaTheme="minorEastAsia"/>
          <w:lang w:val="ru-RU" w:eastAsia="zh-CN"/>
        </w:rPr>
        <w:t>вступило</w:t>
      </w:r>
      <w:r w:rsidR="005619DC" w:rsidRPr="00226FD2">
        <w:rPr>
          <w:rFonts w:eastAsiaTheme="minorEastAsia"/>
          <w:lang w:val="ru-RU" w:eastAsia="zh-CN"/>
        </w:rPr>
        <w:t xml:space="preserve"> в силу</w:t>
      </w:r>
      <w:r w:rsidR="00D852B5" w:rsidRPr="00226FD2">
        <w:rPr>
          <w:rFonts w:eastAsiaTheme="minorEastAsia"/>
          <w:lang w:val="ru-RU" w:eastAsia="zh-CN"/>
        </w:rPr>
        <w:t xml:space="preserve"> немедленно</w:t>
      </w:r>
      <w:r w:rsidR="005619DC" w:rsidRPr="00226FD2">
        <w:rPr>
          <w:rFonts w:eastAsiaTheme="minorEastAsia"/>
          <w:lang w:val="ru-RU" w:eastAsia="zh-CN"/>
        </w:rPr>
        <w:t xml:space="preserve">. Соответственно, </w:t>
      </w:r>
      <w:r w:rsidR="009A0B1E" w:rsidRPr="00226FD2">
        <w:rPr>
          <w:rFonts w:eastAsiaTheme="minorEastAsia"/>
          <w:lang w:val="ru-RU" w:eastAsia="zh-CN"/>
        </w:rPr>
        <w:t>при</w:t>
      </w:r>
      <w:r w:rsidR="005619DC" w:rsidRPr="00226FD2">
        <w:rPr>
          <w:rFonts w:eastAsiaTheme="minorEastAsia"/>
          <w:lang w:val="ru-RU" w:eastAsia="zh-CN"/>
        </w:rPr>
        <w:t xml:space="preserve"> </w:t>
      </w:r>
      <w:r w:rsidR="009A0B1E" w:rsidRPr="00226FD2">
        <w:rPr>
          <w:rFonts w:eastAsiaTheme="minorEastAsia"/>
          <w:lang w:val="ru-RU" w:eastAsia="zh-CN"/>
        </w:rPr>
        <w:t>рассмотрении</w:t>
      </w:r>
      <w:r w:rsidR="005619DC" w:rsidRPr="00226FD2">
        <w:rPr>
          <w:rFonts w:eastAsiaTheme="minorEastAsia"/>
          <w:lang w:val="ru-RU" w:eastAsia="zh-CN"/>
        </w:rPr>
        <w:t xml:space="preserve"> </w:t>
      </w:r>
      <w:r w:rsidR="009A0B1E" w:rsidRPr="00226FD2">
        <w:rPr>
          <w:rFonts w:eastAsiaTheme="minorEastAsia"/>
          <w:lang w:val="ru-RU" w:eastAsia="zh-CN"/>
        </w:rPr>
        <w:t xml:space="preserve">представления Кипра Бюро </w:t>
      </w:r>
      <w:r w:rsidR="005619DC" w:rsidRPr="00226FD2">
        <w:rPr>
          <w:rFonts w:eastAsiaTheme="minorEastAsia"/>
          <w:lang w:val="ru-RU" w:eastAsia="zh-CN"/>
        </w:rPr>
        <w:t xml:space="preserve">применило </w:t>
      </w:r>
      <w:r w:rsidR="00EA1536" w:rsidRPr="00226FD2">
        <w:rPr>
          <w:rFonts w:eastAsiaTheme="minorEastAsia"/>
          <w:lang w:val="ru-RU" w:eastAsia="zh-CN"/>
        </w:rPr>
        <w:t>действующие тогда положения</w:t>
      </w:r>
      <w:r w:rsidR="00C97EE8" w:rsidRPr="00226FD2">
        <w:rPr>
          <w:rFonts w:eastAsiaTheme="minorEastAsia"/>
          <w:lang w:val="ru-RU" w:eastAsia="zh-CN"/>
        </w:rPr>
        <w:t xml:space="preserve"> и учло </w:t>
      </w:r>
      <w:r w:rsidR="005619DC" w:rsidRPr="00226FD2">
        <w:rPr>
          <w:rFonts w:eastAsiaTheme="minorEastAsia"/>
          <w:lang w:val="ru-RU" w:eastAsia="zh-CN"/>
        </w:rPr>
        <w:t>решени</w:t>
      </w:r>
      <w:r w:rsidR="00A37980" w:rsidRPr="00226FD2">
        <w:rPr>
          <w:rFonts w:eastAsiaTheme="minorEastAsia"/>
          <w:lang w:val="ru-RU" w:eastAsia="zh-CN"/>
        </w:rPr>
        <w:t>е</w:t>
      </w:r>
      <w:r w:rsidR="005619DC" w:rsidRPr="00226FD2">
        <w:rPr>
          <w:rFonts w:eastAsiaTheme="minorEastAsia"/>
          <w:lang w:val="ru-RU" w:eastAsia="zh-CN"/>
        </w:rPr>
        <w:t xml:space="preserve"> ВКР-15 о статусе украинской сети, </w:t>
      </w:r>
      <w:r w:rsidR="007B75D0" w:rsidRPr="00226FD2">
        <w:rPr>
          <w:rFonts w:eastAsiaTheme="minorEastAsia"/>
          <w:lang w:val="ru-RU" w:eastAsia="zh-CN"/>
        </w:rPr>
        <w:t>и представление Кипра получило неблагоприятное заключение</w:t>
      </w:r>
      <w:r w:rsidR="005619DC" w:rsidRPr="00226FD2">
        <w:rPr>
          <w:rFonts w:eastAsiaTheme="minorEastAsia"/>
          <w:lang w:val="ru-RU" w:eastAsia="zh-CN"/>
        </w:rPr>
        <w:t xml:space="preserve">. В </w:t>
      </w:r>
      <w:r w:rsidR="001B2E06" w:rsidRPr="00226FD2">
        <w:rPr>
          <w:rFonts w:eastAsiaTheme="minorEastAsia"/>
          <w:lang w:val="ru-RU" w:eastAsia="zh-CN"/>
        </w:rPr>
        <w:t>п. 2.j</w:t>
      </w:r>
      <w:r w:rsidR="005619DC" w:rsidRPr="00226FD2">
        <w:rPr>
          <w:rFonts w:eastAsiaTheme="minorEastAsia"/>
          <w:lang w:val="ru-RU" w:eastAsia="zh-CN"/>
        </w:rPr>
        <w:t xml:space="preserve"> своего письма</w:t>
      </w:r>
      <w:r w:rsidR="001B2E06" w:rsidRPr="00226FD2">
        <w:rPr>
          <w:rFonts w:eastAsiaTheme="minorEastAsia"/>
          <w:lang w:val="ru-RU" w:eastAsia="zh-CN"/>
        </w:rPr>
        <w:t>, содержащегося</w:t>
      </w:r>
      <w:r w:rsidR="005619DC" w:rsidRPr="00226FD2">
        <w:rPr>
          <w:rFonts w:eastAsiaTheme="minorEastAsia"/>
          <w:lang w:val="ru-RU" w:eastAsia="zh-CN"/>
        </w:rPr>
        <w:t xml:space="preserve"> в Документе</w:t>
      </w:r>
      <w:r w:rsidR="00DD1336" w:rsidRPr="00226FD2">
        <w:rPr>
          <w:rFonts w:eastAsiaTheme="minorEastAsia"/>
          <w:lang w:val="ru-RU" w:eastAsia="zh-CN"/>
        </w:rPr>
        <w:t> </w:t>
      </w:r>
      <w:r w:rsidR="001B2E06" w:rsidRPr="00226FD2">
        <w:rPr>
          <w:rFonts w:eastAsiaTheme="minorEastAsia"/>
          <w:lang w:val="ru-RU" w:eastAsia="zh-CN"/>
        </w:rPr>
        <w:t>RRB18</w:t>
      </w:r>
      <w:r w:rsidR="001B2E06" w:rsidRPr="00226FD2">
        <w:rPr>
          <w:rFonts w:eastAsiaTheme="minorEastAsia"/>
          <w:lang w:val="ru-RU" w:eastAsia="zh-CN"/>
        </w:rPr>
        <w:noBreakHyphen/>
        <w:t>2/DELAYED/1,</w:t>
      </w:r>
      <w:r w:rsidR="005619DC" w:rsidRPr="00226FD2">
        <w:rPr>
          <w:rFonts w:eastAsiaTheme="minorEastAsia"/>
          <w:lang w:val="ru-RU" w:eastAsia="zh-CN"/>
        </w:rPr>
        <w:t xml:space="preserve"> Кипр </w:t>
      </w:r>
      <w:r w:rsidR="005619DC" w:rsidRPr="00226FD2">
        <w:rPr>
          <w:rFonts w:eastAsiaTheme="minorEastAsia"/>
          <w:lang w:val="ru-RU" w:eastAsia="zh-CN"/>
        </w:rPr>
        <w:lastRenderedPageBreak/>
        <w:t>просит</w:t>
      </w:r>
      <w:r w:rsidR="00B27715" w:rsidRPr="00226FD2">
        <w:rPr>
          <w:rFonts w:eastAsiaTheme="minorEastAsia"/>
          <w:lang w:val="ru-RU" w:eastAsia="zh-CN"/>
        </w:rPr>
        <w:t xml:space="preserve"> </w:t>
      </w:r>
      <w:r w:rsidR="00B27715" w:rsidRPr="00226FD2">
        <w:rPr>
          <w:lang w:val="ru-RU" w:eastAsia="zh-CN"/>
        </w:rPr>
        <w:t xml:space="preserve">разрешить обработку своего повторного представления </w:t>
      </w:r>
      <w:r w:rsidR="005E66A9" w:rsidRPr="00226FD2">
        <w:rPr>
          <w:lang w:val="ru-RU" w:eastAsia="zh-CN"/>
        </w:rPr>
        <w:t>по Части </w:t>
      </w:r>
      <w:r w:rsidR="00B27715" w:rsidRPr="00226FD2">
        <w:rPr>
          <w:lang w:val="ru-RU" w:eastAsia="zh-CN"/>
        </w:rPr>
        <w:t>B с сохранением первоначальной даты получения первого пре</w:t>
      </w:r>
      <w:r w:rsidR="00B06194" w:rsidRPr="00226FD2">
        <w:rPr>
          <w:lang w:val="ru-RU" w:eastAsia="zh-CN"/>
        </w:rPr>
        <w:t>дставления, то есть 3 июня 2016 </w:t>
      </w:r>
      <w:r w:rsidR="00B27715" w:rsidRPr="00226FD2">
        <w:rPr>
          <w:lang w:val="ru-RU" w:eastAsia="zh-CN"/>
        </w:rPr>
        <w:t>года</w:t>
      </w:r>
      <w:r w:rsidR="001F1168" w:rsidRPr="00226FD2">
        <w:rPr>
          <w:lang w:val="ru-RU" w:eastAsia="zh-CN"/>
        </w:rPr>
        <w:t>.</w:t>
      </w:r>
      <w:r w:rsidR="005E66A9" w:rsidRPr="00226FD2">
        <w:rPr>
          <w:lang w:val="ru-RU" w:eastAsia="zh-CN"/>
        </w:rPr>
        <w:t xml:space="preserve"> </w:t>
      </w:r>
      <w:r w:rsidR="00C97EE8" w:rsidRPr="00226FD2">
        <w:rPr>
          <w:lang w:val="ru-RU" w:eastAsia="zh-CN"/>
        </w:rPr>
        <w:t>Е</w:t>
      </w:r>
      <w:r w:rsidR="005619DC" w:rsidRPr="00226FD2">
        <w:rPr>
          <w:rFonts w:eastAsiaTheme="minorEastAsia"/>
          <w:lang w:val="ru-RU" w:eastAsia="zh-CN"/>
        </w:rPr>
        <w:t xml:space="preserve">сли это невозможно, </w:t>
      </w:r>
      <w:r w:rsidR="005E66A9" w:rsidRPr="00226FD2">
        <w:rPr>
          <w:lang w:val="ru-RU" w:eastAsia="zh-CN"/>
        </w:rPr>
        <w:t xml:space="preserve">в п. </w:t>
      </w:r>
      <w:r w:rsidR="005E66A9" w:rsidRPr="00226FD2">
        <w:rPr>
          <w:rFonts w:eastAsiaTheme="minorEastAsia"/>
          <w:lang w:val="ru-RU" w:eastAsia="zh-CN"/>
        </w:rPr>
        <w:t>2.k</w:t>
      </w:r>
      <w:r w:rsidR="00735420" w:rsidRPr="00226FD2">
        <w:rPr>
          <w:rFonts w:eastAsiaTheme="minorEastAsia"/>
          <w:lang w:val="ru-RU" w:eastAsia="zh-CN"/>
        </w:rPr>
        <w:t xml:space="preserve"> содержится просьба</w:t>
      </w:r>
      <w:r w:rsidR="005E66A9" w:rsidRPr="00226FD2">
        <w:rPr>
          <w:lang w:val="ru-RU" w:eastAsia="zh-CN"/>
        </w:rPr>
        <w:t xml:space="preserve"> </w:t>
      </w:r>
      <w:r w:rsidR="001F1168" w:rsidRPr="00226FD2">
        <w:rPr>
          <w:lang w:val="ru-RU" w:eastAsia="zh-CN"/>
        </w:rPr>
        <w:t xml:space="preserve">связать этот ввод в действие с повторным представлением </w:t>
      </w:r>
      <w:r w:rsidR="00C00A5E" w:rsidRPr="00226FD2">
        <w:rPr>
          <w:lang w:val="ru-RU" w:eastAsia="zh-CN"/>
        </w:rPr>
        <w:t xml:space="preserve">заявления </w:t>
      </w:r>
      <w:r w:rsidR="001F1168" w:rsidRPr="00226FD2">
        <w:rPr>
          <w:lang w:val="ru-RU" w:eastAsia="zh-CN"/>
        </w:rPr>
        <w:t>22 сентября 2017 года по Части В</w:t>
      </w:r>
      <w:r w:rsidR="005619DC" w:rsidRPr="00226FD2">
        <w:rPr>
          <w:rFonts w:eastAsiaTheme="minorEastAsia"/>
          <w:lang w:val="ru-RU" w:eastAsia="zh-CN"/>
        </w:rPr>
        <w:t xml:space="preserve">, </w:t>
      </w:r>
      <w:r w:rsidR="00C97EE8" w:rsidRPr="00226FD2">
        <w:rPr>
          <w:rFonts w:eastAsiaTheme="minorEastAsia"/>
          <w:lang w:val="ru-RU" w:eastAsia="zh-CN"/>
        </w:rPr>
        <w:t>в случае чего</w:t>
      </w:r>
      <w:r w:rsidR="005619DC" w:rsidRPr="00226FD2">
        <w:rPr>
          <w:rFonts w:eastAsiaTheme="minorEastAsia"/>
          <w:lang w:val="ru-RU" w:eastAsia="zh-CN"/>
        </w:rPr>
        <w:t xml:space="preserve"> </w:t>
      </w:r>
      <w:r w:rsidR="003645AD" w:rsidRPr="00226FD2">
        <w:rPr>
          <w:rFonts w:eastAsiaTheme="minorEastAsia"/>
          <w:lang w:val="ru-RU" w:eastAsia="zh-CN"/>
        </w:rPr>
        <w:t>обработка сети</w:t>
      </w:r>
      <w:r w:rsidR="005619DC" w:rsidRPr="00226FD2">
        <w:rPr>
          <w:rFonts w:eastAsiaTheme="minorEastAsia"/>
          <w:lang w:val="ru-RU" w:eastAsia="zh-CN"/>
        </w:rPr>
        <w:t xml:space="preserve"> </w:t>
      </w:r>
      <w:r w:rsidR="00EA0983" w:rsidRPr="00226FD2">
        <w:rPr>
          <w:rFonts w:eastAsiaTheme="minorEastAsia"/>
          <w:lang w:val="ru-RU" w:eastAsia="zh-CN"/>
        </w:rPr>
        <w:t>б</w:t>
      </w:r>
      <w:r w:rsidR="00C97EE8" w:rsidRPr="00226FD2">
        <w:rPr>
          <w:rFonts w:eastAsiaTheme="minorEastAsia"/>
          <w:lang w:val="ru-RU" w:eastAsia="zh-CN"/>
        </w:rPr>
        <w:t xml:space="preserve">удет вестись </w:t>
      </w:r>
      <w:r w:rsidR="003645AD" w:rsidRPr="00226FD2">
        <w:rPr>
          <w:rFonts w:eastAsiaTheme="minorEastAsia"/>
          <w:lang w:val="ru-RU" w:eastAsia="zh-CN"/>
        </w:rPr>
        <w:t>на основе более поздней даты</w:t>
      </w:r>
      <w:r w:rsidR="005619DC" w:rsidRPr="00226FD2">
        <w:rPr>
          <w:rFonts w:eastAsiaTheme="minorEastAsia"/>
          <w:lang w:val="ru-RU" w:eastAsia="zh-CN"/>
        </w:rPr>
        <w:t xml:space="preserve">. </w:t>
      </w:r>
      <w:r w:rsidR="00842993" w:rsidRPr="00226FD2">
        <w:rPr>
          <w:rFonts w:eastAsiaTheme="minorEastAsia"/>
          <w:lang w:val="ru-RU" w:eastAsia="zh-CN"/>
        </w:rPr>
        <w:t xml:space="preserve">Бюро находится на связи </w:t>
      </w:r>
      <w:r w:rsidR="005619DC" w:rsidRPr="00226FD2">
        <w:rPr>
          <w:rFonts w:eastAsiaTheme="minorEastAsia"/>
          <w:lang w:val="ru-RU" w:eastAsia="zh-CN"/>
        </w:rPr>
        <w:t xml:space="preserve">с Кипром и в настоящее время ожидает ответа от Кипра на вопросы, связанные с </w:t>
      </w:r>
      <w:r w:rsidR="00C00A5E" w:rsidRPr="00226FD2">
        <w:rPr>
          <w:lang w:val="ru-RU" w:eastAsia="zh-CN"/>
        </w:rPr>
        <w:t xml:space="preserve">повторным представлением по </w:t>
      </w:r>
      <w:r w:rsidR="00C00A5E" w:rsidRPr="00226FD2">
        <w:rPr>
          <w:rFonts w:eastAsiaTheme="minorEastAsia"/>
          <w:lang w:val="ru-RU" w:eastAsia="zh-CN"/>
        </w:rPr>
        <w:t>Ч</w:t>
      </w:r>
      <w:r w:rsidR="005619DC" w:rsidRPr="00226FD2">
        <w:rPr>
          <w:rFonts w:eastAsiaTheme="minorEastAsia"/>
          <w:lang w:val="ru-RU" w:eastAsia="zh-CN"/>
        </w:rPr>
        <w:t xml:space="preserve">асти B. </w:t>
      </w:r>
      <w:r w:rsidR="003F2AB7" w:rsidRPr="00226FD2">
        <w:rPr>
          <w:rFonts w:eastAsiaTheme="minorEastAsia"/>
          <w:lang w:val="ru-RU" w:eastAsia="zh-CN"/>
        </w:rPr>
        <w:t>Бюро приняло решение о передаче этого</w:t>
      </w:r>
      <w:r w:rsidR="005619DC" w:rsidRPr="00226FD2">
        <w:rPr>
          <w:rFonts w:eastAsiaTheme="minorEastAsia"/>
          <w:lang w:val="ru-RU" w:eastAsia="zh-CN"/>
        </w:rPr>
        <w:t xml:space="preserve"> вопрос</w:t>
      </w:r>
      <w:r w:rsidR="003F2AB7" w:rsidRPr="00226FD2">
        <w:rPr>
          <w:rFonts w:eastAsiaTheme="minorEastAsia"/>
          <w:lang w:val="ru-RU" w:eastAsia="zh-CN"/>
        </w:rPr>
        <w:t>а</w:t>
      </w:r>
      <w:r w:rsidR="005619DC" w:rsidRPr="00226FD2">
        <w:rPr>
          <w:rFonts w:eastAsiaTheme="minorEastAsia"/>
          <w:lang w:val="ru-RU" w:eastAsia="zh-CN"/>
        </w:rPr>
        <w:t xml:space="preserve"> </w:t>
      </w:r>
      <w:r w:rsidR="003F2AB7" w:rsidRPr="00226FD2">
        <w:rPr>
          <w:rFonts w:eastAsiaTheme="minorEastAsia"/>
          <w:lang w:val="ru-RU" w:eastAsia="zh-CN"/>
        </w:rPr>
        <w:t xml:space="preserve">Комитету </w:t>
      </w:r>
      <w:r w:rsidR="00157E68" w:rsidRPr="00226FD2">
        <w:rPr>
          <w:rFonts w:eastAsiaTheme="minorEastAsia"/>
          <w:lang w:val="ru-RU" w:eastAsia="zh-CN"/>
        </w:rPr>
        <w:t>с просьбой представить указания</w:t>
      </w:r>
      <w:r w:rsidR="005619DC" w:rsidRPr="00226FD2">
        <w:rPr>
          <w:rFonts w:eastAsiaTheme="minorEastAsia"/>
          <w:lang w:val="ru-RU" w:eastAsia="zh-CN"/>
        </w:rPr>
        <w:t xml:space="preserve"> после того, как Кипр </w:t>
      </w:r>
      <w:r w:rsidR="00D35AC2" w:rsidRPr="00226FD2">
        <w:rPr>
          <w:rFonts w:eastAsiaTheme="minorEastAsia"/>
          <w:lang w:val="ru-RU" w:eastAsia="zh-CN"/>
        </w:rPr>
        <w:t>заявил</w:t>
      </w:r>
      <w:r w:rsidR="005619DC" w:rsidRPr="00226FD2">
        <w:rPr>
          <w:rFonts w:eastAsiaTheme="minorEastAsia"/>
          <w:lang w:val="ru-RU" w:eastAsia="zh-CN"/>
        </w:rPr>
        <w:t xml:space="preserve">, что не сможет запустить новый спутник до истечения </w:t>
      </w:r>
      <w:r w:rsidR="00ED4DE8" w:rsidRPr="00226FD2">
        <w:rPr>
          <w:szCs w:val="22"/>
          <w:lang w:val="ru-RU"/>
        </w:rPr>
        <w:t xml:space="preserve">восьмилетнего регламентарного </w:t>
      </w:r>
      <w:r w:rsidR="00EE7EFF" w:rsidRPr="00226FD2">
        <w:rPr>
          <w:szCs w:val="22"/>
          <w:lang w:val="ru-RU"/>
        </w:rPr>
        <w:t>предельного срока</w:t>
      </w:r>
      <w:r w:rsidR="00ED4DE8" w:rsidRPr="00226FD2">
        <w:rPr>
          <w:szCs w:val="22"/>
          <w:lang w:val="ru-RU"/>
        </w:rPr>
        <w:t xml:space="preserve"> </w:t>
      </w:r>
      <w:r w:rsidR="005619DC" w:rsidRPr="00226FD2">
        <w:rPr>
          <w:rFonts w:eastAsiaTheme="minorEastAsia"/>
          <w:lang w:val="ru-RU" w:eastAsia="zh-CN"/>
        </w:rPr>
        <w:t xml:space="preserve">для спутниковой сети. </w:t>
      </w:r>
      <w:r w:rsidR="00CA4EAE" w:rsidRPr="00226FD2">
        <w:rPr>
          <w:rFonts w:eastAsiaTheme="minorEastAsia"/>
          <w:lang w:val="ru-RU" w:eastAsia="zh-CN"/>
        </w:rPr>
        <w:t>Д</w:t>
      </w:r>
      <w:r w:rsidR="005619DC" w:rsidRPr="00226FD2">
        <w:rPr>
          <w:rFonts w:eastAsiaTheme="minorEastAsia"/>
          <w:lang w:val="ru-RU" w:eastAsia="zh-CN"/>
        </w:rPr>
        <w:t>альнейшая обработка повторно</w:t>
      </w:r>
      <w:r w:rsidR="00B84C31" w:rsidRPr="00226FD2">
        <w:rPr>
          <w:rFonts w:eastAsiaTheme="minorEastAsia"/>
          <w:lang w:val="ru-RU" w:eastAsia="zh-CN"/>
        </w:rPr>
        <w:t>го</w:t>
      </w:r>
      <w:r w:rsidR="005619DC" w:rsidRPr="00226FD2">
        <w:rPr>
          <w:rFonts w:eastAsiaTheme="minorEastAsia"/>
          <w:lang w:val="ru-RU" w:eastAsia="zh-CN"/>
        </w:rPr>
        <w:t xml:space="preserve"> </w:t>
      </w:r>
      <w:r w:rsidR="00CA4EAE" w:rsidRPr="00226FD2">
        <w:rPr>
          <w:rFonts w:eastAsiaTheme="minorEastAsia"/>
          <w:lang w:val="ru-RU" w:eastAsia="zh-CN"/>
        </w:rPr>
        <w:t xml:space="preserve">представления </w:t>
      </w:r>
      <w:r w:rsidR="005619DC" w:rsidRPr="00226FD2">
        <w:rPr>
          <w:rFonts w:eastAsiaTheme="minorEastAsia"/>
          <w:lang w:val="ru-RU" w:eastAsia="zh-CN"/>
        </w:rPr>
        <w:t xml:space="preserve">будет зависеть от решения </w:t>
      </w:r>
      <w:r w:rsidR="00CA4EAE" w:rsidRPr="00226FD2">
        <w:rPr>
          <w:rFonts w:eastAsiaTheme="minorEastAsia"/>
          <w:lang w:val="ru-RU" w:eastAsia="zh-CN"/>
        </w:rPr>
        <w:t>Комитета</w:t>
      </w:r>
      <w:r w:rsidR="005619DC" w:rsidRPr="00226FD2">
        <w:rPr>
          <w:rFonts w:eastAsiaTheme="minorEastAsia"/>
          <w:lang w:val="ru-RU" w:eastAsia="zh-CN"/>
        </w:rPr>
        <w:t>.</w:t>
      </w:r>
    </w:p>
    <w:p w:rsidR="00412BBA" w:rsidRPr="00226FD2" w:rsidRDefault="00412BBA" w:rsidP="00DA7E3B">
      <w:pPr>
        <w:jc w:val="both"/>
        <w:rPr>
          <w:rFonts w:eastAsiaTheme="minorEastAsia"/>
          <w:lang w:val="ru-RU" w:eastAsia="zh-CN"/>
        </w:rPr>
      </w:pPr>
      <w:r w:rsidRPr="00226FD2">
        <w:rPr>
          <w:rFonts w:eastAsiaTheme="minorEastAsia"/>
          <w:lang w:val="ru-RU" w:eastAsia="zh-CN"/>
        </w:rPr>
        <w:t>2.54</w:t>
      </w:r>
      <w:r w:rsidRPr="00226FD2">
        <w:rPr>
          <w:rFonts w:eastAsiaTheme="minorEastAsia"/>
          <w:lang w:val="ru-RU" w:eastAsia="zh-CN"/>
        </w:rPr>
        <w:tab/>
      </w:r>
      <w:r w:rsidR="007C05D1" w:rsidRPr="00226FD2">
        <w:rPr>
          <w:rFonts w:eastAsiaTheme="minorEastAsia"/>
          <w:b/>
          <w:bCs/>
          <w:lang w:val="ru-RU" w:eastAsia="zh-CN"/>
        </w:rPr>
        <w:t>Председатель</w:t>
      </w:r>
      <w:r w:rsidRPr="00226FD2">
        <w:rPr>
          <w:rFonts w:eastAsiaTheme="minorEastAsia"/>
          <w:lang w:val="ru-RU" w:eastAsia="zh-CN"/>
        </w:rPr>
        <w:t xml:space="preserve"> </w:t>
      </w:r>
      <w:r w:rsidR="008F2A8D" w:rsidRPr="00226FD2">
        <w:rPr>
          <w:rFonts w:eastAsiaTheme="minorEastAsia"/>
          <w:lang w:val="ru-RU" w:eastAsia="zh-CN"/>
        </w:rPr>
        <w:t xml:space="preserve">спрашивает, имелась ли у Кипра информация, необходимая для координации с украинской сетью после изменения </w:t>
      </w:r>
      <w:r w:rsidR="002E72E5" w:rsidRPr="00226FD2">
        <w:rPr>
          <w:rFonts w:eastAsiaTheme="minorEastAsia"/>
          <w:lang w:val="ru-RU" w:eastAsia="zh-CN"/>
        </w:rPr>
        <w:t xml:space="preserve">ее </w:t>
      </w:r>
      <w:r w:rsidR="008F2A8D" w:rsidRPr="00226FD2">
        <w:rPr>
          <w:rFonts w:eastAsiaTheme="minorEastAsia"/>
          <w:lang w:val="ru-RU" w:eastAsia="zh-CN"/>
        </w:rPr>
        <w:t>статуса.</w:t>
      </w:r>
    </w:p>
    <w:p w:rsidR="00C97F19" w:rsidRPr="00226FD2" w:rsidRDefault="00412BBA" w:rsidP="00DA7E3B">
      <w:pPr>
        <w:jc w:val="both"/>
        <w:rPr>
          <w:rFonts w:eastAsiaTheme="minorEastAsia"/>
          <w:lang w:val="ru-RU" w:eastAsia="zh-CN"/>
        </w:rPr>
      </w:pPr>
      <w:r w:rsidRPr="00226FD2">
        <w:rPr>
          <w:rFonts w:eastAsiaTheme="minorEastAsia"/>
          <w:lang w:val="ru-RU" w:eastAsia="zh-CN"/>
        </w:rPr>
        <w:t>2.55</w:t>
      </w:r>
      <w:r w:rsidRPr="00226FD2">
        <w:rPr>
          <w:rFonts w:eastAsiaTheme="minorEastAsia"/>
          <w:lang w:val="ru-RU" w:eastAsia="zh-CN"/>
        </w:rPr>
        <w:tab/>
      </w:r>
      <w:r w:rsidR="00463C05" w:rsidRPr="00226FD2">
        <w:rPr>
          <w:rFonts w:eastAsiaTheme="minorEastAsia"/>
          <w:b/>
          <w:bCs/>
          <w:lang w:val="ru-RU" w:eastAsia="zh-CN"/>
        </w:rPr>
        <w:t>Г-жа Уилсон</w:t>
      </w:r>
      <w:r w:rsidRPr="00226FD2">
        <w:rPr>
          <w:rFonts w:eastAsiaTheme="minorEastAsia"/>
          <w:lang w:val="ru-RU" w:eastAsia="zh-CN"/>
        </w:rPr>
        <w:t xml:space="preserve"> </w:t>
      </w:r>
      <w:r w:rsidR="00C97F19" w:rsidRPr="00226FD2">
        <w:rPr>
          <w:rFonts w:eastAsiaTheme="minorEastAsia"/>
          <w:lang w:val="ru-RU" w:eastAsia="zh-CN"/>
        </w:rPr>
        <w:t xml:space="preserve">говорит, что, когда Кипр </w:t>
      </w:r>
      <w:r w:rsidR="000D38CE" w:rsidRPr="00226FD2">
        <w:rPr>
          <w:rFonts w:eastAsiaTheme="minorEastAsia"/>
          <w:lang w:val="ru-RU" w:eastAsia="zh-CN"/>
        </w:rPr>
        <w:t>направил первоначальное представление по Части</w:t>
      </w:r>
      <w:r w:rsidR="00C97F19" w:rsidRPr="00226FD2">
        <w:rPr>
          <w:rFonts w:eastAsiaTheme="minorEastAsia"/>
          <w:lang w:val="ru-RU" w:eastAsia="zh-CN"/>
        </w:rPr>
        <w:t xml:space="preserve"> B, </w:t>
      </w:r>
      <w:r w:rsidR="00EE3676" w:rsidRPr="00226FD2">
        <w:rPr>
          <w:rFonts w:eastAsiaTheme="minorEastAsia"/>
          <w:lang w:val="ru-RU" w:eastAsia="zh-CN"/>
        </w:rPr>
        <w:t xml:space="preserve">действовало </w:t>
      </w:r>
      <w:r w:rsidR="00C97F19" w:rsidRPr="00226FD2">
        <w:rPr>
          <w:rFonts w:eastAsiaTheme="minorEastAsia"/>
          <w:lang w:val="ru-RU" w:eastAsia="zh-CN"/>
        </w:rPr>
        <w:t xml:space="preserve">издание Регламента радиосвязи 2012 года, и </w:t>
      </w:r>
      <w:r w:rsidR="00F92B97" w:rsidRPr="00226FD2">
        <w:rPr>
          <w:rFonts w:eastAsiaTheme="minorEastAsia"/>
          <w:lang w:val="ru-RU" w:eastAsia="zh-CN"/>
        </w:rPr>
        <w:t xml:space="preserve">таким образом п. </w:t>
      </w:r>
      <w:r w:rsidR="00C97F19" w:rsidRPr="00226FD2">
        <w:rPr>
          <w:rFonts w:eastAsiaTheme="minorEastAsia"/>
          <w:lang w:val="ru-RU" w:eastAsia="zh-CN"/>
        </w:rPr>
        <w:t>11.44B.2</w:t>
      </w:r>
      <w:r w:rsidR="00C05894" w:rsidRPr="00226FD2">
        <w:rPr>
          <w:rFonts w:eastAsiaTheme="minorEastAsia"/>
          <w:lang w:val="ru-RU" w:eastAsia="zh-CN"/>
        </w:rPr>
        <w:t>, по-ви</w:t>
      </w:r>
      <w:r w:rsidR="00CB65D5" w:rsidRPr="00226FD2">
        <w:rPr>
          <w:rFonts w:eastAsiaTheme="minorEastAsia"/>
          <w:lang w:val="ru-RU" w:eastAsia="zh-CN"/>
        </w:rPr>
        <w:t>д</w:t>
      </w:r>
      <w:r w:rsidR="00C05894" w:rsidRPr="00226FD2">
        <w:rPr>
          <w:rFonts w:eastAsiaTheme="minorEastAsia"/>
          <w:lang w:val="ru-RU" w:eastAsia="zh-CN"/>
        </w:rPr>
        <w:t>имому,</w:t>
      </w:r>
      <w:r w:rsidR="00C97F19" w:rsidRPr="00226FD2">
        <w:rPr>
          <w:rFonts w:eastAsiaTheme="minorEastAsia"/>
          <w:lang w:val="ru-RU" w:eastAsia="zh-CN"/>
        </w:rPr>
        <w:t xml:space="preserve"> </w:t>
      </w:r>
      <w:r w:rsidR="00CB65D5" w:rsidRPr="00226FD2">
        <w:rPr>
          <w:rFonts w:eastAsiaTheme="minorEastAsia"/>
          <w:lang w:val="ru-RU" w:eastAsia="zh-CN"/>
        </w:rPr>
        <w:t xml:space="preserve">не был </w:t>
      </w:r>
      <w:r w:rsidR="00C97F19" w:rsidRPr="00226FD2">
        <w:rPr>
          <w:rFonts w:eastAsiaTheme="minorEastAsia"/>
          <w:lang w:val="ru-RU" w:eastAsia="zh-CN"/>
        </w:rPr>
        <w:t xml:space="preserve">применим. Она </w:t>
      </w:r>
      <w:r w:rsidR="004740A8" w:rsidRPr="00226FD2">
        <w:rPr>
          <w:rFonts w:eastAsiaTheme="minorEastAsia"/>
          <w:lang w:val="ru-RU" w:eastAsia="zh-CN"/>
        </w:rPr>
        <w:t>просит разъяснить</w:t>
      </w:r>
      <w:r w:rsidR="005559B3" w:rsidRPr="00226FD2">
        <w:rPr>
          <w:rFonts w:eastAsiaTheme="minorEastAsia"/>
          <w:lang w:val="ru-RU" w:eastAsia="zh-CN"/>
        </w:rPr>
        <w:t>, вступил</w:t>
      </w:r>
      <w:r w:rsidR="00C97F19" w:rsidRPr="00226FD2">
        <w:rPr>
          <w:rFonts w:eastAsiaTheme="minorEastAsia"/>
          <w:lang w:val="ru-RU" w:eastAsia="zh-CN"/>
        </w:rPr>
        <w:t xml:space="preserve"> </w:t>
      </w:r>
      <w:r w:rsidR="005559B3" w:rsidRPr="00226FD2">
        <w:rPr>
          <w:rFonts w:eastAsiaTheme="minorEastAsia"/>
          <w:lang w:val="ru-RU" w:eastAsia="zh-CN"/>
        </w:rPr>
        <w:t>ли п. 11.44B.2</w:t>
      </w:r>
      <w:r w:rsidR="00C97F19" w:rsidRPr="00226FD2">
        <w:rPr>
          <w:rFonts w:eastAsiaTheme="minorEastAsia"/>
          <w:lang w:val="ru-RU" w:eastAsia="zh-CN"/>
        </w:rPr>
        <w:t xml:space="preserve"> в силу </w:t>
      </w:r>
      <w:r w:rsidR="00247600" w:rsidRPr="00226FD2">
        <w:rPr>
          <w:rFonts w:eastAsiaTheme="minorEastAsia"/>
          <w:lang w:val="ru-RU" w:eastAsia="zh-CN"/>
        </w:rPr>
        <w:t xml:space="preserve">одновременно со вступлением в силу нового издания </w:t>
      </w:r>
      <w:r w:rsidR="00C97F19" w:rsidRPr="00226FD2">
        <w:rPr>
          <w:rFonts w:eastAsiaTheme="minorEastAsia"/>
          <w:lang w:val="ru-RU" w:eastAsia="zh-CN"/>
        </w:rPr>
        <w:t xml:space="preserve">Регламента радиосвязи </w:t>
      </w:r>
      <w:r w:rsidR="002D1B68" w:rsidRPr="00226FD2">
        <w:rPr>
          <w:rFonts w:eastAsiaTheme="minorEastAsia"/>
          <w:lang w:val="ru-RU" w:eastAsia="zh-CN"/>
        </w:rPr>
        <w:t>(</w:t>
      </w:r>
      <w:r w:rsidR="00C97F19" w:rsidRPr="00226FD2">
        <w:rPr>
          <w:rFonts w:eastAsiaTheme="minorEastAsia"/>
          <w:lang w:val="ru-RU" w:eastAsia="zh-CN"/>
        </w:rPr>
        <w:t>1 января 2017 г</w:t>
      </w:r>
      <w:r w:rsidR="00B06194" w:rsidRPr="00226FD2">
        <w:rPr>
          <w:rFonts w:eastAsiaTheme="minorEastAsia"/>
          <w:lang w:val="ru-RU" w:eastAsia="zh-CN"/>
        </w:rPr>
        <w:t>.</w:t>
      </w:r>
      <w:r w:rsidR="002D1B68" w:rsidRPr="00226FD2">
        <w:rPr>
          <w:rFonts w:eastAsiaTheme="minorEastAsia"/>
          <w:lang w:val="ru-RU" w:eastAsia="zh-CN"/>
        </w:rPr>
        <w:t>)</w:t>
      </w:r>
      <w:r w:rsidR="00C97F19" w:rsidRPr="00226FD2">
        <w:rPr>
          <w:rFonts w:eastAsiaTheme="minorEastAsia"/>
          <w:lang w:val="ru-RU" w:eastAsia="zh-CN"/>
        </w:rPr>
        <w:t xml:space="preserve"> или сразу после ВКР-15.</w:t>
      </w:r>
    </w:p>
    <w:p w:rsidR="00412BBA" w:rsidRPr="00226FD2" w:rsidRDefault="00412BBA" w:rsidP="00DA7E3B">
      <w:pPr>
        <w:jc w:val="both"/>
        <w:rPr>
          <w:rFonts w:eastAsiaTheme="minorEastAsia"/>
          <w:lang w:val="ru-RU" w:eastAsia="zh-CN"/>
        </w:rPr>
      </w:pPr>
      <w:r w:rsidRPr="00226FD2">
        <w:rPr>
          <w:rFonts w:eastAsiaTheme="minorEastAsia"/>
          <w:lang w:val="ru-RU" w:eastAsia="zh-CN"/>
        </w:rPr>
        <w:t>2.56</w:t>
      </w:r>
      <w:r w:rsidRPr="00226FD2">
        <w:rPr>
          <w:rFonts w:eastAsiaTheme="minorEastAsia"/>
          <w:lang w:val="ru-RU" w:eastAsia="zh-CN"/>
        </w:rPr>
        <w:tab/>
      </w:r>
      <w:r w:rsidR="00463C05" w:rsidRPr="00226FD2">
        <w:rPr>
          <w:rFonts w:eastAsiaTheme="minorEastAsia"/>
          <w:b/>
          <w:bCs/>
          <w:lang w:val="ru-RU" w:eastAsia="zh-CN"/>
        </w:rPr>
        <w:t>Г-н Хаиров</w:t>
      </w:r>
      <w:r w:rsidRPr="00226FD2">
        <w:rPr>
          <w:rFonts w:eastAsiaTheme="minorEastAsia"/>
          <w:lang w:val="ru-RU" w:eastAsia="zh-CN"/>
        </w:rPr>
        <w:t xml:space="preserve"> </w:t>
      </w:r>
      <w:r w:rsidR="00092224" w:rsidRPr="00226FD2">
        <w:rPr>
          <w:rFonts w:eastAsiaTheme="minorEastAsia"/>
          <w:lang w:val="ru-RU" w:eastAsia="zh-CN"/>
        </w:rPr>
        <w:t xml:space="preserve">спрашивает Председателя, может </w:t>
      </w:r>
      <w:r w:rsidR="007A6281" w:rsidRPr="00226FD2">
        <w:rPr>
          <w:rFonts w:eastAsiaTheme="minorEastAsia"/>
          <w:lang w:val="ru-RU" w:eastAsia="zh-CN"/>
        </w:rPr>
        <w:t xml:space="preserve">ли </w:t>
      </w:r>
      <w:r w:rsidR="004A2F57" w:rsidRPr="00226FD2">
        <w:rPr>
          <w:rFonts w:eastAsiaTheme="minorEastAsia"/>
          <w:lang w:val="ru-RU" w:eastAsia="zh-CN"/>
        </w:rPr>
        <w:t>он принять участие в обсуждении с учетом того</w:t>
      </w:r>
      <w:r w:rsidR="00092224" w:rsidRPr="00226FD2">
        <w:rPr>
          <w:rFonts w:eastAsiaTheme="minorEastAsia"/>
          <w:lang w:val="ru-RU" w:eastAsia="zh-CN"/>
        </w:rPr>
        <w:t xml:space="preserve">, </w:t>
      </w:r>
      <w:r w:rsidR="004A2F57" w:rsidRPr="00226FD2">
        <w:rPr>
          <w:rFonts w:eastAsiaTheme="minorEastAsia"/>
          <w:lang w:val="ru-RU" w:eastAsia="zh-CN"/>
        </w:rPr>
        <w:t xml:space="preserve">что </w:t>
      </w:r>
      <w:r w:rsidR="003F4082" w:rsidRPr="00226FD2">
        <w:rPr>
          <w:rFonts w:eastAsiaTheme="minorEastAsia"/>
          <w:lang w:val="ru-RU" w:eastAsia="zh-CN"/>
        </w:rPr>
        <w:t xml:space="preserve">в дело вовлечена </w:t>
      </w:r>
      <w:r w:rsidR="00B8610A" w:rsidRPr="00226FD2">
        <w:rPr>
          <w:rFonts w:eastAsiaTheme="minorEastAsia"/>
          <w:lang w:val="ru-RU" w:eastAsia="zh-CN"/>
        </w:rPr>
        <w:t>Украина</w:t>
      </w:r>
      <w:r w:rsidRPr="00226FD2">
        <w:rPr>
          <w:rFonts w:eastAsiaTheme="minorEastAsia"/>
          <w:lang w:val="ru-RU" w:eastAsia="zh-CN"/>
        </w:rPr>
        <w:t xml:space="preserve">. </w:t>
      </w:r>
    </w:p>
    <w:p w:rsidR="00412BBA" w:rsidRPr="00226FD2" w:rsidRDefault="00412BBA" w:rsidP="00DA7E3B">
      <w:pPr>
        <w:jc w:val="both"/>
        <w:rPr>
          <w:lang w:val="ru-RU" w:eastAsia="zh-CN"/>
        </w:rPr>
      </w:pPr>
      <w:r w:rsidRPr="00226FD2">
        <w:rPr>
          <w:rFonts w:eastAsiaTheme="minorEastAsia"/>
          <w:lang w:val="ru-RU" w:eastAsia="zh-CN"/>
        </w:rPr>
        <w:t>2.57</w:t>
      </w:r>
      <w:r w:rsidRPr="00226FD2">
        <w:rPr>
          <w:rFonts w:eastAsiaTheme="minorEastAsia"/>
          <w:lang w:val="ru-RU" w:eastAsia="zh-CN"/>
        </w:rPr>
        <w:tab/>
      </w:r>
      <w:r w:rsidR="007C05D1" w:rsidRPr="00226FD2">
        <w:rPr>
          <w:rFonts w:eastAsiaTheme="minorEastAsia"/>
          <w:b/>
          <w:bCs/>
          <w:lang w:val="ru-RU" w:eastAsia="zh-CN"/>
        </w:rPr>
        <w:t>Председатель</w:t>
      </w:r>
      <w:r w:rsidRPr="00226FD2">
        <w:rPr>
          <w:rFonts w:eastAsiaTheme="minorEastAsia"/>
          <w:lang w:val="ru-RU" w:eastAsia="zh-CN"/>
        </w:rPr>
        <w:t xml:space="preserve"> </w:t>
      </w:r>
      <w:r w:rsidR="00EB4C9E" w:rsidRPr="00226FD2">
        <w:rPr>
          <w:rFonts w:eastAsiaTheme="minorEastAsia"/>
          <w:lang w:val="ru-RU" w:eastAsia="zh-CN"/>
        </w:rPr>
        <w:t>подтверждает, что г</w:t>
      </w:r>
      <w:r w:rsidR="00463C05" w:rsidRPr="00226FD2">
        <w:rPr>
          <w:rFonts w:eastAsiaTheme="minorEastAsia"/>
          <w:lang w:val="ru-RU" w:eastAsia="zh-CN"/>
        </w:rPr>
        <w:t>-н Хаиров</w:t>
      </w:r>
      <w:r w:rsidRPr="00226FD2">
        <w:rPr>
          <w:rFonts w:eastAsiaTheme="minorEastAsia"/>
          <w:lang w:val="ru-RU" w:eastAsia="zh-CN"/>
        </w:rPr>
        <w:t xml:space="preserve"> </w:t>
      </w:r>
      <w:r w:rsidR="00B64291" w:rsidRPr="00226FD2">
        <w:rPr>
          <w:rFonts w:eastAsiaTheme="minorEastAsia"/>
          <w:lang w:val="ru-RU" w:eastAsia="zh-CN"/>
        </w:rPr>
        <w:t>может принять участие в обсуждении</w:t>
      </w:r>
      <w:r w:rsidR="00A83FFC" w:rsidRPr="00226FD2">
        <w:rPr>
          <w:rFonts w:eastAsiaTheme="minorEastAsia"/>
          <w:lang w:val="ru-RU" w:eastAsia="zh-CN"/>
        </w:rPr>
        <w:t xml:space="preserve">, поскольку вопрос непосредственно касается интересов </w:t>
      </w:r>
      <w:r w:rsidR="00370B94" w:rsidRPr="00226FD2">
        <w:rPr>
          <w:rFonts w:eastAsiaTheme="minorEastAsia"/>
          <w:lang w:val="ru-RU" w:eastAsia="zh-CN"/>
        </w:rPr>
        <w:t xml:space="preserve">Кипра, а </w:t>
      </w:r>
      <w:r w:rsidR="00A83FFC" w:rsidRPr="00226FD2">
        <w:rPr>
          <w:rFonts w:eastAsiaTheme="minorEastAsia"/>
          <w:lang w:val="ru-RU" w:eastAsia="zh-CN"/>
        </w:rPr>
        <w:t>не Украины</w:t>
      </w:r>
      <w:r w:rsidRPr="00226FD2">
        <w:rPr>
          <w:rFonts w:eastAsiaTheme="minorEastAsia"/>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2.58</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Хаиров</w:t>
      </w:r>
      <w:r w:rsidRPr="00226FD2">
        <w:rPr>
          <w:rFonts w:asciiTheme="majorBidi" w:eastAsiaTheme="minorEastAsia" w:hAnsiTheme="majorBidi" w:cstheme="majorBidi"/>
          <w:szCs w:val="22"/>
          <w:lang w:val="ru-RU" w:eastAsia="zh-CN"/>
        </w:rPr>
        <w:t xml:space="preserve"> говорит, что он тоже сочувствует администрации Кипра и хотел бы удовлетворить ее просьбу, но следует соблюдать Регламент радиосвязи и другие нормативные положения. Например, согласно действующим положениям и, как обсуждалось на ВКР-15, спутник, который ввел в действие присвоение на постоянной основе, находясь в данной орбитальной позиции в течение не менее 120 дней, не может быть перемещен в другую орбитальную позицию до даты получения информации для заявления этого присвоения. Выступающий отмечает также, и это тоже обсуждалось на ВКР-15, различные положения (п. 11.41, § 6.25 Приложения 30B), согласно которым присвоение, получившее неблагоприятное заключение, может быть занесено в Справочный регистр/Список на временной основе с указанием тех администраци</w:t>
      </w:r>
      <w:r w:rsidR="00DD1336" w:rsidRPr="00226FD2">
        <w:rPr>
          <w:rFonts w:asciiTheme="majorBidi" w:eastAsiaTheme="minorEastAsia" w:hAnsiTheme="majorBidi" w:cstheme="majorBidi"/>
          <w:szCs w:val="22"/>
          <w:lang w:val="ru-RU" w:eastAsia="zh-CN"/>
        </w:rPr>
        <w:t>й</w:t>
      </w:r>
      <w:r w:rsidRPr="00226FD2">
        <w:rPr>
          <w:rFonts w:asciiTheme="majorBidi" w:eastAsiaTheme="minorEastAsia" w:hAnsiTheme="majorBidi" w:cstheme="majorBidi"/>
          <w:szCs w:val="22"/>
          <w:lang w:val="ru-RU" w:eastAsia="zh-CN"/>
        </w:rPr>
        <w:t>, присвоения которых послужили основанием для неблагоприятного заключения. В свете этих положений Бюро поступило верно, заключив, что Кипр не выполнил требований соответствия. Далее выступающий отмечает, что Кипр сделал представление своей сети после перемещения спутника в другую орбитальную позицию и, следовательно, время, затрачиваемое Бюро на обработку представлений, не влияет на то, сможет или не сможет Комитет принять 7 марта 2016 года в качестве даты ввода действие. Выступающий делает вывод, что Комитет нарушит Регламент радиосвязи, согласившись принять запрашиваемую дату ввода в действие сети. Для того чтобы пойти навстречу администрации Кипра, возможным решением может быть поручение Бюро продолжать учитывать это присвоение до ВКР-19 и представить это дело ВКР</w:t>
      </w:r>
      <w:r w:rsidRPr="00226FD2">
        <w:rPr>
          <w:rFonts w:asciiTheme="majorBidi" w:eastAsiaTheme="minorEastAsia" w:hAnsiTheme="majorBidi" w:cstheme="majorBidi"/>
          <w:szCs w:val="22"/>
          <w:lang w:val="ru-RU" w:eastAsia="zh-CN"/>
        </w:rPr>
        <w:noBreakHyphen/>
        <w:t>19 для рассмотрения вместе с полным разъяснением связанных с ним обстоятельств. Выступающий предлагает далее рассмотреть вопрос о внесении поправки в § 6.25 Приложения 30B, с тем чтобы разрешить повторное представление присвоений после получения неблагоприятного заключения, причиной которого послужили выделения в Плане, с изменением статуса записи с временного на постоянный, если не поступило возражений.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2.59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Ван</w:t>
      </w:r>
      <w:r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b/>
          <w:bCs/>
          <w:szCs w:val="22"/>
          <w:lang w:val="ru-RU" w:eastAsia="zh-CN"/>
        </w:rPr>
        <w:t>(руководитель SSD/SNP)</w:t>
      </w:r>
      <w:r w:rsidRPr="00226FD2">
        <w:rPr>
          <w:rFonts w:asciiTheme="majorBidi" w:eastAsiaTheme="minorEastAsia" w:hAnsiTheme="majorBidi" w:cstheme="majorBidi"/>
          <w:szCs w:val="22"/>
          <w:lang w:val="ru-RU" w:eastAsia="zh-CN"/>
        </w:rPr>
        <w:t xml:space="preserve"> кратко описывает процесс, в результате которого ВКР</w:t>
      </w:r>
      <w:r w:rsidRPr="00226FD2">
        <w:rPr>
          <w:rFonts w:asciiTheme="majorBidi" w:eastAsiaTheme="minorEastAsia" w:hAnsiTheme="majorBidi" w:cstheme="majorBidi"/>
          <w:szCs w:val="22"/>
          <w:lang w:val="ru-RU" w:eastAsia="zh-CN"/>
        </w:rPr>
        <w:noBreakHyphen/>
        <w:t xml:space="preserve">15 приняла решение изменить статус присвоения Украины на выделение. В техническом аспекте сложно будет найти слот, удовлетворяющий требованиям Украины на новое выделение, и любое изменение выделения UKR00001 потребует решения ВКР. Кроме того, Украина вряд ли захочет перемещать свое выделение, после того как скоординировала его с </w:t>
      </w:r>
      <w:r w:rsidRPr="00226FD2">
        <w:rPr>
          <w:rFonts w:asciiTheme="majorBidi" w:eastAsiaTheme="minorEastAsia" w:hAnsiTheme="majorBidi" w:cstheme="majorBidi"/>
          <w:szCs w:val="22"/>
          <w:lang w:val="ru-RU" w:eastAsia="zh-CN"/>
        </w:rPr>
        <w:lastRenderedPageBreak/>
        <w:t xml:space="preserve">другими администрациями, для чего потребовалось несколько лет. Бюро понимало, что украинская сеть имеет статус выделения сразу же после ВКР-15, что было отражено во всех ИФИК БР, опубликованных после ВКР-15. Бюро не направило сразу же после ВКР-15 напоминания тем администрациям, чьи представления затрагивают украинскую сеть, однако со временем это было сделано; следовательно, в будущем вряд ли возникнет аналогичная проблема. До принятия п. 11.44B.2 на ВКР-15 практика Бюро заключалась в установлении в качестве даты ввода в действие дату, соответствующую 120 дням до получения заявления, поэтому оно не признает более ранней даты ввода в действие.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как он понимает, п. 11.44B.2 вступил в силу только 1 января 2017 года и не был в силе, когда обрабатывалось представление Кипра. Администрация Кипра, однако, пыталась применить это положение, заявив сеть спустя 120 дней после ввода в действие.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Валле (руководитель SSD)</w:t>
      </w:r>
      <w:r w:rsidRPr="00226FD2">
        <w:rPr>
          <w:rFonts w:asciiTheme="majorBidi" w:eastAsiaTheme="minorEastAsia" w:hAnsiTheme="majorBidi" w:cstheme="majorBidi"/>
          <w:szCs w:val="22"/>
          <w:lang w:val="ru-RU" w:eastAsia="zh-CN"/>
        </w:rPr>
        <w:t xml:space="preserve"> говорит, что до принятия на ВКР</w:t>
      </w:r>
      <w:r w:rsidRPr="00226FD2">
        <w:rPr>
          <w:rFonts w:asciiTheme="majorBidi" w:eastAsiaTheme="minorEastAsia" w:hAnsiTheme="majorBidi" w:cstheme="majorBidi"/>
          <w:szCs w:val="22"/>
          <w:lang w:val="ru-RU" w:eastAsia="zh-CN"/>
        </w:rPr>
        <w:noBreakHyphen/>
        <w:t>15 п. 11.44B.2 ситуация была еще более ограничивающей, так как не допускалось нахождение спутника в позиции более чем за 120 дней до ввода в действие. ВКР-15 приняла принцип, согласно которому спутник может находиться в позиции в течение более длительного периода. Однако возможность вывода спутника в позицию, перемещение его в другую позицию и заявление ввода в действие сети в более позднюю дату не предусматривалась ни до, ни после ВКР-15.</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как представляется, большинство членов Комитета согласны с тем, что администрация Кипра приложила все усилия для выполнения Регламента радиосвязи. Однако ситуация неудачна тем, что администрация не смогла применить или неправильно истолковала определенные положения Регламента радиосвязи. Из приведенных Бюро объяснений выяснилось, что пересмотренные характеристики спутниковой сети KYPROS</w:t>
      </w:r>
      <w:r w:rsidRPr="00226FD2">
        <w:rPr>
          <w:rFonts w:asciiTheme="majorBidi" w:eastAsiaTheme="minorEastAsia" w:hAnsiTheme="majorBidi" w:cstheme="majorBidi"/>
          <w:szCs w:val="22"/>
          <w:lang w:val="ru-RU" w:eastAsia="zh-CN"/>
        </w:rPr>
        <w:noBreakHyphen/>
        <w:t>SAT</w:t>
      </w:r>
      <w:r w:rsidRPr="00226FD2">
        <w:rPr>
          <w:rFonts w:asciiTheme="majorBidi" w:eastAsiaTheme="minorEastAsia" w:hAnsiTheme="majorBidi" w:cstheme="majorBidi"/>
          <w:szCs w:val="22"/>
          <w:lang w:val="ru-RU" w:eastAsia="zh-CN"/>
        </w:rPr>
        <w:noBreakHyphen/>
        <w:t xml:space="preserve">3 в настоящее время совместимы с украинским выделением. Комитет не обладает мандатом на продление срока ввода в действие, так как этот случай не относится к форс-мажорным обстоятельствам или задержке </w:t>
      </w:r>
      <w:r w:rsidRPr="00226FD2">
        <w:rPr>
          <w:rFonts w:asciiTheme="majorBidi" w:hAnsiTheme="majorBidi" w:cstheme="majorBidi"/>
          <w:color w:val="000000"/>
          <w:szCs w:val="22"/>
          <w:lang w:val="ru-RU"/>
        </w:rPr>
        <w:t>запуска, вызванной неготовностью одного из спутников, размещаемых на той же ракете-носителе</w:t>
      </w:r>
      <w:r w:rsidRPr="00226FD2">
        <w:rPr>
          <w:rFonts w:asciiTheme="majorBidi" w:eastAsiaTheme="minorEastAsia" w:hAnsiTheme="majorBidi" w:cstheme="majorBidi"/>
          <w:szCs w:val="22"/>
          <w:lang w:val="ru-RU" w:eastAsia="zh-CN"/>
        </w:rPr>
        <w:t xml:space="preserve">, и удовлетворение просьбы Кипра о сохранении первоначальной даты получения первого представления вызовет регламентарные сложности. Комитет может, однако, поручить Бюро продолжать учитывать спутниковую сеть с ее пересмотренными характеристиками и представить это дело ВКР-19 для принятия решения. Позиция Кипра укрепится, если спутник HS-4, запуск которого ожидается в четвертом квартале 2018 года, к моменту ВКР-19 будет функционировать на долгосрочной основе.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соглашается с тем, что Комитет не имеет никаких оснований для признания ввода в действие сети, как этого просит Кипр; важно, однако, что Комитет предлагает учитывать эту сеть в период до ВКР-19, к каковому сроку спутник HS-4 будет запущен. Кроме того, конференция получит информацию о проблемах, с которыми сталкиваются администрации в результате задержек в обработке. Касаясь поправки, которую предложил г</w:t>
      </w:r>
      <w:r w:rsidRPr="00226FD2">
        <w:rPr>
          <w:rFonts w:asciiTheme="majorBidi" w:eastAsiaTheme="minorEastAsia" w:hAnsiTheme="majorBidi" w:cstheme="majorBidi"/>
          <w:szCs w:val="22"/>
          <w:lang w:val="ru-RU" w:eastAsia="zh-CN"/>
        </w:rPr>
        <w:noBreakHyphen/>
        <w:t>н Хаиров, выступающий говорит, что § 6.25 Статьи 6 Приложения 30B требует особого внимания и необходимо будет дополнительное рассмотрение в рамках Рабочей группы 4A. Ссылаясь на письмо Кипра от 10 июня 2016 года, содержащееся в Дополнительном документе 2 к Документу RRB18</w:t>
      </w:r>
      <w:r w:rsidRPr="00226FD2">
        <w:rPr>
          <w:rFonts w:asciiTheme="majorBidi" w:eastAsiaTheme="minorEastAsia" w:hAnsiTheme="majorBidi" w:cstheme="majorBidi"/>
          <w:szCs w:val="22"/>
          <w:lang w:val="ru-RU" w:eastAsia="zh-CN"/>
        </w:rPr>
        <w:noBreakHyphen/>
        <w:t xml:space="preserve">2/2, выступающий отмечает, что администрация Кипра должна быть информирована о том, что Циркулярное письмо CR/343 не содержит каких бы то ни было регламентарных положений, а является только </w:t>
      </w:r>
      <w:r w:rsidR="00674CED" w:rsidRPr="00674CED">
        <w:rPr>
          <w:rFonts w:asciiTheme="majorBidi" w:eastAsiaTheme="minorEastAsia" w:hAnsiTheme="majorBidi" w:cstheme="majorBidi"/>
          <w:szCs w:val="22"/>
          <w:lang w:val="ru-RU" w:eastAsia="zh-CN"/>
        </w:rPr>
        <w:t>информационным документом</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Коффи</w:t>
      </w:r>
      <w:r w:rsidRPr="00226FD2">
        <w:rPr>
          <w:rFonts w:asciiTheme="majorBidi" w:eastAsiaTheme="minorEastAsia" w:hAnsiTheme="majorBidi" w:cstheme="majorBidi"/>
          <w:szCs w:val="22"/>
          <w:lang w:val="ru-RU" w:eastAsia="zh-CN"/>
        </w:rPr>
        <w:t xml:space="preserve"> соглашается с тем, что администрация Кипра приложила все усилия для соблюдения Регламента радиосвязи.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w:t>
      </w:r>
      <w:r w:rsidRPr="00226FD2">
        <w:rPr>
          <w:rFonts w:asciiTheme="majorBidi" w:hAnsiTheme="majorBidi" w:cstheme="majorBidi"/>
          <w:color w:val="000000"/>
          <w:szCs w:val="22"/>
          <w:lang w:val="ru-RU"/>
        </w:rPr>
        <w:t>предлагает Комитету сделать следующий вывод по данному вопросу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 xml:space="preserve">"Комитет подробно рассмотрел Дополнительный документ 2 к Документу RRB18-2/2, а также рассмотрел представленный в информационных целях Документ RRB18-2/DELAYED/1. Комитет отметил, что администрация Кипра </w:t>
      </w:r>
      <w:r w:rsidRPr="00226FD2">
        <w:rPr>
          <w:rFonts w:asciiTheme="majorBidi" w:eastAsiaTheme="minorEastAsia" w:hAnsiTheme="majorBidi" w:cstheme="majorBidi"/>
          <w:szCs w:val="22"/>
          <w:lang w:val="ru-RU" w:eastAsia="zh-CN"/>
        </w:rPr>
        <w:lastRenderedPageBreak/>
        <w:t>приложила все усилия для соблюдения положений Регламента радиосвязи, а также отметил, что национальное выделение Украины (UKR00001) не может быть классифицировано как затронутое повторно представленной спутниковой сетью KYPROS-SAT-3. После внимательного рассмотрения всей представленной информации Комитет пришел к выводу о том, что он не имеет возможности удовлетворить просьбы администрации Кипра. Вместе с тем Комитет принял решение поручить Бюро продолжать обрабатывать заявки на регистрацию спутниковой сети KYPROS-SAT-3 и учитывать ее частотные присвоения до последнего дня ВКР-19 и представить отчет об этом деле ВКР-19 для принятия решения."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2.66</w:t>
      </w:r>
      <w:r w:rsidRPr="00226FD2">
        <w:rPr>
          <w:rFonts w:asciiTheme="majorBidi" w:eastAsiaTheme="minorEastAsia" w:hAnsiTheme="majorBidi" w:cstheme="majorBidi"/>
          <w:szCs w:val="22"/>
          <w:lang w:val="ru-RU" w:eastAsia="zh-CN"/>
        </w:rPr>
        <w:tab/>
        <w:t>Предложение</w:t>
      </w:r>
      <w:r w:rsidRPr="00226FD2">
        <w:rPr>
          <w:rFonts w:asciiTheme="majorBidi" w:eastAsiaTheme="minorEastAsia" w:hAnsiTheme="majorBidi" w:cstheme="majorBidi"/>
          <w:b/>
          <w:bCs/>
          <w:szCs w:val="22"/>
          <w:lang w:val="ru-RU" w:eastAsia="zh-CN"/>
        </w:rPr>
        <w:t xml:space="preserve"> принимается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2.67</w:t>
      </w:r>
      <w:r w:rsidRPr="00226FD2">
        <w:rPr>
          <w:rFonts w:asciiTheme="majorBidi" w:eastAsiaTheme="minorEastAsia" w:hAnsiTheme="majorBidi" w:cstheme="majorBidi"/>
          <w:szCs w:val="22"/>
          <w:lang w:val="ru-RU" w:eastAsia="zh-CN"/>
        </w:rPr>
        <w:tab/>
        <w:t>Отчет Директора в Документе RRB18</w:t>
      </w:r>
      <w:r w:rsidRPr="00226FD2">
        <w:rPr>
          <w:rFonts w:asciiTheme="majorBidi" w:eastAsiaTheme="minorEastAsia" w:hAnsiTheme="majorBidi" w:cstheme="majorBidi"/>
          <w:szCs w:val="22"/>
          <w:lang w:val="ru-RU" w:eastAsia="zh-CN"/>
        </w:rPr>
        <w:noBreakHyphen/>
        <w:t xml:space="preserve">2/2 вместе с различными дополнительными документами к нему, </w:t>
      </w:r>
      <w:r w:rsidRPr="00226FD2">
        <w:rPr>
          <w:rFonts w:asciiTheme="majorBidi" w:eastAsiaTheme="minorEastAsia" w:hAnsiTheme="majorBidi" w:cstheme="majorBidi"/>
          <w:b/>
          <w:bCs/>
          <w:szCs w:val="22"/>
          <w:lang w:val="ru-RU" w:eastAsia="zh-CN"/>
        </w:rPr>
        <w:t>принимается к сведению</w:t>
      </w:r>
      <w:r w:rsidRPr="00226FD2">
        <w:rPr>
          <w:rFonts w:asciiTheme="majorBidi" w:eastAsiaTheme="minorEastAsia" w:hAnsiTheme="majorBidi" w:cstheme="majorBidi"/>
          <w:szCs w:val="22"/>
          <w:lang w:val="ru-RU" w:eastAsia="zh-CN"/>
        </w:rPr>
        <w:t>.</w:t>
      </w:r>
    </w:p>
    <w:p w:rsidR="004B7182" w:rsidRPr="00226FD2" w:rsidRDefault="004B7182" w:rsidP="00DA7E3B">
      <w:pPr>
        <w:pStyle w:val="Heading1"/>
        <w:jc w:val="both"/>
        <w:rPr>
          <w:rFonts w:eastAsiaTheme="minorEastAsia"/>
        </w:rPr>
      </w:pPr>
      <w:r w:rsidRPr="00226FD2">
        <w:rPr>
          <w:rFonts w:eastAsiaTheme="minorEastAsia"/>
        </w:rPr>
        <w:t>3</w:t>
      </w:r>
      <w:r w:rsidRPr="00226FD2">
        <w:rPr>
          <w:rFonts w:eastAsiaTheme="minorEastAsia"/>
        </w:rPr>
        <w:tab/>
        <w:t>Правила процедуры (Документы RRB18</w:t>
      </w:r>
      <w:r w:rsidRPr="00226FD2">
        <w:rPr>
          <w:rFonts w:eastAsiaTheme="minorEastAsia"/>
        </w:rPr>
        <w:noBreakHyphen/>
        <w:t>2/1 (RRB16-2/3(Rev.8)) и RRB18</w:t>
      </w:r>
      <w:r w:rsidRPr="00226FD2">
        <w:rPr>
          <w:rFonts w:eastAsiaTheme="minorEastAsia"/>
        </w:rPr>
        <w:noBreakHyphen/>
        <w:t>2/8(Rev.1); Циркулярное письмо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Жеанти</w:t>
      </w:r>
      <w:r w:rsidRPr="00226FD2">
        <w:rPr>
          <w:rFonts w:asciiTheme="majorBidi" w:eastAsiaTheme="minorEastAsia" w:hAnsiTheme="majorBidi" w:cstheme="majorBidi"/>
          <w:szCs w:val="22"/>
          <w:lang w:val="ru-RU" w:eastAsia="zh-CN"/>
        </w:rPr>
        <w:t>, выступая в качестве председателя Рабочей группы по правилам процедуры, представляет Документ RRB18</w:t>
      </w:r>
      <w:r w:rsidRPr="00226FD2">
        <w:rPr>
          <w:rFonts w:asciiTheme="majorBidi" w:eastAsiaTheme="minorEastAsia" w:hAnsiTheme="majorBidi" w:cstheme="majorBidi"/>
          <w:szCs w:val="22"/>
          <w:lang w:val="ru-RU" w:eastAsia="zh-CN"/>
        </w:rPr>
        <w:noBreakHyphen/>
        <w:t>2/1 (RRB16-2/3(Rev.8)) и обращает внимание на Правила процедуры, которые предстоит рассмотреть Комитету на текущем собрании: Правила, касающиеся Резолюций 907 (ВКР-15) и 908 (Пересм. ВКР-15), указанные в Прилагаемом документе 2, и восемь правил, указанных в Прилагаемом документе 3, согласно решению 77-го собрания Комитета. Список Правил в документе будет обновлен соответствующим образом, с тем чтобы отразить действия, предпринятые Комитетом в отношении Правил до настоящего собрания.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w:t>
      </w:r>
      <w:r w:rsidRPr="00226FD2">
        <w:rPr>
          <w:rFonts w:asciiTheme="majorBidi" w:eastAsiaTheme="minorEastAsia" w:hAnsiTheme="majorBidi" w:cstheme="majorBidi"/>
          <w:szCs w:val="22"/>
          <w:lang w:val="ru-RU" w:eastAsia="zh-CN"/>
        </w:rPr>
        <w:tab/>
      </w:r>
      <w:r w:rsidRPr="00226FD2">
        <w:rPr>
          <w:rFonts w:asciiTheme="majorBidi" w:hAnsiTheme="majorBidi" w:cstheme="majorBidi"/>
          <w:color w:val="000000"/>
          <w:szCs w:val="22"/>
          <w:lang w:val="ru-RU"/>
        </w:rPr>
        <w:t xml:space="preserve">Комитет </w:t>
      </w:r>
      <w:r w:rsidRPr="00226FD2">
        <w:rPr>
          <w:rFonts w:asciiTheme="majorBidi" w:hAnsiTheme="majorBidi" w:cstheme="majorBidi"/>
          <w:b/>
          <w:bCs/>
          <w:color w:val="000000"/>
          <w:szCs w:val="22"/>
          <w:lang w:val="ru-RU"/>
        </w:rPr>
        <w:t>принимает решение</w:t>
      </w:r>
      <w:r w:rsidRPr="00226FD2">
        <w:rPr>
          <w:rFonts w:asciiTheme="majorBidi" w:hAnsiTheme="majorBidi" w:cstheme="majorBidi"/>
          <w:color w:val="000000"/>
          <w:szCs w:val="22"/>
          <w:lang w:val="ru-RU"/>
        </w:rPr>
        <w:t xml:space="preserve"> сделать следующее заключение по этому документу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"Комитет принял решение обновить список предлагаемых Правил процедуры, который содержится в Документе RRB18-2/1 (RRB16 2/3(Rev.8)), с учетом утвержденных новых или пересмотренных правил процедуры."</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предлагает Комитету рассмотреть проект пересмотренных Правил процедуры и исключение Правил, содержащиеся в Циркулярном письме CCRR/60, с учетом замечаний, полученных от пяти администраций, которые представлены в Документе RRB18</w:t>
      </w:r>
      <w:r w:rsidRPr="00226FD2">
        <w:rPr>
          <w:rFonts w:asciiTheme="majorBidi" w:eastAsiaTheme="minorEastAsia" w:hAnsiTheme="majorBidi" w:cstheme="majorBidi"/>
          <w:szCs w:val="22"/>
          <w:lang w:val="ru-RU" w:eastAsia="zh-CN"/>
        </w:rPr>
        <w:noBreakHyphen/>
        <w:t>2/8(Rev.1).</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пересмотренного Правила, касающегося п. 4.4 РР (Приложение 1 к 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Валле (руководитель SSD)</w:t>
      </w:r>
      <w:r w:rsidRPr="00226FD2">
        <w:rPr>
          <w:rFonts w:asciiTheme="majorBidi" w:eastAsiaTheme="minorEastAsia" w:hAnsiTheme="majorBidi" w:cstheme="majorBidi"/>
          <w:szCs w:val="22"/>
          <w:lang w:val="ru-RU" w:eastAsia="zh-CN"/>
        </w:rPr>
        <w:t>, напомнив, что Комитет обсуждал этот вопрос на двух своих предыдущих собраниях, представляет проект пересмотренного Правила, касающегося п. 4.4, и обращает внимание на поступившие от администраций замечания, которые содержатся в Приложениях 1–5 к Документу RRB18</w:t>
      </w:r>
      <w:r w:rsidRPr="00226FD2">
        <w:rPr>
          <w:rFonts w:asciiTheme="majorBidi" w:eastAsiaTheme="minorEastAsia" w:hAnsiTheme="majorBidi" w:cstheme="majorBidi"/>
          <w:szCs w:val="22"/>
          <w:lang w:val="ru-RU" w:eastAsia="zh-CN"/>
        </w:rPr>
        <w:noBreakHyphen/>
        <w:t>2/8(Rev.1). Администрация Австралии возражает против проекта пересмотренного Правила, отмечая, что оно имеет чрезмерно ограничительный характер, в частности при его применении в отношении некосмических служб, для которых оно не требуется, и что</w:t>
      </w:r>
      <w:r w:rsidRPr="00226FD2">
        <w:rPr>
          <w:rFonts w:asciiTheme="majorBidi" w:eastAsia="Arial" w:hAnsiTheme="majorBidi" w:cstheme="majorBidi"/>
          <w:szCs w:val="22"/>
          <w:lang w:val="ru-RU"/>
        </w:rPr>
        <w:t xml:space="preserve"> до настоящего времени</w:t>
      </w:r>
      <w:r w:rsidRPr="00226FD2">
        <w:rPr>
          <w:rFonts w:asciiTheme="majorBidi" w:eastAsiaTheme="minorEastAsia" w:hAnsiTheme="majorBidi" w:cstheme="majorBidi"/>
          <w:szCs w:val="22"/>
          <w:lang w:val="ru-RU" w:eastAsia="zh-CN"/>
        </w:rPr>
        <w:t xml:space="preserve"> п. 4.4 применялся успешно. Канада, как представляется, поддерживает проект пересмотренного Правила, предлагая при этом изменения к §§ 1.3, 1.5 и 1.6. Соединенные Штаты Америки задают вопрос, обоснован ли проект пересмотренного Правила в свете существующего Регламента радиосвязи, предложив при этом изменения к §§ 1.3, 1.5 и 1.6, если проект Правила будет утвержден. Франция поддерживает проект пересмотренного Правила, предлагая изменения, уточняющие текст. Российская Федерация предлагает различные изменения в целях уточнения текста и применения терминологии, используемой в Регламенте радиосвязи, а также поправки, затрагивающие только вариант этого Правила на русском языке.</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отмечает, что две администрации – Соединенных Штатов Америки и Канады – указывают на то, что предложенные в проекте </w:t>
      </w:r>
      <w:r w:rsidRPr="00226FD2">
        <w:rPr>
          <w:rFonts w:asciiTheme="majorBidi" w:eastAsiaTheme="minorEastAsia" w:hAnsiTheme="majorBidi" w:cstheme="majorBidi"/>
          <w:szCs w:val="22"/>
          <w:lang w:val="ru-RU" w:eastAsia="zh-CN"/>
        </w:rPr>
        <w:lastRenderedPageBreak/>
        <w:t>пересмотренного Правила изменения повлекут за собой регламентарные изменения, по которым решение может принять только ВКР. Если Комитет согласится с этими администрациями и сохранит только редакционные изменения в Правиле, отказавшись, таким образом, от основных причин пересмотра Правила, будут ли эти редакционные изменения действительно необходимы и обоснованы? Кроме того, в случае утверждения пересмотренное Правило не должно налагать дополнительного и излишнего бремени на администрации и, в свою очередь, на операторов, при преобразовании международного регламента в национальное законодательство. Например, было бы лишенным смысла вводить условия, связанные с выполнением п. 4.4, в отношении наземных служб в такой стране, как Австралия, которая не имеет границ с другими странами.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Директор</w:t>
      </w:r>
      <w:r w:rsidRPr="00226FD2">
        <w:rPr>
          <w:rFonts w:asciiTheme="majorBidi" w:eastAsiaTheme="minorEastAsia" w:hAnsiTheme="majorBidi" w:cstheme="majorBidi"/>
          <w:szCs w:val="22"/>
          <w:lang w:val="ru-RU" w:eastAsia="zh-CN"/>
        </w:rPr>
        <w:t xml:space="preserve"> говорит, что администрации подняли вопросы, которые возможно разрешить путем внесения надлежащих изменений в проект пересмотренного Правила, например, конкретные вопросы крупных стран, в которых станции могут располагаться на значительном расстоянии от границ, необходимость рассмотреть вопрос станций на высотных платформах (HAPS) и упростить ситуацию для наземных служб и т. д. </w:t>
      </w:r>
      <w:r w:rsidR="004F10B9">
        <w:rPr>
          <w:rFonts w:asciiTheme="majorBidi" w:eastAsiaTheme="minorEastAsia" w:hAnsiTheme="majorBidi" w:cstheme="majorBidi"/>
          <w:szCs w:val="22"/>
          <w:lang w:val="ru-RU" w:eastAsia="zh-CN"/>
        </w:rPr>
        <w:t>В</w:t>
      </w:r>
      <w:r w:rsidRPr="00226FD2">
        <w:rPr>
          <w:rFonts w:asciiTheme="majorBidi" w:eastAsiaTheme="minorEastAsia" w:hAnsiTheme="majorBidi" w:cstheme="majorBidi"/>
          <w:szCs w:val="22"/>
          <w:lang w:val="ru-RU" w:eastAsia="zh-CN"/>
        </w:rPr>
        <w:t xml:space="preserve"> зависимости от рассматриваемых станций "исследования совместимости", о которых говорится в § 1.6, и их результаты могут быть представлены в форме весьма краткого и простого заявления, которое не должно быть чрезмерно сложным.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3.7</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предлагает Комитету рассмотреть проект пересмотренного Правила, касающегося п. 4.4, по разделам, памятуя о замечаниях, представленных администрациями.</w:t>
      </w:r>
    </w:p>
    <w:p w:rsidR="004B7182" w:rsidRPr="00226FD2" w:rsidRDefault="004B7182" w:rsidP="00DA7E3B">
      <w:pPr>
        <w:jc w:val="both"/>
        <w:rPr>
          <w:rFonts w:asciiTheme="majorBidi" w:eastAsiaTheme="minorEastAsia" w:hAnsiTheme="majorBidi" w:cstheme="majorBidi"/>
          <w:b/>
          <w:bCs/>
          <w:szCs w:val="22"/>
          <w:lang w:val="ru-RU" w:eastAsia="zh-CN"/>
        </w:rPr>
      </w:pPr>
      <w:r w:rsidRPr="00226FD2">
        <w:rPr>
          <w:rFonts w:asciiTheme="majorBidi" w:eastAsiaTheme="minorEastAsia" w:hAnsiTheme="majorBidi" w:cstheme="majorBidi"/>
          <w:szCs w:val="22"/>
          <w:lang w:val="ru-RU" w:eastAsia="zh-CN"/>
        </w:rPr>
        <w:t>3.8</w:t>
      </w:r>
      <w:r w:rsidRPr="00226FD2">
        <w:rPr>
          <w:rFonts w:asciiTheme="majorBidi" w:eastAsiaTheme="minorEastAsia" w:hAnsiTheme="majorBidi" w:cstheme="majorBidi"/>
          <w:szCs w:val="22"/>
          <w:lang w:val="ru-RU" w:eastAsia="zh-CN"/>
        </w:rPr>
        <w:tab/>
        <w:t xml:space="preserve">Раздел 1.1 </w:t>
      </w:r>
      <w:r w:rsidRPr="00226FD2">
        <w:rPr>
          <w:rFonts w:asciiTheme="majorBidi" w:eastAsiaTheme="minorEastAsia" w:hAnsiTheme="majorBidi" w:cstheme="majorBidi"/>
          <w:b/>
          <w:bCs/>
          <w:szCs w:val="22"/>
          <w:lang w:val="ru-RU" w:eastAsia="zh-CN"/>
        </w:rPr>
        <w:t>утверждается.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3.9</w:t>
      </w:r>
      <w:r w:rsidRPr="00226FD2">
        <w:rPr>
          <w:rFonts w:asciiTheme="majorBidi" w:eastAsiaTheme="minorEastAsia" w:hAnsiTheme="majorBidi" w:cstheme="majorBidi"/>
          <w:szCs w:val="22"/>
          <w:lang w:val="ru-RU" w:eastAsia="zh-CN"/>
        </w:rPr>
        <w:tab/>
        <w:t xml:space="preserve">По § 1.2 </w:t>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Жеанти</w:t>
      </w:r>
      <w:r w:rsidRPr="00226FD2">
        <w:rPr>
          <w:rFonts w:asciiTheme="majorBidi" w:eastAsiaTheme="minorEastAsia" w:hAnsiTheme="majorBidi" w:cstheme="majorBidi"/>
          <w:szCs w:val="22"/>
          <w:lang w:val="ru-RU" w:eastAsia="zh-CN"/>
        </w:rPr>
        <w:t xml:space="preserve"> отмечает, что термины п. 4.4 носят весьма общий характер, и </w:t>
      </w:r>
      <w:r w:rsidR="002B3329">
        <w:rPr>
          <w:rFonts w:asciiTheme="majorBidi" w:eastAsiaTheme="minorEastAsia" w:hAnsiTheme="majorBidi" w:cstheme="majorBidi"/>
          <w:szCs w:val="22"/>
          <w:lang w:val="ru-RU" w:eastAsia="zh-CN"/>
        </w:rPr>
        <w:t xml:space="preserve">в связи с этим она </w:t>
      </w:r>
      <w:r w:rsidRPr="00226FD2">
        <w:rPr>
          <w:rFonts w:asciiTheme="majorBidi" w:eastAsiaTheme="minorEastAsia" w:hAnsiTheme="majorBidi" w:cstheme="majorBidi"/>
          <w:szCs w:val="22"/>
          <w:lang w:val="ru-RU" w:eastAsia="zh-CN"/>
        </w:rPr>
        <w:t xml:space="preserve">спрашивает, корректно ли с юридической точки зрения заявлять, </w:t>
      </w:r>
      <w:r w:rsidR="00970A61" w:rsidRPr="00226FD2">
        <w:rPr>
          <w:rFonts w:asciiTheme="majorBidi" w:eastAsiaTheme="minorEastAsia" w:hAnsiTheme="majorBidi" w:cstheme="majorBidi"/>
          <w:szCs w:val="22"/>
          <w:lang w:val="ru-RU" w:eastAsia="zh-CN"/>
        </w:rPr>
        <w:t>что "сфера применения терминов "</w:t>
      </w:r>
      <w:r w:rsidRPr="00226FD2">
        <w:rPr>
          <w:rFonts w:asciiTheme="majorBidi" w:eastAsiaTheme="minorEastAsia" w:hAnsiTheme="majorBidi" w:cstheme="majorBidi"/>
          <w:szCs w:val="22"/>
          <w:lang w:val="ru-RU" w:eastAsia="zh-CN"/>
        </w:rPr>
        <w:t>в</w:t>
      </w:r>
      <w:r w:rsidR="00970A61" w:rsidRPr="00226FD2">
        <w:rPr>
          <w:rFonts w:asciiTheme="majorBidi" w:eastAsiaTheme="minorEastAsia" w:hAnsiTheme="majorBidi" w:cstheme="majorBidi"/>
          <w:szCs w:val="22"/>
          <w:lang w:val="ru-RU" w:eastAsia="zh-CN"/>
        </w:rPr>
        <w:t> </w:t>
      </w:r>
      <w:r w:rsidRPr="00226FD2">
        <w:rPr>
          <w:rFonts w:asciiTheme="majorBidi" w:eastAsiaTheme="minorEastAsia" w:hAnsiTheme="majorBidi" w:cstheme="majorBidi"/>
          <w:szCs w:val="22"/>
          <w:lang w:val="ru-RU" w:eastAsia="zh-CN"/>
        </w:rPr>
        <w:t>нарушение либо Таблицы распределения частот, приведенной в данной Главе, либо других положений настоящего Регламента</w:t>
      </w:r>
      <w:r w:rsidR="00970A61" w:rsidRPr="00226FD2">
        <w:rPr>
          <w:rFonts w:asciiTheme="majorBidi" w:eastAsiaTheme="minorEastAsia" w:hAnsiTheme="majorBidi" w:cstheme="majorBidi"/>
          <w:szCs w:val="22"/>
          <w:lang w:val="ru-RU" w:eastAsia="zh-CN"/>
        </w:rPr>
        <w:t>"</w:t>
      </w:r>
      <w:r w:rsidRPr="00226FD2">
        <w:rPr>
          <w:rFonts w:asciiTheme="majorBidi" w:eastAsiaTheme="minorEastAsia" w:hAnsiTheme="majorBidi" w:cstheme="majorBidi"/>
          <w:szCs w:val="22"/>
          <w:lang w:val="ru-RU" w:eastAsia="zh-CN"/>
        </w:rPr>
        <w:t xml:space="preserve"> определена в п. 8.4…".</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Уилсон</w:t>
      </w:r>
      <w:r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 xml:space="preserve">н Стрелец </w:t>
      </w:r>
      <w:r w:rsidRPr="00226FD2">
        <w:rPr>
          <w:rFonts w:asciiTheme="majorBidi" w:eastAsiaTheme="minorEastAsia" w:hAnsiTheme="majorBidi" w:cstheme="majorBidi"/>
          <w:szCs w:val="22"/>
          <w:lang w:val="ru-RU" w:eastAsia="zh-CN"/>
        </w:rPr>
        <w:t xml:space="preserve">и </w:t>
      </w:r>
      <w:r w:rsidRPr="00226FD2">
        <w:rPr>
          <w:rFonts w:asciiTheme="majorBidi" w:eastAsiaTheme="minorEastAsia" w:hAnsiTheme="majorBidi" w:cstheme="majorBidi"/>
          <w:b/>
          <w:bCs/>
          <w:szCs w:val="22"/>
          <w:lang w:val="ru-RU" w:eastAsia="zh-CN"/>
        </w:rPr>
        <w:t>Директор</w:t>
      </w:r>
      <w:r w:rsidRPr="00226FD2">
        <w:rPr>
          <w:rFonts w:asciiTheme="majorBidi" w:eastAsiaTheme="minorEastAsia" w:hAnsiTheme="majorBidi" w:cstheme="majorBidi"/>
          <w:szCs w:val="22"/>
          <w:lang w:val="ru-RU" w:eastAsia="zh-CN"/>
        </w:rPr>
        <w:t xml:space="preserve"> полагают, что § 1.2 не расширяет и не ограничивает применение п. 4.4, но уточняет, что такое "другие положения", которые упоминаются в п. 4.4.</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3.11</w:t>
      </w:r>
      <w:r w:rsidRPr="00226FD2">
        <w:rPr>
          <w:rFonts w:asciiTheme="majorBidi" w:eastAsiaTheme="minorEastAsia" w:hAnsiTheme="majorBidi" w:cstheme="majorBidi"/>
          <w:szCs w:val="22"/>
          <w:lang w:val="ru-RU" w:eastAsia="zh-CN"/>
        </w:rPr>
        <w:tab/>
        <w:t xml:space="preserve">Раздел 1.2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3.12</w:t>
      </w:r>
      <w:r w:rsidRPr="00226FD2">
        <w:rPr>
          <w:rFonts w:asciiTheme="majorBidi" w:eastAsiaTheme="minorEastAsia" w:hAnsiTheme="majorBidi" w:cstheme="majorBidi"/>
          <w:szCs w:val="22"/>
          <w:lang w:val="ru-RU" w:eastAsia="zh-CN"/>
        </w:rPr>
        <w:tab/>
        <w:t xml:space="preserve">Раздел 1.3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xml:space="preserve"> с поправками, предложенными Соединенными Штатами Америки, но без упоминания "(включая примечания к ней)", которое сочтено избыточным. Поправки, как представляется, учитывают вопросы, поставленные другими администрациями.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3.13</w:t>
      </w:r>
      <w:r w:rsidRPr="00226FD2">
        <w:rPr>
          <w:rFonts w:asciiTheme="majorBidi" w:eastAsiaTheme="minorEastAsia" w:hAnsiTheme="majorBidi" w:cstheme="majorBidi"/>
          <w:szCs w:val="22"/>
          <w:lang w:val="ru-RU" w:eastAsia="zh-CN"/>
        </w:rPr>
        <w:tab/>
        <w:t xml:space="preserve">Раздел 1.4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3.14</w:t>
      </w:r>
      <w:r w:rsidRPr="00226FD2">
        <w:rPr>
          <w:rFonts w:asciiTheme="majorBidi" w:eastAsiaTheme="minorEastAsia" w:hAnsiTheme="majorBidi" w:cstheme="majorBidi"/>
          <w:szCs w:val="22"/>
          <w:lang w:val="ru-RU" w:eastAsia="zh-CN"/>
        </w:rPr>
        <w:tab/>
        <w:t xml:space="preserve">По § 1.5 </w:t>
      </w:r>
      <w:r w:rsidRPr="00226FD2">
        <w:rPr>
          <w:rFonts w:asciiTheme="majorBidi" w:eastAsiaTheme="minorEastAsia" w:hAnsiTheme="majorBidi" w:cstheme="majorBidi"/>
          <w:b/>
          <w:bCs/>
          <w:szCs w:val="22"/>
          <w:lang w:val="ru-RU" w:eastAsia="zh-CN"/>
        </w:rPr>
        <w:t>принимается решение</w:t>
      </w:r>
      <w:r w:rsidRPr="00226FD2">
        <w:rPr>
          <w:rFonts w:asciiTheme="majorBidi" w:eastAsiaTheme="minorEastAsia" w:hAnsiTheme="majorBidi" w:cstheme="majorBidi"/>
          <w:szCs w:val="22"/>
          <w:lang w:val="ru-RU"/>
        </w:rPr>
        <w:t>, что изменения, предложенные</w:t>
      </w:r>
      <w:r w:rsidRPr="00226FD2">
        <w:rPr>
          <w:rFonts w:asciiTheme="majorBidi" w:eastAsiaTheme="minorEastAsia" w:hAnsiTheme="majorBidi" w:cstheme="majorBidi"/>
          <w:szCs w:val="22"/>
          <w:lang w:val="ru-RU" w:eastAsia="zh-CN"/>
        </w:rPr>
        <w:t xml:space="preserve"> Францией и Российской Федерацией, следует внести соответствующим образом, так как они поясняют текст.</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3.15</w:t>
      </w:r>
      <w:r w:rsidRPr="00226FD2">
        <w:rPr>
          <w:rFonts w:asciiTheme="majorBidi" w:eastAsiaTheme="minorEastAsia" w:hAnsiTheme="majorBidi" w:cstheme="majorBidi"/>
          <w:szCs w:val="22"/>
          <w:lang w:val="ru-RU" w:eastAsia="zh-CN"/>
        </w:rPr>
        <w:tab/>
        <w:t xml:space="preserve">В отношении изменений к § 1.5, предложенных Канадой, </w:t>
      </w:r>
      <w:r w:rsidRPr="00226FD2">
        <w:rPr>
          <w:rFonts w:asciiTheme="majorBidi" w:eastAsiaTheme="minorEastAsia" w:hAnsiTheme="majorBidi" w:cstheme="majorBidi"/>
          <w:b/>
          <w:bCs/>
          <w:szCs w:val="22"/>
          <w:lang w:val="ru-RU" w:eastAsia="zh-CN"/>
        </w:rPr>
        <w:t>принимается решение</w:t>
      </w:r>
      <w:r w:rsidRPr="00226FD2">
        <w:rPr>
          <w:rFonts w:asciiTheme="majorBidi" w:eastAsiaTheme="minorEastAsia" w:hAnsiTheme="majorBidi" w:cstheme="majorBidi"/>
          <w:szCs w:val="22"/>
          <w:lang w:val="ru-RU"/>
        </w:rPr>
        <w:t xml:space="preserve">, что </w:t>
      </w:r>
      <w:r w:rsidRPr="00226FD2">
        <w:rPr>
          <w:rFonts w:asciiTheme="majorBidi" w:eastAsiaTheme="minorEastAsia" w:hAnsiTheme="majorBidi" w:cstheme="majorBidi"/>
          <w:szCs w:val="22"/>
          <w:lang w:val="ru-RU" w:eastAsia="zh-CN"/>
        </w:rPr>
        <w:t>ссылка "(см. также § 1.3, выше)" должна быть сохранена и что предлагаемое дополнительное предложение следует включить в качестве сноски к § 1.5, с учетом соответствующей редакционной правки.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3.16</w:t>
      </w:r>
      <w:r w:rsidRPr="00226FD2">
        <w:rPr>
          <w:rFonts w:asciiTheme="majorBidi" w:eastAsiaTheme="minorEastAsia" w:hAnsiTheme="majorBidi" w:cstheme="majorBidi"/>
          <w:szCs w:val="22"/>
          <w:lang w:val="ru-RU" w:eastAsia="zh-CN"/>
        </w:rPr>
        <w:tab/>
        <w:t xml:space="preserve">В отношении изменений к § 1.5, предложенных Соединенными Штатами Америки, </w:t>
      </w:r>
      <w:r w:rsidRPr="00226FD2">
        <w:rPr>
          <w:rFonts w:asciiTheme="majorBidi" w:eastAsiaTheme="minorEastAsia" w:hAnsiTheme="majorBidi" w:cstheme="majorBidi"/>
          <w:b/>
          <w:bCs/>
          <w:szCs w:val="22"/>
          <w:lang w:val="ru-RU" w:eastAsia="zh-CN"/>
        </w:rPr>
        <w:t>принимается решение</w:t>
      </w:r>
      <w:r w:rsidRPr="00226FD2">
        <w:rPr>
          <w:rFonts w:asciiTheme="majorBidi" w:eastAsiaTheme="minorEastAsia" w:hAnsiTheme="majorBidi" w:cstheme="majorBidi"/>
          <w:szCs w:val="22"/>
          <w:lang w:val="ru-RU"/>
        </w:rPr>
        <w:t xml:space="preserve">, что в последнем предложении должна быть сохранена </w:t>
      </w:r>
      <w:r w:rsidRPr="00226FD2">
        <w:rPr>
          <w:rFonts w:asciiTheme="majorBidi" w:eastAsiaTheme="minorEastAsia" w:hAnsiTheme="majorBidi" w:cstheme="majorBidi"/>
          <w:szCs w:val="22"/>
          <w:lang w:val="ru-RU" w:eastAsia="zh-CN"/>
        </w:rPr>
        <w:t>ссылка на Статью 11, а не на пп. 11.2 и 11.3, благодаря чему будут охвачены все службы (в том числе приемные HAPS).</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3.17</w:t>
      </w:r>
      <w:r w:rsidRPr="00226FD2">
        <w:rPr>
          <w:rFonts w:asciiTheme="majorBidi" w:eastAsiaTheme="minorEastAsia" w:hAnsiTheme="majorBidi" w:cstheme="majorBidi"/>
          <w:szCs w:val="22"/>
          <w:lang w:val="ru-RU" w:eastAsia="zh-CN"/>
        </w:rPr>
        <w:tab/>
        <w:t xml:space="preserve">С учетом основных поправок, указанных выше, и других менее значительных поправок § 1.5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3.18</w:t>
      </w:r>
      <w:r w:rsidRPr="00226FD2">
        <w:rPr>
          <w:rFonts w:asciiTheme="majorBidi" w:eastAsiaTheme="minorEastAsia" w:hAnsiTheme="majorBidi" w:cstheme="majorBidi"/>
          <w:szCs w:val="22"/>
          <w:lang w:val="ru-RU" w:eastAsia="zh-CN"/>
        </w:rPr>
        <w:tab/>
        <w:t xml:space="preserve">По § 1.6 небольшие поправки, предложенные Российской Федерацией, включая поправки, касающиеся только варианта текста на русском языке,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3.19</w:t>
      </w:r>
      <w:r w:rsidRPr="00226FD2">
        <w:rPr>
          <w:rFonts w:asciiTheme="majorBidi" w:eastAsiaTheme="minorEastAsia" w:hAnsiTheme="majorBidi" w:cstheme="majorBidi"/>
          <w:szCs w:val="22"/>
          <w:lang w:val="ru-RU" w:eastAsia="zh-CN"/>
        </w:rPr>
        <w:tab/>
        <w:t xml:space="preserve">По итогам дальнейшего обсуждения предложенных Канадой и Соединенными Штатами Америки изменений </w:t>
      </w:r>
      <w:r w:rsidRPr="00226FD2">
        <w:rPr>
          <w:rFonts w:asciiTheme="majorBidi" w:eastAsiaTheme="minorEastAsia" w:hAnsiTheme="majorBidi" w:cstheme="majorBidi"/>
          <w:b/>
          <w:bCs/>
          <w:szCs w:val="22"/>
          <w:lang w:val="ru-RU" w:eastAsia="zh-CN"/>
        </w:rPr>
        <w:t>принимается решение</w:t>
      </w:r>
      <w:r w:rsidRPr="00226FD2">
        <w:rPr>
          <w:rFonts w:asciiTheme="majorBidi" w:eastAsiaTheme="minorEastAsia" w:hAnsiTheme="majorBidi" w:cstheme="majorBidi"/>
          <w:szCs w:val="22"/>
          <w:lang w:val="ru-RU" w:eastAsia="zh-CN"/>
        </w:rPr>
        <w:t>, что вместо указания на то, что администрациям "следует провести соответствующие исследования совместимости" и т</w:t>
      </w:r>
      <w:r w:rsidR="00F71422">
        <w:rPr>
          <w:rFonts w:asciiTheme="majorBidi" w:eastAsiaTheme="minorEastAsia" w:hAnsiTheme="majorBidi" w:cstheme="majorBidi"/>
          <w:szCs w:val="22"/>
          <w:lang w:val="ru-RU" w:eastAsia="zh-CN"/>
        </w:rPr>
        <w:t>.</w:t>
      </w:r>
      <w:r w:rsidRPr="00226FD2">
        <w:rPr>
          <w:rFonts w:asciiTheme="majorBidi" w:eastAsiaTheme="minorEastAsia" w:hAnsiTheme="majorBidi" w:cstheme="majorBidi"/>
          <w:szCs w:val="22"/>
          <w:lang w:val="ru-RU" w:eastAsia="zh-CN"/>
        </w:rPr>
        <w:t xml:space="preserve"> д., Правило должно обязать (должны) администрации "определить: a) что планируемое использование частотного присвоения станции в соответствии с п. 4.4 не создает вредных помех станциям других администраций, работающим в соответствии с Регламентом радиосвязи" (допуская, таким образом, значительно более простые исследования и заявления относительно совместимости) и "b) какие меры потребуется принять для соблюдения требования о немедленном устранении</w:t>
      </w:r>
      <w:r w:rsidR="00970A61" w:rsidRPr="00226FD2">
        <w:rPr>
          <w:rFonts w:asciiTheme="majorBidi" w:eastAsiaTheme="minorEastAsia" w:hAnsiTheme="majorBidi" w:cstheme="majorBidi"/>
          <w:szCs w:val="22"/>
          <w:lang w:val="ru-RU" w:eastAsia="zh-CN"/>
        </w:rPr>
        <w:t xml:space="preserve"> вредных помех в соответствии с </w:t>
      </w:r>
      <w:r w:rsidRPr="00226FD2">
        <w:rPr>
          <w:rFonts w:asciiTheme="majorBidi" w:eastAsiaTheme="minorEastAsia" w:hAnsiTheme="majorBidi" w:cstheme="majorBidi"/>
          <w:szCs w:val="22"/>
          <w:lang w:val="ru-RU" w:eastAsia="zh-CN"/>
        </w:rPr>
        <w:t>п. 8.5".</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3.20</w:t>
      </w:r>
      <w:r w:rsidRPr="00226FD2">
        <w:rPr>
          <w:rFonts w:asciiTheme="majorBidi" w:eastAsiaTheme="minorEastAsia" w:hAnsiTheme="majorBidi" w:cstheme="majorBidi"/>
          <w:szCs w:val="22"/>
          <w:lang w:val="ru-RU" w:eastAsia="zh-CN"/>
        </w:rPr>
        <w:tab/>
        <w:t>В отношении остального текста, предложенного Бюро для § 1.6 (два предложения, начинающиеся со слов "Администрациям следует предоставить результаты упомянутых выше исследований и мер Бюро…"), и альтернативного текста, предложенного Канадой (согласно которому "заявляющая администрация предоставляет подтверждение того, что она провела соответствующие исследования совместимости…"), высказываются следующие соображения.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Уилсон</w:t>
      </w:r>
      <w:r w:rsidRPr="00226FD2">
        <w:rPr>
          <w:rFonts w:asciiTheme="majorBidi" w:eastAsiaTheme="minorEastAsia" w:hAnsiTheme="majorBidi" w:cstheme="majorBidi"/>
          <w:szCs w:val="22"/>
          <w:lang w:val="ru-RU" w:eastAsia="zh-CN"/>
        </w:rPr>
        <w:t xml:space="preserve"> говорит, что можно предложить администрациям подтвердить, что исследования проведены, позволив им самим решать, направлять ли результаты в Бюро для возможной публикации, если они того пожелают.</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говорит, что наиболее важным моментом является то, что администрации должны продемонстрировать, что исследования проведены, что не будут создаваться помехи и что определены меры для устранения любой возникнувшей помехи. В случае если такое обязательство не будет введено, пересмотренное Правило останется по существу аналогичным действующему Правилу, делая его пересмотр бессмысленным. На администрации не может быть возложен</w:t>
      </w:r>
      <w:r w:rsidR="006B160B" w:rsidRPr="00226FD2">
        <w:rPr>
          <w:rFonts w:asciiTheme="majorBidi" w:eastAsiaTheme="minorEastAsia" w:hAnsiTheme="majorBidi" w:cstheme="majorBidi"/>
          <w:szCs w:val="22"/>
          <w:lang w:val="ru-RU" w:eastAsia="zh-CN"/>
        </w:rPr>
        <w:t>о</w:t>
      </w:r>
      <w:r w:rsidRPr="00226FD2">
        <w:rPr>
          <w:rFonts w:asciiTheme="majorBidi" w:eastAsiaTheme="minorEastAsia" w:hAnsiTheme="majorBidi" w:cstheme="majorBidi"/>
          <w:szCs w:val="22"/>
          <w:lang w:val="ru-RU" w:eastAsia="zh-CN"/>
        </w:rPr>
        <w:t xml:space="preserve"> ни </w:t>
      </w:r>
      <w:r w:rsidR="006B160B" w:rsidRPr="00226FD2">
        <w:rPr>
          <w:rFonts w:asciiTheme="majorBidi" w:eastAsiaTheme="minorEastAsia" w:hAnsiTheme="majorBidi" w:cstheme="majorBidi"/>
          <w:szCs w:val="22"/>
          <w:lang w:val="ru-RU" w:eastAsia="zh-CN"/>
        </w:rPr>
        <w:t>обязательство по координации</w:t>
      </w:r>
      <w:r w:rsidRPr="00226FD2">
        <w:rPr>
          <w:rFonts w:asciiTheme="majorBidi" w:eastAsiaTheme="minorEastAsia" w:hAnsiTheme="majorBidi" w:cstheme="majorBidi"/>
          <w:szCs w:val="22"/>
          <w:lang w:val="ru-RU" w:eastAsia="zh-CN"/>
        </w:rPr>
        <w:t>, ни любое иное обязательство.</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Ито</w:t>
      </w:r>
      <w:r w:rsidRPr="00226FD2">
        <w:rPr>
          <w:rFonts w:asciiTheme="majorBidi" w:eastAsiaTheme="minorEastAsia" w:hAnsiTheme="majorBidi" w:cstheme="majorBidi"/>
          <w:szCs w:val="22"/>
          <w:lang w:val="ru-RU" w:eastAsia="zh-CN"/>
        </w:rPr>
        <w:t xml:space="preserve"> говорит, что этот вопрос следует рассматривать также в аспекте роли администрации, выдающей лицензии операторам: эта роль должна включать предоставление информации о потенциальных помехах, если таковая информация запрашивается, и обеспечение того, что выдача лицензий не создаст проблем другим пользователям, которые могут не знать о потенциальных помехах. Важно, чтобы страны знали о своей ситуации в части потенциальных помех до их появления, когда выполняется заявление в соответствии п. 4.4, а не тогда, когда будет слишком поздно. Устные заверения могут оказаться бесполезными.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Уилсон</w:t>
      </w:r>
      <w:r w:rsidRPr="00226FD2">
        <w:rPr>
          <w:rFonts w:asciiTheme="majorBidi" w:eastAsiaTheme="minorEastAsia" w:hAnsiTheme="majorBidi" w:cstheme="majorBidi"/>
          <w:szCs w:val="22"/>
          <w:lang w:val="ru-RU" w:eastAsia="zh-CN"/>
        </w:rPr>
        <w:t xml:space="preserve"> говорит, что введение обязательного требования для администраций предоставлять результаты исследований выходит, как представляется, за рамки действующего Регламента радиосвязи, и, следовательно, выходит за рамки мандата Комитета. При этом, независимо от того, проведены ли исследования и предоставлены ли результаты, администрации, эксплуатирующие станции в соответствии с п. 4.4, не имеют прав: если они создают помехи, они должны немедленно их устранить.</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соглашается с г</w:t>
      </w:r>
      <w:r w:rsidRPr="00226FD2">
        <w:rPr>
          <w:rFonts w:asciiTheme="majorBidi" w:eastAsiaTheme="minorEastAsia" w:hAnsiTheme="majorBidi" w:cstheme="majorBidi"/>
          <w:szCs w:val="22"/>
          <w:lang w:val="ru-RU" w:eastAsia="zh-CN"/>
        </w:rPr>
        <w:noBreakHyphen/>
        <w:t>жой Уилсон, отмечая, что и Канада, и Соединенные Штаты Америки предупредили, что введение определенных обязательств для администраций в связи с п. 4.4 может потребовать принятия решений ВКР. Текст пересмотренного Правила уже налагает значительные обязательства на администрации при применении ими п. 4.4 в долгосрочной перспективе; следовательно, достаточно будет сохранить предложенный Канадой текст, а не два предложения, предложенные Бюро.</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Хаиров</w:t>
      </w:r>
      <w:r w:rsidRPr="00226FD2">
        <w:rPr>
          <w:rFonts w:asciiTheme="majorBidi" w:eastAsiaTheme="minorEastAsia" w:hAnsiTheme="majorBidi" w:cstheme="majorBidi"/>
          <w:szCs w:val="22"/>
          <w:lang w:val="ru-RU" w:eastAsia="zh-CN"/>
        </w:rPr>
        <w:t xml:space="preserve"> одобряет замечания г</w:t>
      </w:r>
      <w:r w:rsidRPr="00226FD2">
        <w:rPr>
          <w:rFonts w:asciiTheme="majorBidi" w:eastAsiaTheme="minorEastAsia" w:hAnsiTheme="majorBidi" w:cstheme="majorBidi"/>
          <w:szCs w:val="22"/>
          <w:lang w:val="ru-RU" w:eastAsia="zh-CN"/>
        </w:rPr>
        <w:noBreakHyphen/>
        <w:t xml:space="preserve">жи Уилсон, отмечая, что основной элемент п. 4.4 заключается в том, что администрации должны гарантировать устранение помех, если таковые возникнут, независимо от того, было ли проведено исследование и предоставлены ли его результаты. Вместо требования делать результаты исследований общедоступными, достаточно было бы поручить администрациям проводить внутреннее рассмотрение, которое </w:t>
      </w:r>
      <w:r w:rsidRPr="00226FD2">
        <w:rPr>
          <w:rFonts w:asciiTheme="majorBidi" w:eastAsiaTheme="minorEastAsia" w:hAnsiTheme="majorBidi" w:cstheme="majorBidi"/>
          <w:szCs w:val="22"/>
          <w:lang w:val="ru-RU" w:eastAsia="zh-CN"/>
        </w:rPr>
        <w:lastRenderedPageBreak/>
        <w:t>позволит им гарантировать до представления своих заявок в соответствии с п. 4.4, что не будут создаваться помехи.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3.27</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Валле (руководитель SSD)</w:t>
      </w:r>
      <w:r w:rsidRPr="00226FD2">
        <w:rPr>
          <w:rFonts w:asciiTheme="majorBidi" w:eastAsiaTheme="minorEastAsia" w:hAnsiTheme="majorBidi" w:cstheme="majorBidi"/>
          <w:szCs w:val="22"/>
          <w:lang w:val="ru-RU" w:eastAsia="zh-CN"/>
        </w:rPr>
        <w:t xml:space="preserve"> отмечает, что два предложения, предлагаемые Бюро, не направлены на введение каких-либо неукоснительных обязательств для администраций. Текст, предложенный Канадой, вводит обязательство ("предоставляет подтверждение"), однако неясно, какие действия должно предпринимать Бюро, если заявляющая администрация не предоставит такого подтверждения.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3.28</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предполагает, что невыполнение любых обязательств, предусмотренных Правилом процедуры, приведет к тому, что присвоение не будет опубликовано.</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3.29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Уилсон</w:t>
      </w:r>
      <w:r w:rsidRPr="00226FD2">
        <w:rPr>
          <w:rFonts w:asciiTheme="majorBidi" w:eastAsiaTheme="minorEastAsia" w:hAnsiTheme="majorBidi" w:cstheme="majorBidi"/>
          <w:szCs w:val="22"/>
          <w:lang w:val="ru-RU" w:eastAsia="zh-CN"/>
        </w:rPr>
        <w:t xml:space="preserve"> говорит, что администрации, осуществляющие присвоения согласно п. 4.4, не имеют прав по отношению к другим присвоениям, и предоставление результатов исследований никоим образом не должно интерпретироваться как предположение о том, что должна последовать координация в какой бы то ни было форме. Она предлагает, в связи с этим, что предоставление результатов исследований не может иметь обязательного характера.</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Хоан</w:t>
      </w:r>
      <w:r w:rsidRPr="00226FD2">
        <w:rPr>
          <w:rFonts w:asciiTheme="majorBidi" w:eastAsiaTheme="minorEastAsia" w:hAnsiTheme="majorBidi" w:cstheme="majorBidi"/>
          <w:szCs w:val="22"/>
          <w:lang w:val="ru-RU" w:eastAsia="zh-CN"/>
        </w:rPr>
        <w:t>, которого поддерживает г</w:t>
      </w:r>
      <w:r w:rsidRPr="00226FD2">
        <w:rPr>
          <w:rFonts w:asciiTheme="majorBidi" w:eastAsiaTheme="minorEastAsia" w:hAnsiTheme="majorBidi" w:cstheme="majorBidi"/>
          <w:szCs w:val="22"/>
          <w:lang w:val="ru-RU" w:eastAsia="zh-CN"/>
        </w:rPr>
        <w:noBreakHyphen/>
        <w:t>н Стрелец говорит, что обязательным для администраций должно быть предоставление подтверждения исследований, как предлагает Канада. Два предложения, предлагаемые Бюро, тем не менее, могут быть сохранены, так как они не налагают неукоснительных обязательств на администрации и, как представляется, в основном одобрены администрациями.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Ито</w:t>
      </w:r>
      <w:r w:rsidRPr="00226FD2">
        <w:rPr>
          <w:rFonts w:asciiTheme="majorBidi" w:eastAsiaTheme="minorEastAsia" w:hAnsiTheme="majorBidi" w:cstheme="majorBidi"/>
          <w:szCs w:val="22"/>
          <w:lang w:val="ru-RU" w:eastAsia="zh-CN"/>
        </w:rPr>
        <w:t xml:space="preserve"> полагает, что два предложения, предлагаемые Бюро, могут быть исключены. Оператор, использующий присвоение в соответствии с п. 4.4, получив жалобу на помехи от какой-либо администрации, должен устранить эти помехи. Его заявляющая администрация является просто посредником, но, тем не менее, несет ответственность, так как выдала соответствующую лицензию.</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жа Уилсон</w:t>
      </w:r>
      <w:r w:rsidRPr="00226FD2">
        <w:rPr>
          <w:rFonts w:asciiTheme="majorBidi" w:eastAsiaTheme="minorEastAsia" w:hAnsiTheme="majorBidi" w:cstheme="majorBidi"/>
          <w:szCs w:val="22"/>
          <w:lang w:val="ru-RU" w:eastAsia="zh-CN"/>
        </w:rPr>
        <w:t xml:space="preserve"> говорит, что было бы полезно сохранить в той или иной форме текст, предлагаемый Бюро, даже если он предусматривает добровольные действия.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Хаиров</w:t>
      </w:r>
      <w:r w:rsidRPr="00226FD2">
        <w:rPr>
          <w:rFonts w:asciiTheme="majorBidi" w:eastAsiaTheme="minorEastAsia" w:hAnsiTheme="majorBidi" w:cstheme="majorBidi"/>
          <w:szCs w:val="22"/>
          <w:lang w:val="ru-RU" w:eastAsia="zh-CN"/>
        </w:rPr>
        <w:t xml:space="preserve"> соглашается с г</w:t>
      </w:r>
      <w:r w:rsidRPr="00226FD2">
        <w:rPr>
          <w:rFonts w:asciiTheme="majorBidi" w:eastAsiaTheme="minorEastAsia" w:hAnsiTheme="majorBidi" w:cstheme="majorBidi"/>
          <w:szCs w:val="22"/>
          <w:lang w:val="ru-RU" w:eastAsia="zh-CN"/>
        </w:rPr>
        <w:noBreakHyphen/>
        <w:t>жой Уилсон. Неясно, какие действия предпримет ВКР по п. 4.4, и состоявшиеся обсуждения и выраженные сомнения следует передать ВКР, для того чтобы она принимала информированное решение.</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говорит, что тексты, предложенные Бюро и Канадой, как представляется, противоречат друг другу. Он предпочел бы не сохранять текст Бюро, так как из него неясно, какие именно предполагаются исследования и меры, и они должны публиковаться в информационных целях и не служат практической цели. Фактически, текст Бюро можно рассматривать как подвергающий сомнению подтверждение заявляющей администрации о том, что она провела требуемые исследования и определила меры, необходимые для устранения помех.</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отмечает, что Правило процедуры не должно содержать необязательных элементов. В связи с этим он предлагает, при том понимании, что вопрос о п. 4.4 будет во всей полноте обсуждаться на ВКР, чтобы Комитет согласился сохранить текст, предложенный Канадой, с учетом определенных редакционных поправок, и не сохранять два предложения, предлагаемые Бюро, которые администрации вряд ли реализуют, поскольку они не являются обязательными.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3.36</w:t>
      </w:r>
      <w:r w:rsidRPr="00226FD2">
        <w:rPr>
          <w:rFonts w:asciiTheme="majorBidi" w:eastAsiaTheme="minorEastAsia" w:hAnsiTheme="majorBidi" w:cstheme="majorBidi"/>
          <w:szCs w:val="22"/>
          <w:lang w:val="ru-RU" w:eastAsia="zh-CN"/>
        </w:rPr>
        <w:tab/>
        <w:t xml:space="preserve">Предложение </w:t>
      </w:r>
      <w:r w:rsidRPr="00226FD2">
        <w:rPr>
          <w:rFonts w:asciiTheme="majorBidi" w:eastAsiaTheme="minorEastAsia" w:hAnsiTheme="majorBidi" w:cstheme="majorBidi"/>
          <w:b/>
          <w:bCs/>
          <w:szCs w:val="22"/>
          <w:lang w:val="ru-RU" w:eastAsia="zh-CN"/>
        </w:rPr>
        <w:t>принимается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3.37</w:t>
      </w:r>
      <w:r w:rsidRPr="00226FD2">
        <w:rPr>
          <w:rFonts w:asciiTheme="majorBidi" w:eastAsiaTheme="minorEastAsia" w:hAnsiTheme="majorBidi" w:cstheme="majorBidi"/>
          <w:szCs w:val="22"/>
          <w:lang w:val="ru-RU" w:eastAsia="zh-CN"/>
        </w:rPr>
        <w:tab/>
        <w:t xml:space="preserve">Раздел 1.6, с поправками,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b/>
          <w:bCs/>
          <w:szCs w:val="22"/>
          <w:lang w:val="ru-RU" w:eastAsia="zh-CN"/>
        </w:rPr>
      </w:pPr>
      <w:r w:rsidRPr="00226FD2">
        <w:rPr>
          <w:rFonts w:asciiTheme="majorBidi" w:eastAsiaTheme="minorEastAsia" w:hAnsiTheme="majorBidi" w:cstheme="majorBidi"/>
          <w:szCs w:val="22"/>
          <w:lang w:val="ru-RU" w:eastAsia="zh-CN"/>
        </w:rPr>
        <w:t>3.38</w:t>
      </w:r>
      <w:r w:rsidRPr="00226FD2">
        <w:rPr>
          <w:rFonts w:asciiTheme="majorBidi" w:eastAsiaTheme="minorEastAsia" w:hAnsiTheme="majorBidi" w:cstheme="majorBidi"/>
          <w:szCs w:val="22"/>
          <w:lang w:val="ru-RU" w:eastAsia="zh-CN"/>
        </w:rPr>
        <w:tab/>
        <w:t xml:space="preserve">Раздел 1.7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3.39</w:t>
      </w:r>
      <w:r w:rsidRPr="00226FD2">
        <w:rPr>
          <w:rFonts w:asciiTheme="majorBidi" w:eastAsiaTheme="minorEastAsia" w:hAnsiTheme="majorBidi" w:cstheme="majorBidi"/>
          <w:szCs w:val="22"/>
          <w:lang w:val="ru-RU" w:eastAsia="zh-CN"/>
        </w:rPr>
        <w:tab/>
        <w:t xml:space="preserve">С учетом ряда редакционных поправок, проект пересмотренного Правила, касающегося п. 4.4, с поправками, внесенными в ходе обсуждения,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датой вступления в силу немедленно после утверждения.</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 xml:space="preserve">Проект Правил процедуры, касающихся </w:t>
      </w:r>
      <w:r w:rsidRPr="00226FD2">
        <w:rPr>
          <w:rFonts w:asciiTheme="majorBidi" w:hAnsiTheme="majorBidi" w:cstheme="majorBidi"/>
          <w:szCs w:val="22"/>
        </w:rPr>
        <w:t>приемлемости форм заявки</w:t>
      </w:r>
      <w:r w:rsidRPr="00226FD2">
        <w:rPr>
          <w:rFonts w:asciiTheme="majorBidi" w:eastAsiaTheme="minorEastAsia" w:hAnsiTheme="majorBidi" w:cstheme="majorBidi"/>
          <w:szCs w:val="22"/>
          <w:lang w:eastAsia="zh-CN"/>
        </w:rPr>
        <w:t xml:space="preserve"> (Прило</w:t>
      </w:r>
      <w:r w:rsidR="00B06194" w:rsidRPr="00226FD2">
        <w:rPr>
          <w:rFonts w:asciiTheme="majorBidi" w:eastAsiaTheme="minorEastAsia" w:hAnsiTheme="majorBidi" w:cstheme="majorBidi"/>
          <w:szCs w:val="22"/>
          <w:lang w:eastAsia="zh-CN"/>
        </w:rPr>
        <w:t>жение 2 к </w:t>
      </w:r>
      <w:r w:rsidRPr="00226FD2">
        <w:rPr>
          <w:rFonts w:asciiTheme="majorBidi" w:eastAsiaTheme="minorEastAsia" w:hAnsiTheme="majorBidi" w:cstheme="majorBidi"/>
          <w:szCs w:val="22"/>
          <w:lang w:eastAsia="zh-CN"/>
        </w:rPr>
        <w:t>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датой вступления в силу 1 августа 2018 года.</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Правил процедуры, касающихся п. 9.11A РР (Приложение 3 к 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датой вступления в силу 1 января 2017</w:t>
      </w:r>
      <w:r w:rsidR="00D972E3">
        <w:rPr>
          <w:rFonts w:asciiTheme="majorBidi" w:eastAsiaTheme="minorEastAsia" w:hAnsiTheme="majorBidi" w:cstheme="majorBidi"/>
          <w:szCs w:val="22"/>
          <w:lang w:val="ru-RU" w:eastAsia="zh-CN"/>
        </w:rPr>
        <w:t xml:space="preserve"> года</w:t>
      </w:r>
      <w:r w:rsidRPr="00226FD2">
        <w:rPr>
          <w:rFonts w:asciiTheme="majorBidi" w:eastAsiaTheme="minorEastAsia" w:hAnsiTheme="majorBidi" w:cstheme="majorBidi"/>
          <w:szCs w:val="22"/>
          <w:lang w:val="ru-RU" w:eastAsia="zh-CN"/>
        </w:rPr>
        <w:t>.</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пересмотренного Правила, касающегося п. 9.27 РР (Приложение 4 к 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учетом внесения поправок (редакционных), предложенных Канадой, и других менее значительных редакционных поправок, с датой вступления в силу немедленно после утверждения.</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пересмотренного Правила, касающегося п. 11.48 РР (Приложение 5 к 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Валле (руководитель SSD)</w:t>
      </w:r>
      <w:r w:rsidRPr="00226FD2">
        <w:rPr>
          <w:rFonts w:asciiTheme="majorBidi" w:eastAsiaTheme="minorEastAsia" w:hAnsiTheme="majorBidi" w:cstheme="majorBidi"/>
          <w:szCs w:val="22"/>
          <w:lang w:val="ru-RU" w:eastAsia="zh-CN"/>
        </w:rPr>
        <w:t xml:space="preserve"> говорит, что проект пересмотренного Правила, касающегося п. 11.48 РР, был составлен на основе обсуждений, состоявшихся в Комитете н</w:t>
      </w:r>
      <w:r w:rsidR="006B160B" w:rsidRPr="00226FD2">
        <w:rPr>
          <w:rFonts w:asciiTheme="majorBidi" w:eastAsiaTheme="minorEastAsia" w:hAnsiTheme="majorBidi" w:cstheme="majorBidi"/>
          <w:szCs w:val="22"/>
          <w:lang w:val="ru-RU" w:eastAsia="zh-CN"/>
        </w:rPr>
        <w:t>а</w:t>
      </w:r>
      <w:r w:rsidRPr="00226FD2">
        <w:rPr>
          <w:rFonts w:asciiTheme="majorBidi" w:eastAsiaTheme="minorEastAsia" w:hAnsiTheme="majorBidi" w:cstheme="majorBidi"/>
          <w:szCs w:val="22"/>
          <w:lang w:val="ru-RU" w:eastAsia="zh-CN"/>
        </w:rPr>
        <w:t xml:space="preserve"> его 77-м собрании, и по нему были получены замечания от администраций Соединенных Штатов Америки и Российской Федерации, которые содержатся в Приложениях 3 и 5 к Документу RRB18</w:t>
      </w:r>
      <w:r w:rsidRPr="00226FD2">
        <w:rPr>
          <w:rFonts w:asciiTheme="majorBidi" w:eastAsiaTheme="minorEastAsia" w:hAnsiTheme="majorBidi" w:cstheme="majorBidi"/>
          <w:szCs w:val="22"/>
          <w:lang w:val="ru-RU" w:eastAsia="zh-CN"/>
        </w:rPr>
        <w:noBreakHyphen/>
        <w:t>2/8(Rev.1), соответственно. Не предлагая конкретного пересмотра текста, предложенного Бюро, Соединенные Штаты поднимают различные вопросы, в том числе отмечают тот факт, что продление регламентарного предельного срока в связи с возникновением форс-мажорных обстоятельств</w:t>
      </w:r>
      <w:r w:rsidRPr="00226FD2">
        <w:rPr>
          <w:lang w:val="ru-RU"/>
        </w:rPr>
        <w:t xml:space="preserve"> </w:t>
      </w:r>
      <w:r w:rsidRPr="00226FD2">
        <w:rPr>
          <w:rFonts w:asciiTheme="majorBidi" w:eastAsiaTheme="minorEastAsia" w:hAnsiTheme="majorBidi" w:cstheme="majorBidi"/>
          <w:szCs w:val="22"/>
          <w:lang w:val="ru-RU" w:eastAsia="zh-CN"/>
        </w:rPr>
        <w:t>или задержкой, вызванной неготовностью одного из спутников, размещаемых на той же ракете-носителе, не должно требовать пересмотра информации по Резолюция 49</w:t>
      </w:r>
      <w:r w:rsidRPr="00226FD2">
        <w:rPr>
          <w:lang w:val="ru-RU"/>
        </w:rPr>
        <w:t xml:space="preserve"> </w:t>
      </w:r>
      <w:r w:rsidRPr="00226FD2">
        <w:rPr>
          <w:rFonts w:asciiTheme="majorBidi" w:eastAsiaTheme="minorEastAsia" w:hAnsiTheme="majorBidi" w:cstheme="majorBidi"/>
          <w:szCs w:val="22"/>
          <w:lang w:val="ru-RU" w:eastAsia="zh-CN"/>
        </w:rPr>
        <w:t>для случаев, когда период продления при задержке запуска составляет всего несколько месяцев или менее; а также что вопрос о внесении каких-либо изменений, касающихся Резолюции 49, следует отложить до получения заключений Рабочей группы 4A по этой теме. Российская Федерация предлагает конкретные изменения к проекту, представленному Бюро, которые направлены на уточнение вопросов, относящихся к Резолюции 49, путем исключения двух ссылок на Резолюцию 49 (Пересм. ВКР-15) и последнего предложения второго абзаца, предложенного Бюро, а также добавления нового абзаца, соответствующего формулировкам § 4.1.3</w:t>
      </w:r>
      <w:r w:rsidRPr="00226FD2">
        <w:rPr>
          <w:rFonts w:asciiTheme="majorBidi" w:eastAsiaTheme="minorEastAsia" w:hAnsiTheme="majorBidi" w:cstheme="majorBidi"/>
          <w:i/>
          <w:iCs/>
          <w:szCs w:val="22"/>
          <w:lang w:val="ru-RU" w:eastAsia="zh-CN"/>
        </w:rPr>
        <w:t>bis</w:t>
      </w:r>
      <w:r w:rsidRPr="00226FD2">
        <w:rPr>
          <w:rFonts w:asciiTheme="majorBidi" w:eastAsiaTheme="minorEastAsia" w:hAnsiTheme="majorBidi" w:cstheme="majorBidi"/>
          <w:szCs w:val="22"/>
          <w:lang w:val="ru-RU" w:eastAsia="zh-CN"/>
        </w:rPr>
        <w:t xml:space="preserve"> Приложения 30/30A и § 6.31</w:t>
      </w:r>
      <w:r w:rsidRPr="00226FD2">
        <w:rPr>
          <w:rFonts w:asciiTheme="majorBidi" w:eastAsiaTheme="minorEastAsia" w:hAnsiTheme="majorBidi" w:cstheme="majorBidi"/>
          <w:i/>
          <w:iCs/>
          <w:szCs w:val="22"/>
          <w:lang w:val="ru-RU" w:eastAsia="zh-CN"/>
        </w:rPr>
        <w:t>bis</w:t>
      </w:r>
      <w:r w:rsidRPr="00226FD2">
        <w:rPr>
          <w:rFonts w:asciiTheme="majorBidi" w:eastAsiaTheme="minorEastAsia" w:hAnsiTheme="majorBidi" w:cstheme="majorBidi"/>
          <w:szCs w:val="22"/>
          <w:lang w:val="ru-RU" w:eastAsia="zh-CN"/>
        </w:rPr>
        <w:t xml:space="preserve"> Приложения 30B;</w:t>
      </w:r>
      <w:r w:rsidRPr="00226FD2">
        <w:rPr>
          <w:rFonts w:asciiTheme="majorBidi" w:eastAsiaTheme="minorEastAsia" w:hAnsiTheme="majorBidi" w:cstheme="majorBidi"/>
          <w:i/>
          <w:iCs/>
          <w:szCs w:val="22"/>
          <w:lang w:val="ru-RU" w:eastAsia="zh-CN"/>
        </w:rPr>
        <w:t xml:space="preserve"> </w:t>
      </w:r>
      <w:r w:rsidRPr="00226FD2">
        <w:rPr>
          <w:rFonts w:asciiTheme="majorBidi" w:eastAsiaTheme="minorEastAsia" w:hAnsiTheme="majorBidi" w:cstheme="majorBidi"/>
          <w:szCs w:val="22"/>
          <w:lang w:val="ru-RU" w:eastAsia="zh-CN"/>
        </w:rPr>
        <w:t>Бюро считает эти предложения приемлемыми, отмечая, что они, по-видимому, учитывают вопросы, вызывающие обеспокоенность Соединенных Штатов Америки.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Стрелец</w:t>
      </w:r>
      <w:r w:rsidRPr="00226FD2">
        <w:rPr>
          <w:rFonts w:asciiTheme="majorBidi" w:eastAsiaTheme="minorEastAsia" w:hAnsiTheme="majorBidi" w:cstheme="majorBidi"/>
          <w:szCs w:val="22"/>
          <w:lang w:val="ru-RU" w:eastAsia="zh-CN"/>
        </w:rPr>
        <w:t xml:space="preserve"> говорит, что текст, представленный Бюро в Циркулярном письме CCRR/60,</w:t>
      </w:r>
      <w:r w:rsidR="00B06194" w:rsidRPr="00226FD2">
        <w:rPr>
          <w:rFonts w:asciiTheme="majorBidi" w:eastAsiaTheme="minorEastAsia" w:hAnsiTheme="majorBidi" w:cstheme="majorBidi"/>
          <w:szCs w:val="22"/>
          <w:lang w:val="ru-RU" w:eastAsia="zh-CN"/>
        </w:rPr>
        <w:t xml:space="preserve"> с </w:t>
      </w:r>
      <w:r w:rsidRPr="00226FD2">
        <w:rPr>
          <w:rFonts w:asciiTheme="majorBidi" w:eastAsiaTheme="minorEastAsia" w:hAnsiTheme="majorBidi" w:cstheme="majorBidi"/>
          <w:szCs w:val="22"/>
          <w:lang w:val="ru-RU" w:eastAsia="zh-CN"/>
        </w:rPr>
        <w:t xml:space="preserve">поправками Российской Федерации, не охватывает случаев продления на, предположим два-три месяца, предоставляемого в связи с задержкой, вызванной неготовностью одного из спутников, размещаемых на той же ракете-носителе. </w:t>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 xml:space="preserve">н Валле (руководитель SSD) </w:t>
      </w:r>
      <w:r w:rsidRPr="00226FD2">
        <w:rPr>
          <w:rFonts w:asciiTheme="majorBidi" w:eastAsiaTheme="minorEastAsia" w:hAnsiTheme="majorBidi" w:cstheme="majorBidi"/>
          <w:szCs w:val="22"/>
          <w:lang w:val="ru-RU" w:eastAsia="zh-CN"/>
        </w:rPr>
        <w:t>соглашается с этим.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предлагает г</w:t>
      </w:r>
      <w:r w:rsidRPr="00226FD2">
        <w:rPr>
          <w:rFonts w:asciiTheme="majorBidi" w:eastAsiaTheme="minorEastAsia" w:hAnsiTheme="majorBidi" w:cstheme="majorBidi"/>
          <w:szCs w:val="22"/>
          <w:lang w:val="ru-RU" w:eastAsia="zh-CN"/>
        </w:rPr>
        <w:noBreakHyphen/>
        <w:t>ну Стрельцу и Бюро подготовить текст для включения в проект пересмотренного Правила, учитывающий поднятый г</w:t>
      </w:r>
      <w:r w:rsidRPr="00226FD2">
        <w:rPr>
          <w:rFonts w:asciiTheme="majorBidi" w:eastAsiaTheme="minorEastAsia" w:hAnsiTheme="majorBidi" w:cstheme="majorBidi"/>
          <w:szCs w:val="22"/>
          <w:lang w:val="ru-RU" w:eastAsia="zh-CN"/>
        </w:rPr>
        <w:noBreakHyphen/>
        <w:t>ном Стрельцом вопрос, принимая во внимание, в надлежащих случаях, изменения, предложенные Российской Федерацией.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 Валле (руководитель SSD)</w:t>
      </w:r>
      <w:r w:rsidRPr="00226FD2">
        <w:rPr>
          <w:rFonts w:asciiTheme="majorBidi" w:eastAsiaTheme="minorEastAsia" w:hAnsiTheme="majorBidi" w:cstheme="majorBidi"/>
          <w:szCs w:val="22"/>
          <w:lang w:val="ru-RU" w:eastAsia="zh-CN"/>
        </w:rPr>
        <w:t xml:space="preserve"> далее предлагает в отношении текста Правила, первоначально предложенного Бюро в Циркулярном письме CCRR/60 следующее: первый абзац оставить без изменения; во втором абзаце ссылки на Резолюцию 49 (Пересм. ВКР-15) сохранить, так как их исключение будет противоречить первому из двух этапов, описанных в § 4.1.3</w:t>
      </w:r>
      <w:r w:rsidRPr="00226FD2">
        <w:rPr>
          <w:rFonts w:asciiTheme="majorBidi" w:eastAsiaTheme="minorEastAsia" w:hAnsiTheme="majorBidi" w:cstheme="majorBidi"/>
          <w:i/>
          <w:iCs/>
          <w:szCs w:val="22"/>
          <w:lang w:val="ru-RU" w:eastAsia="zh-CN"/>
        </w:rPr>
        <w:t>bis</w:t>
      </w:r>
      <w:r w:rsidRPr="00226FD2">
        <w:rPr>
          <w:rFonts w:asciiTheme="majorBidi" w:eastAsiaTheme="minorEastAsia" w:hAnsiTheme="majorBidi" w:cstheme="majorBidi"/>
          <w:szCs w:val="22"/>
          <w:lang w:val="ru-RU" w:eastAsia="zh-CN"/>
        </w:rPr>
        <w:t xml:space="preserve"> Приложения 30/30A и § 6.31</w:t>
      </w:r>
      <w:r w:rsidRPr="00226FD2">
        <w:rPr>
          <w:rFonts w:asciiTheme="majorBidi" w:eastAsiaTheme="minorEastAsia" w:hAnsiTheme="majorBidi" w:cstheme="majorBidi"/>
          <w:i/>
          <w:iCs/>
          <w:szCs w:val="22"/>
          <w:lang w:val="ru-RU" w:eastAsia="zh-CN"/>
        </w:rPr>
        <w:t>bis</w:t>
      </w:r>
      <w:r w:rsidRPr="00226FD2">
        <w:rPr>
          <w:rFonts w:asciiTheme="majorBidi" w:eastAsiaTheme="minorEastAsia" w:hAnsiTheme="majorBidi" w:cstheme="majorBidi"/>
          <w:szCs w:val="22"/>
          <w:lang w:val="ru-RU" w:eastAsia="zh-CN"/>
        </w:rPr>
        <w:t xml:space="preserve"> Приложения 30B; и, с тем чтобы учесть </w:t>
      </w:r>
      <w:r w:rsidRPr="00226FD2">
        <w:rPr>
          <w:rFonts w:asciiTheme="majorBidi" w:eastAsiaTheme="minorEastAsia" w:hAnsiTheme="majorBidi" w:cstheme="majorBidi"/>
          <w:szCs w:val="22"/>
          <w:lang w:val="ru-RU" w:eastAsia="zh-CN"/>
        </w:rPr>
        <w:lastRenderedPageBreak/>
        <w:t>предложения Российской Федерации и вопросы, поднятые г</w:t>
      </w:r>
      <w:r w:rsidRPr="00226FD2">
        <w:rPr>
          <w:rFonts w:asciiTheme="majorBidi" w:eastAsiaTheme="minorEastAsia" w:hAnsiTheme="majorBidi" w:cstheme="majorBidi"/>
          <w:szCs w:val="22"/>
          <w:lang w:val="ru-RU" w:eastAsia="zh-CN"/>
        </w:rPr>
        <w:noBreakHyphen/>
        <w:t>ном Стрельцом, исключить последнее предложение второго абзаца и добавить новый – третий – абзац в следующей редакции:</w:t>
      </w:r>
    </w:p>
    <w:p w:rsidR="004B7182" w:rsidRPr="00226FD2" w:rsidRDefault="004B7182" w:rsidP="00DA7E3B">
      <w:pPr>
        <w:jc w:val="both"/>
        <w:rPr>
          <w:rFonts w:asciiTheme="majorBidi" w:eastAsia="SimSun" w:hAnsiTheme="majorBidi" w:cstheme="majorBidi"/>
          <w:szCs w:val="22"/>
          <w:lang w:val="ru-RU" w:eastAsia="zh-CN"/>
        </w:rPr>
      </w:pPr>
      <w:r w:rsidRPr="00226FD2">
        <w:rPr>
          <w:rFonts w:asciiTheme="majorBidi" w:eastAsia="SimSun" w:hAnsiTheme="majorBidi" w:cstheme="majorBidi"/>
          <w:szCs w:val="22"/>
          <w:lang w:val="ru-RU" w:eastAsia="zh-CN"/>
        </w:rPr>
        <w:t>"Если до завершения периода продления или в течение одного года после принятия Комитетом решения о предоставлении продления, в зависимости от того, какой срок наступит раньше, заявляющая администрация не представит в Бюро обновленную информацию, предусмотренную Резолюцией 49 (Пересм. ВКР-15), о приобретаемом новом спутнике, соответствующие частотные присвоения будут аннулированы. Если за месяц до указанного выше предельного срока заявляющая администрация не представит в Бюро обновленную информацию по Резолюции 49 (Пересм. ВКР</w:t>
      </w:r>
      <w:r w:rsidRPr="00226FD2">
        <w:rPr>
          <w:rFonts w:asciiTheme="majorBidi" w:eastAsia="SimSun" w:hAnsiTheme="majorBidi" w:cstheme="majorBidi"/>
          <w:szCs w:val="22"/>
          <w:lang w:val="ru-RU" w:eastAsia="zh-CN"/>
        </w:rPr>
        <w:noBreakHyphen/>
        <w:t>15), Бюро должно</w:t>
      </w:r>
      <w:r w:rsidRPr="00226FD2">
        <w:rPr>
          <w:rFonts w:asciiTheme="majorBidi" w:hAnsiTheme="majorBidi" w:cstheme="majorBidi"/>
          <w:szCs w:val="22"/>
          <w:lang w:val="ru-RU"/>
        </w:rPr>
        <w:t xml:space="preserve"> </w:t>
      </w:r>
      <w:r w:rsidRPr="00226FD2">
        <w:rPr>
          <w:rFonts w:asciiTheme="majorBidi" w:eastAsia="SimSun" w:hAnsiTheme="majorBidi" w:cstheme="majorBidi"/>
          <w:szCs w:val="22"/>
          <w:lang w:val="ru-RU" w:eastAsia="zh-CN"/>
        </w:rPr>
        <w:t>незамедлительно направить заявляющей администрации напоминание."</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3.47</w:t>
      </w:r>
      <w:r w:rsidRPr="00226FD2">
        <w:rPr>
          <w:rFonts w:asciiTheme="majorBidi" w:eastAsiaTheme="minorEastAsia" w:hAnsiTheme="majorBidi" w:cstheme="majorBidi"/>
          <w:szCs w:val="22"/>
          <w:lang w:val="ru-RU" w:eastAsia="zh-CN"/>
        </w:rPr>
        <w:tab/>
        <w:t xml:space="preserve">С учетом этих поправок проект пересмотренного Правила, касающегося процедуры п. 11.48 </w:t>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датой вступления в силу немедленно после утверждения.</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Исключение Правила, касающегося § 5.2.2.2 Прил</w:t>
      </w:r>
      <w:r w:rsidR="009673C0" w:rsidRPr="00226FD2">
        <w:rPr>
          <w:rFonts w:asciiTheme="majorBidi" w:eastAsiaTheme="minorEastAsia" w:hAnsiTheme="majorBidi" w:cstheme="majorBidi"/>
          <w:szCs w:val="22"/>
          <w:lang w:eastAsia="zh-CN"/>
        </w:rPr>
        <w:t>ожений 30 и 30A (Приложение 6 к </w:t>
      </w:r>
      <w:r w:rsidRPr="00226FD2">
        <w:rPr>
          <w:rFonts w:asciiTheme="majorBidi" w:eastAsiaTheme="minorEastAsia" w:hAnsiTheme="majorBidi" w:cstheme="majorBidi"/>
          <w:szCs w:val="22"/>
          <w:lang w:eastAsia="zh-CN"/>
        </w:rPr>
        <w:t>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3.48</w:t>
      </w:r>
      <w:r w:rsidRPr="00226FD2">
        <w:rPr>
          <w:rFonts w:asciiTheme="majorBidi" w:eastAsiaTheme="minorEastAsia" w:hAnsiTheme="majorBidi" w:cstheme="majorBidi"/>
          <w:szCs w:val="22"/>
          <w:lang w:val="ru-RU" w:eastAsia="zh-CN"/>
        </w:rPr>
        <w:tab/>
        <w:t>Утверждается.</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пересмотренного Правила, касающегося Части A10 (Регионального соглашения GE06) (Приложение 7 к 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3.49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датой вступления в силу немедленно после утверждения.</w:t>
      </w:r>
    </w:p>
    <w:p w:rsidR="004B7182" w:rsidRPr="00226FD2" w:rsidRDefault="004B7182" w:rsidP="00DA7E3B">
      <w:pPr>
        <w:pStyle w:val="Headingb"/>
        <w:jc w:val="both"/>
        <w:rPr>
          <w:rFonts w:asciiTheme="majorBidi" w:eastAsiaTheme="minorEastAsia" w:hAnsiTheme="majorBidi" w:cstheme="majorBidi"/>
          <w:szCs w:val="22"/>
          <w:lang w:eastAsia="zh-CN"/>
        </w:rPr>
      </w:pPr>
      <w:r w:rsidRPr="00226FD2">
        <w:rPr>
          <w:rFonts w:asciiTheme="majorBidi" w:eastAsiaTheme="minorEastAsia" w:hAnsiTheme="majorBidi" w:cstheme="majorBidi"/>
          <w:szCs w:val="22"/>
          <w:lang w:eastAsia="zh-CN"/>
        </w:rPr>
        <w:t>Проект пересмотренного Правила, касающегося раз</w:t>
      </w:r>
      <w:r w:rsidR="00B06194" w:rsidRPr="00226FD2">
        <w:rPr>
          <w:rFonts w:asciiTheme="majorBidi" w:eastAsiaTheme="minorEastAsia" w:hAnsiTheme="majorBidi" w:cstheme="majorBidi"/>
          <w:szCs w:val="22"/>
          <w:lang w:eastAsia="zh-CN"/>
        </w:rPr>
        <w:t>дела B3 Части B (Приложение 8 к </w:t>
      </w:r>
      <w:r w:rsidRPr="00226FD2">
        <w:rPr>
          <w:rFonts w:asciiTheme="majorBidi" w:eastAsiaTheme="minorEastAsia" w:hAnsiTheme="majorBidi" w:cstheme="majorBidi"/>
          <w:szCs w:val="22"/>
          <w:lang w:eastAsia="zh-CN"/>
        </w:rPr>
        <w:t>Циркулярному письму CCRR/60)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3.50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Утверждается</w:t>
      </w:r>
      <w:r w:rsidRPr="00226FD2">
        <w:rPr>
          <w:rFonts w:asciiTheme="majorBidi" w:eastAsiaTheme="minorEastAsia" w:hAnsiTheme="majorBidi" w:cstheme="majorBidi"/>
          <w:szCs w:val="22"/>
          <w:lang w:val="ru-RU" w:eastAsia="zh-CN"/>
        </w:rPr>
        <w:t>, с учетом внесения поправок (редакционных), предложенных Канадой, и других менее значительных редакционных поправок, с датой вступления в силу немедленно после утверждения.</w:t>
      </w:r>
    </w:p>
    <w:p w:rsidR="004B7182" w:rsidRPr="00226FD2" w:rsidRDefault="004B7182" w:rsidP="00DA7E3B">
      <w:pPr>
        <w:jc w:val="both"/>
        <w:rPr>
          <w:rFonts w:asciiTheme="majorBidi" w:hAnsiTheme="majorBidi" w:cstheme="majorBidi"/>
          <w:szCs w:val="22"/>
          <w:lang w:val="ru-RU" w:eastAsia="zh-CN"/>
        </w:rPr>
      </w:pPr>
      <w:r w:rsidRPr="00226FD2">
        <w:rPr>
          <w:rFonts w:asciiTheme="majorBidi" w:eastAsiaTheme="minorEastAsia" w:hAnsiTheme="majorBidi" w:cstheme="majorBidi"/>
          <w:szCs w:val="22"/>
          <w:lang w:val="ru-RU" w:eastAsia="zh-CN"/>
        </w:rPr>
        <w:t>3.51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список Правил процедуры в Документе RRB18</w:t>
      </w:r>
      <w:r w:rsidRPr="00226FD2">
        <w:rPr>
          <w:rFonts w:asciiTheme="majorBidi" w:eastAsiaTheme="minorEastAsia" w:hAnsiTheme="majorBidi" w:cstheme="majorBidi"/>
          <w:szCs w:val="22"/>
          <w:lang w:val="ru-RU" w:eastAsia="zh-CN"/>
        </w:rPr>
        <w:noBreakHyphen/>
        <w:t>2/1 (RRB16</w:t>
      </w:r>
      <w:r w:rsidRPr="00226FD2">
        <w:rPr>
          <w:rFonts w:asciiTheme="majorBidi" w:eastAsiaTheme="minorEastAsia" w:hAnsiTheme="majorBidi" w:cstheme="majorBidi"/>
          <w:szCs w:val="22"/>
          <w:lang w:val="ru-RU" w:eastAsia="zh-CN"/>
        </w:rPr>
        <w:noBreakHyphen/>
        <w:t>2/3(Rev.8)) будет обновлен, с тем чтобы отразить утверждение Комитетом на текущем собрании новых или пересмотренных Правил. (Окончательный текст Правил, утвержденных на текущем собрании, приведен в приложении к Краткому обзору решений собрания (Документ RRB18</w:t>
      </w:r>
      <w:r w:rsidRPr="00226FD2">
        <w:rPr>
          <w:rFonts w:asciiTheme="majorBidi" w:eastAsiaTheme="minorEastAsia" w:hAnsiTheme="majorBidi" w:cstheme="majorBidi"/>
          <w:szCs w:val="22"/>
          <w:lang w:val="ru-RU" w:eastAsia="zh-CN"/>
        </w:rPr>
        <w:noBreakHyphen/>
        <w:t>2/14)).</w:t>
      </w:r>
    </w:p>
    <w:p w:rsidR="004B7182" w:rsidRPr="00226FD2" w:rsidRDefault="004B7182" w:rsidP="00DA7E3B">
      <w:pPr>
        <w:pStyle w:val="Heading1"/>
        <w:jc w:val="both"/>
        <w:rPr>
          <w:rFonts w:eastAsiaTheme="minorEastAsia"/>
        </w:rPr>
      </w:pPr>
      <w:r w:rsidRPr="00226FD2">
        <w:rPr>
          <w:rFonts w:eastAsiaTheme="minorEastAsia"/>
        </w:rPr>
        <w:t>4</w:t>
      </w:r>
      <w:r w:rsidRPr="00226FD2">
        <w:rPr>
          <w:rFonts w:eastAsiaTheme="minorEastAsia"/>
        </w:rPr>
        <w:tab/>
        <w:t xml:space="preserve">Просьбы согласно п. 13.6 Регламента радиосвязи: </w:t>
      </w:r>
      <w:r w:rsidRPr="00226FD2">
        <w:t>Просьба о принятии Радиорегламентарным комитетом решения об аннул</w:t>
      </w:r>
      <w:r w:rsidR="00F70B8E" w:rsidRPr="00226FD2">
        <w:t>ировании частотных присвоений в </w:t>
      </w:r>
      <w:r w:rsidRPr="00226FD2">
        <w:t>полосах 10 950−11 195 МГц и 11 197,98−11 198,03 МГц спутниковым сетям INTELSAT8 328.5E и INTELSAT9 328.5E согласно п. 13.6 Регламента радиосвязи</w:t>
      </w:r>
      <w:r w:rsidRPr="00226FD2">
        <w:rPr>
          <w:rFonts w:eastAsiaTheme="minorEastAsia"/>
        </w:rPr>
        <w:t xml:space="preserve"> (Документы RRB18</w:t>
      </w:r>
      <w:r w:rsidRPr="00226FD2">
        <w:rPr>
          <w:rFonts w:eastAsiaTheme="minorEastAsia"/>
        </w:rPr>
        <w:noBreakHyphen/>
        <w:t>2/5 и RRB18</w:t>
      </w:r>
      <w:r w:rsidRPr="00226FD2">
        <w:rPr>
          <w:rFonts w:eastAsiaTheme="minorEastAsia"/>
        </w:rPr>
        <w:noBreakHyphen/>
        <w:t>2/13)</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делая замечания общего характера в отношении применения п. 13.6 РР, говорит, что Комитет</w:t>
      </w:r>
      <w:r w:rsidRPr="00226FD2">
        <w:rPr>
          <w:rFonts w:asciiTheme="majorBidi" w:eastAsiaTheme="minorEastAsia" w:hAnsiTheme="majorBidi" w:cstheme="majorBidi"/>
          <w:b/>
          <w:bCs/>
          <w:szCs w:val="22"/>
          <w:lang w:val="ru-RU" w:eastAsia="zh-CN"/>
        </w:rPr>
        <w:t xml:space="preserve"> </w:t>
      </w:r>
      <w:r w:rsidRPr="00226FD2">
        <w:rPr>
          <w:rFonts w:asciiTheme="majorBidi" w:eastAsiaTheme="minorEastAsia" w:hAnsiTheme="majorBidi" w:cstheme="majorBidi"/>
          <w:szCs w:val="22"/>
          <w:lang w:val="ru-RU" w:eastAsia="zh-CN"/>
        </w:rPr>
        <w:t>может пожелать разработать общий подход и дать Бюро рекомендации по работе с разнообразными случаями, которые могут возникнуть в связи с п. 13.6, отмечая, что проводимое задним числом расследование особенно сложно для заинтересованной администрации и для Бюро. Общий подход упростит работу Бюро и Комитета и поможет администрациям понять меры, принимаемые Бюро.</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насколько он понимает, </w:t>
      </w:r>
      <w:r w:rsidR="00B06194" w:rsidRPr="00226FD2">
        <w:rPr>
          <w:rFonts w:asciiTheme="majorBidi" w:eastAsiaTheme="minorEastAsia" w:hAnsiTheme="majorBidi" w:cstheme="majorBidi"/>
          <w:szCs w:val="22"/>
          <w:lang w:val="ru-RU" w:eastAsia="zh-CN"/>
        </w:rPr>
        <w:t>замечания общего характера г</w:t>
      </w:r>
      <w:r w:rsidR="00B06194" w:rsidRPr="00226FD2">
        <w:rPr>
          <w:rFonts w:asciiTheme="majorBidi" w:eastAsiaTheme="minorEastAsia" w:hAnsiTheme="majorBidi" w:cstheme="majorBidi"/>
          <w:szCs w:val="22"/>
          <w:lang w:val="ru-RU" w:eastAsia="zh-CN"/>
        </w:rPr>
        <w:noBreakHyphen/>
        <w:t>на </w:t>
      </w:r>
      <w:r w:rsidRPr="00226FD2">
        <w:rPr>
          <w:rFonts w:asciiTheme="majorBidi" w:eastAsiaTheme="minorEastAsia" w:hAnsiTheme="majorBidi" w:cstheme="majorBidi"/>
          <w:szCs w:val="22"/>
          <w:lang w:val="ru-RU" w:eastAsia="zh-CN"/>
        </w:rPr>
        <w:t xml:space="preserve">Стрельца касаются обстоятельств, при которых Бюро начинает процедуру рассмотрения в соответствии с п. 13.6. Вместе с тем, поскольку эта процедура уже была применена в отношении случаев, рассматриваемым Комитетом сейчас, Комитету следует применять ту же процедуру, что и на предыдущих собраниях.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4.3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Валле (руководитель SSD)</w:t>
      </w:r>
      <w:r w:rsidRPr="00226FD2">
        <w:rPr>
          <w:rFonts w:asciiTheme="majorBidi" w:eastAsiaTheme="minorEastAsia" w:hAnsiTheme="majorBidi" w:cstheme="majorBidi"/>
          <w:szCs w:val="22"/>
          <w:lang w:val="ru-RU" w:eastAsia="zh-CN"/>
        </w:rPr>
        <w:t xml:space="preserve"> говорит, что в настоящее время, когда администрация уведомляет Бюро о регламентарном изменении, касающемся ее спутниковой сети, такие изменения проверяются Бюро в соответствии с п. 13.6 с целью удостовериться, что присвоения используются в соответствии с заявленными характеристиками. Что касается рассмотрения задним числом, в настоящее время практикуется рассмотрение периода последних трех лет (продолжительность периода приостановки); если вернуться назад на более длительный период, трудно быть уверенными во всех фактах. Бюро будет радо выслушать любые предложения Комитета по возможному совершенствованию используемой методики, но оно обязано соблюдать процедуры, установленные в п. 13.6, поскольку регулярное и последовательное применение этого положения поручено ВКР</w:t>
      </w:r>
      <w:r w:rsidRPr="00226FD2">
        <w:rPr>
          <w:rFonts w:asciiTheme="majorBidi" w:eastAsiaTheme="minorEastAsia" w:hAnsiTheme="majorBidi" w:cstheme="majorBidi"/>
          <w:szCs w:val="22"/>
          <w:lang w:val="ru-RU" w:eastAsia="zh-CN"/>
        </w:rPr>
        <w:noBreakHyphen/>
        <w:t>12 и ВКР</w:t>
      </w:r>
      <w:r w:rsidRPr="00226FD2">
        <w:rPr>
          <w:rFonts w:asciiTheme="majorBidi" w:eastAsiaTheme="minorEastAsia" w:hAnsiTheme="majorBidi" w:cstheme="majorBidi"/>
          <w:szCs w:val="22"/>
          <w:lang w:val="ru-RU" w:eastAsia="zh-CN"/>
        </w:rPr>
        <w:noBreakHyphen/>
        <w:t>15.</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Уилсон</w:t>
      </w:r>
      <w:r w:rsidRPr="00226FD2">
        <w:rPr>
          <w:rFonts w:asciiTheme="majorBidi" w:eastAsiaTheme="minorEastAsia" w:hAnsiTheme="majorBidi" w:cstheme="majorBidi"/>
          <w:szCs w:val="22"/>
          <w:lang w:val="ru-RU" w:eastAsia="zh-CN"/>
        </w:rPr>
        <w:t xml:space="preserve"> напоминает, что применение п. 13.6 рассматривалось в Отчете Комитета для ВКР</w:t>
      </w:r>
      <w:r w:rsidRPr="00226FD2">
        <w:rPr>
          <w:rFonts w:asciiTheme="majorBidi" w:eastAsiaTheme="minorEastAsia" w:hAnsiTheme="majorBidi" w:cstheme="majorBidi"/>
          <w:szCs w:val="22"/>
          <w:lang w:val="ru-RU" w:eastAsia="zh-CN"/>
        </w:rPr>
        <w:noBreakHyphen/>
        <w:t>15 по Резолюции 80 (Пересм. ВКР</w:t>
      </w:r>
      <w:r w:rsidRPr="00226FD2">
        <w:rPr>
          <w:rFonts w:asciiTheme="majorBidi" w:eastAsiaTheme="minorEastAsia" w:hAnsiTheme="majorBidi" w:cstheme="majorBidi"/>
          <w:szCs w:val="22"/>
          <w:lang w:val="ru-RU" w:eastAsia="zh-CN"/>
        </w:rPr>
        <w:noBreakHyphen/>
        <w:t>07). Комитет может пожелать включить раздел по этому вопросу в свой Отчет по Резолюции 80 для ВКР</w:t>
      </w:r>
      <w:r w:rsidRPr="00226FD2">
        <w:rPr>
          <w:rFonts w:asciiTheme="majorBidi" w:eastAsiaTheme="minorEastAsia" w:hAnsiTheme="majorBidi" w:cstheme="majorBidi"/>
          <w:szCs w:val="22"/>
          <w:lang w:val="ru-RU" w:eastAsia="zh-CN"/>
        </w:rPr>
        <w:noBreakHyphen/>
        <w:t>19.</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Хаиров</w:t>
      </w:r>
      <w:r w:rsidRPr="00226FD2">
        <w:rPr>
          <w:rFonts w:asciiTheme="majorBidi" w:eastAsiaTheme="minorEastAsia" w:hAnsiTheme="majorBidi" w:cstheme="majorBidi"/>
          <w:szCs w:val="22"/>
          <w:lang w:val="ru-RU" w:eastAsia="zh-CN"/>
        </w:rPr>
        <w:t xml:space="preserve"> говорит, что можно было бы рассмотреть разработку Правила процедуры по п. 13.6, который для многих администраций является чрезвычайно важным положением.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Жеанти</w:t>
      </w:r>
      <w:r w:rsidRPr="00226FD2">
        <w:rPr>
          <w:rFonts w:asciiTheme="majorBidi" w:eastAsiaTheme="minorEastAsia" w:hAnsiTheme="majorBidi" w:cstheme="majorBidi"/>
          <w:szCs w:val="22"/>
          <w:lang w:val="ru-RU" w:eastAsia="zh-CN"/>
        </w:rPr>
        <w:t xml:space="preserve"> говорит, что применяемый Бюро в настоящее время подход представляется разумным, но соглашается с тем, что Комитет может пожелать рассмотреть данный вопрос в своем Отчете для ВКР</w:t>
      </w:r>
      <w:r w:rsidRPr="00226FD2">
        <w:rPr>
          <w:rFonts w:asciiTheme="majorBidi" w:eastAsiaTheme="minorEastAsia" w:hAnsiTheme="majorBidi" w:cstheme="majorBidi"/>
          <w:szCs w:val="22"/>
          <w:lang w:val="ru-RU" w:eastAsia="zh-CN"/>
        </w:rPr>
        <w:noBreakHyphen/>
        <w:t>19 по Резолюции 80.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4.7</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этот вопрос можно далее поднять в контексте вопросов, касающихся Резолюции 80. Поскольку замечание общего характера, сделанное г</w:t>
      </w:r>
      <w:r w:rsidRPr="00226FD2">
        <w:rPr>
          <w:rFonts w:asciiTheme="majorBidi" w:eastAsiaTheme="minorEastAsia" w:hAnsiTheme="majorBidi" w:cstheme="majorBidi"/>
          <w:szCs w:val="22"/>
          <w:lang w:val="ru-RU" w:eastAsia="zh-CN"/>
        </w:rPr>
        <w:noBreakHyphen/>
        <w:t>ном Стрельцом, не касается случаев, рассматриваемых Комитетом в настоящее время, эти случаи следует рассматривать, используя подход, принятый для аналогичных случаев в прошлом.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4.8</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Лоо (руководитель SSD/SPR)</w:t>
      </w:r>
      <w:r w:rsidRPr="00226FD2">
        <w:rPr>
          <w:rFonts w:asciiTheme="majorBidi" w:eastAsiaTheme="minorEastAsia" w:hAnsiTheme="majorBidi" w:cstheme="majorBidi"/>
          <w:szCs w:val="22"/>
          <w:lang w:val="ru-RU" w:eastAsia="zh-CN"/>
        </w:rPr>
        <w:t xml:space="preserve"> представляет Документ RRB18</w:t>
      </w:r>
      <w:r w:rsidRPr="00226FD2">
        <w:rPr>
          <w:rFonts w:asciiTheme="majorBidi" w:eastAsiaTheme="minorEastAsia" w:hAnsiTheme="majorBidi" w:cstheme="majorBidi"/>
          <w:szCs w:val="22"/>
          <w:lang w:val="ru-RU" w:eastAsia="zh-CN"/>
        </w:rPr>
        <w:noBreakHyphen/>
        <w:t xml:space="preserve">2/5, в котором содержится просьба Бюро о принятии Комитетом решения </w:t>
      </w:r>
      <w:r w:rsidRPr="00226FD2">
        <w:rPr>
          <w:rFonts w:asciiTheme="majorBidi" w:hAnsiTheme="majorBidi" w:cstheme="majorBidi"/>
          <w:bCs/>
          <w:szCs w:val="22"/>
          <w:lang w:val="ru-RU"/>
        </w:rPr>
        <w:t>об аннулировании частотных присвоений в полосах 10 950−11 195 МГц и 11 197,98−11 198,03 МГц спутниковым сетям INTELSAT8 328.5E и INTELSAT9 328.5E согласно п. 13.6 РР</w:t>
      </w:r>
      <w:r w:rsidRPr="00226FD2">
        <w:rPr>
          <w:rFonts w:asciiTheme="majorBidi" w:eastAsiaTheme="minorEastAsia" w:hAnsiTheme="majorBidi" w:cstheme="majorBidi"/>
          <w:szCs w:val="22"/>
          <w:lang w:val="ru-RU" w:eastAsia="zh-CN"/>
        </w:rPr>
        <w:t xml:space="preserve">. Он кратко излагает историю вопроса, содержащуюся в документе, отмечая, в частности, что эти частотные присвоения относятся к числу обозначенных как </w:t>
      </w:r>
      <w:r w:rsidRPr="00226FD2">
        <w:rPr>
          <w:szCs w:val="18"/>
          <w:lang w:val="ru-RU"/>
        </w:rPr>
        <w:t>"общее достояние" в Соглашении о Международной организации спутниковой связи</w:t>
      </w:r>
      <w:r w:rsidRPr="00226FD2">
        <w:rPr>
          <w:rFonts w:asciiTheme="majorBidi" w:eastAsiaTheme="minorEastAsia" w:hAnsiTheme="majorBidi" w:cstheme="majorBidi"/>
          <w:szCs w:val="22"/>
          <w:lang w:val="ru-RU" w:eastAsia="zh-CN"/>
        </w:rPr>
        <w:t>. В Документе RRB18</w:t>
      </w:r>
      <w:r w:rsidRPr="00226FD2">
        <w:rPr>
          <w:rFonts w:asciiTheme="majorBidi" w:eastAsiaTheme="minorEastAsia" w:hAnsiTheme="majorBidi" w:cstheme="majorBidi"/>
          <w:szCs w:val="22"/>
          <w:lang w:val="ru-RU" w:eastAsia="zh-CN"/>
        </w:rPr>
        <w:noBreakHyphen/>
        <w:t>2/13 содержится представление от администрации Соединенных Штатов Америки, в котором приведена дополнительная информация относительно ее работы в соответствующих полосах и негативных последствий аннулирования частотных присвоений. Он</w:t>
      </w:r>
      <w:r w:rsidR="00CB6389" w:rsidRPr="00226FD2">
        <w:rPr>
          <w:rFonts w:asciiTheme="majorBidi" w:eastAsiaTheme="minorEastAsia" w:hAnsiTheme="majorBidi" w:cstheme="majorBidi"/>
          <w:szCs w:val="22"/>
          <w:lang w:val="ru-RU" w:eastAsia="zh-CN"/>
        </w:rPr>
        <w:t> </w:t>
      </w:r>
      <w:r w:rsidRPr="00226FD2">
        <w:rPr>
          <w:rFonts w:asciiTheme="majorBidi" w:eastAsiaTheme="minorEastAsia" w:hAnsiTheme="majorBidi" w:cstheme="majorBidi"/>
          <w:szCs w:val="22"/>
          <w:lang w:val="ru-RU" w:eastAsia="zh-CN"/>
        </w:rPr>
        <w:t>отмечает, что Международная организация спутниковой связи была уведомлена о просьбе аннулировать частотные присвоения.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Ито</w:t>
      </w:r>
      <w:r w:rsidRPr="00226FD2">
        <w:rPr>
          <w:rFonts w:asciiTheme="majorBidi" w:eastAsiaTheme="minorEastAsia" w:hAnsiTheme="majorBidi" w:cstheme="majorBidi"/>
          <w:szCs w:val="22"/>
          <w:lang w:val="ru-RU" w:eastAsia="zh-CN"/>
        </w:rPr>
        <w:t xml:space="preserve"> говорит, что, по его мнению, Бюро действовало надлежащим образом в рассматриваемом случае. Неприемлемо, чтобы администрация, получив запрос согласно п. 13.6 и не отвечая на него, переместила другой спутник в орбитальную позицию, о которой идет речь, и изменила статус зарегистрированной позиции до ответа на запрос согласно п. 13.6. Это создаст нежелательный прецедент и может подорвать Регламент радиосвязи, если </w:t>
      </w:r>
      <w:r w:rsidR="00493BAC" w:rsidRPr="00226FD2">
        <w:rPr>
          <w:rFonts w:asciiTheme="majorBidi" w:eastAsiaTheme="minorEastAsia" w:hAnsiTheme="majorBidi" w:cstheme="majorBidi"/>
          <w:szCs w:val="22"/>
          <w:lang w:val="ru-RU" w:eastAsia="zh-CN"/>
        </w:rPr>
        <w:t>в</w:t>
      </w:r>
      <w:r w:rsidRPr="00226FD2">
        <w:rPr>
          <w:rFonts w:asciiTheme="majorBidi" w:eastAsiaTheme="minorEastAsia" w:hAnsiTheme="majorBidi" w:cstheme="majorBidi"/>
          <w:szCs w:val="22"/>
          <w:lang w:val="ru-RU" w:eastAsia="zh-CN"/>
        </w:rPr>
        <w:t xml:space="preserve"> данн</w:t>
      </w:r>
      <w:r w:rsidR="00493BAC" w:rsidRPr="00226FD2">
        <w:rPr>
          <w:rFonts w:asciiTheme="majorBidi" w:eastAsiaTheme="minorEastAsia" w:hAnsiTheme="majorBidi" w:cstheme="majorBidi"/>
          <w:szCs w:val="22"/>
          <w:lang w:val="ru-RU" w:eastAsia="zh-CN"/>
        </w:rPr>
        <w:t>ых</w:t>
      </w:r>
      <w:r w:rsidRPr="00226FD2">
        <w:rPr>
          <w:rFonts w:asciiTheme="majorBidi" w:eastAsiaTheme="minorEastAsia" w:hAnsiTheme="majorBidi" w:cstheme="majorBidi"/>
          <w:szCs w:val="22"/>
          <w:lang w:val="ru-RU" w:eastAsia="zh-CN"/>
        </w:rPr>
        <w:t xml:space="preserve"> </w:t>
      </w:r>
      <w:r w:rsidR="00493BAC" w:rsidRPr="00226FD2">
        <w:rPr>
          <w:rFonts w:asciiTheme="majorBidi" w:eastAsiaTheme="minorEastAsia" w:hAnsiTheme="majorBidi" w:cstheme="majorBidi"/>
          <w:szCs w:val="22"/>
          <w:lang w:val="ru-RU" w:eastAsia="zh-CN"/>
        </w:rPr>
        <w:t xml:space="preserve">обстоятельствах </w:t>
      </w:r>
      <w:r w:rsidR="00CB6389" w:rsidRPr="00226FD2">
        <w:rPr>
          <w:rFonts w:asciiTheme="majorBidi" w:eastAsiaTheme="minorEastAsia" w:hAnsiTheme="majorBidi" w:cstheme="majorBidi"/>
          <w:szCs w:val="22"/>
          <w:lang w:val="ru-RU" w:eastAsia="zh-CN"/>
        </w:rPr>
        <w:t>просьба о </w:t>
      </w:r>
      <w:r w:rsidRPr="00226FD2">
        <w:rPr>
          <w:rFonts w:asciiTheme="majorBidi" w:eastAsiaTheme="minorEastAsia" w:hAnsiTheme="majorBidi" w:cstheme="majorBidi"/>
          <w:szCs w:val="22"/>
          <w:lang w:val="ru-RU" w:eastAsia="zh-CN"/>
        </w:rPr>
        <w:t xml:space="preserve">продлении будет удовлетворена. Ввиду этого он поддерживает аннулирование присвоений.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4.10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просит Бюро подтвердить, работает ли в настоящее время спутник в позиции 31,5° з. д. и существует ли риск помех другим спутниковым сетям. Он также предлагает Комитету рассмотреть вопрос о том, можно ли считать задержки запуска замещающего спутника связанными с форс-мажорными обстоятельствами или </w:t>
      </w:r>
      <w:r w:rsidRPr="00226FD2">
        <w:rPr>
          <w:color w:val="000000"/>
          <w:szCs w:val="18"/>
          <w:lang w:val="ru-RU"/>
        </w:rPr>
        <w:t>неготовностью одного из спутников, размещаемых на той же ракете-носителе</w:t>
      </w:r>
      <w:r w:rsidRPr="00226FD2">
        <w:rPr>
          <w:rFonts w:asciiTheme="majorBidi" w:eastAsiaTheme="minorEastAsia" w:hAnsiTheme="majorBidi" w:cstheme="majorBidi"/>
          <w:szCs w:val="22"/>
          <w:lang w:val="ru-RU" w:eastAsia="zh-CN"/>
        </w:rPr>
        <w:t xml:space="preserve">.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4.11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w:t>
      </w:r>
      <w:r w:rsidR="00493BAC" w:rsidRPr="00226FD2">
        <w:rPr>
          <w:rFonts w:asciiTheme="majorBidi" w:eastAsiaTheme="minorEastAsia" w:hAnsiTheme="majorBidi" w:cstheme="majorBidi"/>
          <w:szCs w:val="22"/>
          <w:lang w:val="ru-RU" w:eastAsia="zh-CN"/>
        </w:rPr>
        <w:t>соглашается с тем</w:t>
      </w:r>
      <w:r w:rsidRPr="00226FD2">
        <w:rPr>
          <w:rFonts w:asciiTheme="majorBidi" w:eastAsiaTheme="minorEastAsia" w:hAnsiTheme="majorBidi" w:cstheme="majorBidi"/>
          <w:szCs w:val="22"/>
          <w:lang w:val="ru-RU" w:eastAsia="zh-CN"/>
        </w:rPr>
        <w:t xml:space="preserve">, что Бюро действовало надлежащим образом согласно п. 13.6. Администрация Соединенных Штатов Америки </w:t>
      </w:r>
      <w:r w:rsidRPr="00226FD2">
        <w:rPr>
          <w:rFonts w:asciiTheme="majorBidi" w:eastAsiaTheme="minorEastAsia" w:hAnsiTheme="majorBidi" w:cstheme="majorBidi"/>
          <w:szCs w:val="22"/>
          <w:lang w:val="ru-RU" w:eastAsia="zh-CN"/>
        </w:rPr>
        <w:lastRenderedPageBreak/>
        <w:t xml:space="preserve">ответила на напоминание Бюро через несколько месяцев после его отправления и только после того как INTELSAT переместил другой спутник в эту орбитальную позицию. INTELSAT не в первый раз так поступает; имея около 55 спутников в </w:t>
      </w:r>
      <w:r w:rsidR="00674CED" w:rsidRPr="00674CED">
        <w:rPr>
          <w:rFonts w:asciiTheme="majorBidi" w:eastAsiaTheme="minorEastAsia" w:hAnsiTheme="majorBidi" w:cstheme="majorBidi"/>
          <w:szCs w:val="22"/>
          <w:lang w:val="ru-RU" w:eastAsia="zh-CN"/>
        </w:rPr>
        <w:t>своей спутниковой группировке</w:t>
      </w:r>
      <w:r w:rsidRPr="00226FD2">
        <w:rPr>
          <w:rFonts w:asciiTheme="majorBidi" w:eastAsiaTheme="minorEastAsia" w:hAnsiTheme="majorBidi" w:cstheme="majorBidi"/>
          <w:szCs w:val="22"/>
          <w:lang w:val="ru-RU" w:eastAsia="zh-CN"/>
        </w:rPr>
        <w:t>, для INTELSAT несложно переместить спутник из одной позиции в другую. У Комитета есть все основания согласиться с Бюро и удовлетворить просьбу Бюро.</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4.12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Аль-Хаммади</w:t>
      </w:r>
      <w:r w:rsidRPr="00226FD2">
        <w:rPr>
          <w:rFonts w:asciiTheme="majorBidi" w:eastAsiaTheme="minorEastAsia" w:hAnsiTheme="majorBidi" w:cstheme="majorBidi"/>
          <w:szCs w:val="22"/>
          <w:lang w:val="ru-RU" w:eastAsia="zh-CN"/>
        </w:rPr>
        <w:t xml:space="preserve"> </w:t>
      </w:r>
      <w:r w:rsidR="00493BAC" w:rsidRPr="00226FD2">
        <w:rPr>
          <w:rFonts w:asciiTheme="majorBidi" w:eastAsiaTheme="minorEastAsia" w:hAnsiTheme="majorBidi" w:cstheme="majorBidi"/>
          <w:szCs w:val="22"/>
          <w:lang w:val="ru-RU" w:eastAsia="zh-CN"/>
        </w:rPr>
        <w:t>соглашается</w:t>
      </w:r>
      <w:r w:rsidRPr="00226FD2">
        <w:rPr>
          <w:rFonts w:asciiTheme="majorBidi" w:eastAsiaTheme="minorEastAsia" w:hAnsiTheme="majorBidi" w:cstheme="majorBidi"/>
          <w:szCs w:val="22"/>
          <w:lang w:val="ru-RU" w:eastAsia="zh-CN"/>
        </w:rPr>
        <w:t xml:space="preserve"> с тем, что Бюро применило п. 13.6 надлежащим образом.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4.13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Жеанти</w:t>
      </w:r>
      <w:r w:rsidRPr="00226FD2">
        <w:rPr>
          <w:rFonts w:asciiTheme="majorBidi" w:eastAsiaTheme="minorEastAsia" w:hAnsiTheme="majorBidi" w:cstheme="majorBidi"/>
          <w:szCs w:val="22"/>
          <w:lang w:val="ru-RU" w:eastAsia="zh-CN"/>
        </w:rPr>
        <w:t xml:space="preserve"> поддерживает аннулирование частотных присвоений, отмечая, что у Бюро нет доказательств ввода их в действие до сентября 2017 года и что в Документе RRB18</w:t>
      </w:r>
      <w:r w:rsidRPr="00226FD2">
        <w:rPr>
          <w:rFonts w:asciiTheme="majorBidi" w:eastAsiaTheme="minorEastAsia" w:hAnsiTheme="majorBidi" w:cstheme="majorBidi"/>
          <w:szCs w:val="22"/>
          <w:lang w:val="ru-RU" w:eastAsia="zh-CN"/>
        </w:rPr>
        <w:noBreakHyphen/>
        <w:t>2/13 не содержатся ответы на регламентарные вопросы, поставленные Бюро.</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4.14</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bCs/>
          <w:color w:val="000000"/>
          <w:szCs w:val="22"/>
          <w:lang w:val="ru-RU" w:eastAsia="zh-CN"/>
        </w:rPr>
        <w:t>Г-н Коффи</w:t>
      </w:r>
      <w:r w:rsidRPr="00226FD2">
        <w:rPr>
          <w:rFonts w:asciiTheme="majorBidi" w:eastAsiaTheme="minorEastAsia" w:hAnsiTheme="majorBidi" w:cstheme="majorBidi"/>
          <w:color w:val="000000"/>
          <w:szCs w:val="22"/>
          <w:lang w:val="ru-RU" w:eastAsia="zh-CN"/>
        </w:rPr>
        <w:t xml:space="preserve"> </w:t>
      </w:r>
      <w:r w:rsidR="00493BAC" w:rsidRPr="00226FD2">
        <w:rPr>
          <w:rFonts w:asciiTheme="majorBidi" w:eastAsiaTheme="minorEastAsia" w:hAnsiTheme="majorBidi" w:cstheme="majorBidi"/>
          <w:szCs w:val="22"/>
          <w:lang w:val="ru-RU" w:eastAsia="zh-CN"/>
        </w:rPr>
        <w:t>соглашается</w:t>
      </w:r>
      <w:r w:rsidRPr="00226FD2">
        <w:rPr>
          <w:rFonts w:asciiTheme="majorBidi" w:eastAsiaTheme="minorEastAsia" w:hAnsiTheme="majorBidi" w:cstheme="majorBidi"/>
          <w:szCs w:val="22"/>
          <w:lang w:val="ru-RU" w:eastAsia="zh-CN"/>
        </w:rPr>
        <w:t xml:space="preserve"> с тем, что Бюро применило п. 13.6 надлежащим образом</w:t>
      </w:r>
      <w:r w:rsidR="009673C0" w:rsidRPr="00226FD2">
        <w:rPr>
          <w:rFonts w:asciiTheme="majorBidi" w:eastAsiaTheme="minorEastAsia" w:hAnsiTheme="majorBidi" w:cstheme="majorBidi"/>
          <w:color w:val="000000"/>
          <w:szCs w:val="22"/>
          <w:lang w:val="ru-RU" w:eastAsia="zh-CN"/>
        </w:rPr>
        <w:t>. Вместе с </w:t>
      </w:r>
      <w:r w:rsidRPr="00226FD2">
        <w:rPr>
          <w:rFonts w:asciiTheme="majorBidi" w:eastAsiaTheme="minorEastAsia" w:hAnsiTheme="majorBidi" w:cstheme="majorBidi"/>
          <w:color w:val="000000"/>
          <w:szCs w:val="22"/>
          <w:lang w:val="ru-RU" w:eastAsia="zh-CN"/>
        </w:rPr>
        <w:t>тем эти частот</w:t>
      </w:r>
      <w:r w:rsidR="00493BAC" w:rsidRPr="00226FD2">
        <w:rPr>
          <w:rFonts w:asciiTheme="majorBidi" w:eastAsiaTheme="minorEastAsia" w:hAnsiTheme="majorBidi" w:cstheme="majorBidi"/>
          <w:color w:val="000000"/>
          <w:szCs w:val="22"/>
          <w:lang w:val="ru-RU" w:eastAsia="zh-CN"/>
        </w:rPr>
        <w:t>ные присвоения относятся к числу</w:t>
      </w:r>
      <w:r w:rsidRPr="00226FD2">
        <w:rPr>
          <w:rFonts w:asciiTheme="majorBidi" w:eastAsiaTheme="minorEastAsia" w:hAnsiTheme="majorBidi" w:cstheme="majorBidi"/>
          <w:color w:val="000000"/>
          <w:szCs w:val="22"/>
          <w:lang w:val="ru-RU" w:eastAsia="zh-CN"/>
        </w:rPr>
        <w:t xml:space="preserve"> тех, которые обоз</w:t>
      </w:r>
      <w:r w:rsidR="009673C0" w:rsidRPr="00226FD2">
        <w:rPr>
          <w:rFonts w:asciiTheme="majorBidi" w:eastAsiaTheme="minorEastAsia" w:hAnsiTheme="majorBidi" w:cstheme="majorBidi"/>
          <w:color w:val="000000"/>
          <w:szCs w:val="22"/>
          <w:lang w:val="ru-RU" w:eastAsia="zh-CN"/>
        </w:rPr>
        <w:t>начены как "общее достояние", и </w:t>
      </w:r>
      <w:r w:rsidRPr="00226FD2">
        <w:rPr>
          <w:rFonts w:asciiTheme="majorBidi" w:eastAsiaTheme="minorEastAsia" w:hAnsiTheme="majorBidi" w:cstheme="majorBidi"/>
          <w:color w:val="000000"/>
          <w:szCs w:val="22"/>
          <w:lang w:val="ru-RU" w:eastAsia="zh-CN"/>
        </w:rPr>
        <w:t>хотя было время, когда они постоянно не использовались, теперь они используются для предоставления важнейших услуг и не оказывают воздействия на другие сети. Вследствие этого он предпочел бы, чтобы присвоения остались в Справочном регистре, а этот вопрос был бы передан ВКР</w:t>
      </w:r>
      <w:r w:rsidRPr="00226FD2">
        <w:rPr>
          <w:rFonts w:asciiTheme="majorBidi" w:eastAsiaTheme="minorEastAsia" w:hAnsiTheme="majorBidi" w:cstheme="majorBidi"/>
          <w:color w:val="000000"/>
          <w:szCs w:val="22"/>
          <w:lang w:val="ru-RU" w:eastAsia="zh-CN"/>
        </w:rPr>
        <w:noBreakHyphen/>
        <w:t>19 для принятия решения.</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4.15</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bCs/>
          <w:color w:val="000000"/>
          <w:szCs w:val="22"/>
          <w:lang w:val="ru-RU" w:eastAsia="zh-CN"/>
        </w:rPr>
        <w:t>Г-н Хаиров</w:t>
      </w:r>
      <w:r w:rsidRPr="00226FD2">
        <w:rPr>
          <w:rFonts w:asciiTheme="majorBidi" w:eastAsiaTheme="minorEastAsia" w:hAnsiTheme="majorBidi" w:cstheme="majorBidi"/>
          <w:color w:val="000000"/>
          <w:szCs w:val="22"/>
          <w:lang w:val="ru-RU" w:eastAsia="zh-CN"/>
        </w:rPr>
        <w:t xml:space="preserve"> говорит, что очевидно, что Бюро действовало </w:t>
      </w:r>
      <w:r w:rsidRPr="00226FD2">
        <w:rPr>
          <w:rFonts w:asciiTheme="majorBidi" w:eastAsiaTheme="minorEastAsia" w:hAnsiTheme="majorBidi" w:cstheme="majorBidi"/>
          <w:szCs w:val="22"/>
          <w:lang w:val="ru-RU" w:eastAsia="zh-CN"/>
        </w:rPr>
        <w:t xml:space="preserve">надлежащим образом </w:t>
      </w:r>
      <w:r w:rsidRPr="00226FD2">
        <w:rPr>
          <w:rFonts w:asciiTheme="majorBidi" w:eastAsiaTheme="minorEastAsia" w:hAnsiTheme="majorBidi" w:cstheme="majorBidi"/>
          <w:color w:val="000000"/>
          <w:szCs w:val="22"/>
          <w:lang w:val="ru-RU" w:eastAsia="zh-CN"/>
        </w:rPr>
        <w:t>согласно п. 13.6. В то же время, как указала администрация Соединенных Штатов Америки, частотные присвоения использовались с конца 2017 года, и какое-либо решение об их аннулировании может представляться имеющим элемент обратной силы. Ввиду этого он предпочел бы, чтобы присвоения были сохранены, а вопрос передан ВКР</w:t>
      </w:r>
      <w:r w:rsidRPr="00226FD2">
        <w:rPr>
          <w:rFonts w:asciiTheme="majorBidi" w:eastAsiaTheme="minorEastAsia" w:hAnsiTheme="majorBidi" w:cstheme="majorBidi"/>
          <w:color w:val="000000"/>
          <w:szCs w:val="22"/>
          <w:lang w:val="ru-RU" w:eastAsia="zh-CN"/>
        </w:rPr>
        <w:noBreakHyphen/>
        <w:t xml:space="preserve">19 для принятия решения. </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4.16</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bCs/>
          <w:color w:val="000000"/>
          <w:szCs w:val="22"/>
          <w:lang w:val="ru-RU" w:eastAsia="zh-CN"/>
        </w:rPr>
        <w:t>Г-н Хоан</w:t>
      </w:r>
      <w:r w:rsidRPr="00226FD2">
        <w:rPr>
          <w:rFonts w:asciiTheme="majorBidi" w:eastAsiaTheme="minorEastAsia" w:hAnsiTheme="majorBidi" w:cstheme="majorBidi"/>
          <w:color w:val="000000"/>
          <w:szCs w:val="22"/>
          <w:lang w:val="ru-RU" w:eastAsia="zh-CN"/>
        </w:rPr>
        <w:t xml:space="preserve"> </w:t>
      </w:r>
      <w:r w:rsidR="00493BAC" w:rsidRPr="00226FD2">
        <w:rPr>
          <w:rFonts w:asciiTheme="majorBidi" w:eastAsiaTheme="minorEastAsia" w:hAnsiTheme="majorBidi" w:cstheme="majorBidi"/>
          <w:color w:val="000000"/>
          <w:szCs w:val="22"/>
          <w:lang w:val="ru-RU" w:eastAsia="zh-CN"/>
        </w:rPr>
        <w:t>соглашается</w:t>
      </w:r>
      <w:r w:rsidRPr="00226FD2">
        <w:rPr>
          <w:rFonts w:asciiTheme="majorBidi" w:eastAsiaTheme="minorEastAsia" w:hAnsiTheme="majorBidi" w:cstheme="majorBidi"/>
          <w:color w:val="000000"/>
          <w:szCs w:val="22"/>
          <w:lang w:val="ru-RU" w:eastAsia="zh-CN"/>
        </w:rPr>
        <w:t xml:space="preserve"> с тем, что Бюро действовало в соответствии с п. 13.6. Частотные присвоения считаются важными и обозначаются как "общее достояние", но администрация Соединенных Штатов Америки не предоставила информации, которая бы показывала, что они продолжали использоваться в соответствии с положениями Регламента радиосвязи в течение трехгодичного периода до 26 сентября 2017 года</w:t>
      </w:r>
      <w:r w:rsidRPr="00226FD2">
        <w:rPr>
          <w:rFonts w:asciiTheme="majorBidi" w:eastAsiaTheme="minorEastAsia" w:hAnsiTheme="majorBidi" w:cstheme="majorBidi"/>
          <w:szCs w:val="22"/>
          <w:lang w:val="ru-RU" w:eastAsia="zh-CN"/>
        </w:rPr>
        <w:t>. Негативные последствия аннулирования будут достойны сожаления, но трудно не согласиться с просьбой Бюро</w:t>
      </w:r>
      <w:r w:rsidRPr="00226FD2">
        <w:rPr>
          <w:rFonts w:asciiTheme="majorBidi" w:eastAsiaTheme="minorEastAsia" w:hAnsiTheme="majorBidi" w:cstheme="majorBidi"/>
          <w:color w:val="000000"/>
          <w:szCs w:val="22"/>
          <w:lang w:val="ru-RU" w:eastAsia="zh-CN"/>
        </w:rPr>
        <w:t>. Не Комитет должен направить этот вопрос ВКР</w:t>
      </w:r>
      <w:r w:rsidRPr="00226FD2">
        <w:rPr>
          <w:rFonts w:asciiTheme="majorBidi" w:eastAsiaTheme="minorEastAsia" w:hAnsiTheme="majorBidi" w:cstheme="majorBidi"/>
          <w:color w:val="000000"/>
          <w:szCs w:val="22"/>
          <w:lang w:val="ru-RU" w:eastAsia="zh-CN"/>
        </w:rPr>
        <w:noBreakHyphen/>
        <w:t>19. Бюро следует принять решение, а администрация Соединенных Штатов Америки имеет право апеллировать против него на ВКР</w:t>
      </w:r>
      <w:r w:rsidRPr="00226FD2">
        <w:rPr>
          <w:rFonts w:asciiTheme="majorBidi" w:eastAsiaTheme="minorEastAsia" w:hAnsiTheme="majorBidi" w:cstheme="majorBidi"/>
          <w:color w:val="000000"/>
          <w:szCs w:val="22"/>
          <w:lang w:val="ru-RU" w:eastAsia="zh-CN"/>
        </w:rPr>
        <w:noBreakHyphen/>
        <w:t xml:space="preserve">19. </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4.17</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bCs/>
          <w:color w:val="000000"/>
          <w:szCs w:val="22"/>
          <w:lang w:val="ru-RU" w:eastAsia="zh-CN"/>
        </w:rPr>
        <w:t>Г-н Маджента</w:t>
      </w:r>
      <w:r w:rsidRPr="00226FD2">
        <w:rPr>
          <w:rFonts w:asciiTheme="majorBidi" w:eastAsiaTheme="minorEastAsia" w:hAnsiTheme="majorBidi" w:cstheme="majorBidi"/>
          <w:color w:val="000000"/>
          <w:szCs w:val="22"/>
          <w:lang w:val="ru-RU" w:eastAsia="zh-CN"/>
        </w:rPr>
        <w:t xml:space="preserve"> отмечает, что </w:t>
      </w:r>
      <w:r w:rsidR="00493BAC" w:rsidRPr="00226FD2">
        <w:rPr>
          <w:rFonts w:asciiTheme="majorBidi" w:eastAsiaTheme="minorEastAsia" w:hAnsiTheme="majorBidi" w:cstheme="majorBidi"/>
          <w:color w:val="000000"/>
          <w:szCs w:val="22"/>
          <w:lang w:val="ru-RU" w:eastAsia="zh-CN"/>
        </w:rPr>
        <w:t xml:space="preserve">эти </w:t>
      </w:r>
      <w:r w:rsidRPr="00226FD2">
        <w:rPr>
          <w:rFonts w:asciiTheme="majorBidi" w:eastAsiaTheme="minorEastAsia" w:hAnsiTheme="majorBidi" w:cstheme="majorBidi"/>
          <w:color w:val="000000"/>
          <w:szCs w:val="22"/>
          <w:lang w:val="ru-RU" w:eastAsia="zh-CN"/>
        </w:rPr>
        <w:t>частотные присвоения используются для важнейших морских служб и что ВКР</w:t>
      </w:r>
      <w:r w:rsidRPr="00226FD2">
        <w:rPr>
          <w:rFonts w:asciiTheme="majorBidi" w:eastAsiaTheme="minorEastAsia" w:hAnsiTheme="majorBidi" w:cstheme="majorBidi"/>
          <w:color w:val="000000"/>
          <w:szCs w:val="22"/>
          <w:lang w:val="ru-RU" w:eastAsia="zh-CN"/>
        </w:rPr>
        <w:noBreakHyphen/>
        <w:t>19 вполне может отменить решение Бюро об их аннулировании; поэтому Комитету следует передать этот вопрос ВКР</w:t>
      </w:r>
      <w:r w:rsidRPr="00226FD2">
        <w:rPr>
          <w:rFonts w:asciiTheme="majorBidi" w:eastAsiaTheme="minorEastAsia" w:hAnsiTheme="majorBidi" w:cstheme="majorBidi"/>
          <w:color w:val="000000"/>
          <w:szCs w:val="22"/>
          <w:lang w:val="ru-RU" w:eastAsia="zh-CN"/>
        </w:rPr>
        <w:noBreakHyphen/>
        <w:t xml:space="preserve">19 для принятия решения. </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4.18</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bCs/>
          <w:color w:val="000000"/>
          <w:szCs w:val="22"/>
          <w:lang w:val="ru-RU" w:eastAsia="zh-CN"/>
        </w:rPr>
        <w:t>Г-н Стрелец</w:t>
      </w:r>
      <w:r w:rsidRPr="00226FD2">
        <w:rPr>
          <w:rFonts w:asciiTheme="majorBidi" w:eastAsiaTheme="minorEastAsia" w:hAnsiTheme="majorBidi" w:cstheme="majorBidi"/>
          <w:color w:val="000000"/>
          <w:szCs w:val="22"/>
          <w:lang w:val="ru-RU" w:eastAsia="zh-CN"/>
        </w:rPr>
        <w:t xml:space="preserve"> повторяет, что Бюро действовало в соответствии с п. 13.6; фактическая сторона данного случая ясна, и об обратной силе речи не идет. У Комитета нет оснований для передачи вопроса ВКР</w:t>
      </w:r>
      <w:r w:rsidRPr="00226FD2">
        <w:rPr>
          <w:rFonts w:asciiTheme="majorBidi" w:eastAsiaTheme="minorEastAsia" w:hAnsiTheme="majorBidi" w:cstheme="majorBidi"/>
          <w:color w:val="000000"/>
          <w:szCs w:val="22"/>
          <w:lang w:val="ru-RU" w:eastAsia="zh-CN"/>
        </w:rPr>
        <w:noBreakHyphen/>
        <w:t xml:space="preserve">19, даже если присвоения обозначены как "общее достояние", и ему следует принять решение об их аннулировании. Администрация всегда может опротестовать решение Комитета. </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color w:val="000000"/>
          <w:szCs w:val="22"/>
          <w:lang w:val="ru-RU" w:eastAsia="zh-CN"/>
        </w:rPr>
        <w:t>4.19</w:t>
      </w:r>
      <w:r w:rsidRPr="00226FD2">
        <w:rPr>
          <w:rFonts w:asciiTheme="majorBidi" w:eastAsiaTheme="minorEastAsia" w:hAnsiTheme="majorBidi" w:cstheme="majorBidi"/>
          <w:b/>
          <w:bCs/>
          <w:color w:val="000000"/>
          <w:szCs w:val="22"/>
          <w:lang w:val="ru-RU" w:eastAsia="zh-CN"/>
        </w:rPr>
        <w:tab/>
        <w:t>Г-н Ито</w:t>
      </w:r>
      <w:r w:rsidRPr="00226FD2">
        <w:rPr>
          <w:rFonts w:asciiTheme="majorBidi" w:eastAsiaTheme="minorEastAsia" w:hAnsiTheme="majorBidi" w:cstheme="majorBidi"/>
          <w:color w:val="000000"/>
          <w:szCs w:val="22"/>
          <w:lang w:val="ru-RU" w:eastAsia="zh-CN"/>
        </w:rPr>
        <w:t xml:space="preserve"> говорит, что Комитету следует принять решение об аннулировании присвоений. Вместе с тем, ввиду их статуса как "общего достояния" Бюро может пожелать далее их учитывать, поскольку возможно, что Соединенные Штаты Америки или INTELSAT будут апеллировать против этого решения на ВКР</w:t>
      </w:r>
      <w:r w:rsidRPr="00226FD2">
        <w:rPr>
          <w:rFonts w:asciiTheme="majorBidi" w:eastAsiaTheme="minorEastAsia" w:hAnsiTheme="majorBidi" w:cstheme="majorBidi"/>
          <w:color w:val="000000"/>
          <w:szCs w:val="22"/>
          <w:lang w:val="ru-RU" w:eastAsia="zh-CN"/>
        </w:rPr>
        <w:noBreakHyphen/>
        <w:t>19.</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color w:val="000000"/>
          <w:szCs w:val="22"/>
          <w:lang w:val="ru-RU" w:eastAsia="zh-CN"/>
        </w:rPr>
        <w:t>4.20</w:t>
      </w:r>
      <w:r w:rsidRPr="00226FD2">
        <w:rPr>
          <w:rFonts w:asciiTheme="majorBidi" w:eastAsiaTheme="minorEastAsia" w:hAnsiTheme="majorBidi" w:cstheme="majorBidi"/>
          <w:color w:val="000000"/>
          <w:szCs w:val="22"/>
          <w:lang w:val="ru-RU" w:eastAsia="zh-CN"/>
        </w:rPr>
        <w:tab/>
      </w:r>
      <w:r w:rsidRPr="00226FD2">
        <w:rPr>
          <w:rFonts w:asciiTheme="majorBidi" w:eastAsiaTheme="minorEastAsia" w:hAnsiTheme="majorBidi" w:cstheme="majorBidi"/>
          <w:b/>
          <w:color w:val="000000"/>
          <w:szCs w:val="22"/>
          <w:lang w:val="ru-RU" w:eastAsia="zh-CN"/>
        </w:rPr>
        <w:t>Директор</w:t>
      </w:r>
      <w:r w:rsidRPr="00226FD2">
        <w:rPr>
          <w:rFonts w:asciiTheme="majorBidi" w:eastAsiaTheme="minorEastAsia" w:hAnsiTheme="majorBidi" w:cstheme="majorBidi"/>
          <w:color w:val="000000"/>
          <w:szCs w:val="22"/>
          <w:lang w:val="ru-RU" w:eastAsia="zh-CN"/>
        </w:rPr>
        <w:t xml:space="preserve"> говорит, что, хотя, по-видимому, в Комитете существует согласие относительно аннулирования присвоений, его члены также признают значение сохранения частотных присвоений, обозначаемых как "общее достояние". В качестве компромисса можно было бы поручить Бюро отложить аннулирование до последнего дня работы ВКР</w:t>
      </w:r>
      <w:r w:rsidRPr="00226FD2">
        <w:rPr>
          <w:rFonts w:asciiTheme="majorBidi" w:eastAsiaTheme="minorEastAsia" w:hAnsiTheme="majorBidi" w:cstheme="majorBidi"/>
          <w:color w:val="000000"/>
          <w:szCs w:val="22"/>
          <w:lang w:val="ru-RU" w:eastAsia="zh-CN"/>
        </w:rPr>
        <w:noBreakHyphen/>
        <w:t>19, тем самым допуская возможность того, что администрация</w:t>
      </w:r>
      <w:r w:rsidR="004F10B9">
        <w:rPr>
          <w:rFonts w:asciiTheme="majorBidi" w:eastAsiaTheme="minorEastAsia" w:hAnsiTheme="majorBidi" w:cstheme="majorBidi"/>
          <w:color w:val="000000"/>
          <w:szCs w:val="22"/>
          <w:lang w:val="ru-RU" w:eastAsia="zh-CN"/>
        </w:rPr>
        <w:t>, если пожелает,</w:t>
      </w:r>
      <w:r w:rsidRPr="00226FD2">
        <w:rPr>
          <w:rFonts w:asciiTheme="majorBidi" w:eastAsiaTheme="minorEastAsia" w:hAnsiTheme="majorBidi" w:cstheme="majorBidi"/>
          <w:color w:val="000000"/>
          <w:szCs w:val="22"/>
          <w:lang w:val="ru-RU" w:eastAsia="zh-CN"/>
        </w:rPr>
        <w:t xml:space="preserve"> поднимет этот вопрос на </w:t>
      </w:r>
      <w:r w:rsidRPr="00226FD2">
        <w:rPr>
          <w:rFonts w:asciiTheme="majorBidi" w:eastAsiaTheme="minorEastAsia" w:hAnsiTheme="majorBidi" w:cstheme="majorBidi"/>
          <w:color w:val="000000"/>
          <w:szCs w:val="22"/>
          <w:lang w:val="ru-RU" w:eastAsia="zh-CN"/>
        </w:rPr>
        <w:lastRenderedPageBreak/>
        <w:t>ВКР</w:t>
      </w:r>
      <w:r w:rsidRPr="00226FD2">
        <w:rPr>
          <w:rFonts w:asciiTheme="majorBidi" w:eastAsiaTheme="minorEastAsia" w:hAnsiTheme="majorBidi" w:cstheme="majorBidi"/>
          <w:color w:val="000000"/>
          <w:szCs w:val="22"/>
          <w:lang w:val="ru-RU" w:eastAsia="zh-CN"/>
        </w:rPr>
        <w:noBreakHyphen/>
        <w:t>19, и избегая какого-либо периода неопределенности</w:t>
      </w:r>
      <w:r w:rsidR="004F10B9">
        <w:rPr>
          <w:rFonts w:asciiTheme="majorBidi" w:eastAsiaTheme="minorEastAsia" w:hAnsiTheme="majorBidi" w:cstheme="majorBidi"/>
          <w:color w:val="000000"/>
          <w:szCs w:val="22"/>
          <w:lang w:val="ru-RU" w:eastAsia="zh-CN"/>
        </w:rPr>
        <w:t xml:space="preserve"> для заинтересованных администраций</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4.21</w:t>
      </w:r>
      <w:r w:rsidRPr="00226FD2">
        <w:rPr>
          <w:rFonts w:asciiTheme="majorBidi" w:eastAsiaTheme="minorEastAsia" w:hAnsiTheme="majorBidi" w:cstheme="majorBidi"/>
          <w:szCs w:val="22"/>
          <w:lang w:val="ru-RU" w:eastAsia="zh-CN"/>
        </w:rPr>
        <w:tab/>
        <w:t xml:space="preserve">Отвечая на замечание </w:t>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на Стрельца</w:t>
      </w:r>
      <w:r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в Комитете существует четкое согласие относительно аннулирования частотных присвоений. Решение об отсрочке аннулирования до последнего дня ВКР</w:t>
      </w:r>
      <w:r w:rsidRPr="00226FD2">
        <w:rPr>
          <w:rFonts w:asciiTheme="majorBidi" w:eastAsiaTheme="minorEastAsia" w:hAnsiTheme="majorBidi" w:cstheme="majorBidi"/>
          <w:szCs w:val="22"/>
          <w:lang w:val="ru-RU" w:eastAsia="zh-CN"/>
        </w:rPr>
        <w:noBreakHyphen/>
        <w:t>19 можно толковать только как разумный порядок действий, который предотвратит ненужную путаницу и излишнюю работу для Бюро, если ВКР</w:t>
      </w:r>
      <w:r w:rsidRPr="00226FD2">
        <w:rPr>
          <w:rFonts w:asciiTheme="majorBidi" w:eastAsiaTheme="minorEastAsia" w:hAnsiTheme="majorBidi" w:cstheme="majorBidi"/>
          <w:szCs w:val="22"/>
          <w:lang w:val="ru-RU" w:eastAsia="zh-CN"/>
        </w:rPr>
        <w:noBreakHyphen/>
        <w:t>19 решит отменить решение Комитета. Он предлагает Комитету сделать следующее заключение по данному вопросу:</w:t>
      </w:r>
    </w:p>
    <w:p w:rsidR="004B7182" w:rsidRPr="00226FD2" w:rsidRDefault="004B7182" w:rsidP="00DA7E3B">
      <w:pPr>
        <w:tabs>
          <w:tab w:val="clear" w:pos="794"/>
          <w:tab w:val="clear" w:pos="1191"/>
          <w:tab w:val="clear" w:pos="1588"/>
          <w:tab w:val="clear" w:pos="1985"/>
          <w:tab w:val="left" w:pos="662"/>
          <w:tab w:val="left" w:pos="1830"/>
        </w:tabs>
        <w:spacing w:before="40" w:after="40"/>
        <w:jc w:val="both"/>
        <w:rPr>
          <w:rFonts w:asciiTheme="majorBidi" w:hAnsiTheme="majorBidi" w:cstheme="majorBidi"/>
          <w:szCs w:val="22"/>
          <w:lang w:val="ru-RU"/>
        </w:rPr>
      </w:pPr>
      <w:r w:rsidRPr="00226FD2">
        <w:rPr>
          <w:rFonts w:asciiTheme="majorBidi" w:eastAsiaTheme="minorEastAsia" w:hAnsiTheme="majorBidi" w:cstheme="majorBidi"/>
          <w:szCs w:val="22"/>
          <w:lang w:val="ru-RU" w:eastAsia="zh-CN"/>
        </w:rPr>
        <w:t>"</w:t>
      </w:r>
      <w:r w:rsidRPr="00226FD2">
        <w:rPr>
          <w:rFonts w:asciiTheme="majorBidi" w:hAnsiTheme="majorBidi" w:cstheme="majorBidi"/>
          <w:szCs w:val="22"/>
          <w:lang w:val="ru-RU"/>
        </w:rPr>
        <w:t xml:space="preserve">Комитет подробно рассмотрел Документы RRB18-2/5 и RRB18-2/13 и пришел к выводу о том, что Бюро применило п. </w:t>
      </w:r>
      <w:r w:rsidRPr="00226FD2">
        <w:rPr>
          <w:rFonts w:asciiTheme="majorBidi" w:hAnsiTheme="majorBidi" w:cstheme="majorBidi"/>
          <w:b/>
          <w:bCs/>
          <w:szCs w:val="22"/>
          <w:lang w:val="ru-RU"/>
        </w:rPr>
        <w:t>13.6</w:t>
      </w:r>
      <w:r w:rsidRPr="00226FD2">
        <w:rPr>
          <w:rFonts w:asciiTheme="majorBidi" w:hAnsiTheme="majorBidi" w:cstheme="majorBidi"/>
          <w:szCs w:val="22"/>
          <w:lang w:val="ru-RU"/>
        </w:rPr>
        <w:t xml:space="preserve"> Регламента радиосвязи надлежащим образом. Комитет отметил, что администрация Соединенных Штатов Америки не представила какой-либо информации, доказывающей, что эти частотные присвоения продолжали использоваться в соответствии с положениями Регламента радиосвязи в течение трехлетнего периода до 26 сентября 2017 года. </w:t>
      </w:r>
    </w:p>
    <w:p w:rsidR="004B7182" w:rsidRPr="00226FD2" w:rsidRDefault="004B7182" w:rsidP="00DA7E3B">
      <w:pPr>
        <w:tabs>
          <w:tab w:val="clear" w:pos="794"/>
          <w:tab w:val="clear" w:pos="1191"/>
          <w:tab w:val="clear" w:pos="1588"/>
          <w:tab w:val="clear" w:pos="1985"/>
          <w:tab w:val="left" w:pos="662"/>
          <w:tab w:val="left" w:pos="1830"/>
        </w:tabs>
        <w:spacing w:before="40" w:after="40"/>
        <w:jc w:val="both"/>
        <w:rPr>
          <w:rFonts w:asciiTheme="majorBidi" w:hAnsiTheme="majorBidi" w:cstheme="majorBidi"/>
          <w:szCs w:val="22"/>
          <w:lang w:val="ru-RU"/>
        </w:rPr>
      </w:pPr>
      <w:r w:rsidRPr="00226FD2">
        <w:rPr>
          <w:rFonts w:asciiTheme="majorBidi" w:hAnsiTheme="majorBidi" w:cstheme="majorBidi"/>
          <w:szCs w:val="22"/>
          <w:lang w:val="ru-RU"/>
        </w:rPr>
        <w:t>Вместе с тем Комитет отметил далее, что эти частотные присвоения входят в список присвоений, обозначенных в Соглашении о Международной организации спутниковой электросвязи как "общее достояние".</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hAnsiTheme="majorBidi" w:cstheme="majorBidi"/>
          <w:szCs w:val="22"/>
          <w:lang w:val="ru-RU"/>
        </w:rPr>
        <w:t>На основании представленной информации Комитет счел, что администрация Соединенных Штатов Америки нарушила Регламент радиосвязи, принял решение об аннулировании всех присвоений спутниковым сетям INTELSAT8 328.5E и INTELSAT9 328.5E в полосах частот 10 950−11 195 МГц и 11 197,98−11 198,03 МГц и поручил Бюро отложить это аннулирование до последнего дня ВКР-19".</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4.22</w:t>
      </w:r>
      <w:r w:rsidRPr="00226FD2">
        <w:rPr>
          <w:rFonts w:asciiTheme="majorBidi" w:eastAsiaTheme="minorEastAsia" w:hAnsiTheme="majorBidi" w:cstheme="majorBidi"/>
          <w:szCs w:val="22"/>
          <w:lang w:val="ru-RU" w:eastAsia="zh-CN"/>
        </w:rPr>
        <w:tab/>
        <w:t xml:space="preserve">Решение </w:t>
      </w:r>
      <w:r w:rsidRPr="00226FD2">
        <w:rPr>
          <w:rFonts w:asciiTheme="majorBidi" w:eastAsiaTheme="minorEastAsia" w:hAnsiTheme="majorBidi" w:cstheme="majorBidi"/>
          <w:b/>
          <w:bCs/>
          <w:szCs w:val="22"/>
          <w:lang w:val="ru-RU" w:eastAsia="zh-CN"/>
        </w:rPr>
        <w:t>принимается</w:t>
      </w:r>
      <w:r w:rsidRPr="00226FD2">
        <w:rPr>
          <w:rFonts w:asciiTheme="majorBidi" w:eastAsiaTheme="minorEastAsia" w:hAnsiTheme="majorBidi" w:cstheme="majorBidi"/>
          <w:szCs w:val="22"/>
          <w:lang w:val="ru-RU" w:eastAsia="zh-CN"/>
        </w:rPr>
        <w:t>.</w:t>
      </w:r>
    </w:p>
    <w:p w:rsidR="004B7182" w:rsidRPr="00226FD2" w:rsidRDefault="004B7182" w:rsidP="00DA7E3B">
      <w:pPr>
        <w:pStyle w:val="Heading1"/>
        <w:jc w:val="both"/>
        <w:rPr>
          <w:rFonts w:eastAsiaTheme="minorEastAsia"/>
        </w:rPr>
      </w:pPr>
      <w:r w:rsidRPr="00226FD2">
        <w:rPr>
          <w:rFonts w:eastAsiaTheme="minorEastAsia"/>
        </w:rPr>
        <w:t>5</w:t>
      </w:r>
      <w:r w:rsidRPr="00226FD2">
        <w:rPr>
          <w:rFonts w:eastAsiaTheme="minorEastAsia"/>
        </w:rPr>
        <w:tab/>
        <w:t xml:space="preserve">Просьбы согласно п. 13.6 Регламента радиосвязи: </w:t>
      </w:r>
      <w:r w:rsidRPr="00226FD2">
        <w:t>Просьба о принятии Радиорегламентарным комитетом решения об аннулировании частотных присвоений спутниковой сети CTDRS</w:t>
      </w:r>
      <w:r w:rsidRPr="00226FD2">
        <w:noBreakHyphen/>
        <w:t>1</w:t>
      </w:r>
      <w:r w:rsidRPr="00226FD2">
        <w:noBreakHyphen/>
        <w:t>77E согласно п. 13.6 Регламента радиосвязи</w:t>
      </w:r>
      <w:r w:rsidRPr="00226FD2">
        <w:rPr>
          <w:rFonts w:eastAsiaTheme="minorEastAsia"/>
        </w:rPr>
        <w:t xml:space="preserve"> (Документы RRB18</w:t>
      </w:r>
      <w:r w:rsidRPr="00226FD2">
        <w:rPr>
          <w:rFonts w:eastAsiaTheme="minorEastAsia"/>
        </w:rPr>
        <w:noBreakHyphen/>
        <w:t>2/6, RRB18</w:t>
      </w:r>
      <w:r w:rsidRPr="00226FD2">
        <w:rPr>
          <w:rFonts w:eastAsiaTheme="minorEastAsia"/>
        </w:rPr>
        <w:noBreakHyphen/>
        <w:t>2/9 и RRB18</w:t>
      </w:r>
      <w:r w:rsidRPr="00226FD2">
        <w:rPr>
          <w:rFonts w:eastAsiaTheme="minorEastAsia"/>
        </w:rPr>
        <w:noBreakHyphen/>
        <w:t>2/DELAYED/2)</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Лоо (руководитель SSD/SPR)</w:t>
      </w:r>
      <w:r w:rsidRPr="00226FD2">
        <w:rPr>
          <w:rFonts w:asciiTheme="majorBidi" w:eastAsiaTheme="minorEastAsia" w:hAnsiTheme="majorBidi" w:cstheme="majorBidi"/>
          <w:szCs w:val="22"/>
          <w:lang w:val="ru-RU" w:eastAsia="zh-CN"/>
        </w:rPr>
        <w:t xml:space="preserve"> представляет Документ RRB18</w:t>
      </w:r>
      <w:r w:rsidRPr="00226FD2">
        <w:rPr>
          <w:rFonts w:asciiTheme="majorBidi" w:eastAsiaTheme="minorEastAsia" w:hAnsiTheme="majorBidi" w:cstheme="majorBidi"/>
          <w:szCs w:val="22"/>
          <w:lang w:val="ru-RU" w:eastAsia="zh-CN"/>
        </w:rPr>
        <w:noBreakHyphen/>
        <w:t>2/6, в котором содержится просьба Бюро к Комитету аннулировать частотные присвоения спутниковой сети CTDRS-1-77E на том основании, что отсутствуют данные об их использовании в период с 3 июля 2013 года по 1 декабря 2016 года (т. е. более трех лет). Он также представляет Документ RRB18</w:t>
      </w:r>
      <w:r w:rsidRPr="00226FD2">
        <w:rPr>
          <w:rFonts w:asciiTheme="majorBidi" w:eastAsiaTheme="minorEastAsia" w:hAnsiTheme="majorBidi" w:cstheme="majorBidi"/>
          <w:szCs w:val="22"/>
          <w:lang w:val="ru-RU" w:eastAsia="zh-CN"/>
        </w:rPr>
        <w:noBreakHyphen/>
        <w:t xml:space="preserve">2/9, в котором приводится реакция администрации Китая на предлагаемое аннулирование: в том числе, Китай подчеркивает значение сети для </w:t>
      </w:r>
      <w:r w:rsidRPr="00226FD2">
        <w:rPr>
          <w:szCs w:val="18"/>
          <w:lang w:val="ru-RU"/>
        </w:rPr>
        <w:t>пилотируемой космической программы Китая</w:t>
      </w:r>
      <w:r w:rsidRPr="00226FD2">
        <w:rPr>
          <w:rFonts w:asciiTheme="majorBidi" w:eastAsiaTheme="minorEastAsia" w:hAnsiTheme="majorBidi" w:cstheme="majorBidi"/>
          <w:szCs w:val="22"/>
          <w:lang w:val="ru-RU" w:eastAsia="zh-CN"/>
        </w:rPr>
        <w:t xml:space="preserve">, тот факт, что для сети полностью завершена координация, и тот факт, что </w:t>
      </w:r>
      <w:r w:rsidRPr="00226FD2">
        <w:rPr>
          <w:szCs w:val="22"/>
          <w:lang w:val="ru-RU"/>
        </w:rPr>
        <w:t xml:space="preserve">во время перемещения спутника </w:t>
      </w:r>
      <w:r w:rsidRPr="00226FD2">
        <w:rPr>
          <w:rFonts w:asciiTheme="majorBidi" w:eastAsiaTheme="minorEastAsia" w:hAnsiTheme="majorBidi" w:cstheme="majorBidi"/>
          <w:szCs w:val="22"/>
          <w:lang w:val="ru-RU" w:eastAsia="zh-CN"/>
        </w:rPr>
        <w:t xml:space="preserve">TL1-01 </w:t>
      </w:r>
      <w:r w:rsidRPr="00226FD2">
        <w:rPr>
          <w:szCs w:val="22"/>
          <w:lang w:val="ru-RU"/>
        </w:rPr>
        <w:t>между 77</w:t>
      </w:r>
      <w:r w:rsidR="00CD01D7" w:rsidRPr="00226FD2">
        <w:rPr>
          <w:rFonts w:asciiTheme="majorBidi" w:eastAsiaTheme="minorEastAsia" w:hAnsiTheme="majorBidi" w:cstheme="majorBidi"/>
          <w:szCs w:val="22"/>
          <w:lang w:val="ru-RU" w:eastAsia="zh-CN"/>
        </w:rPr>
        <w:sym w:font="Symbol" w:char="F0B0"/>
      </w:r>
      <w:r w:rsidRPr="00226FD2">
        <w:rPr>
          <w:szCs w:val="22"/>
          <w:lang w:val="ru-RU"/>
        </w:rPr>
        <w:t> в. д. и 80° в. д. вредные помехи не создавались</w:t>
      </w:r>
      <w:r w:rsidRPr="00226FD2">
        <w:rPr>
          <w:rFonts w:asciiTheme="majorBidi" w:eastAsiaTheme="minorEastAsia" w:hAnsiTheme="majorBidi" w:cstheme="majorBidi"/>
          <w:szCs w:val="22"/>
          <w:lang w:val="ru-RU" w:eastAsia="zh-CN"/>
        </w:rPr>
        <w:t>; Китай также представил графические подтверждения местонахождения спутника в орбитальной позиции 77</w:t>
      </w:r>
      <w:r w:rsidR="009010AA" w:rsidRPr="00226FD2">
        <w:rPr>
          <w:rFonts w:asciiTheme="majorBidi" w:eastAsiaTheme="minorEastAsia" w:hAnsiTheme="majorBidi" w:cstheme="majorBidi"/>
          <w:szCs w:val="22"/>
          <w:lang w:val="ru-RU" w:eastAsia="zh-CN"/>
        </w:rPr>
        <w:sym w:font="Symbol" w:char="F0B0"/>
      </w:r>
      <w:r w:rsidRPr="00226FD2">
        <w:rPr>
          <w:rFonts w:asciiTheme="majorBidi" w:eastAsiaTheme="minorEastAsia" w:hAnsiTheme="majorBidi" w:cstheme="majorBidi"/>
          <w:szCs w:val="22"/>
          <w:lang w:val="ru-RU" w:eastAsia="zh-CN"/>
        </w:rPr>
        <w:t> в. д. в 2014 и 2015 годах. Он</w:t>
      </w:r>
      <w:r w:rsidR="00CB6389" w:rsidRPr="00226FD2">
        <w:rPr>
          <w:rFonts w:asciiTheme="majorBidi" w:eastAsiaTheme="minorEastAsia" w:hAnsiTheme="majorBidi" w:cstheme="majorBidi"/>
          <w:szCs w:val="22"/>
          <w:lang w:val="ru-RU" w:eastAsia="zh-CN"/>
        </w:rPr>
        <w:t> </w:t>
      </w:r>
      <w:r w:rsidRPr="00226FD2">
        <w:rPr>
          <w:rFonts w:asciiTheme="majorBidi" w:eastAsiaTheme="minorEastAsia" w:hAnsiTheme="majorBidi" w:cstheme="majorBidi"/>
          <w:szCs w:val="22"/>
          <w:lang w:val="ru-RU" w:eastAsia="zh-CN"/>
        </w:rPr>
        <w:t>обращает внимание, для сведения, на Документ RRB18</w:t>
      </w:r>
      <w:r w:rsidRPr="00226FD2">
        <w:rPr>
          <w:rFonts w:asciiTheme="majorBidi" w:eastAsiaTheme="minorEastAsia" w:hAnsiTheme="majorBidi" w:cstheme="majorBidi"/>
          <w:szCs w:val="22"/>
          <w:lang w:val="ru-RU" w:eastAsia="zh-CN"/>
        </w:rPr>
        <w:noBreakHyphen/>
        <w:t xml:space="preserve">2/DELAYED/2, в котором Китай приводит </w:t>
      </w:r>
      <w:r w:rsidRPr="00226FD2">
        <w:rPr>
          <w:rFonts w:asciiTheme="majorBidi" w:hAnsiTheme="majorBidi" w:cstheme="majorBidi"/>
          <w:szCs w:val="22"/>
          <w:lang w:val="ru-RU"/>
        </w:rPr>
        <w:t>план работы спутника TL-1-01 на орбите</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5.2</w:t>
      </w:r>
      <w:r w:rsidRPr="00226FD2">
        <w:rPr>
          <w:rFonts w:asciiTheme="majorBidi" w:eastAsiaTheme="minorEastAsia" w:hAnsiTheme="majorBidi" w:cstheme="majorBidi"/>
          <w:szCs w:val="22"/>
          <w:lang w:val="ru-RU" w:eastAsia="zh-CN"/>
        </w:rPr>
        <w:tab/>
        <w:t xml:space="preserve">Отвечая на вопрос </w:t>
      </w:r>
      <w:r w:rsidRPr="00226FD2">
        <w:rPr>
          <w:rFonts w:asciiTheme="majorBidi" w:eastAsiaTheme="minorEastAsia" w:hAnsiTheme="majorBidi" w:cstheme="majorBidi"/>
          <w:b/>
          <w:bCs/>
          <w:szCs w:val="22"/>
          <w:lang w:val="ru-RU" w:eastAsia="zh-CN"/>
        </w:rPr>
        <w:t>г</w:t>
      </w:r>
      <w:r w:rsidRPr="00226FD2">
        <w:rPr>
          <w:rFonts w:asciiTheme="majorBidi" w:eastAsiaTheme="minorEastAsia" w:hAnsiTheme="majorBidi" w:cstheme="majorBidi"/>
          <w:b/>
          <w:bCs/>
          <w:szCs w:val="22"/>
          <w:lang w:val="ru-RU" w:eastAsia="zh-CN"/>
        </w:rPr>
        <w:noBreakHyphen/>
        <w:t>на Стрельца</w:t>
      </w:r>
      <w:r w:rsidRPr="00226FD2">
        <w:rPr>
          <w:rFonts w:asciiTheme="majorBidi" w:eastAsiaTheme="minorEastAsia" w:hAnsiTheme="majorBidi" w:cstheme="majorBidi"/>
          <w:szCs w:val="22"/>
          <w:lang w:val="ru-RU" w:eastAsia="zh-CN"/>
        </w:rPr>
        <w:t>, он подтверждает, что письмо RG/123/2018 Китая от 13 марта 2018 года в Документе RRB18</w:t>
      </w:r>
      <w:r w:rsidRPr="00226FD2">
        <w:rPr>
          <w:rFonts w:asciiTheme="majorBidi" w:eastAsiaTheme="minorEastAsia" w:hAnsiTheme="majorBidi" w:cstheme="majorBidi"/>
          <w:szCs w:val="22"/>
          <w:lang w:val="ru-RU" w:eastAsia="zh-CN"/>
        </w:rPr>
        <w:noBreakHyphen/>
        <w:t>2/6 включало приложение на двух страницах, содержавшее конфиденциальный материал, которое, в соответствии с методами работы Комитета, Бюро не предоставляет Комитету.</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Жеанти</w:t>
      </w:r>
      <w:r w:rsidRPr="00226FD2">
        <w:rPr>
          <w:rFonts w:asciiTheme="majorBidi" w:eastAsiaTheme="minorEastAsia" w:hAnsiTheme="majorBidi" w:cstheme="majorBidi"/>
          <w:szCs w:val="22"/>
          <w:lang w:val="ru-RU" w:eastAsia="zh-CN"/>
        </w:rPr>
        <w:t xml:space="preserve"> говорит, что из представленной информации следует, что спутниковая сеть CTDRS-1-77E не имела случаев неиспользования на протяжении более чем шести месяцев. Ввиду этого приостановка не требовалась, и аннулирование сети было бы неуместным.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напоминает свои сделанные ранее замечания общего характера по применению п. 13.6. В рассматриваемом случае представляется, </w:t>
      </w:r>
      <w:r w:rsidRPr="00226FD2">
        <w:rPr>
          <w:rFonts w:asciiTheme="majorBidi" w:eastAsiaTheme="minorEastAsia" w:hAnsiTheme="majorBidi" w:cstheme="majorBidi"/>
          <w:szCs w:val="22"/>
          <w:lang w:val="ru-RU" w:eastAsia="zh-CN"/>
        </w:rPr>
        <w:lastRenderedPageBreak/>
        <w:t>что во время применения п. 13.6 некий спутник использовал все заявленные присвоения сети; поэтому не было оснований проводить исследование согласно п. 13.6. Такое применение осуществлялось задним числом и причинило заинтересованной администрации значительные затруднения, обязав ее представить доказательства использования спутника около трех лет назад. Ввиду этого просьбу Бюро об аннулировании следует отклонить. В общем, когда Бюро получает просьбы от администраций о проведении исследований в отношении сетей согласно п. 13.6, ему не следует делать этого, если, как представляется, все в порядке на время получения просьбы. Присвоения удовлетворяют условиям проведения исследования, только если они не были введены в действие, более не используются или продолжают использоваться, но не в соответствии с заявленными требуемыми характеристиками, как указано в Приложении 4</w:t>
      </w:r>
      <w:r w:rsidRPr="00226FD2">
        <w:rPr>
          <w:rFonts w:asciiTheme="majorBidi" w:hAnsiTheme="majorBidi" w:cstheme="majorBidi"/>
          <w:szCs w:val="22"/>
          <w:lang w:val="ru-RU"/>
        </w:rPr>
        <w:t xml:space="preserve">. Проводить исследование относительно того, использовались ли присвоения в какое-то время до исследования, является применением Регламента радиосвязи задним числом и неприемлемо. </w:t>
      </w:r>
      <w:r w:rsidRPr="00226FD2">
        <w:rPr>
          <w:color w:val="000000"/>
          <w:szCs w:val="22"/>
          <w:lang w:val="ru-RU"/>
        </w:rPr>
        <w:t>Следует рассмотреть вопрос обеспечения того, чтобы Бюро руководствовалось этими основными соображениями в своем подходе к применению п.</w:t>
      </w:r>
      <w:r w:rsidRPr="00226FD2">
        <w:rPr>
          <w:rFonts w:asciiTheme="majorBidi" w:hAnsiTheme="majorBidi" w:cstheme="majorBidi"/>
          <w:szCs w:val="22"/>
          <w:lang w:val="ru-RU"/>
        </w:rPr>
        <w:t> 13.6, в особенности поскольку Бюро и администрации уже перегружены работой.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говорит, что замечания общего характера г</w:t>
      </w:r>
      <w:r w:rsidRPr="00226FD2">
        <w:rPr>
          <w:rFonts w:asciiTheme="majorBidi" w:eastAsiaTheme="minorEastAsia" w:hAnsiTheme="majorBidi" w:cstheme="majorBidi"/>
          <w:szCs w:val="22"/>
          <w:lang w:val="ru-RU" w:eastAsia="zh-CN"/>
        </w:rPr>
        <w:noBreakHyphen/>
        <w:t>на Стрельца будут учтены, когда Комитет будет обсуждать применение п. 13.6 в общем.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Валле (руководитель SSD)</w:t>
      </w:r>
      <w:r w:rsidRPr="00226FD2">
        <w:rPr>
          <w:rFonts w:asciiTheme="majorBidi" w:eastAsiaTheme="minorEastAsia" w:hAnsiTheme="majorBidi" w:cstheme="majorBidi"/>
          <w:szCs w:val="22"/>
          <w:lang w:val="ru-RU" w:eastAsia="zh-CN"/>
        </w:rPr>
        <w:t xml:space="preserve"> отмечает, что Китай использовал один спутник для сохранения двух орбитальных позиций в действии.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5.7</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Уилсон</w:t>
      </w:r>
      <w:r w:rsidRPr="00226FD2">
        <w:rPr>
          <w:rFonts w:asciiTheme="majorBidi" w:eastAsiaTheme="minorEastAsia" w:hAnsiTheme="majorBidi" w:cstheme="majorBidi"/>
          <w:szCs w:val="22"/>
          <w:lang w:val="ru-RU" w:eastAsia="zh-CN"/>
        </w:rPr>
        <w:t xml:space="preserve"> говорит, что вопрос о перескоке спутников рассматривался в Отчете Комитета по Резолюции 80 (Пересм. ВКР-07) для ВКР-15, и в Регламенте радиосвязи нет положений, которые препятствовали бы тому, чтобы спутник работал в различных орбитальных позициях, если перерывы в использовании присвоений не превышают шести месяцев, после чего, согласно п. 11.49, требуется приостановка использования. Она напоминает, что ранее Комитет при обсуждении перескока спутников основное внимание уделял использованию одного спутника для нескольких орбитальных позиций, что не относится к использованию Китаем спутника TL1-01.</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5.8</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Ито</w:t>
      </w:r>
      <w:r w:rsidRPr="00226FD2">
        <w:rPr>
          <w:rFonts w:asciiTheme="majorBidi" w:eastAsiaTheme="minorEastAsia" w:hAnsiTheme="majorBidi" w:cstheme="majorBidi"/>
          <w:szCs w:val="22"/>
          <w:lang w:val="ru-RU" w:eastAsia="zh-CN"/>
        </w:rPr>
        <w:t xml:space="preserve"> спрашивает, как часто китайский спутник перемещался между орбитальными позициями 77</w:t>
      </w:r>
      <w:r w:rsidR="00CD01D7" w:rsidRPr="00226FD2">
        <w:rPr>
          <w:rFonts w:asciiTheme="majorBidi" w:eastAsiaTheme="minorEastAsia" w:hAnsiTheme="majorBidi" w:cstheme="majorBidi"/>
          <w:szCs w:val="22"/>
          <w:lang w:val="ru-RU" w:eastAsia="zh-CN"/>
        </w:rPr>
        <w:sym w:font="Symbol" w:char="F0B0"/>
      </w:r>
      <w:r w:rsidRPr="00226FD2">
        <w:rPr>
          <w:rFonts w:asciiTheme="majorBidi" w:eastAsiaTheme="minorEastAsia" w:hAnsiTheme="majorBidi" w:cstheme="majorBidi"/>
          <w:szCs w:val="22"/>
          <w:lang w:val="ru-RU" w:eastAsia="zh-CN"/>
        </w:rPr>
        <w:t> в. д. и 80</w:t>
      </w:r>
      <w:r w:rsidR="006C6C77" w:rsidRPr="00226FD2">
        <w:rPr>
          <w:rFonts w:asciiTheme="majorBidi" w:eastAsiaTheme="minorEastAsia" w:hAnsiTheme="majorBidi" w:cstheme="majorBidi"/>
          <w:szCs w:val="22"/>
          <w:lang w:val="ru-RU" w:eastAsia="zh-CN"/>
        </w:rPr>
        <w:sym w:font="Symbol" w:char="F0B0"/>
      </w:r>
      <w:r w:rsidRPr="00226FD2">
        <w:rPr>
          <w:rFonts w:asciiTheme="majorBidi" w:eastAsiaTheme="minorEastAsia" w:hAnsiTheme="majorBidi" w:cstheme="majorBidi"/>
          <w:szCs w:val="22"/>
          <w:lang w:val="ru-RU" w:eastAsia="zh-CN"/>
        </w:rPr>
        <w:t> в. д., и просит подтвердить, что спутник не вел передачу, находясь между этими двумя позициями. Поскольку, если спутник один раз был перемещен из одной</w:t>
      </w:r>
      <w:r w:rsidR="00E33906"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szCs w:val="22"/>
          <w:lang w:val="ru-RU" w:eastAsia="zh-CN"/>
        </w:rPr>
        <w:t>позиции в другую, это, несомненно, допустимо, но</w:t>
      </w:r>
      <w:r w:rsidR="009673C0" w:rsidRPr="00226FD2">
        <w:rPr>
          <w:rFonts w:asciiTheme="majorBidi" w:eastAsiaTheme="minorEastAsia" w:hAnsiTheme="majorBidi" w:cstheme="majorBidi"/>
          <w:szCs w:val="22"/>
          <w:lang w:val="ru-RU" w:eastAsia="zh-CN"/>
        </w:rPr>
        <w:t>,</w:t>
      </w:r>
      <w:r w:rsidRPr="00226FD2">
        <w:rPr>
          <w:rFonts w:asciiTheme="majorBidi" w:eastAsiaTheme="minorEastAsia" w:hAnsiTheme="majorBidi" w:cstheme="majorBidi"/>
          <w:szCs w:val="22"/>
          <w:lang w:val="ru-RU" w:eastAsia="zh-CN"/>
        </w:rPr>
        <w:t xml:space="preserve"> если он перемещался несколько раз, это может вызывать сомнения.</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Валле (руководитель SSD)</w:t>
      </w:r>
      <w:r w:rsidRPr="00226FD2">
        <w:rPr>
          <w:rFonts w:asciiTheme="majorBidi" w:eastAsiaTheme="minorEastAsia" w:hAnsiTheme="majorBidi" w:cstheme="majorBidi"/>
          <w:szCs w:val="22"/>
          <w:lang w:val="ru-RU" w:eastAsia="zh-CN"/>
        </w:rPr>
        <w:t xml:space="preserve"> говорит, что, по-видимому, данный спутник перемещался между двумя орбитальными позициями восемь раз за три года.</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5.10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говорит, что вопросы г</w:t>
      </w:r>
      <w:r w:rsidRPr="00226FD2">
        <w:rPr>
          <w:rFonts w:asciiTheme="majorBidi" w:eastAsiaTheme="minorEastAsia" w:hAnsiTheme="majorBidi" w:cstheme="majorBidi"/>
          <w:szCs w:val="22"/>
          <w:lang w:val="ru-RU" w:eastAsia="zh-CN"/>
        </w:rPr>
        <w:noBreakHyphen/>
        <w:t>на Ито не относятся непосредственно к обсуждаемым китайским присвоениям, в отношении которых главное, что по присвоениям в первую очередь не должно было проводиться расследование согласно п. 13.6. Он согла</w:t>
      </w:r>
      <w:r w:rsidR="00C27482" w:rsidRPr="00226FD2">
        <w:rPr>
          <w:rFonts w:asciiTheme="majorBidi" w:eastAsiaTheme="minorEastAsia" w:hAnsiTheme="majorBidi" w:cstheme="majorBidi"/>
          <w:szCs w:val="22"/>
          <w:lang w:val="ru-RU" w:eastAsia="zh-CN"/>
        </w:rPr>
        <w:t>шается</w:t>
      </w:r>
      <w:r w:rsidRPr="00226FD2">
        <w:rPr>
          <w:rFonts w:asciiTheme="majorBidi" w:eastAsiaTheme="minorEastAsia" w:hAnsiTheme="majorBidi" w:cstheme="majorBidi"/>
          <w:szCs w:val="22"/>
          <w:lang w:val="ru-RU" w:eastAsia="zh-CN"/>
        </w:rPr>
        <w:t xml:space="preserve"> с г</w:t>
      </w:r>
      <w:r w:rsidRPr="00226FD2">
        <w:rPr>
          <w:rFonts w:asciiTheme="majorBidi" w:eastAsiaTheme="minorEastAsia" w:hAnsiTheme="majorBidi" w:cstheme="majorBidi"/>
          <w:szCs w:val="22"/>
          <w:lang w:val="ru-RU" w:eastAsia="zh-CN"/>
        </w:rPr>
        <w:noBreakHyphen/>
        <w:t xml:space="preserve">жой Уилсон в том, что использование спутников в различных орбитальных позициях не запрещено действующим Регламентом радиосвязи; если ВКР-15 поручила Бюро отслеживать ввод в действие и местонахождение спутников, это имело целью сбор статистических </w:t>
      </w:r>
      <w:r w:rsidR="00CB6389" w:rsidRPr="00226FD2">
        <w:rPr>
          <w:rFonts w:asciiTheme="majorBidi" w:eastAsiaTheme="minorEastAsia" w:hAnsiTheme="majorBidi" w:cstheme="majorBidi"/>
          <w:szCs w:val="22"/>
          <w:lang w:val="ru-RU" w:eastAsia="zh-CN"/>
        </w:rPr>
        <w:t>данных для представления ВКР, а </w:t>
      </w:r>
      <w:r w:rsidRPr="00226FD2">
        <w:rPr>
          <w:rFonts w:asciiTheme="majorBidi" w:eastAsiaTheme="minorEastAsia" w:hAnsiTheme="majorBidi" w:cstheme="majorBidi"/>
          <w:szCs w:val="22"/>
          <w:lang w:val="ru-RU" w:eastAsia="zh-CN"/>
        </w:rPr>
        <w:t>не установление ограничений для администраций.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5.11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Жеанти</w:t>
      </w:r>
      <w:r w:rsidRPr="00226FD2">
        <w:rPr>
          <w:rFonts w:asciiTheme="majorBidi" w:eastAsiaTheme="minorEastAsia" w:hAnsiTheme="majorBidi" w:cstheme="majorBidi"/>
          <w:szCs w:val="22"/>
          <w:lang w:val="ru-RU" w:eastAsia="zh-CN"/>
        </w:rPr>
        <w:t xml:space="preserve"> согла</w:t>
      </w:r>
      <w:r w:rsidR="00C27482" w:rsidRPr="00226FD2">
        <w:rPr>
          <w:rFonts w:asciiTheme="majorBidi" w:eastAsiaTheme="minorEastAsia" w:hAnsiTheme="majorBidi" w:cstheme="majorBidi"/>
          <w:szCs w:val="22"/>
          <w:lang w:val="ru-RU" w:eastAsia="zh-CN"/>
        </w:rPr>
        <w:t>шается</w:t>
      </w:r>
      <w:r w:rsidRPr="00226FD2">
        <w:rPr>
          <w:rFonts w:asciiTheme="majorBidi" w:eastAsiaTheme="minorEastAsia" w:hAnsiTheme="majorBidi" w:cstheme="majorBidi"/>
          <w:szCs w:val="22"/>
          <w:lang w:val="ru-RU" w:eastAsia="zh-CN"/>
        </w:rPr>
        <w:t xml:space="preserve"> с замечаниями г</w:t>
      </w:r>
      <w:r w:rsidRPr="00226FD2">
        <w:rPr>
          <w:rFonts w:asciiTheme="majorBidi" w:eastAsiaTheme="minorEastAsia" w:hAnsiTheme="majorBidi" w:cstheme="majorBidi"/>
          <w:szCs w:val="22"/>
          <w:lang w:val="ru-RU" w:eastAsia="zh-CN"/>
        </w:rPr>
        <w:noBreakHyphen/>
        <w:t>жи Уилсон и отмечает, что решение Комитета по рассматриваемому случаю должно базироваться на том факте, что перерыв в использовании присвоений не превышал шести месяцев, а работа велась в соответствии с действующим Регламентом радиосвязи.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5.12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Хаиров</w:t>
      </w:r>
      <w:r w:rsidRPr="00226FD2">
        <w:rPr>
          <w:rFonts w:asciiTheme="majorBidi" w:eastAsiaTheme="minorEastAsia" w:hAnsiTheme="majorBidi" w:cstheme="majorBidi"/>
          <w:szCs w:val="22"/>
          <w:lang w:val="ru-RU" w:eastAsia="zh-CN"/>
        </w:rPr>
        <w:t xml:space="preserve"> согла</w:t>
      </w:r>
      <w:r w:rsidR="00C27482" w:rsidRPr="00226FD2">
        <w:rPr>
          <w:rFonts w:asciiTheme="majorBidi" w:eastAsiaTheme="minorEastAsia" w:hAnsiTheme="majorBidi" w:cstheme="majorBidi"/>
          <w:szCs w:val="22"/>
          <w:lang w:val="ru-RU" w:eastAsia="zh-CN"/>
        </w:rPr>
        <w:t>шается</w:t>
      </w:r>
      <w:r w:rsidRPr="00226FD2">
        <w:rPr>
          <w:rFonts w:asciiTheme="majorBidi" w:eastAsiaTheme="minorEastAsia" w:hAnsiTheme="majorBidi" w:cstheme="majorBidi"/>
          <w:szCs w:val="22"/>
          <w:lang w:val="ru-RU" w:eastAsia="zh-CN"/>
        </w:rPr>
        <w:t xml:space="preserve"> с предыдущими ораторами относительно того, что присвоения китайской сети не следует аннулировать. Вместе с тем он благодарит Бюро за проявленную бдительность, благодаря которой </w:t>
      </w:r>
      <w:r w:rsidRPr="00226FD2">
        <w:rPr>
          <w:rFonts w:asciiTheme="majorBidi" w:eastAsiaTheme="minorEastAsia" w:hAnsiTheme="majorBidi" w:cstheme="majorBidi"/>
          <w:szCs w:val="22"/>
          <w:lang w:val="ru-RU" w:eastAsia="zh-CN"/>
        </w:rPr>
        <w:lastRenderedPageBreak/>
        <w:t>обеспечивается рациональное и эффективное использование орбитально-частотного ресурса.</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5.13</w:t>
      </w:r>
      <w:r w:rsidRPr="00226FD2">
        <w:rPr>
          <w:rFonts w:asciiTheme="majorBidi" w:eastAsiaTheme="minorEastAsia" w:hAnsiTheme="majorBidi" w:cstheme="majorBidi"/>
          <w:szCs w:val="22"/>
          <w:lang w:val="ru-RU" w:eastAsia="zh-CN"/>
        </w:rPr>
        <w:tab/>
        <w:t xml:space="preserve">Комитет </w:t>
      </w:r>
      <w:r w:rsidRPr="00226FD2">
        <w:rPr>
          <w:b/>
          <w:bCs/>
          <w:color w:val="000000"/>
          <w:szCs w:val="18"/>
          <w:lang w:val="ru-RU"/>
        </w:rPr>
        <w:t>решает</w:t>
      </w:r>
      <w:r w:rsidRPr="00226FD2">
        <w:rPr>
          <w:color w:val="000000"/>
          <w:szCs w:val="18"/>
          <w:lang w:val="ru-RU"/>
        </w:rPr>
        <w:t xml:space="preserve"> сделать следующее заключение по данному вопросу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4"/>
          <w:lang w:val="ru-RU" w:eastAsia="zh-CN"/>
        </w:rPr>
      </w:pPr>
      <w:r w:rsidRPr="00226FD2">
        <w:rPr>
          <w:rFonts w:asciiTheme="majorBidi" w:hAnsiTheme="majorBidi" w:cstheme="majorBidi"/>
          <w:szCs w:val="22"/>
          <w:lang w:val="ru-RU"/>
        </w:rPr>
        <w:t>"Комитет подробно рассмотрел Документ RRB18-2/6. На основании представленной в Документе RRB18-2/9 и информационном Документе RRB18-2/DELAYED/2 информации Комитет пришел к выводу о том, что частотные присвоения спутниковой сети CTDRS-1-77E используются в соответствии с Регламентом радиосвязи и что администрация Китая представила информацию для подтверждения их статуса. На основании этого Комитет принял решение поручить Бюро сохранить частотные присвоения спутниковой сети CTDRS-1-77E в МСРЧ".</w:t>
      </w:r>
    </w:p>
    <w:p w:rsidR="004B7182" w:rsidRPr="00226FD2" w:rsidRDefault="004B7182" w:rsidP="00DA7E3B">
      <w:pPr>
        <w:pStyle w:val="Heading1"/>
        <w:jc w:val="both"/>
        <w:rPr>
          <w:rFonts w:eastAsiaTheme="minorEastAsia"/>
        </w:rPr>
      </w:pPr>
      <w:r w:rsidRPr="00226FD2">
        <w:rPr>
          <w:rFonts w:eastAsiaTheme="minorEastAsia"/>
        </w:rPr>
        <w:t>6</w:t>
      </w:r>
      <w:r w:rsidRPr="00226FD2">
        <w:rPr>
          <w:rFonts w:eastAsiaTheme="minorEastAsia"/>
        </w:rPr>
        <w:tab/>
        <w:t xml:space="preserve">Просьбы согласно п. 13.6 Регламента радиосвязи: </w:t>
      </w:r>
      <w:r w:rsidRPr="00226FD2">
        <w:t>Просьба о принятии Радиорегламентарным комитетом решения об аннулировании частотных присвоений спутниковым сетям COMS</w:t>
      </w:r>
      <w:r w:rsidRPr="00226FD2">
        <w:noBreakHyphen/>
        <w:t>116.2E и COMS-128.2E согласно п. 13.6 Регламента радиосвязи</w:t>
      </w:r>
      <w:r w:rsidRPr="00226FD2">
        <w:rPr>
          <w:rFonts w:eastAsiaTheme="minorEastAsia"/>
        </w:rPr>
        <w:t xml:space="preserve"> (Документ RRB18</w:t>
      </w:r>
      <w:r w:rsidRPr="00226FD2">
        <w:rPr>
          <w:rFonts w:eastAsiaTheme="minorEastAsia"/>
        </w:rPr>
        <w:noBreakHyphen/>
        <w:t>2/7)</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6.1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Лоо (руководитель SSD/SPR)</w:t>
      </w:r>
      <w:r w:rsidRPr="00226FD2">
        <w:rPr>
          <w:rFonts w:asciiTheme="majorBidi" w:eastAsiaTheme="minorEastAsia" w:hAnsiTheme="majorBidi" w:cstheme="majorBidi"/>
          <w:szCs w:val="22"/>
          <w:lang w:val="ru-RU" w:eastAsia="zh-CN"/>
        </w:rPr>
        <w:t xml:space="preserve"> представляет содержащуюся в Документе RRB18</w:t>
      </w:r>
      <w:r w:rsidRPr="00226FD2">
        <w:rPr>
          <w:rFonts w:asciiTheme="majorBidi" w:eastAsiaTheme="minorEastAsia" w:hAnsiTheme="majorBidi" w:cstheme="majorBidi"/>
          <w:szCs w:val="22"/>
          <w:lang w:val="ru-RU" w:eastAsia="zh-CN"/>
        </w:rPr>
        <w:noBreakHyphen/>
        <w:t>2/7 просьбу Бюро к Радиорегламентарному комитету об аннулировании частотных присвоений спутниковым сетям COMS-116.2E и COMS-128.2E согласно п. 13.6.</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6.2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Аль-Хаммади</w:t>
      </w:r>
      <w:r w:rsidRPr="00226FD2">
        <w:rPr>
          <w:rFonts w:asciiTheme="majorBidi" w:eastAsiaTheme="minorEastAsia" w:hAnsiTheme="majorBidi" w:cstheme="majorBidi"/>
          <w:szCs w:val="22"/>
          <w:lang w:val="ru-RU" w:eastAsia="zh-CN"/>
        </w:rPr>
        <w:t xml:space="preserve"> говорит, что просьба Бюро представляется полностью обоснованной, а</w:t>
      </w:r>
      <w:r w:rsidR="00CB6389" w:rsidRPr="00226FD2">
        <w:rPr>
          <w:rFonts w:asciiTheme="majorBidi" w:eastAsiaTheme="minorEastAsia" w:hAnsiTheme="majorBidi" w:cstheme="majorBidi"/>
          <w:szCs w:val="22"/>
          <w:lang w:val="ru-RU" w:eastAsia="zh-CN"/>
        </w:rPr>
        <w:t> </w:t>
      </w:r>
      <w:r w:rsidRPr="00226FD2">
        <w:rPr>
          <w:rFonts w:asciiTheme="majorBidi" w:eastAsiaTheme="minorEastAsia" w:hAnsiTheme="majorBidi" w:cstheme="majorBidi"/>
          <w:szCs w:val="22"/>
          <w:lang w:val="ru-RU" w:eastAsia="zh-CN"/>
        </w:rPr>
        <w:t>администрация Республики Корея сочла возможным не отвечать на запросы и напоминания Бюро. Ввиду этого Комитету следует принять решение об аннулирова</w:t>
      </w:r>
      <w:r w:rsidR="00CB6389" w:rsidRPr="00226FD2">
        <w:rPr>
          <w:rFonts w:asciiTheme="majorBidi" w:eastAsiaTheme="minorEastAsia" w:hAnsiTheme="majorBidi" w:cstheme="majorBidi"/>
          <w:szCs w:val="22"/>
          <w:lang w:val="ru-RU" w:eastAsia="zh-CN"/>
        </w:rPr>
        <w:t>нии присвоений в соответствии с </w:t>
      </w:r>
      <w:r w:rsidRPr="00226FD2">
        <w:rPr>
          <w:rFonts w:asciiTheme="majorBidi" w:eastAsiaTheme="minorEastAsia" w:hAnsiTheme="majorBidi" w:cstheme="majorBidi"/>
          <w:szCs w:val="22"/>
          <w:lang w:val="ru-RU" w:eastAsia="zh-CN"/>
        </w:rPr>
        <w:t>просьбой.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6.3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согла</w:t>
      </w:r>
      <w:r w:rsidR="00815366" w:rsidRPr="00226FD2">
        <w:rPr>
          <w:rFonts w:asciiTheme="majorBidi" w:eastAsiaTheme="minorEastAsia" w:hAnsiTheme="majorBidi" w:cstheme="majorBidi"/>
          <w:szCs w:val="22"/>
          <w:lang w:val="ru-RU" w:eastAsia="zh-CN"/>
        </w:rPr>
        <w:t>шае</w:t>
      </w:r>
      <w:r w:rsidR="00C27482" w:rsidRPr="00226FD2">
        <w:rPr>
          <w:rFonts w:asciiTheme="majorBidi" w:eastAsiaTheme="minorEastAsia" w:hAnsiTheme="majorBidi" w:cstheme="majorBidi"/>
          <w:szCs w:val="22"/>
          <w:lang w:val="ru-RU" w:eastAsia="zh-CN"/>
        </w:rPr>
        <w:t>тся</w:t>
      </w:r>
      <w:r w:rsidRPr="00226FD2">
        <w:rPr>
          <w:rFonts w:asciiTheme="majorBidi" w:eastAsiaTheme="minorEastAsia" w:hAnsiTheme="majorBidi" w:cstheme="majorBidi"/>
          <w:szCs w:val="22"/>
          <w:lang w:val="ru-RU" w:eastAsia="zh-CN"/>
        </w:rPr>
        <w:t xml:space="preserve"> с г</w:t>
      </w:r>
      <w:r w:rsidRPr="00226FD2">
        <w:rPr>
          <w:rFonts w:asciiTheme="majorBidi" w:eastAsiaTheme="minorEastAsia" w:hAnsiTheme="majorBidi" w:cstheme="majorBidi"/>
          <w:szCs w:val="22"/>
          <w:lang w:val="ru-RU" w:eastAsia="zh-CN"/>
        </w:rPr>
        <w:noBreakHyphen/>
        <w:t>ном Аль-Хаммади.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6.4</w:t>
      </w:r>
      <w:r w:rsidRPr="00226FD2">
        <w:rPr>
          <w:rFonts w:asciiTheme="majorBidi" w:eastAsiaTheme="minorEastAsia" w:hAnsiTheme="majorBidi" w:cstheme="majorBidi"/>
          <w:szCs w:val="22"/>
          <w:lang w:val="ru-RU" w:eastAsia="zh-CN"/>
        </w:rPr>
        <w:tab/>
        <w:t xml:space="preserve">Комитет </w:t>
      </w:r>
      <w:r w:rsidRPr="00226FD2">
        <w:rPr>
          <w:b/>
          <w:bCs/>
          <w:color w:val="000000"/>
          <w:szCs w:val="18"/>
          <w:lang w:val="ru-RU"/>
        </w:rPr>
        <w:t>решает</w:t>
      </w:r>
      <w:r w:rsidRPr="00226FD2">
        <w:rPr>
          <w:color w:val="000000"/>
          <w:szCs w:val="18"/>
          <w:lang w:val="ru-RU"/>
        </w:rPr>
        <w:t xml:space="preserve"> сделать следующее заключение по данному вопросу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hAnsiTheme="majorBidi" w:cstheme="majorBidi"/>
          <w:szCs w:val="22"/>
          <w:lang w:val="ru-RU"/>
        </w:rPr>
        <w:t>"Комитет рассмотрел информацию, представленную в Документе RRB18</w:t>
      </w:r>
      <w:r w:rsidRPr="00226FD2">
        <w:rPr>
          <w:rFonts w:asciiTheme="majorBidi" w:hAnsiTheme="majorBidi" w:cstheme="majorBidi"/>
          <w:szCs w:val="22"/>
          <w:lang w:val="ru-RU"/>
        </w:rPr>
        <w:noBreakHyphen/>
        <w:t>2/7. Комитет отметил, что Бюро направило администрации Республики Корея в соответствии с п. 13.6 Регламента радиосвязи несколько просьб о представлении информации, доказывающей, что частотные присвоения спутниковой сети COMS-116.2E и частотные присвоения спутниковой сети COMS</w:t>
      </w:r>
      <w:r w:rsidRPr="00226FD2">
        <w:rPr>
          <w:rFonts w:asciiTheme="majorBidi" w:hAnsiTheme="majorBidi" w:cstheme="majorBidi"/>
          <w:szCs w:val="22"/>
          <w:lang w:val="ru-RU"/>
        </w:rPr>
        <w:noBreakHyphen/>
        <w:t>128.2E в полосах 1675,5−1676,5 МГц, 1677−1683 МГц, 2048,612−2049,612 МГц, 2059−2064,2 МГц, 2065,84−2066,84 МГц, 2224,78−2225,78 МГц были введены в действие и продолжают использоваться, а затем два письма с напоминаниями, на которые не было получено ответов. В связи с этим Комитет поручил Бюро аннулировать частотные присвоения спутниковой сети COMS</w:t>
      </w:r>
      <w:r w:rsidRPr="00226FD2">
        <w:rPr>
          <w:rFonts w:asciiTheme="majorBidi" w:hAnsiTheme="majorBidi" w:cstheme="majorBidi"/>
          <w:szCs w:val="22"/>
          <w:lang w:val="ru-RU"/>
        </w:rPr>
        <w:noBreakHyphen/>
        <w:t>116.2E и соответствующие частотные присвоения в перечисленных выше полосах частот спутниковой сети COMS</w:t>
      </w:r>
      <w:r w:rsidRPr="00226FD2">
        <w:rPr>
          <w:rFonts w:asciiTheme="majorBidi" w:hAnsiTheme="majorBidi" w:cstheme="majorBidi"/>
          <w:szCs w:val="22"/>
          <w:lang w:val="ru-RU"/>
        </w:rPr>
        <w:noBreakHyphen/>
        <w:t>128.2E".</w:t>
      </w:r>
    </w:p>
    <w:p w:rsidR="004B7182" w:rsidRPr="00226FD2" w:rsidRDefault="004B7182" w:rsidP="00DA7E3B">
      <w:pPr>
        <w:pStyle w:val="Heading1"/>
        <w:jc w:val="both"/>
        <w:rPr>
          <w:rFonts w:eastAsiaTheme="minorEastAsia"/>
        </w:rPr>
      </w:pPr>
      <w:r w:rsidRPr="00226FD2">
        <w:rPr>
          <w:rFonts w:eastAsiaTheme="minorEastAsia"/>
        </w:rPr>
        <w:t>7</w:t>
      </w:r>
      <w:r w:rsidRPr="00226FD2">
        <w:rPr>
          <w:rFonts w:eastAsiaTheme="minorEastAsia"/>
        </w:rPr>
        <w:tab/>
      </w:r>
      <w:r w:rsidRPr="00226FD2">
        <w:t>Статус спутниковых сетей INSAT-2(48), INSAT-2M(48</w:t>
      </w:r>
      <w:r w:rsidR="00F70B8E" w:rsidRPr="00226FD2">
        <w:t>), INSAT-2T(48) и INSAT</w:t>
      </w:r>
      <w:r w:rsidR="00F70B8E" w:rsidRPr="00226FD2">
        <w:noBreakHyphen/>
        <w:t>EK48R в </w:t>
      </w:r>
      <w:r w:rsidRPr="00226FD2">
        <w:t>позиции 48° в. д.</w:t>
      </w:r>
      <w:r w:rsidRPr="00226FD2">
        <w:rPr>
          <w:rFonts w:eastAsiaTheme="minorEastAsia"/>
        </w:rPr>
        <w:t xml:space="preserve"> (Документы RRB18</w:t>
      </w:r>
      <w:r w:rsidRPr="00226FD2">
        <w:rPr>
          <w:rFonts w:eastAsiaTheme="minorEastAsia"/>
        </w:rPr>
        <w:noBreakHyphen/>
        <w:t>2/10, RRB18</w:t>
      </w:r>
      <w:r w:rsidRPr="00226FD2">
        <w:rPr>
          <w:rFonts w:eastAsiaTheme="minorEastAsia"/>
        </w:rPr>
        <w:noBreakHyphen/>
        <w:t>2/11 и RRB18</w:t>
      </w:r>
      <w:r w:rsidRPr="00226FD2">
        <w:rPr>
          <w:rFonts w:eastAsiaTheme="minorEastAsia"/>
        </w:rPr>
        <w:noBreakHyphen/>
        <w:t>2/DELAYED/3)</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Сакамото (руководитель SSD/SSC)</w:t>
      </w:r>
      <w:r w:rsidRPr="00226FD2">
        <w:rPr>
          <w:rFonts w:asciiTheme="majorBidi" w:eastAsiaTheme="minorEastAsia" w:hAnsiTheme="majorBidi" w:cstheme="majorBidi"/>
          <w:szCs w:val="22"/>
          <w:lang w:val="ru-RU" w:eastAsia="zh-CN"/>
        </w:rPr>
        <w:t xml:space="preserve"> представляет Документ RRB18</w:t>
      </w:r>
      <w:r w:rsidRPr="00226FD2">
        <w:rPr>
          <w:rFonts w:asciiTheme="majorBidi" w:eastAsiaTheme="minorEastAsia" w:hAnsiTheme="majorBidi" w:cstheme="majorBidi"/>
          <w:szCs w:val="22"/>
          <w:lang w:val="ru-RU" w:eastAsia="zh-CN"/>
        </w:rPr>
        <w:noBreakHyphen/>
        <w:t>2/10, в котором содержится ответ администрации Индии на требующие разъяснения вопросы, поставленные администрацией Германии на 77</w:t>
      </w:r>
      <w:r w:rsidRPr="00226FD2">
        <w:rPr>
          <w:rFonts w:asciiTheme="majorBidi" w:eastAsiaTheme="minorEastAsia" w:hAnsiTheme="majorBidi" w:cstheme="majorBidi"/>
          <w:szCs w:val="22"/>
          <w:lang w:val="ru-RU" w:eastAsia="zh-CN"/>
        </w:rPr>
        <w:noBreakHyphen/>
        <w:t>м собрании Комитета, и обсуждение их Комитетом на этом собрании. Он также представляет Документ RRB18</w:t>
      </w:r>
      <w:r w:rsidRPr="00226FD2">
        <w:rPr>
          <w:rFonts w:asciiTheme="majorBidi" w:eastAsiaTheme="minorEastAsia" w:hAnsiTheme="majorBidi" w:cstheme="majorBidi"/>
          <w:szCs w:val="22"/>
          <w:lang w:val="ru-RU" w:eastAsia="zh-CN"/>
        </w:rPr>
        <w:noBreakHyphen/>
        <w:t>2/11, в котором содержится письмо от администрации Германии с просьбой к Комитету продолжить прилагать усилия для получения ответа от Индии; письмо Германии было послано до того, как она узнала о представлении Индии, содержащемся в Документе RRB18</w:t>
      </w:r>
      <w:r w:rsidRPr="00226FD2">
        <w:rPr>
          <w:rFonts w:asciiTheme="majorBidi" w:eastAsiaTheme="minorEastAsia" w:hAnsiTheme="majorBidi" w:cstheme="majorBidi"/>
          <w:szCs w:val="22"/>
          <w:lang w:val="ru-RU" w:eastAsia="zh-CN"/>
        </w:rPr>
        <w:noBreakHyphen/>
        <w:t>2/10. Впоследствии, когда она узнала о Документе RRB18</w:t>
      </w:r>
      <w:r w:rsidRPr="00226FD2">
        <w:rPr>
          <w:rFonts w:asciiTheme="majorBidi" w:eastAsiaTheme="minorEastAsia" w:hAnsiTheme="majorBidi" w:cstheme="majorBidi"/>
          <w:szCs w:val="22"/>
          <w:lang w:val="ru-RU" w:eastAsia="zh-CN"/>
        </w:rPr>
        <w:noBreakHyphen/>
        <w:t>2/10, Германия направила письмо, представленное Комитету для сведения в Документе RRB18</w:t>
      </w:r>
      <w:r w:rsidRPr="00226FD2">
        <w:rPr>
          <w:rFonts w:asciiTheme="majorBidi" w:eastAsiaTheme="minorEastAsia" w:hAnsiTheme="majorBidi" w:cstheme="majorBidi"/>
          <w:szCs w:val="22"/>
          <w:lang w:val="ru-RU" w:eastAsia="zh-CN"/>
        </w:rPr>
        <w:noBreakHyphen/>
        <w:t>2/DELAYED/3.</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7.2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говорит, что, как представляется, эти две администрации не просят принять в настоящее время какие-либо конкретные меры по данному вопросу. Следует их поблагодарить за их вклады и разъяснения, принимая к сведению предложение Германии о том, что полезно было бы обсудить применение Статьи 48 Устава на ПК</w:t>
      </w:r>
      <w:r w:rsidRPr="00226FD2">
        <w:rPr>
          <w:rFonts w:asciiTheme="majorBidi" w:eastAsiaTheme="minorEastAsia" w:hAnsiTheme="majorBidi" w:cstheme="majorBidi"/>
          <w:szCs w:val="22"/>
          <w:lang w:val="ru-RU" w:eastAsia="zh-CN"/>
        </w:rPr>
        <w:noBreakHyphen/>
        <w:t>18 или ВКР</w:t>
      </w:r>
      <w:r w:rsidRPr="00226FD2">
        <w:rPr>
          <w:rFonts w:asciiTheme="majorBidi" w:eastAsiaTheme="minorEastAsia" w:hAnsiTheme="majorBidi" w:cstheme="majorBidi"/>
          <w:szCs w:val="22"/>
          <w:lang w:val="ru-RU" w:eastAsia="zh-CN"/>
        </w:rPr>
        <w:noBreakHyphen/>
        <w:t>19.</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Уилсон</w:t>
      </w:r>
      <w:r w:rsidRPr="00226FD2">
        <w:rPr>
          <w:rFonts w:asciiTheme="majorBidi" w:eastAsiaTheme="minorEastAsia" w:hAnsiTheme="majorBidi" w:cstheme="majorBidi"/>
          <w:szCs w:val="22"/>
          <w:lang w:val="ru-RU" w:eastAsia="zh-CN"/>
        </w:rPr>
        <w:t xml:space="preserve"> согла</w:t>
      </w:r>
      <w:r w:rsidR="00815366" w:rsidRPr="00226FD2">
        <w:rPr>
          <w:rFonts w:asciiTheme="majorBidi" w:eastAsiaTheme="minorEastAsia" w:hAnsiTheme="majorBidi" w:cstheme="majorBidi"/>
          <w:szCs w:val="22"/>
          <w:lang w:val="ru-RU" w:eastAsia="zh-CN"/>
        </w:rPr>
        <w:t>шае</w:t>
      </w:r>
      <w:r w:rsidR="00C27482" w:rsidRPr="00226FD2">
        <w:rPr>
          <w:rFonts w:asciiTheme="majorBidi" w:eastAsiaTheme="minorEastAsia" w:hAnsiTheme="majorBidi" w:cstheme="majorBidi"/>
          <w:szCs w:val="22"/>
          <w:lang w:val="ru-RU" w:eastAsia="zh-CN"/>
        </w:rPr>
        <w:t>тся</w:t>
      </w:r>
      <w:r w:rsidRPr="00226FD2">
        <w:rPr>
          <w:rFonts w:asciiTheme="majorBidi" w:eastAsiaTheme="minorEastAsia" w:hAnsiTheme="majorBidi" w:cstheme="majorBidi"/>
          <w:szCs w:val="22"/>
          <w:lang w:val="ru-RU" w:eastAsia="zh-CN"/>
        </w:rPr>
        <w:t xml:space="preserve"> с г</w:t>
      </w:r>
      <w:r w:rsidRPr="00226FD2">
        <w:rPr>
          <w:rFonts w:asciiTheme="majorBidi" w:eastAsiaTheme="minorEastAsia" w:hAnsiTheme="majorBidi" w:cstheme="majorBidi"/>
          <w:szCs w:val="22"/>
          <w:lang w:val="ru-RU" w:eastAsia="zh-CN"/>
        </w:rPr>
        <w:noBreakHyphen/>
        <w:t>ном Стрельцом, отмечая, что предложение Германии об обсуждении применения Статьи 48 Устава на ПК</w:t>
      </w:r>
      <w:r w:rsidRPr="00226FD2">
        <w:rPr>
          <w:rFonts w:asciiTheme="majorBidi" w:eastAsiaTheme="minorEastAsia" w:hAnsiTheme="majorBidi" w:cstheme="majorBidi"/>
          <w:szCs w:val="22"/>
          <w:lang w:val="ru-RU" w:eastAsia="zh-CN"/>
        </w:rPr>
        <w:noBreakHyphen/>
        <w:t>18 или ВКР</w:t>
      </w:r>
      <w:r w:rsidRPr="00226FD2">
        <w:rPr>
          <w:rFonts w:asciiTheme="majorBidi" w:eastAsiaTheme="minorEastAsia" w:hAnsiTheme="majorBidi" w:cstheme="majorBidi"/>
          <w:szCs w:val="22"/>
          <w:lang w:val="ru-RU" w:eastAsia="zh-CN"/>
        </w:rPr>
        <w:noBreakHyphen/>
        <w:t xml:space="preserve">19 будет учтено, поскольку этот предмет будет включен в Отчет Комитета для ВКР по Резолюции 80 (Пересм. ВКР-07). </w:t>
      </w:r>
      <w:r w:rsidR="00CB6389" w:rsidRPr="00226FD2">
        <w:rPr>
          <w:rFonts w:asciiTheme="majorBidi" w:eastAsiaTheme="minorEastAsia" w:hAnsiTheme="majorBidi" w:cstheme="majorBidi"/>
          <w:b/>
          <w:bCs/>
          <w:szCs w:val="22"/>
          <w:lang w:val="ru-RU" w:eastAsia="zh-CN"/>
        </w:rPr>
        <w:t>Г</w:t>
      </w:r>
      <w:r w:rsidR="00CB6389" w:rsidRPr="00226FD2">
        <w:rPr>
          <w:rFonts w:asciiTheme="majorBidi" w:eastAsiaTheme="minorEastAsia" w:hAnsiTheme="majorBidi" w:cstheme="majorBidi"/>
          <w:b/>
          <w:bCs/>
          <w:szCs w:val="22"/>
          <w:lang w:val="ru-RU" w:eastAsia="zh-CN"/>
        </w:rPr>
        <w:noBreakHyphen/>
      </w:r>
      <w:r w:rsidRPr="00226FD2">
        <w:rPr>
          <w:rFonts w:asciiTheme="majorBidi" w:eastAsiaTheme="minorEastAsia" w:hAnsiTheme="majorBidi" w:cstheme="majorBidi"/>
          <w:b/>
          <w:bCs/>
          <w:szCs w:val="22"/>
          <w:lang w:val="ru-RU" w:eastAsia="zh-CN"/>
        </w:rPr>
        <w:t>н</w:t>
      </w:r>
      <w:r w:rsidR="00CB6389" w:rsidRPr="00226FD2">
        <w:rPr>
          <w:rFonts w:asciiTheme="majorBidi" w:eastAsiaTheme="minorEastAsia" w:hAnsiTheme="majorBidi" w:cstheme="majorBidi"/>
          <w:b/>
          <w:bCs/>
          <w:szCs w:val="22"/>
          <w:lang w:val="ru-RU" w:eastAsia="zh-CN"/>
        </w:rPr>
        <w:t> </w:t>
      </w:r>
      <w:r w:rsidRPr="00226FD2">
        <w:rPr>
          <w:rFonts w:asciiTheme="majorBidi" w:eastAsiaTheme="minorEastAsia" w:hAnsiTheme="majorBidi" w:cstheme="majorBidi"/>
          <w:b/>
          <w:bCs/>
          <w:szCs w:val="22"/>
          <w:lang w:val="ru-RU" w:eastAsia="zh-CN"/>
        </w:rPr>
        <w:t>Маджента</w:t>
      </w:r>
      <w:r w:rsidRPr="00226FD2">
        <w:rPr>
          <w:rFonts w:asciiTheme="majorBidi" w:eastAsiaTheme="minorEastAsia" w:hAnsiTheme="majorBidi" w:cstheme="majorBidi"/>
          <w:szCs w:val="22"/>
          <w:lang w:val="ru-RU" w:eastAsia="zh-CN"/>
        </w:rPr>
        <w:t xml:space="preserve"> и </w:t>
      </w:r>
      <w:r w:rsidRPr="00226FD2">
        <w:rPr>
          <w:rFonts w:asciiTheme="majorBidi" w:eastAsiaTheme="minorEastAsia" w:hAnsiTheme="majorBidi" w:cstheme="majorBidi"/>
          <w:b/>
          <w:bCs/>
          <w:szCs w:val="22"/>
          <w:lang w:val="ru-RU" w:eastAsia="zh-CN"/>
        </w:rPr>
        <w:t>г-н Коффи</w:t>
      </w:r>
      <w:r w:rsidRPr="00226FD2">
        <w:rPr>
          <w:rFonts w:asciiTheme="majorBidi" w:eastAsiaTheme="minorEastAsia" w:hAnsiTheme="majorBidi" w:cstheme="majorBidi"/>
          <w:szCs w:val="22"/>
          <w:lang w:val="ru-RU" w:eastAsia="zh-CN"/>
        </w:rPr>
        <w:t xml:space="preserve"> согла</w:t>
      </w:r>
      <w:r w:rsidR="00C27482" w:rsidRPr="00226FD2">
        <w:rPr>
          <w:rFonts w:asciiTheme="majorBidi" w:eastAsiaTheme="minorEastAsia" w:hAnsiTheme="majorBidi" w:cstheme="majorBidi"/>
          <w:szCs w:val="22"/>
          <w:lang w:val="ru-RU" w:eastAsia="zh-CN"/>
        </w:rPr>
        <w:t>шаются</w:t>
      </w:r>
      <w:r w:rsidRPr="00226FD2">
        <w:rPr>
          <w:rFonts w:asciiTheme="majorBidi" w:eastAsiaTheme="minorEastAsia" w:hAnsiTheme="majorBidi" w:cstheme="majorBidi"/>
          <w:szCs w:val="22"/>
          <w:lang w:val="ru-RU" w:eastAsia="zh-CN"/>
        </w:rPr>
        <w:t xml:space="preserve"> с этим.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7.4</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Жеанти</w:t>
      </w:r>
      <w:r w:rsidRPr="00226FD2">
        <w:rPr>
          <w:rFonts w:asciiTheme="majorBidi" w:eastAsiaTheme="minorEastAsia" w:hAnsiTheme="majorBidi" w:cstheme="majorBidi"/>
          <w:szCs w:val="22"/>
          <w:lang w:val="ru-RU" w:eastAsia="zh-CN"/>
        </w:rPr>
        <w:t xml:space="preserve"> выражает неудовлетворенность в связи с тем, что, по-видимому, деликатный характер вопросов, касающихся Статьи 48 Устава, не дает Комитету возможности удовлетворительно рассмотреть этот предмет, поскольку она не полностью убеждена, что в данном случае ссылка на эту статью обоснована во всех отношениях. Представляется, что единственный имеющийся у Комитета способ действий – рассмотрение вопроса о Статье 48 в связи с Резолюцией 80.</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7.5</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Хоан</w:t>
      </w:r>
      <w:r w:rsidRPr="00226FD2">
        <w:rPr>
          <w:rFonts w:asciiTheme="majorBidi" w:eastAsiaTheme="minorEastAsia" w:hAnsiTheme="majorBidi" w:cstheme="majorBidi"/>
          <w:szCs w:val="22"/>
          <w:lang w:val="ru-RU" w:eastAsia="zh-CN"/>
        </w:rPr>
        <w:t xml:space="preserve"> говорит, что следует поблагодарить Индию за ее ответ на вопросы, поставленные Германией. В то же время остается неясным, используются ли все эти зарегистрированные присвоения в военных целях, или же какие-то из них фактически используются в целях, к которым Статья 48 Устава неприменима, как утверждает Германия. Этот вопрос следует рассмотреть в связи с Резолюцией 80, но Комитет мог бы рассмотреть вопрос о поручении Бюро организовать двустороннюю встречу между администрациями Индии и Германии для решения этой проблемы.</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отвечая г</w:t>
      </w:r>
      <w:r w:rsidRPr="00226FD2">
        <w:rPr>
          <w:rFonts w:asciiTheme="majorBidi" w:eastAsiaTheme="minorEastAsia" w:hAnsiTheme="majorBidi" w:cstheme="majorBidi"/>
          <w:szCs w:val="22"/>
          <w:lang w:val="ru-RU" w:eastAsia="zh-CN"/>
        </w:rPr>
        <w:noBreakHyphen/>
        <w:t>же Жеанти, считает, что решение, принятое Комитетом на его 77</w:t>
      </w:r>
      <w:r w:rsidR="00CB6389" w:rsidRPr="00226FD2">
        <w:rPr>
          <w:rFonts w:asciiTheme="majorBidi" w:eastAsiaTheme="minorEastAsia" w:hAnsiTheme="majorBidi" w:cstheme="majorBidi"/>
          <w:szCs w:val="22"/>
          <w:lang w:val="ru-RU" w:eastAsia="zh-CN"/>
        </w:rPr>
        <w:noBreakHyphen/>
      </w:r>
      <w:r w:rsidRPr="00226FD2">
        <w:rPr>
          <w:rFonts w:asciiTheme="majorBidi" w:eastAsiaTheme="minorEastAsia" w:hAnsiTheme="majorBidi" w:cstheme="majorBidi"/>
          <w:szCs w:val="22"/>
          <w:lang w:val="ru-RU" w:eastAsia="zh-CN"/>
        </w:rPr>
        <w:t>м</w:t>
      </w:r>
      <w:r w:rsidR="00CB6389" w:rsidRPr="00226FD2">
        <w:rPr>
          <w:rFonts w:asciiTheme="majorBidi" w:eastAsiaTheme="minorEastAsia" w:hAnsiTheme="majorBidi" w:cstheme="majorBidi"/>
          <w:szCs w:val="22"/>
          <w:lang w:val="ru-RU" w:eastAsia="zh-CN"/>
        </w:rPr>
        <w:t> </w:t>
      </w:r>
      <w:r w:rsidRPr="00226FD2">
        <w:rPr>
          <w:rFonts w:asciiTheme="majorBidi" w:eastAsiaTheme="minorEastAsia" w:hAnsiTheme="majorBidi" w:cstheme="majorBidi"/>
          <w:szCs w:val="22"/>
          <w:lang w:val="ru-RU" w:eastAsia="zh-CN"/>
        </w:rPr>
        <w:t>собрании, остается в силе, и он сомневается, входит ли в мандат Комитета вмешательство, когда администрация ссылается</w:t>
      </w:r>
      <w:r w:rsidR="00E33906"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szCs w:val="22"/>
          <w:lang w:val="ru-RU" w:eastAsia="zh-CN"/>
        </w:rPr>
        <w:t>на Статью 48 Устава. Отвечая г</w:t>
      </w:r>
      <w:r w:rsidRPr="00226FD2">
        <w:rPr>
          <w:rFonts w:asciiTheme="majorBidi" w:eastAsiaTheme="minorEastAsia" w:hAnsiTheme="majorBidi" w:cstheme="majorBidi"/>
          <w:szCs w:val="22"/>
          <w:lang w:val="ru-RU" w:eastAsia="zh-CN"/>
        </w:rPr>
        <w:noBreakHyphen/>
        <w:t>ну Хоану, он выражает сомнение в том, что двусторонние встречи будут полезны, учитывая деликатность проблемы и то, что Индия настаивает на применении Статьи 48 Устава.</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7.7</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Валле (руководитель SSD)</w:t>
      </w:r>
      <w:r w:rsidRPr="00226FD2">
        <w:rPr>
          <w:rFonts w:asciiTheme="majorBidi" w:eastAsiaTheme="minorEastAsia" w:hAnsiTheme="majorBidi" w:cstheme="majorBidi"/>
          <w:szCs w:val="22"/>
          <w:lang w:val="ru-RU" w:eastAsia="zh-CN"/>
        </w:rPr>
        <w:t xml:space="preserve"> отмечает, что в своем письме, содержащемся в Документе RRB18</w:t>
      </w:r>
      <w:r w:rsidRPr="00226FD2">
        <w:rPr>
          <w:rFonts w:asciiTheme="majorBidi" w:eastAsiaTheme="minorEastAsia" w:hAnsiTheme="majorBidi" w:cstheme="majorBidi"/>
          <w:szCs w:val="22"/>
          <w:lang w:val="ru-RU" w:eastAsia="zh-CN"/>
        </w:rPr>
        <w:noBreakHyphen/>
        <w:t>2/DELAYED/3, администрация Германии подчеркивает значение того, чтобы Бюро и Комитет обеспечили ясность в отношении способа и легкости, с которой можно применять Статью 48 Устава, и четко определили те спутниковые сети, по которым была произведена ссылка на эту статью. В связи с этим Бюро практикует поддержание внутренней базы данных по сетям, по которым была произведена ссылка на Статью 48 Устава, и Бюро раскрывает информацию, которая может быть актуальной, если другая администрация поднимает вопросы относительно сети, для которой была произведена ссылка на эту статью. Эту практику можно сохранить, или же Комитет может счесть необходимым поручить Бюро публиковать все заявления, которые оно получает в связи со Статьей 48 Устава.</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7.8</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Стрелец</w:t>
      </w:r>
      <w:r w:rsidRPr="00226FD2">
        <w:rPr>
          <w:rFonts w:asciiTheme="majorBidi" w:eastAsiaTheme="minorEastAsia" w:hAnsiTheme="majorBidi" w:cstheme="majorBidi"/>
          <w:szCs w:val="22"/>
          <w:lang w:val="ru-RU" w:eastAsia="zh-CN"/>
        </w:rPr>
        <w:t xml:space="preserve"> подчеркивает деликатный характер вопросов, касающихся Статьи 48 Устава, и считает, что решение о раскрытии всех случаев ее применения не является прерогативой Комитета. Что касается ясности в применении Статьи 48 Устава, она является частью Устава МСЭ и, таким образом, относится к сфере ответственности полномочной конференции. Если какая-либо администрация испытывает сложности в ее применении, она может поднять этот вопрос на этой</w:t>
      </w:r>
      <w:r w:rsidR="00E33906"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szCs w:val="22"/>
          <w:lang w:val="ru-RU" w:eastAsia="zh-CN"/>
        </w:rPr>
        <w:t>конференции. Наряду с этим как ВКР</w:t>
      </w:r>
      <w:r w:rsidRPr="00226FD2">
        <w:rPr>
          <w:rFonts w:asciiTheme="majorBidi" w:eastAsiaTheme="minorEastAsia" w:hAnsiTheme="majorBidi" w:cstheme="majorBidi"/>
          <w:szCs w:val="22"/>
          <w:lang w:val="ru-RU" w:eastAsia="zh-CN"/>
        </w:rPr>
        <w:noBreakHyphen/>
        <w:t>12, так и ВКР</w:t>
      </w:r>
      <w:r w:rsidRPr="00226FD2">
        <w:rPr>
          <w:rFonts w:asciiTheme="majorBidi" w:eastAsiaTheme="minorEastAsia" w:hAnsiTheme="majorBidi" w:cstheme="majorBidi"/>
          <w:szCs w:val="22"/>
          <w:lang w:val="ru-RU" w:eastAsia="zh-CN"/>
        </w:rPr>
        <w:noBreakHyphen/>
        <w:t xml:space="preserve">15 обсуждали применение этой статьи и дали четкие разъяснения относительно мер, которые должно принимать Бюро. Комитету ничего не было поручено, и администрации также могут при желании представить волнующие их вопросы на ВКР. Наконец, применение Статьи 48 Устава прямо не касается рационального и эффективного использования орбитально-частотного ресурса, и поэтому он сомневается в уместности рассмотрения этого вопроса в Отчете Комитета по Резолюции 80. Он делает вывод, что Комитет </w:t>
      </w:r>
      <w:r w:rsidR="00674CED" w:rsidRPr="00674CED">
        <w:rPr>
          <w:rFonts w:asciiTheme="majorBidi" w:eastAsiaTheme="minorEastAsia" w:hAnsiTheme="majorBidi" w:cstheme="majorBidi"/>
          <w:szCs w:val="22"/>
          <w:lang w:val="ru-RU" w:eastAsia="zh-CN"/>
        </w:rPr>
        <w:t xml:space="preserve">не уполномочен еще что-либо </w:t>
      </w:r>
      <w:r w:rsidRPr="00226FD2">
        <w:rPr>
          <w:rFonts w:asciiTheme="majorBidi" w:eastAsiaTheme="minorEastAsia" w:hAnsiTheme="majorBidi" w:cstheme="majorBidi"/>
          <w:szCs w:val="22"/>
          <w:lang w:val="ru-RU" w:eastAsia="zh-CN"/>
        </w:rPr>
        <w:t>делать по вопросу, поднятому Германией.</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7.9</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Ито</w:t>
      </w:r>
      <w:r w:rsidRPr="00226FD2">
        <w:rPr>
          <w:rFonts w:asciiTheme="majorBidi" w:eastAsiaTheme="minorEastAsia" w:hAnsiTheme="majorBidi" w:cstheme="majorBidi"/>
          <w:szCs w:val="22"/>
          <w:lang w:val="ru-RU" w:eastAsia="zh-CN"/>
        </w:rPr>
        <w:t xml:space="preserve"> говорит, что данный случай и ответ, полученный от Индии, указывают на то, что, по-видимому, Статья 48 Устава имеет большее значение, чем все остальные тексты документов Союза и действия Бюро и Комитета. Комитет практически может только обозначить эту проблему и призвать к необходимости контролировать ссылки на Статью 48 Устава, чтобы </w:t>
      </w:r>
      <w:r w:rsidR="00C27482" w:rsidRPr="00226FD2">
        <w:rPr>
          <w:rFonts w:asciiTheme="majorBidi" w:eastAsiaTheme="minorEastAsia" w:hAnsiTheme="majorBidi" w:cstheme="majorBidi"/>
          <w:szCs w:val="22"/>
          <w:lang w:val="ru-RU" w:eastAsia="zh-CN"/>
        </w:rPr>
        <w:t>не испортить всю</w:t>
      </w:r>
      <w:r w:rsidRPr="00226FD2">
        <w:rPr>
          <w:rFonts w:asciiTheme="majorBidi" w:eastAsiaTheme="minorEastAsia" w:hAnsiTheme="majorBidi" w:cstheme="majorBidi"/>
          <w:szCs w:val="22"/>
          <w:lang w:val="ru-RU" w:eastAsia="zh-CN"/>
        </w:rPr>
        <w:t xml:space="preserve"> сред</w:t>
      </w:r>
      <w:r w:rsidR="00C27482" w:rsidRPr="00226FD2">
        <w:rPr>
          <w:rFonts w:asciiTheme="majorBidi" w:eastAsiaTheme="minorEastAsia" w:hAnsiTheme="majorBidi" w:cstheme="majorBidi"/>
          <w:szCs w:val="22"/>
          <w:lang w:val="ru-RU" w:eastAsia="zh-CN"/>
        </w:rPr>
        <w:t>у</w:t>
      </w:r>
      <w:r w:rsidRPr="00226FD2">
        <w:rPr>
          <w:rFonts w:asciiTheme="majorBidi" w:eastAsiaTheme="minorEastAsia" w:hAnsiTheme="majorBidi" w:cstheme="majorBidi"/>
          <w:szCs w:val="22"/>
          <w:lang w:val="ru-RU" w:eastAsia="zh-CN"/>
        </w:rPr>
        <w:t xml:space="preserve"> Регламента радиосвязи.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7.10</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Уилсон</w:t>
      </w:r>
      <w:r w:rsidRPr="00226FD2">
        <w:rPr>
          <w:rFonts w:asciiTheme="majorBidi" w:eastAsiaTheme="minorEastAsia" w:hAnsiTheme="majorBidi" w:cstheme="majorBidi"/>
          <w:szCs w:val="22"/>
          <w:lang w:val="ru-RU" w:eastAsia="zh-CN"/>
        </w:rPr>
        <w:t xml:space="preserve"> не считает, что Комитет должен отвечать на просьбы, содержащиеся в полученном с опозданием представлении собранию Комитета. Она далее отмечает, что Статья 48 Устава рассматривалась в одном из предыдущих отчетов Комитета по Резолюции 80, и нет оснований вновь обозначать ее в Отчете Комитета по Резолюции 80 для ВКР</w:t>
      </w:r>
      <w:r w:rsidRPr="00226FD2">
        <w:rPr>
          <w:rFonts w:asciiTheme="majorBidi" w:eastAsiaTheme="minorEastAsia" w:hAnsiTheme="majorBidi" w:cstheme="majorBidi"/>
          <w:szCs w:val="22"/>
          <w:lang w:val="ru-RU" w:eastAsia="zh-CN"/>
        </w:rPr>
        <w:noBreakHyphen/>
        <w:t xml:space="preserve">19, обращая внимание на необходимость избежания злоупотреблений при ее применении. </w:t>
      </w:r>
      <w:r w:rsidRPr="00226FD2">
        <w:rPr>
          <w:rFonts w:asciiTheme="majorBidi" w:eastAsiaTheme="minorEastAsia" w:hAnsiTheme="majorBidi" w:cstheme="majorBidi"/>
          <w:b/>
          <w:bCs/>
          <w:szCs w:val="22"/>
          <w:lang w:val="ru-RU" w:eastAsia="zh-CN"/>
        </w:rPr>
        <w:t>Г-н Маджента</w:t>
      </w:r>
      <w:r w:rsidRPr="00226FD2">
        <w:rPr>
          <w:rFonts w:asciiTheme="majorBidi" w:eastAsiaTheme="minorEastAsia" w:hAnsiTheme="majorBidi" w:cstheme="majorBidi"/>
          <w:szCs w:val="22"/>
          <w:lang w:val="ru-RU" w:eastAsia="zh-CN"/>
        </w:rPr>
        <w:t xml:space="preserve"> согла</w:t>
      </w:r>
      <w:r w:rsidR="00C27482" w:rsidRPr="00226FD2">
        <w:rPr>
          <w:rFonts w:asciiTheme="majorBidi" w:eastAsiaTheme="minorEastAsia" w:hAnsiTheme="majorBidi" w:cstheme="majorBidi"/>
          <w:szCs w:val="22"/>
          <w:lang w:val="ru-RU" w:eastAsia="zh-CN"/>
        </w:rPr>
        <w:t>шается</w:t>
      </w:r>
      <w:r w:rsidRPr="00226FD2">
        <w:rPr>
          <w:rFonts w:asciiTheme="majorBidi" w:eastAsiaTheme="minorEastAsia" w:hAnsiTheme="majorBidi" w:cstheme="majorBidi"/>
          <w:szCs w:val="22"/>
          <w:lang w:val="ru-RU" w:eastAsia="zh-CN"/>
        </w:rPr>
        <w:t xml:space="preserve"> с этим.</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7.11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Хаиров</w:t>
      </w:r>
      <w:r w:rsidRPr="00226FD2">
        <w:rPr>
          <w:rFonts w:asciiTheme="majorBidi" w:eastAsiaTheme="minorEastAsia" w:hAnsiTheme="majorBidi" w:cstheme="majorBidi"/>
          <w:szCs w:val="22"/>
          <w:lang w:val="ru-RU" w:eastAsia="zh-CN"/>
        </w:rPr>
        <w:t xml:space="preserve"> поддерживает г</w:t>
      </w:r>
      <w:r w:rsidRPr="00226FD2">
        <w:rPr>
          <w:rFonts w:asciiTheme="majorBidi" w:eastAsiaTheme="minorEastAsia" w:hAnsiTheme="majorBidi" w:cstheme="majorBidi"/>
          <w:szCs w:val="22"/>
          <w:lang w:val="ru-RU" w:eastAsia="zh-CN"/>
        </w:rPr>
        <w:noBreakHyphen/>
        <w:t>жу Уилсон и г</w:t>
      </w:r>
      <w:r w:rsidRPr="00226FD2">
        <w:rPr>
          <w:rFonts w:asciiTheme="majorBidi" w:eastAsiaTheme="minorEastAsia" w:hAnsiTheme="majorBidi" w:cstheme="majorBidi"/>
          <w:szCs w:val="22"/>
          <w:lang w:val="ru-RU" w:eastAsia="zh-CN"/>
        </w:rPr>
        <w:noBreakHyphen/>
        <w:t>га Маджента. Отвечая на замечания г</w:t>
      </w:r>
      <w:r w:rsidRPr="00226FD2">
        <w:rPr>
          <w:rFonts w:asciiTheme="majorBidi" w:eastAsiaTheme="minorEastAsia" w:hAnsiTheme="majorBidi" w:cstheme="majorBidi"/>
          <w:szCs w:val="22"/>
          <w:lang w:val="ru-RU" w:eastAsia="zh-CN"/>
        </w:rPr>
        <w:noBreakHyphen/>
        <w:t>на Хоана, он отмечает, что администрация Индии ясно указала в своем представлении, что все присвоения четырем ее рассматриваемым сетям используются в военных целях, и теперь все администрации об этом должным образом уведомлены на будущее.</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7.12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w:t>
      </w:r>
      <w:r w:rsidRPr="00226FD2">
        <w:rPr>
          <w:color w:val="000000"/>
          <w:szCs w:val="18"/>
          <w:lang w:val="ru-RU"/>
        </w:rPr>
        <w:t>предлагает Комитету сделать следующий вывод по данному вопросу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4"/>
          <w:lang w:val="ru-RU" w:eastAsia="zh-CN"/>
        </w:rPr>
      </w:pPr>
      <w:r w:rsidRPr="00226FD2">
        <w:rPr>
          <w:rFonts w:asciiTheme="majorBidi" w:hAnsiTheme="majorBidi" w:cstheme="majorBidi"/>
          <w:szCs w:val="22"/>
          <w:lang w:val="ru-RU"/>
        </w:rPr>
        <w:t>"Комитет внимательно ознакомился с Документами RRB18-2/10 и RRB18-2/11, а также рассмотрел Документ RRB18-2/DELAYED/3, представленный в информационных целях. Комитет выразил администрациям Индии и Германии признательность за представленную информацию и принял к сведению, что администрация Индии вновь подтвердила применение Статьи </w:t>
      </w:r>
      <w:r w:rsidRPr="00226FD2">
        <w:rPr>
          <w:rFonts w:asciiTheme="majorBidi" w:hAnsiTheme="majorBidi" w:cstheme="majorBidi"/>
          <w:b/>
          <w:bCs/>
          <w:szCs w:val="22"/>
          <w:lang w:val="ru-RU"/>
        </w:rPr>
        <w:t>48</w:t>
      </w:r>
      <w:r w:rsidRPr="00226FD2">
        <w:rPr>
          <w:rFonts w:asciiTheme="majorBidi" w:hAnsiTheme="majorBidi" w:cstheme="majorBidi"/>
          <w:szCs w:val="22"/>
          <w:lang w:val="ru-RU"/>
        </w:rPr>
        <w:t xml:space="preserve"> Устава к зарегистрированным частотным присвоениям спутниковым сетям INSAT-2(48), INSAT-2M(48), INSAT-2T(48) и INSAT-EK48R в позиции 48° в. д. Кроме того, Комитет признал, что принятие решений со ссылкой на Статью </w:t>
      </w:r>
      <w:r w:rsidRPr="00226FD2">
        <w:rPr>
          <w:rFonts w:asciiTheme="majorBidi" w:hAnsiTheme="majorBidi" w:cstheme="majorBidi"/>
          <w:b/>
          <w:bCs/>
          <w:szCs w:val="22"/>
          <w:lang w:val="ru-RU"/>
        </w:rPr>
        <w:t>48</w:t>
      </w:r>
      <w:r w:rsidRPr="00226FD2">
        <w:rPr>
          <w:rFonts w:asciiTheme="majorBidi" w:hAnsiTheme="majorBidi" w:cstheme="majorBidi"/>
          <w:szCs w:val="22"/>
          <w:lang w:val="ru-RU"/>
        </w:rPr>
        <w:t xml:space="preserve"> Устава не входит в его мандат. Вместе с тем Комитет обращает внимание администраций на необходимость соблюдения положения 3 Статьи </w:t>
      </w:r>
      <w:r w:rsidRPr="00226FD2">
        <w:rPr>
          <w:rFonts w:asciiTheme="majorBidi" w:hAnsiTheme="majorBidi" w:cstheme="majorBidi"/>
          <w:b/>
          <w:bCs/>
          <w:szCs w:val="22"/>
          <w:lang w:val="ru-RU"/>
        </w:rPr>
        <w:t>48</w:t>
      </w:r>
      <w:r w:rsidRPr="00226FD2">
        <w:rPr>
          <w:rFonts w:asciiTheme="majorBidi" w:hAnsiTheme="majorBidi" w:cstheme="majorBidi"/>
          <w:szCs w:val="22"/>
          <w:lang w:val="ru-RU"/>
        </w:rPr>
        <w:t xml:space="preserve"> Устава при ее применении".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7.13</w:t>
      </w:r>
      <w:r w:rsidRPr="00226FD2">
        <w:rPr>
          <w:rFonts w:asciiTheme="majorBidi" w:eastAsiaTheme="minorEastAsia" w:hAnsiTheme="majorBidi" w:cstheme="majorBidi"/>
          <w:szCs w:val="22"/>
          <w:lang w:val="ru-RU" w:eastAsia="zh-CN"/>
        </w:rPr>
        <w:tab/>
        <w:t xml:space="preserve">Решение </w:t>
      </w:r>
      <w:r w:rsidRPr="00226FD2">
        <w:rPr>
          <w:rFonts w:asciiTheme="majorBidi" w:eastAsiaTheme="minorEastAsia" w:hAnsiTheme="majorBidi" w:cstheme="majorBidi"/>
          <w:b/>
          <w:bCs/>
          <w:szCs w:val="22"/>
          <w:lang w:val="ru-RU" w:eastAsia="zh-CN"/>
        </w:rPr>
        <w:t>принимается</w:t>
      </w:r>
      <w:r w:rsidRPr="00226FD2">
        <w:rPr>
          <w:rFonts w:asciiTheme="majorBidi" w:eastAsiaTheme="minorEastAsia" w:hAnsiTheme="majorBidi" w:cstheme="majorBidi"/>
          <w:szCs w:val="22"/>
          <w:lang w:val="ru-RU" w:eastAsia="zh-CN"/>
        </w:rPr>
        <w:t>.</w:t>
      </w:r>
    </w:p>
    <w:p w:rsidR="004B7182" w:rsidRPr="00226FD2" w:rsidRDefault="004B7182" w:rsidP="00DA7E3B">
      <w:pPr>
        <w:pStyle w:val="Heading1"/>
        <w:jc w:val="both"/>
        <w:rPr>
          <w:rFonts w:eastAsiaTheme="minorEastAsia"/>
        </w:rPr>
      </w:pPr>
      <w:r w:rsidRPr="00226FD2">
        <w:rPr>
          <w:rFonts w:eastAsiaTheme="minorEastAsia"/>
        </w:rPr>
        <w:t>8</w:t>
      </w:r>
      <w:r w:rsidRPr="00226FD2">
        <w:rPr>
          <w:rFonts w:eastAsiaTheme="minorEastAsia"/>
        </w:rPr>
        <w:tab/>
      </w:r>
      <w:r w:rsidRPr="00226FD2">
        <w:t xml:space="preserve">Представление администрации Российской Федерации с просьбой о продлении регламентарного предельного срока ввода в действие частотных присвоений спутниковой сети ENSAT-23E (23° в. д.) </w:t>
      </w:r>
      <w:r w:rsidRPr="00226FD2">
        <w:rPr>
          <w:rFonts w:eastAsiaTheme="minorEastAsia"/>
        </w:rPr>
        <w:t>(Документы RRB18</w:t>
      </w:r>
      <w:r w:rsidRPr="00226FD2">
        <w:rPr>
          <w:rFonts w:eastAsiaTheme="minorEastAsia"/>
        </w:rPr>
        <w:noBreakHyphen/>
        <w:t>2/12, RRB18</w:t>
      </w:r>
      <w:r w:rsidRPr="00226FD2">
        <w:rPr>
          <w:rFonts w:eastAsiaTheme="minorEastAsia"/>
        </w:rPr>
        <w:noBreakHyphen/>
        <w:t>2/DELAYED/4, RRB18</w:t>
      </w:r>
      <w:r w:rsidRPr="00226FD2">
        <w:rPr>
          <w:rFonts w:eastAsiaTheme="minorEastAsia"/>
        </w:rPr>
        <w:noBreakHyphen/>
        <w:t>2/DELAYED/5, RRB18</w:t>
      </w:r>
      <w:r w:rsidRPr="00226FD2">
        <w:rPr>
          <w:rFonts w:eastAsiaTheme="minorEastAsia"/>
        </w:rPr>
        <w:noBreakHyphen/>
        <w:t>2/DELAYED/6)</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8.1</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Г-н Валле (руководитель SSD)</w:t>
      </w:r>
      <w:r w:rsidRPr="00226FD2">
        <w:rPr>
          <w:rFonts w:asciiTheme="majorBidi" w:eastAsiaTheme="minorEastAsia" w:hAnsiTheme="majorBidi" w:cstheme="majorBidi"/>
          <w:szCs w:val="22"/>
          <w:lang w:val="ru-RU" w:eastAsia="zh-CN"/>
        </w:rPr>
        <w:t xml:space="preserve"> обращает внимание на Документ RRB18</w:t>
      </w:r>
      <w:r w:rsidRPr="00226FD2">
        <w:rPr>
          <w:rFonts w:asciiTheme="majorBidi" w:eastAsiaTheme="minorEastAsia" w:hAnsiTheme="majorBidi" w:cstheme="majorBidi"/>
          <w:szCs w:val="22"/>
          <w:lang w:val="ru-RU" w:eastAsia="zh-CN"/>
        </w:rPr>
        <w:noBreakHyphen/>
        <w:t xml:space="preserve">2/12, в котором содержится просьба администрации Российской Федерации </w:t>
      </w:r>
      <w:r w:rsidRPr="00226FD2">
        <w:rPr>
          <w:rFonts w:asciiTheme="majorBidi" w:hAnsiTheme="majorBidi" w:cstheme="majorBidi"/>
          <w:color w:val="000000"/>
          <w:szCs w:val="22"/>
          <w:lang w:val="ru-RU"/>
        </w:rPr>
        <w:t>о продлении регламентарного предельного срока ввода в действие частотных при</w:t>
      </w:r>
      <w:r w:rsidR="00C27482" w:rsidRPr="00226FD2">
        <w:rPr>
          <w:rFonts w:asciiTheme="majorBidi" w:hAnsiTheme="majorBidi" w:cstheme="majorBidi"/>
          <w:color w:val="000000"/>
          <w:szCs w:val="22"/>
          <w:lang w:val="ru-RU"/>
        </w:rPr>
        <w:t>своений спутниковой сети ENSAT-1</w:t>
      </w:r>
      <w:r w:rsidRPr="00226FD2">
        <w:rPr>
          <w:rFonts w:asciiTheme="majorBidi" w:hAnsiTheme="majorBidi" w:cstheme="majorBidi"/>
          <w:color w:val="000000"/>
          <w:szCs w:val="22"/>
          <w:lang w:val="ru-RU"/>
        </w:rPr>
        <w:t>3E (13° в. д.)</w:t>
      </w:r>
      <w:r w:rsidRPr="00226FD2">
        <w:rPr>
          <w:rFonts w:asciiTheme="majorBidi" w:eastAsiaTheme="minorEastAsia" w:hAnsiTheme="majorBidi" w:cstheme="majorBidi"/>
          <w:szCs w:val="22"/>
          <w:lang w:val="ru-RU" w:eastAsia="zh-CN"/>
        </w:rPr>
        <w:t>. В Документе RRB18</w:t>
      </w:r>
      <w:r w:rsidRPr="00226FD2">
        <w:rPr>
          <w:rFonts w:asciiTheme="majorBidi" w:eastAsiaTheme="minorEastAsia" w:hAnsiTheme="majorBidi" w:cstheme="majorBidi"/>
          <w:szCs w:val="22"/>
          <w:lang w:val="ru-RU" w:eastAsia="zh-CN"/>
        </w:rPr>
        <w:noBreakHyphen/>
        <w:t>2/DELAYED/4 содержится дополнительное представление от Российской Федерации, с исправлением первоначальной просьбы на "</w:t>
      </w:r>
      <w:r w:rsidRPr="00226FD2">
        <w:rPr>
          <w:rFonts w:asciiTheme="majorBidi" w:hAnsiTheme="majorBidi" w:cstheme="majorBidi"/>
          <w:color w:val="000000"/>
          <w:szCs w:val="22"/>
          <w:lang w:val="ru-RU"/>
        </w:rPr>
        <w:t>спутниковой сети ENSAT-23E (23° в. д.)"</w:t>
      </w:r>
      <w:r w:rsidRPr="00226FD2">
        <w:rPr>
          <w:rFonts w:asciiTheme="majorBidi" w:eastAsiaTheme="minorEastAsia" w:hAnsiTheme="majorBidi" w:cstheme="majorBidi"/>
          <w:szCs w:val="22"/>
          <w:lang w:val="ru-RU" w:eastAsia="zh-CN"/>
        </w:rPr>
        <w:t>. Он обращает внимание на Документы RRB18</w:t>
      </w:r>
      <w:r w:rsidRPr="00226FD2">
        <w:rPr>
          <w:rFonts w:asciiTheme="majorBidi" w:eastAsiaTheme="minorEastAsia" w:hAnsiTheme="majorBidi" w:cstheme="majorBidi"/>
          <w:szCs w:val="22"/>
          <w:lang w:val="ru-RU" w:eastAsia="zh-CN"/>
        </w:rPr>
        <w:noBreakHyphen/>
        <w:t xml:space="preserve">2/DELAYED/5 и 6 от администраций Германии и Люксембурга, соответственно, в которых Комитету настоятельно рекомендуется отложить обсуждение этого предмета до следующего собрания в связи с тем, что исправление представлено Российской Федерацией с большим опозданием.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8.2</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Г-жа Уилсон</w:t>
      </w:r>
      <w:r w:rsidRPr="00226FD2">
        <w:rPr>
          <w:rFonts w:asciiTheme="majorBidi" w:eastAsiaTheme="minorEastAsia" w:hAnsiTheme="majorBidi" w:cstheme="majorBidi"/>
          <w:szCs w:val="22"/>
          <w:lang w:val="ru-RU" w:eastAsia="zh-CN"/>
        </w:rPr>
        <w:t xml:space="preserve">, при поддержке </w:t>
      </w:r>
      <w:r w:rsidRPr="00226FD2">
        <w:rPr>
          <w:rFonts w:asciiTheme="majorBidi" w:eastAsiaTheme="minorEastAsia" w:hAnsiTheme="majorBidi" w:cstheme="majorBidi"/>
          <w:b/>
          <w:bCs/>
          <w:szCs w:val="22"/>
          <w:lang w:val="ru-RU" w:eastAsia="zh-CN"/>
        </w:rPr>
        <w:t>г-на Ито</w:t>
      </w:r>
      <w:r w:rsidRPr="00226FD2">
        <w:rPr>
          <w:rFonts w:asciiTheme="majorBidi" w:eastAsiaTheme="minorEastAsia" w:hAnsiTheme="majorBidi" w:cstheme="majorBidi"/>
          <w:szCs w:val="22"/>
          <w:lang w:val="ru-RU" w:eastAsia="zh-CN"/>
        </w:rPr>
        <w:t xml:space="preserve">, говорит, что полученное с опозданием представление от Российской Федерации с исправлением орбитальной позиции существенно меняет суть просьбы. Администрации должны иметь надлежащую возможность представить свои замечания, и поэтому вопрос следует отложить до следующего собрания Комитета.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lastRenderedPageBreak/>
        <w:t>8.3</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bCs/>
          <w:szCs w:val="22"/>
          <w:lang w:val="ru-RU" w:eastAsia="zh-CN"/>
        </w:rPr>
        <w:t xml:space="preserve">Г-н Коффи </w:t>
      </w:r>
      <w:r w:rsidRPr="00226FD2">
        <w:rPr>
          <w:rFonts w:asciiTheme="majorBidi" w:eastAsiaTheme="minorEastAsia" w:hAnsiTheme="majorBidi" w:cstheme="majorBidi"/>
          <w:szCs w:val="22"/>
          <w:lang w:val="ru-RU" w:eastAsia="zh-CN"/>
        </w:rPr>
        <w:t>согла</w:t>
      </w:r>
      <w:r w:rsidR="00C27482" w:rsidRPr="00226FD2">
        <w:rPr>
          <w:rFonts w:asciiTheme="majorBidi" w:eastAsiaTheme="minorEastAsia" w:hAnsiTheme="majorBidi" w:cstheme="majorBidi"/>
          <w:szCs w:val="22"/>
          <w:lang w:val="ru-RU" w:eastAsia="zh-CN"/>
        </w:rPr>
        <w:t>шается</w:t>
      </w:r>
      <w:r w:rsidRPr="00226FD2">
        <w:rPr>
          <w:rFonts w:asciiTheme="majorBidi" w:eastAsiaTheme="minorEastAsia" w:hAnsiTheme="majorBidi" w:cstheme="majorBidi"/>
          <w:szCs w:val="22"/>
          <w:lang w:val="ru-RU" w:eastAsia="zh-CN"/>
        </w:rPr>
        <w:t xml:space="preserve"> с этим и считает, что Бюро следует сохранить существующий статус российской сети до решения Комитета на его следующем собрании.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8.4</w:t>
      </w:r>
      <w:r w:rsidRPr="00226FD2">
        <w:rPr>
          <w:rFonts w:asciiTheme="majorBidi" w:eastAsiaTheme="minorEastAsia" w:hAnsiTheme="majorBidi" w:cstheme="majorBidi"/>
          <w:szCs w:val="22"/>
          <w:lang w:val="ru-RU" w:eastAsia="zh-CN"/>
        </w:rPr>
        <w:tab/>
        <w:t xml:space="preserve">В ответ на замечание </w:t>
      </w:r>
      <w:r w:rsidRPr="00226FD2">
        <w:rPr>
          <w:rFonts w:asciiTheme="majorBidi" w:eastAsiaTheme="minorEastAsia" w:hAnsiTheme="majorBidi" w:cstheme="majorBidi"/>
          <w:b/>
          <w:bCs/>
          <w:szCs w:val="22"/>
          <w:lang w:val="ru-RU" w:eastAsia="zh-CN"/>
        </w:rPr>
        <w:t>г-на Маджента</w:t>
      </w:r>
      <w:r w:rsidRPr="00226FD2">
        <w:rPr>
          <w:rFonts w:asciiTheme="majorBidi" w:eastAsiaTheme="minorEastAsia" w:hAnsiTheme="majorBidi" w:cstheme="majorBidi"/>
          <w:szCs w:val="22"/>
          <w:lang w:val="ru-RU" w:eastAsia="zh-CN"/>
        </w:rPr>
        <w:t xml:space="preserve"> </w:t>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указывает, что Комитету потребуется от Бюро анализ воздействия на другие спутниковые сети, прежде чем он сможет решить, имели ли место форс-мажорные обстоятельства. </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8.5</w:t>
      </w:r>
      <w:r w:rsidRPr="00226FD2">
        <w:rPr>
          <w:rFonts w:asciiTheme="majorBidi" w:eastAsiaTheme="minorEastAsia" w:hAnsiTheme="majorBidi" w:cstheme="majorBidi"/>
          <w:b/>
          <w:bCs/>
          <w:szCs w:val="22"/>
          <w:lang w:val="ru-RU" w:eastAsia="zh-CN"/>
        </w:rPr>
        <w:tab/>
        <w:t>Г-жа Уилсон</w:t>
      </w:r>
      <w:r w:rsidRPr="00226FD2">
        <w:rPr>
          <w:rFonts w:asciiTheme="majorBidi" w:eastAsiaTheme="minorEastAsia" w:hAnsiTheme="majorBidi" w:cstheme="majorBidi"/>
          <w:szCs w:val="22"/>
          <w:lang w:val="ru-RU" w:eastAsia="zh-CN"/>
        </w:rPr>
        <w:t xml:space="preserve"> говорит, что Документ RRB18</w:t>
      </w:r>
      <w:r w:rsidRPr="00226FD2">
        <w:rPr>
          <w:rFonts w:asciiTheme="majorBidi" w:eastAsiaTheme="minorEastAsia" w:hAnsiTheme="majorBidi" w:cstheme="majorBidi"/>
          <w:szCs w:val="22"/>
          <w:lang w:val="ru-RU" w:eastAsia="zh-CN"/>
        </w:rPr>
        <w:noBreakHyphen/>
        <w:t>2/DELAYED/4 представляет собой пересмотр Документа </w:t>
      </w:r>
      <w:r w:rsidRPr="00226FD2">
        <w:rPr>
          <w:rFonts w:asciiTheme="majorBidi" w:eastAsiaTheme="minorEastAsia" w:hAnsiTheme="majorBidi" w:cstheme="majorBidi"/>
          <w:color w:val="000000"/>
          <w:szCs w:val="22"/>
          <w:lang w:val="ru-RU" w:eastAsia="zh-CN"/>
        </w:rPr>
        <w:t>RRB18</w:t>
      </w:r>
      <w:r w:rsidRPr="00226FD2">
        <w:rPr>
          <w:rFonts w:asciiTheme="majorBidi" w:eastAsiaTheme="minorEastAsia" w:hAnsiTheme="majorBidi" w:cstheme="majorBidi"/>
          <w:color w:val="000000"/>
          <w:szCs w:val="22"/>
          <w:lang w:val="ru-RU" w:eastAsia="zh-CN"/>
        </w:rPr>
        <w:noBreakHyphen/>
        <w:t>2/12</w:t>
      </w:r>
      <w:r w:rsidR="00CB6389" w:rsidRPr="00226FD2">
        <w:rPr>
          <w:rFonts w:asciiTheme="majorBidi" w:eastAsiaTheme="minorEastAsia" w:hAnsiTheme="majorBidi" w:cstheme="majorBidi"/>
          <w:color w:val="000000"/>
          <w:szCs w:val="22"/>
          <w:lang w:val="ru-RU" w:eastAsia="zh-CN"/>
        </w:rPr>
        <w:t>,</w:t>
      </w:r>
      <w:r w:rsidRPr="00226FD2">
        <w:rPr>
          <w:rFonts w:asciiTheme="majorBidi" w:eastAsiaTheme="minorEastAsia" w:hAnsiTheme="majorBidi" w:cstheme="majorBidi"/>
          <w:color w:val="000000"/>
          <w:szCs w:val="22"/>
          <w:lang w:val="ru-RU" w:eastAsia="zh-CN"/>
        </w:rPr>
        <w:t xml:space="preserve"> и поэтому Комитету следует его рассмотреть как вклад на следующем собрании.</w:t>
      </w:r>
    </w:p>
    <w:p w:rsidR="004B7182" w:rsidRPr="00226FD2" w:rsidRDefault="004B7182" w:rsidP="00DA7E3B">
      <w:pPr>
        <w:jc w:val="both"/>
        <w:rPr>
          <w:rFonts w:asciiTheme="majorBidi" w:eastAsiaTheme="minorEastAsia" w:hAnsiTheme="majorBidi" w:cstheme="majorBidi"/>
          <w:szCs w:val="22"/>
          <w:lang w:val="ru-RU" w:eastAsia="zh-CN"/>
        </w:rPr>
      </w:pPr>
      <w:r w:rsidRPr="00226FD2">
        <w:rPr>
          <w:rFonts w:asciiTheme="majorBidi" w:eastAsiaTheme="minorEastAsia" w:hAnsiTheme="majorBidi" w:cstheme="majorBidi"/>
          <w:szCs w:val="22"/>
          <w:lang w:val="ru-RU" w:eastAsia="zh-CN"/>
        </w:rPr>
        <w:t>8.6</w:t>
      </w:r>
      <w:r w:rsidRPr="00226FD2">
        <w:rPr>
          <w:rFonts w:asciiTheme="majorBidi" w:eastAsiaTheme="minorEastAsia" w:hAnsiTheme="majorBidi" w:cstheme="majorBidi"/>
          <w:szCs w:val="22"/>
          <w:lang w:val="ru-RU" w:eastAsia="zh-CN"/>
        </w:rPr>
        <w:tab/>
      </w:r>
      <w:r w:rsidRPr="00226FD2">
        <w:rPr>
          <w:rFonts w:asciiTheme="majorBidi" w:eastAsiaTheme="minorEastAsia" w:hAnsiTheme="majorBidi" w:cstheme="majorBidi"/>
          <w:b/>
          <w:szCs w:val="22"/>
          <w:lang w:val="ru-RU" w:eastAsia="zh-CN"/>
        </w:rPr>
        <w:t>Председатель</w:t>
      </w:r>
      <w:r w:rsidRPr="00226FD2">
        <w:rPr>
          <w:rFonts w:asciiTheme="majorBidi" w:eastAsiaTheme="minorEastAsia" w:hAnsiTheme="majorBidi" w:cstheme="majorBidi"/>
          <w:szCs w:val="22"/>
          <w:lang w:val="ru-RU" w:eastAsia="zh-CN"/>
        </w:rPr>
        <w:t xml:space="preserve"> </w:t>
      </w:r>
      <w:r w:rsidRPr="00226FD2">
        <w:rPr>
          <w:color w:val="000000"/>
          <w:szCs w:val="18"/>
          <w:lang w:val="ru-RU"/>
        </w:rPr>
        <w:t>предлагает Комитету сделать следующий вывод по данному вопросу</w:t>
      </w:r>
      <w:r w:rsidRPr="00226FD2">
        <w:rPr>
          <w:rFonts w:asciiTheme="majorBidi" w:eastAsiaTheme="minorEastAsia" w:hAnsiTheme="majorBidi" w:cstheme="majorBidi"/>
          <w:szCs w:val="22"/>
          <w:lang w:val="ru-RU" w:eastAsia="zh-CN"/>
        </w:rPr>
        <w:t>:</w:t>
      </w:r>
    </w:p>
    <w:p w:rsidR="004B7182" w:rsidRPr="00226FD2" w:rsidRDefault="004B7182" w:rsidP="00DA7E3B">
      <w:pPr>
        <w:jc w:val="both"/>
        <w:rPr>
          <w:rFonts w:asciiTheme="majorBidi" w:eastAsiaTheme="minorEastAsia" w:hAnsiTheme="majorBidi" w:cstheme="majorBidi"/>
          <w:szCs w:val="24"/>
          <w:lang w:val="ru-RU" w:eastAsia="zh-CN"/>
        </w:rPr>
      </w:pPr>
      <w:r w:rsidRPr="00226FD2">
        <w:rPr>
          <w:rFonts w:asciiTheme="majorBidi" w:hAnsiTheme="majorBidi" w:cstheme="majorBidi"/>
          <w:szCs w:val="22"/>
          <w:lang w:val="ru-RU"/>
        </w:rPr>
        <w:t>"Комитет рассмотрел информацию, представленную в Документе RRB18-2/12, а также рассмотрел представленные в информационных целях Документы RRB18-2/DELAYED/4, RRB18-2/DELAYED/5 и RRB18</w:t>
      </w:r>
      <w:r w:rsidRPr="00226FD2">
        <w:rPr>
          <w:rFonts w:asciiTheme="majorBidi" w:hAnsiTheme="majorBidi" w:cstheme="majorBidi"/>
          <w:szCs w:val="22"/>
          <w:lang w:val="ru-RU"/>
        </w:rPr>
        <w:noBreakHyphen/>
        <w:t>2/DELAYED/6. С должным учетом значительных изменений, о которых сообщается в представленном с опозданием Документе RRB18-2/DELAYED/4, а также того, что Бюро и затрагиваемым администрациям необходимо проанализировать воздействие этих изменений на другие спутниковые сети, Комитет принял решение перенести рассмотрение этого вопроса на свое 79-е собрание, с тем чтобы предоставить потенциально затрагиваемым администрациям возможность изучить этот вопрос и ответить на него. Комитет пор</w:t>
      </w:r>
      <w:r w:rsidR="00CB6389" w:rsidRPr="00226FD2">
        <w:rPr>
          <w:rFonts w:asciiTheme="majorBidi" w:hAnsiTheme="majorBidi" w:cstheme="majorBidi"/>
          <w:szCs w:val="22"/>
          <w:lang w:val="ru-RU"/>
        </w:rPr>
        <w:t>учил Бюро опубликовать Документ </w:t>
      </w:r>
      <w:r w:rsidRPr="00226FD2">
        <w:rPr>
          <w:rFonts w:asciiTheme="majorBidi" w:hAnsiTheme="majorBidi" w:cstheme="majorBidi"/>
          <w:szCs w:val="22"/>
          <w:lang w:val="ru-RU"/>
        </w:rPr>
        <w:t>RRB18</w:t>
      </w:r>
      <w:r w:rsidR="00CB6389" w:rsidRPr="00226FD2">
        <w:rPr>
          <w:rFonts w:asciiTheme="majorBidi" w:hAnsiTheme="majorBidi" w:cstheme="majorBidi"/>
          <w:szCs w:val="22"/>
          <w:lang w:val="ru-RU"/>
        </w:rPr>
        <w:noBreakHyphen/>
      </w:r>
      <w:r w:rsidRPr="00226FD2">
        <w:rPr>
          <w:rFonts w:asciiTheme="majorBidi" w:hAnsiTheme="majorBidi" w:cstheme="majorBidi"/>
          <w:szCs w:val="22"/>
          <w:lang w:val="ru-RU"/>
        </w:rPr>
        <w:t>2/DELAYED/4 в качестве вклада для его 79</w:t>
      </w:r>
      <w:r w:rsidRPr="00226FD2">
        <w:rPr>
          <w:rFonts w:asciiTheme="majorBidi" w:hAnsiTheme="majorBidi" w:cstheme="majorBidi"/>
          <w:szCs w:val="22"/>
          <w:lang w:val="ru-RU"/>
        </w:rPr>
        <w:noBreakHyphen/>
        <w:t>го собрания".</w:t>
      </w:r>
    </w:p>
    <w:p w:rsidR="004B7182" w:rsidRPr="00226FD2" w:rsidRDefault="004B7182" w:rsidP="00DA7E3B">
      <w:pPr>
        <w:jc w:val="both"/>
        <w:rPr>
          <w:rFonts w:asciiTheme="majorBidi" w:eastAsiaTheme="minorEastAsia" w:hAnsiTheme="majorBidi" w:cstheme="majorBidi"/>
          <w:color w:val="000000"/>
          <w:szCs w:val="22"/>
          <w:lang w:val="ru-RU" w:eastAsia="zh-CN"/>
        </w:rPr>
      </w:pPr>
      <w:r w:rsidRPr="00226FD2">
        <w:rPr>
          <w:rFonts w:asciiTheme="majorBidi" w:eastAsiaTheme="minorEastAsia" w:hAnsiTheme="majorBidi" w:cstheme="majorBidi"/>
          <w:szCs w:val="22"/>
          <w:lang w:val="ru-RU" w:eastAsia="zh-CN"/>
        </w:rPr>
        <w:t>8.7</w:t>
      </w:r>
      <w:r w:rsidRPr="00226FD2">
        <w:rPr>
          <w:rFonts w:asciiTheme="majorBidi" w:eastAsiaTheme="minorEastAsia" w:hAnsiTheme="majorBidi" w:cstheme="majorBidi"/>
          <w:szCs w:val="22"/>
          <w:lang w:val="ru-RU" w:eastAsia="zh-CN"/>
        </w:rPr>
        <w:tab/>
        <w:t xml:space="preserve">Решение </w:t>
      </w:r>
      <w:r w:rsidRPr="00226FD2">
        <w:rPr>
          <w:rFonts w:asciiTheme="majorBidi" w:eastAsiaTheme="minorEastAsia" w:hAnsiTheme="majorBidi" w:cstheme="majorBidi"/>
          <w:b/>
          <w:bCs/>
          <w:szCs w:val="22"/>
          <w:lang w:val="ru-RU" w:eastAsia="zh-CN"/>
        </w:rPr>
        <w:t>принимается</w:t>
      </w:r>
      <w:r w:rsidRPr="00226FD2">
        <w:rPr>
          <w:rFonts w:asciiTheme="majorBidi" w:eastAsiaTheme="minorEastAsia" w:hAnsiTheme="majorBidi" w:cstheme="majorBidi"/>
          <w:szCs w:val="22"/>
          <w:lang w:val="ru-RU" w:eastAsia="zh-CN"/>
        </w:rPr>
        <w:t>.</w:t>
      </w:r>
    </w:p>
    <w:p w:rsidR="004B7182" w:rsidRPr="00226FD2" w:rsidRDefault="004B7182" w:rsidP="00DA7E3B">
      <w:pPr>
        <w:pStyle w:val="Heading1"/>
        <w:jc w:val="both"/>
      </w:pPr>
      <w:r w:rsidRPr="00226FD2">
        <w:t>9</w:t>
      </w:r>
      <w:r w:rsidRPr="00226FD2">
        <w:tab/>
        <w:t>Рассмотрение вопросов, относящихся к Резолюции 80 (Пересм. ВКР-07)</w:t>
      </w:r>
    </w:p>
    <w:p w:rsidR="004B7182" w:rsidRPr="00226FD2" w:rsidRDefault="004B7182" w:rsidP="00DA7E3B">
      <w:pPr>
        <w:jc w:val="both"/>
        <w:rPr>
          <w:rFonts w:asciiTheme="majorBidi" w:hAnsiTheme="majorBidi" w:cstheme="majorBidi"/>
          <w:szCs w:val="22"/>
          <w:lang w:val="ru-RU"/>
        </w:rPr>
      </w:pPr>
      <w:r w:rsidRPr="00226FD2">
        <w:rPr>
          <w:rFonts w:asciiTheme="majorBidi" w:hAnsiTheme="majorBidi" w:cstheme="majorBidi"/>
          <w:szCs w:val="22"/>
          <w:lang w:val="ru-RU"/>
        </w:rPr>
        <w:t>9.1</w:t>
      </w:r>
      <w:r w:rsidRPr="00226FD2">
        <w:rPr>
          <w:rFonts w:asciiTheme="majorBidi" w:hAnsiTheme="majorBidi" w:cstheme="majorBidi"/>
          <w:szCs w:val="22"/>
          <w:lang w:val="ru-RU"/>
        </w:rPr>
        <w:tab/>
        <w:t>Собрание рабочей группы Комитета по Резолюции 80 (Пересм. ВКР-07) под председательством г</w:t>
      </w:r>
      <w:r w:rsidRPr="00226FD2">
        <w:rPr>
          <w:rFonts w:asciiTheme="majorBidi" w:hAnsiTheme="majorBidi" w:cstheme="majorBidi"/>
          <w:szCs w:val="22"/>
          <w:lang w:val="ru-RU"/>
        </w:rPr>
        <w:noBreakHyphen/>
        <w:t xml:space="preserve">жи Уилсон прошло во второй половине дня в среду, 18 июля 2018 года, и Комитет </w:t>
      </w:r>
      <w:r w:rsidRPr="00226FD2">
        <w:rPr>
          <w:rFonts w:asciiTheme="majorBidi" w:hAnsiTheme="majorBidi" w:cstheme="majorBidi"/>
          <w:b/>
          <w:bCs/>
          <w:szCs w:val="22"/>
          <w:lang w:val="ru-RU"/>
        </w:rPr>
        <w:t xml:space="preserve">принял решение </w:t>
      </w:r>
      <w:r w:rsidRPr="00226FD2">
        <w:rPr>
          <w:rFonts w:asciiTheme="majorBidi" w:hAnsiTheme="majorBidi" w:cstheme="majorBidi"/>
          <w:szCs w:val="22"/>
          <w:lang w:val="ru-RU"/>
        </w:rPr>
        <w:t>сделать следующие выводы по данному вопросу:</w:t>
      </w:r>
    </w:p>
    <w:p w:rsidR="004B7182" w:rsidRPr="00226FD2" w:rsidRDefault="004B7182" w:rsidP="00DA7E3B">
      <w:pPr>
        <w:jc w:val="both"/>
        <w:rPr>
          <w:rFonts w:asciiTheme="majorBidi" w:hAnsiTheme="majorBidi" w:cstheme="majorBidi"/>
          <w:color w:val="000000"/>
          <w:szCs w:val="24"/>
          <w:lang w:val="ru-RU"/>
        </w:rPr>
      </w:pPr>
      <w:r w:rsidRPr="00226FD2">
        <w:rPr>
          <w:rFonts w:asciiTheme="majorBidi" w:hAnsiTheme="majorBidi" w:cstheme="majorBidi"/>
          <w:color w:val="000000"/>
          <w:szCs w:val="22"/>
          <w:lang w:val="ru-RU" w:bidi="ru-RU"/>
        </w:rPr>
        <w:t>"Комитет принял решение о том, что Рабочая группа по Резолюции </w:t>
      </w:r>
      <w:r w:rsidRPr="00226FD2">
        <w:rPr>
          <w:rFonts w:asciiTheme="majorBidi" w:hAnsiTheme="majorBidi" w:cstheme="majorBidi"/>
          <w:b/>
          <w:bCs/>
          <w:color w:val="000000"/>
          <w:szCs w:val="22"/>
          <w:lang w:val="ru-RU" w:bidi="ru-RU"/>
        </w:rPr>
        <w:t>80 (Пересм. ВКР</w:t>
      </w:r>
      <w:r w:rsidRPr="00226FD2">
        <w:rPr>
          <w:rFonts w:asciiTheme="majorBidi" w:hAnsiTheme="majorBidi" w:cstheme="majorBidi"/>
          <w:b/>
          <w:bCs/>
          <w:color w:val="000000"/>
          <w:szCs w:val="22"/>
          <w:lang w:val="ru-RU" w:bidi="ru-RU"/>
        </w:rPr>
        <w:noBreakHyphen/>
        <w:t>07)</w:t>
      </w:r>
      <w:r w:rsidRPr="00226FD2">
        <w:rPr>
          <w:rFonts w:asciiTheme="majorBidi" w:hAnsiTheme="majorBidi" w:cstheme="majorBidi"/>
          <w:color w:val="000000"/>
          <w:szCs w:val="22"/>
          <w:lang w:val="ru-RU" w:bidi="ru-RU"/>
        </w:rPr>
        <w:t xml:space="preserve"> подготовит предварительный проект отчета РРК для ВКР</w:t>
      </w:r>
      <w:r w:rsidRPr="00226FD2">
        <w:rPr>
          <w:rFonts w:asciiTheme="majorBidi" w:hAnsiTheme="majorBidi" w:cstheme="majorBidi"/>
          <w:color w:val="000000"/>
          <w:szCs w:val="22"/>
          <w:lang w:val="ru-RU" w:bidi="ru-RU"/>
        </w:rPr>
        <w:noBreakHyphen/>
        <w:t>19 согласно Резолюции </w:t>
      </w:r>
      <w:r w:rsidRPr="00226FD2">
        <w:rPr>
          <w:rFonts w:asciiTheme="majorBidi" w:hAnsiTheme="majorBidi" w:cstheme="majorBidi"/>
          <w:b/>
          <w:bCs/>
          <w:color w:val="000000"/>
          <w:szCs w:val="22"/>
          <w:lang w:val="ru-RU" w:bidi="ru-RU"/>
        </w:rPr>
        <w:t>80 (Пересм. ВКР-07)</w:t>
      </w:r>
      <w:r w:rsidRPr="00226FD2">
        <w:rPr>
          <w:rFonts w:asciiTheme="majorBidi" w:hAnsiTheme="majorBidi" w:cstheme="majorBidi"/>
          <w:color w:val="000000"/>
          <w:szCs w:val="22"/>
          <w:lang w:val="ru-RU" w:bidi="ru-RU"/>
        </w:rPr>
        <w:t xml:space="preserve"> для рассмотрения на 79</w:t>
      </w:r>
      <w:r w:rsidRPr="00226FD2">
        <w:rPr>
          <w:rFonts w:asciiTheme="majorBidi" w:hAnsiTheme="majorBidi" w:cstheme="majorBidi"/>
          <w:color w:val="000000"/>
          <w:szCs w:val="22"/>
          <w:lang w:val="ru-RU" w:bidi="ru-RU"/>
        </w:rPr>
        <w:noBreakHyphen/>
        <w:t>м собрании. Комитет поручил Бюро принять необходимые меры для представления проекта отчета в качестве вклада для 79-го собрания. Комитет выразил благодарность г-же Дж. Уилсон за проделанную по этому пункту значительную работу".</w:t>
      </w:r>
    </w:p>
    <w:p w:rsidR="004B7182" w:rsidRPr="00226FD2" w:rsidRDefault="004B7182" w:rsidP="00DA7E3B">
      <w:pPr>
        <w:pStyle w:val="Heading1"/>
        <w:jc w:val="both"/>
      </w:pPr>
      <w:r w:rsidRPr="00226FD2">
        <w:t>10</w:t>
      </w:r>
      <w:r w:rsidRPr="00226FD2">
        <w:tab/>
        <w:t>Подтверждение сроков проведения следующего собрания в 2018 </w:t>
      </w:r>
      <w:r w:rsidR="00F70B8E" w:rsidRPr="00226FD2">
        <w:t>году и </w:t>
      </w:r>
      <w:r w:rsidRPr="00226FD2">
        <w:t>ориентировочных дат будущих собраний</w:t>
      </w:r>
    </w:p>
    <w:p w:rsidR="004B7182" w:rsidRPr="00226FD2" w:rsidRDefault="004B7182" w:rsidP="00DA7E3B">
      <w:pPr>
        <w:jc w:val="both"/>
        <w:rPr>
          <w:rFonts w:asciiTheme="majorBidi" w:hAnsiTheme="majorBidi" w:cstheme="majorBidi"/>
          <w:szCs w:val="22"/>
          <w:lang w:val="ru-RU"/>
        </w:rPr>
      </w:pPr>
      <w:r w:rsidRPr="00226FD2">
        <w:rPr>
          <w:rFonts w:asciiTheme="majorBidi" w:hAnsiTheme="majorBidi" w:cstheme="majorBidi"/>
          <w:szCs w:val="22"/>
          <w:lang w:val="ru-RU"/>
        </w:rPr>
        <w:t>10.1</w:t>
      </w:r>
      <w:r w:rsidRPr="00226FD2">
        <w:rPr>
          <w:rFonts w:asciiTheme="majorBidi" w:hAnsiTheme="majorBidi" w:cstheme="majorBidi"/>
          <w:szCs w:val="22"/>
          <w:lang w:val="ru-RU"/>
        </w:rPr>
        <w:tab/>
        <w:t xml:space="preserve">Комитет </w:t>
      </w:r>
      <w:r w:rsidRPr="00226FD2">
        <w:rPr>
          <w:rFonts w:asciiTheme="majorBidi" w:hAnsiTheme="majorBidi" w:cstheme="majorBidi"/>
          <w:b/>
          <w:bCs/>
          <w:szCs w:val="22"/>
          <w:lang w:val="ru-RU"/>
        </w:rPr>
        <w:t xml:space="preserve">принял решение </w:t>
      </w:r>
      <w:r w:rsidRPr="00226FD2">
        <w:rPr>
          <w:rFonts w:asciiTheme="majorBidi" w:hAnsiTheme="majorBidi" w:cstheme="majorBidi"/>
          <w:szCs w:val="22"/>
          <w:lang w:val="ru-RU"/>
        </w:rPr>
        <w:t>подтвердить в качестве дат проведения своего следующего, 79</w:t>
      </w:r>
      <w:r w:rsidRPr="00226FD2">
        <w:rPr>
          <w:rFonts w:asciiTheme="majorBidi" w:hAnsiTheme="majorBidi" w:cstheme="majorBidi"/>
          <w:szCs w:val="22"/>
          <w:lang w:val="ru-RU"/>
        </w:rPr>
        <w:noBreakHyphen/>
        <w:t>го</w:t>
      </w:r>
      <w:r w:rsidR="00E33906" w:rsidRPr="00226FD2">
        <w:rPr>
          <w:rFonts w:asciiTheme="majorBidi" w:hAnsiTheme="majorBidi" w:cstheme="majorBidi"/>
          <w:szCs w:val="22"/>
          <w:lang w:val="ru-RU"/>
        </w:rPr>
        <w:t> </w:t>
      </w:r>
      <w:r w:rsidRPr="00226FD2">
        <w:rPr>
          <w:rFonts w:asciiTheme="majorBidi" w:hAnsiTheme="majorBidi" w:cstheme="majorBidi"/>
          <w:szCs w:val="22"/>
          <w:lang w:val="ru-RU"/>
        </w:rPr>
        <w:t>собрания 26–30 ноября 2018 года и предварительно подтвердить следующие даты последующих собраний в 2019 году:</w:t>
      </w:r>
    </w:p>
    <w:p w:rsidR="004B7182" w:rsidRPr="00226FD2" w:rsidRDefault="004B7182" w:rsidP="00DA7E3B">
      <w:pPr>
        <w:tabs>
          <w:tab w:val="clear" w:pos="794"/>
          <w:tab w:val="clear" w:pos="1191"/>
          <w:tab w:val="clear" w:pos="1588"/>
        </w:tabs>
        <w:jc w:val="both"/>
        <w:rPr>
          <w:rFonts w:asciiTheme="majorBidi" w:hAnsiTheme="majorBidi" w:cstheme="majorBidi"/>
          <w:szCs w:val="22"/>
          <w:lang w:val="ru-RU"/>
        </w:rPr>
      </w:pPr>
      <w:r w:rsidRPr="00226FD2">
        <w:rPr>
          <w:rFonts w:asciiTheme="majorBidi" w:hAnsiTheme="majorBidi" w:cstheme="majorBidi"/>
          <w:szCs w:val="22"/>
          <w:lang w:val="ru-RU"/>
        </w:rPr>
        <w:t>80-е собрание</w:t>
      </w:r>
      <w:r w:rsidRPr="00226FD2">
        <w:rPr>
          <w:rFonts w:asciiTheme="majorBidi" w:hAnsiTheme="majorBidi" w:cstheme="majorBidi"/>
          <w:szCs w:val="22"/>
          <w:lang w:val="ru-RU"/>
        </w:rPr>
        <w:tab/>
        <w:t>18–22 марта 2019 года</w:t>
      </w:r>
    </w:p>
    <w:p w:rsidR="004B7182" w:rsidRPr="00226FD2" w:rsidRDefault="004B7182" w:rsidP="00DA7E3B">
      <w:pPr>
        <w:tabs>
          <w:tab w:val="clear" w:pos="794"/>
          <w:tab w:val="clear" w:pos="1191"/>
          <w:tab w:val="clear" w:pos="1588"/>
        </w:tabs>
        <w:jc w:val="both"/>
        <w:rPr>
          <w:rFonts w:asciiTheme="majorBidi" w:hAnsiTheme="majorBidi" w:cstheme="majorBidi"/>
          <w:szCs w:val="22"/>
          <w:lang w:val="ru-RU"/>
        </w:rPr>
      </w:pPr>
      <w:r w:rsidRPr="00226FD2">
        <w:rPr>
          <w:rFonts w:asciiTheme="majorBidi" w:hAnsiTheme="majorBidi" w:cstheme="majorBidi"/>
          <w:szCs w:val="22"/>
          <w:lang w:val="ru-RU"/>
        </w:rPr>
        <w:t>81-е собрание</w:t>
      </w:r>
      <w:r w:rsidRPr="00226FD2">
        <w:rPr>
          <w:rFonts w:asciiTheme="majorBidi" w:hAnsiTheme="majorBidi" w:cstheme="majorBidi"/>
          <w:szCs w:val="22"/>
          <w:lang w:val="ru-RU"/>
        </w:rPr>
        <w:tab/>
        <w:t>5–12 июля 2019 года</w:t>
      </w:r>
    </w:p>
    <w:p w:rsidR="004B7182" w:rsidRPr="00226FD2" w:rsidRDefault="004B7182" w:rsidP="00DA7E3B">
      <w:pPr>
        <w:tabs>
          <w:tab w:val="clear" w:pos="794"/>
          <w:tab w:val="clear" w:pos="1191"/>
          <w:tab w:val="clear" w:pos="1588"/>
        </w:tabs>
        <w:jc w:val="both"/>
        <w:rPr>
          <w:rFonts w:asciiTheme="majorBidi" w:hAnsiTheme="majorBidi" w:cstheme="majorBidi"/>
          <w:szCs w:val="22"/>
          <w:lang w:val="ru-RU"/>
        </w:rPr>
      </w:pPr>
      <w:r w:rsidRPr="00226FD2">
        <w:rPr>
          <w:rFonts w:asciiTheme="majorBidi" w:hAnsiTheme="majorBidi" w:cstheme="majorBidi"/>
          <w:szCs w:val="22"/>
          <w:lang w:val="ru-RU"/>
        </w:rPr>
        <w:t>82-е собрание</w:t>
      </w:r>
      <w:r w:rsidRPr="00226FD2">
        <w:rPr>
          <w:rFonts w:asciiTheme="majorBidi" w:hAnsiTheme="majorBidi" w:cstheme="majorBidi"/>
          <w:szCs w:val="22"/>
          <w:lang w:val="ru-RU"/>
        </w:rPr>
        <w:tab/>
        <w:t>7–11 октября 2019 года</w:t>
      </w:r>
    </w:p>
    <w:p w:rsidR="004B7182" w:rsidRPr="00226FD2" w:rsidRDefault="004B7182" w:rsidP="00DA7E3B">
      <w:pPr>
        <w:pStyle w:val="Heading1"/>
        <w:jc w:val="both"/>
      </w:pPr>
      <w:r w:rsidRPr="00226FD2">
        <w:t>11</w:t>
      </w:r>
      <w:r w:rsidRPr="00226FD2">
        <w:tab/>
        <w:t>Утверждение краткого обзора решений (Документ RRB18</w:t>
      </w:r>
      <w:r w:rsidRPr="00226FD2">
        <w:noBreakHyphen/>
        <w:t>2/14)</w:t>
      </w:r>
    </w:p>
    <w:p w:rsidR="004B7182" w:rsidRPr="00226FD2" w:rsidRDefault="004B7182" w:rsidP="00DA7E3B">
      <w:pPr>
        <w:jc w:val="both"/>
        <w:rPr>
          <w:rFonts w:asciiTheme="majorBidi" w:hAnsiTheme="majorBidi" w:cstheme="majorBidi"/>
          <w:szCs w:val="22"/>
          <w:lang w:val="ru-RU"/>
        </w:rPr>
      </w:pPr>
      <w:r w:rsidRPr="00226FD2">
        <w:rPr>
          <w:rFonts w:asciiTheme="majorBidi" w:hAnsiTheme="majorBidi" w:cstheme="majorBidi"/>
          <w:szCs w:val="22"/>
          <w:lang w:val="ru-RU"/>
        </w:rPr>
        <w:t>11.1</w:t>
      </w:r>
      <w:r w:rsidRPr="00226FD2">
        <w:rPr>
          <w:rFonts w:asciiTheme="majorBidi" w:hAnsiTheme="majorBidi" w:cstheme="majorBidi"/>
          <w:szCs w:val="22"/>
          <w:lang w:val="ru-RU"/>
        </w:rPr>
        <w:tab/>
        <w:t xml:space="preserve">Комитет </w:t>
      </w:r>
      <w:r w:rsidRPr="00226FD2">
        <w:rPr>
          <w:rFonts w:asciiTheme="majorBidi" w:hAnsiTheme="majorBidi" w:cstheme="majorBidi"/>
          <w:b/>
          <w:bCs/>
          <w:szCs w:val="22"/>
          <w:lang w:val="ru-RU"/>
        </w:rPr>
        <w:t xml:space="preserve">утвердил </w:t>
      </w:r>
      <w:r w:rsidRPr="00226FD2">
        <w:rPr>
          <w:rFonts w:asciiTheme="majorBidi" w:hAnsiTheme="majorBidi" w:cstheme="majorBidi"/>
          <w:szCs w:val="22"/>
          <w:lang w:val="ru-RU"/>
        </w:rPr>
        <w:t>краткий обзор решений, содержащийся в Документе RRB18</w:t>
      </w:r>
      <w:r w:rsidRPr="00226FD2">
        <w:rPr>
          <w:rFonts w:asciiTheme="majorBidi" w:hAnsiTheme="majorBidi" w:cstheme="majorBidi"/>
          <w:szCs w:val="22"/>
          <w:lang w:val="ru-RU"/>
        </w:rPr>
        <w:noBreakHyphen/>
        <w:t>2/14.</w:t>
      </w:r>
    </w:p>
    <w:p w:rsidR="004B7182" w:rsidRPr="00226FD2" w:rsidRDefault="004B7182" w:rsidP="00DA7E3B">
      <w:pPr>
        <w:pStyle w:val="Heading1"/>
        <w:jc w:val="both"/>
      </w:pPr>
      <w:r w:rsidRPr="00226FD2">
        <w:lastRenderedPageBreak/>
        <w:t>12</w:t>
      </w:r>
      <w:r w:rsidRPr="00226FD2">
        <w:tab/>
        <w:t>Закрытие собрания</w:t>
      </w:r>
    </w:p>
    <w:p w:rsidR="004B7182" w:rsidRPr="00226FD2" w:rsidRDefault="004B7182" w:rsidP="00DA7E3B">
      <w:pPr>
        <w:jc w:val="both"/>
        <w:rPr>
          <w:rFonts w:asciiTheme="majorBidi" w:hAnsiTheme="majorBidi" w:cstheme="majorBidi"/>
          <w:szCs w:val="22"/>
          <w:lang w:val="ru-RU"/>
        </w:rPr>
      </w:pPr>
      <w:r w:rsidRPr="00226FD2">
        <w:rPr>
          <w:rFonts w:asciiTheme="majorBidi" w:hAnsiTheme="majorBidi" w:cstheme="majorBidi"/>
          <w:szCs w:val="22"/>
          <w:lang w:val="ru-RU"/>
        </w:rPr>
        <w:t>12.1</w:t>
      </w:r>
      <w:r w:rsidRPr="00226FD2">
        <w:rPr>
          <w:rFonts w:asciiTheme="majorBidi" w:hAnsiTheme="majorBidi" w:cstheme="majorBidi"/>
          <w:szCs w:val="22"/>
          <w:lang w:val="ru-RU"/>
        </w:rPr>
        <w:tab/>
      </w:r>
      <w:r w:rsidRPr="00226FD2">
        <w:rPr>
          <w:rFonts w:asciiTheme="majorBidi" w:hAnsiTheme="majorBidi" w:cstheme="majorBidi"/>
          <w:b/>
          <w:bCs/>
          <w:szCs w:val="22"/>
          <w:lang w:val="ru-RU"/>
        </w:rPr>
        <w:t>Г-н Маджента</w:t>
      </w:r>
      <w:r w:rsidRPr="00226FD2">
        <w:rPr>
          <w:rFonts w:asciiTheme="majorBidi" w:hAnsiTheme="majorBidi" w:cstheme="majorBidi"/>
          <w:szCs w:val="22"/>
          <w:lang w:val="ru-RU"/>
        </w:rPr>
        <w:t xml:space="preserve"> </w:t>
      </w:r>
      <w:r w:rsidRPr="00226FD2">
        <w:rPr>
          <w:color w:val="000000"/>
          <w:szCs w:val="18"/>
          <w:lang w:val="ru-RU"/>
        </w:rPr>
        <w:t>дает высокую оценку Председателю за его умелое и эффективное руководство работой собрания</w:t>
      </w:r>
      <w:r w:rsidRPr="00226FD2">
        <w:rPr>
          <w:rFonts w:asciiTheme="majorBidi" w:hAnsiTheme="majorBidi" w:cstheme="majorBidi"/>
          <w:szCs w:val="22"/>
          <w:lang w:val="ru-RU"/>
        </w:rPr>
        <w:t>.</w:t>
      </w:r>
    </w:p>
    <w:p w:rsidR="004B7182" w:rsidRPr="00226FD2" w:rsidRDefault="004B7182" w:rsidP="00DA7E3B">
      <w:pPr>
        <w:jc w:val="both"/>
        <w:rPr>
          <w:rFonts w:asciiTheme="majorBidi" w:hAnsiTheme="majorBidi" w:cstheme="majorBidi"/>
          <w:szCs w:val="22"/>
          <w:lang w:val="ru-RU"/>
        </w:rPr>
      </w:pPr>
      <w:r w:rsidRPr="00226FD2">
        <w:rPr>
          <w:rFonts w:asciiTheme="majorBidi" w:hAnsiTheme="majorBidi" w:cstheme="majorBidi"/>
          <w:szCs w:val="22"/>
          <w:lang w:val="ru-RU"/>
        </w:rPr>
        <w:t>12.2</w:t>
      </w:r>
      <w:r w:rsidRPr="00226FD2">
        <w:rPr>
          <w:rFonts w:asciiTheme="majorBidi" w:hAnsiTheme="majorBidi" w:cstheme="majorBidi"/>
          <w:szCs w:val="22"/>
          <w:lang w:val="ru-RU"/>
        </w:rPr>
        <w:tab/>
      </w:r>
      <w:r w:rsidRPr="00226FD2">
        <w:rPr>
          <w:rFonts w:asciiTheme="majorBidi" w:hAnsiTheme="majorBidi" w:cstheme="majorBidi"/>
          <w:b/>
          <w:szCs w:val="22"/>
          <w:lang w:val="ru-RU"/>
        </w:rPr>
        <w:t>Председатель</w:t>
      </w:r>
      <w:r w:rsidRPr="00226FD2">
        <w:rPr>
          <w:rFonts w:asciiTheme="majorBidi" w:hAnsiTheme="majorBidi" w:cstheme="majorBidi"/>
          <w:szCs w:val="22"/>
          <w:lang w:val="ru-RU"/>
        </w:rPr>
        <w:t xml:space="preserve"> благодарит всех за вклад в работу собрания. Он объявляет собрание закрытым в 16 час. 30 мин. в четверг, 19 июля 2018 года.</w:t>
      </w:r>
    </w:p>
    <w:p w:rsidR="004B7182" w:rsidRPr="00226FD2" w:rsidRDefault="004B7182" w:rsidP="00DA7E3B">
      <w:pPr>
        <w:tabs>
          <w:tab w:val="clear" w:pos="794"/>
          <w:tab w:val="clear" w:pos="1191"/>
          <w:tab w:val="clear" w:pos="1588"/>
          <w:tab w:val="clear" w:pos="1985"/>
          <w:tab w:val="left" w:pos="6804"/>
        </w:tabs>
        <w:spacing w:before="1080"/>
        <w:jc w:val="both"/>
        <w:rPr>
          <w:rFonts w:asciiTheme="majorBidi" w:hAnsiTheme="majorBidi" w:cstheme="majorBidi"/>
          <w:szCs w:val="22"/>
          <w:lang w:val="ru-RU"/>
        </w:rPr>
      </w:pPr>
      <w:r w:rsidRPr="00226FD2">
        <w:rPr>
          <w:rFonts w:asciiTheme="majorBidi" w:hAnsiTheme="majorBidi" w:cstheme="majorBidi"/>
          <w:szCs w:val="22"/>
          <w:lang w:val="ru-RU"/>
        </w:rPr>
        <w:t>Исполнительный секретарь:</w:t>
      </w:r>
      <w:r w:rsidRPr="00226FD2">
        <w:rPr>
          <w:rFonts w:asciiTheme="majorBidi" w:hAnsiTheme="majorBidi" w:cstheme="majorBidi"/>
          <w:szCs w:val="22"/>
          <w:lang w:val="ru-RU"/>
        </w:rPr>
        <w:tab/>
        <w:t>Председатель:</w:t>
      </w:r>
      <w:r w:rsidRPr="00226FD2">
        <w:rPr>
          <w:rFonts w:asciiTheme="majorBidi" w:hAnsiTheme="majorBidi" w:cstheme="majorBidi"/>
          <w:szCs w:val="22"/>
          <w:lang w:val="ru-RU"/>
        </w:rPr>
        <w:br/>
        <w:t>Ф. РАНСИ</w:t>
      </w:r>
      <w:r w:rsidRPr="00226FD2">
        <w:rPr>
          <w:rFonts w:asciiTheme="majorBidi" w:hAnsiTheme="majorBidi" w:cstheme="majorBidi"/>
          <w:szCs w:val="22"/>
          <w:lang w:val="ru-RU"/>
        </w:rPr>
        <w:tab/>
      </w:r>
      <w:bookmarkStart w:id="6" w:name="_GoBack"/>
      <w:bookmarkEnd w:id="6"/>
      <w:r w:rsidRPr="00226FD2">
        <w:rPr>
          <w:rFonts w:asciiTheme="majorBidi" w:hAnsiTheme="majorBidi" w:cstheme="majorBidi"/>
          <w:szCs w:val="22"/>
          <w:lang w:val="ru-RU"/>
        </w:rPr>
        <w:t>М. БЕССИ</w:t>
      </w:r>
    </w:p>
    <w:sectPr w:rsidR="004B7182" w:rsidRPr="00226FD2" w:rsidSect="00037A4F">
      <w:headerReference w:type="default" r:id="rId9"/>
      <w:footerReference w:type="default" r:id="rId10"/>
      <w:headerReference w:type="first" r:id="rId11"/>
      <w:footerReference w:type="first" r:id="rId12"/>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BE" w:rsidRDefault="003647BE">
      <w:r>
        <w:separator/>
      </w:r>
    </w:p>
  </w:endnote>
  <w:endnote w:type="continuationSeparator" w:id="0">
    <w:p w:rsidR="003647BE" w:rsidRDefault="0036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E3B" w:rsidRPr="00A60714" w:rsidRDefault="00DA7E3B" w:rsidP="00DA7E3B">
    <w:pPr>
      <w:pStyle w:val="Footer"/>
      <w:rPr>
        <w:lang w:val="en-US"/>
      </w:rPr>
    </w:pPr>
    <w:r>
      <w:rPr>
        <w:lang w:val="en-US"/>
      </w:rPr>
      <w:t>(441470)</w:t>
    </w:r>
  </w:p>
  <w:p w:rsidR="00044B92" w:rsidRPr="00DA7E3B" w:rsidRDefault="00044B92" w:rsidP="00DA7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9" w:rsidRPr="00A60714" w:rsidRDefault="00DA7E3B" w:rsidP="00044B92">
    <w:pPr>
      <w:pStyle w:val="Footer"/>
      <w:rPr>
        <w:lang w:val="en-US"/>
      </w:rPr>
    </w:pPr>
    <w:r>
      <w:rPr>
        <w:lang w:val="en-US"/>
      </w:rPr>
      <w:t>(441470)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BE" w:rsidRDefault="003647BE">
      <w:r>
        <w:t>____________________</w:t>
      </w:r>
    </w:p>
  </w:footnote>
  <w:footnote w:type="continuationSeparator" w:id="0">
    <w:p w:rsidR="003647BE" w:rsidRDefault="003647BE">
      <w:r>
        <w:continuationSeparator/>
      </w:r>
    </w:p>
  </w:footnote>
  <w:footnote w:type="continuationNotice" w:id="1">
    <w:p w:rsidR="003647BE" w:rsidRDefault="003647BE">
      <w:pPr>
        <w:spacing w:before="0"/>
      </w:pPr>
    </w:p>
  </w:footnote>
  <w:footnote w:id="2">
    <w:p w:rsidR="00CB6389" w:rsidRPr="00EF7C46" w:rsidRDefault="00CB6389" w:rsidP="00DA7E3B">
      <w:pPr>
        <w:pStyle w:val="FootnoteText"/>
        <w:rPr>
          <w:lang w:val="ru-RU"/>
        </w:rPr>
      </w:pPr>
      <w:r w:rsidRPr="00243D8B">
        <w:rPr>
          <w:rStyle w:val="FootnoteReference"/>
          <w:lang w:val="ru-RU"/>
        </w:rPr>
        <w:t>*</w:t>
      </w:r>
      <w:r w:rsidRPr="00EF7C46">
        <w:rPr>
          <w:lang w:val="ru-RU"/>
        </w:rPr>
        <w:tab/>
      </w:r>
      <w:r w:rsidRPr="00EF7C46">
        <w:rPr>
          <w:rFonts w:asciiTheme="majorBidi" w:hAnsiTheme="majorBidi" w:cstheme="majorBidi"/>
          <w:lang w:val="ru-RU"/>
        </w:rPr>
        <w:t>Протокол собрания отражает подробное и всестороннее изучение членами Радиорегламентарного комитета вопросов, которые рассматривались по повестке дня 7</w:t>
      </w:r>
      <w:r>
        <w:rPr>
          <w:rFonts w:asciiTheme="majorBidi" w:hAnsiTheme="majorBidi" w:cstheme="majorBidi"/>
          <w:lang w:val="ru-RU"/>
        </w:rPr>
        <w:t>8</w:t>
      </w:r>
      <w:r w:rsidRPr="00EF7C46">
        <w:rPr>
          <w:rFonts w:asciiTheme="majorBidi" w:hAnsiTheme="majorBidi" w:cstheme="majorBidi"/>
          <w:lang w:val="ru-RU"/>
        </w:rPr>
        <w:noBreakHyphen/>
        <w:t>го собрания Комитета. С</w:t>
      </w:r>
      <w:r w:rsidRPr="00E85EB4">
        <w:rPr>
          <w:rFonts w:asciiTheme="majorBidi" w:hAnsiTheme="majorBidi" w:cstheme="majorBidi"/>
        </w:rPr>
        <w:t> </w:t>
      </w:r>
      <w:r w:rsidRPr="00EF7C46">
        <w:rPr>
          <w:rFonts w:asciiTheme="majorBidi" w:hAnsiTheme="majorBidi" w:cstheme="majorBidi"/>
          <w:lang w:val="ru-RU"/>
        </w:rPr>
        <w:t>официальными решениями 7</w:t>
      </w:r>
      <w:r>
        <w:rPr>
          <w:rFonts w:asciiTheme="majorBidi" w:hAnsiTheme="majorBidi" w:cstheme="majorBidi"/>
          <w:lang w:val="ru-RU"/>
        </w:rPr>
        <w:t>8</w:t>
      </w:r>
      <w:r w:rsidRPr="00EF7C46">
        <w:rPr>
          <w:rFonts w:asciiTheme="majorBidi" w:hAnsiTheme="majorBidi" w:cstheme="majorBidi"/>
          <w:lang w:val="ru-RU"/>
        </w:rPr>
        <w:noBreakHyphen/>
        <w:t>го собрания Радиорегламентарного комитета можно ознакомиться в</w:t>
      </w:r>
      <w:r w:rsidRPr="00E85EB4">
        <w:rPr>
          <w:rFonts w:asciiTheme="majorBidi" w:hAnsiTheme="majorBidi" w:cstheme="majorBidi"/>
        </w:rPr>
        <w:t> </w:t>
      </w:r>
      <w:r w:rsidRPr="00EF7C46">
        <w:rPr>
          <w:rFonts w:asciiTheme="majorBidi" w:hAnsiTheme="majorBidi" w:cstheme="majorBidi"/>
          <w:lang w:val="ru-RU"/>
        </w:rPr>
        <w:t>Документе</w:t>
      </w:r>
      <w:r w:rsidRPr="00EF7C46">
        <w:rPr>
          <w:rFonts w:asciiTheme="majorBidi" w:hAnsiTheme="majorBidi" w:cstheme="majorBidi"/>
          <w:szCs w:val="24"/>
          <w:lang w:val="ru-RU"/>
        </w:rPr>
        <w:t xml:space="preserve"> </w:t>
      </w:r>
      <w:r w:rsidRPr="00E85EB4">
        <w:rPr>
          <w:rFonts w:asciiTheme="majorBidi" w:hAnsiTheme="majorBidi" w:cstheme="majorBidi"/>
          <w:szCs w:val="24"/>
        </w:rPr>
        <w:t>RRB</w:t>
      </w:r>
      <w:r w:rsidRPr="00EF7C46">
        <w:rPr>
          <w:rFonts w:asciiTheme="majorBidi" w:hAnsiTheme="majorBidi" w:cstheme="majorBidi"/>
          <w:szCs w:val="24"/>
          <w:lang w:val="ru-RU"/>
        </w:rPr>
        <w:t>1</w:t>
      </w:r>
      <w:r>
        <w:rPr>
          <w:rFonts w:asciiTheme="majorBidi" w:hAnsiTheme="majorBidi" w:cstheme="majorBidi"/>
          <w:szCs w:val="24"/>
          <w:lang w:val="ru-RU"/>
        </w:rPr>
        <w:t>8</w:t>
      </w:r>
      <w:r w:rsidRPr="00EF7C46">
        <w:rPr>
          <w:rFonts w:asciiTheme="majorBidi" w:hAnsiTheme="majorBidi" w:cstheme="majorBidi"/>
          <w:szCs w:val="24"/>
          <w:lang w:val="ru-RU"/>
        </w:rPr>
        <w:t>-</w:t>
      </w:r>
      <w:r>
        <w:rPr>
          <w:rFonts w:asciiTheme="majorBidi" w:hAnsiTheme="majorBidi" w:cstheme="majorBidi"/>
          <w:szCs w:val="24"/>
          <w:lang w:val="ru-RU"/>
        </w:rPr>
        <w:t>2/14</w:t>
      </w:r>
      <w:r w:rsidRPr="00EF7C46">
        <w:rPr>
          <w:rFonts w:asciiTheme="majorBidi" w:hAnsiTheme="majorBidi" w:cstheme="majorBidi"/>
          <w:szCs w:val="24"/>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9" w:rsidRPr="006970D5" w:rsidRDefault="00CB6389" w:rsidP="00B72621">
    <w:pPr>
      <w:pStyle w:val="Header"/>
      <w:snapToGrid/>
      <w:spacing w:after="360"/>
      <w:rPr>
        <w:lang w:val="fr-CH"/>
      </w:rPr>
    </w:pPr>
    <w:r w:rsidRPr="006970D5">
      <w:rPr>
        <w:lang w:val="fr-CH"/>
      </w:rPr>
      <w:fldChar w:fldCharType="begin"/>
    </w:r>
    <w:r w:rsidRPr="006970D5">
      <w:rPr>
        <w:lang w:val="fr-CH"/>
      </w:rPr>
      <w:instrText xml:space="preserve"> PAGE </w:instrText>
    </w:r>
    <w:r w:rsidRPr="006970D5">
      <w:rPr>
        <w:lang w:val="fr-CH"/>
      </w:rPr>
      <w:fldChar w:fldCharType="separate"/>
    </w:r>
    <w:r w:rsidR="00DA7E3B">
      <w:rPr>
        <w:noProof/>
        <w:lang w:val="fr-CH"/>
      </w:rPr>
      <w:t>25</w:t>
    </w:r>
    <w:r w:rsidRPr="006970D5">
      <w:rPr>
        <w:lang w:val="fr-CH"/>
      </w:rPr>
      <w:fldChar w:fldCharType="end"/>
    </w:r>
    <w:r w:rsidRPr="006970D5">
      <w:rPr>
        <w:lang w:val="fr-CH"/>
      </w:rPr>
      <w:br/>
    </w:r>
    <w:r>
      <w:t>RRB1</w:t>
    </w:r>
    <w:r>
      <w:rPr>
        <w:lang w:val="ru-RU"/>
      </w:rPr>
      <w:t>8</w:t>
    </w:r>
    <w:r w:rsidRPr="006970D5">
      <w:t>-</w:t>
    </w:r>
    <w:r>
      <w:rPr>
        <w:lang w:val="ru-RU"/>
      </w:rPr>
      <w:t>2</w:t>
    </w:r>
    <w:r w:rsidRPr="006970D5">
      <w:t>/</w:t>
    </w:r>
    <w:r>
      <w:rPr>
        <w:lang w:val="en-US"/>
      </w:rPr>
      <w:t>1</w:t>
    </w:r>
    <w:r>
      <w:rPr>
        <w:lang w:val="ru-RU"/>
      </w:rPr>
      <w:t>5</w:t>
    </w:r>
    <w:r w:rsidRPr="006970D5">
      <w:rPr>
        <w:lang w:val="fr-CH"/>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89" w:rsidRPr="00EC2E32" w:rsidRDefault="00CB6389" w:rsidP="00EC2E32">
    <w:pPr>
      <w:pStyle w:val="Header"/>
      <w:snapToGrid/>
      <w:spacing w:after="360"/>
      <w:rPr>
        <w:rFonts w:ascii="Calibri" w:hAnsi="Calibri"/>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7F41A3"/>
    <w:multiLevelType w:val="hybridMultilevel"/>
    <w:tmpl w:val="B0F8B3EA"/>
    <w:lvl w:ilvl="0" w:tplc="A0905786">
      <w:start w:val="1"/>
      <w:numFmt w:val="bullet"/>
      <w:lvlText w:val=""/>
      <w:lvlJc w:val="left"/>
      <w:pPr>
        <w:ind w:left="360" w:hanging="360"/>
      </w:pPr>
      <w:rPr>
        <w:rFonts w:ascii="Symbol" w:hAnsi="Symbol" w:hint="default"/>
      </w:rPr>
    </w:lvl>
    <w:lvl w:ilvl="1" w:tplc="110EB6C6" w:tentative="1">
      <w:start w:val="1"/>
      <w:numFmt w:val="bullet"/>
      <w:lvlText w:val="o"/>
      <w:lvlJc w:val="left"/>
      <w:pPr>
        <w:ind w:left="1080" w:hanging="360"/>
      </w:pPr>
      <w:rPr>
        <w:rFonts w:ascii="Courier New" w:hAnsi="Courier New" w:cs="Courier New" w:hint="default"/>
      </w:rPr>
    </w:lvl>
    <w:lvl w:ilvl="2" w:tplc="73A03C2A" w:tentative="1">
      <w:start w:val="1"/>
      <w:numFmt w:val="bullet"/>
      <w:lvlText w:val=""/>
      <w:lvlJc w:val="left"/>
      <w:pPr>
        <w:ind w:left="1800" w:hanging="360"/>
      </w:pPr>
      <w:rPr>
        <w:rFonts w:ascii="Wingdings" w:hAnsi="Wingdings" w:hint="default"/>
      </w:rPr>
    </w:lvl>
    <w:lvl w:ilvl="3" w:tplc="72988B30" w:tentative="1">
      <w:start w:val="1"/>
      <w:numFmt w:val="bullet"/>
      <w:lvlText w:val=""/>
      <w:lvlJc w:val="left"/>
      <w:pPr>
        <w:ind w:left="2520" w:hanging="360"/>
      </w:pPr>
      <w:rPr>
        <w:rFonts w:ascii="Symbol" w:hAnsi="Symbol" w:hint="default"/>
      </w:rPr>
    </w:lvl>
    <w:lvl w:ilvl="4" w:tplc="1D2EEDC6" w:tentative="1">
      <w:start w:val="1"/>
      <w:numFmt w:val="bullet"/>
      <w:lvlText w:val="o"/>
      <w:lvlJc w:val="left"/>
      <w:pPr>
        <w:ind w:left="3240" w:hanging="360"/>
      </w:pPr>
      <w:rPr>
        <w:rFonts w:ascii="Courier New" w:hAnsi="Courier New" w:cs="Courier New" w:hint="default"/>
      </w:rPr>
    </w:lvl>
    <w:lvl w:ilvl="5" w:tplc="4E7A29CE" w:tentative="1">
      <w:start w:val="1"/>
      <w:numFmt w:val="bullet"/>
      <w:lvlText w:val=""/>
      <w:lvlJc w:val="left"/>
      <w:pPr>
        <w:ind w:left="3960" w:hanging="360"/>
      </w:pPr>
      <w:rPr>
        <w:rFonts w:ascii="Wingdings" w:hAnsi="Wingdings" w:hint="default"/>
      </w:rPr>
    </w:lvl>
    <w:lvl w:ilvl="6" w:tplc="3A1A685A" w:tentative="1">
      <w:start w:val="1"/>
      <w:numFmt w:val="bullet"/>
      <w:lvlText w:val=""/>
      <w:lvlJc w:val="left"/>
      <w:pPr>
        <w:ind w:left="4680" w:hanging="360"/>
      </w:pPr>
      <w:rPr>
        <w:rFonts w:ascii="Symbol" w:hAnsi="Symbol" w:hint="default"/>
      </w:rPr>
    </w:lvl>
    <w:lvl w:ilvl="7" w:tplc="DFB4A790" w:tentative="1">
      <w:start w:val="1"/>
      <w:numFmt w:val="bullet"/>
      <w:lvlText w:val="o"/>
      <w:lvlJc w:val="left"/>
      <w:pPr>
        <w:ind w:left="5400" w:hanging="360"/>
      </w:pPr>
      <w:rPr>
        <w:rFonts w:ascii="Courier New" w:hAnsi="Courier New" w:cs="Courier New" w:hint="default"/>
      </w:rPr>
    </w:lvl>
    <w:lvl w:ilvl="8" w:tplc="E0B65B88" w:tentative="1">
      <w:start w:val="1"/>
      <w:numFmt w:val="bullet"/>
      <w:lvlText w:val=""/>
      <w:lvlJc w:val="left"/>
      <w:pPr>
        <w:ind w:left="6120" w:hanging="360"/>
      </w:pPr>
      <w:rPr>
        <w:rFonts w:ascii="Wingdings" w:hAnsi="Wingdings" w:hint="default"/>
      </w:rPr>
    </w:lvl>
  </w:abstractNum>
  <w:abstractNum w:abstractNumId="2" w15:restartNumberingAfterBreak="0">
    <w:nsid w:val="015B2A98"/>
    <w:multiLevelType w:val="hybridMultilevel"/>
    <w:tmpl w:val="C8B8F278"/>
    <w:lvl w:ilvl="0" w:tplc="FADEDE28">
      <w:start w:val="1"/>
      <w:numFmt w:val="decimal"/>
      <w:lvlText w:val="%1"/>
      <w:lvlJc w:val="left"/>
      <w:pPr>
        <w:ind w:left="1488" w:hanging="1128"/>
      </w:pPr>
      <w:rPr>
        <w:rFonts w:hint="default"/>
        <w:sz w:val="16"/>
      </w:rPr>
    </w:lvl>
    <w:lvl w:ilvl="1" w:tplc="1E8AEF82" w:tentative="1">
      <w:start w:val="1"/>
      <w:numFmt w:val="lowerLetter"/>
      <w:lvlText w:val="%2."/>
      <w:lvlJc w:val="left"/>
      <w:pPr>
        <w:ind w:left="1440" w:hanging="360"/>
      </w:pPr>
    </w:lvl>
    <w:lvl w:ilvl="2" w:tplc="17E04E34" w:tentative="1">
      <w:start w:val="1"/>
      <w:numFmt w:val="lowerRoman"/>
      <w:lvlText w:val="%3."/>
      <w:lvlJc w:val="right"/>
      <w:pPr>
        <w:ind w:left="2160" w:hanging="180"/>
      </w:pPr>
    </w:lvl>
    <w:lvl w:ilvl="3" w:tplc="ABEE3D6C" w:tentative="1">
      <w:start w:val="1"/>
      <w:numFmt w:val="decimal"/>
      <w:lvlText w:val="%4."/>
      <w:lvlJc w:val="left"/>
      <w:pPr>
        <w:ind w:left="2880" w:hanging="360"/>
      </w:pPr>
    </w:lvl>
    <w:lvl w:ilvl="4" w:tplc="A748EE0C" w:tentative="1">
      <w:start w:val="1"/>
      <w:numFmt w:val="lowerLetter"/>
      <w:lvlText w:val="%5."/>
      <w:lvlJc w:val="left"/>
      <w:pPr>
        <w:ind w:left="3600" w:hanging="360"/>
      </w:pPr>
    </w:lvl>
    <w:lvl w:ilvl="5" w:tplc="08DC55BC" w:tentative="1">
      <w:start w:val="1"/>
      <w:numFmt w:val="lowerRoman"/>
      <w:lvlText w:val="%6."/>
      <w:lvlJc w:val="right"/>
      <w:pPr>
        <w:ind w:left="4320" w:hanging="180"/>
      </w:pPr>
    </w:lvl>
    <w:lvl w:ilvl="6" w:tplc="A20A0232" w:tentative="1">
      <w:start w:val="1"/>
      <w:numFmt w:val="decimal"/>
      <w:lvlText w:val="%7."/>
      <w:lvlJc w:val="left"/>
      <w:pPr>
        <w:ind w:left="5040" w:hanging="360"/>
      </w:pPr>
    </w:lvl>
    <w:lvl w:ilvl="7" w:tplc="9138BBFC" w:tentative="1">
      <w:start w:val="1"/>
      <w:numFmt w:val="lowerLetter"/>
      <w:lvlText w:val="%8."/>
      <w:lvlJc w:val="left"/>
      <w:pPr>
        <w:ind w:left="5760" w:hanging="360"/>
      </w:pPr>
    </w:lvl>
    <w:lvl w:ilvl="8" w:tplc="23329E8A" w:tentative="1">
      <w:start w:val="1"/>
      <w:numFmt w:val="lowerRoman"/>
      <w:lvlText w:val="%9."/>
      <w:lvlJc w:val="right"/>
      <w:pPr>
        <w:ind w:left="6480" w:hanging="180"/>
      </w:pPr>
    </w:lvl>
  </w:abstractNum>
  <w:abstractNum w:abstractNumId="3" w15:restartNumberingAfterBreak="0">
    <w:nsid w:val="1A697614"/>
    <w:multiLevelType w:val="hybridMultilevel"/>
    <w:tmpl w:val="7C6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36C10"/>
    <w:multiLevelType w:val="hybridMultilevel"/>
    <w:tmpl w:val="D3D2A0A0"/>
    <w:lvl w:ilvl="0" w:tplc="76A4D69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47F4B"/>
    <w:multiLevelType w:val="hybridMultilevel"/>
    <w:tmpl w:val="852EA594"/>
    <w:lvl w:ilvl="0" w:tplc="A4AABE6E">
      <w:start w:val="1"/>
      <w:numFmt w:val="lowerLetter"/>
      <w:lvlText w:val="%1)"/>
      <w:lvlJc w:val="left"/>
      <w:pPr>
        <w:ind w:left="360" w:hanging="360"/>
      </w:pPr>
      <w:rPr>
        <w:rFonts w:hint="default"/>
        <w:b w:val="0"/>
        <w:bCs w:val="0"/>
      </w:rPr>
    </w:lvl>
    <w:lvl w:ilvl="1" w:tplc="F19A615A">
      <w:start w:val="1"/>
      <w:numFmt w:val="bullet"/>
      <w:lvlText w:val=""/>
      <w:lvlJc w:val="left"/>
      <w:pPr>
        <w:ind w:left="1080" w:hanging="360"/>
      </w:pPr>
      <w:rPr>
        <w:rFonts w:ascii="Symbol" w:hAnsi="Symbol" w:hint="default"/>
      </w:rPr>
    </w:lvl>
    <w:lvl w:ilvl="2" w:tplc="533A3128" w:tentative="1">
      <w:start w:val="1"/>
      <w:numFmt w:val="lowerRoman"/>
      <w:lvlText w:val="%3."/>
      <w:lvlJc w:val="right"/>
      <w:pPr>
        <w:ind w:left="1800" w:hanging="180"/>
      </w:pPr>
    </w:lvl>
    <w:lvl w:ilvl="3" w:tplc="2E641FF8" w:tentative="1">
      <w:start w:val="1"/>
      <w:numFmt w:val="decimal"/>
      <w:lvlText w:val="%4."/>
      <w:lvlJc w:val="left"/>
      <w:pPr>
        <w:ind w:left="2520" w:hanging="360"/>
      </w:pPr>
    </w:lvl>
    <w:lvl w:ilvl="4" w:tplc="C0D2F262" w:tentative="1">
      <w:start w:val="1"/>
      <w:numFmt w:val="lowerLetter"/>
      <w:lvlText w:val="%5."/>
      <w:lvlJc w:val="left"/>
      <w:pPr>
        <w:ind w:left="3240" w:hanging="360"/>
      </w:pPr>
    </w:lvl>
    <w:lvl w:ilvl="5" w:tplc="4FC47B68" w:tentative="1">
      <w:start w:val="1"/>
      <w:numFmt w:val="lowerRoman"/>
      <w:lvlText w:val="%6."/>
      <w:lvlJc w:val="right"/>
      <w:pPr>
        <w:ind w:left="3960" w:hanging="180"/>
      </w:pPr>
    </w:lvl>
    <w:lvl w:ilvl="6" w:tplc="B074CEFE" w:tentative="1">
      <w:start w:val="1"/>
      <w:numFmt w:val="decimal"/>
      <w:lvlText w:val="%7."/>
      <w:lvlJc w:val="left"/>
      <w:pPr>
        <w:ind w:left="4680" w:hanging="360"/>
      </w:pPr>
    </w:lvl>
    <w:lvl w:ilvl="7" w:tplc="A2588BAC" w:tentative="1">
      <w:start w:val="1"/>
      <w:numFmt w:val="lowerLetter"/>
      <w:lvlText w:val="%8."/>
      <w:lvlJc w:val="left"/>
      <w:pPr>
        <w:ind w:left="5400" w:hanging="360"/>
      </w:pPr>
    </w:lvl>
    <w:lvl w:ilvl="8" w:tplc="D54C3ED6" w:tentative="1">
      <w:start w:val="1"/>
      <w:numFmt w:val="lowerRoman"/>
      <w:lvlText w:val="%9."/>
      <w:lvlJc w:val="right"/>
      <w:pPr>
        <w:ind w:left="6120" w:hanging="180"/>
      </w:pPr>
    </w:lvl>
  </w:abstractNum>
  <w:abstractNum w:abstractNumId="6"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033A37"/>
    <w:multiLevelType w:val="hybridMultilevel"/>
    <w:tmpl w:val="ECF62A6C"/>
    <w:lvl w:ilvl="0" w:tplc="C4BE5294">
      <w:start w:val="1"/>
      <w:numFmt w:val="lowerRoman"/>
      <w:lvlText w:val="%1)"/>
      <w:lvlJc w:val="left"/>
      <w:pPr>
        <w:ind w:left="1440" w:hanging="720"/>
      </w:pPr>
      <w:rPr>
        <w:rFonts w:hint="default"/>
      </w:rPr>
    </w:lvl>
    <w:lvl w:ilvl="1" w:tplc="4A342A0C" w:tentative="1">
      <w:start w:val="1"/>
      <w:numFmt w:val="lowerLetter"/>
      <w:lvlText w:val="%2."/>
      <w:lvlJc w:val="left"/>
      <w:pPr>
        <w:ind w:left="1800" w:hanging="360"/>
      </w:pPr>
    </w:lvl>
    <w:lvl w:ilvl="2" w:tplc="67521CDA" w:tentative="1">
      <w:start w:val="1"/>
      <w:numFmt w:val="lowerRoman"/>
      <w:lvlText w:val="%3."/>
      <w:lvlJc w:val="right"/>
      <w:pPr>
        <w:ind w:left="2520" w:hanging="180"/>
      </w:pPr>
    </w:lvl>
    <w:lvl w:ilvl="3" w:tplc="31920EDA" w:tentative="1">
      <w:start w:val="1"/>
      <w:numFmt w:val="decimal"/>
      <w:lvlText w:val="%4."/>
      <w:lvlJc w:val="left"/>
      <w:pPr>
        <w:ind w:left="3240" w:hanging="360"/>
      </w:pPr>
    </w:lvl>
    <w:lvl w:ilvl="4" w:tplc="4288EA08" w:tentative="1">
      <w:start w:val="1"/>
      <w:numFmt w:val="lowerLetter"/>
      <w:lvlText w:val="%5."/>
      <w:lvlJc w:val="left"/>
      <w:pPr>
        <w:ind w:left="3960" w:hanging="360"/>
      </w:pPr>
    </w:lvl>
    <w:lvl w:ilvl="5" w:tplc="C41C0442" w:tentative="1">
      <w:start w:val="1"/>
      <w:numFmt w:val="lowerRoman"/>
      <w:lvlText w:val="%6."/>
      <w:lvlJc w:val="right"/>
      <w:pPr>
        <w:ind w:left="4680" w:hanging="180"/>
      </w:pPr>
    </w:lvl>
    <w:lvl w:ilvl="6" w:tplc="D4DA5A22" w:tentative="1">
      <w:start w:val="1"/>
      <w:numFmt w:val="decimal"/>
      <w:lvlText w:val="%7."/>
      <w:lvlJc w:val="left"/>
      <w:pPr>
        <w:ind w:left="5400" w:hanging="360"/>
      </w:pPr>
    </w:lvl>
    <w:lvl w:ilvl="7" w:tplc="65909B7E" w:tentative="1">
      <w:start w:val="1"/>
      <w:numFmt w:val="lowerLetter"/>
      <w:lvlText w:val="%8."/>
      <w:lvlJc w:val="left"/>
      <w:pPr>
        <w:ind w:left="6120" w:hanging="360"/>
      </w:pPr>
    </w:lvl>
    <w:lvl w:ilvl="8" w:tplc="DE88929C" w:tentative="1">
      <w:start w:val="1"/>
      <w:numFmt w:val="lowerRoman"/>
      <w:lvlText w:val="%9."/>
      <w:lvlJc w:val="right"/>
      <w:pPr>
        <w:ind w:left="6840" w:hanging="180"/>
      </w:pPr>
    </w:lvl>
  </w:abstractNum>
  <w:abstractNum w:abstractNumId="8" w15:restartNumberingAfterBreak="0">
    <w:nsid w:val="460D2690"/>
    <w:multiLevelType w:val="hybridMultilevel"/>
    <w:tmpl w:val="E9364B3C"/>
    <w:lvl w:ilvl="0" w:tplc="773EF826">
      <w:start w:val="1"/>
      <w:numFmt w:val="bullet"/>
      <w:lvlText w:val=""/>
      <w:lvlJc w:val="left"/>
      <w:pPr>
        <w:ind w:left="720" w:hanging="360"/>
      </w:pPr>
      <w:rPr>
        <w:rFonts w:ascii="Symbol" w:hAnsi="Symbol" w:hint="default"/>
      </w:rPr>
    </w:lvl>
    <w:lvl w:ilvl="1" w:tplc="8F5EB064" w:tentative="1">
      <w:start w:val="1"/>
      <w:numFmt w:val="bullet"/>
      <w:lvlText w:val="o"/>
      <w:lvlJc w:val="left"/>
      <w:pPr>
        <w:ind w:left="1440" w:hanging="360"/>
      </w:pPr>
      <w:rPr>
        <w:rFonts w:ascii="Courier New" w:hAnsi="Courier New" w:cs="Courier New" w:hint="default"/>
      </w:rPr>
    </w:lvl>
    <w:lvl w:ilvl="2" w:tplc="780A8CDA" w:tentative="1">
      <w:start w:val="1"/>
      <w:numFmt w:val="bullet"/>
      <w:lvlText w:val=""/>
      <w:lvlJc w:val="left"/>
      <w:pPr>
        <w:ind w:left="2160" w:hanging="360"/>
      </w:pPr>
      <w:rPr>
        <w:rFonts w:ascii="Wingdings" w:hAnsi="Wingdings" w:hint="default"/>
      </w:rPr>
    </w:lvl>
    <w:lvl w:ilvl="3" w:tplc="25BABC2C" w:tentative="1">
      <w:start w:val="1"/>
      <w:numFmt w:val="bullet"/>
      <w:lvlText w:val=""/>
      <w:lvlJc w:val="left"/>
      <w:pPr>
        <w:ind w:left="2880" w:hanging="360"/>
      </w:pPr>
      <w:rPr>
        <w:rFonts w:ascii="Symbol" w:hAnsi="Symbol" w:hint="default"/>
      </w:rPr>
    </w:lvl>
    <w:lvl w:ilvl="4" w:tplc="85DCD14A" w:tentative="1">
      <w:start w:val="1"/>
      <w:numFmt w:val="bullet"/>
      <w:lvlText w:val="o"/>
      <w:lvlJc w:val="left"/>
      <w:pPr>
        <w:ind w:left="3600" w:hanging="360"/>
      </w:pPr>
      <w:rPr>
        <w:rFonts w:ascii="Courier New" w:hAnsi="Courier New" w:cs="Courier New" w:hint="default"/>
      </w:rPr>
    </w:lvl>
    <w:lvl w:ilvl="5" w:tplc="C2ACC7B0" w:tentative="1">
      <w:start w:val="1"/>
      <w:numFmt w:val="bullet"/>
      <w:lvlText w:val=""/>
      <w:lvlJc w:val="left"/>
      <w:pPr>
        <w:ind w:left="4320" w:hanging="360"/>
      </w:pPr>
      <w:rPr>
        <w:rFonts w:ascii="Wingdings" w:hAnsi="Wingdings" w:hint="default"/>
      </w:rPr>
    </w:lvl>
    <w:lvl w:ilvl="6" w:tplc="5F90AA2C" w:tentative="1">
      <w:start w:val="1"/>
      <w:numFmt w:val="bullet"/>
      <w:lvlText w:val=""/>
      <w:lvlJc w:val="left"/>
      <w:pPr>
        <w:ind w:left="5040" w:hanging="360"/>
      </w:pPr>
      <w:rPr>
        <w:rFonts w:ascii="Symbol" w:hAnsi="Symbol" w:hint="default"/>
      </w:rPr>
    </w:lvl>
    <w:lvl w:ilvl="7" w:tplc="0F34AE5C" w:tentative="1">
      <w:start w:val="1"/>
      <w:numFmt w:val="bullet"/>
      <w:lvlText w:val="o"/>
      <w:lvlJc w:val="left"/>
      <w:pPr>
        <w:ind w:left="5760" w:hanging="360"/>
      </w:pPr>
      <w:rPr>
        <w:rFonts w:ascii="Courier New" w:hAnsi="Courier New" w:cs="Courier New" w:hint="default"/>
      </w:rPr>
    </w:lvl>
    <w:lvl w:ilvl="8" w:tplc="829E8E14" w:tentative="1">
      <w:start w:val="1"/>
      <w:numFmt w:val="bullet"/>
      <w:lvlText w:val=""/>
      <w:lvlJc w:val="left"/>
      <w:pPr>
        <w:ind w:left="6480" w:hanging="360"/>
      </w:pPr>
      <w:rPr>
        <w:rFonts w:ascii="Wingdings" w:hAnsi="Wingdings" w:hint="default"/>
      </w:rPr>
    </w:lvl>
  </w:abstractNum>
  <w:abstractNum w:abstractNumId="9" w15:restartNumberingAfterBreak="0">
    <w:nsid w:val="511857ED"/>
    <w:multiLevelType w:val="hybridMultilevel"/>
    <w:tmpl w:val="61F8DC44"/>
    <w:lvl w:ilvl="0" w:tplc="392CB462">
      <w:start w:val="1"/>
      <w:numFmt w:val="lowerRoman"/>
      <w:lvlText w:val="%1)"/>
      <w:lvlJc w:val="left"/>
      <w:pPr>
        <w:ind w:left="1440" w:hanging="720"/>
      </w:pPr>
      <w:rPr>
        <w:rFonts w:hint="default"/>
      </w:rPr>
    </w:lvl>
    <w:lvl w:ilvl="1" w:tplc="9CE2304C" w:tentative="1">
      <w:start w:val="1"/>
      <w:numFmt w:val="lowerLetter"/>
      <w:lvlText w:val="%2."/>
      <w:lvlJc w:val="left"/>
      <w:pPr>
        <w:ind w:left="1800" w:hanging="360"/>
      </w:pPr>
    </w:lvl>
    <w:lvl w:ilvl="2" w:tplc="46A0F758" w:tentative="1">
      <w:start w:val="1"/>
      <w:numFmt w:val="lowerRoman"/>
      <w:lvlText w:val="%3."/>
      <w:lvlJc w:val="right"/>
      <w:pPr>
        <w:ind w:left="2520" w:hanging="180"/>
      </w:pPr>
    </w:lvl>
    <w:lvl w:ilvl="3" w:tplc="791A8014" w:tentative="1">
      <w:start w:val="1"/>
      <w:numFmt w:val="decimal"/>
      <w:lvlText w:val="%4."/>
      <w:lvlJc w:val="left"/>
      <w:pPr>
        <w:ind w:left="3240" w:hanging="360"/>
      </w:pPr>
    </w:lvl>
    <w:lvl w:ilvl="4" w:tplc="25A6C314" w:tentative="1">
      <w:start w:val="1"/>
      <w:numFmt w:val="lowerLetter"/>
      <w:lvlText w:val="%5."/>
      <w:lvlJc w:val="left"/>
      <w:pPr>
        <w:ind w:left="3960" w:hanging="360"/>
      </w:pPr>
    </w:lvl>
    <w:lvl w:ilvl="5" w:tplc="50B47326" w:tentative="1">
      <w:start w:val="1"/>
      <w:numFmt w:val="lowerRoman"/>
      <w:lvlText w:val="%6."/>
      <w:lvlJc w:val="right"/>
      <w:pPr>
        <w:ind w:left="4680" w:hanging="180"/>
      </w:pPr>
    </w:lvl>
    <w:lvl w:ilvl="6" w:tplc="D8B29F2C" w:tentative="1">
      <w:start w:val="1"/>
      <w:numFmt w:val="decimal"/>
      <w:lvlText w:val="%7."/>
      <w:lvlJc w:val="left"/>
      <w:pPr>
        <w:ind w:left="5400" w:hanging="360"/>
      </w:pPr>
    </w:lvl>
    <w:lvl w:ilvl="7" w:tplc="D24A104C" w:tentative="1">
      <w:start w:val="1"/>
      <w:numFmt w:val="lowerLetter"/>
      <w:lvlText w:val="%8."/>
      <w:lvlJc w:val="left"/>
      <w:pPr>
        <w:ind w:left="6120" w:hanging="360"/>
      </w:pPr>
    </w:lvl>
    <w:lvl w:ilvl="8" w:tplc="8E4C757C" w:tentative="1">
      <w:start w:val="1"/>
      <w:numFmt w:val="lowerRoman"/>
      <w:lvlText w:val="%9."/>
      <w:lvlJc w:val="right"/>
      <w:pPr>
        <w:ind w:left="6840" w:hanging="180"/>
      </w:pPr>
    </w:lvl>
  </w:abstractNum>
  <w:abstractNum w:abstractNumId="10" w15:restartNumberingAfterBreak="0">
    <w:nsid w:val="538C7651"/>
    <w:multiLevelType w:val="hybridMultilevel"/>
    <w:tmpl w:val="132860E8"/>
    <w:lvl w:ilvl="0" w:tplc="330EFC40">
      <w:start w:val="9"/>
      <w:numFmt w:val="bullet"/>
      <w:lvlText w:val="-"/>
      <w:lvlJc w:val="left"/>
      <w:pPr>
        <w:ind w:left="720" w:hanging="360"/>
      </w:pPr>
      <w:rPr>
        <w:rFonts w:ascii="Times New Roman" w:eastAsia="Times New Roman" w:hAnsi="Times New Roman" w:cs="Times New Roman" w:hint="default"/>
      </w:rPr>
    </w:lvl>
    <w:lvl w:ilvl="1" w:tplc="C7B05A5E" w:tentative="1">
      <w:start w:val="1"/>
      <w:numFmt w:val="bullet"/>
      <w:lvlText w:val="o"/>
      <w:lvlJc w:val="left"/>
      <w:pPr>
        <w:ind w:left="1440" w:hanging="360"/>
      </w:pPr>
      <w:rPr>
        <w:rFonts w:ascii="Courier New" w:hAnsi="Courier New" w:cs="Courier New" w:hint="default"/>
      </w:rPr>
    </w:lvl>
    <w:lvl w:ilvl="2" w:tplc="39E0A7C2" w:tentative="1">
      <w:start w:val="1"/>
      <w:numFmt w:val="bullet"/>
      <w:lvlText w:val=""/>
      <w:lvlJc w:val="left"/>
      <w:pPr>
        <w:ind w:left="2160" w:hanging="360"/>
      </w:pPr>
      <w:rPr>
        <w:rFonts w:ascii="Wingdings" w:hAnsi="Wingdings" w:hint="default"/>
      </w:rPr>
    </w:lvl>
    <w:lvl w:ilvl="3" w:tplc="6430FA1A" w:tentative="1">
      <w:start w:val="1"/>
      <w:numFmt w:val="bullet"/>
      <w:lvlText w:val=""/>
      <w:lvlJc w:val="left"/>
      <w:pPr>
        <w:ind w:left="2880" w:hanging="360"/>
      </w:pPr>
      <w:rPr>
        <w:rFonts w:ascii="Symbol" w:hAnsi="Symbol" w:hint="default"/>
      </w:rPr>
    </w:lvl>
    <w:lvl w:ilvl="4" w:tplc="40B493AC" w:tentative="1">
      <w:start w:val="1"/>
      <w:numFmt w:val="bullet"/>
      <w:lvlText w:val="o"/>
      <w:lvlJc w:val="left"/>
      <w:pPr>
        <w:ind w:left="3600" w:hanging="360"/>
      </w:pPr>
      <w:rPr>
        <w:rFonts w:ascii="Courier New" w:hAnsi="Courier New" w:cs="Courier New" w:hint="default"/>
      </w:rPr>
    </w:lvl>
    <w:lvl w:ilvl="5" w:tplc="D150717E" w:tentative="1">
      <w:start w:val="1"/>
      <w:numFmt w:val="bullet"/>
      <w:lvlText w:val=""/>
      <w:lvlJc w:val="left"/>
      <w:pPr>
        <w:ind w:left="4320" w:hanging="360"/>
      </w:pPr>
      <w:rPr>
        <w:rFonts w:ascii="Wingdings" w:hAnsi="Wingdings" w:hint="default"/>
      </w:rPr>
    </w:lvl>
    <w:lvl w:ilvl="6" w:tplc="628E8054" w:tentative="1">
      <w:start w:val="1"/>
      <w:numFmt w:val="bullet"/>
      <w:lvlText w:val=""/>
      <w:lvlJc w:val="left"/>
      <w:pPr>
        <w:ind w:left="5040" w:hanging="360"/>
      </w:pPr>
      <w:rPr>
        <w:rFonts w:ascii="Symbol" w:hAnsi="Symbol" w:hint="default"/>
      </w:rPr>
    </w:lvl>
    <w:lvl w:ilvl="7" w:tplc="91BAEEEC" w:tentative="1">
      <w:start w:val="1"/>
      <w:numFmt w:val="bullet"/>
      <w:lvlText w:val="o"/>
      <w:lvlJc w:val="left"/>
      <w:pPr>
        <w:ind w:left="5760" w:hanging="360"/>
      </w:pPr>
      <w:rPr>
        <w:rFonts w:ascii="Courier New" w:hAnsi="Courier New" w:cs="Courier New" w:hint="default"/>
      </w:rPr>
    </w:lvl>
    <w:lvl w:ilvl="8" w:tplc="83A4B3EE" w:tentative="1">
      <w:start w:val="1"/>
      <w:numFmt w:val="bullet"/>
      <w:lvlText w:val=""/>
      <w:lvlJc w:val="left"/>
      <w:pPr>
        <w:ind w:left="6480" w:hanging="360"/>
      </w:pPr>
      <w:rPr>
        <w:rFonts w:ascii="Wingdings" w:hAnsi="Wingdings" w:hint="default"/>
      </w:rPr>
    </w:lvl>
  </w:abstractNum>
  <w:abstractNum w:abstractNumId="11" w15:restartNumberingAfterBreak="0">
    <w:nsid w:val="6D48365F"/>
    <w:multiLevelType w:val="hybridMultilevel"/>
    <w:tmpl w:val="4A562094"/>
    <w:lvl w:ilvl="0" w:tplc="309E96AC">
      <w:start w:val="1"/>
      <w:numFmt w:val="lowerLetter"/>
      <w:lvlText w:val="%1)"/>
      <w:lvlJc w:val="left"/>
      <w:pPr>
        <w:ind w:left="360" w:hanging="360"/>
      </w:pPr>
    </w:lvl>
    <w:lvl w:ilvl="1" w:tplc="BAD2B812" w:tentative="1">
      <w:start w:val="1"/>
      <w:numFmt w:val="lowerLetter"/>
      <w:lvlText w:val="%2."/>
      <w:lvlJc w:val="left"/>
      <w:pPr>
        <w:ind w:left="1080" w:hanging="360"/>
      </w:pPr>
    </w:lvl>
    <w:lvl w:ilvl="2" w:tplc="069CFF94" w:tentative="1">
      <w:start w:val="1"/>
      <w:numFmt w:val="lowerRoman"/>
      <w:lvlText w:val="%3."/>
      <w:lvlJc w:val="right"/>
      <w:pPr>
        <w:ind w:left="1800" w:hanging="180"/>
      </w:pPr>
    </w:lvl>
    <w:lvl w:ilvl="3" w:tplc="5F2808F2" w:tentative="1">
      <w:start w:val="1"/>
      <w:numFmt w:val="decimal"/>
      <w:lvlText w:val="%4."/>
      <w:lvlJc w:val="left"/>
      <w:pPr>
        <w:ind w:left="2520" w:hanging="360"/>
      </w:pPr>
    </w:lvl>
    <w:lvl w:ilvl="4" w:tplc="B0B4671A" w:tentative="1">
      <w:start w:val="1"/>
      <w:numFmt w:val="lowerLetter"/>
      <w:lvlText w:val="%5."/>
      <w:lvlJc w:val="left"/>
      <w:pPr>
        <w:ind w:left="3240" w:hanging="360"/>
      </w:pPr>
    </w:lvl>
    <w:lvl w:ilvl="5" w:tplc="B8923CF6" w:tentative="1">
      <w:start w:val="1"/>
      <w:numFmt w:val="lowerRoman"/>
      <w:lvlText w:val="%6."/>
      <w:lvlJc w:val="right"/>
      <w:pPr>
        <w:ind w:left="3960" w:hanging="180"/>
      </w:pPr>
    </w:lvl>
    <w:lvl w:ilvl="6" w:tplc="27847DA6" w:tentative="1">
      <w:start w:val="1"/>
      <w:numFmt w:val="decimal"/>
      <w:lvlText w:val="%7."/>
      <w:lvlJc w:val="left"/>
      <w:pPr>
        <w:ind w:left="4680" w:hanging="360"/>
      </w:pPr>
    </w:lvl>
    <w:lvl w:ilvl="7" w:tplc="C8BEC16E" w:tentative="1">
      <w:start w:val="1"/>
      <w:numFmt w:val="lowerLetter"/>
      <w:lvlText w:val="%8."/>
      <w:lvlJc w:val="left"/>
      <w:pPr>
        <w:ind w:left="5400" w:hanging="360"/>
      </w:pPr>
    </w:lvl>
    <w:lvl w:ilvl="8" w:tplc="3CA4D17A" w:tentative="1">
      <w:start w:val="1"/>
      <w:numFmt w:val="lowerRoman"/>
      <w:lvlText w:val="%9."/>
      <w:lvlJc w:val="right"/>
      <w:pPr>
        <w:ind w:left="6120" w:hanging="180"/>
      </w:pPr>
    </w:lvl>
  </w:abstractNum>
  <w:abstractNum w:abstractNumId="12" w15:restartNumberingAfterBreak="0">
    <w:nsid w:val="71E40F08"/>
    <w:multiLevelType w:val="hybridMultilevel"/>
    <w:tmpl w:val="C5DC0A6A"/>
    <w:lvl w:ilvl="0" w:tplc="36DE5306">
      <w:start w:val="1"/>
      <w:numFmt w:val="lowerLetter"/>
      <w:lvlText w:val="%1)"/>
      <w:lvlJc w:val="left"/>
      <w:pPr>
        <w:ind w:left="360" w:hanging="360"/>
      </w:pPr>
    </w:lvl>
    <w:lvl w:ilvl="1" w:tplc="9F749BB4" w:tentative="1">
      <w:start w:val="1"/>
      <w:numFmt w:val="lowerLetter"/>
      <w:lvlText w:val="%2."/>
      <w:lvlJc w:val="left"/>
      <w:pPr>
        <w:ind w:left="1080" w:hanging="360"/>
      </w:pPr>
    </w:lvl>
    <w:lvl w:ilvl="2" w:tplc="CAD259EA" w:tentative="1">
      <w:start w:val="1"/>
      <w:numFmt w:val="lowerRoman"/>
      <w:lvlText w:val="%3."/>
      <w:lvlJc w:val="right"/>
      <w:pPr>
        <w:ind w:left="1800" w:hanging="180"/>
      </w:pPr>
    </w:lvl>
    <w:lvl w:ilvl="3" w:tplc="DE0C3198" w:tentative="1">
      <w:start w:val="1"/>
      <w:numFmt w:val="decimal"/>
      <w:lvlText w:val="%4."/>
      <w:lvlJc w:val="left"/>
      <w:pPr>
        <w:ind w:left="2520" w:hanging="360"/>
      </w:pPr>
    </w:lvl>
    <w:lvl w:ilvl="4" w:tplc="040CA9C2" w:tentative="1">
      <w:start w:val="1"/>
      <w:numFmt w:val="lowerLetter"/>
      <w:lvlText w:val="%5."/>
      <w:lvlJc w:val="left"/>
      <w:pPr>
        <w:ind w:left="3240" w:hanging="360"/>
      </w:pPr>
    </w:lvl>
    <w:lvl w:ilvl="5" w:tplc="139215CA" w:tentative="1">
      <w:start w:val="1"/>
      <w:numFmt w:val="lowerRoman"/>
      <w:lvlText w:val="%6."/>
      <w:lvlJc w:val="right"/>
      <w:pPr>
        <w:ind w:left="3960" w:hanging="180"/>
      </w:pPr>
    </w:lvl>
    <w:lvl w:ilvl="6" w:tplc="33A48A86" w:tentative="1">
      <w:start w:val="1"/>
      <w:numFmt w:val="decimal"/>
      <w:lvlText w:val="%7."/>
      <w:lvlJc w:val="left"/>
      <w:pPr>
        <w:ind w:left="4680" w:hanging="360"/>
      </w:pPr>
    </w:lvl>
    <w:lvl w:ilvl="7" w:tplc="D34EDD00" w:tentative="1">
      <w:start w:val="1"/>
      <w:numFmt w:val="lowerLetter"/>
      <w:lvlText w:val="%8."/>
      <w:lvlJc w:val="left"/>
      <w:pPr>
        <w:ind w:left="5400" w:hanging="360"/>
      </w:pPr>
    </w:lvl>
    <w:lvl w:ilvl="8" w:tplc="DC08DA2E" w:tentative="1">
      <w:start w:val="1"/>
      <w:numFmt w:val="lowerRoman"/>
      <w:lvlText w:val="%9."/>
      <w:lvlJc w:val="right"/>
      <w:pPr>
        <w:ind w:left="6120" w:hanging="180"/>
      </w:pPr>
    </w:lvl>
  </w:abstractNum>
  <w:abstractNum w:abstractNumId="13" w15:restartNumberingAfterBreak="0">
    <w:nsid w:val="77FC42F3"/>
    <w:multiLevelType w:val="hybridMultilevel"/>
    <w:tmpl w:val="3C422698"/>
    <w:lvl w:ilvl="0" w:tplc="14E4DBDC">
      <w:start w:val="1"/>
      <w:numFmt w:val="bullet"/>
      <w:lvlText w:val=""/>
      <w:lvlJc w:val="left"/>
      <w:pPr>
        <w:ind w:left="360" w:hanging="360"/>
      </w:pPr>
      <w:rPr>
        <w:rFonts w:ascii="Symbol" w:hAnsi="Symbol" w:hint="default"/>
      </w:rPr>
    </w:lvl>
    <w:lvl w:ilvl="1" w:tplc="21B482CA" w:tentative="1">
      <w:start w:val="1"/>
      <w:numFmt w:val="bullet"/>
      <w:lvlText w:val="o"/>
      <w:lvlJc w:val="left"/>
      <w:pPr>
        <w:ind w:left="1080" w:hanging="360"/>
      </w:pPr>
      <w:rPr>
        <w:rFonts w:ascii="Courier New" w:hAnsi="Courier New" w:cs="Courier New" w:hint="default"/>
      </w:rPr>
    </w:lvl>
    <w:lvl w:ilvl="2" w:tplc="E6F4AD66" w:tentative="1">
      <w:start w:val="1"/>
      <w:numFmt w:val="bullet"/>
      <w:lvlText w:val=""/>
      <w:lvlJc w:val="left"/>
      <w:pPr>
        <w:ind w:left="1800" w:hanging="360"/>
      </w:pPr>
      <w:rPr>
        <w:rFonts w:ascii="Wingdings" w:hAnsi="Wingdings" w:hint="default"/>
      </w:rPr>
    </w:lvl>
    <w:lvl w:ilvl="3" w:tplc="B75CF74E" w:tentative="1">
      <w:start w:val="1"/>
      <w:numFmt w:val="bullet"/>
      <w:lvlText w:val=""/>
      <w:lvlJc w:val="left"/>
      <w:pPr>
        <w:ind w:left="2520" w:hanging="360"/>
      </w:pPr>
      <w:rPr>
        <w:rFonts w:ascii="Symbol" w:hAnsi="Symbol" w:hint="default"/>
      </w:rPr>
    </w:lvl>
    <w:lvl w:ilvl="4" w:tplc="F40CF5A6" w:tentative="1">
      <w:start w:val="1"/>
      <w:numFmt w:val="bullet"/>
      <w:lvlText w:val="o"/>
      <w:lvlJc w:val="left"/>
      <w:pPr>
        <w:ind w:left="3240" w:hanging="360"/>
      </w:pPr>
      <w:rPr>
        <w:rFonts w:ascii="Courier New" w:hAnsi="Courier New" w:cs="Courier New" w:hint="default"/>
      </w:rPr>
    </w:lvl>
    <w:lvl w:ilvl="5" w:tplc="702E3854" w:tentative="1">
      <w:start w:val="1"/>
      <w:numFmt w:val="bullet"/>
      <w:lvlText w:val=""/>
      <w:lvlJc w:val="left"/>
      <w:pPr>
        <w:ind w:left="3960" w:hanging="360"/>
      </w:pPr>
      <w:rPr>
        <w:rFonts w:ascii="Wingdings" w:hAnsi="Wingdings" w:hint="default"/>
      </w:rPr>
    </w:lvl>
    <w:lvl w:ilvl="6" w:tplc="579C7BAE" w:tentative="1">
      <w:start w:val="1"/>
      <w:numFmt w:val="bullet"/>
      <w:lvlText w:val=""/>
      <w:lvlJc w:val="left"/>
      <w:pPr>
        <w:ind w:left="4680" w:hanging="360"/>
      </w:pPr>
      <w:rPr>
        <w:rFonts w:ascii="Symbol" w:hAnsi="Symbol" w:hint="default"/>
      </w:rPr>
    </w:lvl>
    <w:lvl w:ilvl="7" w:tplc="1EF64C24" w:tentative="1">
      <w:start w:val="1"/>
      <w:numFmt w:val="bullet"/>
      <w:lvlText w:val="o"/>
      <w:lvlJc w:val="left"/>
      <w:pPr>
        <w:ind w:left="5400" w:hanging="360"/>
      </w:pPr>
      <w:rPr>
        <w:rFonts w:ascii="Courier New" w:hAnsi="Courier New" w:cs="Courier New" w:hint="default"/>
      </w:rPr>
    </w:lvl>
    <w:lvl w:ilvl="8" w:tplc="8DCEA896"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0"/>
  </w:num>
  <w:num w:numId="5">
    <w:abstractNumId w:val="13"/>
  </w:num>
  <w:num w:numId="6">
    <w:abstractNumId w:val="5"/>
  </w:num>
  <w:num w:numId="7">
    <w:abstractNumId w:val="1"/>
  </w:num>
  <w:num w:numId="8">
    <w:abstractNumId w:val="12"/>
  </w:num>
  <w:num w:numId="9">
    <w:abstractNumId w:val="8"/>
  </w:num>
  <w:num w:numId="10">
    <w:abstractNumId w:val="11"/>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ru-RU" w:vendorID="1" w:dllVersion="512"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17"/>
    <w:rsid w:val="00000E3B"/>
    <w:rsid w:val="00001636"/>
    <w:rsid w:val="00001AAA"/>
    <w:rsid w:val="00001F0F"/>
    <w:rsid w:val="00002AC2"/>
    <w:rsid w:val="00002B9D"/>
    <w:rsid w:val="00003A12"/>
    <w:rsid w:val="00004695"/>
    <w:rsid w:val="000056B1"/>
    <w:rsid w:val="00005A41"/>
    <w:rsid w:val="000074F7"/>
    <w:rsid w:val="00010277"/>
    <w:rsid w:val="0001044E"/>
    <w:rsid w:val="00010593"/>
    <w:rsid w:val="00010C59"/>
    <w:rsid w:val="000114BB"/>
    <w:rsid w:val="00011A22"/>
    <w:rsid w:val="00011F85"/>
    <w:rsid w:val="0001235A"/>
    <w:rsid w:val="00012E09"/>
    <w:rsid w:val="000150F9"/>
    <w:rsid w:val="00015906"/>
    <w:rsid w:val="00017FDF"/>
    <w:rsid w:val="000200BC"/>
    <w:rsid w:val="00020BAC"/>
    <w:rsid w:val="00023E43"/>
    <w:rsid w:val="0002535A"/>
    <w:rsid w:val="000253E3"/>
    <w:rsid w:val="0002550E"/>
    <w:rsid w:val="00025A0F"/>
    <w:rsid w:val="000272A2"/>
    <w:rsid w:val="000329EC"/>
    <w:rsid w:val="00032EEA"/>
    <w:rsid w:val="00032F5F"/>
    <w:rsid w:val="00036B97"/>
    <w:rsid w:val="00037A4F"/>
    <w:rsid w:val="00040305"/>
    <w:rsid w:val="00040527"/>
    <w:rsid w:val="000416FD"/>
    <w:rsid w:val="000425EE"/>
    <w:rsid w:val="00043026"/>
    <w:rsid w:val="000443BA"/>
    <w:rsid w:val="00044B92"/>
    <w:rsid w:val="00045CD9"/>
    <w:rsid w:val="00045E1E"/>
    <w:rsid w:val="000470E9"/>
    <w:rsid w:val="000501FB"/>
    <w:rsid w:val="000502DD"/>
    <w:rsid w:val="00050E80"/>
    <w:rsid w:val="000515EF"/>
    <w:rsid w:val="00051866"/>
    <w:rsid w:val="00051BFE"/>
    <w:rsid w:val="00051ED1"/>
    <w:rsid w:val="00052303"/>
    <w:rsid w:val="0005258D"/>
    <w:rsid w:val="00052604"/>
    <w:rsid w:val="000527C7"/>
    <w:rsid w:val="0005398E"/>
    <w:rsid w:val="00053BA6"/>
    <w:rsid w:val="00054B69"/>
    <w:rsid w:val="00054B8B"/>
    <w:rsid w:val="0005585A"/>
    <w:rsid w:val="00055FC6"/>
    <w:rsid w:val="00056428"/>
    <w:rsid w:val="0005690B"/>
    <w:rsid w:val="00056C37"/>
    <w:rsid w:val="000631A4"/>
    <w:rsid w:val="00063993"/>
    <w:rsid w:val="000645D9"/>
    <w:rsid w:val="00064B98"/>
    <w:rsid w:val="00064CDC"/>
    <w:rsid w:val="00067DE4"/>
    <w:rsid w:val="00070DEC"/>
    <w:rsid w:val="0007127D"/>
    <w:rsid w:val="00071D43"/>
    <w:rsid w:val="0007205F"/>
    <w:rsid w:val="0007214F"/>
    <w:rsid w:val="0007297A"/>
    <w:rsid w:val="00073657"/>
    <w:rsid w:val="00074BC9"/>
    <w:rsid w:val="00077D75"/>
    <w:rsid w:val="0008032C"/>
    <w:rsid w:val="0008049D"/>
    <w:rsid w:val="000804B9"/>
    <w:rsid w:val="0008139A"/>
    <w:rsid w:val="00081881"/>
    <w:rsid w:val="00081F4E"/>
    <w:rsid w:val="00083625"/>
    <w:rsid w:val="00085248"/>
    <w:rsid w:val="000853A5"/>
    <w:rsid w:val="00087C59"/>
    <w:rsid w:val="000912C2"/>
    <w:rsid w:val="00092224"/>
    <w:rsid w:val="00092E12"/>
    <w:rsid w:val="00093F32"/>
    <w:rsid w:val="000941A8"/>
    <w:rsid w:val="0009464E"/>
    <w:rsid w:val="00094DB1"/>
    <w:rsid w:val="0009563A"/>
    <w:rsid w:val="00096636"/>
    <w:rsid w:val="0009681A"/>
    <w:rsid w:val="000A135C"/>
    <w:rsid w:val="000A1505"/>
    <w:rsid w:val="000A315C"/>
    <w:rsid w:val="000A3216"/>
    <w:rsid w:val="000A558A"/>
    <w:rsid w:val="000A5F7A"/>
    <w:rsid w:val="000A6D7B"/>
    <w:rsid w:val="000A71E3"/>
    <w:rsid w:val="000B00B7"/>
    <w:rsid w:val="000B0E6E"/>
    <w:rsid w:val="000B1261"/>
    <w:rsid w:val="000B4B0C"/>
    <w:rsid w:val="000B5E7E"/>
    <w:rsid w:val="000B6982"/>
    <w:rsid w:val="000B6A3F"/>
    <w:rsid w:val="000B71BB"/>
    <w:rsid w:val="000B733F"/>
    <w:rsid w:val="000B781C"/>
    <w:rsid w:val="000B7EFD"/>
    <w:rsid w:val="000C18CA"/>
    <w:rsid w:val="000C2220"/>
    <w:rsid w:val="000C3200"/>
    <w:rsid w:val="000C35D3"/>
    <w:rsid w:val="000C3F4C"/>
    <w:rsid w:val="000C54C9"/>
    <w:rsid w:val="000C742C"/>
    <w:rsid w:val="000C7A32"/>
    <w:rsid w:val="000C7BC9"/>
    <w:rsid w:val="000D11E3"/>
    <w:rsid w:val="000D2541"/>
    <w:rsid w:val="000D25A1"/>
    <w:rsid w:val="000D2C48"/>
    <w:rsid w:val="000D38CE"/>
    <w:rsid w:val="000D4494"/>
    <w:rsid w:val="000D4D18"/>
    <w:rsid w:val="000D5524"/>
    <w:rsid w:val="000D5721"/>
    <w:rsid w:val="000D7584"/>
    <w:rsid w:val="000D79AE"/>
    <w:rsid w:val="000E1EE3"/>
    <w:rsid w:val="000E2CE5"/>
    <w:rsid w:val="000E309B"/>
    <w:rsid w:val="000E31EA"/>
    <w:rsid w:val="000E49BF"/>
    <w:rsid w:val="000E4C33"/>
    <w:rsid w:val="000E5E82"/>
    <w:rsid w:val="000E64E7"/>
    <w:rsid w:val="000E6F44"/>
    <w:rsid w:val="000F0D49"/>
    <w:rsid w:val="000F14B6"/>
    <w:rsid w:val="000F22CC"/>
    <w:rsid w:val="000F22F9"/>
    <w:rsid w:val="000F3B69"/>
    <w:rsid w:val="000F4FE4"/>
    <w:rsid w:val="000F6AD6"/>
    <w:rsid w:val="0010077B"/>
    <w:rsid w:val="00101577"/>
    <w:rsid w:val="00101895"/>
    <w:rsid w:val="00101D1D"/>
    <w:rsid w:val="00101FEE"/>
    <w:rsid w:val="00102C00"/>
    <w:rsid w:val="00104977"/>
    <w:rsid w:val="0010799A"/>
    <w:rsid w:val="001105D8"/>
    <w:rsid w:val="001107AD"/>
    <w:rsid w:val="00110B8E"/>
    <w:rsid w:val="00112E6F"/>
    <w:rsid w:val="001134F9"/>
    <w:rsid w:val="001137AE"/>
    <w:rsid w:val="001146BD"/>
    <w:rsid w:val="0011553B"/>
    <w:rsid w:val="001155C0"/>
    <w:rsid w:val="00117AE5"/>
    <w:rsid w:val="00120D33"/>
    <w:rsid w:val="00120FBA"/>
    <w:rsid w:val="00124092"/>
    <w:rsid w:val="0012466F"/>
    <w:rsid w:val="00124DEC"/>
    <w:rsid w:val="001255A5"/>
    <w:rsid w:val="001257E7"/>
    <w:rsid w:val="00125851"/>
    <w:rsid w:val="00127290"/>
    <w:rsid w:val="00127488"/>
    <w:rsid w:val="00131586"/>
    <w:rsid w:val="00131B05"/>
    <w:rsid w:val="001355C8"/>
    <w:rsid w:val="00135843"/>
    <w:rsid w:val="00135EA7"/>
    <w:rsid w:val="001367F7"/>
    <w:rsid w:val="00137949"/>
    <w:rsid w:val="00137B6B"/>
    <w:rsid w:val="00141E2A"/>
    <w:rsid w:val="001432A4"/>
    <w:rsid w:val="001475EB"/>
    <w:rsid w:val="001477FE"/>
    <w:rsid w:val="00151745"/>
    <w:rsid w:val="00151895"/>
    <w:rsid w:val="00152080"/>
    <w:rsid w:val="0015263F"/>
    <w:rsid w:val="00152C36"/>
    <w:rsid w:val="0015341D"/>
    <w:rsid w:val="001536B6"/>
    <w:rsid w:val="001537DD"/>
    <w:rsid w:val="00154805"/>
    <w:rsid w:val="00154A4A"/>
    <w:rsid w:val="001555B9"/>
    <w:rsid w:val="0015684C"/>
    <w:rsid w:val="00157B9A"/>
    <w:rsid w:val="00157E68"/>
    <w:rsid w:val="0016055A"/>
    <w:rsid w:val="00160D9B"/>
    <w:rsid w:val="001618C7"/>
    <w:rsid w:val="00163CE2"/>
    <w:rsid w:val="00165991"/>
    <w:rsid w:val="00166449"/>
    <w:rsid w:val="001672E4"/>
    <w:rsid w:val="001705EE"/>
    <w:rsid w:val="001730A6"/>
    <w:rsid w:val="0017355A"/>
    <w:rsid w:val="00174586"/>
    <w:rsid w:val="00174EE0"/>
    <w:rsid w:val="00175162"/>
    <w:rsid w:val="0017555D"/>
    <w:rsid w:val="0017562B"/>
    <w:rsid w:val="00175C24"/>
    <w:rsid w:val="00181003"/>
    <w:rsid w:val="00181588"/>
    <w:rsid w:val="0018161A"/>
    <w:rsid w:val="001828CD"/>
    <w:rsid w:val="00182BA3"/>
    <w:rsid w:val="0018369E"/>
    <w:rsid w:val="00184B90"/>
    <w:rsid w:val="00184CF2"/>
    <w:rsid w:val="00185C48"/>
    <w:rsid w:val="00185F31"/>
    <w:rsid w:val="001869ED"/>
    <w:rsid w:val="001912DE"/>
    <w:rsid w:val="00192F8B"/>
    <w:rsid w:val="0019319E"/>
    <w:rsid w:val="00194D8D"/>
    <w:rsid w:val="00195B01"/>
    <w:rsid w:val="001976EE"/>
    <w:rsid w:val="00197710"/>
    <w:rsid w:val="001A01BA"/>
    <w:rsid w:val="001A1AD2"/>
    <w:rsid w:val="001A32E0"/>
    <w:rsid w:val="001A3604"/>
    <w:rsid w:val="001A389A"/>
    <w:rsid w:val="001A3E63"/>
    <w:rsid w:val="001A3FE6"/>
    <w:rsid w:val="001A547B"/>
    <w:rsid w:val="001A61E9"/>
    <w:rsid w:val="001A6FA4"/>
    <w:rsid w:val="001A785F"/>
    <w:rsid w:val="001A7C1E"/>
    <w:rsid w:val="001B0F7C"/>
    <w:rsid w:val="001B0F8D"/>
    <w:rsid w:val="001B16B0"/>
    <w:rsid w:val="001B2832"/>
    <w:rsid w:val="001B2E06"/>
    <w:rsid w:val="001B311D"/>
    <w:rsid w:val="001B35AF"/>
    <w:rsid w:val="001B4232"/>
    <w:rsid w:val="001B4365"/>
    <w:rsid w:val="001B47CB"/>
    <w:rsid w:val="001B68A6"/>
    <w:rsid w:val="001B6BA3"/>
    <w:rsid w:val="001B734D"/>
    <w:rsid w:val="001C14EE"/>
    <w:rsid w:val="001C3F87"/>
    <w:rsid w:val="001C5515"/>
    <w:rsid w:val="001C55BA"/>
    <w:rsid w:val="001C55CC"/>
    <w:rsid w:val="001C57CB"/>
    <w:rsid w:val="001C7064"/>
    <w:rsid w:val="001C710E"/>
    <w:rsid w:val="001C7BCD"/>
    <w:rsid w:val="001D03AE"/>
    <w:rsid w:val="001D05A9"/>
    <w:rsid w:val="001D0F44"/>
    <w:rsid w:val="001D1126"/>
    <w:rsid w:val="001D182C"/>
    <w:rsid w:val="001D2C8D"/>
    <w:rsid w:val="001D2CE4"/>
    <w:rsid w:val="001D4217"/>
    <w:rsid w:val="001D563F"/>
    <w:rsid w:val="001D7929"/>
    <w:rsid w:val="001D7E33"/>
    <w:rsid w:val="001E0075"/>
    <w:rsid w:val="001E0B84"/>
    <w:rsid w:val="001E2AD1"/>
    <w:rsid w:val="001E392E"/>
    <w:rsid w:val="001E468F"/>
    <w:rsid w:val="001E523F"/>
    <w:rsid w:val="001E5BA6"/>
    <w:rsid w:val="001E7658"/>
    <w:rsid w:val="001F0811"/>
    <w:rsid w:val="001F1168"/>
    <w:rsid w:val="001F1169"/>
    <w:rsid w:val="001F2B7B"/>
    <w:rsid w:val="001F31E1"/>
    <w:rsid w:val="0020129B"/>
    <w:rsid w:val="002013C7"/>
    <w:rsid w:val="002016E2"/>
    <w:rsid w:val="00201DD5"/>
    <w:rsid w:val="00201F9D"/>
    <w:rsid w:val="0020394A"/>
    <w:rsid w:val="00204776"/>
    <w:rsid w:val="00204E00"/>
    <w:rsid w:val="0020604C"/>
    <w:rsid w:val="00207FB6"/>
    <w:rsid w:val="00210A2D"/>
    <w:rsid w:val="00210AB6"/>
    <w:rsid w:val="00210ABA"/>
    <w:rsid w:val="00210BB9"/>
    <w:rsid w:val="00210E42"/>
    <w:rsid w:val="00211B9F"/>
    <w:rsid w:val="0021368C"/>
    <w:rsid w:val="002156EE"/>
    <w:rsid w:val="00215884"/>
    <w:rsid w:val="002174EC"/>
    <w:rsid w:val="00222F2C"/>
    <w:rsid w:val="002242B8"/>
    <w:rsid w:val="00225772"/>
    <w:rsid w:val="00225A15"/>
    <w:rsid w:val="002263C2"/>
    <w:rsid w:val="00226ABF"/>
    <w:rsid w:val="00226FD2"/>
    <w:rsid w:val="00227C2D"/>
    <w:rsid w:val="00227D49"/>
    <w:rsid w:val="002306E8"/>
    <w:rsid w:val="00230E14"/>
    <w:rsid w:val="002320B1"/>
    <w:rsid w:val="0023338F"/>
    <w:rsid w:val="002339B8"/>
    <w:rsid w:val="00234F40"/>
    <w:rsid w:val="0023518D"/>
    <w:rsid w:val="00235392"/>
    <w:rsid w:val="0023559E"/>
    <w:rsid w:val="002355B1"/>
    <w:rsid w:val="00235B3D"/>
    <w:rsid w:val="0023782B"/>
    <w:rsid w:val="00241097"/>
    <w:rsid w:val="0024163A"/>
    <w:rsid w:val="0024178D"/>
    <w:rsid w:val="00241D77"/>
    <w:rsid w:val="00242498"/>
    <w:rsid w:val="00243D8B"/>
    <w:rsid w:val="002452D8"/>
    <w:rsid w:val="00245A56"/>
    <w:rsid w:val="00246807"/>
    <w:rsid w:val="00246DD5"/>
    <w:rsid w:val="00247600"/>
    <w:rsid w:val="0024791E"/>
    <w:rsid w:val="00250954"/>
    <w:rsid w:val="002522C0"/>
    <w:rsid w:val="0025297A"/>
    <w:rsid w:val="002536A1"/>
    <w:rsid w:val="00253786"/>
    <w:rsid w:val="002538A2"/>
    <w:rsid w:val="00253A86"/>
    <w:rsid w:val="00253D64"/>
    <w:rsid w:val="00254527"/>
    <w:rsid w:val="00254876"/>
    <w:rsid w:val="002559DB"/>
    <w:rsid w:val="00255AC0"/>
    <w:rsid w:val="00255BC6"/>
    <w:rsid w:val="00255DA2"/>
    <w:rsid w:val="00256290"/>
    <w:rsid w:val="0025700A"/>
    <w:rsid w:val="00257E62"/>
    <w:rsid w:val="00260936"/>
    <w:rsid w:val="00261704"/>
    <w:rsid w:val="00262DB0"/>
    <w:rsid w:val="00265983"/>
    <w:rsid w:val="00265CBA"/>
    <w:rsid w:val="00265F94"/>
    <w:rsid w:val="00266428"/>
    <w:rsid w:val="0027020B"/>
    <w:rsid w:val="00273FF5"/>
    <w:rsid w:val="00275322"/>
    <w:rsid w:val="0027559E"/>
    <w:rsid w:val="00275642"/>
    <w:rsid w:val="00276233"/>
    <w:rsid w:val="00277515"/>
    <w:rsid w:val="00281280"/>
    <w:rsid w:val="00281BAC"/>
    <w:rsid w:val="00282327"/>
    <w:rsid w:val="00283047"/>
    <w:rsid w:val="00283082"/>
    <w:rsid w:val="00283E10"/>
    <w:rsid w:val="002843C8"/>
    <w:rsid w:val="002848DA"/>
    <w:rsid w:val="00286B13"/>
    <w:rsid w:val="002915FA"/>
    <w:rsid w:val="0029460E"/>
    <w:rsid w:val="00295E8C"/>
    <w:rsid w:val="00296748"/>
    <w:rsid w:val="00296BE5"/>
    <w:rsid w:val="00297D54"/>
    <w:rsid w:val="002A0499"/>
    <w:rsid w:val="002A1749"/>
    <w:rsid w:val="002A1CC1"/>
    <w:rsid w:val="002A25A8"/>
    <w:rsid w:val="002A2D54"/>
    <w:rsid w:val="002A2F75"/>
    <w:rsid w:val="002A4778"/>
    <w:rsid w:val="002A6255"/>
    <w:rsid w:val="002A6831"/>
    <w:rsid w:val="002B02EA"/>
    <w:rsid w:val="002B0313"/>
    <w:rsid w:val="002B0A94"/>
    <w:rsid w:val="002B0BA1"/>
    <w:rsid w:val="002B0D18"/>
    <w:rsid w:val="002B22E6"/>
    <w:rsid w:val="002B26EE"/>
    <w:rsid w:val="002B3329"/>
    <w:rsid w:val="002B33A5"/>
    <w:rsid w:val="002B3F5A"/>
    <w:rsid w:val="002B401A"/>
    <w:rsid w:val="002B528D"/>
    <w:rsid w:val="002B5C81"/>
    <w:rsid w:val="002B63F9"/>
    <w:rsid w:val="002B6DAC"/>
    <w:rsid w:val="002B728B"/>
    <w:rsid w:val="002B735D"/>
    <w:rsid w:val="002C1D02"/>
    <w:rsid w:val="002C2E6C"/>
    <w:rsid w:val="002C3FCC"/>
    <w:rsid w:val="002C4727"/>
    <w:rsid w:val="002C499C"/>
    <w:rsid w:val="002C53F2"/>
    <w:rsid w:val="002C78F9"/>
    <w:rsid w:val="002D0918"/>
    <w:rsid w:val="002D0C9B"/>
    <w:rsid w:val="002D1721"/>
    <w:rsid w:val="002D1B68"/>
    <w:rsid w:val="002D1D11"/>
    <w:rsid w:val="002D2845"/>
    <w:rsid w:val="002D2F66"/>
    <w:rsid w:val="002D3483"/>
    <w:rsid w:val="002D5377"/>
    <w:rsid w:val="002D6EFC"/>
    <w:rsid w:val="002D78F6"/>
    <w:rsid w:val="002D7DDA"/>
    <w:rsid w:val="002E0B69"/>
    <w:rsid w:val="002E2E18"/>
    <w:rsid w:val="002E2E92"/>
    <w:rsid w:val="002E3C10"/>
    <w:rsid w:val="002E4148"/>
    <w:rsid w:val="002E4373"/>
    <w:rsid w:val="002E4D9F"/>
    <w:rsid w:val="002E5CA0"/>
    <w:rsid w:val="002E72E5"/>
    <w:rsid w:val="002F3997"/>
    <w:rsid w:val="002F4412"/>
    <w:rsid w:val="002F4482"/>
    <w:rsid w:val="002F4CBD"/>
    <w:rsid w:val="002F7069"/>
    <w:rsid w:val="002F7569"/>
    <w:rsid w:val="002F7AD1"/>
    <w:rsid w:val="00300A78"/>
    <w:rsid w:val="00301151"/>
    <w:rsid w:val="00301781"/>
    <w:rsid w:val="00301803"/>
    <w:rsid w:val="003019D4"/>
    <w:rsid w:val="00302784"/>
    <w:rsid w:val="00304A25"/>
    <w:rsid w:val="00306399"/>
    <w:rsid w:val="00307C36"/>
    <w:rsid w:val="00310BC3"/>
    <w:rsid w:val="003117FE"/>
    <w:rsid w:val="00312A9E"/>
    <w:rsid w:val="00313E3A"/>
    <w:rsid w:val="0031411C"/>
    <w:rsid w:val="003142F8"/>
    <w:rsid w:val="0031602D"/>
    <w:rsid w:val="0031604C"/>
    <w:rsid w:val="00317412"/>
    <w:rsid w:val="00317EF7"/>
    <w:rsid w:val="00321080"/>
    <w:rsid w:val="0032429C"/>
    <w:rsid w:val="0032443F"/>
    <w:rsid w:val="0032506B"/>
    <w:rsid w:val="00325DF4"/>
    <w:rsid w:val="0032612C"/>
    <w:rsid w:val="003266D0"/>
    <w:rsid w:val="00326905"/>
    <w:rsid w:val="00327151"/>
    <w:rsid w:val="00327160"/>
    <w:rsid w:val="00327E9F"/>
    <w:rsid w:val="00331E97"/>
    <w:rsid w:val="00337706"/>
    <w:rsid w:val="00337C67"/>
    <w:rsid w:val="00337F2E"/>
    <w:rsid w:val="00337FBE"/>
    <w:rsid w:val="003405A2"/>
    <w:rsid w:val="00340BCE"/>
    <w:rsid w:val="00340CF6"/>
    <w:rsid w:val="00340D0F"/>
    <w:rsid w:val="00340E03"/>
    <w:rsid w:val="003413A9"/>
    <w:rsid w:val="003416EC"/>
    <w:rsid w:val="00341F9A"/>
    <w:rsid w:val="003433A3"/>
    <w:rsid w:val="003438B6"/>
    <w:rsid w:val="0034432D"/>
    <w:rsid w:val="00352274"/>
    <w:rsid w:val="00352E4E"/>
    <w:rsid w:val="00353EF3"/>
    <w:rsid w:val="00353F0B"/>
    <w:rsid w:val="003542AB"/>
    <w:rsid w:val="003546B5"/>
    <w:rsid w:val="003554BB"/>
    <w:rsid w:val="00356F74"/>
    <w:rsid w:val="00357171"/>
    <w:rsid w:val="003574B0"/>
    <w:rsid w:val="003610F5"/>
    <w:rsid w:val="003611CD"/>
    <w:rsid w:val="00361A69"/>
    <w:rsid w:val="00362692"/>
    <w:rsid w:val="00362F02"/>
    <w:rsid w:val="00363700"/>
    <w:rsid w:val="00363D6A"/>
    <w:rsid w:val="00363FAD"/>
    <w:rsid w:val="003645AD"/>
    <w:rsid w:val="003647BE"/>
    <w:rsid w:val="003665EF"/>
    <w:rsid w:val="00370B94"/>
    <w:rsid w:val="00370CDC"/>
    <w:rsid w:val="0037164D"/>
    <w:rsid w:val="003730A6"/>
    <w:rsid w:val="00373919"/>
    <w:rsid w:val="003741A1"/>
    <w:rsid w:val="00381205"/>
    <w:rsid w:val="00381580"/>
    <w:rsid w:val="00381DE4"/>
    <w:rsid w:val="003835D6"/>
    <w:rsid w:val="00384B48"/>
    <w:rsid w:val="00385E00"/>
    <w:rsid w:val="00386431"/>
    <w:rsid w:val="0038688D"/>
    <w:rsid w:val="003870B3"/>
    <w:rsid w:val="00387202"/>
    <w:rsid w:val="0038721E"/>
    <w:rsid w:val="00391578"/>
    <w:rsid w:val="00391C33"/>
    <w:rsid w:val="0039233D"/>
    <w:rsid w:val="003925EA"/>
    <w:rsid w:val="003933C0"/>
    <w:rsid w:val="0039368E"/>
    <w:rsid w:val="003936CF"/>
    <w:rsid w:val="003948E4"/>
    <w:rsid w:val="00394B91"/>
    <w:rsid w:val="00394BA2"/>
    <w:rsid w:val="00394EFE"/>
    <w:rsid w:val="003956C9"/>
    <w:rsid w:val="00395E9D"/>
    <w:rsid w:val="00397506"/>
    <w:rsid w:val="003A015B"/>
    <w:rsid w:val="003A0F0F"/>
    <w:rsid w:val="003A1ECD"/>
    <w:rsid w:val="003A2F0A"/>
    <w:rsid w:val="003A391A"/>
    <w:rsid w:val="003A3FAE"/>
    <w:rsid w:val="003A4045"/>
    <w:rsid w:val="003A414C"/>
    <w:rsid w:val="003A5764"/>
    <w:rsid w:val="003A58B5"/>
    <w:rsid w:val="003A5BA7"/>
    <w:rsid w:val="003A5C9F"/>
    <w:rsid w:val="003A69CE"/>
    <w:rsid w:val="003B14A3"/>
    <w:rsid w:val="003B2423"/>
    <w:rsid w:val="003B2958"/>
    <w:rsid w:val="003B2D85"/>
    <w:rsid w:val="003B2FE0"/>
    <w:rsid w:val="003B3219"/>
    <w:rsid w:val="003B3627"/>
    <w:rsid w:val="003B4B6C"/>
    <w:rsid w:val="003B5626"/>
    <w:rsid w:val="003B68F9"/>
    <w:rsid w:val="003B7C07"/>
    <w:rsid w:val="003B7D1B"/>
    <w:rsid w:val="003C17B0"/>
    <w:rsid w:val="003C1E92"/>
    <w:rsid w:val="003C224B"/>
    <w:rsid w:val="003C29C1"/>
    <w:rsid w:val="003C2CCF"/>
    <w:rsid w:val="003C720C"/>
    <w:rsid w:val="003C748C"/>
    <w:rsid w:val="003C7DCC"/>
    <w:rsid w:val="003D0CC4"/>
    <w:rsid w:val="003D2F95"/>
    <w:rsid w:val="003D7176"/>
    <w:rsid w:val="003E0743"/>
    <w:rsid w:val="003E146F"/>
    <w:rsid w:val="003E1A5E"/>
    <w:rsid w:val="003E2A0E"/>
    <w:rsid w:val="003E445D"/>
    <w:rsid w:val="003E5D68"/>
    <w:rsid w:val="003E6844"/>
    <w:rsid w:val="003F09AF"/>
    <w:rsid w:val="003F0B8E"/>
    <w:rsid w:val="003F17FA"/>
    <w:rsid w:val="003F2AB7"/>
    <w:rsid w:val="003F39A0"/>
    <w:rsid w:val="003F4082"/>
    <w:rsid w:val="003F40B1"/>
    <w:rsid w:val="003F431A"/>
    <w:rsid w:val="003F4546"/>
    <w:rsid w:val="003F527A"/>
    <w:rsid w:val="003F5685"/>
    <w:rsid w:val="003F7499"/>
    <w:rsid w:val="003F7C82"/>
    <w:rsid w:val="0040079D"/>
    <w:rsid w:val="00400D56"/>
    <w:rsid w:val="004019A1"/>
    <w:rsid w:val="00402045"/>
    <w:rsid w:val="00402225"/>
    <w:rsid w:val="004028EC"/>
    <w:rsid w:val="00402F3A"/>
    <w:rsid w:val="004054EC"/>
    <w:rsid w:val="00406FB3"/>
    <w:rsid w:val="00410744"/>
    <w:rsid w:val="004110B0"/>
    <w:rsid w:val="0041288A"/>
    <w:rsid w:val="00412BBA"/>
    <w:rsid w:val="00414102"/>
    <w:rsid w:val="004149B3"/>
    <w:rsid w:val="00414D48"/>
    <w:rsid w:val="004157E2"/>
    <w:rsid w:val="004159C7"/>
    <w:rsid w:val="00420CC9"/>
    <w:rsid w:val="00422F28"/>
    <w:rsid w:val="004243C5"/>
    <w:rsid w:val="004252F6"/>
    <w:rsid w:val="00425505"/>
    <w:rsid w:val="00426E4F"/>
    <w:rsid w:val="004278F6"/>
    <w:rsid w:val="00427EB0"/>
    <w:rsid w:val="00433678"/>
    <w:rsid w:val="00433FD1"/>
    <w:rsid w:val="004352B1"/>
    <w:rsid w:val="004356C2"/>
    <w:rsid w:val="004356FB"/>
    <w:rsid w:val="00436480"/>
    <w:rsid w:val="00441940"/>
    <w:rsid w:val="00441C3A"/>
    <w:rsid w:val="0044241F"/>
    <w:rsid w:val="004430A7"/>
    <w:rsid w:val="00444830"/>
    <w:rsid w:val="0044536D"/>
    <w:rsid w:val="00445F49"/>
    <w:rsid w:val="004469B9"/>
    <w:rsid w:val="00447483"/>
    <w:rsid w:val="00447CF3"/>
    <w:rsid w:val="00447F6F"/>
    <w:rsid w:val="0045057C"/>
    <w:rsid w:val="004511CC"/>
    <w:rsid w:val="004520A0"/>
    <w:rsid w:val="004527DD"/>
    <w:rsid w:val="00453360"/>
    <w:rsid w:val="0045474E"/>
    <w:rsid w:val="00455F90"/>
    <w:rsid w:val="00456592"/>
    <w:rsid w:val="00456E51"/>
    <w:rsid w:val="00461660"/>
    <w:rsid w:val="0046194F"/>
    <w:rsid w:val="00462D87"/>
    <w:rsid w:val="0046375F"/>
    <w:rsid w:val="00463AA0"/>
    <w:rsid w:val="00463C05"/>
    <w:rsid w:val="004641AA"/>
    <w:rsid w:val="0046493E"/>
    <w:rsid w:val="0046521E"/>
    <w:rsid w:val="004656E4"/>
    <w:rsid w:val="004663DC"/>
    <w:rsid w:val="00466751"/>
    <w:rsid w:val="00470252"/>
    <w:rsid w:val="00472705"/>
    <w:rsid w:val="00472898"/>
    <w:rsid w:val="004740A8"/>
    <w:rsid w:val="00474267"/>
    <w:rsid w:val="00474B46"/>
    <w:rsid w:val="00476DD9"/>
    <w:rsid w:val="00477B7F"/>
    <w:rsid w:val="00480015"/>
    <w:rsid w:val="0048007C"/>
    <w:rsid w:val="00480885"/>
    <w:rsid w:val="0048237C"/>
    <w:rsid w:val="004824C2"/>
    <w:rsid w:val="00482940"/>
    <w:rsid w:val="00482F99"/>
    <w:rsid w:val="0048433B"/>
    <w:rsid w:val="00484B5E"/>
    <w:rsid w:val="00490A1A"/>
    <w:rsid w:val="00490FFB"/>
    <w:rsid w:val="004912AF"/>
    <w:rsid w:val="00493100"/>
    <w:rsid w:val="00493BAC"/>
    <w:rsid w:val="00493D7E"/>
    <w:rsid w:val="00494233"/>
    <w:rsid w:val="0049475D"/>
    <w:rsid w:val="00494DB6"/>
    <w:rsid w:val="00495869"/>
    <w:rsid w:val="00496282"/>
    <w:rsid w:val="00496EE9"/>
    <w:rsid w:val="00497D5F"/>
    <w:rsid w:val="00497E01"/>
    <w:rsid w:val="00497FF6"/>
    <w:rsid w:val="004A0540"/>
    <w:rsid w:val="004A0D10"/>
    <w:rsid w:val="004A1492"/>
    <w:rsid w:val="004A15E3"/>
    <w:rsid w:val="004A1BC5"/>
    <w:rsid w:val="004A2F57"/>
    <w:rsid w:val="004A3470"/>
    <w:rsid w:val="004A4476"/>
    <w:rsid w:val="004A47B2"/>
    <w:rsid w:val="004A4FDA"/>
    <w:rsid w:val="004A6432"/>
    <w:rsid w:val="004A6B1E"/>
    <w:rsid w:val="004A6C77"/>
    <w:rsid w:val="004A6D9B"/>
    <w:rsid w:val="004B014A"/>
    <w:rsid w:val="004B01F9"/>
    <w:rsid w:val="004B144B"/>
    <w:rsid w:val="004B2E65"/>
    <w:rsid w:val="004B35D9"/>
    <w:rsid w:val="004B4174"/>
    <w:rsid w:val="004B47D1"/>
    <w:rsid w:val="004B65EE"/>
    <w:rsid w:val="004B6AC6"/>
    <w:rsid w:val="004B6AE1"/>
    <w:rsid w:val="004B7182"/>
    <w:rsid w:val="004C07DD"/>
    <w:rsid w:val="004C0E4B"/>
    <w:rsid w:val="004C0F1C"/>
    <w:rsid w:val="004C1FE8"/>
    <w:rsid w:val="004C2A01"/>
    <w:rsid w:val="004C3193"/>
    <w:rsid w:val="004C58FE"/>
    <w:rsid w:val="004C6346"/>
    <w:rsid w:val="004C769F"/>
    <w:rsid w:val="004C77DF"/>
    <w:rsid w:val="004C7B3A"/>
    <w:rsid w:val="004D1DDB"/>
    <w:rsid w:val="004D331A"/>
    <w:rsid w:val="004D347D"/>
    <w:rsid w:val="004D3647"/>
    <w:rsid w:val="004D37D9"/>
    <w:rsid w:val="004D3C68"/>
    <w:rsid w:val="004D5018"/>
    <w:rsid w:val="004D5927"/>
    <w:rsid w:val="004D6518"/>
    <w:rsid w:val="004D6C48"/>
    <w:rsid w:val="004E1E02"/>
    <w:rsid w:val="004E2B64"/>
    <w:rsid w:val="004E531D"/>
    <w:rsid w:val="004E5330"/>
    <w:rsid w:val="004E6B92"/>
    <w:rsid w:val="004E6BCC"/>
    <w:rsid w:val="004E70E2"/>
    <w:rsid w:val="004F0378"/>
    <w:rsid w:val="004F10B9"/>
    <w:rsid w:val="004F14DD"/>
    <w:rsid w:val="004F1A15"/>
    <w:rsid w:val="004F256F"/>
    <w:rsid w:val="004F51C5"/>
    <w:rsid w:val="004F6001"/>
    <w:rsid w:val="004F6522"/>
    <w:rsid w:val="004F6863"/>
    <w:rsid w:val="004F6FE5"/>
    <w:rsid w:val="004F7426"/>
    <w:rsid w:val="004F7D15"/>
    <w:rsid w:val="00500CF2"/>
    <w:rsid w:val="00500D37"/>
    <w:rsid w:val="0050230D"/>
    <w:rsid w:val="005024A1"/>
    <w:rsid w:val="0050380B"/>
    <w:rsid w:val="00503CCC"/>
    <w:rsid w:val="00503EB6"/>
    <w:rsid w:val="005045E2"/>
    <w:rsid w:val="00504C35"/>
    <w:rsid w:val="00505448"/>
    <w:rsid w:val="00505CD2"/>
    <w:rsid w:val="00507237"/>
    <w:rsid w:val="0050784B"/>
    <w:rsid w:val="00510E35"/>
    <w:rsid w:val="00513379"/>
    <w:rsid w:val="0051346D"/>
    <w:rsid w:val="005138FF"/>
    <w:rsid w:val="005169D1"/>
    <w:rsid w:val="00520F8D"/>
    <w:rsid w:val="0052312B"/>
    <w:rsid w:val="00523A79"/>
    <w:rsid w:val="00525573"/>
    <w:rsid w:val="005259F4"/>
    <w:rsid w:val="005279CE"/>
    <w:rsid w:val="00531851"/>
    <w:rsid w:val="005323B2"/>
    <w:rsid w:val="00533D64"/>
    <w:rsid w:val="005342FF"/>
    <w:rsid w:val="00536A4B"/>
    <w:rsid w:val="00536A9F"/>
    <w:rsid w:val="0053782D"/>
    <w:rsid w:val="00537992"/>
    <w:rsid w:val="00540A2B"/>
    <w:rsid w:val="00540AEF"/>
    <w:rsid w:val="005427A8"/>
    <w:rsid w:val="00542CD7"/>
    <w:rsid w:val="005445E1"/>
    <w:rsid w:val="00544E78"/>
    <w:rsid w:val="00544EF2"/>
    <w:rsid w:val="005450A0"/>
    <w:rsid w:val="0054515F"/>
    <w:rsid w:val="00545BCF"/>
    <w:rsid w:val="0054628B"/>
    <w:rsid w:val="00546D3B"/>
    <w:rsid w:val="0054753C"/>
    <w:rsid w:val="00551CD9"/>
    <w:rsid w:val="005533FB"/>
    <w:rsid w:val="00553AD2"/>
    <w:rsid w:val="005540D4"/>
    <w:rsid w:val="005543D5"/>
    <w:rsid w:val="00554942"/>
    <w:rsid w:val="00555190"/>
    <w:rsid w:val="005559B3"/>
    <w:rsid w:val="00555D78"/>
    <w:rsid w:val="005562F1"/>
    <w:rsid w:val="005566E0"/>
    <w:rsid w:val="005602C3"/>
    <w:rsid w:val="00560AC1"/>
    <w:rsid w:val="005610F0"/>
    <w:rsid w:val="005612C2"/>
    <w:rsid w:val="005619DC"/>
    <w:rsid w:val="005629AD"/>
    <w:rsid w:val="005646E9"/>
    <w:rsid w:val="00565308"/>
    <w:rsid w:val="005664CC"/>
    <w:rsid w:val="0056654B"/>
    <w:rsid w:val="005667D5"/>
    <w:rsid w:val="00571377"/>
    <w:rsid w:val="00571630"/>
    <w:rsid w:val="00571A48"/>
    <w:rsid w:val="00571D47"/>
    <w:rsid w:val="00572C29"/>
    <w:rsid w:val="00573077"/>
    <w:rsid w:val="00574AE4"/>
    <w:rsid w:val="00576B76"/>
    <w:rsid w:val="00577167"/>
    <w:rsid w:val="005773A1"/>
    <w:rsid w:val="005776DB"/>
    <w:rsid w:val="005806DB"/>
    <w:rsid w:val="0058115B"/>
    <w:rsid w:val="00581DF5"/>
    <w:rsid w:val="005823B8"/>
    <w:rsid w:val="00582C95"/>
    <w:rsid w:val="005834C5"/>
    <w:rsid w:val="00584769"/>
    <w:rsid w:val="00584AE1"/>
    <w:rsid w:val="005854DA"/>
    <w:rsid w:val="005865DC"/>
    <w:rsid w:val="005902C4"/>
    <w:rsid w:val="00590CC0"/>
    <w:rsid w:val="0059101E"/>
    <w:rsid w:val="00592415"/>
    <w:rsid w:val="00592AA5"/>
    <w:rsid w:val="005952BF"/>
    <w:rsid w:val="0059560C"/>
    <w:rsid w:val="00595A03"/>
    <w:rsid w:val="00595CC2"/>
    <w:rsid w:val="00595F24"/>
    <w:rsid w:val="00596DEC"/>
    <w:rsid w:val="005977E0"/>
    <w:rsid w:val="00597908"/>
    <w:rsid w:val="00597C69"/>
    <w:rsid w:val="005A144E"/>
    <w:rsid w:val="005A23DA"/>
    <w:rsid w:val="005A2D9C"/>
    <w:rsid w:val="005A3999"/>
    <w:rsid w:val="005A563D"/>
    <w:rsid w:val="005A6731"/>
    <w:rsid w:val="005B13DE"/>
    <w:rsid w:val="005B19C3"/>
    <w:rsid w:val="005B1E79"/>
    <w:rsid w:val="005B277E"/>
    <w:rsid w:val="005B3611"/>
    <w:rsid w:val="005B388D"/>
    <w:rsid w:val="005B4247"/>
    <w:rsid w:val="005B45DC"/>
    <w:rsid w:val="005B52CA"/>
    <w:rsid w:val="005B5DA4"/>
    <w:rsid w:val="005B7C6D"/>
    <w:rsid w:val="005B7D2A"/>
    <w:rsid w:val="005C1BA3"/>
    <w:rsid w:val="005C20F1"/>
    <w:rsid w:val="005C41C0"/>
    <w:rsid w:val="005D1392"/>
    <w:rsid w:val="005D1D1B"/>
    <w:rsid w:val="005D362E"/>
    <w:rsid w:val="005D3C9C"/>
    <w:rsid w:val="005D60A0"/>
    <w:rsid w:val="005D6EFF"/>
    <w:rsid w:val="005E0404"/>
    <w:rsid w:val="005E0C63"/>
    <w:rsid w:val="005E113E"/>
    <w:rsid w:val="005E4095"/>
    <w:rsid w:val="005E4650"/>
    <w:rsid w:val="005E475D"/>
    <w:rsid w:val="005E66A9"/>
    <w:rsid w:val="005E731C"/>
    <w:rsid w:val="005F0429"/>
    <w:rsid w:val="005F22DA"/>
    <w:rsid w:val="005F2879"/>
    <w:rsid w:val="005F2C4A"/>
    <w:rsid w:val="005F3994"/>
    <w:rsid w:val="005F4344"/>
    <w:rsid w:val="005F4E29"/>
    <w:rsid w:val="005F4ECB"/>
    <w:rsid w:val="005F6970"/>
    <w:rsid w:val="006008BE"/>
    <w:rsid w:val="00601CD9"/>
    <w:rsid w:val="00602286"/>
    <w:rsid w:val="00603314"/>
    <w:rsid w:val="006035C6"/>
    <w:rsid w:val="00603687"/>
    <w:rsid w:val="0060407B"/>
    <w:rsid w:val="006054CA"/>
    <w:rsid w:val="00605782"/>
    <w:rsid w:val="00606AF3"/>
    <w:rsid w:val="00607AD0"/>
    <w:rsid w:val="00610E33"/>
    <w:rsid w:val="00611528"/>
    <w:rsid w:val="006124AA"/>
    <w:rsid w:val="0061253A"/>
    <w:rsid w:val="0061327B"/>
    <w:rsid w:val="006144F7"/>
    <w:rsid w:val="006159C2"/>
    <w:rsid w:val="00616929"/>
    <w:rsid w:val="00616BBE"/>
    <w:rsid w:val="00616F7E"/>
    <w:rsid w:val="00617F26"/>
    <w:rsid w:val="00620058"/>
    <w:rsid w:val="0062044A"/>
    <w:rsid w:val="00620D3B"/>
    <w:rsid w:val="00621C83"/>
    <w:rsid w:val="0062370F"/>
    <w:rsid w:val="00623913"/>
    <w:rsid w:val="00626306"/>
    <w:rsid w:val="006263C6"/>
    <w:rsid w:val="00630865"/>
    <w:rsid w:val="00631128"/>
    <w:rsid w:val="0063129C"/>
    <w:rsid w:val="006322D2"/>
    <w:rsid w:val="00632F35"/>
    <w:rsid w:val="006333C4"/>
    <w:rsid w:val="00641B01"/>
    <w:rsid w:val="00641BAA"/>
    <w:rsid w:val="00642286"/>
    <w:rsid w:val="00643E8E"/>
    <w:rsid w:val="006441C8"/>
    <w:rsid w:val="00644C27"/>
    <w:rsid w:val="00645824"/>
    <w:rsid w:val="0064789B"/>
    <w:rsid w:val="00647A81"/>
    <w:rsid w:val="006510B0"/>
    <w:rsid w:val="00651ADE"/>
    <w:rsid w:val="00652190"/>
    <w:rsid w:val="006545E6"/>
    <w:rsid w:val="006549F1"/>
    <w:rsid w:val="00655A1F"/>
    <w:rsid w:val="00657E30"/>
    <w:rsid w:val="00657E95"/>
    <w:rsid w:val="0066008D"/>
    <w:rsid w:val="006605AB"/>
    <w:rsid w:val="006612F2"/>
    <w:rsid w:val="0066200E"/>
    <w:rsid w:val="00662AE2"/>
    <w:rsid w:val="00662D3F"/>
    <w:rsid w:val="00663ED3"/>
    <w:rsid w:val="0066410D"/>
    <w:rsid w:val="00664740"/>
    <w:rsid w:val="00664905"/>
    <w:rsid w:val="00667050"/>
    <w:rsid w:val="00671769"/>
    <w:rsid w:val="00671AFA"/>
    <w:rsid w:val="00673111"/>
    <w:rsid w:val="006738ED"/>
    <w:rsid w:val="00674CED"/>
    <w:rsid w:val="00674DC0"/>
    <w:rsid w:val="00675556"/>
    <w:rsid w:val="00676358"/>
    <w:rsid w:val="006764CF"/>
    <w:rsid w:val="00676F3C"/>
    <w:rsid w:val="006771A4"/>
    <w:rsid w:val="0067743E"/>
    <w:rsid w:val="00681F40"/>
    <w:rsid w:val="0068279F"/>
    <w:rsid w:val="00682A7D"/>
    <w:rsid w:val="00683E7E"/>
    <w:rsid w:val="00685E43"/>
    <w:rsid w:val="006869E6"/>
    <w:rsid w:val="00686B56"/>
    <w:rsid w:val="006870B8"/>
    <w:rsid w:val="00687DCF"/>
    <w:rsid w:val="006902D1"/>
    <w:rsid w:val="00690AF4"/>
    <w:rsid w:val="00691164"/>
    <w:rsid w:val="0069256D"/>
    <w:rsid w:val="0069279C"/>
    <w:rsid w:val="00692C07"/>
    <w:rsid w:val="00693690"/>
    <w:rsid w:val="006936A6"/>
    <w:rsid w:val="006943E9"/>
    <w:rsid w:val="006949A3"/>
    <w:rsid w:val="00695245"/>
    <w:rsid w:val="00696452"/>
    <w:rsid w:val="006970D5"/>
    <w:rsid w:val="006A008D"/>
    <w:rsid w:val="006A37C0"/>
    <w:rsid w:val="006A45BE"/>
    <w:rsid w:val="006A5C18"/>
    <w:rsid w:val="006A6100"/>
    <w:rsid w:val="006B0082"/>
    <w:rsid w:val="006B0A7A"/>
    <w:rsid w:val="006B0C54"/>
    <w:rsid w:val="006B160B"/>
    <w:rsid w:val="006B45ED"/>
    <w:rsid w:val="006B4E59"/>
    <w:rsid w:val="006B4FC5"/>
    <w:rsid w:val="006B656B"/>
    <w:rsid w:val="006B7F82"/>
    <w:rsid w:val="006C02AD"/>
    <w:rsid w:val="006C0F04"/>
    <w:rsid w:val="006C18C8"/>
    <w:rsid w:val="006C1A2E"/>
    <w:rsid w:val="006C44E0"/>
    <w:rsid w:val="006C5266"/>
    <w:rsid w:val="006C550D"/>
    <w:rsid w:val="006C6C77"/>
    <w:rsid w:val="006C6EA5"/>
    <w:rsid w:val="006C71D6"/>
    <w:rsid w:val="006D095F"/>
    <w:rsid w:val="006D0FA7"/>
    <w:rsid w:val="006D2A9D"/>
    <w:rsid w:val="006D2E11"/>
    <w:rsid w:val="006D5124"/>
    <w:rsid w:val="006D554E"/>
    <w:rsid w:val="006D57E2"/>
    <w:rsid w:val="006D5F80"/>
    <w:rsid w:val="006D72FB"/>
    <w:rsid w:val="006E1766"/>
    <w:rsid w:val="006E17E1"/>
    <w:rsid w:val="006E370B"/>
    <w:rsid w:val="006E3A00"/>
    <w:rsid w:val="006E3A6B"/>
    <w:rsid w:val="006E41CA"/>
    <w:rsid w:val="006E5C54"/>
    <w:rsid w:val="006E7583"/>
    <w:rsid w:val="006E75EE"/>
    <w:rsid w:val="006F0252"/>
    <w:rsid w:val="006F02DD"/>
    <w:rsid w:val="006F1B2A"/>
    <w:rsid w:val="006F30D8"/>
    <w:rsid w:val="006F3321"/>
    <w:rsid w:val="006F53C8"/>
    <w:rsid w:val="006F559B"/>
    <w:rsid w:val="006F6362"/>
    <w:rsid w:val="00700B8E"/>
    <w:rsid w:val="007013FC"/>
    <w:rsid w:val="0070147B"/>
    <w:rsid w:val="00702988"/>
    <w:rsid w:val="00702B99"/>
    <w:rsid w:val="00704C74"/>
    <w:rsid w:val="00704F07"/>
    <w:rsid w:val="00705C96"/>
    <w:rsid w:val="007060CB"/>
    <w:rsid w:val="007063C1"/>
    <w:rsid w:val="00706AC8"/>
    <w:rsid w:val="00710013"/>
    <w:rsid w:val="00712257"/>
    <w:rsid w:val="0071470B"/>
    <w:rsid w:val="007164DD"/>
    <w:rsid w:val="00717CE4"/>
    <w:rsid w:val="007239D2"/>
    <w:rsid w:val="00725007"/>
    <w:rsid w:val="00725AA2"/>
    <w:rsid w:val="00726CB7"/>
    <w:rsid w:val="00726D2C"/>
    <w:rsid w:val="00730472"/>
    <w:rsid w:val="007309C1"/>
    <w:rsid w:val="0073148A"/>
    <w:rsid w:val="00732AEA"/>
    <w:rsid w:val="00733659"/>
    <w:rsid w:val="00733729"/>
    <w:rsid w:val="00734CB1"/>
    <w:rsid w:val="00734F2F"/>
    <w:rsid w:val="00735420"/>
    <w:rsid w:val="00735ABE"/>
    <w:rsid w:val="00735C67"/>
    <w:rsid w:val="007372CF"/>
    <w:rsid w:val="00740128"/>
    <w:rsid w:val="00740F0A"/>
    <w:rsid w:val="00741815"/>
    <w:rsid w:val="007425D0"/>
    <w:rsid w:val="007445CC"/>
    <w:rsid w:val="007448A2"/>
    <w:rsid w:val="00747122"/>
    <w:rsid w:val="00747262"/>
    <w:rsid w:val="00747D89"/>
    <w:rsid w:val="00755154"/>
    <w:rsid w:val="007564CD"/>
    <w:rsid w:val="00756694"/>
    <w:rsid w:val="00756943"/>
    <w:rsid w:val="00757577"/>
    <w:rsid w:val="00757E5E"/>
    <w:rsid w:val="00760766"/>
    <w:rsid w:val="007612FE"/>
    <w:rsid w:val="007625D2"/>
    <w:rsid w:val="007637D7"/>
    <w:rsid w:val="007649B7"/>
    <w:rsid w:val="007652CE"/>
    <w:rsid w:val="00765319"/>
    <w:rsid w:val="007667F6"/>
    <w:rsid w:val="00766930"/>
    <w:rsid w:val="007675D9"/>
    <w:rsid w:val="007676D5"/>
    <w:rsid w:val="00770095"/>
    <w:rsid w:val="007722BA"/>
    <w:rsid w:val="007725EB"/>
    <w:rsid w:val="00772C4F"/>
    <w:rsid w:val="00772EF7"/>
    <w:rsid w:val="0077569B"/>
    <w:rsid w:val="0077710F"/>
    <w:rsid w:val="00777ED7"/>
    <w:rsid w:val="00782503"/>
    <w:rsid w:val="007825F7"/>
    <w:rsid w:val="00782F27"/>
    <w:rsid w:val="007836A0"/>
    <w:rsid w:val="00783BAE"/>
    <w:rsid w:val="00783E4C"/>
    <w:rsid w:val="00784554"/>
    <w:rsid w:val="0078474D"/>
    <w:rsid w:val="00784D57"/>
    <w:rsid w:val="00784EF6"/>
    <w:rsid w:val="0078597E"/>
    <w:rsid w:val="007862F5"/>
    <w:rsid w:val="00787343"/>
    <w:rsid w:val="00787403"/>
    <w:rsid w:val="00787E60"/>
    <w:rsid w:val="00790B8D"/>
    <w:rsid w:val="00792F3F"/>
    <w:rsid w:val="00793735"/>
    <w:rsid w:val="00796A4C"/>
    <w:rsid w:val="007A1B3E"/>
    <w:rsid w:val="007A248B"/>
    <w:rsid w:val="007A2635"/>
    <w:rsid w:val="007A3B08"/>
    <w:rsid w:val="007A3B52"/>
    <w:rsid w:val="007A4D6F"/>
    <w:rsid w:val="007A4F3E"/>
    <w:rsid w:val="007A5B8D"/>
    <w:rsid w:val="007A5DBB"/>
    <w:rsid w:val="007A6281"/>
    <w:rsid w:val="007A68DE"/>
    <w:rsid w:val="007A6C1B"/>
    <w:rsid w:val="007A7AC2"/>
    <w:rsid w:val="007B0047"/>
    <w:rsid w:val="007B0410"/>
    <w:rsid w:val="007B2355"/>
    <w:rsid w:val="007B2639"/>
    <w:rsid w:val="007B3D33"/>
    <w:rsid w:val="007B462F"/>
    <w:rsid w:val="007B4823"/>
    <w:rsid w:val="007B54BA"/>
    <w:rsid w:val="007B55EB"/>
    <w:rsid w:val="007B5B36"/>
    <w:rsid w:val="007B75D0"/>
    <w:rsid w:val="007C05D1"/>
    <w:rsid w:val="007C05D6"/>
    <w:rsid w:val="007C15F4"/>
    <w:rsid w:val="007C1F51"/>
    <w:rsid w:val="007C315E"/>
    <w:rsid w:val="007C3BBC"/>
    <w:rsid w:val="007C5056"/>
    <w:rsid w:val="007C5A55"/>
    <w:rsid w:val="007D0F3F"/>
    <w:rsid w:val="007D1FA4"/>
    <w:rsid w:val="007D6B74"/>
    <w:rsid w:val="007D74F8"/>
    <w:rsid w:val="007D7932"/>
    <w:rsid w:val="007D7C62"/>
    <w:rsid w:val="007E0A32"/>
    <w:rsid w:val="007E2EBB"/>
    <w:rsid w:val="007E31FA"/>
    <w:rsid w:val="007E3912"/>
    <w:rsid w:val="007E40BC"/>
    <w:rsid w:val="007E42B4"/>
    <w:rsid w:val="007E4EAB"/>
    <w:rsid w:val="007E5A1A"/>
    <w:rsid w:val="007E6368"/>
    <w:rsid w:val="007E6D46"/>
    <w:rsid w:val="007E748A"/>
    <w:rsid w:val="007E7C98"/>
    <w:rsid w:val="007E7E79"/>
    <w:rsid w:val="007F0A5E"/>
    <w:rsid w:val="007F2095"/>
    <w:rsid w:val="007F3987"/>
    <w:rsid w:val="007F47B0"/>
    <w:rsid w:val="007F788B"/>
    <w:rsid w:val="008005A2"/>
    <w:rsid w:val="008009AD"/>
    <w:rsid w:val="00800C9E"/>
    <w:rsid w:val="00801751"/>
    <w:rsid w:val="008023C4"/>
    <w:rsid w:val="00802460"/>
    <w:rsid w:val="008034DE"/>
    <w:rsid w:val="008037A2"/>
    <w:rsid w:val="00805F29"/>
    <w:rsid w:val="00806880"/>
    <w:rsid w:val="00806DD1"/>
    <w:rsid w:val="008075A8"/>
    <w:rsid w:val="00807E52"/>
    <w:rsid w:val="00811A92"/>
    <w:rsid w:val="00811D6F"/>
    <w:rsid w:val="008121BC"/>
    <w:rsid w:val="00813F0F"/>
    <w:rsid w:val="00813F7B"/>
    <w:rsid w:val="00814151"/>
    <w:rsid w:val="008152D2"/>
    <w:rsid w:val="00815366"/>
    <w:rsid w:val="0081540C"/>
    <w:rsid w:val="0081625C"/>
    <w:rsid w:val="0081693A"/>
    <w:rsid w:val="00816E7C"/>
    <w:rsid w:val="008218B8"/>
    <w:rsid w:val="00824331"/>
    <w:rsid w:val="00824372"/>
    <w:rsid w:val="008243C5"/>
    <w:rsid w:val="008252D7"/>
    <w:rsid w:val="00826F65"/>
    <w:rsid w:val="008278AC"/>
    <w:rsid w:val="00827A75"/>
    <w:rsid w:val="00830D51"/>
    <w:rsid w:val="00831587"/>
    <w:rsid w:val="008317C1"/>
    <w:rsid w:val="00832D2A"/>
    <w:rsid w:val="0083314E"/>
    <w:rsid w:val="0083450B"/>
    <w:rsid w:val="0083492B"/>
    <w:rsid w:val="00834FAA"/>
    <w:rsid w:val="0083532C"/>
    <w:rsid w:val="00835EF3"/>
    <w:rsid w:val="008366F1"/>
    <w:rsid w:val="00837A8F"/>
    <w:rsid w:val="00840400"/>
    <w:rsid w:val="00841320"/>
    <w:rsid w:val="008418CD"/>
    <w:rsid w:val="00842993"/>
    <w:rsid w:val="008439CD"/>
    <w:rsid w:val="00843A88"/>
    <w:rsid w:val="008443D2"/>
    <w:rsid w:val="00844AC0"/>
    <w:rsid w:val="0084602F"/>
    <w:rsid w:val="00847E79"/>
    <w:rsid w:val="00850D78"/>
    <w:rsid w:val="00852C32"/>
    <w:rsid w:val="00854B1D"/>
    <w:rsid w:val="00855A62"/>
    <w:rsid w:val="00855C57"/>
    <w:rsid w:val="00855CF0"/>
    <w:rsid w:val="00855E4D"/>
    <w:rsid w:val="00860A90"/>
    <w:rsid w:val="00862910"/>
    <w:rsid w:val="00862AC0"/>
    <w:rsid w:val="00864EF0"/>
    <w:rsid w:val="00866D2D"/>
    <w:rsid w:val="00867CA4"/>
    <w:rsid w:val="00867F23"/>
    <w:rsid w:val="0087141A"/>
    <w:rsid w:val="00874B85"/>
    <w:rsid w:val="00874F5D"/>
    <w:rsid w:val="0087505D"/>
    <w:rsid w:val="00875DB3"/>
    <w:rsid w:val="00876E0F"/>
    <w:rsid w:val="00877476"/>
    <w:rsid w:val="00877884"/>
    <w:rsid w:val="008779D9"/>
    <w:rsid w:val="008809A4"/>
    <w:rsid w:val="008836C3"/>
    <w:rsid w:val="00883BB9"/>
    <w:rsid w:val="008872F2"/>
    <w:rsid w:val="00887517"/>
    <w:rsid w:val="00890361"/>
    <w:rsid w:val="008913EB"/>
    <w:rsid w:val="0089140F"/>
    <w:rsid w:val="00891544"/>
    <w:rsid w:val="00891D36"/>
    <w:rsid w:val="00892291"/>
    <w:rsid w:val="00892965"/>
    <w:rsid w:val="00892989"/>
    <w:rsid w:val="008929F6"/>
    <w:rsid w:val="00893207"/>
    <w:rsid w:val="008935AB"/>
    <w:rsid w:val="008947C9"/>
    <w:rsid w:val="00894908"/>
    <w:rsid w:val="00895FF5"/>
    <w:rsid w:val="00897B0D"/>
    <w:rsid w:val="008A094C"/>
    <w:rsid w:val="008A19AA"/>
    <w:rsid w:val="008A1F2D"/>
    <w:rsid w:val="008A222F"/>
    <w:rsid w:val="008A2EA3"/>
    <w:rsid w:val="008A30D5"/>
    <w:rsid w:val="008A333B"/>
    <w:rsid w:val="008A42A6"/>
    <w:rsid w:val="008A6A57"/>
    <w:rsid w:val="008A714F"/>
    <w:rsid w:val="008B0415"/>
    <w:rsid w:val="008B16FF"/>
    <w:rsid w:val="008B2AEE"/>
    <w:rsid w:val="008B5BCC"/>
    <w:rsid w:val="008B6161"/>
    <w:rsid w:val="008B6622"/>
    <w:rsid w:val="008B6D5E"/>
    <w:rsid w:val="008C0C6F"/>
    <w:rsid w:val="008C1C3F"/>
    <w:rsid w:val="008C23CF"/>
    <w:rsid w:val="008C4E17"/>
    <w:rsid w:val="008C6452"/>
    <w:rsid w:val="008C6871"/>
    <w:rsid w:val="008C7843"/>
    <w:rsid w:val="008D0A8A"/>
    <w:rsid w:val="008D10E0"/>
    <w:rsid w:val="008D1229"/>
    <w:rsid w:val="008D1281"/>
    <w:rsid w:val="008D26CC"/>
    <w:rsid w:val="008D2ADC"/>
    <w:rsid w:val="008D371E"/>
    <w:rsid w:val="008D513E"/>
    <w:rsid w:val="008D5E56"/>
    <w:rsid w:val="008D6049"/>
    <w:rsid w:val="008D7037"/>
    <w:rsid w:val="008E0C06"/>
    <w:rsid w:val="008E1940"/>
    <w:rsid w:val="008E25C9"/>
    <w:rsid w:val="008E2CC2"/>
    <w:rsid w:val="008E477B"/>
    <w:rsid w:val="008E594C"/>
    <w:rsid w:val="008E7384"/>
    <w:rsid w:val="008E74B0"/>
    <w:rsid w:val="008F07BB"/>
    <w:rsid w:val="008F1159"/>
    <w:rsid w:val="008F1372"/>
    <w:rsid w:val="008F1FA5"/>
    <w:rsid w:val="008F2A8D"/>
    <w:rsid w:val="008F3DE0"/>
    <w:rsid w:val="008F419B"/>
    <w:rsid w:val="008F6ECE"/>
    <w:rsid w:val="008F756B"/>
    <w:rsid w:val="008F76CC"/>
    <w:rsid w:val="008F7FB2"/>
    <w:rsid w:val="009010AA"/>
    <w:rsid w:val="009010B0"/>
    <w:rsid w:val="0090166C"/>
    <w:rsid w:val="009016D0"/>
    <w:rsid w:val="00901B80"/>
    <w:rsid w:val="009027C5"/>
    <w:rsid w:val="00903596"/>
    <w:rsid w:val="009035C4"/>
    <w:rsid w:val="00905454"/>
    <w:rsid w:val="00910196"/>
    <w:rsid w:val="00914D98"/>
    <w:rsid w:val="00917C28"/>
    <w:rsid w:val="009203BB"/>
    <w:rsid w:val="00921E55"/>
    <w:rsid w:val="009224BD"/>
    <w:rsid w:val="00922ED4"/>
    <w:rsid w:val="00925BF4"/>
    <w:rsid w:val="0093037E"/>
    <w:rsid w:val="00930BC0"/>
    <w:rsid w:val="00931DD9"/>
    <w:rsid w:val="00931FB7"/>
    <w:rsid w:val="009325B9"/>
    <w:rsid w:val="009337E9"/>
    <w:rsid w:val="0093508A"/>
    <w:rsid w:val="00936285"/>
    <w:rsid w:val="00936322"/>
    <w:rsid w:val="00936C44"/>
    <w:rsid w:val="00936EC1"/>
    <w:rsid w:val="00941705"/>
    <w:rsid w:val="009420F6"/>
    <w:rsid w:val="00943020"/>
    <w:rsid w:val="00945C0E"/>
    <w:rsid w:val="00946900"/>
    <w:rsid w:val="00946CB8"/>
    <w:rsid w:val="00946CBF"/>
    <w:rsid w:val="009526D5"/>
    <w:rsid w:val="009528F6"/>
    <w:rsid w:val="00952DD0"/>
    <w:rsid w:val="00953F9D"/>
    <w:rsid w:val="0095411D"/>
    <w:rsid w:val="009547C8"/>
    <w:rsid w:val="0095485A"/>
    <w:rsid w:val="00954ECA"/>
    <w:rsid w:val="0095562F"/>
    <w:rsid w:val="009568A7"/>
    <w:rsid w:val="009600D7"/>
    <w:rsid w:val="00961CBF"/>
    <w:rsid w:val="00962AC5"/>
    <w:rsid w:val="00964F01"/>
    <w:rsid w:val="009655C8"/>
    <w:rsid w:val="00967312"/>
    <w:rsid w:val="009673C0"/>
    <w:rsid w:val="00970842"/>
    <w:rsid w:val="00970A0E"/>
    <w:rsid w:val="00970A61"/>
    <w:rsid w:val="00971293"/>
    <w:rsid w:val="009712AC"/>
    <w:rsid w:val="00972446"/>
    <w:rsid w:val="009746B9"/>
    <w:rsid w:val="00974C0F"/>
    <w:rsid w:val="009758B1"/>
    <w:rsid w:val="009761D7"/>
    <w:rsid w:val="009763AC"/>
    <w:rsid w:val="00976627"/>
    <w:rsid w:val="00981414"/>
    <w:rsid w:val="0098210E"/>
    <w:rsid w:val="00983F40"/>
    <w:rsid w:val="00984980"/>
    <w:rsid w:val="00984FB1"/>
    <w:rsid w:val="00985126"/>
    <w:rsid w:val="0098619D"/>
    <w:rsid w:val="00987C02"/>
    <w:rsid w:val="00990489"/>
    <w:rsid w:val="00992723"/>
    <w:rsid w:val="009935F9"/>
    <w:rsid w:val="00993726"/>
    <w:rsid w:val="009944EA"/>
    <w:rsid w:val="00994705"/>
    <w:rsid w:val="0099503B"/>
    <w:rsid w:val="009950B4"/>
    <w:rsid w:val="00996AD9"/>
    <w:rsid w:val="00996F3C"/>
    <w:rsid w:val="009978AD"/>
    <w:rsid w:val="00997B3F"/>
    <w:rsid w:val="009A0B1E"/>
    <w:rsid w:val="009A0B8F"/>
    <w:rsid w:val="009A0BA5"/>
    <w:rsid w:val="009A3D88"/>
    <w:rsid w:val="009A5988"/>
    <w:rsid w:val="009A5C00"/>
    <w:rsid w:val="009A6105"/>
    <w:rsid w:val="009A6FFA"/>
    <w:rsid w:val="009A71CA"/>
    <w:rsid w:val="009A7688"/>
    <w:rsid w:val="009A7B24"/>
    <w:rsid w:val="009A7BEB"/>
    <w:rsid w:val="009B018F"/>
    <w:rsid w:val="009B3EA8"/>
    <w:rsid w:val="009B475B"/>
    <w:rsid w:val="009B498F"/>
    <w:rsid w:val="009B5987"/>
    <w:rsid w:val="009B7158"/>
    <w:rsid w:val="009C2A93"/>
    <w:rsid w:val="009C41F2"/>
    <w:rsid w:val="009C4442"/>
    <w:rsid w:val="009C46F3"/>
    <w:rsid w:val="009C4B74"/>
    <w:rsid w:val="009C59FE"/>
    <w:rsid w:val="009C5BB2"/>
    <w:rsid w:val="009C6BA2"/>
    <w:rsid w:val="009C7A32"/>
    <w:rsid w:val="009D0F3D"/>
    <w:rsid w:val="009D2AFE"/>
    <w:rsid w:val="009D5793"/>
    <w:rsid w:val="009D57C3"/>
    <w:rsid w:val="009D6160"/>
    <w:rsid w:val="009D65D6"/>
    <w:rsid w:val="009D6E68"/>
    <w:rsid w:val="009D7CE2"/>
    <w:rsid w:val="009E1640"/>
    <w:rsid w:val="009E188F"/>
    <w:rsid w:val="009E1D65"/>
    <w:rsid w:val="009E3B36"/>
    <w:rsid w:val="009E77CC"/>
    <w:rsid w:val="009E7973"/>
    <w:rsid w:val="009F05B0"/>
    <w:rsid w:val="009F3693"/>
    <w:rsid w:val="009F3A13"/>
    <w:rsid w:val="009F5E8A"/>
    <w:rsid w:val="009F5F4F"/>
    <w:rsid w:val="009F6278"/>
    <w:rsid w:val="009F6CD9"/>
    <w:rsid w:val="00A006E3"/>
    <w:rsid w:val="00A00FEF"/>
    <w:rsid w:val="00A01913"/>
    <w:rsid w:val="00A01C16"/>
    <w:rsid w:val="00A02EA6"/>
    <w:rsid w:val="00A0369C"/>
    <w:rsid w:val="00A051EA"/>
    <w:rsid w:val="00A057B9"/>
    <w:rsid w:val="00A06351"/>
    <w:rsid w:val="00A10657"/>
    <w:rsid w:val="00A10AE1"/>
    <w:rsid w:val="00A11BE5"/>
    <w:rsid w:val="00A12A17"/>
    <w:rsid w:val="00A12AB5"/>
    <w:rsid w:val="00A140A7"/>
    <w:rsid w:val="00A162E3"/>
    <w:rsid w:val="00A17438"/>
    <w:rsid w:val="00A17F2D"/>
    <w:rsid w:val="00A20E45"/>
    <w:rsid w:val="00A22FCA"/>
    <w:rsid w:val="00A2303D"/>
    <w:rsid w:val="00A244FD"/>
    <w:rsid w:val="00A24DFA"/>
    <w:rsid w:val="00A25A54"/>
    <w:rsid w:val="00A25C63"/>
    <w:rsid w:val="00A260D2"/>
    <w:rsid w:val="00A26141"/>
    <w:rsid w:val="00A2647C"/>
    <w:rsid w:val="00A26966"/>
    <w:rsid w:val="00A269FD"/>
    <w:rsid w:val="00A26E05"/>
    <w:rsid w:val="00A2745F"/>
    <w:rsid w:val="00A30912"/>
    <w:rsid w:val="00A309FF"/>
    <w:rsid w:val="00A3114D"/>
    <w:rsid w:val="00A31BBD"/>
    <w:rsid w:val="00A31C99"/>
    <w:rsid w:val="00A328DD"/>
    <w:rsid w:val="00A34301"/>
    <w:rsid w:val="00A343F0"/>
    <w:rsid w:val="00A35124"/>
    <w:rsid w:val="00A35171"/>
    <w:rsid w:val="00A35D6E"/>
    <w:rsid w:val="00A35F2D"/>
    <w:rsid w:val="00A361FD"/>
    <w:rsid w:val="00A371A9"/>
    <w:rsid w:val="00A37627"/>
    <w:rsid w:val="00A37980"/>
    <w:rsid w:val="00A37D29"/>
    <w:rsid w:val="00A37E67"/>
    <w:rsid w:val="00A4242C"/>
    <w:rsid w:val="00A42F5D"/>
    <w:rsid w:val="00A43EB8"/>
    <w:rsid w:val="00A449FC"/>
    <w:rsid w:val="00A44D09"/>
    <w:rsid w:val="00A45011"/>
    <w:rsid w:val="00A45531"/>
    <w:rsid w:val="00A45BEE"/>
    <w:rsid w:val="00A45D57"/>
    <w:rsid w:val="00A4605F"/>
    <w:rsid w:val="00A469CB"/>
    <w:rsid w:val="00A46D1A"/>
    <w:rsid w:val="00A47813"/>
    <w:rsid w:val="00A478DF"/>
    <w:rsid w:val="00A508EF"/>
    <w:rsid w:val="00A52345"/>
    <w:rsid w:val="00A52AB8"/>
    <w:rsid w:val="00A534E3"/>
    <w:rsid w:val="00A54A77"/>
    <w:rsid w:val="00A5556B"/>
    <w:rsid w:val="00A561C1"/>
    <w:rsid w:val="00A56898"/>
    <w:rsid w:val="00A56F36"/>
    <w:rsid w:val="00A60714"/>
    <w:rsid w:val="00A6087A"/>
    <w:rsid w:val="00A619BF"/>
    <w:rsid w:val="00A61A36"/>
    <w:rsid w:val="00A62B24"/>
    <w:rsid w:val="00A6305B"/>
    <w:rsid w:val="00A630CC"/>
    <w:rsid w:val="00A6329C"/>
    <w:rsid w:val="00A6756D"/>
    <w:rsid w:val="00A67876"/>
    <w:rsid w:val="00A72A5E"/>
    <w:rsid w:val="00A72F66"/>
    <w:rsid w:val="00A74528"/>
    <w:rsid w:val="00A7474F"/>
    <w:rsid w:val="00A76467"/>
    <w:rsid w:val="00A7711A"/>
    <w:rsid w:val="00A80E2A"/>
    <w:rsid w:val="00A81150"/>
    <w:rsid w:val="00A82D09"/>
    <w:rsid w:val="00A83FFC"/>
    <w:rsid w:val="00A85860"/>
    <w:rsid w:val="00A86F4D"/>
    <w:rsid w:val="00A878A0"/>
    <w:rsid w:val="00A87E13"/>
    <w:rsid w:val="00A90A3C"/>
    <w:rsid w:val="00A90B31"/>
    <w:rsid w:val="00A91554"/>
    <w:rsid w:val="00A91655"/>
    <w:rsid w:val="00A94603"/>
    <w:rsid w:val="00A96C22"/>
    <w:rsid w:val="00A97113"/>
    <w:rsid w:val="00A97AFA"/>
    <w:rsid w:val="00A97C51"/>
    <w:rsid w:val="00AA032E"/>
    <w:rsid w:val="00AA1675"/>
    <w:rsid w:val="00AA18E8"/>
    <w:rsid w:val="00AA318F"/>
    <w:rsid w:val="00AA45B7"/>
    <w:rsid w:val="00AA79B5"/>
    <w:rsid w:val="00AB044C"/>
    <w:rsid w:val="00AB09A2"/>
    <w:rsid w:val="00AB1C7E"/>
    <w:rsid w:val="00AB1ED7"/>
    <w:rsid w:val="00AB3497"/>
    <w:rsid w:val="00AB508D"/>
    <w:rsid w:val="00AB5C97"/>
    <w:rsid w:val="00AB63EA"/>
    <w:rsid w:val="00AB70CE"/>
    <w:rsid w:val="00AB7A5B"/>
    <w:rsid w:val="00AC01D7"/>
    <w:rsid w:val="00AC05F0"/>
    <w:rsid w:val="00AC0A30"/>
    <w:rsid w:val="00AC0E38"/>
    <w:rsid w:val="00AC0E5C"/>
    <w:rsid w:val="00AC1AA4"/>
    <w:rsid w:val="00AC1C58"/>
    <w:rsid w:val="00AC2390"/>
    <w:rsid w:val="00AC2D01"/>
    <w:rsid w:val="00AC48EE"/>
    <w:rsid w:val="00AC4CCC"/>
    <w:rsid w:val="00AC5153"/>
    <w:rsid w:val="00AC5CFF"/>
    <w:rsid w:val="00AC62DF"/>
    <w:rsid w:val="00AD0A7D"/>
    <w:rsid w:val="00AD0E53"/>
    <w:rsid w:val="00AD1231"/>
    <w:rsid w:val="00AD1556"/>
    <w:rsid w:val="00AD1C5D"/>
    <w:rsid w:val="00AD2A82"/>
    <w:rsid w:val="00AD3B93"/>
    <w:rsid w:val="00AD3C6A"/>
    <w:rsid w:val="00AD4349"/>
    <w:rsid w:val="00AD44AE"/>
    <w:rsid w:val="00AD46A2"/>
    <w:rsid w:val="00AD5FC2"/>
    <w:rsid w:val="00AD7844"/>
    <w:rsid w:val="00AE0C18"/>
    <w:rsid w:val="00AE0DB3"/>
    <w:rsid w:val="00AE2FAD"/>
    <w:rsid w:val="00AE30FF"/>
    <w:rsid w:val="00AE4602"/>
    <w:rsid w:val="00AE7BD4"/>
    <w:rsid w:val="00AE7F7B"/>
    <w:rsid w:val="00AF0309"/>
    <w:rsid w:val="00AF18A6"/>
    <w:rsid w:val="00AF20C2"/>
    <w:rsid w:val="00AF2DF0"/>
    <w:rsid w:val="00AF4138"/>
    <w:rsid w:val="00AF46A2"/>
    <w:rsid w:val="00AF5331"/>
    <w:rsid w:val="00AF55DE"/>
    <w:rsid w:val="00AF59B1"/>
    <w:rsid w:val="00AF5BCB"/>
    <w:rsid w:val="00AF626C"/>
    <w:rsid w:val="00AF6B57"/>
    <w:rsid w:val="00AF7AFC"/>
    <w:rsid w:val="00B004E9"/>
    <w:rsid w:val="00B00FE8"/>
    <w:rsid w:val="00B030EC"/>
    <w:rsid w:val="00B046E5"/>
    <w:rsid w:val="00B048CE"/>
    <w:rsid w:val="00B04C48"/>
    <w:rsid w:val="00B06194"/>
    <w:rsid w:val="00B074A2"/>
    <w:rsid w:val="00B1096A"/>
    <w:rsid w:val="00B11A89"/>
    <w:rsid w:val="00B1284D"/>
    <w:rsid w:val="00B13339"/>
    <w:rsid w:val="00B13744"/>
    <w:rsid w:val="00B14556"/>
    <w:rsid w:val="00B15BF1"/>
    <w:rsid w:val="00B17005"/>
    <w:rsid w:val="00B17A2E"/>
    <w:rsid w:val="00B2034A"/>
    <w:rsid w:val="00B209E2"/>
    <w:rsid w:val="00B20BBC"/>
    <w:rsid w:val="00B20CBC"/>
    <w:rsid w:val="00B21490"/>
    <w:rsid w:val="00B2155B"/>
    <w:rsid w:val="00B23B58"/>
    <w:rsid w:val="00B24EB5"/>
    <w:rsid w:val="00B262BA"/>
    <w:rsid w:val="00B26A8B"/>
    <w:rsid w:val="00B27715"/>
    <w:rsid w:val="00B35160"/>
    <w:rsid w:val="00B36D4F"/>
    <w:rsid w:val="00B36F2C"/>
    <w:rsid w:val="00B372B5"/>
    <w:rsid w:val="00B41517"/>
    <w:rsid w:val="00B425A4"/>
    <w:rsid w:val="00B433A0"/>
    <w:rsid w:val="00B46BD6"/>
    <w:rsid w:val="00B4748F"/>
    <w:rsid w:val="00B5176F"/>
    <w:rsid w:val="00B51FD7"/>
    <w:rsid w:val="00B5354D"/>
    <w:rsid w:val="00B537D7"/>
    <w:rsid w:val="00B53E58"/>
    <w:rsid w:val="00B54223"/>
    <w:rsid w:val="00B55076"/>
    <w:rsid w:val="00B55907"/>
    <w:rsid w:val="00B569BD"/>
    <w:rsid w:val="00B6154D"/>
    <w:rsid w:val="00B61C4F"/>
    <w:rsid w:val="00B61DA7"/>
    <w:rsid w:val="00B621D5"/>
    <w:rsid w:val="00B635C2"/>
    <w:rsid w:val="00B63F7C"/>
    <w:rsid w:val="00B64291"/>
    <w:rsid w:val="00B64BF1"/>
    <w:rsid w:val="00B64FBB"/>
    <w:rsid w:val="00B654BF"/>
    <w:rsid w:val="00B65AF8"/>
    <w:rsid w:val="00B65BDF"/>
    <w:rsid w:val="00B66370"/>
    <w:rsid w:val="00B663E0"/>
    <w:rsid w:val="00B66846"/>
    <w:rsid w:val="00B67707"/>
    <w:rsid w:val="00B70713"/>
    <w:rsid w:val="00B72621"/>
    <w:rsid w:val="00B72E4F"/>
    <w:rsid w:val="00B736F0"/>
    <w:rsid w:val="00B77A0B"/>
    <w:rsid w:val="00B77D03"/>
    <w:rsid w:val="00B81766"/>
    <w:rsid w:val="00B81946"/>
    <w:rsid w:val="00B83322"/>
    <w:rsid w:val="00B84C31"/>
    <w:rsid w:val="00B857BD"/>
    <w:rsid w:val="00B8610A"/>
    <w:rsid w:val="00B86D33"/>
    <w:rsid w:val="00B871E3"/>
    <w:rsid w:val="00B903B3"/>
    <w:rsid w:val="00B90608"/>
    <w:rsid w:val="00B908DC"/>
    <w:rsid w:val="00B90E8E"/>
    <w:rsid w:val="00B92655"/>
    <w:rsid w:val="00B92A13"/>
    <w:rsid w:val="00B92A1F"/>
    <w:rsid w:val="00B92F86"/>
    <w:rsid w:val="00B93C4D"/>
    <w:rsid w:val="00B942F7"/>
    <w:rsid w:val="00B95567"/>
    <w:rsid w:val="00B9663C"/>
    <w:rsid w:val="00B968DE"/>
    <w:rsid w:val="00B97538"/>
    <w:rsid w:val="00B97BEF"/>
    <w:rsid w:val="00BA08C9"/>
    <w:rsid w:val="00BA1498"/>
    <w:rsid w:val="00BA24D3"/>
    <w:rsid w:val="00BA46BD"/>
    <w:rsid w:val="00BA54E5"/>
    <w:rsid w:val="00BA5F68"/>
    <w:rsid w:val="00BA6067"/>
    <w:rsid w:val="00BA7B81"/>
    <w:rsid w:val="00BB0C35"/>
    <w:rsid w:val="00BB1B94"/>
    <w:rsid w:val="00BB1EFE"/>
    <w:rsid w:val="00BB528B"/>
    <w:rsid w:val="00BC0CEB"/>
    <w:rsid w:val="00BC1908"/>
    <w:rsid w:val="00BC1AB3"/>
    <w:rsid w:val="00BC1C0E"/>
    <w:rsid w:val="00BC21FE"/>
    <w:rsid w:val="00BC2325"/>
    <w:rsid w:val="00BC2B0E"/>
    <w:rsid w:val="00BC2EBF"/>
    <w:rsid w:val="00BC3ACA"/>
    <w:rsid w:val="00BC4F2C"/>
    <w:rsid w:val="00BC571D"/>
    <w:rsid w:val="00BC7175"/>
    <w:rsid w:val="00BC7237"/>
    <w:rsid w:val="00BD2205"/>
    <w:rsid w:val="00BD30F0"/>
    <w:rsid w:val="00BD34BD"/>
    <w:rsid w:val="00BD4A9C"/>
    <w:rsid w:val="00BD721A"/>
    <w:rsid w:val="00BE0161"/>
    <w:rsid w:val="00BE02D4"/>
    <w:rsid w:val="00BE0555"/>
    <w:rsid w:val="00BE0DB7"/>
    <w:rsid w:val="00BE1126"/>
    <w:rsid w:val="00BE3864"/>
    <w:rsid w:val="00BE391E"/>
    <w:rsid w:val="00BE40B2"/>
    <w:rsid w:val="00BE444B"/>
    <w:rsid w:val="00BE4840"/>
    <w:rsid w:val="00BE49F9"/>
    <w:rsid w:val="00BE61BB"/>
    <w:rsid w:val="00BE68EA"/>
    <w:rsid w:val="00BF0180"/>
    <w:rsid w:val="00BF0C01"/>
    <w:rsid w:val="00BF15EB"/>
    <w:rsid w:val="00BF1BCC"/>
    <w:rsid w:val="00BF3478"/>
    <w:rsid w:val="00BF3903"/>
    <w:rsid w:val="00BF524E"/>
    <w:rsid w:val="00BF676F"/>
    <w:rsid w:val="00C00860"/>
    <w:rsid w:val="00C00A5E"/>
    <w:rsid w:val="00C01A53"/>
    <w:rsid w:val="00C032A6"/>
    <w:rsid w:val="00C0492E"/>
    <w:rsid w:val="00C04AEF"/>
    <w:rsid w:val="00C05894"/>
    <w:rsid w:val="00C05C66"/>
    <w:rsid w:val="00C05E6F"/>
    <w:rsid w:val="00C062AE"/>
    <w:rsid w:val="00C068AF"/>
    <w:rsid w:val="00C07520"/>
    <w:rsid w:val="00C07C56"/>
    <w:rsid w:val="00C11960"/>
    <w:rsid w:val="00C11FC1"/>
    <w:rsid w:val="00C12832"/>
    <w:rsid w:val="00C14B87"/>
    <w:rsid w:val="00C17505"/>
    <w:rsid w:val="00C20179"/>
    <w:rsid w:val="00C202CB"/>
    <w:rsid w:val="00C20A33"/>
    <w:rsid w:val="00C20D15"/>
    <w:rsid w:val="00C20D30"/>
    <w:rsid w:val="00C217F2"/>
    <w:rsid w:val="00C2211B"/>
    <w:rsid w:val="00C24FB0"/>
    <w:rsid w:val="00C25386"/>
    <w:rsid w:val="00C265CA"/>
    <w:rsid w:val="00C27482"/>
    <w:rsid w:val="00C3000B"/>
    <w:rsid w:val="00C30EE3"/>
    <w:rsid w:val="00C32CE3"/>
    <w:rsid w:val="00C3305E"/>
    <w:rsid w:val="00C33F22"/>
    <w:rsid w:val="00C368B0"/>
    <w:rsid w:val="00C40008"/>
    <w:rsid w:val="00C40A11"/>
    <w:rsid w:val="00C40EA6"/>
    <w:rsid w:val="00C41B10"/>
    <w:rsid w:val="00C425E7"/>
    <w:rsid w:val="00C4270A"/>
    <w:rsid w:val="00C42C51"/>
    <w:rsid w:val="00C4311F"/>
    <w:rsid w:val="00C444B4"/>
    <w:rsid w:val="00C458B7"/>
    <w:rsid w:val="00C46681"/>
    <w:rsid w:val="00C46936"/>
    <w:rsid w:val="00C46ED5"/>
    <w:rsid w:val="00C50593"/>
    <w:rsid w:val="00C50738"/>
    <w:rsid w:val="00C52F2F"/>
    <w:rsid w:val="00C53935"/>
    <w:rsid w:val="00C54324"/>
    <w:rsid w:val="00C554FE"/>
    <w:rsid w:val="00C5561C"/>
    <w:rsid w:val="00C577D9"/>
    <w:rsid w:val="00C6029A"/>
    <w:rsid w:val="00C607C0"/>
    <w:rsid w:val="00C61A35"/>
    <w:rsid w:val="00C61E29"/>
    <w:rsid w:val="00C62218"/>
    <w:rsid w:val="00C626FB"/>
    <w:rsid w:val="00C63604"/>
    <w:rsid w:val="00C64399"/>
    <w:rsid w:val="00C64B5B"/>
    <w:rsid w:val="00C65AEA"/>
    <w:rsid w:val="00C665C4"/>
    <w:rsid w:val="00C66D40"/>
    <w:rsid w:val="00C67061"/>
    <w:rsid w:val="00C675AB"/>
    <w:rsid w:val="00C7056E"/>
    <w:rsid w:val="00C725A3"/>
    <w:rsid w:val="00C732CA"/>
    <w:rsid w:val="00C750FD"/>
    <w:rsid w:val="00C756E2"/>
    <w:rsid w:val="00C76A50"/>
    <w:rsid w:val="00C773B1"/>
    <w:rsid w:val="00C7778C"/>
    <w:rsid w:val="00C82280"/>
    <w:rsid w:val="00C83BAE"/>
    <w:rsid w:val="00C8465E"/>
    <w:rsid w:val="00C848E7"/>
    <w:rsid w:val="00C85261"/>
    <w:rsid w:val="00C86529"/>
    <w:rsid w:val="00C86B81"/>
    <w:rsid w:val="00C87B74"/>
    <w:rsid w:val="00C92F2A"/>
    <w:rsid w:val="00C93A21"/>
    <w:rsid w:val="00C946B9"/>
    <w:rsid w:val="00C9627B"/>
    <w:rsid w:val="00C96DCA"/>
    <w:rsid w:val="00C9733E"/>
    <w:rsid w:val="00C97466"/>
    <w:rsid w:val="00C97B38"/>
    <w:rsid w:val="00C97EE8"/>
    <w:rsid w:val="00C97F19"/>
    <w:rsid w:val="00CA10FB"/>
    <w:rsid w:val="00CA13B1"/>
    <w:rsid w:val="00CA21B0"/>
    <w:rsid w:val="00CA34AB"/>
    <w:rsid w:val="00CA46DD"/>
    <w:rsid w:val="00CA4EAE"/>
    <w:rsid w:val="00CA502B"/>
    <w:rsid w:val="00CA54DC"/>
    <w:rsid w:val="00CA5F9D"/>
    <w:rsid w:val="00CA6CBB"/>
    <w:rsid w:val="00CA6DCB"/>
    <w:rsid w:val="00CA6E84"/>
    <w:rsid w:val="00CA70E3"/>
    <w:rsid w:val="00CA7B6E"/>
    <w:rsid w:val="00CA7DAC"/>
    <w:rsid w:val="00CB02AD"/>
    <w:rsid w:val="00CB0797"/>
    <w:rsid w:val="00CB0B1B"/>
    <w:rsid w:val="00CB0E76"/>
    <w:rsid w:val="00CB34C2"/>
    <w:rsid w:val="00CB43FB"/>
    <w:rsid w:val="00CB475F"/>
    <w:rsid w:val="00CB5DB3"/>
    <w:rsid w:val="00CB5FA3"/>
    <w:rsid w:val="00CB6389"/>
    <w:rsid w:val="00CB65D5"/>
    <w:rsid w:val="00CC0F2C"/>
    <w:rsid w:val="00CC2C70"/>
    <w:rsid w:val="00CC4134"/>
    <w:rsid w:val="00CC4534"/>
    <w:rsid w:val="00CC4597"/>
    <w:rsid w:val="00CC4E43"/>
    <w:rsid w:val="00CD01D7"/>
    <w:rsid w:val="00CD1DB4"/>
    <w:rsid w:val="00CD2547"/>
    <w:rsid w:val="00CD31CA"/>
    <w:rsid w:val="00CD3415"/>
    <w:rsid w:val="00CD3777"/>
    <w:rsid w:val="00CD3B4A"/>
    <w:rsid w:val="00CD415D"/>
    <w:rsid w:val="00CD4BF1"/>
    <w:rsid w:val="00CD5886"/>
    <w:rsid w:val="00CD58C5"/>
    <w:rsid w:val="00CD58F0"/>
    <w:rsid w:val="00CD5E1A"/>
    <w:rsid w:val="00CD626E"/>
    <w:rsid w:val="00CD73E2"/>
    <w:rsid w:val="00CD7C01"/>
    <w:rsid w:val="00CE03F9"/>
    <w:rsid w:val="00CE1E39"/>
    <w:rsid w:val="00CE3553"/>
    <w:rsid w:val="00CE3E28"/>
    <w:rsid w:val="00CE4293"/>
    <w:rsid w:val="00CE5889"/>
    <w:rsid w:val="00CE6B16"/>
    <w:rsid w:val="00CE7552"/>
    <w:rsid w:val="00CE7F1B"/>
    <w:rsid w:val="00CF018A"/>
    <w:rsid w:val="00CF02E5"/>
    <w:rsid w:val="00CF0F8C"/>
    <w:rsid w:val="00CF22E4"/>
    <w:rsid w:val="00CF2F13"/>
    <w:rsid w:val="00CF2FB8"/>
    <w:rsid w:val="00CF33DE"/>
    <w:rsid w:val="00CF3CC0"/>
    <w:rsid w:val="00CF43FD"/>
    <w:rsid w:val="00CF4D15"/>
    <w:rsid w:val="00CF513E"/>
    <w:rsid w:val="00CF6067"/>
    <w:rsid w:val="00CF6228"/>
    <w:rsid w:val="00CF62B5"/>
    <w:rsid w:val="00D03256"/>
    <w:rsid w:val="00D03426"/>
    <w:rsid w:val="00D03C15"/>
    <w:rsid w:val="00D03C57"/>
    <w:rsid w:val="00D04B21"/>
    <w:rsid w:val="00D05817"/>
    <w:rsid w:val="00D061FD"/>
    <w:rsid w:val="00D069F5"/>
    <w:rsid w:val="00D06C93"/>
    <w:rsid w:val="00D078E5"/>
    <w:rsid w:val="00D11095"/>
    <w:rsid w:val="00D1140A"/>
    <w:rsid w:val="00D14487"/>
    <w:rsid w:val="00D155FA"/>
    <w:rsid w:val="00D1592E"/>
    <w:rsid w:val="00D169C4"/>
    <w:rsid w:val="00D16A3B"/>
    <w:rsid w:val="00D16D90"/>
    <w:rsid w:val="00D16FD9"/>
    <w:rsid w:val="00D1759F"/>
    <w:rsid w:val="00D17643"/>
    <w:rsid w:val="00D22F85"/>
    <w:rsid w:val="00D2414B"/>
    <w:rsid w:val="00D2453C"/>
    <w:rsid w:val="00D2539F"/>
    <w:rsid w:val="00D260C4"/>
    <w:rsid w:val="00D267DA"/>
    <w:rsid w:val="00D26D8B"/>
    <w:rsid w:val="00D32756"/>
    <w:rsid w:val="00D32E25"/>
    <w:rsid w:val="00D32E79"/>
    <w:rsid w:val="00D330B6"/>
    <w:rsid w:val="00D33CEF"/>
    <w:rsid w:val="00D33ECA"/>
    <w:rsid w:val="00D35AC2"/>
    <w:rsid w:val="00D36DBF"/>
    <w:rsid w:val="00D3748B"/>
    <w:rsid w:val="00D374C6"/>
    <w:rsid w:val="00D37636"/>
    <w:rsid w:val="00D37E19"/>
    <w:rsid w:val="00D37EF9"/>
    <w:rsid w:val="00D40D38"/>
    <w:rsid w:val="00D41430"/>
    <w:rsid w:val="00D41F2E"/>
    <w:rsid w:val="00D42034"/>
    <w:rsid w:val="00D43730"/>
    <w:rsid w:val="00D445A4"/>
    <w:rsid w:val="00D45B90"/>
    <w:rsid w:val="00D46026"/>
    <w:rsid w:val="00D46832"/>
    <w:rsid w:val="00D46B12"/>
    <w:rsid w:val="00D47370"/>
    <w:rsid w:val="00D50E8D"/>
    <w:rsid w:val="00D51AC4"/>
    <w:rsid w:val="00D51DED"/>
    <w:rsid w:val="00D53E50"/>
    <w:rsid w:val="00D53FC1"/>
    <w:rsid w:val="00D54622"/>
    <w:rsid w:val="00D56057"/>
    <w:rsid w:val="00D568BE"/>
    <w:rsid w:val="00D56F57"/>
    <w:rsid w:val="00D60251"/>
    <w:rsid w:val="00D60CC6"/>
    <w:rsid w:val="00D60EC1"/>
    <w:rsid w:val="00D616E1"/>
    <w:rsid w:val="00D61E32"/>
    <w:rsid w:val="00D634C2"/>
    <w:rsid w:val="00D643D5"/>
    <w:rsid w:val="00D64C4E"/>
    <w:rsid w:val="00D662AA"/>
    <w:rsid w:val="00D66789"/>
    <w:rsid w:val="00D66B75"/>
    <w:rsid w:val="00D67F27"/>
    <w:rsid w:val="00D710FC"/>
    <w:rsid w:val="00D71159"/>
    <w:rsid w:val="00D728B0"/>
    <w:rsid w:val="00D72BF2"/>
    <w:rsid w:val="00D74910"/>
    <w:rsid w:val="00D76C12"/>
    <w:rsid w:val="00D80B16"/>
    <w:rsid w:val="00D810CB"/>
    <w:rsid w:val="00D81EDC"/>
    <w:rsid w:val="00D81F73"/>
    <w:rsid w:val="00D8223A"/>
    <w:rsid w:val="00D823FD"/>
    <w:rsid w:val="00D8499E"/>
    <w:rsid w:val="00D852B5"/>
    <w:rsid w:val="00D85756"/>
    <w:rsid w:val="00D85971"/>
    <w:rsid w:val="00D877FE"/>
    <w:rsid w:val="00D9050B"/>
    <w:rsid w:val="00D92646"/>
    <w:rsid w:val="00D93C87"/>
    <w:rsid w:val="00D93E1A"/>
    <w:rsid w:val="00D94084"/>
    <w:rsid w:val="00D945BE"/>
    <w:rsid w:val="00D94B60"/>
    <w:rsid w:val="00D9604B"/>
    <w:rsid w:val="00D972E3"/>
    <w:rsid w:val="00D9733B"/>
    <w:rsid w:val="00DA1581"/>
    <w:rsid w:val="00DA1705"/>
    <w:rsid w:val="00DA1752"/>
    <w:rsid w:val="00DA1B1A"/>
    <w:rsid w:val="00DA1FBF"/>
    <w:rsid w:val="00DA3C09"/>
    <w:rsid w:val="00DA3ED0"/>
    <w:rsid w:val="00DA45F6"/>
    <w:rsid w:val="00DA4679"/>
    <w:rsid w:val="00DA49A6"/>
    <w:rsid w:val="00DA7E3B"/>
    <w:rsid w:val="00DB04A7"/>
    <w:rsid w:val="00DB1102"/>
    <w:rsid w:val="00DB17D8"/>
    <w:rsid w:val="00DB35ED"/>
    <w:rsid w:val="00DB3A42"/>
    <w:rsid w:val="00DB6B6C"/>
    <w:rsid w:val="00DB6E13"/>
    <w:rsid w:val="00DB717E"/>
    <w:rsid w:val="00DB71AD"/>
    <w:rsid w:val="00DB7828"/>
    <w:rsid w:val="00DB783A"/>
    <w:rsid w:val="00DC2CDC"/>
    <w:rsid w:val="00DC37F0"/>
    <w:rsid w:val="00DC4A76"/>
    <w:rsid w:val="00DC4D31"/>
    <w:rsid w:val="00DC5520"/>
    <w:rsid w:val="00DC7172"/>
    <w:rsid w:val="00DC7BA0"/>
    <w:rsid w:val="00DD02FC"/>
    <w:rsid w:val="00DD1336"/>
    <w:rsid w:val="00DD1434"/>
    <w:rsid w:val="00DD3DF3"/>
    <w:rsid w:val="00DD4B4E"/>
    <w:rsid w:val="00DD560C"/>
    <w:rsid w:val="00DD601B"/>
    <w:rsid w:val="00DD623F"/>
    <w:rsid w:val="00DD7442"/>
    <w:rsid w:val="00DE01BB"/>
    <w:rsid w:val="00DE055B"/>
    <w:rsid w:val="00DE0829"/>
    <w:rsid w:val="00DE0FA7"/>
    <w:rsid w:val="00DE115B"/>
    <w:rsid w:val="00DE142C"/>
    <w:rsid w:val="00DE2073"/>
    <w:rsid w:val="00DE22F8"/>
    <w:rsid w:val="00DE2F45"/>
    <w:rsid w:val="00DE487C"/>
    <w:rsid w:val="00DE59DF"/>
    <w:rsid w:val="00DE66F9"/>
    <w:rsid w:val="00DE6DC2"/>
    <w:rsid w:val="00DE71B8"/>
    <w:rsid w:val="00DE7795"/>
    <w:rsid w:val="00DE7C07"/>
    <w:rsid w:val="00DE7F38"/>
    <w:rsid w:val="00DF0739"/>
    <w:rsid w:val="00DF10DB"/>
    <w:rsid w:val="00DF197C"/>
    <w:rsid w:val="00DF1D41"/>
    <w:rsid w:val="00DF43A8"/>
    <w:rsid w:val="00DF4E56"/>
    <w:rsid w:val="00DF5A20"/>
    <w:rsid w:val="00DF6549"/>
    <w:rsid w:val="00DF6DC8"/>
    <w:rsid w:val="00E0033E"/>
    <w:rsid w:val="00E009F4"/>
    <w:rsid w:val="00E0109C"/>
    <w:rsid w:val="00E01505"/>
    <w:rsid w:val="00E020A2"/>
    <w:rsid w:val="00E020C2"/>
    <w:rsid w:val="00E042C2"/>
    <w:rsid w:val="00E04B18"/>
    <w:rsid w:val="00E04F33"/>
    <w:rsid w:val="00E06BA0"/>
    <w:rsid w:val="00E121EA"/>
    <w:rsid w:val="00E12653"/>
    <w:rsid w:val="00E12F21"/>
    <w:rsid w:val="00E13110"/>
    <w:rsid w:val="00E138F7"/>
    <w:rsid w:val="00E13922"/>
    <w:rsid w:val="00E144D5"/>
    <w:rsid w:val="00E1501B"/>
    <w:rsid w:val="00E150F5"/>
    <w:rsid w:val="00E159E6"/>
    <w:rsid w:val="00E15C71"/>
    <w:rsid w:val="00E170B7"/>
    <w:rsid w:val="00E2032F"/>
    <w:rsid w:val="00E21B1B"/>
    <w:rsid w:val="00E222CC"/>
    <w:rsid w:val="00E225F8"/>
    <w:rsid w:val="00E22B5D"/>
    <w:rsid w:val="00E22FDE"/>
    <w:rsid w:val="00E2312F"/>
    <w:rsid w:val="00E232E8"/>
    <w:rsid w:val="00E23471"/>
    <w:rsid w:val="00E24517"/>
    <w:rsid w:val="00E251F7"/>
    <w:rsid w:val="00E25BF5"/>
    <w:rsid w:val="00E25E93"/>
    <w:rsid w:val="00E26CB8"/>
    <w:rsid w:val="00E32073"/>
    <w:rsid w:val="00E324E8"/>
    <w:rsid w:val="00E32CDF"/>
    <w:rsid w:val="00E33516"/>
    <w:rsid w:val="00E33906"/>
    <w:rsid w:val="00E35E60"/>
    <w:rsid w:val="00E37D38"/>
    <w:rsid w:val="00E4063D"/>
    <w:rsid w:val="00E40DBA"/>
    <w:rsid w:val="00E41222"/>
    <w:rsid w:val="00E414A1"/>
    <w:rsid w:val="00E42E26"/>
    <w:rsid w:val="00E430A7"/>
    <w:rsid w:val="00E431BB"/>
    <w:rsid w:val="00E43F92"/>
    <w:rsid w:val="00E44040"/>
    <w:rsid w:val="00E44EA4"/>
    <w:rsid w:val="00E4622B"/>
    <w:rsid w:val="00E477C2"/>
    <w:rsid w:val="00E47A36"/>
    <w:rsid w:val="00E47E5A"/>
    <w:rsid w:val="00E50BA2"/>
    <w:rsid w:val="00E521DF"/>
    <w:rsid w:val="00E53BF1"/>
    <w:rsid w:val="00E54D51"/>
    <w:rsid w:val="00E57064"/>
    <w:rsid w:val="00E5706E"/>
    <w:rsid w:val="00E6006D"/>
    <w:rsid w:val="00E61050"/>
    <w:rsid w:val="00E63297"/>
    <w:rsid w:val="00E638A5"/>
    <w:rsid w:val="00E642AB"/>
    <w:rsid w:val="00E65289"/>
    <w:rsid w:val="00E66F19"/>
    <w:rsid w:val="00E670D4"/>
    <w:rsid w:val="00E67BA8"/>
    <w:rsid w:val="00E72055"/>
    <w:rsid w:val="00E726A2"/>
    <w:rsid w:val="00E72A5A"/>
    <w:rsid w:val="00E7382E"/>
    <w:rsid w:val="00E73F99"/>
    <w:rsid w:val="00E740D7"/>
    <w:rsid w:val="00E746DB"/>
    <w:rsid w:val="00E74DC5"/>
    <w:rsid w:val="00E772CE"/>
    <w:rsid w:val="00E80F88"/>
    <w:rsid w:val="00E810D9"/>
    <w:rsid w:val="00E8120E"/>
    <w:rsid w:val="00E81B12"/>
    <w:rsid w:val="00E82169"/>
    <w:rsid w:val="00E82C32"/>
    <w:rsid w:val="00E83987"/>
    <w:rsid w:val="00E83D49"/>
    <w:rsid w:val="00E84441"/>
    <w:rsid w:val="00E84622"/>
    <w:rsid w:val="00E856F4"/>
    <w:rsid w:val="00E86663"/>
    <w:rsid w:val="00E908A5"/>
    <w:rsid w:val="00E911C6"/>
    <w:rsid w:val="00E920CD"/>
    <w:rsid w:val="00E922A2"/>
    <w:rsid w:val="00E92B72"/>
    <w:rsid w:val="00E933C0"/>
    <w:rsid w:val="00E9442A"/>
    <w:rsid w:val="00E94D45"/>
    <w:rsid w:val="00E9780A"/>
    <w:rsid w:val="00EA0983"/>
    <w:rsid w:val="00EA1536"/>
    <w:rsid w:val="00EA21AA"/>
    <w:rsid w:val="00EA3323"/>
    <w:rsid w:val="00EA372B"/>
    <w:rsid w:val="00EA3D67"/>
    <w:rsid w:val="00EA472D"/>
    <w:rsid w:val="00EA4F6D"/>
    <w:rsid w:val="00EA69E5"/>
    <w:rsid w:val="00EA6DFB"/>
    <w:rsid w:val="00EA73A4"/>
    <w:rsid w:val="00EA7BAD"/>
    <w:rsid w:val="00EB25D7"/>
    <w:rsid w:val="00EB313D"/>
    <w:rsid w:val="00EB4170"/>
    <w:rsid w:val="00EB4C95"/>
    <w:rsid w:val="00EB4C9E"/>
    <w:rsid w:val="00EB4E9C"/>
    <w:rsid w:val="00EB571E"/>
    <w:rsid w:val="00EB5B5C"/>
    <w:rsid w:val="00EB6348"/>
    <w:rsid w:val="00EC0285"/>
    <w:rsid w:val="00EC0460"/>
    <w:rsid w:val="00EC0637"/>
    <w:rsid w:val="00EC166F"/>
    <w:rsid w:val="00EC1989"/>
    <w:rsid w:val="00EC21CF"/>
    <w:rsid w:val="00EC2E32"/>
    <w:rsid w:val="00EC3EB8"/>
    <w:rsid w:val="00EC513D"/>
    <w:rsid w:val="00EC5B8F"/>
    <w:rsid w:val="00EC5CB8"/>
    <w:rsid w:val="00EC5D10"/>
    <w:rsid w:val="00EC71AD"/>
    <w:rsid w:val="00EC763A"/>
    <w:rsid w:val="00ED06DC"/>
    <w:rsid w:val="00ED17D2"/>
    <w:rsid w:val="00ED1FFA"/>
    <w:rsid w:val="00ED25F6"/>
    <w:rsid w:val="00ED2D90"/>
    <w:rsid w:val="00ED3388"/>
    <w:rsid w:val="00ED42B9"/>
    <w:rsid w:val="00ED4DE8"/>
    <w:rsid w:val="00ED5D6F"/>
    <w:rsid w:val="00ED6E19"/>
    <w:rsid w:val="00ED6F7D"/>
    <w:rsid w:val="00ED797C"/>
    <w:rsid w:val="00EE1CDB"/>
    <w:rsid w:val="00EE28D2"/>
    <w:rsid w:val="00EE3676"/>
    <w:rsid w:val="00EE38AC"/>
    <w:rsid w:val="00EE4259"/>
    <w:rsid w:val="00EE5925"/>
    <w:rsid w:val="00EE5CD0"/>
    <w:rsid w:val="00EE6961"/>
    <w:rsid w:val="00EE7AA1"/>
    <w:rsid w:val="00EE7EFF"/>
    <w:rsid w:val="00EF1085"/>
    <w:rsid w:val="00EF2B17"/>
    <w:rsid w:val="00EF3464"/>
    <w:rsid w:val="00EF6277"/>
    <w:rsid w:val="00EF6B30"/>
    <w:rsid w:val="00EF7C46"/>
    <w:rsid w:val="00F00F6E"/>
    <w:rsid w:val="00F03278"/>
    <w:rsid w:val="00F0544C"/>
    <w:rsid w:val="00F060F6"/>
    <w:rsid w:val="00F07046"/>
    <w:rsid w:val="00F073EB"/>
    <w:rsid w:val="00F11C21"/>
    <w:rsid w:val="00F129AE"/>
    <w:rsid w:val="00F12FAA"/>
    <w:rsid w:val="00F131CC"/>
    <w:rsid w:val="00F145BF"/>
    <w:rsid w:val="00F15E93"/>
    <w:rsid w:val="00F16B18"/>
    <w:rsid w:val="00F2168D"/>
    <w:rsid w:val="00F21ED7"/>
    <w:rsid w:val="00F21FEC"/>
    <w:rsid w:val="00F227B3"/>
    <w:rsid w:val="00F24F2F"/>
    <w:rsid w:val="00F25B41"/>
    <w:rsid w:val="00F26224"/>
    <w:rsid w:val="00F26E2F"/>
    <w:rsid w:val="00F276A5"/>
    <w:rsid w:val="00F2785D"/>
    <w:rsid w:val="00F30B28"/>
    <w:rsid w:val="00F31B9A"/>
    <w:rsid w:val="00F32C3A"/>
    <w:rsid w:val="00F33A67"/>
    <w:rsid w:val="00F34F50"/>
    <w:rsid w:val="00F35A0C"/>
    <w:rsid w:val="00F35D8C"/>
    <w:rsid w:val="00F35DB6"/>
    <w:rsid w:val="00F3705B"/>
    <w:rsid w:val="00F37813"/>
    <w:rsid w:val="00F40122"/>
    <w:rsid w:val="00F40248"/>
    <w:rsid w:val="00F40291"/>
    <w:rsid w:val="00F43429"/>
    <w:rsid w:val="00F43DC5"/>
    <w:rsid w:val="00F44AE5"/>
    <w:rsid w:val="00F44DE7"/>
    <w:rsid w:val="00F44E92"/>
    <w:rsid w:val="00F462BA"/>
    <w:rsid w:val="00F46B27"/>
    <w:rsid w:val="00F46B76"/>
    <w:rsid w:val="00F474C8"/>
    <w:rsid w:val="00F5028D"/>
    <w:rsid w:val="00F51862"/>
    <w:rsid w:val="00F51E4F"/>
    <w:rsid w:val="00F53B0E"/>
    <w:rsid w:val="00F55B25"/>
    <w:rsid w:val="00F561E7"/>
    <w:rsid w:val="00F579B7"/>
    <w:rsid w:val="00F60B18"/>
    <w:rsid w:val="00F632F0"/>
    <w:rsid w:val="00F650CF"/>
    <w:rsid w:val="00F6555D"/>
    <w:rsid w:val="00F65CC0"/>
    <w:rsid w:val="00F6613B"/>
    <w:rsid w:val="00F670A2"/>
    <w:rsid w:val="00F67218"/>
    <w:rsid w:val="00F6789F"/>
    <w:rsid w:val="00F707B0"/>
    <w:rsid w:val="00F70B8E"/>
    <w:rsid w:val="00F71422"/>
    <w:rsid w:val="00F71D1A"/>
    <w:rsid w:val="00F733EA"/>
    <w:rsid w:val="00F74419"/>
    <w:rsid w:val="00F744E3"/>
    <w:rsid w:val="00F74820"/>
    <w:rsid w:val="00F74927"/>
    <w:rsid w:val="00F752A8"/>
    <w:rsid w:val="00F75DE8"/>
    <w:rsid w:val="00F767F3"/>
    <w:rsid w:val="00F770AA"/>
    <w:rsid w:val="00F816AD"/>
    <w:rsid w:val="00F82063"/>
    <w:rsid w:val="00F821C8"/>
    <w:rsid w:val="00F82877"/>
    <w:rsid w:val="00F82A1A"/>
    <w:rsid w:val="00F844C7"/>
    <w:rsid w:val="00F84859"/>
    <w:rsid w:val="00F8736B"/>
    <w:rsid w:val="00F900B3"/>
    <w:rsid w:val="00F90F97"/>
    <w:rsid w:val="00F9100F"/>
    <w:rsid w:val="00F91931"/>
    <w:rsid w:val="00F92B97"/>
    <w:rsid w:val="00F9325B"/>
    <w:rsid w:val="00F9412C"/>
    <w:rsid w:val="00F9422F"/>
    <w:rsid w:val="00F94FBC"/>
    <w:rsid w:val="00F9549A"/>
    <w:rsid w:val="00F9567F"/>
    <w:rsid w:val="00F95901"/>
    <w:rsid w:val="00F972EF"/>
    <w:rsid w:val="00F97EAA"/>
    <w:rsid w:val="00FA0A24"/>
    <w:rsid w:val="00FA1E41"/>
    <w:rsid w:val="00FA2CCD"/>
    <w:rsid w:val="00FA2EBC"/>
    <w:rsid w:val="00FA318F"/>
    <w:rsid w:val="00FA32BE"/>
    <w:rsid w:val="00FA355B"/>
    <w:rsid w:val="00FA3AB9"/>
    <w:rsid w:val="00FA4285"/>
    <w:rsid w:val="00FA46DA"/>
    <w:rsid w:val="00FA7128"/>
    <w:rsid w:val="00FA773C"/>
    <w:rsid w:val="00FB051E"/>
    <w:rsid w:val="00FB09B1"/>
    <w:rsid w:val="00FB17C2"/>
    <w:rsid w:val="00FB2808"/>
    <w:rsid w:val="00FB366A"/>
    <w:rsid w:val="00FB4754"/>
    <w:rsid w:val="00FB60F2"/>
    <w:rsid w:val="00FB77B8"/>
    <w:rsid w:val="00FB7A90"/>
    <w:rsid w:val="00FC030C"/>
    <w:rsid w:val="00FC2D9B"/>
    <w:rsid w:val="00FC32B5"/>
    <w:rsid w:val="00FC4443"/>
    <w:rsid w:val="00FC4925"/>
    <w:rsid w:val="00FC4A44"/>
    <w:rsid w:val="00FC5249"/>
    <w:rsid w:val="00FD0393"/>
    <w:rsid w:val="00FD0DEB"/>
    <w:rsid w:val="00FD1B9A"/>
    <w:rsid w:val="00FD3D45"/>
    <w:rsid w:val="00FD3DD2"/>
    <w:rsid w:val="00FD4672"/>
    <w:rsid w:val="00FD49DD"/>
    <w:rsid w:val="00FD70FE"/>
    <w:rsid w:val="00FE08F8"/>
    <w:rsid w:val="00FE174B"/>
    <w:rsid w:val="00FE2C94"/>
    <w:rsid w:val="00FE4340"/>
    <w:rsid w:val="00FE4F9B"/>
    <w:rsid w:val="00FE4FA7"/>
    <w:rsid w:val="00FE5D4A"/>
    <w:rsid w:val="00FE5EEA"/>
    <w:rsid w:val="00FF0713"/>
    <w:rsid w:val="00FF1405"/>
    <w:rsid w:val="00FF16A2"/>
    <w:rsid w:val="00FF1DC2"/>
    <w:rsid w:val="00FF1F72"/>
    <w:rsid w:val="00FF2440"/>
    <w:rsid w:val="00FF2581"/>
    <w:rsid w:val="00FF290C"/>
    <w:rsid w:val="00FF460F"/>
    <w:rsid w:val="00FF5363"/>
    <w:rsid w:val="00FF54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5432B49-FDF7-4696-9D41-7E2753B1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DA"/>
    <w:pPr>
      <w:tabs>
        <w:tab w:val="left" w:pos="794"/>
        <w:tab w:val="left" w:pos="1191"/>
        <w:tab w:val="left" w:pos="1588"/>
        <w:tab w:val="left" w:pos="1985"/>
      </w:tabs>
      <w:overflowPunct w:val="0"/>
      <w:autoSpaceDE w:val="0"/>
      <w:autoSpaceDN w:val="0"/>
      <w:adjustRightInd w:val="0"/>
      <w:snapToGri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F9567F"/>
    <w:pPr>
      <w:keepNext/>
      <w:keepLines/>
      <w:spacing w:before="360"/>
      <w:ind w:left="794" w:hanging="794"/>
      <w:outlineLvl w:val="0"/>
    </w:pPr>
    <w:rPr>
      <w:b/>
      <w:lang w:val="ru-RU"/>
    </w:rPr>
  </w:style>
  <w:style w:type="paragraph" w:styleId="Heading2">
    <w:name w:val="heading 2"/>
    <w:basedOn w:val="Heading1"/>
    <w:next w:val="Normal"/>
    <w:link w:val="Heading2Char"/>
    <w:qFormat/>
    <w:rsid w:val="009F5F4F"/>
    <w:pPr>
      <w:spacing w:before="240"/>
      <w:outlineLvl w:val="1"/>
    </w:pPr>
  </w:style>
  <w:style w:type="paragraph" w:styleId="Heading3">
    <w:name w:val="heading 3"/>
    <w:basedOn w:val="Heading1"/>
    <w:next w:val="Normal"/>
    <w:link w:val="Heading3Char"/>
    <w:qFormat/>
    <w:rsid w:val="009F5F4F"/>
    <w:pPr>
      <w:spacing w:before="160"/>
      <w:outlineLvl w:val="2"/>
    </w:pPr>
  </w:style>
  <w:style w:type="paragraph" w:styleId="Heading4">
    <w:name w:val="heading 4"/>
    <w:basedOn w:val="Heading3"/>
    <w:next w:val="Normal"/>
    <w:link w:val="Heading4Char"/>
    <w:qFormat/>
    <w:rsid w:val="009F5F4F"/>
    <w:pPr>
      <w:tabs>
        <w:tab w:val="clear" w:pos="794"/>
        <w:tab w:val="left" w:pos="1021"/>
      </w:tabs>
      <w:ind w:left="1021" w:hanging="1021"/>
      <w:outlineLvl w:val="3"/>
    </w:pPr>
  </w:style>
  <w:style w:type="paragraph" w:styleId="Heading5">
    <w:name w:val="heading 5"/>
    <w:basedOn w:val="Heading4"/>
    <w:next w:val="Normal"/>
    <w:link w:val="Heading5Char"/>
    <w:qFormat/>
    <w:rsid w:val="009F5F4F"/>
    <w:pPr>
      <w:outlineLvl w:val="4"/>
    </w:pPr>
  </w:style>
  <w:style w:type="paragraph" w:styleId="Heading6">
    <w:name w:val="heading 6"/>
    <w:basedOn w:val="Heading4"/>
    <w:next w:val="Normal"/>
    <w:link w:val="Heading6Char"/>
    <w:qFormat/>
    <w:rsid w:val="009F5F4F"/>
    <w:pPr>
      <w:tabs>
        <w:tab w:val="clear" w:pos="1021"/>
        <w:tab w:val="clear" w:pos="1191"/>
      </w:tabs>
      <w:ind w:left="1588" w:hanging="1588"/>
      <w:outlineLvl w:val="5"/>
    </w:pPr>
  </w:style>
  <w:style w:type="paragraph" w:styleId="Heading7">
    <w:name w:val="heading 7"/>
    <w:basedOn w:val="Heading6"/>
    <w:next w:val="Normal"/>
    <w:link w:val="Heading7Char"/>
    <w:qFormat/>
    <w:rsid w:val="009F5F4F"/>
    <w:pPr>
      <w:outlineLvl w:val="6"/>
    </w:pPr>
  </w:style>
  <w:style w:type="paragraph" w:styleId="Heading8">
    <w:name w:val="heading 8"/>
    <w:basedOn w:val="Heading6"/>
    <w:next w:val="Normal"/>
    <w:link w:val="Heading8Char"/>
    <w:qFormat/>
    <w:rsid w:val="009F5F4F"/>
    <w:pPr>
      <w:outlineLvl w:val="7"/>
    </w:pPr>
  </w:style>
  <w:style w:type="paragraph" w:styleId="Heading9">
    <w:name w:val="heading 9"/>
    <w:basedOn w:val="Heading6"/>
    <w:next w:val="Normal"/>
    <w:link w:val="Heading9Char"/>
    <w:qFormat/>
    <w:rsid w:val="009F5F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F5F4F"/>
    <w:pPr>
      <w:keepLines/>
      <w:spacing w:before="240" w:after="120"/>
      <w:jc w:val="center"/>
    </w:pPr>
    <w:rPr>
      <w:b/>
    </w:rPr>
  </w:style>
  <w:style w:type="paragraph" w:customStyle="1" w:styleId="Normalaftertitle">
    <w:name w:val="Normal_after_title"/>
    <w:basedOn w:val="Normal"/>
    <w:next w:val="Normal"/>
    <w:rsid w:val="009F5F4F"/>
    <w:pPr>
      <w:spacing w:before="360"/>
    </w:pPr>
  </w:style>
  <w:style w:type="paragraph" w:customStyle="1" w:styleId="TabletitleBR">
    <w:name w:val="Table_title_BR"/>
    <w:basedOn w:val="Normal"/>
    <w:next w:val="Tablehead"/>
    <w:rsid w:val="009F5F4F"/>
    <w:pPr>
      <w:keepNext/>
      <w:keepLines/>
      <w:spacing w:before="0" w:after="120"/>
      <w:jc w:val="center"/>
    </w:pPr>
    <w:rPr>
      <w:b/>
    </w:rPr>
  </w:style>
  <w:style w:type="paragraph" w:customStyle="1" w:styleId="Tablehead">
    <w:name w:val="Table_head"/>
    <w:basedOn w:val="Normal"/>
    <w:next w:val="Tabletext"/>
    <w:link w:val="TableheadChar"/>
    <w:rsid w:val="009F5F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9F5F4F"/>
    <w:pPr>
      <w:keepNext/>
      <w:keepLines/>
      <w:spacing w:before="480"/>
      <w:jc w:val="center"/>
    </w:pPr>
    <w:rPr>
      <w:b/>
      <w:sz w:val="26"/>
    </w:rPr>
  </w:style>
  <w:style w:type="character" w:customStyle="1" w:styleId="Appdef">
    <w:name w:val="App_def"/>
    <w:basedOn w:val="DefaultParagraphFont"/>
    <w:rsid w:val="009F5F4F"/>
    <w:rPr>
      <w:rFonts w:ascii="Times New Roman" w:hAnsi="Times New Roman"/>
      <w:b/>
    </w:rPr>
  </w:style>
  <w:style w:type="character" w:customStyle="1" w:styleId="Appref">
    <w:name w:val="App_ref"/>
    <w:basedOn w:val="DefaultParagraphFont"/>
    <w:rsid w:val="009F5F4F"/>
  </w:style>
  <w:style w:type="paragraph" w:customStyle="1" w:styleId="AppendixNotitle">
    <w:name w:val="Appendix_No &amp; title"/>
    <w:basedOn w:val="AnnexNotitle"/>
    <w:next w:val="Normalaftertitle"/>
    <w:rsid w:val="009F5F4F"/>
  </w:style>
  <w:style w:type="paragraph" w:customStyle="1" w:styleId="Figure">
    <w:name w:val="Figure"/>
    <w:basedOn w:val="Normal"/>
    <w:next w:val="FigureNotitle"/>
    <w:rsid w:val="009F5F4F"/>
    <w:pPr>
      <w:keepNext/>
      <w:keepLines/>
      <w:spacing w:before="240" w:after="120"/>
      <w:jc w:val="center"/>
    </w:pPr>
  </w:style>
  <w:style w:type="paragraph" w:customStyle="1" w:styleId="FooterQP">
    <w:name w:val="Footer_QP"/>
    <w:basedOn w:val="Normal"/>
    <w:rsid w:val="009F5F4F"/>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9F5F4F"/>
    <w:rPr>
      <w:rFonts w:ascii="Times New Roman" w:hAnsi="Times New Roman"/>
      <w:b/>
    </w:rPr>
  </w:style>
  <w:style w:type="paragraph" w:customStyle="1" w:styleId="Artheading">
    <w:name w:val="Art_heading"/>
    <w:basedOn w:val="Normal"/>
    <w:next w:val="Normalaftertitle"/>
    <w:rsid w:val="009F5F4F"/>
    <w:pPr>
      <w:spacing w:before="480"/>
      <w:jc w:val="center"/>
    </w:pPr>
    <w:rPr>
      <w:b/>
      <w:sz w:val="28"/>
    </w:rPr>
  </w:style>
  <w:style w:type="paragraph" w:customStyle="1" w:styleId="ArtNo">
    <w:name w:val="Art_No"/>
    <w:basedOn w:val="Normal"/>
    <w:next w:val="Arttitle"/>
    <w:link w:val="ArtNoChar"/>
    <w:rsid w:val="009F5F4F"/>
    <w:pPr>
      <w:keepNext/>
      <w:keepLines/>
      <w:spacing w:before="480"/>
      <w:jc w:val="center"/>
    </w:pPr>
    <w:rPr>
      <w:caps/>
      <w:sz w:val="28"/>
    </w:rPr>
  </w:style>
  <w:style w:type="paragraph" w:customStyle="1" w:styleId="Arttitle">
    <w:name w:val="Art_title"/>
    <w:basedOn w:val="Normal"/>
    <w:next w:val="Normalaftertitle"/>
    <w:link w:val="ArttitleCar"/>
    <w:rsid w:val="009F5F4F"/>
    <w:pPr>
      <w:keepNext/>
      <w:keepLines/>
      <w:spacing w:before="240"/>
      <w:jc w:val="center"/>
    </w:pPr>
    <w:rPr>
      <w:b/>
      <w:sz w:val="28"/>
    </w:rPr>
  </w:style>
  <w:style w:type="character" w:customStyle="1" w:styleId="Artref">
    <w:name w:val="Art_ref"/>
    <w:basedOn w:val="DefaultParagraphFont"/>
    <w:rsid w:val="009F5F4F"/>
  </w:style>
  <w:style w:type="paragraph" w:customStyle="1" w:styleId="Call">
    <w:name w:val="Call"/>
    <w:basedOn w:val="Normal"/>
    <w:next w:val="Normal"/>
    <w:link w:val="CallChar"/>
    <w:rsid w:val="009F5F4F"/>
    <w:pPr>
      <w:keepNext/>
      <w:keepLines/>
      <w:spacing w:before="160"/>
      <w:ind w:left="794"/>
    </w:pPr>
    <w:rPr>
      <w:i/>
    </w:rPr>
  </w:style>
  <w:style w:type="paragraph" w:customStyle="1" w:styleId="ChapNo">
    <w:name w:val="Chap_No"/>
    <w:basedOn w:val="Normal"/>
    <w:next w:val="Chaptitle"/>
    <w:rsid w:val="009F5F4F"/>
    <w:pPr>
      <w:keepNext/>
      <w:keepLines/>
      <w:spacing w:before="480"/>
      <w:jc w:val="center"/>
    </w:pPr>
    <w:rPr>
      <w:b/>
      <w:caps/>
      <w:sz w:val="28"/>
    </w:rPr>
  </w:style>
  <w:style w:type="paragraph" w:customStyle="1" w:styleId="Chaptitle">
    <w:name w:val="Chap_title"/>
    <w:basedOn w:val="Normal"/>
    <w:next w:val="Normalaftertitle"/>
    <w:link w:val="ChaptitleChar"/>
    <w:rsid w:val="009F5F4F"/>
    <w:pPr>
      <w:keepNext/>
      <w:keepLines/>
      <w:spacing w:before="240"/>
      <w:jc w:val="center"/>
    </w:pPr>
    <w:rPr>
      <w:b/>
      <w:sz w:val="28"/>
    </w:rPr>
  </w:style>
  <w:style w:type="paragraph" w:customStyle="1" w:styleId="Formal">
    <w:name w:val="Formal"/>
    <w:basedOn w:val="Normal"/>
    <w:rsid w:val="00037A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character" w:styleId="PageNumber">
    <w:name w:val="page number"/>
    <w:basedOn w:val="DefaultParagraphFont"/>
    <w:rsid w:val="009F5F4F"/>
  </w:style>
  <w:style w:type="paragraph" w:customStyle="1" w:styleId="RecNoBR">
    <w:name w:val="Rec_No_BR"/>
    <w:basedOn w:val="Normal"/>
    <w:next w:val="Rectitle"/>
    <w:rsid w:val="00037A4F"/>
    <w:pPr>
      <w:keepNext/>
      <w:keepLines/>
      <w:spacing w:before="480"/>
      <w:jc w:val="center"/>
    </w:pPr>
    <w:rPr>
      <w:caps/>
      <w:sz w:val="26"/>
    </w:rPr>
  </w:style>
  <w:style w:type="paragraph" w:customStyle="1" w:styleId="Rectitle">
    <w:name w:val="Rec_title"/>
    <w:basedOn w:val="Normal"/>
    <w:next w:val="Normalaftertitle"/>
    <w:rsid w:val="00037A4F"/>
    <w:pPr>
      <w:keepNext/>
      <w:keepLines/>
      <w:spacing w:before="360"/>
      <w:jc w:val="center"/>
    </w:pPr>
    <w:rPr>
      <w:b/>
      <w:sz w:val="26"/>
    </w:rPr>
  </w:style>
  <w:style w:type="character" w:styleId="EndnoteReference">
    <w:name w:val="endnote reference"/>
    <w:basedOn w:val="DefaultParagraphFont"/>
    <w:rsid w:val="009F5F4F"/>
    <w:rPr>
      <w:vertAlign w:val="superscript"/>
    </w:rPr>
  </w:style>
  <w:style w:type="paragraph" w:customStyle="1" w:styleId="enumlev1">
    <w:name w:val="enumlev1"/>
    <w:basedOn w:val="Normal"/>
    <w:link w:val="enumlev1Char"/>
    <w:rsid w:val="009F5F4F"/>
    <w:pPr>
      <w:spacing w:before="80"/>
      <w:ind w:left="794" w:hanging="794"/>
    </w:pPr>
  </w:style>
  <w:style w:type="paragraph" w:customStyle="1" w:styleId="enumlev2">
    <w:name w:val="enumlev2"/>
    <w:basedOn w:val="enumlev1"/>
    <w:link w:val="enumlev2Char"/>
    <w:rsid w:val="009F5F4F"/>
    <w:pPr>
      <w:ind w:left="1191" w:hanging="397"/>
    </w:pPr>
  </w:style>
  <w:style w:type="paragraph" w:customStyle="1" w:styleId="enumlev3">
    <w:name w:val="enumlev3"/>
    <w:basedOn w:val="enumlev2"/>
    <w:rsid w:val="009F5F4F"/>
    <w:pPr>
      <w:ind w:left="1588"/>
    </w:pPr>
  </w:style>
  <w:style w:type="paragraph" w:customStyle="1" w:styleId="Equation">
    <w:name w:val="Equation"/>
    <w:basedOn w:val="Normal"/>
    <w:link w:val="EquationChar"/>
    <w:rsid w:val="009F5F4F"/>
    <w:pPr>
      <w:tabs>
        <w:tab w:val="clear" w:pos="1191"/>
        <w:tab w:val="clear" w:pos="1588"/>
        <w:tab w:val="clear" w:pos="1985"/>
        <w:tab w:val="center" w:pos="4820"/>
        <w:tab w:val="right" w:pos="9639"/>
      </w:tabs>
    </w:pPr>
  </w:style>
  <w:style w:type="paragraph" w:customStyle="1" w:styleId="Equationlegend">
    <w:name w:val="Equation_legend"/>
    <w:basedOn w:val="Normal"/>
    <w:rsid w:val="009F5F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F5F4F"/>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9F5F4F"/>
  </w:style>
  <w:style w:type="paragraph" w:customStyle="1" w:styleId="Questiontitle">
    <w:name w:val="Question_title"/>
    <w:basedOn w:val="Rectitle"/>
    <w:next w:val="Questionref"/>
    <w:rsid w:val="00037A4F"/>
  </w:style>
  <w:style w:type="paragraph" w:customStyle="1" w:styleId="Questionref">
    <w:name w:val="Question_ref"/>
    <w:basedOn w:val="Recref"/>
    <w:next w:val="Questiondate"/>
    <w:rsid w:val="009F5F4F"/>
  </w:style>
  <w:style w:type="paragraph" w:customStyle="1" w:styleId="Recref">
    <w:name w:val="Rec_ref"/>
    <w:basedOn w:val="Normal"/>
    <w:next w:val="Recdate"/>
    <w:rsid w:val="009F5F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F5F4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F5F4F"/>
  </w:style>
  <w:style w:type="paragraph" w:customStyle="1" w:styleId="RepNoBR">
    <w:name w:val="Rep_No_BR"/>
    <w:basedOn w:val="RecNoBR"/>
    <w:next w:val="Reptitle"/>
    <w:rsid w:val="009F5F4F"/>
  </w:style>
  <w:style w:type="paragraph" w:customStyle="1" w:styleId="Reptitle">
    <w:name w:val="Rep_title"/>
    <w:basedOn w:val="Rectitle"/>
    <w:next w:val="Repref"/>
    <w:rsid w:val="009F5F4F"/>
  </w:style>
  <w:style w:type="paragraph" w:customStyle="1" w:styleId="Repref">
    <w:name w:val="Rep_ref"/>
    <w:basedOn w:val="Recref"/>
    <w:next w:val="Repdate"/>
    <w:rsid w:val="009F5F4F"/>
  </w:style>
  <w:style w:type="paragraph" w:customStyle="1" w:styleId="Repdate">
    <w:name w:val="Rep_date"/>
    <w:basedOn w:val="Recdate"/>
    <w:next w:val="Normalaftertitle"/>
    <w:rsid w:val="009F5F4F"/>
  </w:style>
  <w:style w:type="paragraph" w:customStyle="1" w:styleId="ResNoBR">
    <w:name w:val="Res_No_BR"/>
    <w:basedOn w:val="RecNoBR"/>
    <w:next w:val="Restitle"/>
    <w:rsid w:val="009F5F4F"/>
  </w:style>
  <w:style w:type="paragraph" w:customStyle="1" w:styleId="Restitle">
    <w:name w:val="Res_title"/>
    <w:basedOn w:val="Rectitle"/>
    <w:next w:val="Resref"/>
    <w:link w:val="RestitleChar"/>
    <w:rsid w:val="009F5F4F"/>
  </w:style>
  <w:style w:type="paragraph" w:customStyle="1" w:styleId="Resref">
    <w:name w:val="Res_ref"/>
    <w:basedOn w:val="Recref"/>
    <w:next w:val="Resdate"/>
    <w:rsid w:val="009F5F4F"/>
  </w:style>
  <w:style w:type="paragraph" w:customStyle="1" w:styleId="Resdate">
    <w:name w:val="Res_date"/>
    <w:basedOn w:val="Recdate"/>
    <w:next w:val="Normalaftertitle"/>
    <w:rsid w:val="009F5F4F"/>
  </w:style>
  <w:style w:type="paragraph" w:customStyle="1" w:styleId="Figurewithouttitle">
    <w:name w:val="Figure_without_title"/>
    <w:basedOn w:val="Normal"/>
    <w:next w:val="Normalaftertitle"/>
    <w:rsid w:val="009F5F4F"/>
    <w:pPr>
      <w:keepLines/>
      <w:spacing w:before="240" w:after="120"/>
      <w:jc w:val="center"/>
    </w:pPr>
  </w:style>
  <w:style w:type="paragraph" w:styleId="Footer">
    <w:name w:val="footer"/>
    <w:aliases w:val="pie de página"/>
    <w:basedOn w:val="Normal"/>
    <w:link w:val="FooterChar"/>
    <w:qFormat/>
    <w:rsid w:val="009F5F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5F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C18C8"/>
    <w:rPr>
      <w:rFonts w:asciiTheme="majorBidi" w:hAnsiTheme="majorBidi"/>
      <w:caps w:val="0"/>
      <w:smallCaps w:val="0"/>
      <w:strike w:val="0"/>
      <w:dstrike w:val="0"/>
      <w:vanish w:val="0"/>
      <w:position w:val="6"/>
      <w:sz w:val="16"/>
      <w:vertAlign w:val="baseline"/>
    </w:rPr>
  </w:style>
  <w:style w:type="paragraph" w:styleId="FootnoteText">
    <w:name w:val="footnote text"/>
    <w:basedOn w:val="Note"/>
    <w:link w:val="FootnoteTextChar"/>
    <w:qFormat/>
    <w:rsid w:val="006970D5"/>
    <w:pPr>
      <w:keepLines/>
      <w:tabs>
        <w:tab w:val="left" w:pos="255"/>
      </w:tabs>
      <w:ind w:left="255" w:hanging="255"/>
    </w:pPr>
    <w:rPr>
      <w:sz w:val="20"/>
    </w:rPr>
  </w:style>
  <w:style w:type="paragraph" w:customStyle="1" w:styleId="Note">
    <w:name w:val="Note"/>
    <w:basedOn w:val="Normal"/>
    <w:link w:val="NoteChar"/>
    <w:rsid w:val="009F5F4F"/>
    <w:pPr>
      <w:spacing w:before="80"/>
    </w:pPr>
  </w:style>
  <w:style w:type="paragraph" w:styleId="Header">
    <w:name w:val="header"/>
    <w:basedOn w:val="Normal"/>
    <w:link w:val="HeaderChar"/>
    <w:uiPriority w:val="99"/>
    <w:rsid w:val="009F5F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B20CBC"/>
    <w:pPr>
      <w:keepNext/>
      <w:spacing w:before="160"/>
    </w:pPr>
    <w:rPr>
      <w:b/>
      <w:lang w:val="ru-RU"/>
    </w:rPr>
  </w:style>
  <w:style w:type="paragraph" w:customStyle="1" w:styleId="Headingi">
    <w:name w:val="Heading_i"/>
    <w:basedOn w:val="Normal"/>
    <w:next w:val="Normal"/>
    <w:rsid w:val="009F5F4F"/>
    <w:pPr>
      <w:keepNext/>
      <w:spacing w:before="160"/>
    </w:pPr>
    <w:rPr>
      <w:i/>
    </w:rPr>
  </w:style>
  <w:style w:type="paragraph" w:styleId="Index1">
    <w:name w:val="index 1"/>
    <w:basedOn w:val="Normal"/>
    <w:next w:val="Normal"/>
    <w:rsid w:val="009F5F4F"/>
  </w:style>
  <w:style w:type="paragraph" w:styleId="Index2">
    <w:name w:val="index 2"/>
    <w:basedOn w:val="Normal"/>
    <w:next w:val="Normal"/>
    <w:rsid w:val="009F5F4F"/>
    <w:pPr>
      <w:ind w:left="283"/>
    </w:pPr>
  </w:style>
  <w:style w:type="paragraph" w:styleId="Index3">
    <w:name w:val="index 3"/>
    <w:basedOn w:val="Normal"/>
    <w:next w:val="Normal"/>
    <w:rsid w:val="009F5F4F"/>
    <w:pPr>
      <w:ind w:left="566"/>
    </w:pPr>
  </w:style>
  <w:style w:type="paragraph" w:customStyle="1" w:styleId="Section1">
    <w:name w:val="Section_1"/>
    <w:basedOn w:val="Normal"/>
    <w:next w:val="Normal"/>
    <w:link w:val="Section1Char"/>
    <w:rsid w:val="009F5F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9F5F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F5F4F"/>
    <w:pPr>
      <w:keepNext/>
      <w:keepLines/>
      <w:spacing w:before="360" w:after="120"/>
      <w:jc w:val="center"/>
    </w:pPr>
    <w:rPr>
      <w:b/>
    </w:rPr>
  </w:style>
  <w:style w:type="paragraph" w:customStyle="1" w:styleId="TableNoBR">
    <w:name w:val="Table_No_BR"/>
    <w:basedOn w:val="Normal"/>
    <w:next w:val="TabletitleBR"/>
    <w:rsid w:val="009F5F4F"/>
    <w:pPr>
      <w:keepNext/>
      <w:spacing w:before="560" w:after="120"/>
      <w:jc w:val="center"/>
    </w:pPr>
    <w:rPr>
      <w:caps/>
    </w:rPr>
  </w:style>
  <w:style w:type="paragraph" w:customStyle="1" w:styleId="PartNo">
    <w:name w:val="Part_No"/>
    <w:basedOn w:val="Normal"/>
    <w:next w:val="Partref"/>
    <w:rsid w:val="00037A4F"/>
    <w:pPr>
      <w:keepNext/>
      <w:keepLines/>
      <w:spacing w:before="480" w:after="80"/>
      <w:jc w:val="center"/>
    </w:pPr>
    <w:rPr>
      <w:caps/>
      <w:sz w:val="26"/>
    </w:rPr>
  </w:style>
  <w:style w:type="paragraph" w:customStyle="1" w:styleId="Partref">
    <w:name w:val="Part_ref"/>
    <w:basedOn w:val="Normal"/>
    <w:next w:val="Parttitle"/>
    <w:rsid w:val="009F5F4F"/>
    <w:pPr>
      <w:keepNext/>
      <w:keepLines/>
      <w:spacing w:before="280"/>
      <w:jc w:val="center"/>
    </w:pPr>
  </w:style>
  <w:style w:type="paragraph" w:customStyle="1" w:styleId="Parttitle">
    <w:name w:val="Part_title"/>
    <w:basedOn w:val="Normal"/>
    <w:next w:val="Normalaftertitle"/>
    <w:rsid w:val="00037A4F"/>
    <w:pPr>
      <w:keepNext/>
      <w:keepLines/>
      <w:spacing w:before="240" w:after="280"/>
      <w:jc w:val="center"/>
    </w:pPr>
    <w:rPr>
      <w:b/>
      <w:sz w:val="26"/>
    </w:rPr>
  </w:style>
  <w:style w:type="paragraph" w:customStyle="1" w:styleId="RecNo">
    <w:name w:val="Rec_No"/>
    <w:basedOn w:val="Normal"/>
    <w:next w:val="Rectitle"/>
    <w:link w:val="RecNoChar"/>
    <w:rsid w:val="00037A4F"/>
    <w:pPr>
      <w:keepNext/>
      <w:keepLines/>
      <w:spacing w:before="0"/>
    </w:pPr>
    <w:rPr>
      <w:b/>
      <w:sz w:val="26"/>
    </w:rPr>
  </w:style>
  <w:style w:type="paragraph" w:customStyle="1" w:styleId="QuestionNo">
    <w:name w:val="Question_No"/>
    <w:basedOn w:val="RecNo"/>
    <w:next w:val="Questiontitle"/>
    <w:rsid w:val="00037A4F"/>
  </w:style>
  <w:style w:type="character" w:customStyle="1" w:styleId="Recdef">
    <w:name w:val="Rec_def"/>
    <w:basedOn w:val="DefaultParagraphFont"/>
    <w:rsid w:val="009F5F4F"/>
    <w:rPr>
      <w:b/>
    </w:rPr>
  </w:style>
  <w:style w:type="paragraph" w:customStyle="1" w:styleId="Reftext">
    <w:name w:val="Ref_text"/>
    <w:basedOn w:val="Normal"/>
    <w:rsid w:val="009F5F4F"/>
    <w:pPr>
      <w:ind w:left="794" w:hanging="794"/>
    </w:pPr>
  </w:style>
  <w:style w:type="paragraph" w:customStyle="1" w:styleId="Reftitle">
    <w:name w:val="Ref_title"/>
    <w:basedOn w:val="Normal"/>
    <w:next w:val="Reftext"/>
    <w:rsid w:val="009F5F4F"/>
    <w:pPr>
      <w:spacing w:before="480"/>
      <w:jc w:val="center"/>
    </w:pPr>
    <w:rPr>
      <w:b/>
    </w:rPr>
  </w:style>
  <w:style w:type="paragraph" w:customStyle="1" w:styleId="RepNo">
    <w:name w:val="Rep_No"/>
    <w:basedOn w:val="RecNo"/>
    <w:next w:val="Reptitle"/>
    <w:rsid w:val="00037A4F"/>
  </w:style>
  <w:style w:type="character" w:customStyle="1" w:styleId="Resdef">
    <w:name w:val="Res_def"/>
    <w:basedOn w:val="DefaultParagraphFont"/>
    <w:rsid w:val="009F5F4F"/>
    <w:rPr>
      <w:rFonts w:ascii="Times New Roman" w:hAnsi="Times New Roman"/>
      <w:b/>
    </w:rPr>
  </w:style>
  <w:style w:type="paragraph" w:customStyle="1" w:styleId="ResNo">
    <w:name w:val="Res_No"/>
    <w:basedOn w:val="RecNo"/>
    <w:next w:val="Restitle"/>
    <w:link w:val="ResNoChar"/>
    <w:rsid w:val="009F5F4F"/>
  </w:style>
  <w:style w:type="paragraph" w:customStyle="1" w:styleId="SectionNo">
    <w:name w:val="Section_No"/>
    <w:basedOn w:val="Normal"/>
    <w:next w:val="Sectiontitle"/>
    <w:rsid w:val="009F5F4F"/>
    <w:pPr>
      <w:keepNext/>
      <w:keepLines/>
      <w:spacing w:before="480" w:after="80"/>
      <w:jc w:val="center"/>
    </w:pPr>
    <w:rPr>
      <w:caps/>
      <w:sz w:val="28"/>
    </w:rPr>
  </w:style>
  <w:style w:type="paragraph" w:customStyle="1" w:styleId="Sectiontitle">
    <w:name w:val="Section_title"/>
    <w:basedOn w:val="Normal"/>
    <w:next w:val="Normalaftertitle"/>
    <w:rsid w:val="009F5F4F"/>
    <w:pPr>
      <w:keepNext/>
      <w:keepLines/>
      <w:spacing w:before="480" w:after="280"/>
      <w:jc w:val="center"/>
    </w:pPr>
    <w:rPr>
      <w:b/>
      <w:sz w:val="28"/>
    </w:rPr>
  </w:style>
  <w:style w:type="paragraph" w:customStyle="1" w:styleId="Source">
    <w:name w:val="Source"/>
    <w:basedOn w:val="Normal"/>
    <w:next w:val="Normalaftertitle"/>
    <w:link w:val="SourceChar"/>
    <w:rsid w:val="009F5F4F"/>
    <w:pPr>
      <w:spacing w:before="840" w:after="200"/>
      <w:jc w:val="center"/>
    </w:pPr>
    <w:rPr>
      <w:b/>
      <w:sz w:val="26"/>
    </w:rPr>
  </w:style>
  <w:style w:type="paragraph" w:customStyle="1" w:styleId="SpecialFooter">
    <w:name w:val="Special Footer"/>
    <w:basedOn w:val="Footer"/>
    <w:rsid w:val="009F5F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F5F4F"/>
    <w:rPr>
      <w:b/>
      <w:color w:val="auto"/>
    </w:rPr>
  </w:style>
  <w:style w:type="paragraph" w:customStyle="1" w:styleId="Tablelegend">
    <w:name w:val="Table_legend"/>
    <w:basedOn w:val="Normal"/>
    <w:rsid w:val="009F5F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9F5F4F"/>
    <w:pPr>
      <w:keepNext/>
      <w:spacing w:before="0" w:after="120"/>
      <w:jc w:val="center"/>
    </w:pPr>
  </w:style>
  <w:style w:type="paragraph" w:customStyle="1" w:styleId="Title1">
    <w:name w:val="Title 1"/>
    <w:basedOn w:val="Source"/>
    <w:next w:val="Title2"/>
    <w:link w:val="Title1Char"/>
    <w:rsid w:val="009F5F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F5F4F"/>
  </w:style>
  <w:style w:type="paragraph" w:customStyle="1" w:styleId="Title3">
    <w:name w:val="Title 3"/>
    <w:basedOn w:val="Title2"/>
    <w:next w:val="Title4"/>
    <w:rsid w:val="009F5F4F"/>
    <w:rPr>
      <w:caps w:val="0"/>
    </w:rPr>
  </w:style>
  <w:style w:type="paragraph" w:customStyle="1" w:styleId="Title4">
    <w:name w:val="Title 4"/>
    <w:basedOn w:val="Title3"/>
    <w:next w:val="Heading1"/>
    <w:rsid w:val="009F5F4F"/>
    <w:rPr>
      <w:b/>
    </w:rPr>
  </w:style>
  <w:style w:type="paragraph" w:customStyle="1" w:styleId="toc0">
    <w:name w:val="toc 0"/>
    <w:basedOn w:val="Normal"/>
    <w:next w:val="TOC1"/>
    <w:rsid w:val="009F5F4F"/>
    <w:pPr>
      <w:tabs>
        <w:tab w:val="clear" w:pos="794"/>
        <w:tab w:val="clear" w:pos="1191"/>
        <w:tab w:val="clear" w:pos="1588"/>
        <w:tab w:val="clear" w:pos="1985"/>
        <w:tab w:val="right" w:pos="9639"/>
      </w:tabs>
    </w:pPr>
    <w:rPr>
      <w:b/>
    </w:rPr>
  </w:style>
  <w:style w:type="paragraph" w:styleId="TOC1">
    <w:name w:val="toc 1"/>
    <w:basedOn w:val="Normal"/>
    <w:rsid w:val="009F5F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F5F4F"/>
    <w:pPr>
      <w:spacing w:before="80"/>
      <w:ind w:left="1531" w:hanging="851"/>
    </w:pPr>
  </w:style>
  <w:style w:type="paragraph" w:styleId="TOC3">
    <w:name w:val="toc 3"/>
    <w:basedOn w:val="TOC2"/>
    <w:rsid w:val="009F5F4F"/>
  </w:style>
  <w:style w:type="paragraph" w:styleId="TOC4">
    <w:name w:val="toc 4"/>
    <w:basedOn w:val="TOC3"/>
    <w:rsid w:val="009F5F4F"/>
  </w:style>
  <w:style w:type="paragraph" w:styleId="TOC5">
    <w:name w:val="toc 5"/>
    <w:basedOn w:val="TOC4"/>
    <w:rsid w:val="009F5F4F"/>
  </w:style>
  <w:style w:type="paragraph" w:styleId="TOC6">
    <w:name w:val="toc 6"/>
    <w:basedOn w:val="TOC4"/>
    <w:rsid w:val="009F5F4F"/>
  </w:style>
  <w:style w:type="paragraph" w:styleId="TOC7">
    <w:name w:val="toc 7"/>
    <w:basedOn w:val="TOC4"/>
    <w:rsid w:val="009F5F4F"/>
  </w:style>
  <w:style w:type="paragraph" w:styleId="TOC8">
    <w:name w:val="toc 8"/>
    <w:basedOn w:val="TOC4"/>
    <w:rsid w:val="009F5F4F"/>
  </w:style>
  <w:style w:type="paragraph" w:customStyle="1" w:styleId="FiguretitleBR">
    <w:name w:val="Figure_title_BR"/>
    <w:basedOn w:val="TabletitleBR"/>
    <w:next w:val="Figurewithouttitle"/>
    <w:rsid w:val="009F5F4F"/>
    <w:pPr>
      <w:keepNext w:val="0"/>
      <w:spacing w:after="480"/>
    </w:pPr>
  </w:style>
  <w:style w:type="paragraph" w:customStyle="1" w:styleId="FigureNoBR">
    <w:name w:val="Figure_No_BR"/>
    <w:basedOn w:val="Normal"/>
    <w:next w:val="FiguretitleBR"/>
    <w:rsid w:val="009F5F4F"/>
    <w:pPr>
      <w:keepNext/>
      <w:keepLines/>
      <w:spacing w:before="480" w:after="120"/>
      <w:jc w:val="center"/>
    </w:pPr>
    <w:rPr>
      <w:caps/>
    </w:rPr>
  </w:style>
  <w:style w:type="paragraph" w:customStyle="1" w:styleId="Logo">
    <w:name w:val="Logo"/>
    <w:basedOn w:val="Normal"/>
    <w:rsid w:val="009F5F4F"/>
    <w:pPr>
      <w:tabs>
        <w:tab w:val="clear" w:pos="794"/>
        <w:tab w:val="clear" w:pos="1191"/>
        <w:tab w:val="clear" w:pos="1588"/>
        <w:tab w:val="clear" w:pos="1985"/>
      </w:tabs>
      <w:overflowPunct/>
      <w:autoSpaceDE/>
      <w:autoSpaceDN/>
      <w:adjustRightInd/>
      <w:spacing w:before="100"/>
      <w:jc w:val="right"/>
      <w:textAlignment w:val="auto"/>
    </w:pPr>
    <w:rPr>
      <w:rFonts w:ascii="Futura Lt BT" w:hAnsi="Futura Lt BT"/>
      <w:color w:val="FFFFFF"/>
      <w:sz w:val="20"/>
      <w:lang w:val="en-US" w:bidi="he-IL"/>
    </w:rPr>
  </w:style>
  <w:style w:type="character" w:styleId="Hyperlink">
    <w:name w:val="Hyperlink"/>
    <w:basedOn w:val="DefaultParagraphFont"/>
    <w:uiPriority w:val="99"/>
    <w:rsid w:val="009F5F4F"/>
    <w:rPr>
      <w:color w:val="0000FF"/>
      <w:u w:val="single"/>
    </w:rPr>
  </w:style>
  <w:style w:type="paragraph" w:customStyle="1" w:styleId="AnnexNo">
    <w:name w:val="Annex_No"/>
    <w:basedOn w:val="Normal"/>
    <w:next w:val="Normal"/>
    <w:link w:val="AnnexNoChar"/>
    <w:rsid w:val="009F5F4F"/>
    <w:pPr>
      <w:keepNext/>
      <w:keepLines/>
      <w:spacing w:before="480" w:after="80"/>
      <w:jc w:val="center"/>
    </w:pPr>
    <w:rPr>
      <w:caps/>
      <w:sz w:val="26"/>
    </w:rPr>
  </w:style>
  <w:style w:type="character" w:customStyle="1" w:styleId="HeaderChar">
    <w:name w:val="Header Char"/>
    <w:link w:val="Header"/>
    <w:uiPriority w:val="99"/>
    <w:rsid w:val="009F5F4F"/>
    <w:rPr>
      <w:rFonts w:ascii="Times New Roman" w:hAnsi="Times New Roman"/>
      <w:sz w:val="18"/>
      <w:lang w:val="en-GB" w:eastAsia="en-US"/>
    </w:rPr>
  </w:style>
  <w:style w:type="character" w:customStyle="1" w:styleId="AnnexNoChar">
    <w:name w:val="Annex_No Char"/>
    <w:link w:val="AnnexNo"/>
    <w:locked/>
    <w:rsid w:val="009F5F4F"/>
    <w:rPr>
      <w:rFonts w:ascii="Times New Roman" w:hAnsi="Times New Roman"/>
      <w:caps/>
      <w:sz w:val="26"/>
      <w:lang w:val="en-GB" w:eastAsia="en-US"/>
    </w:rPr>
  </w:style>
  <w:style w:type="character" w:customStyle="1" w:styleId="enumlev1Char">
    <w:name w:val="enumlev1 Char"/>
    <w:link w:val="enumlev1"/>
    <w:locked/>
    <w:rsid w:val="009F5F4F"/>
    <w:rPr>
      <w:rFonts w:ascii="Times New Roman" w:hAnsi="Times New Roman"/>
      <w:sz w:val="22"/>
      <w:lang w:val="en-GB" w:eastAsia="en-US"/>
    </w:rPr>
  </w:style>
  <w:style w:type="table" w:styleId="TableGrid">
    <w:name w:val="Table Grid"/>
    <w:basedOn w:val="TableNormal"/>
    <w:rsid w:val="009F5F4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pie de página Char"/>
    <w:link w:val="Footer"/>
    <w:rsid w:val="009F5F4F"/>
    <w:rPr>
      <w:rFonts w:ascii="Times New Roman" w:hAnsi="Times New Roman"/>
      <w:caps/>
      <w:noProof/>
      <w:sz w:val="16"/>
      <w:lang w:val="en-GB" w:eastAsia="en-US"/>
    </w:rPr>
  </w:style>
  <w:style w:type="character" w:customStyle="1" w:styleId="SourceChar">
    <w:name w:val="Source Char"/>
    <w:link w:val="Source"/>
    <w:locked/>
    <w:rsid w:val="009F5F4F"/>
    <w:rPr>
      <w:rFonts w:ascii="Times New Roman" w:hAnsi="Times New Roman"/>
      <w:b/>
      <w:sz w:val="26"/>
      <w:lang w:val="en-GB" w:eastAsia="en-US"/>
    </w:rPr>
  </w:style>
  <w:style w:type="paragraph" w:customStyle="1" w:styleId="Agendaitem">
    <w:name w:val="Agenda_item"/>
    <w:basedOn w:val="Title3"/>
    <w:next w:val="Normal"/>
    <w:qFormat/>
    <w:rsid w:val="009F5F4F"/>
    <w:rPr>
      <w:szCs w:val="22"/>
      <w:lang w:val="en-US"/>
    </w:rPr>
  </w:style>
  <w:style w:type="paragraph" w:customStyle="1" w:styleId="Annexref">
    <w:name w:val="Annex_ref"/>
    <w:basedOn w:val="Normal"/>
    <w:next w:val="Normal"/>
    <w:rsid w:val="009F5F4F"/>
    <w:pPr>
      <w:keepNext/>
      <w:keepLines/>
      <w:spacing w:after="280"/>
      <w:jc w:val="center"/>
    </w:pPr>
  </w:style>
  <w:style w:type="paragraph" w:customStyle="1" w:styleId="Annextitle">
    <w:name w:val="Annex_title"/>
    <w:basedOn w:val="Normal"/>
    <w:next w:val="Normal"/>
    <w:link w:val="AnnextitleChar1"/>
    <w:rsid w:val="009F5F4F"/>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9F5F4F"/>
    <w:rPr>
      <w:rFonts w:ascii="Times New Roman Bold" w:hAnsi="Times New Roman Bold"/>
      <w:b/>
      <w:sz w:val="26"/>
      <w:lang w:val="ru-RU" w:eastAsia="en-US"/>
    </w:rPr>
  </w:style>
  <w:style w:type="character" w:customStyle="1" w:styleId="ArtNoChar">
    <w:name w:val="Art_No Char"/>
    <w:link w:val="ArtNo"/>
    <w:locked/>
    <w:rsid w:val="009F5F4F"/>
    <w:rPr>
      <w:rFonts w:ascii="Times New Roman" w:hAnsi="Times New Roman"/>
      <w:caps/>
      <w:sz w:val="28"/>
      <w:lang w:val="en-GB" w:eastAsia="en-US"/>
    </w:rPr>
  </w:style>
  <w:style w:type="paragraph" w:customStyle="1" w:styleId="AppArtNo">
    <w:name w:val="App_Art_No"/>
    <w:basedOn w:val="ArtNo"/>
    <w:next w:val="Normal"/>
    <w:qFormat/>
    <w:rsid w:val="009F5F4F"/>
  </w:style>
  <w:style w:type="character" w:customStyle="1" w:styleId="ArttitleCar">
    <w:name w:val="Art_title Car"/>
    <w:link w:val="Arttitle"/>
    <w:locked/>
    <w:rsid w:val="009F5F4F"/>
    <w:rPr>
      <w:rFonts w:ascii="Times New Roman" w:hAnsi="Times New Roman"/>
      <w:b/>
      <w:sz w:val="28"/>
      <w:lang w:val="en-GB" w:eastAsia="en-US"/>
    </w:rPr>
  </w:style>
  <w:style w:type="paragraph" w:customStyle="1" w:styleId="AppendixNo">
    <w:name w:val="Appendix_No"/>
    <w:basedOn w:val="AnnexNo"/>
    <w:next w:val="Annexref"/>
    <w:link w:val="AppendixNoCar"/>
    <w:rsid w:val="009F5F4F"/>
  </w:style>
  <w:style w:type="character" w:customStyle="1" w:styleId="AppendixNoCar">
    <w:name w:val="Appendix_No Car"/>
    <w:link w:val="AppendixNo"/>
    <w:locked/>
    <w:rsid w:val="009F5F4F"/>
    <w:rPr>
      <w:rFonts w:ascii="Times New Roman" w:hAnsi="Times New Roman"/>
      <w:caps/>
      <w:sz w:val="26"/>
      <w:lang w:val="ru-RU" w:eastAsia="en-US"/>
    </w:rPr>
  </w:style>
  <w:style w:type="paragraph" w:customStyle="1" w:styleId="ApptoAnnex">
    <w:name w:val="App_to_Annex"/>
    <w:basedOn w:val="AppendixNo"/>
    <w:qFormat/>
    <w:rsid w:val="009F5F4F"/>
  </w:style>
  <w:style w:type="paragraph" w:customStyle="1" w:styleId="Appendixref">
    <w:name w:val="Appendix_ref"/>
    <w:basedOn w:val="Annexref"/>
    <w:next w:val="Annextitle"/>
    <w:rsid w:val="009F5F4F"/>
  </w:style>
  <w:style w:type="paragraph" w:customStyle="1" w:styleId="Appendixtitle">
    <w:name w:val="Appendix_title"/>
    <w:basedOn w:val="Annextitle"/>
    <w:next w:val="Normal"/>
    <w:link w:val="AppendixtitleChar"/>
    <w:rsid w:val="009F5F4F"/>
  </w:style>
  <w:style w:type="character" w:customStyle="1" w:styleId="AppendixtitleChar">
    <w:name w:val="Appendix_title Char"/>
    <w:link w:val="Appendixtitle"/>
    <w:locked/>
    <w:rsid w:val="009F5F4F"/>
    <w:rPr>
      <w:rFonts w:ascii="Times New Roman Bold" w:hAnsi="Times New Roman Bold"/>
      <w:b/>
      <w:sz w:val="26"/>
      <w:lang w:val="ru-RU" w:eastAsia="en-US"/>
    </w:rPr>
  </w:style>
  <w:style w:type="character" w:customStyle="1" w:styleId="TabletextChar">
    <w:name w:val="Table_text Char"/>
    <w:link w:val="Tabletext"/>
    <w:locked/>
    <w:rsid w:val="009F5F4F"/>
    <w:rPr>
      <w:rFonts w:ascii="Times New Roman" w:hAnsi="Times New Roman"/>
      <w:sz w:val="22"/>
      <w:lang w:val="en-GB" w:eastAsia="en-US"/>
    </w:rPr>
  </w:style>
  <w:style w:type="character" w:customStyle="1" w:styleId="CallChar">
    <w:name w:val="Call Char"/>
    <w:link w:val="Call"/>
    <w:locked/>
    <w:rsid w:val="009F5F4F"/>
    <w:rPr>
      <w:rFonts w:ascii="Times New Roman" w:hAnsi="Times New Roman"/>
      <w:i/>
      <w:sz w:val="22"/>
      <w:lang w:val="en-GB" w:eastAsia="en-US"/>
    </w:rPr>
  </w:style>
  <w:style w:type="character" w:customStyle="1" w:styleId="ChaptitleChar">
    <w:name w:val="Chap_title Char"/>
    <w:link w:val="Chaptitle"/>
    <w:locked/>
    <w:rsid w:val="009F5F4F"/>
    <w:rPr>
      <w:rFonts w:ascii="Times New Roman" w:hAnsi="Times New Roman"/>
      <w:b/>
      <w:sz w:val="28"/>
      <w:lang w:val="en-GB" w:eastAsia="en-US"/>
    </w:rPr>
  </w:style>
  <w:style w:type="character" w:customStyle="1" w:styleId="enumlev2Char">
    <w:name w:val="enumlev2 Char"/>
    <w:link w:val="enumlev2"/>
    <w:locked/>
    <w:rsid w:val="009F5F4F"/>
    <w:rPr>
      <w:rFonts w:ascii="Times New Roman" w:hAnsi="Times New Roman"/>
      <w:sz w:val="22"/>
      <w:lang w:val="en-GB" w:eastAsia="en-US"/>
    </w:rPr>
  </w:style>
  <w:style w:type="character" w:customStyle="1" w:styleId="EquationChar">
    <w:name w:val="Equation Char"/>
    <w:link w:val="Equation"/>
    <w:locked/>
    <w:rsid w:val="009F5F4F"/>
    <w:rPr>
      <w:rFonts w:ascii="Times New Roman" w:hAnsi="Times New Roman"/>
      <w:sz w:val="22"/>
      <w:lang w:val="en-GB" w:eastAsia="en-US"/>
    </w:rPr>
  </w:style>
  <w:style w:type="paragraph" w:styleId="NormalIndent">
    <w:name w:val="Normal Indent"/>
    <w:basedOn w:val="Normal"/>
    <w:rsid w:val="009F5F4F"/>
    <w:pPr>
      <w:ind w:left="1134"/>
    </w:pPr>
  </w:style>
  <w:style w:type="paragraph" w:customStyle="1" w:styleId="FigureNo">
    <w:name w:val="Figure_No"/>
    <w:basedOn w:val="Normal"/>
    <w:next w:val="Normal"/>
    <w:link w:val="FigureNoChar"/>
    <w:rsid w:val="009F5F4F"/>
    <w:pPr>
      <w:keepNext/>
      <w:keepLines/>
      <w:spacing w:before="480" w:after="120"/>
      <w:jc w:val="center"/>
    </w:pPr>
    <w:rPr>
      <w:caps/>
      <w:sz w:val="20"/>
    </w:rPr>
  </w:style>
  <w:style w:type="character" w:customStyle="1" w:styleId="FigureNoChar">
    <w:name w:val="Figure_No Char"/>
    <w:link w:val="FigureNo"/>
    <w:locked/>
    <w:rsid w:val="009F5F4F"/>
    <w:rPr>
      <w:rFonts w:ascii="Times New Roman" w:hAnsi="Times New Roman"/>
      <w:caps/>
      <w:lang w:val="ru-RU" w:eastAsia="en-US"/>
    </w:rPr>
  </w:style>
  <w:style w:type="paragraph" w:customStyle="1" w:styleId="Tabletitle">
    <w:name w:val="Table_title"/>
    <w:basedOn w:val="Normal"/>
    <w:next w:val="Tabletext"/>
    <w:link w:val="TabletitleChar"/>
    <w:rsid w:val="009F5F4F"/>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9F5F4F"/>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F5F4F"/>
    <w:pPr>
      <w:spacing w:after="480"/>
    </w:pPr>
  </w:style>
  <w:style w:type="character" w:customStyle="1" w:styleId="FiguretitleChar">
    <w:name w:val="Figure_title Char"/>
    <w:link w:val="Figuretitle"/>
    <w:locked/>
    <w:rsid w:val="009F5F4F"/>
    <w:rPr>
      <w:rFonts w:ascii="Times New Roman Bold" w:hAnsi="Times New Roman Bold"/>
      <w:b/>
      <w:sz w:val="18"/>
      <w:lang w:val="ru-RU" w:eastAsia="en-US"/>
    </w:rPr>
  </w:style>
  <w:style w:type="character" w:customStyle="1" w:styleId="FootnoteTextChar">
    <w:name w:val="Footnote Text Char"/>
    <w:link w:val="FootnoteText"/>
    <w:rsid w:val="006970D5"/>
    <w:rPr>
      <w:rFonts w:ascii="Times New Roman" w:hAnsi="Times New Roman"/>
      <w:lang w:val="en-GB" w:eastAsia="en-US"/>
    </w:rPr>
  </w:style>
  <w:style w:type="character" w:customStyle="1" w:styleId="Heading1Char">
    <w:name w:val="Heading 1 Char"/>
    <w:link w:val="Heading1"/>
    <w:locked/>
    <w:rsid w:val="00F9567F"/>
    <w:rPr>
      <w:rFonts w:ascii="Times New Roman" w:hAnsi="Times New Roman"/>
      <w:b/>
      <w:sz w:val="22"/>
      <w:lang w:val="ru-RU" w:eastAsia="en-US"/>
    </w:rPr>
  </w:style>
  <w:style w:type="character" w:customStyle="1" w:styleId="Heading2Char">
    <w:name w:val="Heading 2 Char"/>
    <w:link w:val="Heading2"/>
    <w:locked/>
    <w:rsid w:val="009F5F4F"/>
    <w:rPr>
      <w:rFonts w:ascii="Times New Roman" w:hAnsi="Times New Roman"/>
      <w:b/>
      <w:sz w:val="22"/>
      <w:lang w:val="en-GB" w:eastAsia="en-US"/>
    </w:rPr>
  </w:style>
  <w:style w:type="character" w:customStyle="1" w:styleId="Heading4Char">
    <w:name w:val="Heading 4 Char"/>
    <w:link w:val="Heading4"/>
    <w:locked/>
    <w:rsid w:val="009F5F4F"/>
    <w:rPr>
      <w:rFonts w:ascii="Times New Roman" w:hAnsi="Times New Roman"/>
      <w:b/>
      <w:sz w:val="22"/>
      <w:lang w:val="en-GB" w:eastAsia="en-US"/>
    </w:rPr>
  </w:style>
  <w:style w:type="character" w:customStyle="1" w:styleId="Heading5Char">
    <w:name w:val="Heading 5 Char"/>
    <w:link w:val="Heading5"/>
    <w:uiPriority w:val="99"/>
    <w:locked/>
    <w:rsid w:val="009F5F4F"/>
    <w:rPr>
      <w:rFonts w:ascii="Times New Roman" w:hAnsi="Times New Roman"/>
      <w:b/>
      <w:sz w:val="22"/>
      <w:lang w:val="en-GB" w:eastAsia="en-US"/>
    </w:rPr>
  </w:style>
  <w:style w:type="character" w:customStyle="1" w:styleId="Heading6Char">
    <w:name w:val="Heading 6 Char"/>
    <w:link w:val="Heading6"/>
    <w:locked/>
    <w:rsid w:val="009F5F4F"/>
    <w:rPr>
      <w:rFonts w:ascii="Times New Roman" w:hAnsi="Times New Roman"/>
      <w:b/>
      <w:sz w:val="22"/>
      <w:lang w:val="en-GB" w:eastAsia="en-US"/>
    </w:rPr>
  </w:style>
  <w:style w:type="character" w:customStyle="1" w:styleId="Heading7Char">
    <w:name w:val="Heading 7 Char"/>
    <w:link w:val="Heading7"/>
    <w:locked/>
    <w:rsid w:val="009F5F4F"/>
    <w:rPr>
      <w:rFonts w:ascii="Times New Roman" w:hAnsi="Times New Roman"/>
      <w:b/>
      <w:sz w:val="22"/>
      <w:lang w:val="en-GB" w:eastAsia="en-US"/>
    </w:rPr>
  </w:style>
  <w:style w:type="character" w:customStyle="1" w:styleId="Heading8Char">
    <w:name w:val="Heading 8 Char"/>
    <w:link w:val="Heading8"/>
    <w:locked/>
    <w:rsid w:val="009F5F4F"/>
    <w:rPr>
      <w:rFonts w:ascii="Times New Roman" w:hAnsi="Times New Roman"/>
      <w:b/>
      <w:sz w:val="22"/>
      <w:lang w:val="en-GB" w:eastAsia="en-US"/>
    </w:rPr>
  </w:style>
  <w:style w:type="character" w:customStyle="1" w:styleId="Heading9Char">
    <w:name w:val="Heading 9 Char"/>
    <w:link w:val="Heading9"/>
    <w:locked/>
    <w:rsid w:val="009F5F4F"/>
    <w:rPr>
      <w:rFonts w:ascii="Times New Roman" w:hAnsi="Times New Roman"/>
      <w:b/>
      <w:sz w:val="22"/>
      <w:lang w:val="en-GB" w:eastAsia="en-US"/>
    </w:rPr>
  </w:style>
  <w:style w:type="character" w:customStyle="1" w:styleId="HeadingbChar">
    <w:name w:val="Heading_b Char"/>
    <w:link w:val="Headingb"/>
    <w:locked/>
    <w:rsid w:val="00B20CBC"/>
    <w:rPr>
      <w:rFonts w:ascii="Times New Roman" w:hAnsi="Times New Roman"/>
      <w:b/>
      <w:sz w:val="22"/>
      <w:lang w:val="ru-RU" w:eastAsia="en-US"/>
    </w:rPr>
  </w:style>
  <w:style w:type="paragraph" w:styleId="Index4">
    <w:name w:val="index 4"/>
    <w:basedOn w:val="Normal"/>
    <w:next w:val="Normal"/>
    <w:rsid w:val="009F5F4F"/>
    <w:pPr>
      <w:ind w:left="849"/>
    </w:pPr>
  </w:style>
  <w:style w:type="paragraph" w:styleId="Index5">
    <w:name w:val="index 5"/>
    <w:basedOn w:val="Normal"/>
    <w:next w:val="Normal"/>
    <w:rsid w:val="009F5F4F"/>
    <w:pPr>
      <w:ind w:left="1132"/>
    </w:pPr>
  </w:style>
  <w:style w:type="paragraph" w:styleId="Index6">
    <w:name w:val="index 6"/>
    <w:basedOn w:val="Normal"/>
    <w:next w:val="Normal"/>
    <w:rsid w:val="009F5F4F"/>
    <w:pPr>
      <w:ind w:left="1415"/>
    </w:pPr>
  </w:style>
  <w:style w:type="paragraph" w:styleId="Index7">
    <w:name w:val="index 7"/>
    <w:basedOn w:val="Normal"/>
    <w:next w:val="Normal"/>
    <w:rsid w:val="009F5F4F"/>
    <w:pPr>
      <w:ind w:left="1698"/>
    </w:pPr>
  </w:style>
  <w:style w:type="paragraph" w:styleId="IndexHeading">
    <w:name w:val="index heading"/>
    <w:basedOn w:val="Normal"/>
    <w:next w:val="Index1"/>
    <w:rsid w:val="009F5F4F"/>
  </w:style>
  <w:style w:type="paragraph" w:customStyle="1" w:styleId="Normalaftertitle0">
    <w:name w:val="Normal after title"/>
    <w:basedOn w:val="Normal"/>
    <w:next w:val="Normal"/>
    <w:link w:val="NormalaftertitleChar"/>
    <w:rsid w:val="009F5F4F"/>
    <w:pPr>
      <w:spacing w:before="280"/>
    </w:pPr>
  </w:style>
  <w:style w:type="character" w:customStyle="1" w:styleId="NormalaftertitleChar">
    <w:name w:val="Normal after title Char"/>
    <w:link w:val="Normalaftertitle0"/>
    <w:locked/>
    <w:rsid w:val="009F5F4F"/>
    <w:rPr>
      <w:rFonts w:ascii="Times New Roman" w:hAnsi="Times New Roman"/>
      <w:sz w:val="22"/>
      <w:lang w:val="ru-RU" w:eastAsia="en-US"/>
    </w:rPr>
  </w:style>
  <w:style w:type="paragraph" w:customStyle="1" w:styleId="Normalend">
    <w:name w:val="Normal_end"/>
    <w:basedOn w:val="Normal"/>
    <w:next w:val="Normal"/>
    <w:qFormat/>
    <w:rsid w:val="009F5F4F"/>
    <w:rPr>
      <w:lang w:val="en-US"/>
    </w:rPr>
  </w:style>
  <w:style w:type="character" w:customStyle="1" w:styleId="NoteChar">
    <w:name w:val="Note Char"/>
    <w:link w:val="Note"/>
    <w:locked/>
    <w:rsid w:val="009F5F4F"/>
    <w:rPr>
      <w:rFonts w:ascii="Times New Roman" w:hAnsi="Times New Roman"/>
      <w:sz w:val="22"/>
      <w:lang w:val="en-GB" w:eastAsia="en-US"/>
    </w:rPr>
  </w:style>
  <w:style w:type="paragraph" w:customStyle="1" w:styleId="Proposal">
    <w:name w:val="Proposal"/>
    <w:basedOn w:val="Normal"/>
    <w:next w:val="Normal"/>
    <w:link w:val="ProposalChar"/>
    <w:rsid w:val="009F5F4F"/>
    <w:pPr>
      <w:keepNext/>
      <w:spacing w:before="240"/>
    </w:pPr>
  </w:style>
  <w:style w:type="character" w:customStyle="1" w:styleId="ProposalChar">
    <w:name w:val="Proposal Char"/>
    <w:link w:val="Proposal"/>
    <w:locked/>
    <w:rsid w:val="009F5F4F"/>
    <w:rPr>
      <w:rFonts w:ascii="Times New Roman" w:hAnsi="Times New Roman"/>
      <w:sz w:val="22"/>
      <w:lang w:val="ru-RU" w:eastAsia="en-US"/>
    </w:rPr>
  </w:style>
  <w:style w:type="character" w:customStyle="1" w:styleId="RecNoChar">
    <w:name w:val="Rec_No Char"/>
    <w:link w:val="RecNo"/>
    <w:locked/>
    <w:rsid w:val="00037A4F"/>
    <w:rPr>
      <w:rFonts w:ascii="Times New Roman" w:hAnsi="Times New Roman"/>
      <w:b/>
      <w:sz w:val="26"/>
      <w:lang w:val="en-GB" w:eastAsia="en-US"/>
    </w:rPr>
  </w:style>
  <w:style w:type="character" w:customStyle="1" w:styleId="Heading3Char">
    <w:name w:val="Heading 3 Char"/>
    <w:link w:val="Heading3"/>
    <w:rsid w:val="009F5F4F"/>
    <w:rPr>
      <w:rFonts w:ascii="Times New Roman" w:hAnsi="Times New Roman"/>
      <w:b/>
      <w:sz w:val="22"/>
      <w:lang w:val="en-GB" w:eastAsia="en-US"/>
    </w:rPr>
  </w:style>
  <w:style w:type="paragraph" w:customStyle="1" w:styleId="Reasons">
    <w:name w:val="Reasons"/>
    <w:basedOn w:val="Normal"/>
    <w:link w:val="ReasonsChar"/>
    <w:qFormat/>
    <w:rsid w:val="009F5F4F"/>
  </w:style>
  <w:style w:type="character" w:customStyle="1" w:styleId="ReasonsChar">
    <w:name w:val="Reasons Char"/>
    <w:link w:val="Reasons"/>
    <w:locked/>
    <w:rsid w:val="009F5F4F"/>
    <w:rPr>
      <w:rFonts w:ascii="Times New Roman" w:hAnsi="Times New Roman"/>
      <w:sz w:val="22"/>
      <w:lang w:val="ru-RU" w:eastAsia="en-US"/>
    </w:rPr>
  </w:style>
  <w:style w:type="character" w:customStyle="1" w:styleId="ResNoChar">
    <w:name w:val="Res_No Char"/>
    <w:link w:val="ResNo"/>
    <w:locked/>
    <w:rsid w:val="009F5F4F"/>
    <w:rPr>
      <w:rFonts w:ascii="Times New Roman" w:hAnsi="Times New Roman"/>
      <w:b/>
      <w:sz w:val="28"/>
      <w:lang w:val="en-GB" w:eastAsia="en-US"/>
    </w:rPr>
  </w:style>
  <w:style w:type="character" w:customStyle="1" w:styleId="RestitleChar">
    <w:name w:val="Res_title Char"/>
    <w:link w:val="Restitle"/>
    <w:locked/>
    <w:rsid w:val="009F5F4F"/>
    <w:rPr>
      <w:rFonts w:ascii="Times New Roman" w:hAnsi="Times New Roman"/>
      <w:b/>
      <w:sz w:val="28"/>
      <w:lang w:val="en-GB" w:eastAsia="en-US"/>
    </w:rPr>
  </w:style>
  <w:style w:type="character" w:customStyle="1" w:styleId="Section1Char">
    <w:name w:val="Section_1 Char"/>
    <w:link w:val="Section1"/>
    <w:locked/>
    <w:rsid w:val="009F5F4F"/>
    <w:rPr>
      <w:rFonts w:ascii="Times New Roman" w:hAnsi="Times New Roman"/>
      <w:b/>
      <w:sz w:val="22"/>
      <w:lang w:val="en-GB" w:eastAsia="en-US"/>
    </w:rPr>
  </w:style>
  <w:style w:type="character" w:customStyle="1" w:styleId="Section2Char">
    <w:name w:val="Section_2 Char"/>
    <w:link w:val="Section2"/>
    <w:locked/>
    <w:rsid w:val="009F5F4F"/>
    <w:rPr>
      <w:rFonts w:ascii="Times New Roman" w:hAnsi="Times New Roman"/>
      <w:i/>
      <w:sz w:val="22"/>
      <w:lang w:val="en-GB" w:eastAsia="en-US"/>
    </w:rPr>
  </w:style>
  <w:style w:type="paragraph" w:customStyle="1" w:styleId="Section3">
    <w:name w:val="Section_3"/>
    <w:basedOn w:val="Section1"/>
    <w:link w:val="Section3Char"/>
    <w:rsid w:val="009F5F4F"/>
    <w:pPr>
      <w:jc w:val="both"/>
    </w:pPr>
    <w:rPr>
      <w:rFonts w:eastAsia="SimSun"/>
      <w:b w:val="0"/>
    </w:rPr>
  </w:style>
  <w:style w:type="character" w:customStyle="1" w:styleId="Section3Char">
    <w:name w:val="Section_3 Char"/>
    <w:link w:val="Section3"/>
    <w:locked/>
    <w:rsid w:val="009F5F4F"/>
    <w:rPr>
      <w:rFonts w:ascii="Times New Roman" w:eastAsia="SimSun" w:hAnsi="Times New Roman"/>
      <w:sz w:val="22"/>
      <w:lang w:val="ru-RU" w:eastAsia="en-US"/>
    </w:rPr>
  </w:style>
  <w:style w:type="paragraph" w:styleId="Revision">
    <w:name w:val="Revision"/>
    <w:hidden/>
    <w:uiPriority w:val="99"/>
    <w:semiHidden/>
    <w:rsid w:val="009F5F4F"/>
    <w:rPr>
      <w:rFonts w:ascii="Times New Roman" w:hAnsi="Times New Roman"/>
      <w:sz w:val="24"/>
      <w:lang w:val="en-GB" w:eastAsia="en-US"/>
    </w:rPr>
  </w:style>
  <w:style w:type="paragraph" w:customStyle="1" w:styleId="Subsection1">
    <w:name w:val="Subsection_1"/>
    <w:basedOn w:val="Section1"/>
    <w:next w:val="Section1"/>
    <w:qFormat/>
    <w:rsid w:val="009F5F4F"/>
  </w:style>
  <w:style w:type="character" w:customStyle="1" w:styleId="TableheadChar">
    <w:name w:val="Table_head Char"/>
    <w:link w:val="Tablehead"/>
    <w:locked/>
    <w:rsid w:val="009F5F4F"/>
    <w:rPr>
      <w:rFonts w:ascii="Times New Roman" w:hAnsi="Times New Roman"/>
      <w:b/>
      <w:sz w:val="22"/>
      <w:lang w:val="en-GB" w:eastAsia="en-US"/>
    </w:rPr>
  </w:style>
  <w:style w:type="paragraph" w:customStyle="1" w:styleId="TableNo">
    <w:name w:val="Table_No"/>
    <w:basedOn w:val="Normal"/>
    <w:next w:val="Tabletitle"/>
    <w:link w:val="TableNoChar"/>
    <w:rsid w:val="009F5F4F"/>
    <w:pPr>
      <w:keepNext/>
      <w:spacing w:before="560" w:after="120"/>
      <w:jc w:val="center"/>
    </w:pPr>
    <w:rPr>
      <w:caps/>
      <w:sz w:val="18"/>
    </w:rPr>
  </w:style>
  <w:style w:type="character" w:customStyle="1" w:styleId="TableNoChar">
    <w:name w:val="Table_No Char"/>
    <w:link w:val="TableNo"/>
    <w:locked/>
    <w:rsid w:val="009F5F4F"/>
    <w:rPr>
      <w:rFonts w:ascii="Times New Roman" w:hAnsi="Times New Roman"/>
      <w:caps/>
      <w:sz w:val="18"/>
      <w:lang w:val="ru-RU" w:eastAsia="en-US"/>
    </w:rPr>
  </w:style>
  <w:style w:type="paragraph" w:customStyle="1" w:styleId="TableTextS5">
    <w:name w:val="Table_TextS5"/>
    <w:basedOn w:val="Normal"/>
    <w:link w:val="TableTextS5Char"/>
    <w:rsid w:val="009F5F4F"/>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link w:val="TableTextS5"/>
    <w:locked/>
    <w:rsid w:val="009F5F4F"/>
    <w:rPr>
      <w:rFonts w:ascii="Times New Roman" w:hAnsi="Times New Roman"/>
      <w:sz w:val="18"/>
      <w:lang w:val="en-GB" w:eastAsia="en-US"/>
    </w:rPr>
  </w:style>
  <w:style w:type="paragraph" w:customStyle="1" w:styleId="TableNote">
    <w:name w:val="TableNote"/>
    <w:basedOn w:val="Tabletext"/>
    <w:rsid w:val="009F5F4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lang w:val="fr-FR"/>
    </w:rPr>
  </w:style>
  <w:style w:type="character" w:customStyle="1" w:styleId="Title1Char">
    <w:name w:val="Title 1 Char"/>
    <w:link w:val="Title1"/>
    <w:locked/>
    <w:rsid w:val="009F5F4F"/>
    <w:rPr>
      <w:rFonts w:ascii="Times New Roman" w:hAnsi="Times New Roman"/>
      <w:caps/>
      <w:sz w:val="26"/>
      <w:lang w:val="en-GB" w:eastAsia="en-US"/>
    </w:rPr>
  </w:style>
  <w:style w:type="paragraph" w:customStyle="1" w:styleId="Volumetitle">
    <w:name w:val="Volume_title"/>
    <w:basedOn w:val="Normal"/>
    <w:qFormat/>
    <w:rsid w:val="009F5F4F"/>
    <w:pPr>
      <w:jc w:val="center"/>
    </w:pPr>
    <w:rPr>
      <w:b/>
      <w:bCs/>
      <w:sz w:val="26"/>
      <w:szCs w:val="28"/>
    </w:rPr>
  </w:style>
  <w:style w:type="character" w:styleId="FollowedHyperlink">
    <w:name w:val="FollowedHyperlink"/>
    <w:basedOn w:val="DefaultParagraphFont"/>
    <w:unhideWhenUsed/>
    <w:rsid w:val="00AB7A5B"/>
    <w:rPr>
      <w:color w:val="800080" w:themeColor="followedHyperlink"/>
      <w:u w:val="single"/>
    </w:rPr>
  </w:style>
  <w:style w:type="table" w:customStyle="1" w:styleId="GridTable4-Accent11">
    <w:name w:val="Grid Table 4 - Accent 11"/>
    <w:basedOn w:val="TableNormal"/>
    <w:uiPriority w:val="49"/>
    <w:rsid w:val="000104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rsid w:val="006970D5"/>
    <w:pPr>
      <w:snapToGrid/>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6970D5"/>
    <w:rPr>
      <w:rFonts w:ascii="Tahoma" w:eastAsiaTheme="minorEastAsia" w:hAnsi="Tahoma" w:cs="Tahoma"/>
      <w:sz w:val="16"/>
      <w:szCs w:val="16"/>
      <w:lang w:val="en-GB" w:eastAsia="en-US"/>
    </w:rPr>
  </w:style>
  <w:style w:type="character" w:customStyle="1" w:styleId="apple-style-span">
    <w:name w:val="apple-style-span"/>
    <w:basedOn w:val="DefaultParagraphFont"/>
    <w:rsid w:val="006970D5"/>
  </w:style>
  <w:style w:type="character" w:customStyle="1" w:styleId="href">
    <w:name w:val="href"/>
    <w:basedOn w:val="DefaultParagraphFont"/>
    <w:rsid w:val="006970D5"/>
  </w:style>
  <w:style w:type="paragraph" w:customStyle="1" w:styleId="Headingi0">
    <w:name w:val="Heading i"/>
    <w:basedOn w:val="Normal"/>
    <w:rsid w:val="00037A4F"/>
    <w:pPr>
      <w:keepNext/>
      <w:keepLines/>
      <w:tabs>
        <w:tab w:val="clear" w:pos="794"/>
        <w:tab w:val="clear" w:pos="1191"/>
        <w:tab w:val="clear" w:pos="1588"/>
        <w:tab w:val="clear" w:pos="1985"/>
        <w:tab w:val="left" w:pos="1134"/>
        <w:tab w:val="left" w:pos="1871"/>
      </w:tabs>
      <w:snapToGrid/>
      <w:spacing w:before="400"/>
      <w:jc w:val="both"/>
    </w:pPr>
    <w:rPr>
      <w:rFonts w:eastAsiaTheme="minorEastAsia"/>
      <w:i/>
      <w:sz w:val="24"/>
      <w:lang w:val="ru-RU"/>
    </w:rPr>
  </w:style>
  <w:style w:type="paragraph" w:customStyle="1" w:styleId="Infodoc">
    <w:name w:val="Infodoc"/>
    <w:basedOn w:val="Normal"/>
    <w:rsid w:val="006970D5"/>
    <w:pPr>
      <w:tabs>
        <w:tab w:val="clear" w:pos="794"/>
        <w:tab w:val="clear" w:pos="1191"/>
        <w:tab w:val="clear" w:pos="1588"/>
        <w:tab w:val="clear" w:pos="1985"/>
        <w:tab w:val="left" w:pos="1418"/>
      </w:tabs>
      <w:snapToGrid/>
      <w:spacing w:before="0"/>
      <w:ind w:left="1418" w:hanging="1418"/>
    </w:pPr>
    <w:rPr>
      <w:rFonts w:eastAsiaTheme="minorEastAsia"/>
      <w:sz w:val="24"/>
    </w:rPr>
  </w:style>
  <w:style w:type="paragraph" w:customStyle="1" w:styleId="AnnexRef0">
    <w:name w:val="Annex_Ref"/>
    <w:basedOn w:val="Normal"/>
    <w:next w:val="Normal"/>
    <w:rsid w:val="006970D5"/>
    <w:pPr>
      <w:keepNext/>
      <w:keepLines/>
      <w:snapToGrid/>
      <w:jc w:val="center"/>
    </w:pPr>
    <w:rPr>
      <w:rFonts w:eastAsiaTheme="minorEastAsia"/>
      <w:sz w:val="24"/>
    </w:rPr>
  </w:style>
  <w:style w:type="paragraph" w:customStyle="1" w:styleId="headingi1">
    <w:name w:val="heading_i"/>
    <w:basedOn w:val="Heading3"/>
    <w:next w:val="Normal"/>
    <w:rsid w:val="006970D5"/>
    <w:pPr>
      <w:tabs>
        <w:tab w:val="clear" w:pos="1191"/>
        <w:tab w:val="clear" w:pos="1588"/>
        <w:tab w:val="clear" w:pos="1985"/>
        <w:tab w:val="left" w:pos="2127"/>
        <w:tab w:val="left" w:pos="2410"/>
        <w:tab w:val="left" w:pos="2921"/>
        <w:tab w:val="left" w:pos="3261"/>
      </w:tabs>
      <w:snapToGrid/>
      <w:ind w:left="0" w:firstLine="0"/>
      <w:outlineLvl w:val="9"/>
    </w:pPr>
    <w:rPr>
      <w:rFonts w:ascii="CG Times" w:eastAsiaTheme="minorEastAsia" w:hAnsi="CG Times"/>
      <w:b w:val="0"/>
      <w:i/>
      <w:sz w:val="24"/>
    </w:rPr>
  </w:style>
  <w:style w:type="table" w:customStyle="1" w:styleId="TableGrid1">
    <w:name w:val="Table Grid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0D5"/>
    <w:rPr>
      <w:color w:val="808080"/>
    </w:rPr>
  </w:style>
  <w:style w:type="character" w:customStyle="1" w:styleId="apple-converted-space">
    <w:name w:val="apple-converted-space"/>
    <w:basedOn w:val="DefaultParagraphFont"/>
    <w:rsid w:val="006970D5"/>
  </w:style>
  <w:style w:type="character" w:styleId="Strong">
    <w:name w:val="Strong"/>
    <w:basedOn w:val="DefaultParagraphFont"/>
    <w:uiPriority w:val="22"/>
    <w:qFormat/>
    <w:rsid w:val="006970D5"/>
    <w:rPr>
      <w:b/>
      <w:bCs/>
    </w:rPr>
  </w:style>
  <w:style w:type="table" w:customStyle="1" w:styleId="GridTable1Light-Accent11">
    <w:name w:val="Grid Table 1 Light - Accent 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
    <w:rsid w:val="006970D5"/>
    <w:pPr>
      <w:keepNext/>
      <w:keepLines/>
      <w:snapToGrid/>
      <w:spacing w:before="720" w:after="120" w:line="280" w:lineRule="exact"/>
      <w:jc w:val="center"/>
    </w:pPr>
    <w:rPr>
      <w:rFonts w:ascii="Calibri" w:hAnsi="Calibri" w:cs="Calibri"/>
      <w:b/>
      <w:sz w:val="24"/>
      <w:szCs w:val="22"/>
      <w:lang w:val="en-US"/>
    </w:rPr>
  </w:style>
  <w:style w:type="paragraph" w:customStyle="1" w:styleId="AppendixNoTitle0">
    <w:name w:val="Appendix_NoTitle"/>
    <w:basedOn w:val="AnnexNoTitle0"/>
    <w:next w:val="Normalaftertitle"/>
    <w:rsid w:val="006970D5"/>
  </w:style>
  <w:style w:type="paragraph" w:customStyle="1" w:styleId="FigureNoTitle0">
    <w:name w:val="Figure_NoTitle"/>
    <w:basedOn w:val="Normal"/>
    <w:next w:val="Normalaftertitle"/>
    <w:rsid w:val="006970D5"/>
    <w:pPr>
      <w:keepLines/>
      <w:snapToGrid/>
      <w:spacing w:before="240" w:after="120" w:line="280" w:lineRule="exact"/>
      <w:jc w:val="center"/>
    </w:pPr>
    <w:rPr>
      <w:rFonts w:ascii="Calibri" w:hAnsi="Calibri" w:cs="Calibri"/>
      <w:b/>
      <w:szCs w:val="22"/>
      <w:lang w:val="en-US"/>
    </w:rPr>
  </w:style>
  <w:style w:type="paragraph" w:customStyle="1" w:styleId="TableNoTitle0">
    <w:name w:val="Table_NoTitle"/>
    <w:basedOn w:val="Normal"/>
    <w:next w:val="Tablehead"/>
    <w:rsid w:val="006970D5"/>
    <w:pPr>
      <w:keepNext/>
      <w:keepLines/>
      <w:snapToGrid/>
      <w:spacing w:before="360" w:after="120" w:line="240" w:lineRule="exact"/>
      <w:jc w:val="center"/>
    </w:pPr>
    <w:rPr>
      <w:rFonts w:ascii="Calibri" w:hAnsi="Calibri" w:cs="Calibri"/>
      <w:b/>
      <w:sz w:val="20"/>
      <w:szCs w:val="22"/>
      <w:lang w:val="en-US"/>
    </w:rPr>
  </w:style>
  <w:style w:type="character" w:customStyle="1" w:styleId="CommentTextChar">
    <w:name w:val="Comment Text Char"/>
    <w:basedOn w:val="DefaultParagraphFont"/>
    <w:link w:val="CommentText"/>
    <w:uiPriority w:val="99"/>
    <w:semiHidden/>
    <w:rsid w:val="006970D5"/>
    <w:rPr>
      <w:rFonts w:ascii="Calibri" w:hAnsi="Calibri" w:cs="Calibri"/>
      <w:szCs w:val="22"/>
      <w:lang w:eastAsia="en-US"/>
    </w:rPr>
  </w:style>
  <w:style w:type="paragraph" w:styleId="CommentText">
    <w:name w:val="annotation text"/>
    <w:basedOn w:val="Normal"/>
    <w:link w:val="CommentTextChar"/>
    <w:uiPriority w:val="99"/>
    <w:semiHidden/>
    <w:rsid w:val="006970D5"/>
    <w:pPr>
      <w:snapToGrid/>
      <w:spacing w:before="160" w:line="280" w:lineRule="exact"/>
      <w:jc w:val="both"/>
    </w:pPr>
    <w:rPr>
      <w:rFonts w:ascii="Calibri" w:hAnsi="Calibri" w:cs="Calibri"/>
      <w:sz w:val="20"/>
      <w:szCs w:val="22"/>
      <w:lang w:val="en-US"/>
    </w:rPr>
  </w:style>
  <w:style w:type="character" w:customStyle="1" w:styleId="CommentTextChar1">
    <w:name w:val="Comment Text Char1"/>
    <w:basedOn w:val="DefaultParagraphFont"/>
    <w:semiHidden/>
    <w:rsid w:val="006970D5"/>
    <w:rPr>
      <w:rFonts w:ascii="Times New Roman" w:hAnsi="Times New Roman"/>
      <w:lang w:val="en-GB" w:eastAsia="en-US"/>
    </w:rPr>
  </w:style>
  <w:style w:type="paragraph" w:customStyle="1" w:styleId="NormalIndent0">
    <w:name w:val="Normal_Indent"/>
    <w:basedOn w:val="Normal"/>
    <w:rsid w:val="006970D5"/>
    <w:pPr>
      <w:tabs>
        <w:tab w:val="clear" w:pos="1191"/>
        <w:tab w:val="clear" w:pos="1588"/>
        <w:tab w:val="clear" w:pos="1985"/>
        <w:tab w:val="left" w:pos="2693"/>
        <w:tab w:val="left" w:pos="7655"/>
      </w:tabs>
      <w:snapToGrid/>
      <w:spacing w:line="280" w:lineRule="exact"/>
      <w:ind w:left="794"/>
    </w:pPr>
    <w:rPr>
      <w:rFonts w:ascii="Calibri" w:hAnsi="Calibri" w:cs="Calibri"/>
      <w:szCs w:val="22"/>
      <w:lang w:val="en-US"/>
    </w:rPr>
  </w:style>
  <w:style w:type="paragraph" w:customStyle="1" w:styleId="Body">
    <w:name w:val="Body"/>
    <w:rsid w:val="006970D5"/>
    <w:rPr>
      <w:rFonts w:ascii="Helvetica" w:eastAsia="ヒラギノ角ゴ Pro W3" w:hAnsi="Helvetica"/>
      <w:color w:val="000000"/>
      <w:sz w:val="24"/>
    </w:rPr>
  </w:style>
  <w:style w:type="numbering" w:customStyle="1" w:styleId="NoList1">
    <w:name w:val="No List1"/>
    <w:next w:val="NoList"/>
    <w:uiPriority w:val="99"/>
    <w:semiHidden/>
    <w:unhideWhenUsed/>
    <w:rsid w:val="006970D5"/>
  </w:style>
  <w:style w:type="table" w:customStyle="1" w:styleId="TableGrid2">
    <w:name w:val="Table Grid2"/>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970D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6970D5"/>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6970D5"/>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6970D5"/>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6970D5"/>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6970D5"/>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6970D5"/>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2">
    <w:name w:val="Grid Table 1 Light - Accent 12"/>
    <w:basedOn w:val="TableNormal"/>
    <w:rsid w:val="003B7D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rsid w:val="004A6C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92E12"/>
    <w:rPr>
      <w:sz w:val="16"/>
      <w:szCs w:val="16"/>
    </w:rPr>
  </w:style>
  <w:style w:type="table" w:styleId="GridTable1Light-Accent1">
    <w:name w:val="Grid Table 1 Light Accent 1"/>
    <w:basedOn w:val="TableNormal"/>
    <w:uiPriority w:val="46"/>
    <w:rsid w:val="00092E1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B53E58"/>
    <w:rPr>
      <w:b/>
      <w:bCs/>
      <w:smallCaps/>
      <w:color w:val="4F81BD" w:themeColor="accent1"/>
      <w:spacing w:val="5"/>
    </w:rPr>
  </w:style>
  <w:style w:type="paragraph" w:customStyle="1" w:styleId="ASN1">
    <w:name w:val="ASN.1"/>
    <w:basedOn w:val="Normal"/>
    <w:rsid w:val="004B7182"/>
    <w:pPr>
      <w:tabs>
        <w:tab w:val="left" w:pos="567"/>
        <w:tab w:val="left" w:pos="1134"/>
        <w:tab w:val="left" w:pos="1701"/>
        <w:tab w:val="left" w:pos="2268"/>
        <w:tab w:val="left" w:pos="2835"/>
        <w:tab w:val="left" w:pos="3402"/>
        <w:tab w:val="left" w:pos="3969"/>
        <w:tab w:val="left" w:pos="4536"/>
        <w:tab w:val="left" w:pos="5103"/>
        <w:tab w:val="left" w:pos="5670"/>
      </w:tabs>
      <w:snapToGrid/>
      <w:spacing w:before="0"/>
    </w:pPr>
    <w:rPr>
      <w:rFonts w:ascii="Courier New" w:hAnsi="Courier New"/>
      <w:b/>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3911">
      <w:bodyDiv w:val="1"/>
      <w:marLeft w:val="0"/>
      <w:marRight w:val="0"/>
      <w:marTop w:val="0"/>
      <w:marBottom w:val="0"/>
      <w:divBdr>
        <w:top w:val="none" w:sz="0" w:space="0" w:color="auto"/>
        <w:left w:val="none" w:sz="0" w:space="0" w:color="auto"/>
        <w:bottom w:val="none" w:sz="0" w:space="0" w:color="auto"/>
        <w:right w:val="none" w:sz="0" w:space="0" w:color="auto"/>
      </w:divBdr>
    </w:div>
    <w:div w:id="234824646">
      <w:bodyDiv w:val="1"/>
      <w:marLeft w:val="0"/>
      <w:marRight w:val="0"/>
      <w:marTop w:val="0"/>
      <w:marBottom w:val="0"/>
      <w:divBdr>
        <w:top w:val="none" w:sz="0" w:space="0" w:color="auto"/>
        <w:left w:val="none" w:sz="0" w:space="0" w:color="auto"/>
        <w:bottom w:val="none" w:sz="0" w:space="0" w:color="auto"/>
        <w:right w:val="none" w:sz="0" w:space="0" w:color="auto"/>
      </w:divBdr>
    </w:div>
    <w:div w:id="245192838">
      <w:bodyDiv w:val="1"/>
      <w:marLeft w:val="0"/>
      <w:marRight w:val="0"/>
      <w:marTop w:val="0"/>
      <w:marBottom w:val="0"/>
      <w:divBdr>
        <w:top w:val="none" w:sz="0" w:space="0" w:color="auto"/>
        <w:left w:val="none" w:sz="0" w:space="0" w:color="auto"/>
        <w:bottom w:val="none" w:sz="0" w:space="0" w:color="auto"/>
        <w:right w:val="none" w:sz="0" w:space="0" w:color="auto"/>
      </w:divBdr>
    </w:div>
    <w:div w:id="818887626">
      <w:bodyDiv w:val="1"/>
      <w:marLeft w:val="0"/>
      <w:marRight w:val="0"/>
      <w:marTop w:val="0"/>
      <w:marBottom w:val="0"/>
      <w:divBdr>
        <w:top w:val="none" w:sz="0" w:space="0" w:color="auto"/>
        <w:left w:val="none" w:sz="0" w:space="0" w:color="auto"/>
        <w:bottom w:val="none" w:sz="0" w:space="0" w:color="auto"/>
        <w:right w:val="none" w:sz="0" w:space="0" w:color="auto"/>
      </w:divBdr>
    </w:div>
    <w:div w:id="909267874">
      <w:bodyDiv w:val="1"/>
      <w:marLeft w:val="0"/>
      <w:marRight w:val="0"/>
      <w:marTop w:val="0"/>
      <w:marBottom w:val="0"/>
      <w:divBdr>
        <w:top w:val="none" w:sz="0" w:space="0" w:color="auto"/>
        <w:left w:val="none" w:sz="0" w:space="0" w:color="auto"/>
        <w:bottom w:val="none" w:sz="0" w:space="0" w:color="auto"/>
        <w:right w:val="none" w:sz="0" w:space="0" w:color="auto"/>
      </w:divBdr>
    </w:div>
    <w:div w:id="1088967516">
      <w:bodyDiv w:val="1"/>
      <w:marLeft w:val="0"/>
      <w:marRight w:val="0"/>
      <w:marTop w:val="0"/>
      <w:marBottom w:val="0"/>
      <w:divBdr>
        <w:top w:val="none" w:sz="0" w:space="0" w:color="auto"/>
        <w:left w:val="none" w:sz="0" w:space="0" w:color="auto"/>
        <w:bottom w:val="none" w:sz="0" w:space="0" w:color="auto"/>
        <w:right w:val="none" w:sz="0" w:space="0" w:color="auto"/>
      </w:divBdr>
    </w:div>
    <w:div w:id="1252424279">
      <w:bodyDiv w:val="1"/>
      <w:marLeft w:val="0"/>
      <w:marRight w:val="0"/>
      <w:marTop w:val="0"/>
      <w:marBottom w:val="0"/>
      <w:divBdr>
        <w:top w:val="none" w:sz="0" w:space="0" w:color="auto"/>
        <w:left w:val="none" w:sz="0" w:space="0" w:color="auto"/>
        <w:bottom w:val="none" w:sz="0" w:space="0" w:color="auto"/>
        <w:right w:val="none" w:sz="0" w:space="0" w:color="auto"/>
      </w:divBdr>
    </w:div>
    <w:div w:id="201569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RB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6AA87-1CA4-4CE2-99A9-DA05FFAE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PR_RRB18.dotx</Template>
  <TotalTime>1</TotalTime>
  <Pages>25</Pages>
  <Words>12273</Words>
  <Characters>80193</Characters>
  <Application>Microsoft Office Word</Application>
  <DocSecurity>4</DocSecurity>
  <Lines>668</Lines>
  <Paragraphs>184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Radio Regulations Board</vt:lpstr>
      <vt:lpstr>Radio Regulations Board</vt:lpstr>
    </vt:vector>
  </TitlesOfParts>
  <Company>Microsoft</Company>
  <LinksUpToDate>false</LinksUpToDate>
  <CharactersWithSpaces>92282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Regulations Board</dc:title>
  <dc:creator>Olga Komissarova</dc:creator>
  <cp:lastModifiedBy>Gozal, Karine</cp:lastModifiedBy>
  <cp:revision>2</cp:revision>
  <cp:lastPrinted>2018-08-20T14:50:00Z</cp:lastPrinted>
  <dcterms:created xsi:type="dcterms:W3CDTF">2018-09-14T07:43:00Z</dcterms:created>
  <dcterms:modified xsi:type="dcterms:W3CDTF">2018-09-14T07:43:00Z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