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March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FF73E8" w:rsidRDefault="00FF73E8" w:rsidP="00FF73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RAG18/8-E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FF73E8" w:rsidRDefault="00A41ABF" w:rsidP="00FF73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  <w:bookmarkStart w:id="2" w:name="_GoBack"/>
            <w:bookmarkEnd w:id="2"/>
            <w:r w:rsidR="00C95D8E">
              <w:rPr>
                <w:rFonts w:ascii="Verdana" w:hAnsi="Verdana"/>
                <w:b/>
                <w:sz w:val="20"/>
              </w:rPr>
              <w:t xml:space="preserve"> </w:t>
            </w:r>
            <w:r w:rsidR="00FF73E8">
              <w:rPr>
                <w:rFonts w:ascii="Verdana" w:hAnsi="Verdana"/>
                <w:b/>
                <w:sz w:val="20"/>
              </w:rPr>
              <w:t>March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402" w:type="dxa"/>
          </w:tcPr>
          <w:p w:rsidR="0051782D" w:rsidRPr="00FF73E8" w:rsidRDefault="00FF73E8" w:rsidP="00FF73E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FF73E8" w:rsidP="005B2C58">
            <w:pPr>
              <w:pStyle w:val="Source"/>
            </w:pPr>
            <w:bookmarkStart w:id="4" w:name="dsource" w:colFirst="0" w:colLast="0"/>
            <w:bookmarkEnd w:id="3"/>
            <w:r>
              <w:t>China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FF73E8" w:rsidP="005B2C58">
            <w:pPr>
              <w:pStyle w:val="Title1"/>
            </w:pPr>
            <w:bookmarkStart w:id="5" w:name="dtitle1" w:colFirst="0" w:colLast="0"/>
            <w:bookmarkEnd w:id="4"/>
            <w:r>
              <w:t>PROPOSAL ON PUBLISHING DATES OF ITU-R REPORTS</w:t>
            </w:r>
          </w:p>
        </w:tc>
      </w:tr>
      <w:bookmarkEnd w:id="5"/>
    </w:tbl>
    <w:p w:rsidR="00FF1290" w:rsidRDefault="00FF1290" w:rsidP="00906598"/>
    <w:p w:rsidR="00FF73E8" w:rsidRDefault="00FF73E8" w:rsidP="00CE17D9">
      <w:r>
        <w:t xml:space="preserve">Under §2.7.2 of Annex 2 to </w:t>
      </w:r>
      <w:r w:rsidRPr="006F61F4">
        <w:t>Resolution</w:t>
      </w:r>
      <w:r>
        <w:t xml:space="preserve"> ITU-R 1-7, each study g</w:t>
      </w:r>
      <w:r w:rsidRPr="00EC306D">
        <w:t>r</w:t>
      </w:r>
      <w:r>
        <w:t>oup may approve revised or new r</w:t>
      </w:r>
      <w:r w:rsidRPr="00EC306D">
        <w:t>eports</w:t>
      </w:r>
      <w:r w:rsidRPr="009770AF">
        <w:t>, normally</w:t>
      </w:r>
      <w:r w:rsidRPr="00EC306D">
        <w:t xml:space="preserve"> by consensus </w:t>
      </w:r>
      <w:r>
        <w:t xml:space="preserve">on the part </w:t>
      </w:r>
      <w:r w:rsidRPr="00EC306D">
        <w:t>of all Member State</w:t>
      </w:r>
      <w:r>
        <w:t>s attending the meeting of the study g</w:t>
      </w:r>
      <w:r w:rsidRPr="00EC306D">
        <w:t>roup</w:t>
      </w:r>
      <w:r>
        <w:t>. Approved r</w:t>
      </w:r>
      <w:r w:rsidRPr="00E305C7">
        <w:t>e</w:t>
      </w:r>
      <w:r>
        <w:t>ports</w:t>
      </w:r>
      <w:r w:rsidRPr="00E305C7">
        <w:t xml:space="preserve"> will</w:t>
      </w:r>
      <w:r w:rsidRPr="00A22034">
        <w:t xml:space="preserve"> be published </w:t>
      </w:r>
      <w:r>
        <w:t xml:space="preserve">by the Radiocommunication Bureau on the ITU website as formal publications of the Union. This contribution summarizes in Table 1 below the approval and publication dates of ITU-R M-series reports since 2015. </w:t>
      </w:r>
    </w:p>
    <w:p w:rsidR="00FF73E8" w:rsidRDefault="00FF73E8" w:rsidP="00C95D8E">
      <w:pPr>
        <w:pStyle w:val="TableNotitle"/>
      </w:pPr>
      <w:r>
        <w:t>Table 1 Approval and publication dates of ITU-R M-series reports since 2015</w:t>
      </w: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3"/>
        <w:gridCol w:w="2829"/>
        <w:gridCol w:w="2064"/>
      </w:tblGrid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 w:rsidP="00277BE4">
            <w:pPr>
              <w:jc w:val="center"/>
            </w:pPr>
            <w:bookmarkStart w:id="6" w:name="lt_pId011"/>
            <w:r w:rsidRPr="001400E7">
              <w:t xml:space="preserve">Report </w:t>
            </w:r>
            <w:bookmarkEnd w:id="6"/>
            <w:r w:rsidRPr="001400E7">
              <w:t>number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 w:rsidP="00277BE4">
            <w:pPr>
              <w:jc w:val="center"/>
            </w:pPr>
            <w:bookmarkStart w:id="7" w:name="lt_pId012"/>
            <w:r w:rsidRPr="001400E7">
              <w:rPr>
                <w:lang w:val="en-US" w:eastAsia="zh-CN"/>
              </w:rPr>
              <w:t>Approval date</w:t>
            </w:r>
            <w:bookmarkEnd w:id="7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 w:rsidP="00277BE4">
            <w:pPr>
              <w:jc w:val="center"/>
            </w:pPr>
            <w:bookmarkStart w:id="8" w:name="lt_pId013"/>
            <w:r w:rsidRPr="001400E7">
              <w:t>Publication date on the website</w:t>
            </w:r>
            <w:bookmarkEnd w:id="8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 w:rsidP="00277BE4">
            <w:pPr>
              <w:jc w:val="center"/>
            </w:pPr>
            <w:bookmarkStart w:id="9" w:name="lt_pId014"/>
            <w:r w:rsidRPr="001400E7">
              <w:t>Interval</w:t>
            </w:r>
          </w:p>
          <w:p w:rsidR="00FF73E8" w:rsidRPr="001400E7" w:rsidRDefault="00FF73E8" w:rsidP="00277BE4">
            <w:pPr>
              <w:jc w:val="center"/>
              <w:rPr>
                <w:lang w:eastAsia="zh-CN"/>
              </w:rPr>
            </w:pPr>
            <w:r w:rsidRPr="001400E7">
              <w:t>(day</w:t>
            </w:r>
            <w:r>
              <w:t>s</w:t>
            </w:r>
            <w:r w:rsidRPr="001400E7">
              <w:t>)</w:t>
            </w:r>
            <w:bookmarkEnd w:id="9"/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0" w:name="lt_pId015"/>
            <w:r w:rsidRPr="001400E7">
              <w:t>M.2418</w:t>
            </w:r>
            <w:bookmarkEnd w:id="1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2017.12.21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31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1" w:name="lt_pId019"/>
            <w:r w:rsidRPr="001400E7">
              <w:t>M.2417</w:t>
            </w:r>
            <w:bookmarkEnd w:id="1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2018.1.18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59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2" w:name="lt_pId023"/>
            <w:r w:rsidRPr="001400E7">
              <w:t>M.2415</w:t>
            </w:r>
            <w:bookmarkEnd w:id="1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2018.1.31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72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3" w:name="lt_pId027"/>
            <w:r w:rsidRPr="001400E7">
              <w:t>M.2414</w:t>
            </w:r>
            <w:bookmarkEnd w:id="1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2018.1.18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59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4" w:name="lt_pId031"/>
            <w:r w:rsidRPr="001400E7">
              <w:t>M.2377</w:t>
            </w:r>
            <w:bookmarkEnd w:id="1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2018.1.18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59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5" w:name="lt_pId035"/>
            <w:r w:rsidRPr="001400E7">
              <w:t>M.2412</w:t>
            </w:r>
            <w:bookmarkEnd w:id="1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2017.12.18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28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6" w:name="lt_pId039"/>
            <w:r w:rsidRPr="001400E7">
              <w:t>M.2411</w:t>
            </w:r>
            <w:bookmarkEnd w:id="1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2017.12.12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22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7" w:name="lt_pId043"/>
            <w:r w:rsidRPr="001400E7">
              <w:t>M.2410</w:t>
            </w:r>
            <w:bookmarkEnd w:id="1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2017.11.28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8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bookmarkStart w:id="18" w:name="lt_pId047"/>
            <w:r w:rsidRPr="001400E7">
              <w:rPr>
                <w:lang w:eastAsia="zh-CN"/>
              </w:rPr>
              <w:t>M.2227-2</w:t>
            </w:r>
            <w:bookmarkEnd w:id="1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2017.10.27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2018.1.16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81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19" w:name="lt_pId051"/>
            <w:r w:rsidRPr="001400E7">
              <w:t>M.2413</w:t>
            </w:r>
            <w:bookmarkEnd w:id="1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2017.10.13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2017.12.14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61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0" w:name="lt_pId055"/>
            <w:r w:rsidRPr="001400E7">
              <w:t>M.2395</w:t>
            </w:r>
            <w:bookmarkEnd w:id="2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2016.11.22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2017.5.11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170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bookmarkStart w:id="21" w:name="lt_pId059"/>
            <w:r w:rsidRPr="001400E7">
              <w:rPr>
                <w:lang w:eastAsia="zh-CN"/>
              </w:rPr>
              <w:t>M.2219-1</w:t>
            </w:r>
            <w:bookmarkEnd w:id="2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2016.11.22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2017.3.1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99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bookmarkStart w:id="22" w:name="lt_pId063"/>
            <w:r w:rsidRPr="001400E7">
              <w:rPr>
                <w:lang w:eastAsia="zh-CN"/>
              </w:rPr>
              <w:t>M.2014-3</w:t>
            </w:r>
            <w:bookmarkEnd w:id="2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2016.11.22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2017.10.13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325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3" w:name="lt_pId067"/>
            <w:r w:rsidRPr="001400E7">
              <w:t>M.2398</w:t>
            </w:r>
            <w:bookmarkEnd w:id="2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2016.10.7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2017.1.24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109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4" w:name="lt_pId071"/>
            <w:r w:rsidRPr="001400E7">
              <w:t>M.2396</w:t>
            </w:r>
            <w:bookmarkEnd w:id="2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2016.10.7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2017.8.31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328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5" w:name="lt_pId075"/>
            <w:r w:rsidRPr="001400E7">
              <w:t>M.2371</w:t>
            </w:r>
            <w:bookmarkEnd w:id="2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2015.8.31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41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6" w:name="lt_pId079"/>
            <w:r w:rsidRPr="001400E7">
              <w:lastRenderedPageBreak/>
              <w:t>M.2370</w:t>
            </w:r>
            <w:bookmarkEnd w:id="2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87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7" w:name="lt_pId083"/>
            <w:r w:rsidRPr="001400E7">
              <w:t>M.2378</w:t>
            </w:r>
            <w:bookmarkEnd w:id="2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93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8" w:name="lt_pId087"/>
            <w:r w:rsidRPr="001400E7">
              <w:t>M.2376</w:t>
            </w:r>
            <w:bookmarkEnd w:id="2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2015.11.3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105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29" w:name="lt_pId091"/>
            <w:r w:rsidRPr="001400E7">
              <w:t>M.2375</w:t>
            </w:r>
            <w:bookmarkEnd w:id="2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77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0" w:name="lt_pId095"/>
            <w:r w:rsidRPr="001400E7">
              <w:t>M.2374</w:t>
            </w:r>
            <w:bookmarkEnd w:id="3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92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1" w:name="lt_pId099"/>
            <w:r w:rsidRPr="001400E7">
              <w:t>M.2373</w:t>
            </w:r>
            <w:bookmarkEnd w:id="3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93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bookmarkStart w:id="32" w:name="lt_pId103"/>
            <w:r w:rsidRPr="001400E7">
              <w:rPr>
                <w:lang w:eastAsia="zh-CN"/>
              </w:rPr>
              <w:t>M.2228-1</w:t>
            </w:r>
            <w:bookmarkEnd w:id="3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2015.7.21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2016.9.9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rPr>
                <w:lang w:eastAsia="zh-CN"/>
              </w:rPr>
              <w:t>416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3" w:name="lt_pId107"/>
            <w:r w:rsidRPr="001400E7">
              <w:t>M.2372</w:t>
            </w:r>
            <w:bookmarkEnd w:id="3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2015.6.26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2015.11.3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130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4" w:name="lt_pId111"/>
            <w:r w:rsidRPr="001400E7">
              <w:t>M.2369</w:t>
            </w:r>
            <w:bookmarkEnd w:id="3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2015.6.26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2016.3.23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271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5" w:name="lt_pId115"/>
            <w:r w:rsidRPr="001400E7">
              <w:t>M.2360</w:t>
            </w:r>
            <w:bookmarkEnd w:id="3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2015.6.26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104</w:t>
            </w:r>
          </w:p>
        </w:tc>
      </w:tr>
      <w:tr w:rsidR="00FF73E8" w:rsidRPr="001400E7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6" w:name="lt_pId119"/>
            <w:r w:rsidRPr="001400E7">
              <w:t>M.2359</w:t>
            </w:r>
            <w:bookmarkEnd w:id="3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2015.6.26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pPr>
              <w:rPr>
                <w:lang w:eastAsia="zh-CN"/>
              </w:rPr>
            </w:pPr>
            <w:r w:rsidRPr="001400E7">
              <w:t>102</w:t>
            </w:r>
          </w:p>
        </w:tc>
      </w:tr>
      <w:tr w:rsidR="00FF73E8" w:rsidTr="00277BE4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bookmarkStart w:id="37" w:name="lt_pId123"/>
            <w:r w:rsidRPr="001400E7">
              <w:t>M.2358</w:t>
            </w:r>
            <w:bookmarkEnd w:id="3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2015.6.26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Pr="001400E7" w:rsidRDefault="00FF73E8">
            <w:r w:rsidRPr="001400E7">
              <w:t>2015.10.6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E8" w:rsidRDefault="00FF73E8">
            <w:pPr>
              <w:rPr>
                <w:lang w:eastAsia="zh-CN"/>
              </w:rPr>
            </w:pPr>
            <w:r w:rsidRPr="001400E7">
              <w:t>102</w:t>
            </w:r>
          </w:p>
        </w:tc>
      </w:tr>
    </w:tbl>
    <w:p w:rsidR="00FF73E8" w:rsidRPr="006F61F4" w:rsidRDefault="00FF73E8" w:rsidP="00277BE4">
      <w:pPr>
        <w:rPr>
          <w:lang w:eastAsia="zh-CN"/>
        </w:rPr>
      </w:pPr>
    </w:p>
    <w:p w:rsidR="00FF73E8" w:rsidRDefault="00FF73E8" w:rsidP="00567463">
      <w:pPr>
        <w:rPr>
          <w:lang w:eastAsia="zh-CN"/>
        </w:rPr>
      </w:pPr>
      <w:r>
        <w:rPr>
          <w:lang w:eastAsia="ja-JP"/>
        </w:rPr>
        <w:t>T</w:t>
      </w:r>
      <w:r w:rsidRPr="006F61F4">
        <w:rPr>
          <w:lang w:eastAsia="ja-JP"/>
        </w:rPr>
        <w:t>h</w:t>
      </w:r>
      <w:r>
        <w:rPr>
          <w:lang w:eastAsia="ja-JP"/>
        </w:rPr>
        <w:t>e Chinese</w:t>
      </w:r>
      <w:r w:rsidRPr="006F61F4">
        <w:rPr>
          <w:lang w:eastAsia="ja-JP"/>
        </w:rPr>
        <w:t xml:space="preserve"> Adm</w:t>
      </w:r>
      <w:r>
        <w:rPr>
          <w:lang w:eastAsia="ja-JP"/>
        </w:rPr>
        <w:t>inistration notes that the intervals between the approval dates of M-series reports and their subsequent publication dates on the ITU website vary substantially, from 8 to 416 days in an extreme case. Large intervals between the a</w:t>
      </w:r>
      <w:r>
        <w:t xml:space="preserve">pproval and official publication dates of certain ITU-R M-series reports </w:t>
      </w:r>
      <w:r>
        <w:rPr>
          <w:lang w:eastAsia="ja-JP"/>
        </w:rPr>
        <w:t>observed in the statistics may arise from the large number of ITU-R reports simultaneously approved at a study group meeting.</w:t>
      </w:r>
      <w:bookmarkStart w:id="38" w:name="lt_pId131"/>
      <w:r>
        <w:rPr>
          <w:lang w:eastAsia="ja-JP"/>
        </w:rPr>
        <w:t xml:space="preserve"> Nevertheless, pursuant to the requirement set forth in </w:t>
      </w:r>
      <w:r>
        <w:t xml:space="preserve">§A2.1.2.1 of Annex 2 to </w:t>
      </w:r>
      <w:r w:rsidRPr="006F61F4">
        <w:t>Resolution</w:t>
      </w:r>
      <w:r>
        <w:t xml:space="preserve"> ITU-R 1-7 </w:t>
      </w:r>
      <w:r>
        <w:rPr>
          <w:lang w:eastAsia="ja-JP"/>
        </w:rPr>
        <w:t>that “</w:t>
      </w:r>
      <w:r w:rsidRPr="00C80862">
        <w:t>All texts shall be published in electronic form as soon as possible after approval and may also be made available in paper form subject to the publication policy of ITU</w:t>
      </w:r>
      <w:r>
        <w:t xml:space="preserve">”, and also considering the fact that normally ITU-R reports do not require translation into the six official languages of the Union, it is proposed that the Bureau consider setting a maximum interval </w:t>
      </w:r>
      <w:r>
        <w:rPr>
          <w:lang w:eastAsia="ja-JP"/>
        </w:rPr>
        <w:t xml:space="preserve">between the approval date of an ITU-R report and its subsequent publication date on the ITU website, for instance </w:t>
      </w:r>
      <w:r w:rsidRPr="00567463">
        <w:rPr>
          <w:b/>
          <w:bCs/>
          <w:lang w:eastAsia="ja-JP"/>
        </w:rPr>
        <w:t>60</w:t>
      </w:r>
      <w:r>
        <w:rPr>
          <w:lang w:eastAsia="ja-JP"/>
        </w:rPr>
        <w:t xml:space="preserve"> working days.</w:t>
      </w:r>
      <w:bookmarkEnd w:id="38"/>
    </w:p>
    <w:p w:rsidR="00FF73E8" w:rsidRPr="005B1DCE" w:rsidRDefault="00FF73E8" w:rsidP="00F8366F">
      <w:pPr>
        <w:rPr>
          <w:lang w:eastAsia="ja-JP"/>
        </w:rPr>
      </w:pPr>
    </w:p>
    <w:p w:rsidR="00FF73E8" w:rsidRDefault="00FF73E8" w:rsidP="00F8366F">
      <w:pPr>
        <w:jc w:val="center"/>
      </w:pPr>
      <w:r>
        <w:t>______________</w:t>
      </w:r>
    </w:p>
    <w:p w:rsidR="00FF73E8" w:rsidRDefault="00FF73E8" w:rsidP="00906598"/>
    <w:p w:rsidR="00FF73E8" w:rsidRDefault="00FF73E8" w:rsidP="00906598"/>
    <w:sectPr w:rsidR="00FF73E8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E8" w:rsidRDefault="00FF73E8">
      <w:r>
        <w:separator/>
      </w:r>
    </w:p>
  </w:endnote>
  <w:endnote w:type="continuationSeparator" w:id="0">
    <w:p w:rsidR="00FF73E8" w:rsidRDefault="00FF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1E41A0" w:rsidP="001B3064">
    <w:pPr>
      <w:pStyle w:val="Footer"/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1B3064">
      <w:rPr>
        <w:lang w:val="en-US"/>
      </w:rPr>
      <w:t>P:\ENG\ITU-R\AG\RAG\RAG18\000\008E.docx</w:t>
    </w:r>
    <w:r>
      <w:rPr>
        <w:lang w:val="es-ES_tradnl"/>
      </w:rPr>
      <w:fldChar w:fldCharType="end"/>
    </w:r>
    <w:r w:rsidR="001B3064">
      <w:rPr>
        <w:lang w:val="en-US"/>
      </w:rPr>
      <w:t xml:space="preserve"> (433529)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B3064" w:rsidRDefault="001B3064" w:rsidP="001B3064">
    <w:pPr>
      <w:pStyle w:val="Footer"/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P:\ENG\ITU-R\AG\RAG\RAG18\000\008E.docx</w:t>
    </w:r>
    <w:r>
      <w:rPr>
        <w:lang w:val="es-ES_tradnl"/>
      </w:rPr>
      <w:fldChar w:fldCharType="end"/>
    </w:r>
    <w:r>
      <w:rPr>
        <w:lang w:val="en-US"/>
      </w:rPr>
      <w:t xml:space="preserve"> (433529)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E8" w:rsidRDefault="00FF73E8">
      <w:r>
        <w:t>____________________</w:t>
      </w:r>
    </w:p>
  </w:footnote>
  <w:footnote w:type="continuationSeparator" w:id="0">
    <w:p w:rsidR="00FF73E8" w:rsidRDefault="00FF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41ABF">
      <w:rPr>
        <w:noProof/>
      </w:rPr>
      <w:t>2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F1290">
      <w:rPr>
        <w:lang w:val="es-ES"/>
      </w:rPr>
      <w:t>8</w:t>
    </w:r>
    <w:r w:rsidR="00C95D8E">
      <w:rPr>
        <w:lang w:val="es-ES"/>
      </w:rPr>
      <w:t>/8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E8"/>
    <w:rsid w:val="00093C73"/>
    <w:rsid w:val="000F2431"/>
    <w:rsid w:val="001377D6"/>
    <w:rsid w:val="001632FD"/>
    <w:rsid w:val="001B3064"/>
    <w:rsid w:val="001E41A0"/>
    <w:rsid w:val="002774E4"/>
    <w:rsid w:val="002F4DA3"/>
    <w:rsid w:val="003D068D"/>
    <w:rsid w:val="003E2CE2"/>
    <w:rsid w:val="00481551"/>
    <w:rsid w:val="004F0848"/>
    <w:rsid w:val="00507DA3"/>
    <w:rsid w:val="0051782D"/>
    <w:rsid w:val="00597657"/>
    <w:rsid w:val="005B2C58"/>
    <w:rsid w:val="00656189"/>
    <w:rsid w:val="006B4CFB"/>
    <w:rsid w:val="00746923"/>
    <w:rsid w:val="00806E63"/>
    <w:rsid w:val="0081028D"/>
    <w:rsid w:val="008B3F50"/>
    <w:rsid w:val="00906598"/>
    <w:rsid w:val="0095426A"/>
    <w:rsid w:val="00971BF2"/>
    <w:rsid w:val="009D27EC"/>
    <w:rsid w:val="00A16CB2"/>
    <w:rsid w:val="00A41ABF"/>
    <w:rsid w:val="00B35BE4"/>
    <w:rsid w:val="00B409FB"/>
    <w:rsid w:val="00B52992"/>
    <w:rsid w:val="00C322C4"/>
    <w:rsid w:val="00C95D8E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548E947-AB4D-4E5B-8661-043C532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14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Sarah</dc:creator>
  <cp:keywords/>
  <dc:description>PE_RAG10.dotm  For: _x000d_Document date: _x000d_Saved by TRA44246 at 12:32:17 on 12.02.2010</dc:description>
  <cp:lastModifiedBy>BR</cp:lastModifiedBy>
  <cp:revision>3</cp:revision>
  <cp:lastPrinted>1999-09-30T15:03:00Z</cp:lastPrinted>
  <dcterms:created xsi:type="dcterms:W3CDTF">2018-03-14T10:33:00Z</dcterms:created>
  <dcterms:modified xsi:type="dcterms:W3CDTF">2018-03-14T11:09:00Z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