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534"/>
        <w:gridCol w:w="3118"/>
      </w:tblGrid>
      <w:tr w:rsidR="00443261" w:rsidTr="00443261">
        <w:trPr>
          <w:cantSplit/>
        </w:trPr>
        <w:tc>
          <w:tcPr>
            <w:tcW w:w="6771" w:type="dxa"/>
            <w:gridSpan w:val="2"/>
            <w:vAlign w:val="center"/>
          </w:tcPr>
          <w:p w:rsidR="00443261" w:rsidRPr="002D238A" w:rsidRDefault="00443261" w:rsidP="0090225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</w:t>
            </w:r>
            <w:r w:rsidR="00902253">
              <w:rPr>
                <w:rFonts w:ascii="Verdana" w:hAnsi="Verdana"/>
                <w:b/>
                <w:bCs/>
                <w:sz w:val="20"/>
              </w:rPr>
              <w:t>9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902253">
              <w:rPr>
                <w:rFonts w:ascii="Verdana" w:hAnsi="Verdana"/>
                <w:b/>
                <w:bCs/>
                <w:sz w:val="20"/>
              </w:rPr>
              <w:t>mars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</w:t>
            </w:r>
            <w:r w:rsidR="00902253"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3118" w:type="dxa"/>
          </w:tcPr>
          <w:p w:rsidR="00443261" w:rsidRDefault="00443261" w:rsidP="00677EE5">
            <w:pPr>
              <w:shd w:val="solid" w:color="FFFFFF" w:fill="FFFFFF"/>
              <w:spacing w:before="0" w:line="240" w:lineRule="atLeast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:rsidTr="00D55A20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D55A20">
        <w:trPr>
          <w:cantSplit/>
        </w:trPr>
        <w:tc>
          <w:tcPr>
            <w:tcW w:w="6237" w:type="dxa"/>
            <w:vMerge w:val="restart"/>
          </w:tcPr>
          <w:p w:rsidR="002D238A" w:rsidRPr="00817BCE" w:rsidRDefault="00D55A20" w:rsidP="00773E5E">
            <w:pPr>
              <w:shd w:val="solid" w:color="FFFFFF" w:fill="FFFFFF"/>
              <w:spacing w:after="240"/>
              <w:rPr>
                <w:rFonts w:ascii="Verdana" w:hAnsi="Verdana"/>
                <w:sz w:val="20"/>
              </w:rPr>
            </w:pPr>
            <w:bookmarkStart w:id="0" w:name="dnum" w:colFirst="1" w:colLast="1"/>
            <w:r w:rsidRPr="00817BCE">
              <w:rPr>
                <w:rFonts w:ascii="Verdana" w:hAnsi="Verdana"/>
                <w:sz w:val="20"/>
              </w:rPr>
              <w:t xml:space="preserve">Source: </w:t>
            </w:r>
            <w:r w:rsidR="00817BCE" w:rsidRPr="00817BCE">
              <w:rPr>
                <w:rFonts w:ascii="Verdana" w:hAnsi="Verdana"/>
                <w:sz w:val="20"/>
              </w:rPr>
              <w:t>Document 4C/TEMP/124</w:t>
            </w:r>
          </w:p>
        </w:tc>
        <w:tc>
          <w:tcPr>
            <w:tcW w:w="3652" w:type="dxa"/>
            <w:gridSpan w:val="2"/>
          </w:tcPr>
          <w:p w:rsidR="002D238A" w:rsidRPr="00F15EA9" w:rsidRDefault="00D55A20" w:rsidP="00F15EA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au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F15EA9">
              <w:rPr>
                <w:rFonts w:ascii="Verdana" w:hAnsi="Verdana"/>
                <w:b/>
                <w:sz w:val="20"/>
              </w:rPr>
              <w:t>Document RAG18/1(Add.2)-F</w:t>
            </w:r>
          </w:p>
        </w:tc>
      </w:tr>
      <w:tr w:rsidR="002D238A" w:rsidRPr="002A127E" w:rsidTr="00D55A20">
        <w:trPr>
          <w:cantSplit/>
        </w:trPr>
        <w:tc>
          <w:tcPr>
            <w:tcW w:w="6237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52" w:type="dxa"/>
            <w:gridSpan w:val="2"/>
          </w:tcPr>
          <w:p w:rsidR="002D238A" w:rsidRPr="00F15EA9" w:rsidRDefault="00F15EA9" w:rsidP="00F15EA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mars 2018</w:t>
            </w:r>
          </w:p>
        </w:tc>
      </w:tr>
      <w:tr w:rsidR="002D238A" w:rsidRPr="002A127E" w:rsidTr="00D55A20">
        <w:trPr>
          <w:cantSplit/>
        </w:trPr>
        <w:tc>
          <w:tcPr>
            <w:tcW w:w="6237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52" w:type="dxa"/>
            <w:gridSpan w:val="2"/>
          </w:tcPr>
          <w:p w:rsidR="002D238A" w:rsidRPr="00F15EA9" w:rsidRDefault="00F15EA9" w:rsidP="00F15EA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3"/>
          </w:tcPr>
          <w:p w:rsidR="002D238A" w:rsidRDefault="00F15EA9" w:rsidP="00773E5E">
            <w:pPr>
              <w:pStyle w:val="Source"/>
            </w:pPr>
            <w:bookmarkStart w:id="3" w:name="dsource" w:colFirst="0" w:colLast="0"/>
            <w:bookmarkEnd w:id="2"/>
            <w:r>
              <w:t>Annexe 17</w:t>
            </w:r>
            <w:r w:rsidR="00D55A20">
              <w:t xml:space="preserve"> du Rapport du Président du Groupe de travail 4C</w:t>
            </w:r>
          </w:p>
        </w:tc>
      </w:tr>
      <w:tr w:rsidR="002D238A">
        <w:trPr>
          <w:cantSplit/>
        </w:trPr>
        <w:tc>
          <w:tcPr>
            <w:tcW w:w="9889" w:type="dxa"/>
            <w:gridSpan w:val="3"/>
          </w:tcPr>
          <w:p w:rsidR="00D55A20" w:rsidRPr="00817BCE" w:rsidRDefault="00D55A20" w:rsidP="00817BCE">
            <w:pPr>
              <w:pStyle w:val="Title1"/>
              <w:rPr>
                <w:bCs/>
                <w:lang w:val="fr-CH"/>
              </w:rPr>
            </w:pPr>
            <w:bookmarkStart w:id="4" w:name="dtitle1" w:colFirst="0" w:colLast="0"/>
            <w:bookmarkEnd w:id="3"/>
            <w:r>
              <w:t xml:space="preserve">Note du </w:t>
            </w:r>
            <w:r w:rsidRPr="00D55A20">
              <w:rPr>
                <w:lang w:val="fr-CH"/>
              </w:rPr>
              <w:t>PRÉSIDENT DU GROUPE DE TRAVAIL 4C</w:t>
            </w:r>
            <w:r w:rsidR="000C5330">
              <w:rPr>
                <w:lang w:val="fr-CH"/>
              </w:rPr>
              <w:t xml:space="preserve"> </w:t>
            </w:r>
            <w:r w:rsidRPr="00D55A20">
              <w:rPr>
                <w:lang w:val="fr-CH"/>
              </w:rPr>
              <w:t>À L</w:t>
            </w:r>
            <w:r w:rsidR="00D30424">
              <w:rPr>
                <w:lang w:val="fr-CH"/>
              </w:rPr>
              <w:t>'</w:t>
            </w:r>
            <w:r w:rsidRPr="00D55A20">
              <w:rPr>
                <w:lang w:val="fr-CH"/>
              </w:rPr>
              <w:t>INTENTION DU DIRECTEUR DU BUREAU DES RADIOCOMMUNICATIONS</w:t>
            </w:r>
            <w:r w:rsidR="000C5330">
              <w:rPr>
                <w:lang w:val="fr-CH"/>
              </w:rPr>
              <w:t xml:space="preserve"> </w:t>
            </w:r>
            <w:r w:rsidR="00817BCE">
              <w:rPr>
                <w:lang w:val="fr-CH"/>
              </w:rPr>
              <w:br/>
            </w:r>
            <w:r w:rsidRPr="00817BCE">
              <w:rPr>
                <w:bCs/>
                <w:lang w:val="fr-CH"/>
              </w:rPr>
              <w:t xml:space="preserve">(COPIE POUR INFORMATION AU GCR ET AUX GROUPES </w:t>
            </w:r>
            <w:r w:rsidR="00817BCE">
              <w:rPr>
                <w:bCs/>
                <w:lang w:val="fr-CH"/>
              </w:rPr>
              <w:br/>
            </w:r>
            <w:r w:rsidRPr="00817BCE">
              <w:rPr>
                <w:bCs/>
                <w:lang w:val="fr-CH"/>
              </w:rPr>
              <w:t>DE TRAVAIL 4A, 4B, 5A, 7B ET 7C)</w:t>
            </w:r>
          </w:p>
          <w:p w:rsidR="002D238A" w:rsidRPr="008E4577" w:rsidRDefault="00D55A20" w:rsidP="00D55A20">
            <w:pPr>
              <w:pStyle w:val="Title1"/>
              <w:rPr>
                <w:b/>
                <w:bCs/>
              </w:rPr>
            </w:pPr>
            <w:r w:rsidRPr="008E4577">
              <w:rPr>
                <w:b/>
                <w:bCs/>
                <w:caps w:val="0"/>
                <w:lang w:val="fr-CH"/>
              </w:rPr>
              <w:t>Recouvrement des coûts</w:t>
            </w:r>
            <w:r w:rsidR="000C5330" w:rsidRPr="008E4577">
              <w:rPr>
                <w:b/>
                <w:bCs/>
                <w:caps w:val="0"/>
                <w:lang w:val="fr-CH"/>
              </w:rPr>
              <w:t xml:space="preserve"> </w:t>
            </w:r>
            <w:r w:rsidRPr="008E4577">
              <w:rPr>
                <w:b/>
                <w:bCs/>
                <w:caps w:val="0"/>
                <w:lang w:val="fr-CH"/>
              </w:rPr>
              <w:t>applicables</w:t>
            </w:r>
            <w:r w:rsidR="000C5330" w:rsidRPr="008E4577">
              <w:rPr>
                <w:b/>
                <w:bCs/>
                <w:caps w:val="0"/>
                <w:lang w:val="fr-CH"/>
              </w:rPr>
              <w:t xml:space="preserve"> </w:t>
            </w:r>
            <w:r w:rsidRPr="008E4577">
              <w:rPr>
                <w:b/>
                <w:bCs/>
                <w:caps w:val="0"/>
                <w:lang w:val="fr-CH"/>
              </w:rPr>
              <w:t>aux systèmes à satellites non OSG</w:t>
            </w:r>
          </w:p>
        </w:tc>
      </w:tr>
    </w:tbl>
    <w:bookmarkEnd w:id="4"/>
    <w:p w:rsidR="00AF1872" w:rsidRPr="00AF1872" w:rsidRDefault="00817BCE" w:rsidP="00AF1872">
      <w:pPr>
        <w:pStyle w:val="Normalaftertitle"/>
        <w:rPr>
          <w:lang w:val="fr-CH"/>
        </w:rPr>
      </w:pPr>
      <w:r>
        <w:rPr>
          <w:lang w:val="fr-CH"/>
        </w:rPr>
        <w:t>A</w:t>
      </w:r>
      <w:r w:rsidR="00AF1872" w:rsidRPr="00AF1872">
        <w:rPr>
          <w:lang w:val="fr-CH"/>
        </w:rPr>
        <w:t xml:space="preserve"> sa réunion de février 2018,</w:t>
      </w:r>
      <w:r w:rsidR="000C5330">
        <w:rPr>
          <w:lang w:val="fr-CH"/>
        </w:rPr>
        <w:t xml:space="preserve"> </w:t>
      </w:r>
      <w:r w:rsidR="00AF1872" w:rsidRPr="00AF1872">
        <w:rPr>
          <w:lang w:val="fr-CH"/>
        </w:rPr>
        <w:t>le GT 4C a reçu du Directeur du Bureau des radiocommunications le</w:t>
      </w:r>
      <w:r w:rsidR="000C5330">
        <w:rPr>
          <w:lang w:val="fr-CH"/>
        </w:rPr>
        <w:t xml:space="preserve"> </w:t>
      </w:r>
      <w:r w:rsidR="00AF1872" w:rsidRPr="00AF1872">
        <w:rPr>
          <w:lang w:val="fr-CH"/>
        </w:rPr>
        <w:t xml:space="preserve">Document </w:t>
      </w:r>
      <w:hyperlink r:id="rId7" w:history="1">
        <w:r w:rsidR="00AF1872" w:rsidRPr="00AF1872">
          <w:rPr>
            <w:rStyle w:val="Hyperlink"/>
            <w:lang w:val="fr-CH"/>
          </w:rPr>
          <w:t>4C/</w:t>
        </w:r>
        <w:r w:rsidR="00AF1872" w:rsidRPr="00AF1872">
          <w:rPr>
            <w:rStyle w:val="Hyperlink"/>
            <w:lang w:val="fr-CH"/>
          </w:rPr>
          <w:t>2</w:t>
        </w:r>
        <w:r w:rsidR="00AF1872" w:rsidRPr="00AF1872">
          <w:rPr>
            <w:rStyle w:val="Hyperlink"/>
            <w:lang w:val="fr-CH"/>
          </w:rPr>
          <w:t>86</w:t>
        </w:r>
      </w:hyperlink>
      <w:r w:rsidR="000C5330">
        <w:rPr>
          <w:lang w:val="fr-CH"/>
        </w:rPr>
        <w:t>,</w:t>
      </w:r>
      <w:r w:rsidR="00AF1872" w:rsidRPr="00AF1872">
        <w:rPr>
          <w:lang w:val="fr-CH"/>
        </w:rPr>
        <w:t xml:space="preserve"> qui contient une analyse détaillée de la question du recouvrement des coûts applicables aux systèmes à satellites non OSG. Il convient de noter que cette analyse a été soumise au Conseil le 31 janvier 2018.</w:t>
      </w:r>
      <w:r w:rsidR="000C5330">
        <w:rPr>
          <w:lang w:val="fr-CH"/>
        </w:rPr>
        <w:t xml:space="preserve"> </w:t>
      </w:r>
    </w:p>
    <w:p w:rsidR="00AF1872" w:rsidRPr="00AF1872" w:rsidRDefault="00AF1872" w:rsidP="008E4577">
      <w:pPr>
        <w:pStyle w:val="Normalaftertitle"/>
        <w:rPr>
          <w:lang w:val="fr-CH"/>
        </w:rPr>
      </w:pPr>
      <w:r w:rsidRPr="00AF1872">
        <w:rPr>
          <w:lang w:val="fr-CH"/>
        </w:rPr>
        <w:t>Bien que les observations préliminaires formulées par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les GT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4A, 4C, 7B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et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7C soient rassemblées au § 3 du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Document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 xml:space="preserve">4C/286, le GT 4C juge nécessaire de procéder à </w:t>
      </w:r>
      <w:r>
        <w:rPr>
          <w:lang w:val="fr-CH"/>
        </w:rPr>
        <w:t>des</w:t>
      </w:r>
      <w:r w:rsidRPr="00AF1872">
        <w:rPr>
          <w:lang w:val="fr-CH"/>
        </w:rPr>
        <w:t xml:space="preserve"> études techniques</w:t>
      </w:r>
      <w:r>
        <w:rPr>
          <w:lang w:val="fr-CH"/>
        </w:rPr>
        <w:t xml:space="preserve"> complémentaires</w:t>
      </w:r>
      <w:r w:rsidRPr="00AF1872">
        <w:rPr>
          <w:lang w:val="fr-CH"/>
        </w:rPr>
        <w:t xml:space="preserve"> plus approfondies,</w:t>
      </w:r>
      <w:r w:rsidR="008E4577">
        <w:rPr>
          <w:lang w:val="fr-CH"/>
        </w:rPr>
        <w:t xml:space="preserve"> </w:t>
      </w:r>
      <w:r w:rsidRPr="00AF1872">
        <w:rPr>
          <w:lang w:val="fr-CH"/>
        </w:rPr>
        <w:t>fondées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sur des données statistiques plus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 xml:space="preserve">nombreuses recueillies auprès de différentes sources, </w:t>
      </w:r>
      <w:r>
        <w:rPr>
          <w:lang w:val="fr-CH"/>
        </w:rPr>
        <w:t>afin de</w:t>
      </w:r>
      <w:r w:rsidRPr="00AF1872">
        <w:rPr>
          <w:lang w:val="fr-CH"/>
        </w:rPr>
        <w:t xml:space="preserve"> pouvoir évalu</w:t>
      </w:r>
      <w:r w:rsidR="008E4577">
        <w:rPr>
          <w:lang w:val="fr-CH"/>
        </w:rPr>
        <w:t>er comme il se doit les trois «</w:t>
      </w:r>
      <w:r w:rsidRPr="00AF1872">
        <w:rPr>
          <w:lang w:val="fr-CH"/>
        </w:rPr>
        <w:t>procédures» proposées</w:t>
      </w:r>
      <w:r>
        <w:rPr>
          <w:lang w:val="fr-CH"/>
        </w:rPr>
        <w:t>.</w:t>
      </w:r>
      <w:r w:rsidRPr="00AF1872">
        <w:rPr>
          <w:lang w:val="fr-CH"/>
        </w:rPr>
        <w:t xml:space="preserve"> </w:t>
      </w:r>
    </w:p>
    <w:p w:rsidR="00AF1872" w:rsidRPr="00AF1872" w:rsidRDefault="00AF1872" w:rsidP="00DA10E5">
      <w:pPr>
        <w:pStyle w:val="Normalaftertitle"/>
        <w:rPr>
          <w:lang w:val="fr-CH"/>
        </w:rPr>
      </w:pPr>
      <w:r w:rsidRPr="00AF1872">
        <w:rPr>
          <w:lang w:val="fr-CH"/>
        </w:rPr>
        <w:t>En raison d</w:t>
      </w:r>
      <w:r w:rsidR="00D30424">
        <w:rPr>
          <w:lang w:val="fr-CH"/>
        </w:rPr>
        <w:t>'</w:t>
      </w:r>
      <w:r w:rsidRPr="00AF1872">
        <w:rPr>
          <w:lang w:val="fr-CH"/>
        </w:rPr>
        <w:t>une charge de travail importante et des délais qui lui étaient impartis,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le GT 4C n</w:t>
      </w:r>
      <w:r w:rsidR="00D30424">
        <w:rPr>
          <w:lang w:val="fr-CH"/>
        </w:rPr>
        <w:t>'</w:t>
      </w:r>
      <w:r w:rsidRPr="00AF1872">
        <w:rPr>
          <w:lang w:val="fr-CH"/>
        </w:rPr>
        <w:t>a pa</w:t>
      </w:r>
      <w:r w:rsidR="00DA10E5">
        <w:rPr>
          <w:lang w:val="fr-CH"/>
        </w:rPr>
        <w:t>s été en mesure d</w:t>
      </w:r>
      <w:r w:rsidR="00D30424">
        <w:rPr>
          <w:lang w:val="fr-CH"/>
        </w:rPr>
        <w:t>'</w:t>
      </w:r>
      <w:r w:rsidR="00DA10E5">
        <w:rPr>
          <w:lang w:val="fr-CH"/>
        </w:rPr>
        <w:t>étudier les «</w:t>
      </w:r>
      <w:r w:rsidRPr="00AF1872">
        <w:rPr>
          <w:lang w:val="fr-CH"/>
        </w:rPr>
        <w:t>procédures» proposées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dans le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Document 4C/286. En conséquence, il n</w:t>
      </w:r>
      <w:r w:rsidR="00D30424">
        <w:rPr>
          <w:lang w:val="fr-CH"/>
        </w:rPr>
        <w:t>'</w:t>
      </w:r>
      <w:r w:rsidRPr="00AF1872">
        <w:rPr>
          <w:lang w:val="fr-CH"/>
        </w:rPr>
        <w:t>a pas pu formuler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d</w:t>
      </w:r>
      <w:r w:rsidR="00D30424">
        <w:rPr>
          <w:lang w:val="fr-CH"/>
        </w:rPr>
        <w:t>'</w:t>
      </w:r>
      <w:r w:rsidRPr="00AF1872">
        <w:rPr>
          <w:lang w:val="fr-CH"/>
        </w:rPr>
        <w:t>observations sur leur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application et sur la question de savoir si ces procédures permettraient de répondre aux préoccupations soulevées précédemment par les membres</w:t>
      </w:r>
      <w:r>
        <w:rPr>
          <w:lang w:val="fr-CH"/>
        </w:rPr>
        <w:t>.</w:t>
      </w:r>
      <w:r w:rsidR="000C5330">
        <w:rPr>
          <w:lang w:val="fr-CH"/>
        </w:rPr>
        <w:t xml:space="preserve"> </w:t>
      </w:r>
    </w:p>
    <w:p w:rsidR="00AF1872" w:rsidRPr="00AF1872" w:rsidRDefault="00AF1872" w:rsidP="00AF1872">
      <w:pPr>
        <w:pStyle w:val="Normalaftertitle"/>
        <w:rPr>
          <w:lang w:val="fr-CH"/>
        </w:rPr>
      </w:pPr>
      <w:r w:rsidRPr="00AF1872">
        <w:rPr>
          <w:lang w:val="fr-CH"/>
        </w:rPr>
        <w:t>Pour accélérer ces études, on pourrait créer un Groupe d</w:t>
      </w:r>
      <w:r w:rsidR="00D30424">
        <w:rPr>
          <w:lang w:val="fr-CH"/>
        </w:rPr>
        <w:t>'</w:t>
      </w:r>
      <w:r w:rsidRPr="00AF1872">
        <w:rPr>
          <w:lang w:val="fr-CH"/>
        </w:rPr>
        <w:t>experts du Conseil, composé d</w:t>
      </w:r>
      <w:r w:rsidR="00D30424">
        <w:rPr>
          <w:lang w:val="fr-CH"/>
        </w:rPr>
        <w:t>'</w:t>
      </w:r>
      <w:r w:rsidRPr="00AF1872">
        <w:rPr>
          <w:lang w:val="fr-CH"/>
        </w:rPr>
        <w:t>experts représentant les membres.</w:t>
      </w:r>
      <w:r w:rsidR="000C5330">
        <w:rPr>
          <w:lang w:val="fr-CH"/>
        </w:rPr>
        <w:t xml:space="preserve"> </w:t>
      </w:r>
    </w:p>
    <w:p w:rsidR="00902253" w:rsidRDefault="00AF1872" w:rsidP="00AF1872">
      <w:pPr>
        <w:pStyle w:val="Normalaftertitle"/>
        <w:rPr>
          <w:lang w:val="fr-CH"/>
        </w:rPr>
      </w:pPr>
      <w:r>
        <w:rPr>
          <w:lang w:val="fr-CH"/>
        </w:rPr>
        <w:t>L</w:t>
      </w:r>
      <w:r w:rsidRPr="00AF1872">
        <w:rPr>
          <w:lang w:val="fr-CH"/>
        </w:rPr>
        <w:t>e GT 4C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apprécierait d'être tenu informé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de l</w:t>
      </w:r>
      <w:r w:rsidR="00D30424">
        <w:rPr>
          <w:lang w:val="fr-CH"/>
        </w:rPr>
        <w:t>'</w:t>
      </w:r>
      <w:r w:rsidRPr="00AF1872">
        <w:rPr>
          <w:lang w:val="fr-CH"/>
        </w:rPr>
        <w:t>état d</w:t>
      </w:r>
      <w:r w:rsidR="00D30424">
        <w:rPr>
          <w:lang w:val="fr-CH"/>
        </w:rPr>
        <w:t>'</w:t>
      </w:r>
      <w:r w:rsidRPr="00AF1872">
        <w:rPr>
          <w:lang w:val="fr-CH"/>
        </w:rPr>
        <w:t>avancement de ces études</w:t>
      </w:r>
      <w:r w:rsidR="000C5330">
        <w:rPr>
          <w:lang w:val="fr-CH"/>
        </w:rPr>
        <w:t>,</w:t>
      </w:r>
      <w:r w:rsidRPr="00AF1872">
        <w:rPr>
          <w:lang w:val="fr-CH"/>
        </w:rPr>
        <w:t xml:space="preserve"> qui revêtent beaucoup d</w:t>
      </w:r>
      <w:r w:rsidR="00D30424">
        <w:rPr>
          <w:lang w:val="fr-CH"/>
        </w:rPr>
        <w:t>'</w:t>
      </w:r>
      <w:r w:rsidRPr="00AF1872">
        <w:rPr>
          <w:lang w:val="fr-CH"/>
        </w:rPr>
        <w:t>importance pour les Groupes de travail</w:t>
      </w:r>
      <w:r w:rsidR="000C5330">
        <w:rPr>
          <w:lang w:val="fr-CH"/>
        </w:rPr>
        <w:t xml:space="preserve"> </w:t>
      </w:r>
      <w:r w:rsidRPr="00AF1872">
        <w:rPr>
          <w:lang w:val="fr-CH"/>
        </w:rPr>
        <w:t>s</w:t>
      </w:r>
      <w:r w:rsidR="00D30424">
        <w:rPr>
          <w:lang w:val="fr-CH"/>
        </w:rPr>
        <w:t>'</w:t>
      </w:r>
      <w:r w:rsidRPr="00AF1872">
        <w:rPr>
          <w:lang w:val="fr-CH"/>
        </w:rPr>
        <w:t>occupant des systèmes à satellites non OSG</w:t>
      </w:r>
      <w:r w:rsidR="00943EBA">
        <w:rPr>
          <w:lang w:val="fr-CH"/>
        </w:rPr>
        <w:t>.</w:t>
      </w:r>
    </w:p>
    <w:p w:rsidR="00943EBA" w:rsidRPr="000C5330" w:rsidRDefault="00943EBA" w:rsidP="0032202E">
      <w:pPr>
        <w:pStyle w:val="Reasons"/>
        <w:rPr>
          <w:lang w:val="fr-CH"/>
        </w:rPr>
      </w:pPr>
    </w:p>
    <w:p w:rsidR="00943EBA" w:rsidRDefault="00943EBA">
      <w:pPr>
        <w:jc w:val="center"/>
      </w:pPr>
      <w:r>
        <w:t>______________</w:t>
      </w:r>
    </w:p>
    <w:p w:rsidR="00AF1872" w:rsidRPr="00AF1872" w:rsidRDefault="00AF1872" w:rsidP="00AF1872">
      <w:bookmarkStart w:id="5" w:name="_GoBack"/>
      <w:bookmarkEnd w:id="5"/>
    </w:p>
    <w:sectPr w:rsidR="00AF1872" w:rsidRPr="00AF18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A9" w:rsidRDefault="00F15EA9">
      <w:r>
        <w:separator/>
      </w:r>
    </w:p>
  </w:endnote>
  <w:endnote w:type="continuationSeparator" w:id="0">
    <w:p w:rsidR="00F15EA9" w:rsidRDefault="00F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A10E5">
      <w:rPr>
        <w:lang w:val="en-US"/>
      </w:rPr>
      <w:t>P:\FRA\ITU-R\AG\RAG\RAG18\000\001ADD02ADD02F.docx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DA10E5">
      <w:t>12.03.18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DA10E5">
      <w:t>12.03.18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A10E5">
      <w:rPr>
        <w:lang w:val="en-US"/>
      </w:rPr>
      <w:t>P:\FRA\ITU-R\AG\RAG\RAG18\000\001ADD02ADD02F.docx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DA10E5">
      <w:t>12.03.18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DA10E5">
      <w:t>12.03.18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943EBA" w:rsidP="00943EBA">
    <w:pPr>
      <w:pStyle w:val="Footer"/>
      <w:rPr>
        <w:lang w:val="en-US"/>
      </w:rPr>
    </w:pPr>
    <w:fldSimple w:instr=" FILENAME \p  \* MERGEFORMAT ">
      <w:r w:rsidR="00DA10E5">
        <w:t>P:\FRA\ITU-R\AG\RAG\RAG18\000\001ADD02ADD02F.docx</w:t>
      </w:r>
    </w:fldSimple>
    <w:r>
      <w:t xml:space="preserve"> (433568)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A9" w:rsidRDefault="00F15EA9">
      <w:r>
        <w:t>____________________</w:t>
      </w:r>
    </w:p>
  </w:footnote>
  <w:footnote w:type="continuationSeparator" w:id="0">
    <w:p w:rsidR="00F15EA9" w:rsidRDefault="00F1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43EBA">
      <w:rPr>
        <w:noProof/>
      </w:rPr>
      <w:t>2</w:t>
    </w:r>
    <w:r>
      <w:rPr>
        <w:noProof/>
      </w:rPr>
      <w:fldChar w:fldCharType="end"/>
    </w:r>
  </w:p>
  <w:p w:rsidR="00847AAC" w:rsidRDefault="0097156E" w:rsidP="00902253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902253">
      <w:rPr>
        <w:lang w:val="es-ES"/>
      </w:rPr>
      <w:t>8</w:t>
    </w:r>
    <w:r w:rsidR="00847AAC">
      <w:rPr>
        <w:lang w:val="es-ES"/>
      </w:rPr>
      <w:t>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9"/>
    <w:rsid w:val="000C06D8"/>
    <w:rsid w:val="000C5330"/>
    <w:rsid w:val="00140AE6"/>
    <w:rsid w:val="00222A1C"/>
    <w:rsid w:val="002D238A"/>
    <w:rsid w:val="0038759A"/>
    <w:rsid w:val="003A6CEE"/>
    <w:rsid w:val="00405FBE"/>
    <w:rsid w:val="00443261"/>
    <w:rsid w:val="004E1CCF"/>
    <w:rsid w:val="005207F5"/>
    <w:rsid w:val="005430E4"/>
    <w:rsid w:val="0067019B"/>
    <w:rsid w:val="00677EE5"/>
    <w:rsid w:val="00694DEF"/>
    <w:rsid w:val="00773E5E"/>
    <w:rsid w:val="00817BCE"/>
    <w:rsid w:val="00847AAC"/>
    <w:rsid w:val="008E4577"/>
    <w:rsid w:val="00902253"/>
    <w:rsid w:val="00925627"/>
    <w:rsid w:val="0093101F"/>
    <w:rsid w:val="00943EBA"/>
    <w:rsid w:val="0097156E"/>
    <w:rsid w:val="00A9055C"/>
    <w:rsid w:val="00AB7F92"/>
    <w:rsid w:val="00AC39EE"/>
    <w:rsid w:val="00AF1872"/>
    <w:rsid w:val="00B41D84"/>
    <w:rsid w:val="00BA0C7B"/>
    <w:rsid w:val="00BC4591"/>
    <w:rsid w:val="00C72A86"/>
    <w:rsid w:val="00CC5B9E"/>
    <w:rsid w:val="00CC7208"/>
    <w:rsid w:val="00CE6184"/>
    <w:rsid w:val="00D228F7"/>
    <w:rsid w:val="00D30424"/>
    <w:rsid w:val="00D34E1C"/>
    <w:rsid w:val="00D55A20"/>
    <w:rsid w:val="00D95965"/>
    <w:rsid w:val="00DA10E5"/>
    <w:rsid w:val="00DD55EB"/>
    <w:rsid w:val="00E2659D"/>
    <w:rsid w:val="00EC0F12"/>
    <w:rsid w:val="00ED59FA"/>
    <w:rsid w:val="00F15EA9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BCD80-991C-49C9-8EDC-CB67F4F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AF1872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943E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8E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WP4C-C-0286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PF_RAG18.dotm</Template>
  <TotalTime>18</TotalTime>
  <Pages>1</Pages>
  <Words>296</Words>
  <Characters>1600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DU PRÉSIDENT DU GROUPE DE TRAVAIL 4C À L'INTENTION DU DIRECTEUR DU BUREAU DES RADIOCOMMUNICATIONS (COPIE POUR INFORMATION AU GCR ET AUX GROUPES DE TRAVAIL 4A, 4B, 5A, 7B ET 7C) Recouvrement des coûts applicables aux systèmes à satellites non OSG</dc:title>
  <dc:subject>GROUPE CONSULTATIF DES RADIOCOMMUNICATIONS</dc:subject>
  <dc:creator>Annexe 17 du Rapport du Président du Groupe de travail 4C</dc:creator>
  <cp:keywords>RAG03-1</cp:keywords>
  <dc:description>Addendum 2 au Document RAG18/1(Add.2)-F  For: _x000d_Document date: 9 mars 2018_x000d_Saved by ITU51007869 at 11:04:09 on 12/03/2018</dc:description>
  <cp:lastModifiedBy>Geneux</cp:lastModifiedBy>
  <cp:revision>10</cp:revision>
  <cp:lastPrinted>2018-03-12T09:58:00Z</cp:lastPrinted>
  <dcterms:created xsi:type="dcterms:W3CDTF">2018-03-12T09:45:00Z</dcterms:created>
  <dcterms:modified xsi:type="dcterms:W3CDTF">2018-03-12T10:04:00Z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2 au Document RAG18/1(Add.2)-F</vt:lpwstr>
  </property>
  <property fmtid="{D5CDD505-2E9C-101B-9397-08002B2CF9AE}" pid="3" name="Docdate">
    <vt:lpwstr>9 mars 2018</vt:lpwstr>
  </property>
  <property fmtid="{D5CDD505-2E9C-101B-9397-08002B2CF9AE}" pid="4" name="Docorlang">
    <vt:lpwstr>Original: anglais</vt:lpwstr>
  </property>
  <property fmtid="{D5CDD505-2E9C-101B-9397-08002B2CF9AE}" pid="5" name="Docauthor">
    <vt:lpwstr>Annexe 17 du Rapport du Président du Groupe de travail 4C</vt:lpwstr>
  </property>
</Properties>
</file>