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521"/>
        <w:gridCol w:w="3368"/>
      </w:tblGrid>
      <w:tr w:rsidR="000242ED" w:rsidRPr="00C73C23" w:rsidTr="003B329A">
        <w:trPr>
          <w:cantSplit/>
        </w:trPr>
        <w:tc>
          <w:tcPr>
            <w:tcW w:w="6521" w:type="dxa"/>
            <w:vAlign w:val="center"/>
          </w:tcPr>
          <w:p w:rsidR="000242ED" w:rsidRPr="00C73C23" w:rsidRDefault="000242ED" w:rsidP="000242ED">
            <w:pPr>
              <w:widowControl/>
              <w:shd w:val="solid" w:color="FFFFFF" w:fill="FFFFFF"/>
              <w:tabs>
                <w:tab w:val="left" w:pos="2160"/>
              </w:tabs>
              <w:overflowPunct w:val="0"/>
              <w:adjustRightInd w:val="0"/>
              <w:spacing w:before="0"/>
              <w:textAlignment w:val="baseline"/>
              <w:rPr>
                <w:b/>
                <w:sz w:val="26"/>
                <w:szCs w:val="26"/>
                <w:lang w:val="en-GB"/>
              </w:rPr>
            </w:pPr>
            <w:r w:rsidRPr="00C73C23">
              <w:rPr>
                <w:rFonts w:hint="eastAsia"/>
                <w:b/>
                <w:sz w:val="26"/>
                <w:szCs w:val="26"/>
                <w:lang w:val="en-GB"/>
              </w:rPr>
              <w:t>无线电规则委员会</w:t>
            </w:r>
          </w:p>
          <w:p w:rsidR="000242ED" w:rsidRPr="00C73C23" w:rsidRDefault="000242ED" w:rsidP="00D35634">
            <w:pPr>
              <w:widowControl/>
              <w:shd w:val="solid" w:color="FFFFFF" w:fill="FFFFFF"/>
              <w:tabs>
                <w:tab w:val="left" w:pos="2160"/>
              </w:tabs>
              <w:overflowPunct w:val="0"/>
              <w:adjustRightInd w:val="0"/>
              <w:spacing w:before="0"/>
              <w:textAlignment w:val="baseline"/>
              <w:rPr>
                <w:szCs w:val="20"/>
                <w:lang w:val="en-GB"/>
              </w:rPr>
            </w:pPr>
            <w:r w:rsidRPr="00C73C23">
              <w:rPr>
                <w:rFonts w:ascii="Verdana" w:hAnsi="Verdana"/>
                <w:b/>
                <w:bCs/>
                <w:sz w:val="20"/>
              </w:rPr>
              <w:t>2017</w:t>
            </w:r>
            <w:r w:rsidRPr="00C73C23">
              <w:rPr>
                <w:b/>
                <w:bCs/>
                <w:sz w:val="20"/>
              </w:rPr>
              <w:t>年</w:t>
            </w:r>
            <w:r w:rsidR="00C9750E">
              <w:rPr>
                <w:rFonts w:ascii="Verdana" w:hAnsi="Verdana" w:hint="eastAsia"/>
                <w:b/>
                <w:bCs/>
                <w:sz w:val="20"/>
              </w:rPr>
              <w:t>11</w:t>
            </w:r>
            <w:r w:rsidRPr="00C73C23">
              <w:rPr>
                <w:b/>
                <w:bCs/>
                <w:sz w:val="20"/>
              </w:rPr>
              <w:t>月</w:t>
            </w:r>
            <w:r w:rsidR="00C9750E">
              <w:rPr>
                <w:rFonts w:ascii="Verdana" w:hAnsi="Verdana" w:hint="eastAsia"/>
                <w:b/>
                <w:bCs/>
                <w:sz w:val="20"/>
              </w:rPr>
              <w:t>6</w:t>
            </w:r>
            <w:r w:rsidRPr="00C73C23">
              <w:rPr>
                <w:rFonts w:ascii="Verdana" w:hAnsi="Verdana"/>
                <w:b/>
                <w:bCs/>
                <w:sz w:val="20"/>
              </w:rPr>
              <w:t>-</w:t>
            </w:r>
            <w:r w:rsidR="00C9750E">
              <w:rPr>
                <w:rFonts w:ascii="Verdana" w:hAnsi="Verdana" w:hint="eastAsia"/>
                <w:b/>
                <w:bCs/>
                <w:sz w:val="20"/>
              </w:rPr>
              <w:t>10</w:t>
            </w:r>
            <w:r w:rsidRPr="00C73C23">
              <w:rPr>
                <w:b/>
                <w:bCs/>
                <w:sz w:val="20"/>
              </w:rPr>
              <w:t>日，日内瓦</w:t>
            </w:r>
            <w:bookmarkStart w:id="0" w:name="ditulogo"/>
            <w:bookmarkEnd w:id="0"/>
          </w:p>
        </w:tc>
        <w:tc>
          <w:tcPr>
            <w:tcW w:w="3368" w:type="dxa"/>
          </w:tcPr>
          <w:p w:rsidR="000242ED" w:rsidRPr="00C73C23" w:rsidRDefault="003B329A" w:rsidP="001A4E0A">
            <w:pPr>
              <w:widowControl/>
              <w:shd w:val="solid" w:color="FFFFFF" w:fill="FFFFFF"/>
              <w:tabs>
                <w:tab w:val="left" w:pos="794"/>
                <w:tab w:val="left" w:pos="1191"/>
                <w:tab w:val="left" w:pos="1588"/>
                <w:tab w:val="left" w:pos="1985"/>
              </w:tabs>
              <w:overflowPunct w:val="0"/>
              <w:adjustRightInd w:val="0"/>
              <w:spacing w:before="0"/>
              <w:jc w:val="right"/>
              <w:textAlignment w:val="baseline"/>
              <w:rPr>
                <w:szCs w:val="20"/>
                <w:lang w:val="en-GB"/>
              </w:rPr>
            </w:pPr>
            <w:r>
              <w:rPr>
                <w:rFonts w:ascii="Verdana" w:hAnsi="Verdana"/>
                <w:b/>
                <w:bCs/>
                <w:noProof/>
                <w:sz w:val="20"/>
                <w:lang w:val="en-GB"/>
              </w:rPr>
              <w:drawing>
                <wp:inline distT="0" distB="0" distL="0" distR="0" wp14:anchorId="61F13155" wp14:editId="7CFE7313">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5402E2" w:rsidRPr="00C73C23" w:rsidTr="003B329A">
        <w:trPr>
          <w:cantSplit/>
        </w:trPr>
        <w:tc>
          <w:tcPr>
            <w:tcW w:w="6521" w:type="dxa"/>
            <w:tcBorders>
              <w:bottom w:val="single" w:sz="12" w:space="0" w:color="auto"/>
            </w:tcBorders>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
                <w:sz w:val="20"/>
                <w:szCs w:val="20"/>
                <w:lang w:val="en-GB"/>
              </w:rPr>
            </w:pPr>
          </w:p>
        </w:tc>
        <w:tc>
          <w:tcPr>
            <w:tcW w:w="3368" w:type="dxa"/>
            <w:tcBorders>
              <w:bottom w:val="single" w:sz="12" w:space="0" w:color="auto"/>
            </w:tcBorders>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C73C23" w:rsidTr="003B329A">
        <w:trPr>
          <w:cantSplit/>
        </w:trPr>
        <w:tc>
          <w:tcPr>
            <w:tcW w:w="6521" w:type="dxa"/>
            <w:tcBorders>
              <w:top w:val="single" w:sz="12" w:space="0" w:color="auto"/>
            </w:tcBorders>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Cs/>
                <w:sz w:val="20"/>
                <w:szCs w:val="20"/>
                <w:lang w:val="en-GB" w:eastAsia="en-US"/>
              </w:rPr>
            </w:pPr>
          </w:p>
        </w:tc>
        <w:tc>
          <w:tcPr>
            <w:tcW w:w="3368" w:type="dxa"/>
            <w:tcBorders>
              <w:top w:val="single" w:sz="12" w:space="0" w:color="auto"/>
            </w:tcBorders>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C73C23" w:rsidTr="003B329A">
        <w:trPr>
          <w:cantSplit/>
        </w:trPr>
        <w:tc>
          <w:tcPr>
            <w:tcW w:w="6521" w:type="dxa"/>
            <w:vMerge w:val="restart"/>
          </w:tcPr>
          <w:p w:rsidR="005402E2" w:rsidRPr="00C73C23" w:rsidRDefault="005402E2" w:rsidP="005402E2">
            <w:pPr>
              <w:widowControl/>
              <w:shd w:val="solid" w:color="FFFFFF" w:fill="FFFFFF"/>
              <w:overflowPunct w:val="0"/>
              <w:adjustRightInd w:val="0"/>
              <w:spacing w:after="240"/>
              <w:ind w:left="1134" w:hanging="1134"/>
              <w:textAlignment w:val="baseline"/>
              <w:rPr>
                <w:sz w:val="20"/>
                <w:szCs w:val="20"/>
                <w:lang w:val="en-GB" w:eastAsia="en-US"/>
              </w:rPr>
            </w:pPr>
            <w:bookmarkStart w:id="1" w:name="recibido"/>
            <w:bookmarkStart w:id="2" w:name="dnum" w:colFirst="1" w:colLast="1"/>
            <w:bookmarkEnd w:id="1"/>
          </w:p>
        </w:tc>
        <w:tc>
          <w:tcPr>
            <w:tcW w:w="3368" w:type="dxa"/>
          </w:tcPr>
          <w:p w:rsidR="005402E2" w:rsidRPr="00C73C23" w:rsidRDefault="005402E2" w:rsidP="004D3EDB">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C73C23">
              <w:rPr>
                <w:rFonts w:asciiTheme="majorEastAsia" w:eastAsiaTheme="majorEastAsia" w:hAnsiTheme="majorEastAsia" w:cs="Microsoft YaHei" w:hint="eastAsia"/>
                <w:b/>
                <w:sz w:val="20"/>
                <w:szCs w:val="20"/>
                <w:lang w:val="en-GB"/>
              </w:rPr>
              <w:t>文件</w:t>
            </w:r>
            <w:r w:rsidR="00424F5D" w:rsidRPr="00C73C23">
              <w:rPr>
                <w:rFonts w:asciiTheme="minorHAnsi" w:eastAsiaTheme="majorEastAsia" w:hAnsiTheme="minorHAnsi"/>
                <w:b/>
                <w:sz w:val="20"/>
                <w:szCs w:val="20"/>
                <w:lang w:val="en-GB"/>
              </w:rPr>
              <w:t xml:space="preserve"> </w:t>
            </w:r>
            <w:r w:rsidR="00424F5D" w:rsidRPr="00C73C23">
              <w:rPr>
                <w:rFonts w:ascii="Verdana" w:eastAsia="Times New Roman" w:hAnsi="Verdana"/>
                <w:b/>
                <w:sz w:val="20"/>
                <w:szCs w:val="20"/>
                <w:lang w:val="en-GB"/>
              </w:rPr>
              <w:t>RRB17-</w:t>
            </w:r>
            <w:r w:rsidR="00C9750E" w:rsidRPr="00C9750E">
              <w:rPr>
                <w:rFonts w:ascii="Verdana" w:eastAsia="Times New Roman" w:hAnsi="Verdana"/>
                <w:b/>
                <w:sz w:val="20"/>
                <w:szCs w:val="20"/>
                <w:lang w:val="en-GB"/>
              </w:rPr>
              <w:t>3</w:t>
            </w:r>
            <w:r w:rsidR="00424F5D" w:rsidRPr="00C73C23">
              <w:rPr>
                <w:rFonts w:ascii="Verdana" w:eastAsia="Times New Roman" w:hAnsi="Verdana"/>
                <w:b/>
                <w:sz w:val="20"/>
                <w:szCs w:val="20"/>
                <w:lang w:val="en-GB"/>
              </w:rPr>
              <w:t>/</w:t>
            </w:r>
            <w:r w:rsidR="00C9750E">
              <w:rPr>
                <w:rFonts w:ascii="Verdana" w:eastAsia="Times New Roman" w:hAnsi="Verdana"/>
                <w:b/>
                <w:sz w:val="20"/>
                <w:szCs w:val="20"/>
                <w:lang w:val="en-GB"/>
              </w:rPr>
              <w:t>10</w:t>
            </w:r>
            <w:r w:rsidR="00424F5D" w:rsidRPr="00C73C23">
              <w:rPr>
                <w:rFonts w:ascii="Verdana" w:eastAsia="Times New Roman" w:hAnsi="Verdana"/>
                <w:b/>
                <w:sz w:val="20"/>
                <w:szCs w:val="20"/>
                <w:lang w:val="en-GB"/>
              </w:rPr>
              <w:t>-C</w:t>
            </w:r>
          </w:p>
        </w:tc>
      </w:tr>
      <w:tr w:rsidR="005402E2" w:rsidRPr="00C73C23" w:rsidTr="003B329A">
        <w:trPr>
          <w:cantSplit/>
        </w:trPr>
        <w:tc>
          <w:tcPr>
            <w:tcW w:w="6521" w:type="dxa"/>
            <w:vMerge/>
          </w:tcPr>
          <w:p w:rsidR="005402E2" w:rsidRPr="00C73C23"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3" w:name="ddate" w:colFirst="1" w:colLast="1"/>
            <w:bookmarkEnd w:id="2"/>
          </w:p>
        </w:tc>
        <w:tc>
          <w:tcPr>
            <w:tcW w:w="3368" w:type="dxa"/>
          </w:tcPr>
          <w:p w:rsidR="005402E2" w:rsidRPr="00C73C23" w:rsidRDefault="005402E2" w:rsidP="004D3EDB">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C73C23">
              <w:rPr>
                <w:rFonts w:ascii="Verdana" w:eastAsia="Times New Roman" w:hAnsi="Verdana"/>
                <w:b/>
                <w:sz w:val="20"/>
                <w:szCs w:val="20"/>
                <w:lang w:val="en-GB"/>
              </w:rPr>
              <w:t>20</w:t>
            </w:r>
            <w:r w:rsidRPr="00C73C23">
              <w:rPr>
                <w:rFonts w:ascii="Verdana" w:eastAsia="Times New Roman" w:hAnsi="Verdana" w:hint="eastAsia"/>
                <w:b/>
                <w:sz w:val="20"/>
                <w:szCs w:val="20"/>
                <w:lang w:val="en-GB"/>
              </w:rPr>
              <w:t>1</w:t>
            </w:r>
            <w:r w:rsidR="000242ED" w:rsidRPr="00C73C23">
              <w:rPr>
                <w:rFonts w:ascii="Verdana" w:eastAsia="Times New Roman" w:hAnsi="Verdana"/>
                <w:b/>
                <w:sz w:val="20"/>
                <w:szCs w:val="20"/>
                <w:lang w:val="en-GB"/>
              </w:rPr>
              <w:t>7</w:t>
            </w:r>
            <w:r w:rsidRPr="00C73C23">
              <w:rPr>
                <w:rFonts w:asciiTheme="majorEastAsia" w:eastAsiaTheme="majorEastAsia" w:hAnsiTheme="majorEastAsia" w:cs="Microsoft YaHei" w:hint="eastAsia"/>
                <w:b/>
                <w:sz w:val="20"/>
                <w:szCs w:val="20"/>
                <w:lang w:val="en-GB"/>
              </w:rPr>
              <w:t>年</w:t>
            </w:r>
            <w:r w:rsidR="00C9750E">
              <w:rPr>
                <w:rFonts w:ascii="Verdana" w:eastAsia="Times New Roman" w:hAnsi="Verdana"/>
                <w:b/>
                <w:sz w:val="20"/>
                <w:szCs w:val="20"/>
                <w:lang w:val="en-GB"/>
              </w:rPr>
              <w:t>11</w:t>
            </w:r>
            <w:r w:rsidRPr="00C73C23">
              <w:rPr>
                <w:rFonts w:asciiTheme="majorEastAsia" w:eastAsiaTheme="majorEastAsia" w:hAnsiTheme="majorEastAsia" w:cs="Microsoft YaHei" w:hint="eastAsia"/>
                <w:b/>
                <w:sz w:val="20"/>
                <w:szCs w:val="20"/>
                <w:lang w:val="en-GB"/>
              </w:rPr>
              <w:t>月</w:t>
            </w:r>
            <w:r w:rsidR="00C9750E">
              <w:rPr>
                <w:rFonts w:ascii="Verdana" w:eastAsia="Times New Roman" w:hAnsi="Verdana"/>
                <w:b/>
                <w:sz w:val="20"/>
                <w:szCs w:val="20"/>
                <w:lang w:val="en-GB"/>
              </w:rPr>
              <w:t>10</w:t>
            </w:r>
            <w:r w:rsidRPr="00C73C23">
              <w:rPr>
                <w:rFonts w:asciiTheme="majorEastAsia" w:eastAsiaTheme="majorEastAsia" w:hAnsiTheme="majorEastAsia" w:cs="Microsoft YaHei" w:hint="eastAsia"/>
                <w:b/>
                <w:sz w:val="20"/>
                <w:szCs w:val="20"/>
                <w:lang w:val="en-GB"/>
              </w:rPr>
              <w:t>日</w:t>
            </w:r>
          </w:p>
        </w:tc>
      </w:tr>
      <w:tr w:rsidR="005402E2" w:rsidRPr="00C73C23" w:rsidTr="003B329A">
        <w:trPr>
          <w:cantSplit/>
        </w:trPr>
        <w:tc>
          <w:tcPr>
            <w:tcW w:w="6521" w:type="dxa"/>
            <w:vMerge/>
          </w:tcPr>
          <w:p w:rsidR="005402E2" w:rsidRPr="00C73C23"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4" w:name="dorlang" w:colFirst="1" w:colLast="1"/>
            <w:bookmarkEnd w:id="3"/>
          </w:p>
        </w:tc>
        <w:tc>
          <w:tcPr>
            <w:tcW w:w="3368" w:type="dxa"/>
          </w:tcPr>
          <w:p w:rsidR="005402E2" w:rsidRPr="00C73C23" w:rsidRDefault="005402E2" w:rsidP="005402E2">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EastAsia" w:eastAsiaTheme="majorEastAsia" w:hAnsiTheme="majorEastAsia"/>
                <w:b/>
                <w:sz w:val="20"/>
                <w:szCs w:val="20"/>
                <w:lang w:val="en-GB"/>
              </w:rPr>
            </w:pPr>
            <w:r w:rsidRPr="00C73C23">
              <w:rPr>
                <w:rFonts w:asciiTheme="majorEastAsia" w:eastAsiaTheme="majorEastAsia" w:hAnsiTheme="majorEastAsia" w:cs="Microsoft YaHei" w:hint="eastAsia"/>
                <w:b/>
                <w:sz w:val="20"/>
                <w:szCs w:val="20"/>
                <w:lang w:val="en-GB"/>
              </w:rPr>
              <w:t>原文：英文</w:t>
            </w:r>
          </w:p>
        </w:tc>
      </w:tr>
      <w:tr w:rsidR="005402E2" w:rsidRPr="00C73C23">
        <w:trPr>
          <w:cantSplit/>
        </w:trPr>
        <w:tc>
          <w:tcPr>
            <w:tcW w:w="9889" w:type="dxa"/>
            <w:gridSpan w:val="2"/>
          </w:tcPr>
          <w:p w:rsidR="00ED018C" w:rsidRPr="00C73C23" w:rsidRDefault="00ED018C" w:rsidP="00ED018C">
            <w:pPr>
              <w:pStyle w:val="Title1"/>
              <w:spacing w:before="600"/>
              <w:rPr>
                <w:rFonts w:eastAsia="SimSun"/>
                <w:lang w:eastAsia="zh-CN"/>
              </w:rPr>
            </w:pPr>
            <w:bookmarkStart w:id="5" w:name="dsource" w:colFirst="0" w:colLast="0"/>
            <w:bookmarkEnd w:id="4"/>
            <w:r w:rsidRPr="00C73C23">
              <w:rPr>
                <w:rFonts w:eastAsia="SimSun"/>
                <w:lang w:eastAsia="zh-CN"/>
              </w:rPr>
              <w:t>无线电规则委员会</w:t>
            </w:r>
          </w:p>
          <w:p w:rsidR="005402E2" w:rsidRPr="00C73C23" w:rsidRDefault="00ED018C" w:rsidP="004D3EDB">
            <w:pPr>
              <w:pStyle w:val="Title1"/>
              <w:spacing w:before="120"/>
              <w:rPr>
                <w:rFonts w:eastAsia="SimSun"/>
                <w:lang w:eastAsia="zh-CN"/>
              </w:rPr>
            </w:pPr>
            <w:r w:rsidRPr="00C73C23">
              <w:rPr>
                <w:rFonts w:eastAsia="SimSun"/>
                <w:lang w:eastAsia="zh-CN"/>
              </w:rPr>
              <w:t>第</w:t>
            </w:r>
            <w:r w:rsidR="00EB6871" w:rsidRPr="00C73C23">
              <w:rPr>
                <w:rFonts w:eastAsia="SimSun"/>
                <w:lang w:eastAsia="zh-CN"/>
              </w:rPr>
              <w:t>7</w:t>
            </w:r>
            <w:r w:rsidR="0076647A">
              <w:rPr>
                <w:rFonts w:eastAsia="SimSun" w:hint="eastAsia"/>
                <w:lang w:eastAsia="zh-CN"/>
              </w:rPr>
              <w:t>6</w:t>
            </w:r>
            <w:r w:rsidRPr="00C73C23">
              <w:rPr>
                <w:rFonts w:eastAsia="SimSun"/>
                <w:lang w:eastAsia="zh-CN"/>
              </w:rPr>
              <w:t>次会议决定摘要</w:t>
            </w:r>
          </w:p>
        </w:tc>
      </w:tr>
      <w:tr w:rsidR="005402E2" w:rsidRPr="00C73C23">
        <w:trPr>
          <w:cantSplit/>
        </w:trPr>
        <w:tc>
          <w:tcPr>
            <w:tcW w:w="9889" w:type="dxa"/>
            <w:gridSpan w:val="2"/>
          </w:tcPr>
          <w:p w:rsidR="005402E2" w:rsidRPr="00C73C23" w:rsidRDefault="00ED018C" w:rsidP="004D3EDB">
            <w:pPr>
              <w:jc w:val="center"/>
            </w:pPr>
            <w:bookmarkStart w:id="6" w:name="drec" w:colFirst="0" w:colLast="0"/>
            <w:bookmarkStart w:id="7" w:name="dtitle1"/>
            <w:bookmarkEnd w:id="5"/>
            <w:r w:rsidRPr="00C73C23">
              <w:t>201</w:t>
            </w:r>
            <w:r w:rsidR="000242ED" w:rsidRPr="00C73C23">
              <w:t>7</w:t>
            </w:r>
            <w:r w:rsidRPr="00C73C23">
              <w:t>年</w:t>
            </w:r>
            <w:r w:rsidR="0076647A">
              <w:rPr>
                <w:rFonts w:hint="eastAsia"/>
              </w:rPr>
              <w:t>11</w:t>
            </w:r>
            <w:r w:rsidRPr="00C73C23">
              <w:t>月</w:t>
            </w:r>
            <w:r w:rsidR="0076647A">
              <w:rPr>
                <w:rFonts w:hint="eastAsia"/>
              </w:rPr>
              <w:t>6-10</w:t>
            </w:r>
            <w:r w:rsidRPr="00C73C23">
              <w:t>日</w:t>
            </w:r>
          </w:p>
        </w:tc>
      </w:tr>
    </w:tbl>
    <w:p w:rsidR="00ED018C" w:rsidRPr="00C73C23" w:rsidRDefault="00ED018C" w:rsidP="0076647A">
      <w:pPr>
        <w:pStyle w:val="Normalaftertitle0"/>
        <w:tabs>
          <w:tab w:val="clear" w:pos="1985"/>
        </w:tabs>
        <w:spacing w:before="720"/>
        <w:ind w:left="2268" w:hanging="2268"/>
        <w:rPr>
          <w:rFonts w:eastAsia="SimSun"/>
          <w:sz w:val="24"/>
          <w:szCs w:val="24"/>
        </w:rPr>
      </w:pPr>
      <w:bookmarkStart w:id="8" w:name="dbreak"/>
      <w:bookmarkEnd w:id="6"/>
      <w:bookmarkEnd w:id="7"/>
      <w:bookmarkEnd w:id="8"/>
      <w:r w:rsidRPr="00C73C23">
        <w:rPr>
          <w:rFonts w:eastAsia="SimSun" w:hint="eastAsia"/>
          <w:sz w:val="24"/>
          <w:szCs w:val="24"/>
          <w:lang w:eastAsia="zh-CN"/>
        </w:rPr>
        <w:t>出席</w:t>
      </w:r>
      <w:r w:rsidRPr="00C73C23">
        <w:rPr>
          <w:rFonts w:eastAsia="SimSun"/>
          <w:sz w:val="24"/>
          <w:szCs w:val="24"/>
          <w:lang w:eastAsia="zh-CN"/>
        </w:rPr>
        <w:t>会议的有：</w:t>
      </w:r>
      <w:r w:rsidRPr="00C73C23">
        <w:rPr>
          <w:rFonts w:eastAsia="SimSun"/>
          <w:sz w:val="24"/>
          <w:szCs w:val="24"/>
          <w:lang w:eastAsia="zh-CN"/>
        </w:rPr>
        <w:tab/>
      </w:r>
      <w:r w:rsidRPr="00C73C23">
        <w:rPr>
          <w:rFonts w:eastAsia="SimSun"/>
          <w:sz w:val="24"/>
          <w:szCs w:val="24"/>
          <w:u w:val="single"/>
          <w:lang w:eastAsia="zh-CN"/>
        </w:rPr>
        <w:t>无线电规则委员会委员</w:t>
      </w:r>
      <w:r w:rsidRPr="00C73C23">
        <w:rPr>
          <w:rFonts w:eastAsia="SimSun"/>
          <w:sz w:val="24"/>
          <w:szCs w:val="24"/>
          <w:u w:val="single"/>
          <w:lang w:eastAsia="zh-CN"/>
        </w:rPr>
        <w:br/>
      </w:r>
      <w:r w:rsidRPr="00C73C23">
        <w:rPr>
          <w:rFonts w:eastAsia="SimSun"/>
          <w:sz w:val="24"/>
          <w:szCs w:val="24"/>
          <w:lang w:eastAsia="zh-CN"/>
        </w:rPr>
        <w:t>主席</w:t>
      </w:r>
      <w:r w:rsidR="000242ED" w:rsidRPr="00C73C23">
        <w:rPr>
          <w:rFonts w:eastAsia="SimSun"/>
          <w:sz w:val="24"/>
          <w:lang w:eastAsia="zh-CN"/>
        </w:rPr>
        <w:t xml:space="preserve">I. </w:t>
      </w:r>
      <w:r w:rsidR="000242ED" w:rsidRPr="00C73C23">
        <w:rPr>
          <w:rFonts w:eastAsia="SimSun"/>
          <w:sz w:val="24"/>
        </w:rPr>
        <w:t>KHAIROV</w:t>
      </w:r>
      <w:r w:rsidR="000242ED" w:rsidRPr="00C73C23">
        <w:rPr>
          <w:rFonts w:eastAsia="SimSun" w:hint="eastAsia"/>
          <w:sz w:val="24"/>
          <w:szCs w:val="24"/>
          <w:lang w:eastAsia="zh-CN"/>
        </w:rPr>
        <w:t>先生</w:t>
      </w:r>
      <w:r w:rsidRPr="00C73C23">
        <w:rPr>
          <w:rFonts w:eastAsia="SimSun"/>
          <w:sz w:val="24"/>
          <w:szCs w:val="24"/>
        </w:rPr>
        <w:br/>
      </w:r>
      <w:proofErr w:type="spellStart"/>
      <w:r w:rsidRPr="00C73C23">
        <w:rPr>
          <w:rFonts w:eastAsia="SimSun"/>
          <w:sz w:val="24"/>
          <w:szCs w:val="24"/>
        </w:rPr>
        <w:t>副主席</w:t>
      </w:r>
      <w:proofErr w:type="spellEnd"/>
      <w:r w:rsidR="000242ED" w:rsidRPr="00C73C23">
        <w:rPr>
          <w:rFonts w:eastAsia="SimSun"/>
          <w:sz w:val="24"/>
        </w:rPr>
        <w:t>M. BESSI</w:t>
      </w:r>
      <w:r w:rsidRPr="00C73C23">
        <w:rPr>
          <w:rFonts w:eastAsia="SimSun" w:hint="eastAsia"/>
          <w:sz w:val="24"/>
          <w:szCs w:val="24"/>
          <w:lang w:eastAsia="zh-CN"/>
        </w:rPr>
        <w:t>先生</w:t>
      </w:r>
      <w:r w:rsidRPr="00C73C23">
        <w:rPr>
          <w:rFonts w:eastAsia="SimSun"/>
          <w:sz w:val="24"/>
          <w:szCs w:val="24"/>
        </w:rPr>
        <w:br/>
      </w:r>
      <w:r w:rsidR="0076647A" w:rsidRPr="0076647A">
        <w:rPr>
          <w:rFonts w:eastAsia="SimSun"/>
          <w:sz w:val="24"/>
          <w:szCs w:val="24"/>
        </w:rPr>
        <w:t>N. AL HAMMADI</w:t>
      </w:r>
      <w:proofErr w:type="spellStart"/>
      <w:r w:rsidR="0076647A" w:rsidRPr="00C73C23">
        <w:rPr>
          <w:rFonts w:eastAsia="SimSun"/>
          <w:sz w:val="24"/>
          <w:szCs w:val="24"/>
        </w:rPr>
        <w:t>先生</w:t>
      </w:r>
      <w:proofErr w:type="spellEnd"/>
      <w:r w:rsidR="0076647A" w:rsidRPr="00C73C23">
        <w:rPr>
          <w:rFonts w:eastAsia="SimSun"/>
          <w:sz w:val="24"/>
          <w:szCs w:val="24"/>
        </w:rPr>
        <w:t>、</w:t>
      </w:r>
      <w:r w:rsidRPr="00C73C23">
        <w:rPr>
          <w:rFonts w:eastAsia="SimSun"/>
          <w:sz w:val="24"/>
          <w:szCs w:val="24"/>
        </w:rPr>
        <w:t>D. Q. HOAN</w:t>
      </w:r>
      <w:proofErr w:type="spellStart"/>
      <w:r w:rsidRPr="00C73C23">
        <w:rPr>
          <w:rFonts w:eastAsia="SimSun"/>
          <w:sz w:val="24"/>
          <w:szCs w:val="24"/>
        </w:rPr>
        <w:t>先生</w:t>
      </w:r>
      <w:proofErr w:type="spellEnd"/>
      <w:r w:rsidRPr="00C73C23">
        <w:rPr>
          <w:rFonts w:eastAsia="SimSun"/>
          <w:sz w:val="24"/>
          <w:szCs w:val="24"/>
        </w:rPr>
        <w:t>、</w:t>
      </w:r>
      <w:r w:rsidRPr="00C73C23">
        <w:rPr>
          <w:rFonts w:eastAsia="SimSun"/>
          <w:sz w:val="24"/>
          <w:szCs w:val="24"/>
        </w:rPr>
        <w:t>Y. ITO</w:t>
      </w:r>
      <w:proofErr w:type="spellStart"/>
      <w:r w:rsidRPr="00C73C23">
        <w:rPr>
          <w:rFonts w:eastAsia="SimSun"/>
          <w:sz w:val="24"/>
          <w:szCs w:val="24"/>
        </w:rPr>
        <w:t>先生</w:t>
      </w:r>
      <w:proofErr w:type="spellEnd"/>
      <w:r w:rsidRPr="00C73C23">
        <w:rPr>
          <w:rFonts w:eastAsia="SimSun"/>
          <w:sz w:val="24"/>
          <w:szCs w:val="24"/>
        </w:rPr>
        <w:t>、</w:t>
      </w:r>
      <w:r w:rsidR="0076647A">
        <w:rPr>
          <w:rFonts w:eastAsia="SimSun"/>
          <w:sz w:val="24"/>
          <w:szCs w:val="24"/>
        </w:rPr>
        <w:br/>
      </w:r>
      <w:r w:rsidR="000242ED" w:rsidRPr="00C73C23">
        <w:rPr>
          <w:rFonts w:eastAsia="SimSun"/>
          <w:sz w:val="24"/>
        </w:rPr>
        <w:t>L. JEANTY</w:t>
      </w:r>
      <w:r w:rsidR="000242ED" w:rsidRPr="00C73C23">
        <w:rPr>
          <w:rFonts w:eastAsia="SimSun" w:hint="eastAsia"/>
          <w:sz w:val="24"/>
          <w:lang w:eastAsia="zh-CN"/>
        </w:rPr>
        <w:t>女士</w:t>
      </w:r>
      <w:r w:rsidR="000242ED" w:rsidRPr="00C73C23">
        <w:rPr>
          <w:rFonts w:eastAsia="SimSun"/>
          <w:sz w:val="24"/>
          <w:lang w:eastAsia="zh-CN"/>
        </w:rPr>
        <w:t>、</w:t>
      </w:r>
      <w:r w:rsidRPr="00C73C23">
        <w:rPr>
          <w:rFonts w:eastAsia="SimSun"/>
          <w:sz w:val="24"/>
          <w:szCs w:val="24"/>
        </w:rPr>
        <w:t>S. K. KIBE</w:t>
      </w:r>
      <w:proofErr w:type="spellStart"/>
      <w:r w:rsidRPr="00C73C23">
        <w:rPr>
          <w:rFonts w:eastAsia="SimSun"/>
          <w:sz w:val="24"/>
          <w:szCs w:val="24"/>
        </w:rPr>
        <w:t>先生</w:t>
      </w:r>
      <w:proofErr w:type="spellEnd"/>
      <w:r w:rsidRPr="00C73C23">
        <w:rPr>
          <w:rFonts w:eastAsia="SimSun"/>
          <w:sz w:val="24"/>
          <w:szCs w:val="24"/>
        </w:rPr>
        <w:t>、</w:t>
      </w:r>
      <w:r w:rsidRPr="00C73C23">
        <w:rPr>
          <w:rFonts w:eastAsia="SimSun"/>
          <w:sz w:val="24"/>
          <w:szCs w:val="24"/>
        </w:rPr>
        <w:t>S. KOFFI</w:t>
      </w:r>
      <w:proofErr w:type="spellStart"/>
      <w:r w:rsidRPr="00C73C23">
        <w:rPr>
          <w:rFonts w:eastAsia="SimSun"/>
          <w:sz w:val="24"/>
          <w:szCs w:val="24"/>
        </w:rPr>
        <w:t>先生</w:t>
      </w:r>
      <w:proofErr w:type="spellEnd"/>
      <w:r w:rsidRPr="00C73C23">
        <w:rPr>
          <w:rFonts w:eastAsia="SimSun"/>
          <w:sz w:val="24"/>
          <w:szCs w:val="24"/>
        </w:rPr>
        <w:t>、</w:t>
      </w:r>
      <w:r w:rsidR="0076647A">
        <w:rPr>
          <w:rFonts w:eastAsia="SimSun"/>
          <w:sz w:val="24"/>
          <w:szCs w:val="24"/>
        </w:rPr>
        <w:br/>
      </w:r>
      <w:r w:rsidRPr="00C73C23">
        <w:rPr>
          <w:rFonts w:eastAsia="SimSun"/>
          <w:sz w:val="24"/>
          <w:szCs w:val="24"/>
        </w:rPr>
        <w:t>A. MAGENTA</w:t>
      </w:r>
      <w:proofErr w:type="spellStart"/>
      <w:r w:rsidRPr="00C73C23">
        <w:rPr>
          <w:rFonts w:eastAsia="SimSun"/>
          <w:sz w:val="24"/>
          <w:szCs w:val="24"/>
        </w:rPr>
        <w:t>先生</w:t>
      </w:r>
      <w:proofErr w:type="spellEnd"/>
      <w:r w:rsidRPr="00C73C23">
        <w:rPr>
          <w:rFonts w:eastAsia="SimSun"/>
          <w:sz w:val="24"/>
          <w:szCs w:val="24"/>
        </w:rPr>
        <w:t>、</w:t>
      </w:r>
      <w:r w:rsidRPr="00C73C23">
        <w:rPr>
          <w:rFonts w:eastAsia="SimSun"/>
          <w:sz w:val="24"/>
          <w:szCs w:val="24"/>
        </w:rPr>
        <w:t>V. STRELETS</w:t>
      </w:r>
      <w:proofErr w:type="spellStart"/>
      <w:r w:rsidRPr="00C73C23">
        <w:rPr>
          <w:rFonts w:eastAsia="SimSun"/>
          <w:sz w:val="24"/>
          <w:szCs w:val="24"/>
        </w:rPr>
        <w:t>先生</w:t>
      </w:r>
      <w:proofErr w:type="spellEnd"/>
      <w:r w:rsidRPr="00C73C23">
        <w:rPr>
          <w:rFonts w:eastAsia="SimSun"/>
          <w:sz w:val="24"/>
          <w:szCs w:val="24"/>
        </w:rPr>
        <w:t>、</w:t>
      </w:r>
      <w:r w:rsidRPr="00C73C23">
        <w:rPr>
          <w:rFonts w:eastAsia="SimSun"/>
          <w:sz w:val="24"/>
          <w:szCs w:val="24"/>
        </w:rPr>
        <w:t>R. L. TERÁN</w:t>
      </w:r>
      <w:proofErr w:type="spellStart"/>
      <w:r w:rsidRPr="00C73C23">
        <w:rPr>
          <w:rFonts w:eastAsia="SimSun"/>
          <w:sz w:val="24"/>
          <w:szCs w:val="24"/>
        </w:rPr>
        <w:t>先生</w:t>
      </w:r>
      <w:proofErr w:type="spellEnd"/>
      <w:r w:rsidRPr="00C73C23">
        <w:rPr>
          <w:rFonts w:eastAsia="SimSun"/>
          <w:sz w:val="24"/>
          <w:szCs w:val="24"/>
        </w:rPr>
        <w:t>、</w:t>
      </w:r>
      <w:r w:rsidR="0076647A">
        <w:rPr>
          <w:rFonts w:eastAsia="SimSun"/>
          <w:sz w:val="24"/>
          <w:szCs w:val="24"/>
        </w:rPr>
        <w:br/>
      </w:r>
      <w:r w:rsidRPr="00C73C23">
        <w:rPr>
          <w:rFonts w:eastAsia="SimSun"/>
          <w:sz w:val="24"/>
          <w:szCs w:val="24"/>
        </w:rPr>
        <w:t>J. C. WILSON</w:t>
      </w:r>
      <w:proofErr w:type="spellStart"/>
      <w:r w:rsidRPr="00C73C23">
        <w:rPr>
          <w:rFonts w:eastAsia="SimSun"/>
          <w:sz w:val="24"/>
          <w:szCs w:val="24"/>
        </w:rPr>
        <w:t>女士</w:t>
      </w:r>
      <w:proofErr w:type="spellEnd"/>
    </w:p>
    <w:p w:rsidR="00ED018C" w:rsidRPr="00C73C23" w:rsidRDefault="00ED018C" w:rsidP="00ED018C">
      <w:pPr>
        <w:tabs>
          <w:tab w:val="left" w:pos="1985"/>
        </w:tabs>
        <w:spacing w:before="240"/>
        <w:ind w:left="2268"/>
      </w:pPr>
      <w:r w:rsidRPr="00C73C23">
        <w:rPr>
          <w:u w:val="single"/>
        </w:rPr>
        <w:t>无线电规则委员会执行秘书</w:t>
      </w:r>
      <w:r w:rsidRPr="00C73C23">
        <w:br/>
      </w:r>
      <w:r w:rsidRPr="00C73C23">
        <w:t>无线电通信局主任弗朗索瓦</w:t>
      </w:r>
      <w:r w:rsidRPr="00C73C23">
        <w:rPr>
          <w:sz w:val="20"/>
          <w:szCs w:val="20"/>
        </w:rPr>
        <w:t>•</w:t>
      </w:r>
      <w:r w:rsidRPr="00C73C23">
        <w:t>朗西先生</w:t>
      </w:r>
    </w:p>
    <w:p w:rsidR="00ED018C" w:rsidRPr="00C73C23" w:rsidRDefault="00ED018C" w:rsidP="00ED018C">
      <w:pPr>
        <w:tabs>
          <w:tab w:val="left" w:pos="1985"/>
        </w:tabs>
        <w:spacing w:before="240"/>
        <w:ind w:left="2268"/>
      </w:pPr>
      <w:r w:rsidRPr="00C73C23">
        <w:rPr>
          <w:u w:val="single"/>
        </w:rPr>
        <w:t>逐字记录员</w:t>
      </w:r>
      <w:r w:rsidRPr="00C73C23">
        <w:rPr>
          <w:u w:val="single"/>
        </w:rPr>
        <w:br/>
      </w:r>
      <w:r w:rsidRPr="00C73C23">
        <w:t>T. ELDRIDGE</w:t>
      </w:r>
      <w:r w:rsidRPr="00C73C23">
        <w:t>先生和</w:t>
      </w:r>
      <w:r w:rsidRPr="00C73C23">
        <w:t>A. HADEN</w:t>
      </w:r>
      <w:r w:rsidRPr="00C73C23">
        <w:t>女士</w:t>
      </w:r>
    </w:p>
    <w:p w:rsidR="000242ED" w:rsidRPr="00C73C23" w:rsidRDefault="00ED018C" w:rsidP="00830B09">
      <w:pPr>
        <w:spacing w:before="240"/>
        <w:ind w:left="2268" w:hanging="2268"/>
      </w:pPr>
      <w:r w:rsidRPr="00C73C23">
        <w:rPr>
          <w:u w:val="single"/>
        </w:rPr>
        <w:t>出席会议的还有</w:t>
      </w:r>
      <w:r w:rsidRPr="00C73C23">
        <w:t>：</w:t>
      </w:r>
      <w:r w:rsidRPr="00C73C23">
        <w:tab/>
      </w:r>
      <w:bookmarkStart w:id="9" w:name="lt_pId028"/>
      <w:r w:rsidR="00830B09">
        <w:rPr>
          <w:rFonts w:hint="eastAsia"/>
        </w:rPr>
        <w:t>资料、行政和出版部（</w:t>
      </w:r>
      <w:r w:rsidR="00830B09">
        <w:rPr>
          <w:rFonts w:hint="eastAsia"/>
        </w:rPr>
        <w:t>IAP</w:t>
      </w:r>
      <w:r w:rsidR="00830B09">
        <w:rPr>
          <w:rFonts w:hint="eastAsia"/>
        </w:rPr>
        <w:t>）副主任兼负责人</w:t>
      </w:r>
      <w:r w:rsidR="00C64D5F">
        <w:rPr>
          <w:rFonts w:hint="eastAsia"/>
        </w:rPr>
        <w:t>：</w:t>
      </w:r>
      <w:r w:rsidR="003F26A8" w:rsidRPr="00826A77">
        <w:rPr>
          <w:bCs/>
        </w:rPr>
        <w:t>M. MANIEWICZ</w:t>
      </w:r>
      <w:r w:rsidR="00830B09">
        <w:rPr>
          <w:rFonts w:hint="eastAsia"/>
          <w:bCs/>
        </w:rPr>
        <w:t>先生</w:t>
      </w:r>
      <w:r w:rsidR="003F26A8">
        <w:rPr>
          <w:bCs/>
        </w:rPr>
        <w:br/>
      </w:r>
      <w:r w:rsidR="00CF7166">
        <w:rPr>
          <w:rFonts w:hint="eastAsia"/>
        </w:rPr>
        <w:t>空间业务部</w:t>
      </w:r>
      <w:r w:rsidR="00830B09">
        <w:rPr>
          <w:rFonts w:hint="eastAsia"/>
        </w:rPr>
        <w:t>（</w:t>
      </w:r>
      <w:r w:rsidR="00830B09">
        <w:rPr>
          <w:rFonts w:hint="eastAsia"/>
        </w:rPr>
        <w:t>SSD</w:t>
      </w:r>
      <w:r w:rsidR="00830B09">
        <w:rPr>
          <w:rFonts w:hint="eastAsia"/>
        </w:rPr>
        <w:t>）</w:t>
      </w:r>
      <w:r w:rsidR="00830B09">
        <w:rPr>
          <w:rFonts w:hint="eastAsia"/>
          <w:bCs/>
        </w:rPr>
        <w:t>主任</w:t>
      </w:r>
      <w:r w:rsidR="00830B09">
        <w:rPr>
          <w:rFonts w:hint="eastAsia"/>
        </w:rPr>
        <w:t>：</w:t>
      </w:r>
      <w:r w:rsidR="003F26A8" w:rsidRPr="00826A77">
        <w:rPr>
          <w:bCs/>
        </w:rPr>
        <w:t>A. VALLET</w:t>
      </w:r>
      <w:r w:rsidR="00830B09">
        <w:rPr>
          <w:rFonts w:hint="eastAsia"/>
          <w:bCs/>
        </w:rPr>
        <w:t>先生</w:t>
      </w:r>
      <w:r w:rsidR="00830B09">
        <w:rPr>
          <w:bCs/>
        </w:rPr>
        <w:t xml:space="preserve"> </w:t>
      </w:r>
      <w:r w:rsidR="003F26A8">
        <w:rPr>
          <w:bCs/>
        </w:rPr>
        <w:br/>
      </w:r>
      <w:r w:rsidR="00CF7166">
        <w:rPr>
          <w:rFonts w:hint="eastAsia"/>
        </w:rPr>
        <w:t>空间业务部</w:t>
      </w:r>
      <w:r w:rsidR="00830B09">
        <w:rPr>
          <w:rFonts w:hint="eastAsia"/>
        </w:rPr>
        <w:t>空间业务协调处（</w:t>
      </w:r>
      <w:r w:rsidR="00CF7166">
        <w:t>SSD/SSC</w:t>
      </w:r>
      <w:r w:rsidR="00830B09">
        <w:rPr>
          <w:rFonts w:hint="eastAsia"/>
        </w:rPr>
        <w:t>）</w:t>
      </w:r>
      <w:r w:rsidR="00CF7166">
        <w:rPr>
          <w:rFonts w:hint="eastAsia"/>
        </w:rPr>
        <w:t>处长：</w:t>
      </w:r>
      <w:r w:rsidR="003F26A8">
        <w:t>M. SAKAMOTO</w:t>
      </w:r>
      <w:r w:rsidR="00CF7166">
        <w:rPr>
          <w:rFonts w:hint="eastAsia"/>
        </w:rPr>
        <w:t>先生</w:t>
      </w:r>
      <w:r w:rsidR="003F26A8">
        <w:t xml:space="preserve"> </w:t>
      </w:r>
      <w:r w:rsidR="003F26A8">
        <w:rPr>
          <w:bCs/>
        </w:rPr>
        <w:br/>
      </w:r>
      <w:r w:rsidR="003F26A8" w:rsidRPr="003F26A8">
        <w:rPr>
          <w:rFonts w:hint="eastAsia"/>
        </w:rPr>
        <w:t>空间业务部空间通知和规划处（</w:t>
      </w:r>
      <w:r w:rsidR="003F26A8" w:rsidRPr="003F26A8">
        <w:rPr>
          <w:rFonts w:hint="eastAsia"/>
        </w:rPr>
        <w:t>SSD/SNP</w:t>
      </w:r>
      <w:r w:rsidR="003F26A8" w:rsidRPr="003F26A8">
        <w:rPr>
          <w:rFonts w:hint="eastAsia"/>
        </w:rPr>
        <w:t>）处长：王健先生</w:t>
      </w:r>
      <w:r w:rsidR="003F26A8">
        <w:rPr>
          <w:bCs/>
        </w:rPr>
        <w:br/>
      </w:r>
      <w:r w:rsidR="003F26A8">
        <w:rPr>
          <w:rFonts w:hint="eastAsia"/>
        </w:rPr>
        <w:t>空间业务部空间业务公布和登记处（</w:t>
      </w:r>
      <w:r w:rsidR="003F26A8">
        <w:rPr>
          <w:rFonts w:hint="eastAsia"/>
        </w:rPr>
        <w:t>SSD/SPR</w:t>
      </w:r>
      <w:r w:rsidR="003F26A8">
        <w:rPr>
          <w:rFonts w:hint="eastAsia"/>
        </w:rPr>
        <w:t>）代理处长：</w:t>
      </w:r>
      <w:r w:rsidR="00C64D5F">
        <w:br/>
      </w:r>
      <w:r w:rsidR="003F26A8">
        <w:rPr>
          <w:rFonts w:hint="eastAsia"/>
        </w:rPr>
        <w:t>C.C. LO</w:t>
      </w:r>
      <w:r w:rsidR="003F26A8">
        <w:t>O</w:t>
      </w:r>
      <w:r w:rsidR="003F26A8">
        <w:rPr>
          <w:rFonts w:hint="eastAsia"/>
        </w:rPr>
        <w:t>先生</w:t>
      </w:r>
      <w:r w:rsidR="003F26A8">
        <w:rPr>
          <w:bCs/>
        </w:rPr>
        <w:br/>
      </w:r>
      <w:r w:rsidR="00CF7166">
        <w:rPr>
          <w:rFonts w:hint="eastAsia"/>
        </w:rPr>
        <w:t>空间业务部空间业务公布和登记处（</w:t>
      </w:r>
      <w:r w:rsidR="00CF7166">
        <w:rPr>
          <w:rFonts w:hint="eastAsia"/>
        </w:rPr>
        <w:t>SSD/SPR</w:t>
      </w:r>
      <w:r w:rsidR="00CF7166">
        <w:rPr>
          <w:rFonts w:hint="eastAsia"/>
        </w:rPr>
        <w:t>）</w:t>
      </w:r>
      <w:r w:rsidR="00CC5FC6">
        <w:rPr>
          <w:rFonts w:hint="eastAsia"/>
        </w:rPr>
        <w:t>：</w:t>
      </w:r>
      <w:r w:rsidR="00C64D5F">
        <w:br/>
      </w:r>
      <w:r w:rsidR="003F26A8">
        <w:t>A. FALOU DINE</w:t>
      </w:r>
      <w:r w:rsidR="00CF7166">
        <w:rPr>
          <w:rFonts w:hint="eastAsia"/>
        </w:rPr>
        <w:t>先生</w:t>
      </w:r>
      <w:r w:rsidR="003F26A8">
        <w:rPr>
          <w:bCs/>
        </w:rPr>
        <w:br/>
      </w:r>
      <w:r w:rsidR="003F26A8" w:rsidRPr="003F26A8">
        <w:rPr>
          <w:rFonts w:hint="eastAsia"/>
        </w:rPr>
        <w:t>地面业务部（</w:t>
      </w:r>
      <w:r w:rsidR="003F26A8" w:rsidRPr="003F26A8">
        <w:rPr>
          <w:rFonts w:hint="eastAsia"/>
        </w:rPr>
        <w:t>TSD</w:t>
      </w:r>
      <w:r w:rsidR="003F26A8" w:rsidRPr="003F26A8">
        <w:rPr>
          <w:rFonts w:hint="eastAsia"/>
        </w:rPr>
        <w:t>）负责人：</w:t>
      </w:r>
      <w:r w:rsidR="003F26A8" w:rsidRPr="003F26A8">
        <w:rPr>
          <w:rFonts w:hint="eastAsia"/>
        </w:rPr>
        <w:t>N. VASSILIEV</w:t>
      </w:r>
      <w:r w:rsidR="003F26A8" w:rsidRPr="003F26A8">
        <w:rPr>
          <w:rFonts w:hint="eastAsia"/>
        </w:rPr>
        <w:t>先生</w:t>
      </w:r>
      <w:r w:rsidR="003F26A8">
        <w:rPr>
          <w:bCs/>
        </w:rPr>
        <w:br/>
      </w:r>
      <w:r w:rsidR="00CF7166" w:rsidRPr="003F26A8">
        <w:rPr>
          <w:rFonts w:hint="eastAsia"/>
        </w:rPr>
        <w:t>地面业务部</w:t>
      </w:r>
      <w:r w:rsidR="00830B09">
        <w:rPr>
          <w:rFonts w:hint="eastAsia"/>
        </w:rPr>
        <w:t>地面出版物和登记处</w:t>
      </w:r>
      <w:r w:rsidR="00CF7166" w:rsidRPr="003F26A8">
        <w:rPr>
          <w:rFonts w:hint="eastAsia"/>
        </w:rPr>
        <w:t>（</w:t>
      </w:r>
      <w:r w:rsidR="00CF7166" w:rsidRPr="003F26A8">
        <w:rPr>
          <w:rFonts w:hint="eastAsia"/>
        </w:rPr>
        <w:t>TSD</w:t>
      </w:r>
      <w:r w:rsidR="00CF7166">
        <w:t>/TPR</w:t>
      </w:r>
      <w:r w:rsidR="00CF7166" w:rsidRPr="003F26A8">
        <w:rPr>
          <w:rFonts w:hint="eastAsia"/>
        </w:rPr>
        <w:t>）</w:t>
      </w:r>
      <w:r w:rsidR="00CF7166">
        <w:rPr>
          <w:rFonts w:hint="eastAsia"/>
        </w:rPr>
        <w:t>负责人：</w:t>
      </w:r>
      <w:r w:rsidR="003F26A8">
        <w:t>B. BA</w:t>
      </w:r>
      <w:r w:rsidR="00CF7166">
        <w:rPr>
          <w:rFonts w:hint="eastAsia"/>
        </w:rPr>
        <w:t>先生</w:t>
      </w:r>
      <w:r w:rsidR="003F26A8">
        <w:rPr>
          <w:bCs/>
        </w:rPr>
        <w:br/>
      </w:r>
      <w:r w:rsidR="00CF7166">
        <w:rPr>
          <w:rFonts w:hint="eastAsia"/>
        </w:rPr>
        <w:t>地面业务部</w:t>
      </w:r>
      <w:r w:rsidR="00830B09">
        <w:rPr>
          <w:rFonts w:hint="eastAsia"/>
        </w:rPr>
        <w:t>固定移动处（</w:t>
      </w:r>
      <w:r w:rsidR="00CF7166">
        <w:rPr>
          <w:rFonts w:hint="eastAsia"/>
        </w:rPr>
        <w:t>TSD/FMD</w:t>
      </w:r>
      <w:r w:rsidR="00830B09">
        <w:rPr>
          <w:rFonts w:hint="eastAsia"/>
        </w:rPr>
        <w:t>）</w:t>
      </w:r>
      <w:r w:rsidR="00CF7166">
        <w:rPr>
          <w:rFonts w:hint="eastAsia"/>
        </w:rPr>
        <w:t>负责人：</w:t>
      </w:r>
      <w:r w:rsidR="003F26A8">
        <w:t>K. BOGENS</w:t>
      </w:r>
      <w:r w:rsidR="00CF7166">
        <w:rPr>
          <w:rFonts w:hint="eastAsia"/>
        </w:rPr>
        <w:t>先生</w:t>
      </w:r>
      <w:r w:rsidR="003F26A8">
        <w:rPr>
          <w:bCs/>
        </w:rPr>
        <w:br/>
      </w:r>
      <w:r w:rsidR="003F26A8" w:rsidRPr="003F26A8">
        <w:rPr>
          <w:rFonts w:hint="eastAsia"/>
        </w:rPr>
        <w:t>地面业务部地面业务广播处（</w:t>
      </w:r>
      <w:r w:rsidR="003F26A8" w:rsidRPr="003F26A8">
        <w:rPr>
          <w:rFonts w:hint="eastAsia"/>
        </w:rPr>
        <w:t>TSD/BCD</w:t>
      </w:r>
      <w:r w:rsidR="003F26A8" w:rsidRPr="003F26A8">
        <w:rPr>
          <w:rFonts w:hint="eastAsia"/>
        </w:rPr>
        <w:t>）处长：</w:t>
      </w:r>
      <w:r w:rsidR="003F26A8" w:rsidRPr="003F26A8">
        <w:rPr>
          <w:rFonts w:hint="eastAsia"/>
        </w:rPr>
        <w:t>I. GHAZI</w:t>
      </w:r>
      <w:r w:rsidR="003F26A8" w:rsidRPr="003F26A8">
        <w:rPr>
          <w:rFonts w:hint="eastAsia"/>
        </w:rPr>
        <w:t>女士</w:t>
      </w:r>
      <w:r w:rsidR="003F26A8">
        <w:rPr>
          <w:bCs/>
        </w:rPr>
        <w:br/>
      </w:r>
      <w:r w:rsidR="00830B09">
        <w:rPr>
          <w:rFonts w:hint="eastAsia"/>
        </w:rPr>
        <w:t>无线电通信局行政主管</w:t>
      </w:r>
      <w:r w:rsidR="00CC5FC6">
        <w:rPr>
          <w:rFonts w:hint="eastAsia"/>
        </w:rPr>
        <w:t>：</w:t>
      </w:r>
      <w:r w:rsidR="00C64D5F">
        <w:t>W</w:t>
      </w:r>
      <w:r w:rsidR="00C64D5F" w:rsidRPr="00C64D5F">
        <w:t>. IJEH</w:t>
      </w:r>
      <w:r w:rsidR="00CF7166">
        <w:rPr>
          <w:rFonts w:hint="eastAsia"/>
        </w:rPr>
        <w:t>先生</w:t>
      </w:r>
      <w:r w:rsidR="003F26A8">
        <w:rPr>
          <w:bCs/>
        </w:rPr>
        <w:br/>
      </w:r>
      <w:r w:rsidR="003F26A8" w:rsidRPr="003F26A8">
        <w:rPr>
          <w:rFonts w:hint="eastAsia"/>
        </w:rPr>
        <w:lastRenderedPageBreak/>
        <w:t>研究组部（</w:t>
      </w:r>
      <w:r w:rsidR="003F26A8" w:rsidRPr="003F26A8">
        <w:rPr>
          <w:rFonts w:hint="eastAsia"/>
        </w:rPr>
        <w:t>SGD</w:t>
      </w:r>
      <w:r w:rsidR="003F26A8" w:rsidRPr="003F26A8">
        <w:rPr>
          <w:rFonts w:hint="eastAsia"/>
        </w:rPr>
        <w:t>）：</w:t>
      </w:r>
      <w:r w:rsidR="003F26A8" w:rsidRPr="003F26A8">
        <w:rPr>
          <w:rFonts w:hint="eastAsia"/>
        </w:rPr>
        <w:t>D. BOTHA</w:t>
      </w:r>
      <w:r w:rsidR="003F26A8" w:rsidRPr="003F26A8">
        <w:rPr>
          <w:rFonts w:hint="eastAsia"/>
        </w:rPr>
        <w:t>先生</w:t>
      </w:r>
      <w:r w:rsidR="003F26A8">
        <w:rPr>
          <w:bCs/>
        </w:rPr>
        <w:br/>
      </w:r>
      <w:r w:rsidR="003F26A8" w:rsidRPr="00C73C23">
        <w:t>行政秘书：</w:t>
      </w:r>
      <w:r w:rsidR="003F26A8" w:rsidRPr="00C73C23">
        <w:t>K. GOZAL</w:t>
      </w:r>
      <w:r w:rsidR="003F26A8" w:rsidRPr="00C73C23">
        <w:t>女士</w:t>
      </w:r>
      <w:bookmarkEnd w:id="9"/>
    </w:p>
    <w:p w:rsidR="000242ED" w:rsidRPr="00C73C23" w:rsidRDefault="000242ED" w:rsidP="00A63DD8">
      <w:pPr>
        <w:spacing w:before="240"/>
        <w:ind w:left="2268" w:hanging="2268"/>
      </w:pPr>
    </w:p>
    <w:p w:rsidR="000242ED" w:rsidRPr="00C73C23" w:rsidRDefault="000242ED" w:rsidP="00A63DD8">
      <w:pPr>
        <w:spacing w:before="240"/>
        <w:ind w:left="2268" w:hanging="2268"/>
        <w:sectPr w:rsidR="000242ED" w:rsidRPr="00C73C23" w:rsidSect="002E14FA">
          <w:headerReference w:type="default" r:id="rId9"/>
          <w:footerReference w:type="default" r:id="rId10"/>
          <w:headerReference w:type="first" r:id="rId11"/>
          <w:footerReference w:type="first" r:id="rId12"/>
          <w:pgSz w:w="11907" w:h="16834" w:code="9"/>
          <w:pgMar w:top="1418" w:right="1134" w:bottom="1418" w:left="1134" w:header="720" w:footer="720" w:gutter="0"/>
          <w:paperSrc w:first="15" w:other="15"/>
          <w:cols w:space="720"/>
          <w:titlePg/>
        </w:sectPr>
      </w:pPr>
    </w:p>
    <w:tbl>
      <w:tblPr>
        <w:tblStyle w:val="ListTable4-Accent11"/>
        <w:tblW w:w="13745" w:type="dxa"/>
        <w:jc w:val="center"/>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704"/>
        <w:gridCol w:w="3966"/>
        <w:gridCol w:w="6946"/>
        <w:gridCol w:w="2129"/>
      </w:tblGrid>
      <w:tr w:rsidR="003F26A8" w:rsidRPr="00C64D5F" w:rsidTr="006A500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04" w:type="dxa"/>
            <w:tcBorders>
              <w:top w:val="none" w:sz="0" w:space="0" w:color="auto"/>
              <w:left w:val="none" w:sz="0" w:space="0" w:color="auto"/>
              <w:bottom w:val="none" w:sz="0" w:space="0" w:color="auto"/>
            </w:tcBorders>
          </w:tcPr>
          <w:p w:rsidR="003F26A8" w:rsidRPr="00C64D5F" w:rsidRDefault="003F26A8" w:rsidP="006A5005">
            <w:pPr>
              <w:pStyle w:val="Tablehead"/>
              <w:spacing w:before="40" w:after="120"/>
              <w:rPr>
                <w:rFonts w:ascii="Calibri" w:eastAsia="SimSun" w:hAnsi="Calibri" w:cs="Calibri"/>
                <w:b/>
                <w:bCs w:val="0"/>
                <w:szCs w:val="22"/>
                <w:lang w:eastAsia="zh-CN"/>
              </w:rPr>
            </w:pPr>
            <w:r w:rsidRPr="00C64D5F">
              <w:rPr>
                <w:rFonts w:ascii="Calibri" w:eastAsia="SimSun" w:hAnsi="Calibri" w:cs="Calibri"/>
                <w:b/>
                <w:bCs w:val="0"/>
                <w:szCs w:val="22"/>
                <w:lang w:eastAsia="zh-CN"/>
              </w:rPr>
              <w:lastRenderedPageBreak/>
              <w:br w:type="page"/>
            </w:r>
            <w:r w:rsidRPr="00C64D5F">
              <w:rPr>
                <w:rFonts w:ascii="Calibri" w:eastAsia="SimSun" w:hAnsi="Calibri" w:cs="Calibri"/>
                <w:b/>
                <w:bCs w:val="0"/>
                <w:szCs w:val="22"/>
                <w:lang w:eastAsia="zh-CN"/>
              </w:rPr>
              <w:t>议项</w:t>
            </w:r>
          </w:p>
        </w:tc>
        <w:tc>
          <w:tcPr>
            <w:tcW w:w="3966" w:type="dxa"/>
            <w:tcBorders>
              <w:top w:val="none" w:sz="0" w:space="0" w:color="auto"/>
              <w:bottom w:val="none" w:sz="0" w:space="0" w:color="auto"/>
            </w:tcBorders>
          </w:tcPr>
          <w:p w:rsidR="003F26A8" w:rsidRPr="00C64D5F" w:rsidRDefault="003F26A8" w:rsidP="006A5005">
            <w:pPr>
              <w:pStyle w:val="Tablehead"/>
              <w:spacing w:before="40" w:after="120"/>
              <w:cnfStyle w:val="100000000000" w:firstRow="1" w:lastRow="0" w:firstColumn="0" w:lastColumn="0" w:oddVBand="0" w:evenVBand="0" w:oddHBand="0" w:evenHBand="0" w:firstRowFirstColumn="0" w:firstRowLastColumn="0" w:lastRowFirstColumn="0" w:lastRowLastColumn="0"/>
              <w:rPr>
                <w:rFonts w:ascii="Calibri" w:eastAsia="SimSun" w:hAnsi="Calibri" w:cs="Calibri"/>
                <w:b/>
                <w:bCs w:val="0"/>
                <w:szCs w:val="22"/>
                <w:lang w:eastAsia="zh-CN"/>
              </w:rPr>
            </w:pPr>
            <w:r w:rsidRPr="00C64D5F">
              <w:rPr>
                <w:rFonts w:ascii="Calibri" w:eastAsia="SimSun" w:hAnsi="Calibri" w:cs="Calibri"/>
                <w:b/>
                <w:bCs w:val="0"/>
                <w:szCs w:val="22"/>
                <w:lang w:eastAsia="zh-CN"/>
              </w:rPr>
              <w:t>事由</w:t>
            </w:r>
          </w:p>
        </w:tc>
        <w:tc>
          <w:tcPr>
            <w:tcW w:w="6946" w:type="dxa"/>
            <w:tcBorders>
              <w:top w:val="none" w:sz="0" w:space="0" w:color="auto"/>
              <w:bottom w:val="none" w:sz="0" w:space="0" w:color="auto"/>
            </w:tcBorders>
          </w:tcPr>
          <w:p w:rsidR="003F26A8" w:rsidRPr="00C64D5F" w:rsidRDefault="003F26A8" w:rsidP="006A5005">
            <w:pPr>
              <w:pStyle w:val="Tablehead"/>
              <w:spacing w:before="40" w:after="120"/>
              <w:cnfStyle w:val="100000000000" w:firstRow="1" w:lastRow="0" w:firstColumn="0" w:lastColumn="0" w:oddVBand="0" w:evenVBand="0" w:oddHBand="0" w:evenHBand="0" w:firstRowFirstColumn="0" w:firstRowLastColumn="0" w:lastRowFirstColumn="0" w:lastRowLastColumn="0"/>
              <w:rPr>
                <w:rFonts w:ascii="Calibri" w:eastAsia="SimSun" w:hAnsi="Calibri" w:cs="Calibri"/>
                <w:b/>
                <w:bCs w:val="0"/>
                <w:szCs w:val="22"/>
                <w:lang w:eastAsia="zh-CN"/>
              </w:rPr>
            </w:pPr>
            <w:r w:rsidRPr="00C64D5F">
              <w:rPr>
                <w:rFonts w:ascii="Calibri" w:eastAsia="SimSun" w:hAnsi="Calibri" w:cs="Calibri"/>
                <w:b/>
                <w:bCs w:val="0"/>
                <w:szCs w:val="22"/>
                <w:lang w:eastAsia="zh-CN"/>
              </w:rPr>
              <w:t>行动</w:t>
            </w:r>
            <w:r w:rsidRPr="00C64D5F">
              <w:rPr>
                <w:rFonts w:ascii="Calibri" w:eastAsia="SimSun" w:hAnsi="Calibri" w:cs="Calibri"/>
                <w:b/>
                <w:bCs w:val="0"/>
                <w:szCs w:val="22"/>
                <w:lang w:eastAsia="zh-CN"/>
              </w:rPr>
              <w:t>/</w:t>
            </w:r>
            <w:r w:rsidRPr="00C64D5F">
              <w:rPr>
                <w:rFonts w:ascii="Calibri" w:eastAsia="SimSun" w:hAnsi="Calibri" w:cs="Calibri"/>
                <w:b/>
                <w:bCs w:val="0"/>
                <w:szCs w:val="22"/>
                <w:lang w:eastAsia="zh-CN"/>
              </w:rPr>
              <w:t>决定和理由</w:t>
            </w:r>
          </w:p>
        </w:tc>
        <w:tc>
          <w:tcPr>
            <w:tcW w:w="2129" w:type="dxa"/>
            <w:tcBorders>
              <w:top w:val="none" w:sz="0" w:space="0" w:color="auto"/>
              <w:bottom w:val="none" w:sz="0" w:space="0" w:color="auto"/>
              <w:right w:val="none" w:sz="0" w:space="0" w:color="auto"/>
            </w:tcBorders>
          </w:tcPr>
          <w:p w:rsidR="003F26A8" w:rsidRPr="00C64D5F" w:rsidRDefault="003F26A8" w:rsidP="006A500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40" w:after="120"/>
              <w:cnfStyle w:val="100000000000" w:firstRow="1" w:lastRow="0" w:firstColumn="0" w:lastColumn="0" w:oddVBand="0" w:evenVBand="0" w:oddHBand="0" w:evenHBand="0" w:firstRowFirstColumn="0" w:firstRowLastColumn="0" w:lastRowFirstColumn="0" w:lastRowLastColumn="0"/>
              <w:rPr>
                <w:rFonts w:ascii="Calibri" w:eastAsia="SimSun" w:hAnsi="Calibri" w:cs="Calibri"/>
                <w:b/>
                <w:bCs w:val="0"/>
                <w:szCs w:val="22"/>
                <w:lang w:eastAsia="zh-CN"/>
              </w:rPr>
            </w:pPr>
            <w:r w:rsidRPr="00C64D5F">
              <w:rPr>
                <w:rFonts w:ascii="Calibri" w:eastAsia="SimSun" w:hAnsi="Calibri" w:cs="Calibri"/>
                <w:b/>
                <w:bCs w:val="0"/>
                <w:szCs w:val="22"/>
                <w:lang w:eastAsia="zh-CN"/>
              </w:rPr>
              <w:t>跟进</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bCs w:val="0"/>
                <w:szCs w:val="22"/>
                <w:lang w:eastAsia="zh-CN"/>
              </w:rPr>
            </w:pPr>
            <w:r w:rsidRPr="00C64D5F">
              <w:rPr>
                <w:rFonts w:ascii="Calibri" w:eastAsia="SimSun" w:hAnsi="Calibri" w:cs="Calibri"/>
                <w:szCs w:val="22"/>
                <w:lang w:eastAsia="zh-CN"/>
              </w:rPr>
              <w:t>1</w:t>
            </w:r>
          </w:p>
        </w:tc>
        <w:tc>
          <w:tcPr>
            <w:tcW w:w="3966" w:type="dxa"/>
          </w:tcPr>
          <w:p w:rsidR="003F26A8" w:rsidRPr="00C64D5F" w:rsidRDefault="00632153"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会议开幕</w:t>
            </w:r>
          </w:p>
        </w:tc>
        <w:tc>
          <w:tcPr>
            <w:tcW w:w="6946" w:type="dxa"/>
          </w:tcPr>
          <w:p w:rsidR="003F26A8" w:rsidRPr="00C64D5F" w:rsidRDefault="003F26A8" w:rsidP="006A5005">
            <w:pPr>
              <w:pStyle w:val="Tabletext"/>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val="en-US" w:eastAsia="zh-CN"/>
              </w:rPr>
            </w:pPr>
            <w:r w:rsidRPr="00C64D5F">
              <w:rPr>
                <w:rFonts w:ascii="Calibri" w:eastAsia="SimSun" w:hAnsi="Calibri" w:cs="Calibri"/>
                <w:szCs w:val="22"/>
                <w:lang w:val="en-US" w:eastAsia="zh-CN"/>
              </w:rPr>
              <w:t>主席</w:t>
            </w:r>
            <w:r w:rsidRPr="00C64D5F">
              <w:rPr>
                <w:rFonts w:ascii="Calibri" w:eastAsia="SimSun" w:hAnsi="Calibri" w:cs="Calibri"/>
                <w:szCs w:val="22"/>
                <w:lang w:val="en-US" w:eastAsia="zh-CN"/>
              </w:rPr>
              <w:t>I. KHAIROV</w:t>
            </w:r>
            <w:r w:rsidRPr="00C64D5F">
              <w:rPr>
                <w:rFonts w:ascii="Calibri" w:eastAsia="SimSun" w:hAnsi="Calibri" w:cs="Calibri"/>
                <w:szCs w:val="22"/>
                <w:lang w:val="en-US" w:eastAsia="zh-CN"/>
              </w:rPr>
              <w:t>先生欢迎委员会</w:t>
            </w:r>
            <w:r w:rsidR="00457D23" w:rsidRPr="00C64D5F">
              <w:rPr>
                <w:rFonts w:ascii="Calibri" w:eastAsia="SimSun" w:hAnsi="Calibri" w:cs="Calibri"/>
                <w:szCs w:val="22"/>
                <w:lang w:val="en-US" w:eastAsia="zh-CN"/>
              </w:rPr>
              <w:t>各位</w:t>
            </w:r>
            <w:r w:rsidRPr="00C64D5F">
              <w:rPr>
                <w:rFonts w:ascii="Calibri" w:eastAsia="SimSun" w:hAnsi="Calibri" w:cs="Calibri"/>
                <w:szCs w:val="22"/>
                <w:lang w:val="en-US" w:eastAsia="zh-CN"/>
              </w:rPr>
              <w:t>委员出席第</w:t>
            </w:r>
            <w:r w:rsidRPr="00C64D5F">
              <w:rPr>
                <w:rFonts w:ascii="Calibri" w:eastAsia="SimSun" w:hAnsi="Calibri" w:cs="Calibri"/>
                <w:szCs w:val="22"/>
                <w:lang w:val="en-US" w:eastAsia="zh-CN"/>
              </w:rPr>
              <w:t>76</w:t>
            </w:r>
            <w:r w:rsidRPr="00C64D5F">
              <w:rPr>
                <w:rFonts w:ascii="Calibri" w:eastAsia="SimSun" w:hAnsi="Calibri" w:cs="Calibri"/>
                <w:szCs w:val="22"/>
                <w:lang w:val="en-US" w:eastAsia="zh-CN"/>
              </w:rPr>
              <w:t>次会议。</w:t>
            </w:r>
          </w:p>
          <w:p w:rsidR="003F26A8" w:rsidRPr="00C64D5F" w:rsidRDefault="00457D23"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highlight w:val="cyan"/>
                <w:lang w:eastAsia="zh-CN"/>
              </w:rPr>
            </w:pPr>
            <w:r w:rsidRPr="00C64D5F">
              <w:rPr>
                <w:rFonts w:ascii="Calibri" w:eastAsia="SimSun" w:hAnsi="Calibri" w:cs="Calibri"/>
                <w:szCs w:val="22"/>
                <w:lang w:eastAsia="zh-CN"/>
              </w:rPr>
              <w:t>无线电通信局主任朗西先生代表秘书长赵厚麟先生</w:t>
            </w:r>
            <w:r w:rsidR="003F26A8" w:rsidRPr="00C64D5F">
              <w:rPr>
                <w:rFonts w:ascii="Calibri" w:eastAsia="SimSun" w:hAnsi="Calibri" w:cs="Calibri"/>
                <w:szCs w:val="22"/>
                <w:lang w:eastAsia="zh-CN"/>
              </w:rPr>
              <w:t>欢迎各位委员出席会议</w:t>
            </w:r>
            <w:r w:rsidR="00632153" w:rsidRPr="00C64D5F">
              <w:rPr>
                <w:rFonts w:ascii="Calibri" w:eastAsia="SimSun" w:hAnsi="Calibri" w:cs="Calibri" w:hint="eastAsia"/>
                <w:szCs w:val="22"/>
                <w:lang w:eastAsia="zh-CN"/>
              </w:rPr>
              <w:t>，</w:t>
            </w:r>
            <w:r w:rsidR="003F26A8" w:rsidRPr="00C64D5F">
              <w:rPr>
                <w:rFonts w:ascii="Calibri" w:eastAsia="SimSun" w:hAnsi="Calibri" w:cs="Calibri"/>
                <w:szCs w:val="22"/>
                <w:lang w:eastAsia="zh-CN"/>
              </w:rPr>
              <w:t>并</w:t>
            </w:r>
            <w:r w:rsidR="00632153" w:rsidRPr="00C64D5F">
              <w:rPr>
                <w:rFonts w:ascii="Calibri" w:eastAsia="SimSun" w:hAnsi="Calibri" w:cs="Calibri" w:hint="eastAsia"/>
                <w:szCs w:val="22"/>
                <w:lang w:eastAsia="zh-CN"/>
              </w:rPr>
              <w:t>指出议程内容</w:t>
            </w:r>
            <w:r w:rsidRPr="00C64D5F">
              <w:rPr>
                <w:rFonts w:ascii="Calibri" w:eastAsia="SimSun" w:hAnsi="Calibri" w:cs="Calibri" w:hint="eastAsia"/>
                <w:szCs w:val="22"/>
                <w:lang w:eastAsia="zh-CN"/>
              </w:rPr>
              <w:t>繁重</w:t>
            </w:r>
            <w:r w:rsidR="00632153" w:rsidRPr="00C64D5F">
              <w:rPr>
                <w:rFonts w:ascii="Calibri" w:eastAsia="SimSun" w:hAnsi="Calibri" w:cs="Calibri" w:hint="eastAsia"/>
                <w:szCs w:val="22"/>
                <w:lang w:eastAsia="zh-CN"/>
              </w:rPr>
              <w:t>，</w:t>
            </w:r>
            <w:r w:rsidR="003F26A8" w:rsidRPr="00C64D5F">
              <w:rPr>
                <w:rFonts w:ascii="Calibri" w:eastAsia="SimSun" w:hAnsi="Calibri" w:cs="Calibri"/>
                <w:szCs w:val="22"/>
                <w:lang w:eastAsia="zh-CN"/>
              </w:rPr>
              <w:t>祝他们的工作富有成效。</w:t>
            </w:r>
          </w:p>
          <w:p w:rsidR="003F26A8" w:rsidRPr="00C64D5F" w:rsidRDefault="00632153" w:rsidP="006A5005">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主任还介绍了</w:t>
            </w:r>
            <w:r w:rsidRPr="00C64D5F">
              <w:rPr>
                <w:rFonts w:ascii="Calibri" w:eastAsia="SimSun" w:hAnsi="Calibri" w:cs="Calibri" w:hint="eastAsia"/>
                <w:szCs w:val="22"/>
                <w:lang w:eastAsia="zh-CN"/>
              </w:rPr>
              <w:t>SSD</w:t>
            </w:r>
            <w:r w:rsidR="00457D23" w:rsidRPr="00C64D5F">
              <w:rPr>
                <w:rFonts w:ascii="Calibri" w:eastAsia="SimSun" w:hAnsi="Calibri" w:cs="Calibri" w:hint="eastAsia"/>
                <w:szCs w:val="22"/>
                <w:lang w:eastAsia="zh-CN"/>
              </w:rPr>
              <w:t>新任</w:t>
            </w:r>
            <w:r w:rsidRPr="00C64D5F">
              <w:rPr>
                <w:rFonts w:ascii="Calibri" w:eastAsia="SimSun" w:hAnsi="Calibri" w:cs="Calibri" w:hint="eastAsia"/>
                <w:szCs w:val="22"/>
                <w:lang w:eastAsia="zh-CN"/>
              </w:rPr>
              <w:t>处长</w:t>
            </w:r>
            <w:r w:rsidR="003F26A8" w:rsidRPr="00C64D5F">
              <w:rPr>
                <w:rFonts w:ascii="Calibri" w:eastAsia="SimSun" w:hAnsi="Calibri" w:cs="Calibri"/>
                <w:szCs w:val="22"/>
                <w:lang w:eastAsia="zh-CN"/>
              </w:rPr>
              <w:t>A. </w:t>
            </w:r>
            <w:r w:rsidR="003F26A8" w:rsidRPr="00C64D5F">
              <w:rPr>
                <w:rFonts w:ascii="Calibri" w:eastAsia="SimSun" w:hAnsi="Calibri" w:cs="Calibri"/>
                <w:szCs w:val="22"/>
              </w:rPr>
              <w:t>VALLET</w:t>
            </w:r>
            <w:r w:rsidRPr="00C64D5F">
              <w:rPr>
                <w:rFonts w:ascii="Calibri" w:eastAsia="SimSun" w:hAnsi="Calibri" w:cs="Calibri" w:hint="eastAsia"/>
                <w:szCs w:val="22"/>
                <w:lang w:eastAsia="zh-CN"/>
              </w:rPr>
              <w:t>先生。</w:t>
            </w:r>
          </w:p>
        </w:tc>
        <w:tc>
          <w:tcPr>
            <w:tcW w:w="2129" w:type="dxa"/>
          </w:tcPr>
          <w:p w:rsidR="003F26A8" w:rsidRPr="00C64D5F" w:rsidRDefault="003F26A8" w:rsidP="006A5005">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szCs w:val="22"/>
              </w:rPr>
              <w:t>-</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bCs w:val="0"/>
                <w:szCs w:val="22"/>
              </w:rPr>
            </w:pPr>
            <w:r w:rsidRPr="00C64D5F">
              <w:rPr>
                <w:rFonts w:ascii="Calibri" w:eastAsia="SimSun" w:hAnsi="Calibri" w:cs="Calibri"/>
                <w:szCs w:val="22"/>
              </w:rPr>
              <w:t>2</w:t>
            </w:r>
          </w:p>
        </w:tc>
        <w:tc>
          <w:tcPr>
            <w:tcW w:w="3966" w:type="dxa"/>
          </w:tcPr>
          <w:p w:rsidR="003F26A8" w:rsidRPr="00C64D5F" w:rsidRDefault="00632153"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通过议程</w:t>
            </w:r>
            <w:r w:rsidR="003F26A8" w:rsidRPr="00C64D5F">
              <w:rPr>
                <w:rFonts w:ascii="Calibri" w:eastAsia="SimSun" w:hAnsi="Calibri" w:cs="Calibri"/>
                <w:szCs w:val="22"/>
              </w:rPr>
              <w:br/>
            </w:r>
            <w:hyperlink r:id="rId13" w:history="1">
              <w:r w:rsidR="003F26A8" w:rsidRPr="00C64D5F">
                <w:rPr>
                  <w:rStyle w:val="Hyperlink"/>
                  <w:rFonts w:ascii="Calibri" w:eastAsia="SimSun" w:hAnsi="Calibri" w:cs="Calibri"/>
                  <w:szCs w:val="22"/>
                </w:rPr>
                <w:t>(RRB17-3/OJ/1)(Rev.2)</w:t>
              </w:r>
            </w:hyperlink>
          </w:p>
        </w:tc>
        <w:tc>
          <w:tcPr>
            <w:tcW w:w="6946" w:type="dxa"/>
            <w:tcBorders>
              <w:bottom w:val="nil"/>
            </w:tcBorders>
          </w:tcPr>
          <w:p w:rsidR="003F26A8" w:rsidRPr="00C64D5F" w:rsidRDefault="000D7E2D" w:rsidP="006A5005">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sz w:val="22"/>
                <w:szCs w:val="22"/>
              </w:rPr>
              <w:t>RRB17-3/OJ/1(Rev.2</w:t>
            </w:r>
            <w:proofErr w:type="gramStart"/>
            <w:r w:rsidRPr="00C64D5F">
              <w:rPr>
                <w:rFonts w:ascii="Calibri" w:eastAsia="SimSun" w:hAnsi="Calibri" w:cs="Calibri"/>
                <w:sz w:val="22"/>
                <w:szCs w:val="22"/>
              </w:rPr>
              <w:t>)</w:t>
            </w:r>
            <w:r w:rsidRPr="00C64D5F">
              <w:rPr>
                <w:rFonts w:ascii="Calibri" w:eastAsia="SimSun" w:hAnsi="Calibri" w:cs="Calibri"/>
                <w:sz w:val="22"/>
                <w:szCs w:val="22"/>
              </w:rPr>
              <w:t>号文件</w:t>
            </w:r>
            <w:r w:rsidRPr="00C64D5F">
              <w:rPr>
                <w:rFonts w:ascii="Calibri" w:eastAsia="SimSun" w:hAnsi="Calibri" w:cs="Calibri" w:hint="eastAsia"/>
                <w:sz w:val="22"/>
                <w:szCs w:val="22"/>
              </w:rPr>
              <w:t>中的</w:t>
            </w:r>
            <w:r w:rsidR="003F26A8" w:rsidRPr="00C64D5F">
              <w:rPr>
                <w:rFonts w:ascii="Calibri" w:eastAsia="SimSun" w:hAnsi="Calibri" w:cs="Calibri"/>
                <w:sz w:val="22"/>
                <w:szCs w:val="22"/>
              </w:rPr>
              <w:t>议程草案</w:t>
            </w:r>
            <w:r w:rsidRPr="00C64D5F">
              <w:rPr>
                <w:rFonts w:ascii="Calibri" w:eastAsia="SimSun" w:hAnsi="Calibri" w:cs="Calibri" w:hint="eastAsia"/>
                <w:sz w:val="22"/>
                <w:szCs w:val="22"/>
              </w:rPr>
              <w:t>经</w:t>
            </w:r>
            <w:r w:rsidR="003F26A8" w:rsidRPr="00C64D5F">
              <w:rPr>
                <w:rFonts w:ascii="Calibri" w:eastAsia="SimSun" w:hAnsi="Calibri" w:cs="Calibri"/>
                <w:sz w:val="22"/>
                <w:szCs w:val="22"/>
              </w:rPr>
              <w:t>修改后获得通过</w:t>
            </w:r>
            <w:proofErr w:type="gramEnd"/>
            <w:r w:rsidR="003F26A8" w:rsidRPr="00C64D5F">
              <w:rPr>
                <w:rFonts w:ascii="Calibri" w:eastAsia="SimSun" w:hAnsi="Calibri" w:cs="Calibri"/>
                <w:sz w:val="22"/>
                <w:szCs w:val="22"/>
              </w:rPr>
              <w:t>。</w:t>
            </w:r>
            <w:r w:rsidR="00632153" w:rsidRPr="00C64D5F">
              <w:rPr>
                <w:rFonts w:ascii="Calibri" w:eastAsia="SimSun" w:hAnsi="Calibri" w:cs="Calibri" w:hint="eastAsia"/>
                <w:sz w:val="22"/>
                <w:szCs w:val="22"/>
              </w:rPr>
              <w:t>委员会同意将</w:t>
            </w:r>
            <w:r w:rsidR="003F26A8" w:rsidRPr="00C64D5F">
              <w:rPr>
                <w:rFonts w:ascii="Calibri" w:eastAsia="SimSun" w:hAnsi="Calibri" w:cs="Calibri"/>
                <w:sz w:val="22"/>
                <w:szCs w:val="22"/>
              </w:rPr>
              <w:t>RRB17</w:t>
            </w:r>
            <w:r w:rsidR="003F26A8" w:rsidRPr="00C64D5F">
              <w:rPr>
                <w:rFonts w:ascii="Calibri" w:eastAsia="SimSun" w:hAnsi="Calibri" w:cs="Calibri"/>
                <w:sz w:val="22"/>
                <w:szCs w:val="22"/>
              </w:rPr>
              <w:noBreakHyphen/>
              <w:t>3/DELAYED/1</w:t>
            </w:r>
            <w:r w:rsidR="00632153" w:rsidRPr="00C64D5F">
              <w:rPr>
                <w:rFonts w:ascii="Calibri" w:eastAsia="SimSun" w:hAnsi="Calibri" w:cs="Calibri" w:hint="eastAsia"/>
                <w:sz w:val="22"/>
                <w:szCs w:val="22"/>
              </w:rPr>
              <w:t>号文件和</w:t>
            </w:r>
            <w:r w:rsidR="003F26A8" w:rsidRPr="00C64D5F">
              <w:rPr>
                <w:rFonts w:ascii="Calibri" w:eastAsia="SimSun" w:hAnsi="Calibri" w:cs="Calibri"/>
                <w:sz w:val="22"/>
                <w:szCs w:val="22"/>
              </w:rPr>
              <w:t>RRB17</w:t>
            </w:r>
            <w:r w:rsidR="003F26A8" w:rsidRPr="00C64D5F">
              <w:rPr>
                <w:rFonts w:ascii="Calibri" w:eastAsia="SimSun" w:hAnsi="Calibri" w:cs="Calibri"/>
                <w:sz w:val="22"/>
                <w:szCs w:val="22"/>
              </w:rPr>
              <w:noBreakHyphen/>
              <w:t>3/DELAYED/2</w:t>
            </w:r>
            <w:r w:rsidR="00632153" w:rsidRPr="00C64D5F">
              <w:rPr>
                <w:rFonts w:ascii="Calibri" w:eastAsia="SimSun" w:hAnsi="Calibri" w:cs="Calibri" w:hint="eastAsia"/>
                <w:sz w:val="22"/>
                <w:szCs w:val="22"/>
              </w:rPr>
              <w:t>号文件纳入议程项目</w:t>
            </w:r>
            <w:r w:rsidR="00632153" w:rsidRPr="00C64D5F">
              <w:rPr>
                <w:rFonts w:ascii="Calibri" w:eastAsia="SimSun" w:hAnsi="Calibri" w:cs="Calibri" w:hint="eastAsia"/>
                <w:sz w:val="22"/>
                <w:szCs w:val="22"/>
              </w:rPr>
              <w:t>7</w:t>
            </w:r>
            <w:r w:rsidR="003F26A8" w:rsidRPr="00C64D5F">
              <w:rPr>
                <w:rFonts w:ascii="Calibri" w:eastAsia="SimSun" w:hAnsi="Calibri" w:cs="Calibri"/>
                <w:sz w:val="22"/>
                <w:szCs w:val="22"/>
              </w:rPr>
              <w:t>.1</w:t>
            </w:r>
            <w:r w:rsidR="00632153" w:rsidRPr="00C64D5F">
              <w:rPr>
                <w:rFonts w:ascii="Calibri" w:eastAsia="SimSun" w:hAnsi="Calibri" w:cs="Calibri" w:hint="eastAsia"/>
                <w:sz w:val="22"/>
                <w:szCs w:val="22"/>
              </w:rPr>
              <w:t>项，</w:t>
            </w:r>
            <w:r w:rsidR="003F26A8" w:rsidRPr="00C64D5F">
              <w:rPr>
                <w:rFonts w:ascii="Calibri" w:eastAsia="SimSun" w:hAnsi="Calibri" w:cs="Calibri"/>
                <w:sz w:val="22"/>
                <w:szCs w:val="22"/>
              </w:rPr>
              <w:t>RRB17</w:t>
            </w:r>
            <w:r w:rsidR="003F26A8" w:rsidRPr="00C64D5F">
              <w:rPr>
                <w:rFonts w:ascii="Calibri" w:eastAsia="SimSun" w:hAnsi="Calibri" w:cs="Calibri"/>
                <w:sz w:val="22"/>
                <w:szCs w:val="22"/>
              </w:rPr>
              <w:noBreakHyphen/>
              <w:t>3/DELAYED/3</w:t>
            </w:r>
            <w:r w:rsidR="00632153" w:rsidRPr="00C64D5F">
              <w:rPr>
                <w:rFonts w:ascii="Calibri" w:eastAsia="SimSun" w:hAnsi="Calibri" w:cs="Calibri" w:hint="eastAsia"/>
                <w:sz w:val="22"/>
                <w:szCs w:val="22"/>
              </w:rPr>
              <w:t>号文件、</w:t>
            </w:r>
            <w:r w:rsidR="003F26A8" w:rsidRPr="00C64D5F">
              <w:rPr>
                <w:rFonts w:ascii="Calibri" w:eastAsia="SimSun" w:hAnsi="Calibri" w:cs="Calibri"/>
                <w:sz w:val="22"/>
                <w:szCs w:val="22"/>
              </w:rPr>
              <w:t>RRB17</w:t>
            </w:r>
            <w:r w:rsidR="003F26A8" w:rsidRPr="00C64D5F">
              <w:rPr>
                <w:rFonts w:ascii="Calibri" w:eastAsia="SimSun" w:hAnsi="Calibri" w:cs="Calibri"/>
                <w:sz w:val="22"/>
                <w:szCs w:val="22"/>
              </w:rPr>
              <w:noBreakHyphen/>
              <w:t>3/DELAYED/4</w:t>
            </w:r>
            <w:r w:rsidR="00632153" w:rsidRPr="00C64D5F">
              <w:rPr>
                <w:rFonts w:ascii="Calibri" w:eastAsia="SimSun" w:hAnsi="Calibri" w:cs="Calibri" w:hint="eastAsia"/>
                <w:sz w:val="22"/>
                <w:szCs w:val="22"/>
              </w:rPr>
              <w:t>号文件和</w:t>
            </w:r>
            <w:r w:rsidR="003F26A8" w:rsidRPr="00C64D5F">
              <w:rPr>
                <w:rFonts w:ascii="Calibri" w:eastAsia="SimSun" w:hAnsi="Calibri" w:cs="Calibri"/>
                <w:sz w:val="22"/>
                <w:szCs w:val="22"/>
              </w:rPr>
              <w:t>RRB17</w:t>
            </w:r>
            <w:r w:rsidR="003F26A8" w:rsidRPr="00C64D5F">
              <w:rPr>
                <w:rFonts w:ascii="Calibri" w:eastAsia="SimSun" w:hAnsi="Calibri" w:cs="Calibri"/>
                <w:sz w:val="22"/>
                <w:szCs w:val="22"/>
              </w:rPr>
              <w:noBreakHyphen/>
              <w:t>3/DELAYED/5</w:t>
            </w:r>
            <w:r w:rsidR="00632153" w:rsidRPr="00C64D5F">
              <w:rPr>
                <w:rFonts w:ascii="Calibri" w:eastAsia="SimSun" w:hAnsi="Calibri" w:cs="Calibri" w:hint="eastAsia"/>
                <w:sz w:val="22"/>
                <w:szCs w:val="22"/>
              </w:rPr>
              <w:t>号文件纳入议程</w:t>
            </w:r>
            <w:r w:rsidR="003F26A8" w:rsidRPr="00C64D5F">
              <w:rPr>
                <w:rFonts w:ascii="Calibri" w:eastAsia="SimSun" w:hAnsi="Calibri" w:cs="Calibri"/>
                <w:sz w:val="22"/>
                <w:szCs w:val="22"/>
              </w:rPr>
              <w:t>6.1</w:t>
            </w:r>
            <w:r w:rsidR="00632153" w:rsidRPr="00C64D5F">
              <w:rPr>
                <w:rFonts w:ascii="Calibri" w:eastAsia="SimSun" w:hAnsi="Calibri" w:cs="Calibri" w:hint="eastAsia"/>
                <w:sz w:val="22"/>
                <w:szCs w:val="22"/>
              </w:rPr>
              <w:t>项，供代表们参考。</w:t>
            </w:r>
          </w:p>
        </w:tc>
        <w:tc>
          <w:tcPr>
            <w:tcW w:w="2129" w:type="dxa"/>
            <w:tcBorders>
              <w:bottom w:val="nil"/>
            </w:tcBorders>
          </w:tcPr>
          <w:p w:rsidR="003F26A8" w:rsidRPr="00C64D5F" w:rsidRDefault="003F26A8" w:rsidP="006A5005">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C64D5F">
              <w:rPr>
                <w:rFonts w:ascii="Calibri" w:eastAsia="SimSun" w:hAnsi="Calibri" w:cs="Calibri"/>
                <w:szCs w:val="22"/>
              </w:rPr>
              <w:t>-</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Pr>
          <w:p w:rsidR="003F26A8" w:rsidRPr="00C64D5F" w:rsidRDefault="003F26A8" w:rsidP="006A5005">
            <w:pPr>
              <w:pStyle w:val="Tabletext"/>
              <w:spacing w:before="120" w:after="120"/>
              <w:jc w:val="center"/>
              <w:rPr>
                <w:rFonts w:ascii="Calibri" w:eastAsia="SimSun" w:hAnsi="Calibri" w:cs="Calibri"/>
                <w:bCs w:val="0"/>
                <w:szCs w:val="22"/>
              </w:rPr>
            </w:pPr>
            <w:r w:rsidRPr="00C64D5F">
              <w:rPr>
                <w:rFonts w:ascii="Calibri" w:eastAsia="SimSun" w:hAnsi="Calibri" w:cs="Calibri"/>
                <w:szCs w:val="22"/>
              </w:rPr>
              <w:t>3</w:t>
            </w:r>
          </w:p>
        </w:tc>
        <w:tc>
          <w:tcPr>
            <w:tcW w:w="3966" w:type="dxa"/>
            <w:vMerge w:val="restart"/>
          </w:tcPr>
          <w:p w:rsidR="003F26A8" w:rsidRPr="00C64D5F" w:rsidRDefault="000D7E2D"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无线电通信局</w:t>
            </w:r>
            <w:r w:rsidR="00632153" w:rsidRPr="00C64D5F">
              <w:rPr>
                <w:rFonts w:ascii="Calibri" w:eastAsia="SimSun" w:hAnsi="Calibri" w:cs="Calibri" w:hint="eastAsia"/>
                <w:szCs w:val="22"/>
                <w:lang w:eastAsia="zh-CN"/>
              </w:rPr>
              <w:t>主任的报告</w:t>
            </w:r>
            <w:r w:rsidR="003F26A8" w:rsidRPr="00C64D5F">
              <w:rPr>
                <w:rFonts w:ascii="Calibri" w:eastAsia="SimSun" w:hAnsi="Calibri" w:cs="Calibri"/>
                <w:szCs w:val="22"/>
              </w:rPr>
              <w:br/>
            </w:r>
            <w:hyperlink r:id="rId14" w:history="1">
              <w:r w:rsidR="003F26A8" w:rsidRPr="00C64D5F">
                <w:rPr>
                  <w:rStyle w:val="Hyperlink"/>
                  <w:rFonts w:ascii="Calibri" w:eastAsia="SimSun" w:hAnsi="Calibri" w:cs="Calibri"/>
                  <w:szCs w:val="22"/>
                </w:rPr>
                <w:t xml:space="preserve">(RRB17-3/2; </w:t>
              </w:r>
            </w:hyperlink>
            <w:hyperlink r:id="rId15" w:history="1">
              <w:r w:rsidR="003F26A8" w:rsidRPr="00C64D5F">
                <w:rPr>
                  <w:rStyle w:val="Hyperlink"/>
                  <w:rFonts w:ascii="Calibri" w:eastAsia="SimSun" w:hAnsi="Calibri" w:cs="Calibri"/>
                  <w:szCs w:val="22"/>
                </w:rPr>
                <w:t>RRB17-3/2(Add.1)</w:t>
              </w:r>
            </w:hyperlink>
            <w:r w:rsidR="003F26A8" w:rsidRPr="00C64D5F">
              <w:rPr>
                <w:rStyle w:val="Hyperlink"/>
                <w:rFonts w:ascii="Calibri" w:eastAsia="SimSun" w:hAnsi="Calibri" w:cs="Calibri"/>
                <w:szCs w:val="22"/>
              </w:rPr>
              <w:br/>
            </w:r>
            <w:hyperlink r:id="rId16" w:history="1">
              <w:r w:rsidR="003F26A8" w:rsidRPr="00C64D5F">
                <w:rPr>
                  <w:rStyle w:val="Hyperlink"/>
                  <w:rFonts w:ascii="Calibri" w:eastAsia="SimSun" w:hAnsi="Calibri" w:cs="Calibri"/>
                  <w:szCs w:val="22"/>
                </w:rPr>
                <w:t xml:space="preserve">RRB17-3/2(Add.2); </w:t>
              </w:r>
            </w:hyperlink>
            <w:r w:rsidR="003F26A8" w:rsidRPr="00C64D5F">
              <w:rPr>
                <w:rStyle w:val="Hyperlink"/>
                <w:rFonts w:ascii="Calibri" w:eastAsia="SimSun" w:hAnsi="Calibri" w:cs="Calibri"/>
                <w:szCs w:val="22"/>
              </w:rPr>
              <w:br/>
            </w:r>
            <w:hyperlink r:id="rId17" w:history="1">
              <w:r w:rsidR="003F26A8" w:rsidRPr="00C64D5F">
                <w:rPr>
                  <w:rStyle w:val="Hyperlink"/>
                  <w:rFonts w:ascii="Calibri" w:eastAsia="SimSun" w:hAnsi="Calibri" w:cs="Calibri"/>
                  <w:szCs w:val="22"/>
                </w:rPr>
                <w:t>RRB17-3/2(Add.2)(Add.1);</w:t>
              </w:r>
              <w:r w:rsidR="003F26A8" w:rsidRPr="00C64D5F">
                <w:rPr>
                  <w:rStyle w:val="Hyperlink"/>
                  <w:rFonts w:ascii="Calibri" w:eastAsia="SimSun" w:hAnsi="Calibri" w:cs="Calibri"/>
                  <w:szCs w:val="22"/>
                </w:rPr>
                <w:br/>
                <w:t xml:space="preserve"> </w:t>
              </w:r>
            </w:hyperlink>
            <w:hyperlink r:id="rId18" w:history="1">
              <w:r w:rsidR="003F26A8" w:rsidRPr="00C64D5F">
                <w:rPr>
                  <w:rStyle w:val="Hyperlink"/>
                  <w:rFonts w:ascii="Calibri" w:eastAsia="SimSun" w:hAnsi="Calibri" w:cs="Calibri"/>
                  <w:szCs w:val="22"/>
                </w:rPr>
                <w:t>RRB17-3/2(Add.3)</w:t>
              </w:r>
            </w:hyperlink>
            <w:r w:rsidR="003F26A8" w:rsidRPr="00C64D5F">
              <w:rPr>
                <w:rStyle w:val="Hyperlink"/>
                <w:rFonts w:ascii="Calibri" w:eastAsia="SimSun" w:hAnsi="Calibri" w:cs="Calibri"/>
                <w:szCs w:val="22"/>
              </w:rPr>
              <w:t xml:space="preserve">; </w:t>
            </w:r>
            <w:hyperlink r:id="rId19" w:history="1">
              <w:r w:rsidR="003F26A8" w:rsidRPr="00C64D5F">
                <w:rPr>
                  <w:rStyle w:val="Hyperlink"/>
                  <w:rFonts w:ascii="Calibri" w:eastAsia="SimSun" w:hAnsi="Calibri" w:cs="Calibri"/>
                  <w:szCs w:val="22"/>
                </w:rPr>
                <w:t xml:space="preserve">RRB17-3/2(Add.4); </w:t>
              </w:r>
            </w:hyperlink>
            <w:hyperlink r:id="rId20" w:history="1">
              <w:r w:rsidR="003F26A8" w:rsidRPr="00C64D5F">
                <w:rPr>
                  <w:rStyle w:val="Hyperlink"/>
                  <w:rFonts w:ascii="Calibri" w:eastAsia="SimSun" w:hAnsi="Calibri" w:cs="Calibri"/>
                  <w:szCs w:val="22"/>
                </w:rPr>
                <w:t>RRB17-3/2(Add.5)</w:t>
              </w:r>
            </w:hyperlink>
            <w:r w:rsidR="003F26A8" w:rsidRPr="00C64D5F">
              <w:rPr>
                <w:rStyle w:val="Hyperlink"/>
                <w:rFonts w:ascii="Calibri" w:eastAsia="SimSun" w:hAnsi="Calibri" w:cs="Calibri"/>
                <w:szCs w:val="22"/>
              </w:rPr>
              <w:t xml:space="preserve">; </w:t>
            </w:r>
            <w:hyperlink r:id="rId21" w:history="1">
              <w:r w:rsidR="003F26A8" w:rsidRPr="00C64D5F">
                <w:rPr>
                  <w:rStyle w:val="Hyperlink"/>
                  <w:rFonts w:ascii="Calibri" w:eastAsia="SimSun" w:hAnsi="Calibri" w:cs="Calibri"/>
                  <w:szCs w:val="22"/>
                </w:rPr>
                <w:t xml:space="preserve">RRB17-3/2(Add.6); </w:t>
              </w:r>
            </w:hyperlink>
            <w:hyperlink r:id="rId22" w:history="1">
              <w:r w:rsidR="003F26A8" w:rsidRPr="00C64D5F">
                <w:rPr>
                  <w:rStyle w:val="Hyperlink"/>
                  <w:rFonts w:ascii="Calibri" w:eastAsia="SimSun" w:hAnsi="Calibri" w:cs="Calibri"/>
                  <w:szCs w:val="22"/>
                </w:rPr>
                <w:t>RRB17-3/2(Add.7)</w:t>
              </w:r>
            </w:hyperlink>
            <w:r w:rsidR="003F26A8" w:rsidRPr="00C64D5F">
              <w:rPr>
                <w:rStyle w:val="Hyperlink"/>
                <w:rFonts w:ascii="Calibri" w:eastAsia="SimSun" w:hAnsi="Calibri" w:cs="Calibri"/>
                <w:szCs w:val="22"/>
              </w:rPr>
              <w:t xml:space="preserve">; </w:t>
            </w:r>
            <w:hyperlink r:id="rId23" w:history="1">
              <w:r w:rsidR="003F26A8" w:rsidRPr="00C64D5F">
                <w:rPr>
                  <w:rStyle w:val="Hyperlink"/>
                  <w:rFonts w:ascii="Calibri" w:eastAsia="SimSun" w:hAnsi="Calibri" w:cs="Calibri"/>
                  <w:szCs w:val="22"/>
                </w:rPr>
                <w:t>RRB17-3/2(Add.8);</w:t>
              </w:r>
              <w:r w:rsidR="003F26A8" w:rsidRPr="00C64D5F">
                <w:rPr>
                  <w:rStyle w:val="Hyperlink"/>
                  <w:rFonts w:ascii="Calibri" w:eastAsia="SimSun" w:hAnsi="Calibri" w:cs="Calibri"/>
                  <w:szCs w:val="22"/>
                </w:rPr>
                <w:br/>
                <w:t>RRB17-3/2(Add.8)(Add.1);</w:t>
              </w:r>
              <w:r w:rsidR="003F26A8" w:rsidRPr="00C64D5F">
                <w:rPr>
                  <w:rStyle w:val="Hyperlink"/>
                  <w:rFonts w:ascii="Calibri" w:eastAsia="SimSun" w:hAnsi="Calibri" w:cs="Calibri"/>
                  <w:szCs w:val="22"/>
                </w:rPr>
                <w:br/>
              </w:r>
              <w:hyperlink r:id="rId24" w:history="1">
                <w:r w:rsidR="003F26A8" w:rsidRPr="00C64D5F">
                  <w:rPr>
                    <w:rStyle w:val="Hyperlink"/>
                    <w:rFonts w:ascii="Calibri" w:eastAsia="SimSun" w:hAnsi="Calibri" w:cs="Calibri"/>
                    <w:szCs w:val="22"/>
                  </w:rPr>
                  <w:t>RRB17-3/2(Add.9)</w:t>
                </w:r>
              </w:hyperlink>
              <w:r w:rsidR="003F26A8" w:rsidRPr="00C64D5F">
                <w:rPr>
                  <w:rStyle w:val="Hyperlink"/>
                  <w:rFonts w:ascii="Calibri" w:eastAsia="SimSun" w:hAnsi="Calibri" w:cs="Calibri"/>
                  <w:szCs w:val="22"/>
                </w:rPr>
                <w:t xml:space="preserve">; </w:t>
              </w:r>
              <w:hyperlink r:id="rId25" w:history="1">
                <w:r w:rsidR="003F26A8" w:rsidRPr="00C64D5F">
                  <w:rPr>
                    <w:rStyle w:val="Hyperlink"/>
                    <w:rFonts w:ascii="Calibri" w:eastAsia="SimSun" w:hAnsi="Calibri" w:cs="Calibri"/>
                    <w:szCs w:val="22"/>
                  </w:rPr>
                  <w:t>RRB17-3/2(Add.10)</w:t>
                </w:r>
              </w:hyperlink>
              <w:r w:rsidR="003F26A8" w:rsidRPr="00C64D5F">
                <w:rPr>
                  <w:rStyle w:val="Hyperlink"/>
                  <w:rFonts w:ascii="Calibri" w:eastAsia="SimSun" w:hAnsi="Calibri" w:cs="Calibri"/>
                  <w:szCs w:val="22"/>
                </w:rPr>
                <w:t>;</w:t>
              </w:r>
              <w:r w:rsidR="003F26A8" w:rsidRPr="00C64D5F">
                <w:rPr>
                  <w:rStyle w:val="Hyperlink"/>
                  <w:rFonts w:ascii="Calibri" w:eastAsia="SimSun" w:hAnsi="Calibri" w:cs="Calibri"/>
                  <w:szCs w:val="22"/>
                </w:rPr>
                <w:br/>
                <w:t xml:space="preserve">RRB17-3/2(Add.10)(Add.1)(Rev.1); </w:t>
              </w:r>
              <w:r w:rsidR="003F26A8" w:rsidRPr="00C64D5F">
                <w:rPr>
                  <w:rStyle w:val="Hyperlink"/>
                  <w:rFonts w:ascii="Calibri" w:eastAsia="SimSun" w:hAnsi="Calibri" w:cs="Calibri"/>
                  <w:szCs w:val="22"/>
                </w:rPr>
                <w:br/>
                <w:t xml:space="preserve">RRB17-3/2(Add.10)(Add.2); </w:t>
              </w:r>
              <w:r w:rsidR="003F26A8" w:rsidRPr="00C64D5F">
                <w:rPr>
                  <w:rStyle w:val="Hyperlink"/>
                  <w:rFonts w:ascii="Calibri" w:eastAsia="SimSun" w:hAnsi="Calibri" w:cs="Calibri"/>
                  <w:szCs w:val="22"/>
                </w:rPr>
                <w:br/>
                <w:t>RRB17-3/2(Add.10)(Add.3)</w:t>
              </w:r>
            </w:hyperlink>
            <w:r w:rsidR="003F26A8" w:rsidRPr="00C64D5F">
              <w:rPr>
                <w:rStyle w:val="Hyperlink"/>
                <w:rFonts w:ascii="Calibri" w:eastAsia="SimSun" w:hAnsi="Calibri" w:cs="Calibri"/>
                <w:szCs w:val="22"/>
              </w:rPr>
              <w:t>)</w:t>
            </w:r>
          </w:p>
        </w:tc>
        <w:tc>
          <w:tcPr>
            <w:tcW w:w="6946" w:type="dxa"/>
            <w:tcBorders>
              <w:top w:val="nil"/>
              <w:bottom w:val="dashed" w:sz="4" w:space="0" w:color="8DB3E2" w:themeColor="text2" w:themeTint="66"/>
            </w:tcBorders>
          </w:tcPr>
          <w:p w:rsidR="003F26A8" w:rsidRPr="00C64D5F" w:rsidRDefault="00453D99" w:rsidP="006A5005">
            <w:pPr>
              <w:pStyle w:val="ListParagraph"/>
              <w:spacing w:after="120"/>
              <w:ind w:left="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lang w:eastAsia="zh-CN"/>
              </w:rPr>
            </w:pPr>
            <w:r w:rsidRPr="00C64D5F">
              <w:rPr>
                <w:rFonts w:ascii="Calibri" w:eastAsia="SimSun" w:hAnsi="Calibri" w:cs="Calibri" w:hint="eastAsia"/>
                <w:sz w:val="22"/>
                <w:szCs w:val="22"/>
                <w:lang w:eastAsia="zh-CN"/>
              </w:rPr>
              <w:t>委员会感谢无线电通信局主任</w:t>
            </w:r>
            <w:r w:rsidR="00B25DCA" w:rsidRPr="00C64D5F">
              <w:rPr>
                <w:rFonts w:ascii="Calibri" w:eastAsia="SimSun" w:hAnsi="Calibri" w:cs="Calibri" w:hint="eastAsia"/>
                <w:sz w:val="22"/>
                <w:szCs w:val="22"/>
                <w:lang w:eastAsia="zh-CN"/>
              </w:rPr>
              <w:t>作的报告和</w:t>
            </w:r>
            <w:r w:rsidR="00B25DCA" w:rsidRPr="00C64D5F">
              <w:rPr>
                <w:rFonts w:ascii="Calibri" w:eastAsia="SimSun" w:hAnsi="Calibri" w:cs="Calibri"/>
                <w:sz w:val="22"/>
                <w:szCs w:val="22"/>
                <w:lang w:eastAsia="zh-CN"/>
              </w:rPr>
              <w:t>RRB16-2/5</w:t>
            </w:r>
            <w:r w:rsidR="00B25DCA" w:rsidRPr="00C64D5F">
              <w:rPr>
                <w:rFonts w:ascii="Calibri" w:eastAsia="SimSun" w:hAnsi="Calibri" w:cs="Calibri" w:hint="eastAsia"/>
                <w:sz w:val="22"/>
                <w:szCs w:val="22"/>
                <w:lang w:eastAsia="zh-CN"/>
              </w:rPr>
              <w:t>号文件及其补遗件中</w:t>
            </w:r>
            <w:r w:rsidRPr="00C64D5F">
              <w:rPr>
                <w:rFonts w:ascii="Calibri" w:eastAsia="SimSun" w:hAnsi="Calibri" w:cs="Calibri" w:hint="eastAsia"/>
                <w:sz w:val="22"/>
                <w:szCs w:val="22"/>
                <w:lang w:eastAsia="zh-CN"/>
              </w:rPr>
              <w:t>提</w:t>
            </w:r>
            <w:r w:rsidR="00B25DCA" w:rsidRPr="00C64D5F">
              <w:rPr>
                <w:rFonts w:ascii="Calibri" w:eastAsia="SimSun" w:hAnsi="Calibri" w:cs="Calibri" w:hint="eastAsia"/>
                <w:sz w:val="22"/>
                <w:szCs w:val="22"/>
                <w:lang w:eastAsia="zh-CN"/>
              </w:rPr>
              <w:t>供</w:t>
            </w:r>
            <w:r w:rsidRPr="00C64D5F">
              <w:rPr>
                <w:rFonts w:ascii="Calibri" w:eastAsia="SimSun" w:hAnsi="Calibri" w:cs="Calibri" w:hint="eastAsia"/>
                <w:sz w:val="22"/>
                <w:szCs w:val="22"/>
                <w:lang w:eastAsia="zh-CN"/>
              </w:rPr>
              <w:t>的信息。</w:t>
            </w:r>
          </w:p>
        </w:tc>
        <w:tc>
          <w:tcPr>
            <w:tcW w:w="2129" w:type="dxa"/>
            <w:tcBorders>
              <w:top w:val="nil"/>
              <w:bottom w:val="dashed" w:sz="4" w:space="0" w:color="8DB3E2" w:themeColor="text2" w:themeTint="66"/>
            </w:tcBorders>
          </w:tcPr>
          <w:p w:rsidR="003F26A8" w:rsidRPr="00C64D5F" w:rsidRDefault="003F26A8"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3F26A8" w:rsidRPr="00C64D5F" w:rsidRDefault="003F26A8" w:rsidP="006A5005">
            <w:pPr>
              <w:pStyle w:val="Tabletext"/>
              <w:spacing w:before="120" w:after="120"/>
              <w:jc w:val="center"/>
              <w:rPr>
                <w:rFonts w:ascii="Calibri" w:eastAsia="SimSun" w:hAnsi="Calibri" w:cs="Calibri"/>
                <w:szCs w:val="22"/>
                <w:lang w:eastAsia="zh-CN"/>
              </w:rPr>
            </w:pPr>
          </w:p>
        </w:tc>
        <w:tc>
          <w:tcPr>
            <w:tcW w:w="3966" w:type="dxa"/>
            <w:vMerge/>
            <w:shd w:val="clear" w:color="auto" w:fill="DBE5F1" w:themeFill="accent1" w:themeFillTint="33"/>
          </w:tcPr>
          <w:p w:rsidR="003F26A8" w:rsidRPr="00C64D5F" w:rsidRDefault="003F26A8"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3F26A8" w:rsidRPr="00C64D5F" w:rsidRDefault="003F26A8" w:rsidP="006A5005">
            <w:pPr>
              <w:pStyle w:val="ListParagraph"/>
              <w:numPr>
                <w:ilvl w:val="0"/>
                <w:numId w:val="4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C64D5F">
              <w:rPr>
                <w:rFonts w:ascii="Calibri" w:eastAsia="SimSun" w:hAnsi="Calibri" w:cs="Calibri"/>
                <w:sz w:val="22"/>
                <w:szCs w:val="22"/>
                <w:lang w:eastAsia="zh-CN"/>
              </w:rPr>
              <w:t>RRB17-3/2</w:t>
            </w:r>
            <w:r w:rsidR="0089320E" w:rsidRPr="00C64D5F">
              <w:rPr>
                <w:rFonts w:ascii="Calibri" w:eastAsia="SimSun" w:hAnsi="Calibri" w:cs="Calibri" w:hint="eastAsia"/>
                <w:sz w:val="22"/>
                <w:szCs w:val="22"/>
                <w:lang w:eastAsia="zh-CN"/>
              </w:rPr>
              <w:t>号文件第</w:t>
            </w:r>
            <w:r w:rsidR="00C64D5F" w:rsidRPr="00C64D5F">
              <w:rPr>
                <w:rFonts w:ascii="Calibri" w:eastAsia="SimSun" w:hAnsi="Calibri" w:cs="Calibri"/>
                <w:sz w:val="22"/>
                <w:szCs w:val="22"/>
                <w:lang w:eastAsia="zh-CN"/>
              </w:rPr>
              <w:t>§</w:t>
            </w:r>
            <w:r w:rsidR="0089320E" w:rsidRPr="00C64D5F">
              <w:rPr>
                <w:rFonts w:ascii="Calibri" w:eastAsia="SimSun" w:hAnsi="Calibri" w:cs="Calibri" w:hint="eastAsia"/>
                <w:sz w:val="22"/>
                <w:szCs w:val="22"/>
                <w:lang w:eastAsia="zh-CN"/>
              </w:rPr>
              <w:t>2</w:t>
            </w:r>
            <w:r w:rsidR="0089320E" w:rsidRPr="00C64D5F">
              <w:rPr>
                <w:rFonts w:ascii="Calibri" w:eastAsia="SimSun" w:hAnsi="Calibri" w:cs="Calibri" w:hint="eastAsia"/>
                <w:sz w:val="22"/>
                <w:szCs w:val="22"/>
                <w:lang w:eastAsia="zh-CN"/>
              </w:rPr>
              <w:t>节和</w:t>
            </w:r>
            <w:r w:rsidRPr="00C64D5F">
              <w:rPr>
                <w:rFonts w:ascii="Calibri" w:eastAsia="SimSun" w:hAnsi="Calibri" w:cs="Calibri"/>
                <w:sz w:val="22"/>
                <w:szCs w:val="22"/>
                <w:lang w:eastAsia="zh-CN"/>
              </w:rPr>
              <w:t>RRB17-3/2(Add.7</w:t>
            </w:r>
            <w:proofErr w:type="gramStart"/>
            <w:r w:rsidRPr="00C64D5F">
              <w:rPr>
                <w:rFonts w:ascii="Calibri" w:eastAsia="SimSun" w:hAnsi="Calibri" w:cs="Calibri"/>
                <w:sz w:val="22"/>
                <w:szCs w:val="22"/>
                <w:lang w:eastAsia="zh-CN"/>
              </w:rPr>
              <w:t>)</w:t>
            </w:r>
            <w:r w:rsidR="000D7E2D" w:rsidRPr="00C64D5F">
              <w:rPr>
                <w:rFonts w:ascii="Calibri" w:eastAsia="SimSun" w:hAnsi="Calibri" w:cs="Calibri" w:hint="eastAsia"/>
                <w:sz w:val="22"/>
                <w:szCs w:val="22"/>
                <w:lang w:eastAsia="zh-CN"/>
              </w:rPr>
              <w:t>号文件对各类申报材料处理时间拖延的原因</w:t>
            </w:r>
            <w:r w:rsidR="00B25DCA" w:rsidRPr="00C64D5F">
              <w:rPr>
                <w:rFonts w:ascii="Calibri" w:eastAsia="SimSun" w:hAnsi="Calibri" w:cs="Calibri" w:hint="eastAsia"/>
                <w:sz w:val="22"/>
                <w:szCs w:val="22"/>
                <w:lang w:eastAsia="zh-CN"/>
              </w:rPr>
              <w:t>进行了</w:t>
            </w:r>
            <w:r w:rsidR="000D7E2D" w:rsidRPr="00C64D5F">
              <w:rPr>
                <w:rFonts w:ascii="Calibri" w:eastAsia="SimSun" w:hAnsi="Calibri" w:cs="Calibri" w:hint="eastAsia"/>
                <w:sz w:val="22"/>
                <w:szCs w:val="22"/>
                <w:lang w:eastAsia="zh-CN"/>
              </w:rPr>
              <w:t>详细</w:t>
            </w:r>
            <w:r w:rsidR="0089320E" w:rsidRPr="00C64D5F">
              <w:rPr>
                <w:rFonts w:ascii="Calibri" w:eastAsia="SimSun" w:hAnsi="Calibri" w:cs="Calibri" w:hint="eastAsia"/>
                <w:sz w:val="22"/>
                <w:szCs w:val="22"/>
                <w:lang w:eastAsia="zh-CN"/>
              </w:rPr>
              <w:t>分析</w:t>
            </w:r>
            <w:r w:rsidR="00B25DCA" w:rsidRPr="00C64D5F">
              <w:rPr>
                <w:rFonts w:ascii="Calibri" w:eastAsia="SimSun" w:hAnsi="Calibri" w:cs="Calibri" w:hint="eastAsia"/>
                <w:sz w:val="22"/>
                <w:szCs w:val="22"/>
                <w:lang w:eastAsia="zh-CN"/>
              </w:rPr>
              <w:t>并提出</w:t>
            </w:r>
            <w:r w:rsidR="0089320E" w:rsidRPr="00C64D5F">
              <w:rPr>
                <w:rFonts w:ascii="Calibri" w:eastAsia="SimSun" w:hAnsi="Calibri" w:cs="Calibri" w:hint="eastAsia"/>
                <w:sz w:val="22"/>
                <w:szCs w:val="22"/>
                <w:lang w:eastAsia="zh-CN"/>
              </w:rPr>
              <w:t>减少拖延的措施建议</w:t>
            </w:r>
            <w:proofErr w:type="gramEnd"/>
            <w:r w:rsidR="00B25DCA" w:rsidRPr="00C64D5F">
              <w:rPr>
                <w:rFonts w:ascii="Calibri" w:eastAsia="SimSun" w:hAnsi="Calibri" w:cs="Calibri" w:hint="eastAsia"/>
                <w:sz w:val="22"/>
                <w:szCs w:val="22"/>
                <w:lang w:eastAsia="zh-CN"/>
              </w:rPr>
              <w:t>，委员会对此</w:t>
            </w:r>
            <w:r w:rsidR="0089320E" w:rsidRPr="00C64D5F">
              <w:rPr>
                <w:rFonts w:ascii="Calibri" w:eastAsia="SimSun" w:hAnsi="Calibri" w:cs="Calibri" w:hint="eastAsia"/>
                <w:sz w:val="22"/>
                <w:szCs w:val="22"/>
                <w:lang w:eastAsia="zh-CN"/>
              </w:rPr>
              <w:t>表示赞赏。委员会对申报资料处理</w:t>
            </w:r>
            <w:r w:rsidR="000D7E2D" w:rsidRPr="00C64D5F">
              <w:rPr>
                <w:rFonts w:ascii="Calibri" w:eastAsia="SimSun" w:hAnsi="Calibri" w:cs="Calibri" w:hint="eastAsia"/>
                <w:sz w:val="22"/>
                <w:szCs w:val="22"/>
                <w:lang w:eastAsia="zh-CN"/>
              </w:rPr>
              <w:t>时间继续拖延</w:t>
            </w:r>
            <w:r w:rsidR="0089320E" w:rsidRPr="00C64D5F">
              <w:rPr>
                <w:rFonts w:ascii="Calibri" w:eastAsia="SimSun" w:hAnsi="Calibri" w:cs="Calibri" w:hint="eastAsia"/>
                <w:sz w:val="22"/>
                <w:szCs w:val="22"/>
                <w:lang w:eastAsia="zh-CN"/>
              </w:rPr>
              <w:t>表示关切，</w:t>
            </w:r>
            <w:r w:rsidR="00B25DCA" w:rsidRPr="00C64D5F">
              <w:rPr>
                <w:rFonts w:ascii="Calibri" w:eastAsia="SimSun" w:hAnsi="Calibri" w:cs="Calibri" w:hint="eastAsia"/>
                <w:sz w:val="22"/>
                <w:szCs w:val="22"/>
                <w:lang w:eastAsia="zh-CN"/>
              </w:rPr>
              <w:t>但指出在有</w:t>
            </w:r>
            <w:r w:rsidR="0089320E" w:rsidRPr="00C64D5F">
              <w:rPr>
                <w:rFonts w:ascii="Calibri" w:eastAsia="SimSun" w:hAnsi="Calibri" w:cs="Calibri" w:hint="eastAsia"/>
                <w:sz w:val="22"/>
                <w:szCs w:val="22"/>
                <w:lang w:eastAsia="zh-CN"/>
              </w:rPr>
              <w:t>些情况下这类拖延有所减少。委员会责成无线电通信局采取一切措施，如增加人力资源</w:t>
            </w:r>
            <w:r w:rsidR="005B0AA9" w:rsidRPr="00C64D5F">
              <w:rPr>
                <w:rFonts w:ascii="Calibri" w:eastAsia="SimSun" w:hAnsi="Calibri" w:cs="Calibri" w:hint="eastAsia"/>
                <w:sz w:val="22"/>
                <w:szCs w:val="22"/>
                <w:lang w:eastAsia="zh-CN"/>
              </w:rPr>
              <w:t>，开发相关软件等，将申报资料处理时间缩短至规则时限内，并就进展情况向委员会报告。</w:t>
            </w:r>
          </w:p>
        </w:tc>
        <w:tc>
          <w:tcPr>
            <w:tcW w:w="2129" w:type="dxa"/>
            <w:tcBorders>
              <w:top w:val="dashed" w:sz="4" w:space="0" w:color="8DB3E2" w:themeColor="text2" w:themeTint="66"/>
              <w:bottom w:val="dashed" w:sz="4" w:space="0" w:color="8DB3E2" w:themeColor="text2" w:themeTint="66"/>
            </w:tcBorders>
            <w:shd w:val="clear" w:color="auto" w:fill="DBE5F1" w:themeFill="accent1" w:themeFillTint="33"/>
          </w:tcPr>
          <w:p w:rsidR="003F26A8" w:rsidRPr="00C64D5F" w:rsidRDefault="005B0AA9"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无线电通信局就缩短申报资料处理时间的进展</w:t>
            </w:r>
            <w:r w:rsidR="000D7E2D" w:rsidRPr="00C64D5F">
              <w:rPr>
                <w:rFonts w:ascii="Calibri" w:eastAsia="SimSun" w:hAnsi="Calibri" w:cs="Calibri" w:hint="eastAsia"/>
                <w:szCs w:val="22"/>
                <w:lang w:eastAsia="zh-CN"/>
              </w:rPr>
              <w:t>作出</w:t>
            </w:r>
            <w:r w:rsidRPr="00C64D5F">
              <w:rPr>
                <w:rFonts w:ascii="Calibri" w:eastAsia="SimSun" w:hAnsi="Calibri" w:cs="Calibri" w:hint="eastAsia"/>
                <w:szCs w:val="22"/>
                <w:lang w:eastAsia="zh-CN"/>
              </w:rPr>
              <w:t>报告</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3F26A8" w:rsidRPr="00C64D5F" w:rsidRDefault="003F26A8" w:rsidP="006A5005">
            <w:pPr>
              <w:pStyle w:val="Tabletext"/>
              <w:spacing w:before="120" w:after="120"/>
              <w:jc w:val="center"/>
              <w:rPr>
                <w:rFonts w:ascii="Calibri" w:eastAsia="SimSun" w:hAnsi="Calibri" w:cs="Calibri"/>
                <w:szCs w:val="22"/>
                <w:lang w:eastAsia="zh-CN"/>
              </w:rPr>
            </w:pPr>
          </w:p>
        </w:tc>
        <w:tc>
          <w:tcPr>
            <w:tcW w:w="3966" w:type="dxa"/>
            <w:vMerge/>
          </w:tcPr>
          <w:p w:rsidR="003F26A8" w:rsidRPr="00C64D5F" w:rsidRDefault="003F26A8"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p>
        </w:tc>
        <w:tc>
          <w:tcPr>
            <w:tcW w:w="6946" w:type="dxa"/>
            <w:tcBorders>
              <w:top w:val="dashed" w:sz="4" w:space="0" w:color="8DB3E2" w:themeColor="text2" w:themeTint="66"/>
              <w:bottom w:val="dashed" w:sz="4" w:space="0" w:color="8DB3E2" w:themeColor="text2" w:themeTint="66"/>
            </w:tcBorders>
          </w:tcPr>
          <w:p w:rsidR="003F26A8" w:rsidRPr="00C64D5F" w:rsidRDefault="00B25DCA" w:rsidP="006A5005">
            <w:pPr>
              <w:pStyle w:val="ListParagraph"/>
              <w:numPr>
                <w:ilvl w:val="0"/>
                <w:numId w:val="47"/>
              </w:numPr>
              <w:tabs>
                <w:tab w:val="clear" w:pos="794"/>
                <w:tab w:val="clear" w:pos="1191"/>
                <w:tab w:val="clear" w:pos="1588"/>
                <w:tab w:val="clear" w:pos="1985"/>
              </w:tabs>
              <w:overflowPunct/>
              <w:autoSpaceDE/>
              <w:autoSpaceDN/>
              <w:adjustRightInd/>
              <w:spacing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lang w:eastAsia="zh-CN"/>
              </w:rPr>
            </w:pPr>
            <w:r w:rsidRPr="00C64D5F">
              <w:rPr>
                <w:rFonts w:ascii="Calibri" w:eastAsia="SimSun" w:hAnsi="Calibri" w:cs="Calibri" w:hint="eastAsia"/>
                <w:sz w:val="22"/>
                <w:szCs w:val="22"/>
                <w:lang w:eastAsia="zh-CN"/>
              </w:rPr>
              <w:t>委员会感谢无线电通信局和法律顾问在</w:t>
            </w:r>
            <w:r w:rsidR="003F26A8" w:rsidRPr="00C64D5F">
              <w:rPr>
                <w:rFonts w:ascii="Calibri" w:eastAsia="SimSun" w:hAnsi="Calibri" w:cs="Calibri"/>
                <w:sz w:val="22"/>
                <w:szCs w:val="22"/>
                <w:lang w:eastAsia="zh-CN"/>
              </w:rPr>
              <w:t>RRB17-3/2</w:t>
            </w:r>
            <w:r w:rsidR="005B0AA9" w:rsidRPr="00C64D5F">
              <w:rPr>
                <w:rFonts w:ascii="Calibri" w:eastAsia="SimSun" w:hAnsi="Calibri" w:cs="Calibri" w:hint="eastAsia"/>
                <w:sz w:val="22"/>
                <w:szCs w:val="22"/>
                <w:lang w:eastAsia="zh-CN"/>
              </w:rPr>
              <w:t>号文件</w:t>
            </w:r>
            <w:r w:rsidR="000D7E2D" w:rsidRPr="00C64D5F">
              <w:rPr>
                <w:rFonts w:ascii="Calibri" w:eastAsia="SimSun" w:hAnsi="Calibri" w:cs="Calibri" w:hint="eastAsia"/>
                <w:sz w:val="22"/>
                <w:szCs w:val="22"/>
                <w:lang w:eastAsia="zh-CN"/>
              </w:rPr>
              <w:t>第</w:t>
            </w:r>
            <w:r w:rsidR="005B0AA9" w:rsidRPr="00C64D5F">
              <w:rPr>
                <w:rFonts w:ascii="Calibri" w:eastAsia="SimSun" w:hAnsi="Calibri" w:cs="Calibri"/>
                <w:sz w:val="22"/>
                <w:szCs w:val="22"/>
                <w:lang w:eastAsia="zh-CN"/>
              </w:rPr>
              <w:t>§4.2</w:t>
            </w:r>
            <w:r w:rsidR="005B0AA9" w:rsidRPr="00C64D5F">
              <w:rPr>
                <w:rFonts w:ascii="Calibri" w:eastAsia="SimSun" w:hAnsi="Calibri" w:cs="Calibri" w:hint="eastAsia"/>
                <w:sz w:val="22"/>
                <w:szCs w:val="22"/>
                <w:lang w:eastAsia="zh-CN"/>
              </w:rPr>
              <w:t>节和</w:t>
            </w:r>
            <w:r w:rsidR="003F26A8" w:rsidRPr="00C64D5F">
              <w:rPr>
                <w:rFonts w:ascii="Calibri" w:eastAsia="SimSun" w:hAnsi="Calibri" w:cs="Calibri"/>
                <w:sz w:val="22"/>
                <w:szCs w:val="22"/>
                <w:lang w:eastAsia="zh-CN"/>
              </w:rPr>
              <w:t>RRB17-3/2(Add.3)</w:t>
            </w:r>
            <w:r w:rsidR="005B0AA9" w:rsidRPr="00C64D5F">
              <w:rPr>
                <w:rFonts w:ascii="Calibri" w:eastAsia="SimSun" w:hAnsi="Calibri" w:cs="Calibri" w:hint="eastAsia"/>
                <w:sz w:val="22"/>
                <w:szCs w:val="22"/>
                <w:lang w:eastAsia="zh-CN"/>
              </w:rPr>
              <w:t>文件对适用</w:t>
            </w:r>
            <w:r w:rsidR="005B0AA9" w:rsidRPr="00C64D5F">
              <w:rPr>
                <w:rFonts w:ascii="Calibri" w:eastAsia="SimSun" w:hAnsi="Calibri" w:cs="Calibri" w:hint="eastAsia"/>
                <w:sz w:val="22"/>
                <w:szCs w:val="22"/>
                <w:lang w:eastAsia="zh-CN"/>
              </w:rPr>
              <w:t>GE-84</w:t>
            </w:r>
            <w:r w:rsidR="005B0AA9" w:rsidRPr="00C64D5F">
              <w:rPr>
                <w:rFonts w:ascii="Calibri" w:eastAsia="SimSun" w:hAnsi="Calibri" w:cs="Calibri" w:hint="eastAsia"/>
                <w:sz w:val="22"/>
                <w:szCs w:val="22"/>
                <w:lang w:eastAsia="zh-CN"/>
              </w:rPr>
              <w:t>协议的分析。委员会认为，</w:t>
            </w:r>
            <w:r w:rsidR="003F26A8" w:rsidRPr="00C64D5F">
              <w:rPr>
                <w:rFonts w:ascii="Calibri" w:eastAsia="SimSun" w:hAnsi="Calibri" w:cs="Calibri"/>
                <w:sz w:val="22"/>
                <w:szCs w:val="22"/>
                <w:lang w:eastAsia="zh-CN"/>
              </w:rPr>
              <w:t>RRB17-3/2(Add.3)</w:t>
            </w:r>
            <w:r w:rsidR="005B0AA9" w:rsidRPr="00C64D5F">
              <w:rPr>
                <w:rFonts w:ascii="Calibri" w:eastAsia="SimSun" w:hAnsi="Calibri" w:cs="Calibri" w:hint="eastAsia"/>
                <w:sz w:val="22"/>
                <w:szCs w:val="22"/>
                <w:lang w:eastAsia="zh-CN"/>
              </w:rPr>
              <w:t>号文件可用作一个重要的参考文件，责成无线电通信局在</w:t>
            </w:r>
            <w:r w:rsidR="005B0AA9" w:rsidRPr="00C64D5F">
              <w:rPr>
                <w:rFonts w:ascii="Calibri" w:eastAsia="SimSun" w:hAnsi="Calibri" w:cs="Calibri" w:hint="eastAsia"/>
                <w:sz w:val="22"/>
                <w:szCs w:val="22"/>
                <w:lang w:eastAsia="zh-CN"/>
              </w:rPr>
              <w:t>RRB</w:t>
            </w:r>
            <w:r w:rsidR="005B0AA9" w:rsidRPr="00C64D5F">
              <w:rPr>
                <w:rFonts w:ascii="Calibri" w:eastAsia="SimSun" w:hAnsi="Calibri" w:cs="Calibri" w:hint="eastAsia"/>
                <w:sz w:val="22"/>
                <w:szCs w:val="22"/>
                <w:lang w:eastAsia="zh-CN"/>
              </w:rPr>
              <w:t>网站“特殊议题”下发布</w:t>
            </w:r>
            <w:r w:rsidR="008D1145" w:rsidRPr="00C64D5F">
              <w:rPr>
                <w:rFonts w:ascii="Calibri" w:eastAsia="SimSun" w:hAnsi="Calibri" w:cs="Calibri" w:hint="eastAsia"/>
                <w:sz w:val="22"/>
                <w:szCs w:val="22"/>
                <w:lang w:eastAsia="zh-CN"/>
              </w:rPr>
              <w:t>一份概要</w:t>
            </w:r>
            <w:r w:rsidR="005B0AA9" w:rsidRPr="00C64D5F">
              <w:rPr>
                <w:rFonts w:ascii="Calibri" w:eastAsia="SimSun" w:hAnsi="Calibri" w:cs="Calibri" w:hint="eastAsia"/>
                <w:sz w:val="22"/>
                <w:szCs w:val="22"/>
                <w:lang w:eastAsia="zh-CN"/>
              </w:rPr>
              <w:t>版本。</w:t>
            </w:r>
          </w:p>
        </w:tc>
        <w:tc>
          <w:tcPr>
            <w:tcW w:w="2129" w:type="dxa"/>
            <w:tcBorders>
              <w:top w:val="dashed" w:sz="4" w:space="0" w:color="8DB3E2" w:themeColor="text2" w:themeTint="66"/>
              <w:bottom w:val="dashed" w:sz="4" w:space="0" w:color="8DB3E2" w:themeColor="text2" w:themeTint="66"/>
            </w:tcBorders>
          </w:tcPr>
          <w:p w:rsidR="003F26A8" w:rsidRPr="00C64D5F" w:rsidRDefault="00A923D9"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8"/>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无线电通信局在</w:t>
            </w:r>
            <w:r w:rsidRPr="00C64D5F">
              <w:rPr>
                <w:rFonts w:ascii="Calibri" w:eastAsia="SimSun" w:hAnsi="Calibri" w:cs="Calibri" w:hint="eastAsia"/>
                <w:szCs w:val="22"/>
                <w:lang w:eastAsia="zh-CN"/>
              </w:rPr>
              <w:t>RRB</w:t>
            </w:r>
            <w:r w:rsidRPr="00C64D5F">
              <w:rPr>
                <w:rFonts w:ascii="Calibri" w:eastAsia="SimSun" w:hAnsi="Calibri" w:cs="Calibri" w:hint="eastAsia"/>
                <w:szCs w:val="22"/>
                <w:lang w:eastAsia="zh-CN"/>
              </w:rPr>
              <w:t>网站“特殊议题”下发布</w:t>
            </w:r>
            <w:r w:rsidRPr="00C64D5F">
              <w:rPr>
                <w:rFonts w:ascii="Calibri" w:eastAsia="SimSun" w:hAnsi="Calibri" w:cs="Calibri"/>
                <w:szCs w:val="22"/>
                <w:lang w:eastAsia="zh-CN"/>
              </w:rPr>
              <w:t>RRB17-3/2(Add.3)</w:t>
            </w:r>
            <w:r w:rsidRPr="00C64D5F">
              <w:rPr>
                <w:rFonts w:ascii="Calibri" w:eastAsia="SimSun" w:hAnsi="Calibri" w:cs="Calibri" w:hint="eastAsia"/>
                <w:szCs w:val="22"/>
                <w:lang w:eastAsia="zh-CN"/>
              </w:rPr>
              <w:t>号文件的</w:t>
            </w:r>
            <w:r w:rsidR="008D1145" w:rsidRPr="00C64D5F">
              <w:rPr>
                <w:rFonts w:ascii="Calibri" w:eastAsia="SimSun" w:hAnsi="Calibri" w:cs="Calibri" w:hint="eastAsia"/>
                <w:szCs w:val="22"/>
                <w:lang w:eastAsia="zh-CN"/>
              </w:rPr>
              <w:t>概要</w:t>
            </w:r>
            <w:r w:rsidRPr="00C64D5F">
              <w:rPr>
                <w:rFonts w:ascii="Calibri" w:eastAsia="SimSun" w:hAnsi="Calibri" w:cs="Calibri" w:hint="eastAsia"/>
                <w:szCs w:val="22"/>
                <w:lang w:eastAsia="zh-CN"/>
              </w:rPr>
              <w:t>版本</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3F26A8" w:rsidRPr="00C64D5F" w:rsidRDefault="003F26A8" w:rsidP="006A5005">
            <w:pPr>
              <w:pStyle w:val="Tabletext"/>
              <w:spacing w:before="120" w:after="120"/>
              <w:jc w:val="center"/>
              <w:rPr>
                <w:rFonts w:ascii="Calibri" w:eastAsia="SimSun" w:hAnsi="Calibri" w:cs="Calibri"/>
                <w:szCs w:val="22"/>
                <w:lang w:eastAsia="zh-CN"/>
              </w:rPr>
            </w:pPr>
          </w:p>
        </w:tc>
        <w:tc>
          <w:tcPr>
            <w:tcW w:w="3966" w:type="dxa"/>
            <w:vMerge/>
            <w:shd w:val="clear" w:color="auto" w:fill="DBE5F1" w:themeFill="accent1" w:themeFillTint="33"/>
          </w:tcPr>
          <w:p w:rsidR="003F26A8" w:rsidRPr="00C64D5F" w:rsidRDefault="003F26A8"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3F26A8" w:rsidRPr="00C64D5F" w:rsidRDefault="008D1145" w:rsidP="006A5005">
            <w:pPr>
              <w:pStyle w:val="ListParagraph"/>
              <w:numPr>
                <w:ilvl w:val="0"/>
                <w:numId w:val="47"/>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sz w:val="22"/>
                <w:szCs w:val="22"/>
                <w:lang w:eastAsia="zh-CN"/>
              </w:rPr>
              <w:t>RRB17-3/2</w:t>
            </w:r>
            <w:r w:rsidRPr="00C64D5F">
              <w:rPr>
                <w:rFonts w:ascii="Calibri" w:eastAsia="SimSun" w:hAnsi="Calibri" w:cs="Calibri" w:hint="eastAsia"/>
                <w:sz w:val="22"/>
                <w:szCs w:val="22"/>
                <w:lang w:eastAsia="zh-CN"/>
              </w:rPr>
              <w:t>号文件</w:t>
            </w:r>
            <w:r w:rsidRPr="00C64D5F">
              <w:rPr>
                <w:rFonts w:ascii="Calibri" w:eastAsia="SimSun" w:hAnsi="Calibri" w:cs="Calibri"/>
                <w:sz w:val="22"/>
                <w:szCs w:val="22"/>
                <w:lang w:eastAsia="zh-CN"/>
              </w:rPr>
              <w:t>§4.2</w:t>
            </w:r>
            <w:r w:rsidRPr="00C64D5F">
              <w:rPr>
                <w:rFonts w:ascii="Calibri" w:eastAsia="SimSun" w:hAnsi="Calibri" w:cs="Calibri" w:hint="eastAsia"/>
                <w:sz w:val="22"/>
                <w:szCs w:val="22"/>
                <w:lang w:eastAsia="zh-CN"/>
              </w:rPr>
              <w:t>节、</w:t>
            </w:r>
            <w:r w:rsidRPr="00C64D5F">
              <w:rPr>
                <w:rFonts w:ascii="Calibri" w:eastAsia="SimSun" w:hAnsi="Calibri" w:cs="Calibri"/>
                <w:sz w:val="22"/>
                <w:szCs w:val="22"/>
                <w:lang w:eastAsia="zh-CN"/>
              </w:rPr>
              <w:t>RRB17-3/2(Add.4</w:t>
            </w:r>
            <w:proofErr w:type="gramStart"/>
            <w:r w:rsidRPr="00C64D5F">
              <w:rPr>
                <w:rFonts w:ascii="Calibri" w:eastAsia="SimSun" w:hAnsi="Calibri" w:cs="Calibri"/>
                <w:sz w:val="22"/>
                <w:szCs w:val="22"/>
                <w:lang w:eastAsia="zh-CN"/>
              </w:rPr>
              <w:t>)</w:t>
            </w:r>
            <w:r w:rsidRPr="00C64D5F">
              <w:rPr>
                <w:rFonts w:ascii="Calibri" w:eastAsia="SimSun" w:hAnsi="Calibri" w:cs="Calibri" w:hint="eastAsia"/>
                <w:sz w:val="22"/>
                <w:szCs w:val="22"/>
                <w:lang w:eastAsia="zh-CN"/>
              </w:rPr>
              <w:t>号文件</w:t>
            </w:r>
            <w:proofErr w:type="gramEnd"/>
            <w:r w:rsidRPr="00C64D5F">
              <w:rPr>
                <w:rFonts w:ascii="Calibri" w:eastAsia="SimSun" w:hAnsi="Calibri" w:cs="Calibri" w:hint="eastAsia"/>
                <w:sz w:val="22"/>
                <w:szCs w:val="22"/>
                <w:lang w:eastAsia="zh-CN"/>
              </w:rPr>
              <w:t>、</w:t>
            </w:r>
            <w:r w:rsidRPr="00C64D5F">
              <w:rPr>
                <w:rFonts w:ascii="Calibri" w:eastAsia="SimSun" w:hAnsi="Calibri" w:cs="Calibri"/>
                <w:sz w:val="22"/>
                <w:szCs w:val="22"/>
                <w:lang w:eastAsia="zh-CN"/>
              </w:rPr>
              <w:t>RRB17</w:t>
            </w:r>
            <w:r w:rsidRPr="00C64D5F">
              <w:rPr>
                <w:rFonts w:ascii="Calibri" w:eastAsia="SimSun" w:hAnsi="Calibri" w:cs="Calibri"/>
                <w:sz w:val="22"/>
                <w:szCs w:val="22"/>
                <w:lang w:eastAsia="zh-CN"/>
              </w:rPr>
              <w:noBreakHyphen/>
              <w:t>3/2</w:t>
            </w:r>
            <w:r w:rsidR="00C64D5F" w:rsidRPr="00C64D5F">
              <w:rPr>
                <w:rFonts w:ascii="Calibri" w:eastAsia="SimSun" w:hAnsi="Calibri" w:cs="Calibri"/>
                <w:sz w:val="22"/>
                <w:szCs w:val="22"/>
                <w:lang w:eastAsia="zh-CN"/>
              </w:rPr>
              <w:t xml:space="preserve"> </w:t>
            </w:r>
            <w:r w:rsidRPr="00C64D5F">
              <w:rPr>
                <w:rFonts w:ascii="Calibri" w:eastAsia="SimSun" w:hAnsi="Calibri" w:cs="Calibri"/>
                <w:sz w:val="22"/>
                <w:szCs w:val="22"/>
                <w:lang w:eastAsia="zh-CN"/>
              </w:rPr>
              <w:t>(Add.5)</w:t>
            </w:r>
            <w:r w:rsidRPr="00C64D5F">
              <w:rPr>
                <w:rFonts w:ascii="Calibri" w:eastAsia="SimSun" w:hAnsi="Calibri" w:cs="Calibri" w:hint="eastAsia"/>
                <w:sz w:val="22"/>
                <w:szCs w:val="22"/>
                <w:lang w:eastAsia="zh-CN"/>
              </w:rPr>
              <w:t>号文件和</w:t>
            </w:r>
            <w:r w:rsidRPr="00C64D5F">
              <w:rPr>
                <w:rFonts w:ascii="Calibri" w:eastAsia="SimSun" w:hAnsi="Calibri" w:cs="Calibri"/>
                <w:sz w:val="22"/>
                <w:szCs w:val="22"/>
                <w:lang w:eastAsia="zh-CN"/>
              </w:rPr>
              <w:t>RRB17-3/2(Add.6)</w:t>
            </w:r>
            <w:r w:rsidR="00B25DCA" w:rsidRPr="00C64D5F">
              <w:rPr>
                <w:rFonts w:ascii="Calibri" w:eastAsia="SimSun" w:hAnsi="Calibri" w:cs="Calibri" w:hint="eastAsia"/>
                <w:sz w:val="22"/>
                <w:szCs w:val="22"/>
                <w:lang w:eastAsia="zh-CN"/>
              </w:rPr>
              <w:t>号文件介绍了</w:t>
            </w:r>
            <w:r w:rsidRPr="00C64D5F">
              <w:rPr>
                <w:rFonts w:ascii="Calibri" w:eastAsia="SimSun" w:hAnsi="Calibri" w:cs="Calibri" w:hint="eastAsia"/>
                <w:sz w:val="22"/>
                <w:szCs w:val="22"/>
                <w:lang w:eastAsia="zh-CN"/>
              </w:rPr>
              <w:t>意大利与邻国之间</w:t>
            </w:r>
            <w:r w:rsidR="00B25DCA" w:rsidRPr="00C64D5F">
              <w:rPr>
                <w:rFonts w:ascii="Calibri" w:eastAsia="SimSun" w:hAnsi="Calibri" w:cs="Calibri" w:hint="eastAsia"/>
                <w:sz w:val="22"/>
                <w:szCs w:val="22"/>
                <w:lang w:eastAsia="zh-CN"/>
              </w:rPr>
              <w:t>在</w:t>
            </w:r>
            <w:r w:rsidRPr="00C64D5F">
              <w:rPr>
                <w:rFonts w:ascii="Calibri" w:eastAsia="SimSun" w:hAnsi="Calibri" w:cs="Calibri" w:hint="eastAsia"/>
                <w:sz w:val="22"/>
                <w:szCs w:val="22"/>
                <w:lang w:eastAsia="zh-CN"/>
              </w:rPr>
              <w:t>VHF/UHF</w:t>
            </w:r>
            <w:r w:rsidR="00B25DCA" w:rsidRPr="00C64D5F">
              <w:rPr>
                <w:rFonts w:ascii="Calibri" w:eastAsia="SimSun" w:hAnsi="Calibri" w:cs="Calibri" w:hint="eastAsia"/>
                <w:sz w:val="22"/>
                <w:szCs w:val="22"/>
                <w:lang w:eastAsia="zh-CN"/>
              </w:rPr>
              <w:t>频段广播电台上发生</w:t>
            </w:r>
            <w:r w:rsidRPr="00C64D5F">
              <w:rPr>
                <w:rFonts w:ascii="Calibri" w:eastAsia="SimSun" w:hAnsi="Calibri" w:cs="Calibri" w:hint="eastAsia"/>
                <w:sz w:val="22"/>
                <w:szCs w:val="22"/>
                <w:lang w:eastAsia="zh-CN"/>
              </w:rPr>
              <w:t>有害干扰问题，委员会对无线电通信局和各主管部门所作的努力，特别是为此召开的多边会议及其取得的成果表示满意。委员会满意地注意到会议取得的进展，特别是意大利主管部门为继续解决</w:t>
            </w:r>
            <w:r w:rsidRPr="00C64D5F">
              <w:rPr>
                <w:rFonts w:ascii="Calibri" w:eastAsia="SimSun" w:hAnsi="Calibri" w:cs="Calibri" w:hint="eastAsia"/>
                <w:sz w:val="22"/>
                <w:szCs w:val="22"/>
                <w:lang w:eastAsia="zh-CN"/>
              </w:rPr>
              <w:t>FM</w:t>
            </w:r>
            <w:r w:rsidRPr="00C64D5F">
              <w:rPr>
                <w:rFonts w:ascii="Calibri" w:eastAsia="SimSun" w:hAnsi="Calibri" w:cs="Calibri" w:hint="eastAsia"/>
                <w:sz w:val="22"/>
                <w:szCs w:val="22"/>
                <w:lang w:eastAsia="zh-CN"/>
              </w:rPr>
              <w:t>有害干扰问题，针对</w:t>
            </w:r>
            <w:r w:rsidRPr="00C64D5F">
              <w:rPr>
                <w:rFonts w:ascii="Calibri" w:eastAsia="SimSun" w:hAnsi="Calibri" w:cs="Calibri" w:hint="eastAsia"/>
                <w:sz w:val="22"/>
                <w:szCs w:val="22"/>
                <w:lang w:eastAsia="zh-CN"/>
              </w:rPr>
              <w:t>VHF</w:t>
            </w:r>
            <w:r w:rsidRPr="00C64D5F">
              <w:rPr>
                <w:rFonts w:ascii="Calibri" w:eastAsia="SimSun" w:hAnsi="Calibri" w:cs="Calibri" w:hint="eastAsia"/>
                <w:sz w:val="22"/>
                <w:szCs w:val="22"/>
                <w:lang w:eastAsia="zh-CN"/>
              </w:rPr>
              <w:t>频段</w:t>
            </w:r>
            <w:r w:rsidRPr="00C64D5F">
              <w:rPr>
                <w:rFonts w:ascii="Calibri" w:eastAsia="SimSun" w:hAnsi="Calibri" w:cs="Calibri" w:hint="eastAsia"/>
                <w:sz w:val="22"/>
                <w:szCs w:val="22"/>
                <w:lang w:eastAsia="zh-CN"/>
              </w:rPr>
              <w:t>III</w:t>
            </w:r>
            <w:r w:rsidRPr="00C64D5F">
              <w:rPr>
                <w:rFonts w:ascii="Calibri" w:eastAsia="SimSun" w:hAnsi="Calibri" w:cs="Calibri" w:hint="eastAsia"/>
                <w:sz w:val="22"/>
                <w:szCs w:val="22"/>
                <w:lang w:eastAsia="zh-CN"/>
              </w:rPr>
              <w:t>的</w:t>
            </w:r>
            <w:r w:rsidRPr="00C64D5F">
              <w:rPr>
                <w:rFonts w:ascii="Calibri" w:eastAsia="SimSun" w:hAnsi="Calibri" w:cs="Calibri" w:hint="eastAsia"/>
                <w:sz w:val="22"/>
                <w:szCs w:val="22"/>
                <w:lang w:eastAsia="zh-CN"/>
              </w:rPr>
              <w:t>T-DAB</w:t>
            </w:r>
            <w:r w:rsidRPr="00C64D5F">
              <w:rPr>
                <w:rFonts w:ascii="Calibri" w:eastAsia="SimSun" w:hAnsi="Calibri" w:cs="Calibri" w:hint="eastAsia"/>
                <w:sz w:val="22"/>
                <w:szCs w:val="22"/>
                <w:lang w:eastAsia="zh-CN"/>
              </w:rPr>
              <w:t>规划制定一个规则框架</w:t>
            </w:r>
            <w:r w:rsidR="001C7BDB" w:rsidRPr="00C64D5F">
              <w:rPr>
                <w:rFonts w:ascii="Calibri" w:eastAsia="SimSun" w:hAnsi="Calibri" w:cs="Calibri" w:hint="eastAsia"/>
                <w:sz w:val="22"/>
                <w:szCs w:val="22"/>
                <w:lang w:eastAsia="zh-CN"/>
              </w:rPr>
              <w:t>，以减少未来不符合频段</w:t>
            </w:r>
            <w:r w:rsidR="001C7BDB" w:rsidRPr="00C64D5F">
              <w:rPr>
                <w:rFonts w:ascii="Calibri" w:eastAsia="SimSun" w:hAnsi="Calibri" w:cs="Calibri" w:hint="eastAsia"/>
                <w:sz w:val="22"/>
                <w:szCs w:val="22"/>
                <w:lang w:eastAsia="zh-CN"/>
              </w:rPr>
              <w:t>III</w:t>
            </w:r>
            <w:r w:rsidR="001C7BDB" w:rsidRPr="00C64D5F">
              <w:rPr>
                <w:rFonts w:ascii="Calibri" w:eastAsia="SimSun" w:hAnsi="Calibri" w:cs="Calibri" w:hint="eastAsia"/>
                <w:sz w:val="22"/>
                <w:szCs w:val="22"/>
                <w:lang w:eastAsia="zh-CN"/>
              </w:rPr>
              <w:t>的</w:t>
            </w:r>
            <w:r w:rsidR="001C7BDB" w:rsidRPr="00C64D5F">
              <w:rPr>
                <w:rFonts w:ascii="Calibri" w:eastAsia="SimSun" w:hAnsi="Calibri" w:cs="Calibri" w:hint="eastAsia"/>
                <w:sz w:val="22"/>
                <w:szCs w:val="22"/>
                <w:lang w:eastAsia="zh-CN"/>
              </w:rPr>
              <w:t>FM</w:t>
            </w:r>
            <w:r w:rsidR="001C7BDB" w:rsidRPr="00C64D5F">
              <w:rPr>
                <w:rFonts w:ascii="Calibri" w:eastAsia="SimSun" w:hAnsi="Calibri" w:cs="Calibri" w:hint="eastAsia"/>
                <w:sz w:val="22"/>
                <w:szCs w:val="22"/>
                <w:lang w:eastAsia="zh-CN"/>
              </w:rPr>
              <w:t>电台数量所作的承诺。委员会敦促各主管部门全力以赴，尽早解决有害干扰问题并积极参加未来的多边会议。委员会进一步敦促意大利主管部门：</w:t>
            </w:r>
          </w:p>
          <w:p w:rsidR="003F26A8" w:rsidRPr="00C64D5F" w:rsidRDefault="00C64D5F" w:rsidP="006A5005">
            <w:pPr>
              <w:pStyle w:val="Tabletext"/>
              <w:tabs>
                <w:tab w:val="clear" w:pos="284"/>
                <w:tab w:val="clear" w:pos="567"/>
              </w:tabs>
              <w:ind w:left="714" w:hanging="357"/>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szCs w:val="22"/>
                <w:lang w:eastAsia="zh-CN"/>
              </w:rPr>
              <w:t>–</w:t>
            </w:r>
            <w:r w:rsidRPr="00C64D5F">
              <w:rPr>
                <w:rFonts w:ascii="Calibri" w:eastAsia="SimSun" w:hAnsi="Calibri" w:cs="Calibri"/>
                <w:szCs w:val="22"/>
                <w:lang w:eastAsia="zh-CN"/>
              </w:rPr>
              <w:tab/>
            </w:r>
            <w:r w:rsidR="001C7BDB" w:rsidRPr="00C64D5F">
              <w:rPr>
                <w:rFonts w:ascii="Calibri" w:eastAsia="SimSun" w:hAnsi="Calibri" w:cs="Calibri" w:hint="eastAsia"/>
                <w:caps/>
                <w:lang w:val="fr-FR" w:eastAsia="zh-CN"/>
              </w:rPr>
              <w:t>继续举行双边会议</w:t>
            </w:r>
            <w:r w:rsidR="001C7BDB" w:rsidRPr="00C64D5F">
              <w:rPr>
                <w:rFonts w:ascii="Calibri" w:eastAsia="SimSun" w:hAnsi="Calibri" w:cs="Calibri" w:hint="eastAsia"/>
                <w:szCs w:val="22"/>
                <w:lang w:eastAsia="zh-CN"/>
              </w:rPr>
              <w:t>，特别是克罗地亚和斯洛文尼亚之间的双边会议，与所有相关主管部门合作解决剩余的有害干扰问题；</w:t>
            </w:r>
          </w:p>
          <w:p w:rsidR="003F26A8" w:rsidRPr="00C64D5F" w:rsidRDefault="00C64D5F" w:rsidP="006A5005">
            <w:pPr>
              <w:pStyle w:val="Tabletext"/>
              <w:tabs>
                <w:tab w:val="clear" w:pos="284"/>
                <w:tab w:val="clear" w:pos="567"/>
              </w:tabs>
              <w:ind w:left="714" w:hanging="357"/>
              <w:cnfStyle w:val="000000000000" w:firstRow="0" w:lastRow="0" w:firstColumn="0" w:lastColumn="0" w:oddVBand="0" w:evenVBand="0" w:oddHBand="0" w:evenHBand="0" w:firstRowFirstColumn="0" w:firstRowLastColumn="0" w:lastRowFirstColumn="0" w:lastRowLastColumn="0"/>
              <w:rPr>
                <w:rFonts w:ascii="Calibri" w:eastAsia="SimSun" w:hAnsi="Calibri" w:cs="Calibri"/>
                <w:caps/>
                <w:lang w:val="fr-FR" w:eastAsia="zh-CN"/>
              </w:rPr>
            </w:pPr>
            <w:r w:rsidRPr="00C64D5F">
              <w:rPr>
                <w:rFonts w:ascii="Calibri" w:eastAsia="SimSun" w:hAnsi="Calibri" w:cs="Calibri"/>
                <w:szCs w:val="22"/>
              </w:rPr>
              <w:t>–</w:t>
            </w:r>
            <w:r w:rsidRPr="00C64D5F">
              <w:rPr>
                <w:rFonts w:ascii="Calibri" w:eastAsia="SimSun" w:hAnsi="Calibri" w:cs="Calibri"/>
                <w:szCs w:val="22"/>
              </w:rPr>
              <w:tab/>
            </w:r>
            <w:r w:rsidR="001C7BDB" w:rsidRPr="00C64D5F">
              <w:rPr>
                <w:rFonts w:ascii="Calibri" w:eastAsia="SimSun" w:hAnsi="Calibri" w:cs="Calibri" w:hint="eastAsia"/>
                <w:caps/>
                <w:lang w:val="fr-FR" w:eastAsia="zh-CN"/>
              </w:rPr>
              <w:t>如有更多详情，</w:t>
            </w:r>
            <w:r w:rsidR="004626E4" w:rsidRPr="00C64D5F">
              <w:rPr>
                <w:rFonts w:ascii="Calibri" w:eastAsia="SimSun" w:hAnsi="Calibri" w:cs="Calibri" w:hint="eastAsia"/>
                <w:caps/>
                <w:lang w:val="fr-FR" w:eastAsia="zh-CN"/>
              </w:rPr>
              <w:t>将</w:t>
            </w:r>
            <w:r w:rsidR="001C7BDB" w:rsidRPr="00C64D5F">
              <w:rPr>
                <w:rFonts w:ascii="Calibri" w:eastAsia="SimSun" w:hAnsi="Calibri" w:cs="Calibri" w:hint="eastAsia"/>
                <w:caps/>
                <w:lang w:val="fr-FR" w:eastAsia="zh-CN"/>
              </w:rPr>
              <w:t>继续更新路线图，特别是针对重点清单</w:t>
            </w:r>
            <w:r w:rsidR="004626E4" w:rsidRPr="00C64D5F">
              <w:rPr>
                <w:rFonts w:ascii="Calibri" w:eastAsia="SimSun" w:hAnsi="Calibri" w:cs="Calibri" w:hint="eastAsia"/>
                <w:caps/>
                <w:lang w:val="fr-FR" w:eastAsia="zh-CN"/>
              </w:rPr>
              <w:t>制定</w:t>
            </w:r>
            <w:r w:rsidR="001C7BDB" w:rsidRPr="00C64D5F">
              <w:rPr>
                <w:rFonts w:ascii="Calibri" w:eastAsia="SimSun" w:hAnsi="Calibri" w:cs="Calibri" w:hint="eastAsia"/>
                <w:caps/>
                <w:lang w:val="fr-FR" w:eastAsia="zh-CN"/>
              </w:rPr>
              <w:t>行动计划；</w:t>
            </w:r>
          </w:p>
          <w:p w:rsidR="003F26A8" w:rsidRPr="00C64D5F" w:rsidRDefault="00C64D5F" w:rsidP="006A5005">
            <w:pPr>
              <w:pStyle w:val="Tabletext"/>
              <w:tabs>
                <w:tab w:val="clear" w:pos="284"/>
                <w:tab w:val="clear" w:pos="567"/>
              </w:tabs>
              <w:ind w:left="714" w:hanging="357"/>
              <w:cnfStyle w:val="000000000000" w:firstRow="0" w:lastRow="0" w:firstColumn="0" w:lastColumn="0" w:oddVBand="0" w:evenVBand="0" w:oddHBand="0" w:evenHBand="0" w:firstRowFirstColumn="0" w:firstRowLastColumn="0" w:lastRowFirstColumn="0" w:lastRowLastColumn="0"/>
              <w:rPr>
                <w:rFonts w:ascii="Calibri" w:eastAsia="SimSun" w:hAnsi="Calibri" w:cs="Calibri"/>
                <w:caps/>
                <w:lang w:val="fr-FR" w:eastAsia="zh-CN"/>
              </w:rPr>
            </w:pPr>
            <w:r w:rsidRPr="00C64D5F">
              <w:rPr>
                <w:rFonts w:ascii="Calibri" w:eastAsia="SimSun" w:hAnsi="Calibri" w:cs="Calibri"/>
                <w:szCs w:val="22"/>
                <w:lang w:eastAsia="zh-CN"/>
              </w:rPr>
              <w:t>–</w:t>
            </w:r>
            <w:r w:rsidRPr="00C64D5F">
              <w:rPr>
                <w:rFonts w:ascii="Calibri" w:eastAsia="SimSun" w:hAnsi="Calibri" w:cs="Calibri"/>
                <w:caps/>
                <w:lang w:val="fr-FR" w:eastAsia="zh-CN"/>
              </w:rPr>
              <w:tab/>
            </w:r>
            <w:r w:rsidR="001C7BDB" w:rsidRPr="00C64D5F">
              <w:rPr>
                <w:rFonts w:ascii="Calibri" w:eastAsia="SimSun" w:hAnsi="Calibri" w:cs="Calibri" w:hint="eastAsia"/>
                <w:caps/>
                <w:lang w:val="fr-FR" w:eastAsia="zh-CN"/>
              </w:rPr>
              <w:t>针对</w:t>
            </w:r>
            <w:r w:rsidR="001C7BDB" w:rsidRPr="00C64D5F">
              <w:rPr>
                <w:rFonts w:ascii="Calibri" w:eastAsia="SimSun" w:hAnsi="Calibri" w:cs="Calibri" w:hint="eastAsia"/>
                <w:caps/>
                <w:lang w:val="fr-FR" w:eastAsia="zh-CN"/>
              </w:rPr>
              <w:t>T-DAB</w:t>
            </w:r>
            <w:r w:rsidR="001C7BDB" w:rsidRPr="00C64D5F">
              <w:rPr>
                <w:rFonts w:ascii="Calibri" w:eastAsia="SimSun" w:hAnsi="Calibri" w:cs="Calibri" w:hint="eastAsia"/>
                <w:caps/>
                <w:lang w:val="fr-FR" w:eastAsia="zh-CN"/>
              </w:rPr>
              <w:t>和</w:t>
            </w:r>
            <w:r w:rsidR="001C7BDB" w:rsidRPr="00C64D5F">
              <w:rPr>
                <w:rFonts w:ascii="Calibri" w:eastAsia="SimSun" w:hAnsi="Calibri" w:cs="Calibri" w:hint="eastAsia"/>
                <w:caps/>
                <w:lang w:val="fr-FR" w:eastAsia="zh-CN"/>
              </w:rPr>
              <w:t>FM</w:t>
            </w:r>
            <w:r w:rsidR="001C7BDB" w:rsidRPr="00C64D5F">
              <w:rPr>
                <w:rFonts w:ascii="Calibri" w:eastAsia="SimSun" w:hAnsi="Calibri" w:cs="Calibri" w:hint="eastAsia"/>
                <w:caps/>
                <w:lang w:val="fr-FR" w:eastAsia="zh-CN"/>
              </w:rPr>
              <w:t>国家规划制定时限和行动计划；</w:t>
            </w:r>
          </w:p>
          <w:p w:rsidR="003F26A8" w:rsidRPr="00C64D5F" w:rsidRDefault="00C64D5F" w:rsidP="006A5005">
            <w:pPr>
              <w:pStyle w:val="Tabletext"/>
              <w:tabs>
                <w:tab w:val="clear" w:pos="284"/>
                <w:tab w:val="clear" w:pos="567"/>
              </w:tabs>
              <w:ind w:left="714" w:hanging="357"/>
              <w:cnfStyle w:val="000000000000" w:firstRow="0" w:lastRow="0" w:firstColumn="0" w:lastColumn="0" w:oddVBand="0" w:evenVBand="0" w:oddHBand="0" w:evenHBand="0" w:firstRowFirstColumn="0" w:firstRowLastColumn="0" w:lastRowFirstColumn="0" w:lastRowLastColumn="0"/>
              <w:rPr>
                <w:rFonts w:ascii="Calibri" w:eastAsia="SimSun" w:hAnsi="Calibri" w:cs="Calibri"/>
                <w:caps/>
                <w:lang w:val="fr-FR" w:eastAsia="zh-CN"/>
              </w:rPr>
            </w:pPr>
            <w:r w:rsidRPr="00C64D5F">
              <w:rPr>
                <w:rFonts w:ascii="Calibri" w:eastAsia="SimSun" w:hAnsi="Calibri" w:cs="Calibri"/>
                <w:szCs w:val="22"/>
                <w:lang w:eastAsia="zh-CN"/>
              </w:rPr>
              <w:t>–</w:t>
            </w:r>
            <w:r w:rsidRPr="00C64D5F">
              <w:rPr>
                <w:rFonts w:ascii="Calibri" w:eastAsia="SimSun" w:hAnsi="Calibri" w:cs="Calibri"/>
                <w:caps/>
                <w:lang w:val="fr-FR" w:eastAsia="zh-CN"/>
              </w:rPr>
              <w:tab/>
            </w:r>
            <w:r w:rsidR="00006A9D" w:rsidRPr="00C64D5F">
              <w:rPr>
                <w:rFonts w:ascii="Calibri" w:eastAsia="SimSun" w:hAnsi="Calibri" w:cs="Calibri" w:hint="eastAsia"/>
                <w:caps/>
                <w:lang w:val="fr-FR" w:eastAsia="zh-CN"/>
              </w:rPr>
              <w:t>通报有关广播法律的任何更新。</w:t>
            </w:r>
          </w:p>
          <w:p w:rsidR="003F26A8" w:rsidRPr="00C64D5F" w:rsidRDefault="00006A9D" w:rsidP="006A5005">
            <w:pPr>
              <w:spacing w:after="120"/>
              <w:ind w:left="357"/>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委员会责成无线电通信局根据需要举行多边会议并汇报进展情况。</w:t>
            </w:r>
          </w:p>
        </w:tc>
        <w:tc>
          <w:tcPr>
            <w:tcW w:w="2129" w:type="dxa"/>
            <w:tcBorders>
              <w:top w:val="dashed" w:sz="4" w:space="0" w:color="8DB3E2" w:themeColor="text2" w:themeTint="66"/>
              <w:bottom w:val="dashed" w:sz="4" w:space="0" w:color="8DB3E2" w:themeColor="text2" w:themeTint="66"/>
            </w:tcBorders>
            <w:shd w:val="clear" w:color="auto" w:fill="DBE5F1" w:themeFill="accent1" w:themeFillTint="33"/>
          </w:tcPr>
          <w:p w:rsidR="003F26A8" w:rsidRPr="00C64D5F" w:rsidRDefault="001C7BDB"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无线电通信局根据需要举行多边会议并汇报进展情况</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3F26A8" w:rsidRPr="00C64D5F" w:rsidRDefault="003F26A8" w:rsidP="006A5005">
            <w:pPr>
              <w:pStyle w:val="Tabletext"/>
              <w:spacing w:before="120" w:after="120"/>
              <w:jc w:val="center"/>
              <w:rPr>
                <w:rFonts w:ascii="Calibri" w:eastAsia="SimSun" w:hAnsi="Calibri" w:cs="Calibri"/>
                <w:szCs w:val="22"/>
                <w:lang w:eastAsia="zh-CN"/>
              </w:rPr>
            </w:pPr>
          </w:p>
        </w:tc>
        <w:tc>
          <w:tcPr>
            <w:tcW w:w="3966" w:type="dxa"/>
            <w:vMerge/>
          </w:tcPr>
          <w:p w:rsidR="003F26A8" w:rsidRPr="00C64D5F" w:rsidRDefault="003F26A8"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p>
        </w:tc>
        <w:tc>
          <w:tcPr>
            <w:tcW w:w="6946" w:type="dxa"/>
            <w:tcBorders>
              <w:top w:val="dashed" w:sz="4" w:space="0" w:color="8DB3E2" w:themeColor="text2" w:themeTint="66"/>
              <w:bottom w:val="dashed" w:sz="4" w:space="0" w:color="8DB3E2" w:themeColor="text2" w:themeTint="66"/>
            </w:tcBorders>
          </w:tcPr>
          <w:p w:rsidR="003F26A8" w:rsidRPr="00C64D5F" w:rsidRDefault="00006A9D" w:rsidP="006A5005">
            <w:pPr>
              <w:pStyle w:val="ListParagraph"/>
              <w:numPr>
                <w:ilvl w:val="0"/>
                <w:numId w:val="47"/>
              </w:numPr>
              <w:tabs>
                <w:tab w:val="clear" w:pos="794"/>
                <w:tab w:val="clear" w:pos="1191"/>
                <w:tab w:val="clear" w:pos="1588"/>
                <w:tab w:val="clear" w:pos="1985"/>
              </w:tabs>
              <w:overflowPunct/>
              <w:autoSpaceDE/>
              <w:autoSpaceDN/>
              <w:adjustRightInd/>
              <w:spacing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Calibri"/>
                <w:b/>
                <w:bCs/>
                <w:sz w:val="22"/>
                <w:szCs w:val="22"/>
                <w:lang w:eastAsia="zh-CN"/>
              </w:rPr>
            </w:pPr>
            <w:r w:rsidRPr="00C64D5F">
              <w:rPr>
                <w:rFonts w:ascii="Calibri" w:eastAsia="SimSun" w:hAnsi="Calibri" w:cs="Calibri" w:hint="eastAsia"/>
                <w:sz w:val="22"/>
                <w:szCs w:val="22"/>
                <w:lang w:eastAsia="zh-CN"/>
              </w:rPr>
              <w:t>委员会感谢无线电通信局和法律顾问所做的详细分析和起草的有关《无线电规则》第</w:t>
            </w:r>
            <w:r w:rsidRPr="00C64D5F">
              <w:rPr>
                <w:rFonts w:ascii="Calibri" w:eastAsia="SimSun" w:hAnsi="Calibri" w:cs="Calibri" w:hint="eastAsia"/>
                <w:b/>
                <w:bCs/>
                <w:sz w:val="22"/>
                <w:szCs w:val="22"/>
                <w:lang w:eastAsia="zh-CN"/>
              </w:rPr>
              <w:t>4.4</w:t>
            </w:r>
            <w:r w:rsidRPr="00C64D5F">
              <w:rPr>
                <w:rFonts w:ascii="Calibri" w:eastAsia="SimSun" w:hAnsi="Calibri" w:cs="Calibri" w:hint="eastAsia"/>
                <w:sz w:val="22"/>
                <w:szCs w:val="22"/>
                <w:lang w:eastAsia="zh-CN"/>
              </w:rPr>
              <w:t>和</w:t>
            </w:r>
            <w:r w:rsidRPr="00C64D5F">
              <w:rPr>
                <w:rFonts w:ascii="Calibri" w:eastAsia="SimSun" w:hAnsi="Calibri" w:cs="Calibri" w:hint="eastAsia"/>
                <w:b/>
                <w:bCs/>
                <w:sz w:val="22"/>
                <w:szCs w:val="22"/>
                <w:lang w:eastAsia="zh-CN"/>
              </w:rPr>
              <w:t>9.2B</w:t>
            </w:r>
            <w:r w:rsidRPr="00C64D5F">
              <w:rPr>
                <w:rFonts w:ascii="Calibri" w:eastAsia="SimSun" w:hAnsi="Calibri" w:cs="Calibri" w:hint="eastAsia"/>
                <w:sz w:val="22"/>
                <w:szCs w:val="22"/>
                <w:lang w:eastAsia="zh-CN"/>
              </w:rPr>
              <w:t>条的程序规则</w:t>
            </w:r>
            <w:r w:rsidR="004626E4" w:rsidRPr="00C64D5F">
              <w:rPr>
                <w:rFonts w:ascii="Calibri" w:eastAsia="SimSun" w:hAnsi="Calibri" w:cs="Calibri" w:hint="eastAsia"/>
                <w:sz w:val="22"/>
                <w:szCs w:val="22"/>
                <w:lang w:eastAsia="zh-CN"/>
              </w:rPr>
              <w:t>初步</w:t>
            </w:r>
            <w:r w:rsidRPr="00C64D5F">
              <w:rPr>
                <w:rFonts w:ascii="Calibri" w:eastAsia="SimSun" w:hAnsi="Calibri" w:cs="Calibri" w:hint="eastAsia"/>
                <w:sz w:val="22"/>
                <w:szCs w:val="22"/>
                <w:lang w:eastAsia="zh-CN"/>
              </w:rPr>
              <w:t>草案，见</w:t>
            </w:r>
            <w:r w:rsidR="003F26A8" w:rsidRPr="00C64D5F">
              <w:rPr>
                <w:rFonts w:ascii="Calibri" w:eastAsia="SimSun" w:hAnsi="Calibri" w:cs="Calibri"/>
                <w:sz w:val="22"/>
                <w:szCs w:val="22"/>
                <w:lang w:eastAsia="zh-CN"/>
              </w:rPr>
              <w:t>RRB17-3/2(Add.2)</w:t>
            </w:r>
            <w:r w:rsidRPr="00C64D5F">
              <w:rPr>
                <w:rFonts w:ascii="Calibri" w:eastAsia="SimSun" w:hAnsi="Calibri" w:cs="Calibri" w:hint="eastAsia"/>
                <w:sz w:val="22"/>
                <w:szCs w:val="22"/>
                <w:lang w:eastAsia="zh-CN"/>
              </w:rPr>
              <w:t>号文件。委员会在审议程序规则</w:t>
            </w:r>
            <w:r w:rsidR="004626E4" w:rsidRPr="00C64D5F">
              <w:rPr>
                <w:rFonts w:ascii="Calibri" w:eastAsia="SimSun" w:hAnsi="Calibri" w:cs="Calibri" w:hint="eastAsia"/>
                <w:sz w:val="22"/>
                <w:szCs w:val="22"/>
                <w:lang w:eastAsia="zh-CN"/>
              </w:rPr>
              <w:t>草案</w:t>
            </w:r>
            <w:r w:rsidRPr="00C64D5F">
              <w:rPr>
                <w:rFonts w:ascii="Calibri" w:eastAsia="SimSun" w:hAnsi="Calibri" w:cs="Calibri" w:hint="eastAsia"/>
                <w:sz w:val="22"/>
                <w:szCs w:val="22"/>
                <w:lang w:eastAsia="zh-CN"/>
              </w:rPr>
              <w:t>时重申在适用《无线电规则》第</w:t>
            </w:r>
            <w:r w:rsidRPr="00C64D5F">
              <w:rPr>
                <w:rFonts w:ascii="Calibri" w:eastAsia="SimSun" w:hAnsi="Calibri" w:cs="Calibri" w:hint="eastAsia"/>
                <w:b/>
                <w:bCs/>
                <w:sz w:val="22"/>
                <w:szCs w:val="22"/>
                <w:lang w:eastAsia="zh-CN"/>
              </w:rPr>
              <w:t>4.4</w:t>
            </w:r>
            <w:r w:rsidRPr="00C64D5F">
              <w:rPr>
                <w:rFonts w:ascii="Calibri" w:eastAsia="SimSun" w:hAnsi="Calibri" w:cs="Calibri" w:hint="eastAsia"/>
                <w:sz w:val="22"/>
                <w:szCs w:val="22"/>
                <w:lang w:eastAsia="zh-CN"/>
              </w:rPr>
              <w:t>条时应遵循的原则：</w:t>
            </w:r>
          </w:p>
          <w:p w:rsidR="003F26A8" w:rsidRPr="00C64D5F" w:rsidRDefault="00E34DAE" w:rsidP="006A5005">
            <w:pPr>
              <w:widowControl/>
              <w:tabs>
                <w:tab w:val="left" w:pos="794"/>
              </w:tabs>
              <w:overflowPunct w:val="0"/>
              <w:autoSpaceDE/>
              <w:autoSpaceDN/>
              <w:spacing w:before="40" w:after="40"/>
              <w:ind w:left="714" w:hanging="357"/>
              <w:contextualSpacing/>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Pr>
                <w:rFonts w:ascii="Calibri" w:eastAsia="SimSun" w:hAnsi="Calibri" w:cs="Calibri"/>
                <w:sz w:val="22"/>
                <w:szCs w:val="22"/>
              </w:rPr>
              <w:t>•</w:t>
            </w:r>
            <w:r>
              <w:rPr>
                <w:rFonts w:ascii="Calibri" w:eastAsia="SimSun" w:hAnsi="Calibri" w:cs="Calibri"/>
                <w:sz w:val="22"/>
                <w:szCs w:val="22"/>
              </w:rPr>
              <w:tab/>
            </w:r>
            <w:r w:rsidR="00006A9D" w:rsidRPr="00C64D5F">
              <w:rPr>
                <w:rFonts w:ascii="Calibri" w:eastAsia="SimSun" w:hAnsi="Calibri" w:cs="Calibri" w:hint="eastAsia"/>
                <w:sz w:val="22"/>
                <w:szCs w:val="22"/>
              </w:rPr>
              <w:t>各主管部门有义务通报适用《无线电规则》第</w:t>
            </w:r>
            <w:r w:rsidR="00006A9D" w:rsidRPr="00E34DAE">
              <w:rPr>
                <w:rFonts w:ascii="Calibri" w:eastAsia="SimSun" w:hAnsi="Calibri" w:cs="Calibri" w:hint="eastAsia"/>
                <w:b/>
                <w:bCs/>
                <w:sz w:val="22"/>
                <w:szCs w:val="22"/>
              </w:rPr>
              <w:t>4.4</w:t>
            </w:r>
            <w:r w:rsidR="00006A9D" w:rsidRPr="00C64D5F">
              <w:rPr>
                <w:rFonts w:ascii="Calibri" w:eastAsia="SimSun" w:hAnsi="Calibri" w:cs="Calibri" w:hint="eastAsia"/>
                <w:sz w:val="22"/>
                <w:szCs w:val="22"/>
              </w:rPr>
              <w:t>条的频率指配；</w:t>
            </w:r>
          </w:p>
          <w:p w:rsidR="003F26A8" w:rsidRPr="00C64D5F" w:rsidRDefault="00E34DAE" w:rsidP="006A5005">
            <w:pPr>
              <w:pStyle w:val="ListParagraph"/>
              <w:tabs>
                <w:tab w:val="clear" w:pos="1191"/>
                <w:tab w:val="clear" w:pos="1588"/>
                <w:tab w:val="clear" w:pos="1985"/>
              </w:tabs>
              <w:autoSpaceDE/>
              <w:autoSpaceDN/>
              <w:adjustRightInd/>
              <w:spacing w:before="40" w:after="40"/>
              <w:ind w:left="714" w:hanging="357"/>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lang w:eastAsia="zh-CN"/>
              </w:rPr>
            </w:pPr>
            <w:r>
              <w:rPr>
                <w:rFonts w:ascii="Calibri" w:eastAsia="SimSun" w:hAnsi="Calibri" w:cs="Calibri"/>
                <w:sz w:val="22"/>
                <w:szCs w:val="22"/>
                <w:lang w:eastAsia="zh-CN"/>
              </w:rPr>
              <w:t>•</w:t>
            </w:r>
            <w:r>
              <w:rPr>
                <w:rFonts w:ascii="Calibri" w:eastAsia="SimSun" w:hAnsi="Calibri" w:cs="Calibri"/>
                <w:sz w:val="22"/>
                <w:szCs w:val="22"/>
                <w:lang w:eastAsia="zh-CN"/>
              </w:rPr>
              <w:tab/>
            </w:r>
            <w:r w:rsidR="00006A9D" w:rsidRPr="00C64D5F">
              <w:rPr>
                <w:rFonts w:ascii="Calibri" w:eastAsia="SimSun" w:hAnsi="Calibri" w:cs="Calibri" w:hint="eastAsia"/>
                <w:sz w:val="22"/>
                <w:szCs w:val="22"/>
                <w:lang w:eastAsia="zh-CN"/>
              </w:rPr>
              <w:t>各主管部门有义务立即消除发生的有害干扰。</w:t>
            </w:r>
          </w:p>
          <w:p w:rsidR="003F26A8" w:rsidRPr="00C64D5F" w:rsidRDefault="00510484" w:rsidP="006A5005">
            <w:pPr>
              <w:autoSpaceDE/>
              <w:autoSpaceDN/>
              <w:spacing w:after="120"/>
              <w:ind w:left="357"/>
              <w:contextualSpacing/>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委员会请求无线电通信局在第</w:t>
            </w:r>
            <w:r w:rsidRPr="00C64D5F">
              <w:rPr>
                <w:rFonts w:ascii="Calibri" w:eastAsia="SimSun" w:hAnsi="Calibri" w:cs="Calibri" w:hint="eastAsia"/>
                <w:sz w:val="22"/>
                <w:szCs w:val="22"/>
              </w:rPr>
              <w:t>77</w:t>
            </w:r>
            <w:r w:rsidRPr="00C64D5F">
              <w:rPr>
                <w:rFonts w:ascii="Calibri" w:eastAsia="SimSun" w:hAnsi="Calibri" w:cs="Calibri" w:hint="eastAsia"/>
                <w:sz w:val="22"/>
                <w:szCs w:val="22"/>
              </w:rPr>
              <w:t>次会议上提交一份</w:t>
            </w:r>
            <w:r w:rsidR="004626E4" w:rsidRPr="00C64D5F">
              <w:rPr>
                <w:rFonts w:ascii="Calibri" w:eastAsia="SimSun" w:hAnsi="Calibri" w:cs="Calibri" w:hint="eastAsia"/>
                <w:sz w:val="22"/>
                <w:szCs w:val="22"/>
              </w:rPr>
              <w:t>关于</w:t>
            </w:r>
            <w:r w:rsidRPr="00C64D5F">
              <w:rPr>
                <w:rFonts w:ascii="Calibri" w:eastAsia="SimSun" w:hAnsi="Calibri" w:cs="Calibri" w:hint="eastAsia"/>
                <w:sz w:val="22"/>
                <w:szCs w:val="22"/>
              </w:rPr>
              <w:t>《无线电规则》第</w:t>
            </w:r>
            <w:r w:rsidRPr="00E34DAE">
              <w:rPr>
                <w:rFonts w:ascii="Calibri" w:eastAsia="SimSun" w:hAnsi="Calibri" w:cs="Calibri" w:hint="eastAsia"/>
                <w:b/>
                <w:bCs/>
                <w:sz w:val="22"/>
                <w:szCs w:val="22"/>
              </w:rPr>
              <w:t>4.4</w:t>
            </w:r>
            <w:r w:rsidRPr="00C64D5F">
              <w:rPr>
                <w:rFonts w:ascii="Calibri" w:eastAsia="SimSun" w:hAnsi="Calibri" w:cs="Calibri" w:hint="eastAsia"/>
                <w:sz w:val="22"/>
                <w:szCs w:val="22"/>
              </w:rPr>
              <w:t>条的由来和应用的分析报告以及有关此条款的一份更新的初步草案，随后各主管部门就可启动程序规则草案的磋商程序。</w:t>
            </w:r>
          </w:p>
        </w:tc>
        <w:tc>
          <w:tcPr>
            <w:tcW w:w="2129" w:type="dxa"/>
            <w:tcBorders>
              <w:top w:val="dashed" w:sz="4" w:space="0" w:color="8DB3E2" w:themeColor="text2" w:themeTint="66"/>
              <w:bottom w:val="dashed" w:sz="4" w:space="0" w:color="8DB3E2" w:themeColor="text2" w:themeTint="66"/>
            </w:tcBorders>
          </w:tcPr>
          <w:p w:rsidR="003F26A8" w:rsidRPr="00C64D5F" w:rsidRDefault="00006A9D"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8"/>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无线电通信局拟定一份更新的程序规则初稿。</w:t>
            </w:r>
          </w:p>
          <w:p w:rsidR="003F26A8" w:rsidRPr="00C64D5F" w:rsidRDefault="00006A9D"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8"/>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无线电通信局对《无线电规则》第</w:t>
            </w:r>
            <w:r w:rsidRPr="00E34DAE">
              <w:rPr>
                <w:rFonts w:ascii="Calibri" w:eastAsia="SimSun" w:hAnsi="Calibri" w:cs="Calibri" w:hint="eastAsia"/>
                <w:b/>
                <w:bCs/>
                <w:szCs w:val="22"/>
                <w:lang w:eastAsia="zh-CN"/>
              </w:rPr>
              <w:t>4.4</w:t>
            </w:r>
            <w:r w:rsidRPr="00C64D5F">
              <w:rPr>
                <w:rFonts w:ascii="Calibri" w:eastAsia="SimSun" w:hAnsi="Calibri" w:cs="Calibri" w:hint="eastAsia"/>
                <w:szCs w:val="22"/>
                <w:lang w:eastAsia="zh-CN"/>
              </w:rPr>
              <w:t>条</w:t>
            </w:r>
            <w:r w:rsidR="00510484" w:rsidRPr="00C64D5F">
              <w:rPr>
                <w:rFonts w:ascii="Calibri" w:eastAsia="SimSun" w:hAnsi="Calibri" w:cs="Calibri" w:hint="eastAsia"/>
                <w:szCs w:val="22"/>
                <w:lang w:eastAsia="zh-CN"/>
              </w:rPr>
              <w:t>的由来及其应用进行分析。</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3F26A8" w:rsidRPr="00C64D5F" w:rsidRDefault="003F26A8" w:rsidP="006A5005">
            <w:pPr>
              <w:pStyle w:val="Tabletext"/>
              <w:spacing w:before="120" w:after="120"/>
              <w:jc w:val="center"/>
              <w:rPr>
                <w:rFonts w:ascii="Calibri" w:eastAsia="SimSun" w:hAnsi="Calibri" w:cs="Calibri"/>
                <w:szCs w:val="22"/>
                <w:lang w:eastAsia="zh-CN"/>
              </w:rPr>
            </w:pPr>
          </w:p>
        </w:tc>
        <w:tc>
          <w:tcPr>
            <w:tcW w:w="3966" w:type="dxa"/>
            <w:vMerge/>
            <w:shd w:val="clear" w:color="auto" w:fill="DBE5F1" w:themeFill="accent1" w:themeFillTint="33"/>
          </w:tcPr>
          <w:p w:rsidR="003F26A8" w:rsidRPr="00C64D5F" w:rsidRDefault="003F26A8"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3F26A8" w:rsidRPr="00C64D5F" w:rsidRDefault="00510484" w:rsidP="004911A8">
            <w:pPr>
              <w:pStyle w:val="ListParagraph"/>
              <w:numPr>
                <w:ilvl w:val="0"/>
                <w:numId w:val="47"/>
              </w:numPr>
              <w:tabs>
                <w:tab w:val="clear" w:pos="794"/>
                <w:tab w:val="clear" w:pos="1191"/>
                <w:tab w:val="clear" w:pos="1588"/>
                <w:tab w:val="clear" w:pos="1985"/>
              </w:tabs>
              <w:overflowPunct/>
              <w:autoSpaceDE/>
              <w:autoSpaceDN/>
              <w:adjustRightInd/>
              <w:spacing w:after="12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C64D5F">
              <w:rPr>
                <w:rFonts w:ascii="Calibri" w:eastAsia="SimSun" w:hAnsi="Calibri" w:cs="Calibri" w:hint="eastAsia"/>
                <w:sz w:val="22"/>
                <w:szCs w:val="22"/>
                <w:lang w:eastAsia="zh-CN"/>
              </w:rPr>
              <w:t>在审议有关执行第</w:t>
            </w:r>
            <w:r w:rsidRPr="00C64D5F">
              <w:rPr>
                <w:rFonts w:ascii="Calibri" w:eastAsia="SimSun" w:hAnsi="Calibri" w:cs="Calibri" w:hint="eastAsia"/>
                <w:sz w:val="22"/>
                <w:szCs w:val="22"/>
                <w:lang w:eastAsia="zh-CN"/>
              </w:rPr>
              <w:t>85</w:t>
            </w:r>
            <w:r w:rsidRPr="00C64D5F">
              <w:rPr>
                <w:rFonts w:ascii="Calibri" w:eastAsia="SimSun" w:hAnsi="Calibri" w:cs="Calibri" w:hint="eastAsia"/>
                <w:sz w:val="22"/>
                <w:szCs w:val="22"/>
                <w:lang w:eastAsia="zh-CN"/>
              </w:rPr>
              <w:t>号决议（</w:t>
            </w:r>
            <w:r w:rsidRPr="00C64D5F">
              <w:rPr>
                <w:rFonts w:ascii="Calibri" w:eastAsia="SimSun" w:hAnsi="Calibri" w:cs="Calibri" w:hint="eastAsia"/>
                <w:sz w:val="22"/>
                <w:szCs w:val="22"/>
                <w:lang w:eastAsia="zh-CN"/>
              </w:rPr>
              <w:t>WRC-03</w:t>
            </w:r>
            <w:r w:rsidRPr="00C64D5F">
              <w:rPr>
                <w:rFonts w:ascii="Calibri" w:eastAsia="SimSun" w:hAnsi="Calibri" w:cs="Calibri" w:hint="eastAsia"/>
                <w:sz w:val="22"/>
                <w:szCs w:val="22"/>
                <w:lang w:eastAsia="zh-CN"/>
              </w:rPr>
              <w:t>）的</w:t>
            </w:r>
            <w:r w:rsidRPr="00C64D5F">
              <w:rPr>
                <w:rFonts w:ascii="Calibri" w:eastAsia="SimSun" w:hAnsi="Calibri" w:cs="Calibri"/>
                <w:sz w:val="22"/>
                <w:szCs w:val="22"/>
                <w:lang w:eastAsia="zh-CN"/>
              </w:rPr>
              <w:t>RRB17-3/2</w:t>
            </w:r>
            <w:r w:rsidRPr="00C64D5F">
              <w:rPr>
                <w:rFonts w:ascii="Calibri" w:eastAsia="SimSun" w:hAnsi="Calibri" w:cs="Calibri" w:hint="eastAsia"/>
                <w:sz w:val="22"/>
                <w:szCs w:val="22"/>
                <w:lang w:eastAsia="zh-CN"/>
              </w:rPr>
              <w:t>号文件</w:t>
            </w:r>
            <w:r w:rsidRPr="00C64D5F">
              <w:rPr>
                <w:rFonts w:ascii="Calibri" w:eastAsia="SimSun" w:hAnsi="Calibri" w:cs="Calibri" w:hint="eastAsia"/>
                <w:sz w:val="22"/>
                <w:szCs w:val="22"/>
                <w:lang w:eastAsia="zh-CN"/>
              </w:rPr>
              <w:t>8.4</w:t>
            </w:r>
            <w:r w:rsidRPr="00C64D5F">
              <w:rPr>
                <w:rFonts w:ascii="Calibri" w:eastAsia="SimSun" w:hAnsi="Calibri" w:cs="Calibri" w:hint="eastAsia"/>
                <w:sz w:val="22"/>
                <w:szCs w:val="22"/>
                <w:lang w:eastAsia="zh-CN"/>
              </w:rPr>
              <w:t>节</w:t>
            </w:r>
            <w:r w:rsidRPr="00C64D5F">
              <w:rPr>
                <w:rFonts w:ascii="Calibri" w:eastAsia="SimSun" w:hAnsi="Calibri" w:cs="Calibri"/>
                <w:sz w:val="22"/>
                <w:szCs w:val="22"/>
                <w:lang w:eastAsia="zh-CN"/>
              </w:rPr>
              <w:t>§§8.1</w:t>
            </w:r>
            <w:r w:rsidRPr="00C64D5F">
              <w:rPr>
                <w:rFonts w:ascii="Calibri" w:eastAsia="SimSun" w:hAnsi="Calibri" w:cs="Calibri" w:hint="eastAsia"/>
                <w:sz w:val="22"/>
                <w:szCs w:val="22"/>
                <w:lang w:eastAsia="zh-CN"/>
              </w:rPr>
              <w:t>段时，委员会注意到无线电通信局为处理申报资料和审查</w:t>
            </w:r>
            <w:r w:rsidRPr="00C64D5F">
              <w:rPr>
                <w:rFonts w:ascii="Calibri" w:eastAsia="SimSun" w:hAnsi="Calibri" w:cs="Calibri" w:hint="eastAsia"/>
                <w:sz w:val="22"/>
                <w:szCs w:val="22"/>
                <w:lang w:eastAsia="zh-CN"/>
              </w:rPr>
              <w:t>non-GSO FSS</w:t>
            </w:r>
            <w:r w:rsidRPr="00C64D5F">
              <w:rPr>
                <w:rFonts w:ascii="Calibri" w:eastAsia="SimSun" w:hAnsi="Calibri" w:cs="Calibri" w:hint="eastAsia"/>
                <w:sz w:val="22"/>
                <w:szCs w:val="22"/>
                <w:lang w:eastAsia="zh-CN"/>
              </w:rPr>
              <w:t>卫星系统频率指配的研究结果</w:t>
            </w:r>
            <w:r w:rsidR="004626E4" w:rsidRPr="00C64D5F">
              <w:rPr>
                <w:rFonts w:ascii="Calibri" w:eastAsia="SimSun" w:hAnsi="Calibri" w:cs="Calibri" w:hint="eastAsia"/>
                <w:sz w:val="22"/>
                <w:szCs w:val="22"/>
                <w:lang w:eastAsia="zh-CN"/>
              </w:rPr>
              <w:t>做了大量工作。</w:t>
            </w:r>
            <w:r w:rsidR="00B44525" w:rsidRPr="00C64D5F">
              <w:rPr>
                <w:rFonts w:ascii="Calibri" w:eastAsia="SimSun" w:hAnsi="Calibri" w:cs="Calibri" w:hint="eastAsia"/>
                <w:sz w:val="22"/>
                <w:szCs w:val="22"/>
                <w:lang w:eastAsia="zh-CN"/>
              </w:rPr>
              <w:t>委员会责成无线电通信局继续落实各项措施建议，加速申报资料的处理并就这些努力的结果进行报告。根据需要，这些措施包括</w:t>
            </w:r>
            <w:r w:rsidR="003A6F57" w:rsidRPr="00C64D5F">
              <w:rPr>
                <w:rFonts w:ascii="Calibri" w:eastAsia="SimSun" w:hAnsi="Calibri" w:cs="Calibri" w:hint="eastAsia"/>
                <w:sz w:val="22"/>
                <w:szCs w:val="22"/>
                <w:lang w:eastAsia="zh-CN"/>
              </w:rPr>
              <w:t>按</w:t>
            </w:r>
            <w:r w:rsidR="00B44525" w:rsidRPr="00C64D5F">
              <w:rPr>
                <w:rFonts w:ascii="Calibri" w:eastAsia="SimSun" w:hAnsi="Calibri" w:cs="Calibri" w:hint="eastAsia"/>
                <w:sz w:val="22"/>
                <w:szCs w:val="22"/>
                <w:lang w:eastAsia="zh-CN"/>
              </w:rPr>
              <w:t>《无线电规则》第</w:t>
            </w:r>
            <w:r w:rsidR="00B44525" w:rsidRPr="00C64D5F">
              <w:rPr>
                <w:rFonts w:ascii="Calibri" w:eastAsia="SimSun" w:hAnsi="Calibri" w:cs="Calibri" w:hint="eastAsia"/>
                <w:sz w:val="22"/>
                <w:szCs w:val="22"/>
                <w:lang w:eastAsia="zh-CN"/>
              </w:rPr>
              <w:t>9.7B</w:t>
            </w:r>
            <w:r w:rsidR="00B44525" w:rsidRPr="00C64D5F">
              <w:rPr>
                <w:rFonts w:ascii="Calibri" w:eastAsia="SimSun" w:hAnsi="Calibri" w:cs="Calibri" w:hint="eastAsia"/>
                <w:sz w:val="22"/>
                <w:szCs w:val="22"/>
                <w:lang w:eastAsia="zh-CN"/>
              </w:rPr>
              <w:t>条</w:t>
            </w:r>
            <w:r w:rsidR="003A6F57" w:rsidRPr="00C64D5F">
              <w:rPr>
                <w:rFonts w:ascii="Calibri" w:eastAsia="SimSun" w:hAnsi="Calibri" w:cs="Calibri" w:hint="eastAsia"/>
                <w:sz w:val="22"/>
                <w:szCs w:val="22"/>
                <w:lang w:eastAsia="zh-CN"/>
              </w:rPr>
              <w:t>规定</w:t>
            </w:r>
            <w:r w:rsidR="00B44525" w:rsidRPr="00C64D5F">
              <w:rPr>
                <w:rFonts w:ascii="Calibri" w:eastAsia="SimSun" w:hAnsi="Calibri" w:cs="Calibri" w:hint="eastAsia"/>
                <w:sz w:val="22"/>
                <w:szCs w:val="22"/>
                <w:lang w:eastAsia="zh-CN"/>
              </w:rPr>
              <w:t>分两</w:t>
            </w:r>
            <w:r w:rsidR="003A6F57" w:rsidRPr="00C64D5F">
              <w:rPr>
                <w:rFonts w:ascii="Calibri" w:eastAsia="SimSun" w:hAnsi="Calibri" w:cs="Calibri" w:hint="eastAsia"/>
                <w:sz w:val="22"/>
                <w:szCs w:val="22"/>
                <w:lang w:eastAsia="zh-CN"/>
              </w:rPr>
              <w:t>步</w:t>
            </w:r>
            <w:r w:rsidR="00B44525" w:rsidRPr="00C64D5F">
              <w:rPr>
                <w:rFonts w:ascii="Calibri" w:eastAsia="SimSun" w:hAnsi="Calibri" w:cs="Calibri" w:hint="eastAsia"/>
                <w:sz w:val="22"/>
                <w:szCs w:val="22"/>
                <w:lang w:eastAsia="zh-CN"/>
              </w:rPr>
              <w:t>公布受影响的</w:t>
            </w:r>
            <w:r w:rsidR="004626E4" w:rsidRPr="00C64D5F">
              <w:rPr>
                <w:rFonts w:ascii="Calibri" w:eastAsia="SimSun" w:hAnsi="Calibri" w:cs="Calibri" w:hint="eastAsia"/>
                <w:sz w:val="22"/>
                <w:szCs w:val="22"/>
                <w:lang w:eastAsia="zh-CN"/>
              </w:rPr>
              <w:t>主管部门</w:t>
            </w:r>
            <w:r w:rsidR="00B44525" w:rsidRPr="00C64D5F">
              <w:rPr>
                <w:rFonts w:ascii="Calibri" w:eastAsia="SimSun" w:hAnsi="Calibri" w:cs="Calibri" w:hint="eastAsia"/>
                <w:sz w:val="22"/>
                <w:szCs w:val="22"/>
                <w:lang w:eastAsia="zh-CN"/>
              </w:rPr>
              <w:t>，避免整个程序拖延。</w:t>
            </w:r>
          </w:p>
        </w:tc>
        <w:tc>
          <w:tcPr>
            <w:tcW w:w="2129" w:type="dxa"/>
            <w:tcBorders>
              <w:top w:val="dashed" w:sz="4" w:space="0" w:color="8DB3E2" w:themeColor="text2" w:themeTint="66"/>
              <w:bottom w:val="dashed" w:sz="4" w:space="0" w:color="8DB3E2" w:themeColor="text2" w:themeTint="66"/>
            </w:tcBorders>
            <w:shd w:val="clear" w:color="auto" w:fill="DBE5F1" w:themeFill="accent1" w:themeFillTint="33"/>
          </w:tcPr>
          <w:p w:rsidR="003F26A8" w:rsidRPr="00C64D5F" w:rsidRDefault="00B44525"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8"/>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无线电通信局报告第</w:t>
            </w:r>
            <w:r w:rsidRPr="00E34DAE">
              <w:rPr>
                <w:rFonts w:ascii="Calibri" w:eastAsia="SimSun" w:hAnsi="Calibri" w:cs="Calibri" w:hint="eastAsia"/>
                <w:b/>
                <w:bCs/>
                <w:szCs w:val="22"/>
                <w:lang w:eastAsia="zh-CN"/>
              </w:rPr>
              <w:t>85</w:t>
            </w:r>
            <w:r w:rsidRPr="00C64D5F">
              <w:rPr>
                <w:rFonts w:ascii="Calibri" w:eastAsia="SimSun" w:hAnsi="Calibri" w:cs="Calibri" w:hint="eastAsia"/>
                <w:szCs w:val="22"/>
                <w:lang w:eastAsia="zh-CN"/>
              </w:rPr>
              <w:t>号决议</w:t>
            </w:r>
            <w:r w:rsidRPr="00E34DAE">
              <w:rPr>
                <w:rFonts w:ascii="Calibri" w:eastAsia="SimSun" w:hAnsi="Calibri" w:cs="Calibri" w:hint="eastAsia"/>
                <w:b/>
                <w:bCs/>
                <w:szCs w:val="22"/>
                <w:lang w:eastAsia="zh-CN"/>
              </w:rPr>
              <w:t>（</w:t>
            </w:r>
            <w:r w:rsidRPr="00E34DAE">
              <w:rPr>
                <w:rFonts w:ascii="Calibri" w:eastAsia="SimSun" w:hAnsi="Calibri" w:cs="Calibri" w:hint="eastAsia"/>
                <w:b/>
                <w:bCs/>
                <w:szCs w:val="22"/>
                <w:lang w:eastAsia="zh-CN"/>
              </w:rPr>
              <w:t>WRC-03</w:t>
            </w:r>
            <w:r w:rsidRPr="00E34DAE">
              <w:rPr>
                <w:rFonts w:ascii="Calibri" w:eastAsia="SimSun" w:hAnsi="Calibri" w:cs="Calibri" w:hint="eastAsia"/>
                <w:b/>
                <w:bCs/>
                <w:szCs w:val="22"/>
                <w:lang w:eastAsia="zh-CN"/>
              </w:rPr>
              <w:t>）</w:t>
            </w:r>
            <w:r w:rsidRPr="00C64D5F">
              <w:rPr>
                <w:rFonts w:ascii="Calibri" w:eastAsia="SimSun" w:hAnsi="Calibri" w:cs="Calibri" w:hint="eastAsia"/>
                <w:szCs w:val="22"/>
                <w:lang w:eastAsia="zh-CN"/>
              </w:rPr>
              <w:t>下</w:t>
            </w:r>
            <w:r w:rsidRPr="00C64D5F">
              <w:rPr>
                <w:rFonts w:ascii="Calibri" w:eastAsia="SimSun" w:hAnsi="Calibri" w:cs="Calibri" w:hint="eastAsia"/>
                <w:szCs w:val="22"/>
                <w:lang w:eastAsia="zh-CN"/>
              </w:rPr>
              <w:t>non-GSO FSS</w:t>
            </w:r>
            <w:r w:rsidRPr="00C64D5F">
              <w:rPr>
                <w:rFonts w:ascii="Calibri" w:eastAsia="SimSun" w:hAnsi="Calibri" w:cs="Calibri" w:hint="eastAsia"/>
                <w:szCs w:val="22"/>
                <w:lang w:eastAsia="zh-CN"/>
              </w:rPr>
              <w:t>系统的进展情况。</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3F26A8" w:rsidRPr="00C64D5F" w:rsidRDefault="003F26A8" w:rsidP="006A5005">
            <w:pPr>
              <w:pStyle w:val="Tabletext"/>
              <w:spacing w:before="120" w:after="120"/>
              <w:jc w:val="center"/>
              <w:rPr>
                <w:rFonts w:ascii="Calibri" w:eastAsia="SimSun" w:hAnsi="Calibri" w:cs="Calibri"/>
                <w:szCs w:val="22"/>
                <w:lang w:eastAsia="zh-CN"/>
              </w:rPr>
            </w:pPr>
          </w:p>
        </w:tc>
        <w:tc>
          <w:tcPr>
            <w:tcW w:w="3966" w:type="dxa"/>
            <w:vMerge/>
          </w:tcPr>
          <w:p w:rsidR="003F26A8" w:rsidRPr="00C64D5F" w:rsidRDefault="003F26A8"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p>
        </w:tc>
        <w:tc>
          <w:tcPr>
            <w:tcW w:w="6946" w:type="dxa"/>
            <w:tcBorders>
              <w:top w:val="dashed" w:sz="4" w:space="0" w:color="8DB3E2" w:themeColor="text2" w:themeTint="66"/>
              <w:bottom w:val="dashed" w:sz="4" w:space="0" w:color="8DB3E2" w:themeColor="text2" w:themeTint="66"/>
            </w:tcBorders>
          </w:tcPr>
          <w:p w:rsidR="003F26A8" w:rsidRPr="00C64D5F" w:rsidRDefault="00B44525" w:rsidP="006A5005">
            <w:pPr>
              <w:pStyle w:val="ListParagraph"/>
              <w:numPr>
                <w:ilvl w:val="0"/>
                <w:numId w:val="47"/>
              </w:numPr>
              <w:tabs>
                <w:tab w:val="clear" w:pos="794"/>
                <w:tab w:val="clear" w:pos="1191"/>
                <w:tab w:val="clear" w:pos="1588"/>
                <w:tab w:val="clear" w:pos="1985"/>
              </w:tabs>
              <w:overflowPunct/>
              <w:autoSpaceDE/>
              <w:autoSpaceDN/>
              <w:adjustRightInd/>
              <w:spacing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lang w:eastAsia="zh-CN"/>
              </w:rPr>
              <w:t>关于</w:t>
            </w:r>
            <w:r w:rsidRPr="00C64D5F">
              <w:rPr>
                <w:rFonts w:ascii="Calibri" w:eastAsia="SimSun" w:hAnsi="Calibri" w:cs="Calibri"/>
                <w:sz w:val="22"/>
                <w:szCs w:val="22"/>
                <w:lang w:eastAsia="zh-CN"/>
              </w:rPr>
              <w:t>RRB17</w:t>
            </w:r>
            <w:r w:rsidRPr="00C64D5F">
              <w:rPr>
                <w:rFonts w:ascii="Calibri" w:eastAsia="SimSun" w:hAnsi="Calibri" w:cs="Calibri"/>
                <w:sz w:val="22"/>
                <w:szCs w:val="22"/>
                <w:lang w:eastAsia="zh-CN"/>
              </w:rPr>
              <w:noBreakHyphen/>
              <w:t>3/2(Add.8)</w:t>
            </w:r>
            <w:r w:rsidRPr="00C64D5F">
              <w:rPr>
                <w:rFonts w:ascii="Calibri" w:eastAsia="SimSun" w:hAnsi="Calibri" w:cs="Calibri" w:hint="eastAsia"/>
                <w:sz w:val="22"/>
                <w:szCs w:val="22"/>
                <w:lang w:eastAsia="zh-CN"/>
              </w:rPr>
              <w:t>号文件提出的成本回收模式以及</w:t>
            </w:r>
            <w:r w:rsidRPr="00C64D5F">
              <w:rPr>
                <w:rFonts w:ascii="Calibri" w:eastAsia="SimSun" w:hAnsi="Calibri" w:cs="Calibri"/>
                <w:sz w:val="22"/>
                <w:szCs w:val="22"/>
                <w:lang w:eastAsia="zh-CN"/>
              </w:rPr>
              <w:t>RRB17</w:t>
            </w:r>
            <w:r w:rsidRPr="00C64D5F">
              <w:rPr>
                <w:rFonts w:ascii="Calibri" w:eastAsia="SimSun" w:hAnsi="Calibri" w:cs="Calibri"/>
                <w:sz w:val="22"/>
                <w:szCs w:val="22"/>
                <w:lang w:eastAsia="zh-CN"/>
              </w:rPr>
              <w:noBreakHyphen/>
              <w:t>3/2(Add.8)(Add.1</w:t>
            </w:r>
            <w:r w:rsidRPr="00C64D5F">
              <w:rPr>
                <w:rFonts w:ascii="Calibri" w:eastAsia="SimSun" w:hAnsi="Calibri" w:cs="Calibri" w:hint="eastAsia"/>
                <w:sz w:val="22"/>
                <w:szCs w:val="22"/>
                <w:lang w:eastAsia="zh-CN"/>
              </w:rPr>
              <w:t>)</w:t>
            </w:r>
            <w:r w:rsidRPr="00C64D5F">
              <w:rPr>
                <w:rFonts w:ascii="Calibri" w:eastAsia="SimSun" w:hAnsi="Calibri" w:cs="Calibri" w:hint="eastAsia"/>
                <w:sz w:val="22"/>
                <w:szCs w:val="22"/>
                <w:lang w:eastAsia="zh-CN"/>
              </w:rPr>
              <w:t>号文件中</w:t>
            </w:r>
            <w:r w:rsidRPr="00C64D5F">
              <w:rPr>
                <w:rFonts w:ascii="Calibri" w:eastAsia="SimSun" w:hAnsi="Calibri" w:cs="Calibri" w:hint="eastAsia"/>
                <w:sz w:val="22"/>
                <w:szCs w:val="22"/>
                <w:lang w:eastAsia="zh-CN"/>
              </w:rPr>
              <w:t xml:space="preserve">ITU-R </w:t>
            </w:r>
            <w:r w:rsidRPr="00C64D5F">
              <w:rPr>
                <w:rFonts w:ascii="Calibri" w:eastAsia="SimSun" w:hAnsi="Calibri" w:cs="Calibri"/>
                <w:sz w:val="22"/>
                <w:szCs w:val="22"/>
                <w:lang w:eastAsia="zh-CN"/>
              </w:rPr>
              <w:t>4A</w:t>
            </w:r>
            <w:r w:rsidRPr="00C64D5F">
              <w:rPr>
                <w:rFonts w:ascii="Calibri" w:eastAsia="SimSun" w:hAnsi="Calibri" w:cs="Calibri" w:hint="eastAsia"/>
                <w:sz w:val="22"/>
                <w:szCs w:val="22"/>
                <w:lang w:eastAsia="zh-CN"/>
              </w:rPr>
              <w:t>、</w:t>
            </w:r>
            <w:r w:rsidRPr="00C64D5F">
              <w:rPr>
                <w:rFonts w:ascii="Calibri" w:eastAsia="SimSun" w:hAnsi="Calibri" w:cs="Calibri"/>
                <w:sz w:val="22"/>
                <w:szCs w:val="22"/>
                <w:lang w:eastAsia="zh-CN"/>
              </w:rPr>
              <w:t>4C</w:t>
            </w:r>
            <w:r w:rsidRPr="00C64D5F">
              <w:rPr>
                <w:rFonts w:ascii="Calibri" w:eastAsia="SimSun" w:hAnsi="Calibri" w:cs="Calibri" w:hint="eastAsia"/>
                <w:sz w:val="22"/>
                <w:szCs w:val="22"/>
                <w:lang w:eastAsia="zh-CN"/>
              </w:rPr>
              <w:t>、</w:t>
            </w:r>
            <w:r w:rsidRPr="00C64D5F">
              <w:rPr>
                <w:rFonts w:ascii="Calibri" w:eastAsia="SimSun" w:hAnsi="Calibri" w:cs="Calibri"/>
                <w:sz w:val="22"/>
                <w:szCs w:val="22"/>
                <w:lang w:eastAsia="zh-CN"/>
              </w:rPr>
              <w:t>7B</w:t>
            </w:r>
            <w:r w:rsidRPr="00C64D5F">
              <w:rPr>
                <w:rFonts w:ascii="Calibri" w:eastAsia="SimSun" w:hAnsi="Calibri" w:cs="Calibri" w:hint="eastAsia"/>
                <w:sz w:val="22"/>
                <w:szCs w:val="22"/>
                <w:lang w:eastAsia="zh-CN"/>
              </w:rPr>
              <w:t>和</w:t>
            </w:r>
            <w:r w:rsidRPr="00C64D5F">
              <w:rPr>
                <w:rFonts w:ascii="Calibri" w:eastAsia="SimSun" w:hAnsi="Calibri" w:cs="Calibri"/>
                <w:sz w:val="22"/>
                <w:szCs w:val="22"/>
                <w:lang w:eastAsia="zh-CN"/>
              </w:rPr>
              <w:t>7C</w:t>
            </w:r>
            <w:r w:rsidR="003A6F57" w:rsidRPr="00C64D5F">
              <w:rPr>
                <w:rFonts w:ascii="Calibri" w:eastAsia="SimSun" w:hAnsi="Calibri" w:cs="Calibri" w:hint="eastAsia"/>
                <w:sz w:val="22"/>
                <w:szCs w:val="22"/>
                <w:lang w:eastAsia="zh-CN"/>
              </w:rPr>
              <w:t>工作组的意见，委员会指出，尽管该问题属</w:t>
            </w:r>
            <w:r w:rsidRPr="00C64D5F">
              <w:rPr>
                <w:rFonts w:ascii="Calibri" w:eastAsia="SimSun" w:hAnsi="Calibri" w:cs="Calibri" w:hint="eastAsia"/>
                <w:sz w:val="22"/>
                <w:szCs w:val="22"/>
                <w:lang w:eastAsia="zh-CN"/>
              </w:rPr>
              <w:t>理事会的责任范围，但是，成本回收模式会影响申报资料的审查和处理。委员会认为成本回收模式应作如下修改：</w:t>
            </w:r>
          </w:p>
          <w:p w:rsidR="003F26A8" w:rsidRPr="00E34DAE" w:rsidRDefault="00E34DAE" w:rsidP="006A5005">
            <w:pPr>
              <w:widowControl/>
              <w:tabs>
                <w:tab w:val="left" w:pos="794"/>
              </w:tabs>
              <w:overflowPunct w:val="0"/>
              <w:autoSpaceDE/>
              <w:autoSpaceDN/>
              <w:snapToGrid w:val="0"/>
              <w:spacing w:before="40" w:after="40"/>
              <w:ind w:left="714" w:hanging="357"/>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Pr>
                <w:rFonts w:ascii="Calibri" w:eastAsia="SimSun" w:hAnsi="Calibri" w:cs="Calibri"/>
                <w:sz w:val="22"/>
                <w:szCs w:val="22"/>
              </w:rPr>
              <w:t>•</w:t>
            </w:r>
            <w:r>
              <w:rPr>
                <w:rFonts w:ascii="Calibri" w:eastAsia="SimSun" w:hAnsi="Calibri" w:cs="Calibri"/>
                <w:sz w:val="22"/>
                <w:szCs w:val="22"/>
              </w:rPr>
              <w:tab/>
            </w:r>
            <w:r w:rsidR="00B44525" w:rsidRPr="00E34DAE">
              <w:rPr>
                <w:rFonts w:ascii="Calibri" w:eastAsia="SimSun" w:hAnsi="Calibri" w:cs="Calibri" w:hint="eastAsia"/>
                <w:sz w:val="22"/>
                <w:szCs w:val="22"/>
              </w:rPr>
              <w:t>简单易懂；</w:t>
            </w:r>
          </w:p>
          <w:p w:rsidR="003F26A8" w:rsidRPr="00E34DAE" w:rsidRDefault="00E34DAE" w:rsidP="006A5005">
            <w:pPr>
              <w:widowControl/>
              <w:tabs>
                <w:tab w:val="left" w:pos="794"/>
              </w:tabs>
              <w:overflowPunct w:val="0"/>
              <w:autoSpaceDE/>
              <w:autoSpaceDN/>
              <w:snapToGrid w:val="0"/>
              <w:spacing w:before="40" w:after="40"/>
              <w:ind w:left="714" w:hanging="357"/>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E34DAE">
              <w:rPr>
                <w:rFonts w:ascii="Calibri" w:eastAsia="SimSun" w:hAnsi="Calibri" w:cs="Calibri"/>
                <w:sz w:val="22"/>
                <w:szCs w:val="22"/>
              </w:rPr>
              <w:t>•</w:t>
            </w:r>
            <w:r w:rsidRPr="00E34DAE">
              <w:rPr>
                <w:rFonts w:ascii="Calibri" w:eastAsia="SimSun" w:hAnsi="Calibri" w:cs="Calibri"/>
                <w:sz w:val="22"/>
                <w:szCs w:val="22"/>
              </w:rPr>
              <w:tab/>
            </w:r>
            <w:r w:rsidR="00B44525" w:rsidRPr="00E34DAE">
              <w:rPr>
                <w:rFonts w:ascii="Calibri" w:eastAsia="SimSun" w:hAnsi="Calibri" w:cs="Calibri" w:hint="eastAsia"/>
                <w:sz w:val="22"/>
                <w:szCs w:val="22"/>
              </w:rPr>
              <w:t>充分透明，正确反映无线电通信局</w:t>
            </w:r>
            <w:r w:rsidR="0090011D" w:rsidRPr="00E34DAE">
              <w:rPr>
                <w:rFonts w:ascii="Calibri" w:eastAsia="SimSun" w:hAnsi="Calibri" w:cs="Calibri" w:hint="eastAsia"/>
                <w:sz w:val="22"/>
                <w:szCs w:val="22"/>
              </w:rPr>
              <w:t>的资源使用情况；</w:t>
            </w:r>
          </w:p>
          <w:p w:rsidR="003F26A8" w:rsidRPr="00E34DAE" w:rsidRDefault="00E34DAE" w:rsidP="006A5005">
            <w:pPr>
              <w:widowControl/>
              <w:tabs>
                <w:tab w:val="left" w:pos="794"/>
              </w:tabs>
              <w:overflowPunct w:val="0"/>
              <w:autoSpaceDE/>
              <w:autoSpaceDN/>
              <w:snapToGrid w:val="0"/>
              <w:spacing w:before="40" w:after="40"/>
              <w:ind w:left="714" w:hanging="357"/>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E34DAE">
              <w:rPr>
                <w:rFonts w:ascii="Calibri" w:eastAsia="SimSun" w:hAnsi="Calibri" w:cs="Calibri"/>
                <w:sz w:val="22"/>
                <w:szCs w:val="22"/>
              </w:rPr>
              <w:t>•</w:t>
            </w:r>
            <w:r w:rsidRPr="00E34DAE">
              <w:rPr>
                <w:rFonts w:ascii="Calibri" w:eastAsia="SimSun" w:hAnsi="Calibri" w:cs="Calibri"/>
                <w:sz w:val="22"/>
                <w:szCs w:val="22"/>
              </w:rPr>
              <w:tab/>
            </w:r>
            <w:r w:rsidR="0090011D" w:rsidRPr="00E34DAE">
              <w:rPr>
                <w:rFonts w:ascii="Calibri" w:eastAsia="SimSun" w:hAnsi="Calibri" w:cs="Calibri" w:hint="eastAsia"/>
                <w:sz w:val="22"/>
                <w:szCs w:val="22"/>
              </w:rPr>
              <w:t>不要影响更小型或更简单的系统，特别是无需协调或</w:t>
            </w:r>
            <w:r w:rsidR="00FC2CFF" w:rsidRPr="00E34DAE">
              <w:rPr>
                <w:rFonts w:ascii="Calibri" w:eastAsia="SimSun" w:hAnsi="Calibri" w:cs="Calibri" w:hint="eastAsia"/>
                <w:sz w:val="22"/>
                <w:szCs w:val="22"/>
              </w:rPr>
              <w:t>不</w:t>
            </w:r>
            <w:r w:rsidR="0090011D" w:rsidRPr="00E34DAE">
              <w:rPr>
                <w:rFonts w:ascii="Calibri" w:eastAsia="SimSun" w:hAnsi="Calibri" w:cs="Calibri" w:hint="eastAsia"/>
                <w:sz w:val="22"/>
                <w:szCs w:val="22"/>
              </w:rPr>
              <w:t>受</w:t>
            </w:r>
            <w:proofErr w:type="spellStart"/>
            <w:r w:rsidR="003F26A8" w:rsidRPr="00E34DAE">
              <w:rPr>
                <w:rFonts w:ascii="Calibri" w:eastAsia="SimSun" w:hAnsi="Calibri" w:cs="Calibri"/>
                <w:sz w:val="22"/>
                <w:szCs w:val="22"/>
              </w:rPr>
              <w:t>epfd</w:t>
            </w:r>
            <w:proofErr w:type="spellEnd"/>
            <w:r w:rsidR="0090011D" w:rsidRPr="00E34DAE">
              <w:rPr>
                <w:rFonts w:ascii="Calibri" w:eastAsia="SimSun" w:hAnsi="Calibri" w:cs="Calibri" w:hint="eastAsia"/>
                <w:sz w:val="22"/>
                <w:szCs w:val="22"/>
              </w:rPr>
              <w:t>限制的系统。</w:t>
            </w:r>
          </w:p>
          <w:p w:rsidR="003F26A8" w:rsidRPr="00C64D5F" w:rsidRDefault="0090011D" w:rsidP="006A5005">
            <w:pPr>
              <w:spacing w:after="120"/>
              <w:ind w:left="3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委员会鼓励无线电通信局提供：</w:t>
            </w:r>
          </w:p>
          <w:p w:rsidR="003F26A8" w:rsidRPr="00E34DAE" w:rsidRDefault="00E34DAE" w:rsidP="006A5005">
            <w:pPr>
              <w:widowControl/>
              <w:tabs>
                <w:tab w:val="left" w:pos="794"/>
              </w:tabs>
              <w:overflowPunct w:val="0"/>
              <w:autoSpaceDE/>
              <w:autoSpaceDN/>
              <w:snapToGrid w:val="0"/>
              <w:spacing w:before="40" w:after="40"/>
              <w:ind w:left="714" w:hanging="357"/>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Pr>
                <w:rFonts w:ascii="Calibri" w:eastAsia="SimSun" w:hAnsi="Calibri" w:cs="Calibri"/>
                <w:sz w:val="22"/>
                <w:szCs w:val="22"/>
              </w:rPr>
              <w:t>•</w:t>
            </w:r>
            <w:r>
              <w:rPr>
                <w:rFonts w:ascii="Calibri" w:eastAsia="SimSun" w:hAnsi="Calibri" w:cs="Calibri"/>
                <w:sz w:val="22"/>
                <w:szCs w:val="22"/>
              </w:rPr>
              <w:tab/>
            </w:r>
            <w:r w:rsidR="0090011D" w:rsidRPr="00E34DAE">
              <w:rPr>
                <w:rFonts w:ascii="Calibri" w:eastAsia="SimSun" w:hAnsi="Calibri" w:cs="Calibri" w:hint="eastAsia"/>
                <w:sz w:val="22"/>
                <w:szCs w:val="22"/>
              </w:rPr>
              <w:t>与现行模式比较，</w:t>
            </w:r>
            <w:r w:rsidR="003B55AB" w:rsidRPr="00E34DAE">
              <w:rPr>
                <w:rFonts w:ascii="Calibri" w:eastAsia="SimSun" w:hAnsi="Calibri" w:cs="Calibri" w:hint="eastAsia"/>
                <w:sz w:val="22"/>
                <w:szCs w:val="22"/>
              </w:rPr>
              <w:t>对新模式应用</w:t>
            </w:r>
            <w:r w:rsidR="0090011D" w:rsidRPr="00E34DAE">
              <w:rPr>
                <w:rFonts w:ascii="Calibri" w:eastAsia="SimSun" w:hAnsi="Calibri" w:cs="Calibri" w:hint="eastAsia"/>
                <w:sz w:val="22"/>
                <w:szCs w:val="22"/>
              </w:rPr>
              <w:t>产生</w:t>
            </w:r>
            <w:r w:rsidR="003B55AB" w:rsidRPr="00E34DAE">
              <w:rPr>
                <w:rFonts w:ascii="Calibri" w:eastAsia="SimSun" w:hAnsi="Calibri" w:cs="Calibri" w:hint="eastAsia"/>
                <w:sz w:val="22"/>
                <w:szCs w:val="22"/>
              </w:rPr>
              <w:t>的</w:t>
            </w:r>
            <w:r w:rsidR="0090011D" w:rsidRPr="00E34DAE">
              <w:rPr>
                <w:rFonts w:ascii="Calibri" w:eastAsia="SimSun" w:hAnsi="Calibri" w:cs="Calibri" w:hint="eastAsia"/>
                <w:sz w:val="22"/>
                <w:szCs w:val="22"/>
              </w:rPr>
              <w:t>效果</w:t>
            </w:r>
            <w:r w:rsidR="003B55AB" w:rsidRPr="00E34DAE">
              <w:rPr>
                <w:rFonts w:ascii="Calibri" w:eastAsia="SimSun" w:hAnsi="Calibri" w:cs="Calibri" w:hint="eastAsia"/>
                <w:sz w:val="22"/>
                <w:szCs w:val="22"/>
              </w:rPr>
              <w:t>预测</w:t>
            </w:r>
            <w:r w:rsidR="0090011D" w:rsidRPr="00E34DAE">
              <w:rPr>
                <w:rFonts w:ascii="Calibri" w:eastAsia="SimSun" w:hAnsi="Calibri" w:cs="Calibri" w:hint="eastAsia"/>
                <w:sz w:val="22"/>
                <w:szCs w:val="22"/>
              </w:rPr>
              <w:t>；</w:t>
            </w:r>
          </w:p>
          <w:p w:rsidR="003F26A8" w:rsidRPr="00E34DAE" w:rsidRDefault="00E34DAE" w:rsidP="006A5005">
            <w:pPr>
              <w:widowControl/>
              <w:tabs>
                <w:tab w:val="left" w:pos="794"/>
              </w:tabs>
              <w:overflowPunct w:val="0"/>
              <w:autoSpaceDE/>
              <w:autoSpaceDN/>
              <w:snapToGrid w:val="0"/>
              <w:spacing w:before="40" w:after="40"/>
              <w:ind w:left="714" w:hanging="357"/>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E34DAE">
              <w:rPr>
                <w:rFonts w:ascii="Calibri" w:eastAsia="SimSun" w:hAnsi="Calibri" w:cs="Calibri"/>
                <w:sz w:val="22"/>
                <w:szCs w:val="22"/>
              </w:rPr>
              <w:t>•</w:t>
            </w:r>
            <w:r w:rsidRPr="00E34DAE">
              <w:rPr>
                <w:rFonts w:ascii="Calibri" w:eastAsia="SimSun" w:hAnsi="Calibri" w:cs="Calibri"/>
                <w:sz w:val="22"/>
                <w:szCs w:val="22"/>
              </w:rPr>
              <w:tab/>
            </w:r>
            <w:r w:rsidR="00FC2CFF" w:rsidRPr="00E34DAE">
              <w:rPr>
                <w:rFonts w:ascii="Calibri" w:eastAsia="SimSun" w:hAnsi="Calibri" w:cs="Calibri" w:hint="eastAsia"/>
                <w:sz w:val="22"/>
                <w:szCs w:val="22"/>
              </w:rPr>
              <w:t>当前</w:t>
            </w:r>
            <w:r w:rsidR="0090011D" w:rsidRPr="00E34DAE">
              <w:rPr>
                <w:rFonts w:ascii="Calibri" w:eastAsia="SimSun" w:hAnsi="Calibri" w:cs="Calibri" w:hint="eastAsia"/>
                <w:sz w:val="22"/>
                <w:szCs w:val="22"/>
              </w:rPr>
              <w:t>和</w:t>
            </w:r>
            <w:r w:rsidR="00FC2CFF" w:rsidRPr="00E34DAE">
              <w:rPr>
                <w:rFonts w:ascii="Calibri" w:eastAsia="SimSun" w:hAnsi="Calibri" w:cs="Calibri" w:hint="eastAsia"/>
                <w:sz w:val="22"/>
                <w:szCs w:val="22"/>
              </w:rPr>
              <w:t>今后</w:t>
            </w:r>
            <w:r w:rsidR="0090011D" w:rsidRPr="00E34DAE">
              <w:rPr>
                <w:rFonts w:ascii="Calibri" w:eastAsia="SimSun" w:hAnsi="Calibri" w:cs="Calibri" w:hint="eastAsia"/>
                <w:sz w:val="22"/>
                <w:szCs w:val="22"/>
              </w:rPr>
              <w:t>成本</w:t>
            </w:r>
            <w:r w:rsidR="00FC2CFF" w:rsidRPr="00E34DAE">
              <w:rPr>
                <w:rFonts w:ascii="Calibri" w:eastAsia="SimSun" w:hAnsi="Calibri" w:cs="Calibri" w:hint="eastAsia"/>
                <w:sz w:val="22"/>
                <w:szCs w:val="22"/>
              </w:rPr>
              <w:t>估计</w:t>
            </w:r>
            <w:r w:rsidR="0090011D" w:rsidRPr="00E34DAE">
              <w:rPr>
                <w:rFonts w:ascii="Calibri" w:eastAsia="SimSun" w:hAnsi="Calibri" w:cs="Calibri" w:hint="eastAsia"/>
                <w:sz w:val="22"/>
                <w:szCs w:val="22"/>
              </w:rPr>
              <w:t>（人员和软件）的比较。</w:t>
            </w:r>
          </w:p>
          <w:p w:rsidR="003F26A8" w:rsidRPr="00C64D5F" w:rsidRDefault="00FC2CFF" w:rsidP="006A5005">
            <w:pPr>
              <w:pStyle w:val="ListParagraph"/>
              <w:spacing w:after="120"/>
              <w:ind w:left="36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lang w:eastAsia="zh-CN"/>
              </w:rPr>
            </w:pPr>
            <w:r w:rsidRPr="00C64D5F">
              <w:rPr>
                <w:rFonts w:ascii="Calibri" w:eastAsia="SimSun" w:hAnsi="Calibri" w:cs="Calibri" w:hint="eastAsia"/>
                <w:sz w:val="22"/>
                <w:szCs w:val="22"/>
                <w:lang w:eastAsia="zh-CN"/>
              </w:rPr>
              <w:t>委员会进一步指出</w:t>
            </w:r>
            <w:r w:rsidR="00C113DE" w:rsidRPr="00C64D5F">
              <w:rPr>
                <w:rFonts w:ascii="Calibri" w:eastAsia="SimSun" w:hAnsi="Calibri" w:cs="Calibri" w:hint="eastAsia"/>
                <w:sz w:val="22"/>
                <w:szCs w:val="22"/>
                <w:lang w:eastAsia="zh-CN"/>
              </w:rPr>
              <w:t>，现行模式的成本上限相当于为更复杂的卫星网络采用一个统一价，</w:t>
            </w:r>
            <w:r w:rsidR="003E55D2" w:rsidRPr="00C64D5F">
              <w:rPr>
                <w:rFonts w:ascii="Calibri" w:eastAsia="SimSun" w:hAnsi="Calibri" w:cs="Calibri" w:hint="eastAsia"/>
                <w:sz w:val="22"/>
                <w:szCs w:val="22"/>
                <w:lang w:eastAsia="zh-CN"/>
              </w:rPr>
              <w:t>无论</w:t>
            </w:r>
            <w:r w:rsidR="00C113DE" w:rsidRPr="00C64D5F">
              <w:rPr>
                <w:rFonts w:ascii="Calibri" w:eastAsia="SimSun" w:hAnsi="Calibri" w:cs="Calibri" w:hint="eastAsia"/>
                <w:sz w:val="22"/>
                <w:szCs w:val="22"/>
                <w:lang w:eastAsia="zh-CN"/>
              </w:rPr>
              <w:t>其复杂性和审查处理所需的工作量</w:t>
            </w:r>
            <w:r w:rsidR="003E55D2" w:rsidRPr="00C64D5F">
              <w:rPr>
                <w:rFonts w:ascii="Calibri" w:eastAsia="SimSun" w:hAnsi="Calibri" w:cs="Calibri" w:hint="eastAsia"/>
                <w:sz w:val="22"/>
                <w:szCs w:val="22"/>
                <w:lang w:eastAsia="zh-CN"/>
              </w:rPr>
              <w:t>如何</w:t>
            </w:r>
            <w:r w:rsidR="00C113DE" w:rsidRPr="00C64D5F">
              <w:rPr>
                <w:rFonts w:ascii="Calibri" w:eastAsia="SimSun" w:hAnsi="Calibri" w:cs="Calibri" w:hint="eastAsia"/>
                <w:sz w:val="22"/>
                <w:szCs w:val="22"/>
                <w:lang w:eastAsia="zh-CN"/>
              </w:rPr>
              <w:t>。委员会鼓励无线电通信局继续与</w:t>
            </w:r>
            <w:r w:rsidR="00C113DE" w:rsidRPr="00C64D5F">
              <w:rPr>
                <w:rFonts w:ascii="Calibri" w:eastAsia="SimSun" w:hAnsi="Calibri" w:cs="Calibri" w:hint="eastAsia"/>
                <w:sz w:val="22"/>
                <w:szCs w:val="22"/>
                <w:lang w:eastAsia="zh-CN"/>
              </w:rPr>
              <w:t>ITU-R</w:t>
            </w:r>
            <w:r w:rsidR="00C113DE" w:rsidRPr="00C64D5F">
              <w:rPr>
                <w:rFonts w:ascii="Calibri" w:eastAsia="SimSun" w:hAnsi="Calibri" w:cs="Calibri" w:hint="eastAsia"/>
                <w:sz w:val="22"/>
                <w:szCs w:val="22"/>
                <w:lang w:eastAsia="zh-CN"/>
              </w:rPr>
              <w:t>相关工作组协商</w:t>
            </w:r>
            <w:r w:rsidR="0095596F" w:rsidRPr="00C64D5F">
              <w:rPr>
                <w:rFonts w:ascii="Calibri" w:eastAsia="SimSun" w:hAnsi="Calibri" w:cs="Calibri" w:hint="eastAsia"/>
                <w:sz w:val="22"/>
                <w:szCs w:val="22"/>
                <w:lang w:eastAsia="zh-CN"/>
              </w:rPr>
              <w:t>完善这一模式，并提交理事会审议。</w:t>
            </w:r>
          </w:p>
        </w:tc>
        <w:tc>
          <w:tcPr>
            <w:tcW w:w="2129" w:type="dxa"/>
            <w:tcBorders>
              <w:top w:val="dashed" w:sz="4" w:space="0" w:color="8DB3E2" w:themeColor="text2" w:themeTint="66"/>
              <w:bottom w:val="dashed" w:sz="4" w:space="0" w:color="8DB3E2" w:themeColor="text2" w:themeTint="66"/>
            </w:tcBorders>
          </w:tcPr>
          <w:p w:rsidR="003F26A8" w:rsidRPr="00C64D5F" w:rsidRDefault="003F26A8"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3F26A8" w:rsidRPr="00C64D5F" w:rsidRDefault="003F26A8" w:rsidP="006A5005">
            <w:pPr>
              <w:pStyle w:val="Tabletext"/>
              <w:spacing w:before="120" w:after="120"/>
              <w:jc w:val="center"/>
              <w:rPr>
                <w:rFonts w:ascii="Calibri" w:eastAsia="SimSun" w:hAnsi="Calibri" w:cs="Calibri"/>
                <w:szCs w:val="22"/>
                <w:lang w:eastAsia="zh-CN"/>
              </w:rPr>
            </w:pPr>
          </w:p>
        </w:tc>
        <w:tc>
          <w:tcPr>
            <w:tcW w:w="3966" w:type="dxa"/>
            <w:vMerge/>
            <w:shd w:val="clear" w:color="auto" w:fill="DBE5F1" w:themeFill="accent1" w:themeFillTint="33"/>
          </w:tcPr>
          <w:p w:rsidR="003F26A8" w:rsidRPr="00C64D5F" w:rsidRDefault="003F26A8"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6" w:type="dxa"/>
            <w:tcBorders>
              <w:top w:val="dashed" w:sz="4" w:space="0" w:color="8DB3E2" w:themeColor="text2" w:themeTint="66"/>
              <w:bottom w:val="dashed" w:sz="4" w:space="0" w:color="8DB3E2" w:themeColor="text2" w:themeTint="66"/>
            </w:tcBorders>
            <w:shd w:val="clear" w:color="auto" w:fill="DBE5F1" w:themeFill="accent1" w:themeFillTint="33"/>
          </w:tcPr>
          <w:p w:rsidR="003F26A8" w:rsidRPr="00C64D5F" w:rsidRDefault="003E55D2" w:rsidP="006A5005">
            <w:pPr>
              <w:pStyle w:val="ListParagraph"/>
              <w:numPr>
                <w:ilvl w:val="0"/>
                <w:numId w:val="4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C64D5F">
              <w:rPr>
                <w:rFonts w:ascii="Calibri" w:eastAsia="SimSun" w:hAnsi="Calibri" w:cs="Calibri" w:hint="eastAsia"/>
                <w:sz w:val="22"/>
                <w:szCs w:val="22"/>
                <w:lang w:eastAsia="zh-CN"/>
              </w:rPr>
              <w:t>委员会注意到</w:t>
            </w:r>
            <w:r w:rsidRPr="00C64D5F">
              <w:rPr>
                <w:rFonts w:ascii="Calibri" w:eastAsia="SimSun" w:hAnsi="Calibri" w:cs="Calibri"/>
                <w:sz w:val="22"/>
                <w:szCs w:val="22"/>
                <w:lang w:eastAsia="zh-CN"/>
              </w:rPr>
              <w:t>RRB17</w:t>
            </w:r>
            <w:r w:rsidRPr="00C64D5F">
              <w:rPr>
                <w:rFonts w:ascii="Calibri" w:eastAsia="SimSun" w:hAnsi="Calibri" w:cs="Calibri"/>
                <w:sz w:val="22"/>
                <w:szCs w:val="22"/>
                <w:lang w:eastAsia="zh-CN"/>
              </w:rPr>
              <w:noBreakHyphen/>
              <w:t>3/2(Add.1)</w:t>
            </w:r>
            <w:r w:rsidRPr="00C64D5F">
              <w:rPr>
                <w:rFonts w:ascii="Calibri" w:eastAsia="SimSun" w:hAnsi="Calibri" w:cs="Calibri" w:hint="eastAsia"/>
                <w:sz w:val="22"/>
                <w:szCs w:val="22"/>
                <w:lang w:eastAsia="zh-CN"/>
              </w:rPr>
              <w:t>号文件提供的预算信息。委员会对</w:t>
            </w:r>
            <w:r w:rsidRPr="00C64D5F">
              <w:rPr>
                <w:rFonts w:ascii="Calibri" w:eastAsia="SimSun" w:hAnsi="Calibri" w:cs="Calibri" w:hint="eastAsia"/>
                <w:sz w:val="22"/>
                <w:szCs w:val="22"/>
                <w:lang w:eastAsia="zh-CN"/>
              </w:rPr>
              <w:t>2018</w:t>
            </w:r>
            <w:r w:rsidRPr="00C64D5F">
              <w:rPr>
                <w:rFonts w:ascii="Calibri" w:eastAsia="SimSun" w:hAnsi="Calibri" w:cs="Calibri" w:hint="eastAsia"/>
                <w:sz w:val="22"/>
                <w:szCs w:val="22"/>
                <w:lang w:eastAsia="zh-CN"/>
              </w:rPr>
              <w:t>年和</w:t>
            </w:r>
            <w:r w:rsidRPr="00C64D5F">
              <w:rPr>
                <w:rFonts w:ascii="Calibri" w:eastAsia="SimSun" w:hAnsi="Calibri" w:cs="Calibri" w:hint="eastAsia"/>
                <w:sz w:val="22"/>
                <w:szCs w:val="22"/>
                <w:lang w:eastAsia="zh-CN"/>
              </w:rPr>
              <w:t>2019</w:t>
            </w:r>
            <w:r w:rsidRPr="00C64D5F">
              <w:rPr>
                <w:rFonts w:ascii="Calibri" w:eastAsia="SimSun" w:hAnsi="Calibri" w:cs="Calibri" w:hint="eastAsia"/>
                <w:sz w:val="22"/>
                <w:szCs w:val="22"/>
                <w:lang w:eastAsia="zh-CN"/>
              </w:rPr>
              <w:t>年预算裁减表示关注，并指出</w:t>
            </w:r>
            <w:r w:rsidRPr="00C64D5F">
              <w:rPr>
                <w:rFonts w:ascii="Calibri" w:eastAsia="SimSun" w:hAnsi="Calibri" w:cs="Calibri" w:hint="eastAsia"/>
                <w:sz w:val="22"/>
                <w:szCs w:val="22"/>
                <w:lang w:eastAsia="zh-CN"/>
              </w:rPr>
              <w:t>WRC-19</w:t>
            </w:r>
            <w:r w:rsidRPr="00C64D5F">
              <w:rPr>
                <w:rFonts w:ascii="Calibri" w:eastAsia="SimSun" w:hAnsi="Calibri" w:cs="Calibri" w:hint="eastAsia"/>
                <w:sz w:val="22"/>
                <w:szCs w:val="22"/>
                <w:lang w:eastAsia="zh-CN"/>
              </w:rPr>
              <w:t>大会及其筹备工作将在这期间进行，另外</w:t>
            </w:r>
            <w:r w:rsidRPr="00C64D5F">
              <w:rPr>
                <w:rFonts w:ascii="Calibri" w:eastAsia="SimSun" w:hAnsi="Calibri" w:cs="Calibri" w:hint="eastAsia"/>
                <w:sz w:val="22"/>
                <w:szCs w:val="22"/>
                <w:lang w:eastAsia="zh-CN"/>
              </w:rPr>
              <w:t>2019</w:t>
            </w:r>
            <w:r w:rsidRPr="00C64D5F">
              <w:rPr>
                <w:rFonts w:ascii="Calibri" w:eastAsia="SimSun" w:hAnsi="Calibri" w:cs="Calibri" w:hint="eastAsia"/>
                <w:sz w:val="22"/>
                <w:szCs w:val="22"/>
                <w:lang w:eastAsia="zh-CN"/>
              </w:rPr>
              <w:t>年新委员会组成后可能需要更多的差旅、笔意和口译费用。</w:t>
            </w:r>
          </w:p>
        </w:tc>
        <w:tc>
          <w:tcPr>
            <w:tcW w:w="2129" w:type="dxa"/>
            <w:tcBorders>
              <w:top w:val="dashed" w:sz="4" w:space="0" w:color="8DB3E2" w:themeColor="text2" w:themeTint="66"/>
              <w:bottom w:val="dashed" w:sz="4" w:space="0" w:color="8DB3E2" w:themeColor="text2" w:themeTint="66"/>
            </w:tcBorders>
            <w:shd w:val="clear" w:color="auto" w:fill="DBE5F1" w:themeFill="accent1" w:themeFillTint="33"/>
          </w:tcPr>
          <w:p w:rsidR="003F26A8" w:rsidRPr="00C64D5F" w:rsidRDefault="003F26A8"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vMerge/>
          </w:tcPr>
          <w:p w:rsidR="003F26A8" w:rsidRPr="00C64D5F" w:rsidRDefault="003F26A8" w:rsidP="006A5005">
            <w:pPr>
              <w:pStyle w:val="Tabletext"/>
              <w:spacing w:before="120" w:after="120"/>
              <w:jc w:val="center"/>
              <w:rPr>
                <w:rFonts w:ascii="Calibri" w:eastAsia="SimSun" w:hAnsi="Calibri" w:cs="Calibri"/>
                <w:szCs w:val="22"/>
                <w:lang w:eastAsia="zh-CN"/>
              </w:rPr>
            </w:pPr>
          </w:p>
        </w:tc>
        <w:tc>
          <w:tcPr>
            <w:tcW w:w="3966" w:type="dxa"/>
            <w:vMerge/>
          </w:tcPr>
          <w:p w:rsidR="003F26A8" w:rsidRPr="00C64D5F" w:rsidRDefault="003F26A8"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p>
        </w:tc>
        <w:tc>
          <w:tcPr>
            <w:tcW w:w="6946" w:type="dxa"/>
            <w:tcBorders>
              <w:top w:val="dashed" w:sz="4" w:space="0" w:color="8DB3E2" w:themeColor="text2" w:themeTint="66"/>
              <w:bottom w:val="dashed" w:sz="4" w:space="0" w:color="8DB3E2" w:themeColor="text2" w:themeTint="66"/>
            </w:tcBorders>
          </w:tcPr>
          <w:p w:rsidR="003F26A8" w:rsidRPr="00C64D5F" w:rsidRDefault="003E55D2" w:rsidP="006A5005">
            <w:pPr>
              <w:pStyle w:val="ListParagraph"/>
              <w:numPr>
                <w:ilvl w:val="0"/>
                <w:numId w:val="47"/>
              </w:numPr>
              <w:tabs>
                <w:tab w:val="clear" w:pos="794"/>
                <w:tab w:val="clear" w:pos="1191"/>
                <w:tab w:val="clear" w:pos="1588"/>
                <w:tab w:val="clear" w:pos="1985"/>
              </w:tabs>
              <w:overflowPunct/>
              <w:autoSpaceDE/>
              <w:autoSpaceDN/>
              <w:adjustRightInd/>
              <w:spacing w:after="120"/>
              <w:jc w:val="both"/>
              <w:textAlignment w:val="auto"/>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lang w:eastAsia="zh-CN"/>
              </w:rPr>
            </w:pPr>
            <w:r w:rsidRPr="00C64D5F">
              <w:rPr>
                <w:rFonts w:ascii="Calibri" w:eastAsia="SimSun" w:hAnsi="Calibri" w:cs="Calibri" w:hint="eastAsia"/>
                <w:sz w:val="22"/>
                <w:szCs w:val="22"/>
                <w:lang w:eastAsia="zh-CN"/>
              </w:rPr>
              <w:t>委员会注意到</w:t>
            </w:r>
            <w:r w:rsidRPr="00C64D5F">
              <w:rPr>
                <w:rFonts w:ascii="Calibri" w:eastAsia="SimSun" w:hAnsi="Calibri" w:cs="Calibri" w:hint="eastAsia"/>
                <w:sz w:val="22"/>
                <w:szCs w:val="22"/>
                <w:lang w:eastAsia="zh-CN"/>
              </w:rPr>
              <w:t>RRB17-3/2</w:t>
            </w:r>
            <w:r w:rsidRPr="00C64D5F">
              <w:rPr>
                <w:rFonts w:ascii="Calibri" w:eastAsia="SimSun" w:hAnsi="Calibri" w:cs="Calibri" w:hint="eastAsia"/>
                <w:sz w:val="22"/>
                <w:szCs w:val="22"/>
                <w:lang w:eastAsia="zh-CN"/>
              </w:rPr>
              <w:t>号文件</w:t>
            </w:r>
            <w:r w:rsidR="00485111" w:rsidRPr="00C64D5F">
              <w:rPr>
                <w:rFonts w:ascii="Calibri" w:eastAsia="SimSun" w:hAnsi="Calibri" w:cs="Calibri" w:hint="eastAsia"/>
                <w:sz w:val="22"/>
                <w:szCs w:val="22"/>
                <w:lang w:eastAsia="zh-CN"/>
              </w:rPr>
              <w:t>提供的有关《无线电规则》</w:t>
            </w:r>
            <w:r w:rsidR="00485111" w:rsidRPr="00E34DAE">
              <w:rPr>
                <w:rFonts w:ascii="Calibri" w:eastAsia="SimSun" w:hAnsi="Calibri" w:cs="Calibri" w:hint="eastAsia"/>
                <w:b/>
                <w:bCs/>
                <w:sz w:val="22"/>
                <w:szCs w:val="22"/>
                <w:lang w:eastAsia="zh-CN"/>
              </w:rPr>
              <w:t>11.44B</w:t>
            </w:r>
            <w:r w:rsidR="00485111" w:rsidRPr="00C64D5F">
              <w:rPr>
                <w:rFonts w:ascii="Calibri" w:eastAsia="SimSun" w:hAnsi="Calibri" w:cs="Calibri" w:hint="eastAsia"/>
                <w:sz w:val="22"/>
                <w:szCs w:val="22"/>
                <w:lang w:eastAsia="zh-CN"/>
              </w:rPr>
              <w:t>（</w:t>
            </w:r>
            <w:r w:rsidR="00485111" w:rsidRPr="00C64D5F">
              <w:rPr>
                <w:rFonts w:ascii="Calibri" w:eastAsia="SimSun" w:hAnsi="Calibri" w:cs="Calibri" w:hint="eastAsia"/>
                <w:sz w:val="22"/>
                <w:szCs w:val="22"/>
                <w:lang w:eastAsia="zh-CN"/>
              </w:rPr>
              <w:t>WRC-12</w:t>
            </w:r>
            <w:r w:rsidR="00485111" w:rsidRPr="00C64D5F">
              <w:rPr>
                <w:rFonts w:ascii="Calibri" w:eastAsia="SimSun" w:hAnsi="Calibri" w:cs="Calibri" w:hint="eastAsia"/>
                <w:sz w:val="22"/>
                <w:szCs w:val="22"/>
                <w:lang w:eastAsia="zh-CN"/>
              </w:rPr>
              <w:t>）段下的</w:t>
            </w:r>
            <w:r w:rsidR="00485111" w:rsidRPr="00C64D5F">
              <w:rPr>
                <w:rFonts w:ascii="Calibri" w:eastAsia="SimSun" w:hAnsi="Calibri" w:cs="Calibri"/>
                <w:sz w:val="22"/>
                <w:szCs w:val="22"/>
                <w:lang w:eastAsia="zh-CN"/>
              </w:rPr>
              <w:t>F-SAT-N-E-33E</w:t>
            </w:r>
            <w:r w:rsidR="00485111" w:rsidRPr="00C64D5F">
              <w:rPr>
                <w:rFonts w:ascii="Calibri" w:eastAsia="SimSun" w:hAnsi="Calibri" w:cs="Calibri" w:hint="eastAsia"/>
                <w:sz w:val="22"/>
                <w:szCs w:val="22"/>
                <w:lang w:eastAsia="zh-CN"/>
              </w:rPr>
              <w:t>卫星网络的</w:t>
            </w:r>
            <w:r w:rsidR="00485111" w:rsidRPr="00C64D5F">
              <w:rPr>
                <w:rFonts w:ascii="Calibri" w:eastAsia="SimSun" w:hAnsi="Calibri" w:cs="Calibri"/>
                <w:sz w:val="22"/>
                <w:szCs w:val="22"/>
                <w:lang w:eastAsia="zh-CN"/>
              </w:rPr>
              <w:t>19 700 – 19 878 MHz</w:t>
            </w:r>
            <w:r w:rsidR="00485111" w:rsidRPr="00C64D5F">
              <w:rPr>
                <w:rFonts w:ascii="Calibri" w:eastAsia="SimSun" w:hAnsi="Calibri" w:cs="Calibri" w:hint="eastAsia"/>
                <w:sz w:val="22"/>
                <w:szCs w:val="22"/>
                <w:lang w:eastAsia="zh-CN"/>
              </w:rPr>
              <w:t>和</w:t>
            </w:r>
            <w:r w:rsidR="00485111" w:rsidRPr="00C64D5F">
              <w:rPr>
                <w:rFonts w:ascii="Calibri" w:eastAsia="SimSun" w:hAnsi="Calibri" w:cs="Calibri"/>
                <w:sz w:val="22"/>
                <w:szCs w:val="22"/>
                <w:lang w:eastAsia="zh-CN"/>
              </w:rPr>
              <w:t>29 500 – 29 678 MHz</w:t>
            </w:r>
            <w:r w:rsidR="00485111" w:rsidRPr="00C64D5F">
              <w:rPr>
                <w:rFonts w:ascii="Calibri" w:eastAsia="SimSun" w:hAnsi="Calibri" w:cs="Calibri" w:hint="eastAsia"/>
                <w:sz w:val="22"/>
                <w:szCs w:val="22"/>
                <w:lang w:eastAsia="zh-CN"/>
              </w:rPr>
              <w:t>频率指配投入使用的信息。考虑到《无线电规则》</w:t>
            </w:r>
            <w:r w:rsidR="00485111" w:rsidRPr="00E34DAE">
              <w:rPr>
                <w:rFonts w:ascii="Calibri" w:eastAsia="SimSun" w:hAnsi="Calibri" w:cs="Calibri" w:hint="eastAsia"/>
                <w:b/>
                <w:bCs/>
                <w:sz w:val="22"/>
                <w:szCs w:val="22"/>
                <w:lang w:eastAsia="zh-CN"/>
              </w:rPr>
              <w:t>11.44B</w:t>
            </w:r>
            <w:r w:rsidR="00485111" w:rsidRPr="00C64D5F">
              <w:rPr>
                <w:rFonts w:ascii="Calibri" w:eastAsia="SimSun" w:hAnsi="Calibri" w:cs="Calibri" w:hint="eastAsia"/>
                <w:sz w:val="22"/>
                <w:szCs w:val="22"/>
                <w:lang w:eastAsia="zh-CN"/>
              </w:rPr>
              <w:t>（</w:t>
            </w:r>
            <w:r w:rsidR="00485111" w:rsidRPr="00C64D5F">
              <w:rPr>
                <w:rFonts w:ascii="Calibri" w:eastAsia="SimSun" w:hAnsi="Calibri" w:cs="Calibri" w:hint="eastAsia"/>
                <w:sz w:val="22"/>
                <w:szCs w:val="22"/>
                <w:lang w:eastAsia="zh-CN"/>
              </w:rPr>
              <w:t>WRC-12</w:t>
            </w:r>
            <w:r w:rsidR="00485111" w:rsidRPr="00C64D5F">
              <w:rPr>
                <w:rFonts w:ascii="Calibri" w:eastAsia="SimSun" w:hAnsi="Calibri" w:cs="Calibri" w:hint="eastAsia"/>
                <w:sz w:val="22"/>
                <w:szCs w:val="22"/>
                <w:lang w:eastAsia="zh-CN"/>
              </w:rPr>
              <w:t>）没有为此案例提供指导，随后召开的</w:t>
            </w:r>
            <w:r w:rsidR="00485111" w:rsidRPr="00C64D5F">
              <w:rPr>
                <w:rFonts w:ascii="Calibri" w:eastAsia="SimSun" w:hAnsi="Calibri" w:cs="Calibri" w:hint="eastAsia"/>
                <w:sz w:val="22"/>
                <w:szCs w:val="22"/>
                <w:lang w:eastAsia="zh-CN"/>
              </w:rPr>
              <w:t>WRC-15</w:t>
            </w:r>
            <w:r w:rsidR="00485111" w:rsidRPr="00C64D5F">
              <w:rPr>
                <w:rFonts w:ascii="Calibri" w:eastAsia="SimSun" w:hAnsi="Calibri" w:cs="Calibri" w:hint="eastAsia"/>
                <w:sz w:val="22"/>
                <w:szCs w:val="22"/>
                <w:lang w:eastAsia="zh-CN"/>
              </w:rPr>
              <w:t>对这一问题进行了处理，另外还注意到这项决定没有影响其他主管部门的卫星网络，委员会注意到无线电通信局的这项决定。</w:t>
            </w:r>
          </w:p>
        </w:tc>
        <w:tc>
          <w:tcPr>
            <w:tcW w:w="2129" w:type="dxa"/>
            <w:tcBorders>
              <w:top w:val="dashed" w:sz="4" w:space="0" w:color="8DB3E2" w:themeColor="text2" w:themeTint="66"/>
              <w:bottom w:val="dashed" w:sz="4" w:space="0" w:color="8DB3E2" w:themeColor="text2" w:themeTint="66"/>
            </w:tcBorders>
          </w:tcPr>
          <w:p w:rsidR="003F26A8" w:rsidRPr="00C64D5F" w:rsidRDefault="003F26A8"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DBE5F1" w:themeFill="accent1" w:themeFillTint="33"/>
          </w:tcPr>
          <w:p w:rsidR="003F26A8" w:rsidRPr="00C64D5F" w:rsidRDefault="003F26A8" w:rsidP="006A5005">
            <w:pPr>
              <w:pStyle w:val="Tabletext"/>
              <w:spacing w:before="120" w:after="120"/>
              <w:jc w:val="center"/>
              <w:rPr>
                <w:rFonts w:ascii="Calibri" w:eastAsia="SimSun" w:hAnsi="Calibri" w:cs="Calibri"/>
                <w:szCs w:val="22"/>
                <w:lang w:eastAsia="zh-CN"/>
              </w:rPr>
            </w:pPr>
          </w:p>
        </w:tc>
        <w:tc>
          <w:tcPr>
            <w:tcW w:w="3966" w:type="dxa"/>
            <w:vMerge/>
            <w:shd w:val="clear" w:color="auto" w:fill="DBE5F1" w:themeFill="accent1" w:themeFillTint="33"/>
          </w:tcPr>
          <w:p w:rsidR="003F26A8" w:rsidRPr="00C64D5F" w:rsidRDefault="003F26A8"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6" w:type="dxa"/>
            <w:tcBorders>
              <w:top w:val="dashed" w:sz="4" w:space="0" w:color="8DB3E2" w:themeColor="text2" w:themeTint="66"/>
            </w:tcBorders>
            <w:shd w:val="clear" w:color="auto" w:fill="DBE5F1" w:themeFill="accent1" w:themeFillTint="33"/>
          </w:tcPr>
          <w:p w:rsidR="003F26A8" w:rsidRPr="00C64D5F" w:rsidRDefault="00485111" w:rsidP="006A5005">
            <w:pPr>
              <w:pStyle w:val="ListParagraph"/>
              <w:numPr>
                <w:ilvl w:val="0"/>
                <w:numId w:val="47"/>
              </w:numPr>
              <w:tabs>
                <w:tab w:val="clear" w:pos="794"/>
                <w:tab w:val="clear" w:pos="1191"/>
                <w:tab w:val="clear" w:pos="1588"/>
                <w:tab w:val="clear" w:pos="1985"/>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C64D5F">
              <w:rPr>
                <w:rFonts w:ascii="Calibri" w:eastAsia="SimSun" w:hAnsi="Calibri" w:cs="Calibri" w:hint="eastAsia"/>
                <w:sz w:val="22"/>
                <w:szCs w:val="22"/>
                <w:lang w:eastAsia="zh-CN"/>
              </w:rPr>
              <w:t>委员会还注意到</w:t>
            </w:r>
            <w:r w:rsidRPr="00C64D5F">
              <w:rPr>
                <w:rFonts w:ascii="Calibri" w:eastAsia="SimSun" w:hAnsi="Calibri" w:cs="Calibri" w:hint="eastAsia"/>
                <w:sz w:val="22"/>
                <w:szCs w:val="22"/>
                <w:lang w:eastAsia="zh-CN"/>
              </w:rPr>
              <w:t>RRB17-3/2</w:t>
            </w:r>
            <w:r w:rsidRPr="00C64D5F">
              <w:rPr>
                <w:rFonts w:ascii="Calibri" w:eastAsia="SimSun" w:hAnsi="Calibri" w:cs="Calibri" w:hint="eastAsia"/>
                <w:sz w:val="22"/>
                <w:szCs w:val="22"/>
                <w:lang w:eastAsia="zh-CN"/>
              </w:rPr>
              <w:t>号文件</w:t>
            </w:r>
            <w:r w:rsidRPr="00C64D5F">
              <w:rPr>
                <w:rFonts w:ascii="Calibri" w:eastAsia="SimSun" w:hAnsi="Calibri" w:cs="Calibri"/>
                <w:sz w:val="22"/>
                <w:szCs w:val="22"/>
                <w:lang w:eastAsia="zh-CN"/>
              </w:rPr>
              <w:t>§10</w:t>
            </w:r>
            <w:r w:rsidRPr="00C64D5F">
              <w:rPr>
                <w:rFonts w:ascii="Calibri" w:eastAsia="SimSun" w:hAnsi="Calibri" w:cs="Calibri" w:hint="eastAsia"/>
                <w:sz w:val="22"/>
                <w:szCs w:val="22"/>
                <w:lang w:eastAsia="zh-CN"/>
              </w:rPr>
              <w:t>提供的</w:t>
            </w:r>
            <w:r w:rsidR="003B55AB" w:rsidRPr="00C64D5F">
              <w:rPr>
                <w:rFonts w:ascii="Calibri" w:eastAsia="SimSun" w:hAnsi="Calibri" w:cs="Calibri" w:hint="eastAsia"/>
                <w:sz w:val="22"/>
                <w:szCs w:val="22"/>
                <w:lang w:eastAsia="zh-CN"/>
              </w:rPr>
              <w:t>恢复</w:t>
            </w:r>
            <w:r w:rsidRPr="00C64D5F">
              <w:rPr>
                <w:rFonts w:ascii="Calibri" w:eastAsia="SimSun" w:hAnsi="Calibri" w:cs="Calibri"/>
                <w:sz w:val="22"/>
                <w:szCs w:val="22"/>
                <w:lang w:eastAsia="zh-CN"/>
              </w:rPr>
              <w:t>NIGCOMSAT-1R</w:t>
            </w:r>
            <w:r w:rsidRPr="00C64D5F">
              <w:rPr>
                <w:rFonts w:ascii="Calibri" w:eastAsia="SimSun" w:hAnsi="Calibri" w:cs="Calibri" w:hint="eastAsia"/>
                <w:sz w:val="22"/>
                <w:szCs w:val="22"/>
                <w:lang w:eastAsia="zh-CN"/>
              </w:rPr>
              <w:t>卫星网络频率指配</w:t>
            </w:r>
            <w:r w:rsidR="00385628" w:rsidRPr="00C64D5F">
              <w:rPr>
                <w:rFonts w:ascii="Calibri" w:eastAsia="SimSun" w:hAnsi="Calibri" w:cs="Calibri" w:hint="eastAsia"/>
                <w:sz w:val="22"/>
                <w:szCs w:val="22"/>
                <w:lang w:eastAsia="zh-CN"/>
              </w:rPr>
              <w:t>的信息，以及有关东经</w:t>
            </w:r>
            <w:r w:rsidR="00385628" w:rsidRPr="00C64D5F">
              <w:rPr>
                <w:rFonts w:ascii="Calibri" w:eastAsia="SimSun" w:hAnsi="Calibri" w:cs="Calibri"/>
                <w:sz w:val="22"/>
                <w:szCs w:val="22"/>
                <w:lang w:eastAsia="zh-CN"/>
              </w:rPr>
              <w:t>42°E</w:t>
            </w:r>
            <w:r w:rsidR="00385628" w:rsidRPr="00C64D5F">
              <w:rPr>
                <w:rFonts w:ascii="Calibri" w:eastAsia="SimSun" w:hAnsi="Calibri" w:cs="Calibri" w:hint="eastAsia"/>
                <w:sz w:val="22"/>
                <w:szCs w:val="22"/>
                <w:lang w:eastAsia="zh-CN"/>
              </w:rPr>
              <w:t>度上土耳其卫星网络的特殊情况。还注意到该卫星正在运行并为发展中国家提供重要的通信服务，委员会注意到无线电通信局有关此问题的决定。委员会鼓励尼日利亚和土耳其主管部门继续进行协调努力。</w:t>
            </w:r>
          </w:p>
        </w:tc>
        <w:tc>
          <w:tcPr>
            <w:tcW w:w="2129" w:type="dxa"/>
            <w:tcBorders>
              <w:top w:val="dashed" w:sz="4" w:space="0" w:color="8DB3E2" w:themeColor="text2" w:themeTint="66"/>
            </w:tcBorders>
            <w:shd w:val="clear" w:color="auto" w:fill="DBE5F1" w:themeFill="accent1" w:themeFillTint="33"/>
          </w:tcPr>
          <w:p w:rsidR="003F26A8" w:rsidRPr="00C64D5F" w:rsidRDefault="003F26A8" w:rsidP="006A5005">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4</w:t>
            </w:r>
          </w:p>
        </w:tc>
        <w:tc>
          <w:tcPr>
            <w:tcW w:w="3966" w:type="dxa"/>
          </w:tcPr>
          <w:p w:rsidR="003F26A8" w:rsidRPr="00C64D5F" w:rsidRDefault="00385628"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程序规则</w:t>
            </w:r>
          </w:p>
        </w:tc>
        <w:tc>
          <w:tcPr>
            <w:tcW w:w="6946" w:type="dxa"/>
            <w:tcBorders>
              <w:top w:val="nil"/>
            </w:tcBorders>
          </w:tcPr>
          <w:p w:rsidR="003F26A8" w:rsidRPr="00C64D5F" w:rsidRDefault="003F26A8" w:rsidP="006A5005">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p>
        </w:tc>
        <w:tc>
          <w:tcPr>
            <w:tcW w:w="2129" w:type="dxa"/>
            <w:tcBorders>
              <w:top w:val="nil"/>
            </w:tcBorders>
          </w:tcPr>
          <w:p w:rsidR="003F26A8" w:rsidRPr="00C64D5F" w:rsidRDefault="003F26A8" w:rsidP="006A5005">
            <w:pPr>
              <w:pStyle w:val="Tabletext"/>
              <w:tabs>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4.1</w:t>
            </w:r>
          </w:p>
        </w:tc>
        <w:tc>
          <w:tcPr>
            <w:tcW w:w="3966" w:type="dxa"/>
          </w:tcPr>
          <w:p w:rsidR="003F26A8" w:rsidRPr="00C64D5F" w:rsidRDefault="00385628"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程序规则清单</w:t>
            </w:r>
            <w:r w:rsidR="003F26A8" w:rsidRPr="00C64D5F">
              <w:rPr>
                <w:rFonts w:ascii="Calibri" w:eastAsia="SimSun" w:hAnsi="Calibri" w:cs="Calibri"/>
                <w:szCs w:val="22"/>
              </w:rPr>
              <w:br/>
            </w:r>
            <w:hyperlink r:id="rId26" w:history="1">
              <w:r w:rsidR="003F26A8" w:rsidRPr="00C64D5F">
                <w:rPr>
                  <w:rStyle w:val="Hyperlink"/>
                  <w:rFonts w:ascii="Calibri" w:eastAsia="SimSun" w:hAnsi="Calibri" w:cs="Calibri"/>
                  <w:szCs w:val="22"/>
                  <w:lang w:eastAsia="zh-CN"/>
                </w:rPr>
                <w:t xml:space="preserve">(RRB17-3/1; </w:t>
              </w:r>
            </w:hyperlink>
            <w:hyperlink r:id="rId27" w:history="1">
              <w:r w:rsidR="003F26A8" w:rsidRPr="00C64D5F">
                <w:rPr>
                  <w:rStyle w:val="Hyperlink"/>
                  <w:rFonts w:ascii="Calibri" w:eastAsia="SimSun" w:hAnsi="Calibri" w:cs="Calibri"/>
                  <w:szCs w:val="22"/>
                  <w:lang w:eastAsia="zh-CN"/>
                </w:rPr>
                <w:t>RRB16-2/3(Rev.6))</w:t>
              </w:r>
            </w:hyperlink>
          </w:p>
        </w:tc>
        <w:tc>
          <w:tcPr>
            <w:tcW w:w="6946" w:type="dxa"/>
            <w:tcBorders>
              <w:top w:val="nil"/>
            </w:tcBorders>
          </w:tcPr>
          <w:p w:rsidR="003F26A8" w:rsidRPr="00C64D5F" w:rsidRDefault="00385628" w:rsidP="006A5005">
            <w:p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根据无线电通信局提供的信息，委员会决定对</w:t>
            </w:r>
            <w:r w:rsidR="00E34DAE">
              <w:rPr>
                <w:rFonts w:ascii="Calibri" w:eastAsia="SimSun" w:hAnsi="Calibri" w:cs="Calibri"/>
                <w:sz w:val="22"/>
                <w:szCs w:val="22"/>
              </w:rPr>
              <w:t>RRB17-3/1 (RRB16</w:t>
            </w:r>
            <w:r w:rsidR="00E34DAE">
              <w:rPr>
                <w:rFonts w:ascii="Calibri" w:eastAsia="SimSun" w:hAnsi="Calibri" w:cs="Calibri"/>
                <w:sz w:val="22"/>
                <w:szCs w:val="22"/>
              </w:rPr>
              <w:noBreakHyphen/>
              <w:t>2/3 (Rev.6))</w:t>
            </w:r>
            <w:r w:rsidRPr="00C64D5F">
              <w:rPr>
                <w:rFonts w:ascii="Calibri" w:eastAsia="SimSun" w:hAnsi="Calibri" w:cs="Calibri" w:hint="eastAsia"/>
                <w:sz w:val="22"/>
                <w:szCs w:val="22"/>
              </w:rPr>
              <w:t>号文件中的拟议程序规则清单进行更新。</w:t>
            </w:r>
          </w:p>
        </w:tc>
        <w:tc>
          <w:tcPr>
            <w:tcW w:w="2129" w:type="dxa"/>
            <w:tcBorders>
              <w:top w:val="nil"/>
            </w:tcBorders>
          </w:tcPr>
          <w:p w:rsidR="003F26A8" w:rsidRPr="00C64D5F" w:rsidRDefault="00385628"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执行秘书在网站上公布拟议的程序规则清单</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4.2</w:t>
            </w:r>
          </w:p>
        </w:tc>
        <w:tc>
          <w:tcPr>
            <w:tcW w:w="3966" w:type="dxa"/>
          </w:tcPr>
          <w:p w:rsidR="003F26A8" w:rsidRPr="00C64D5F" w:rsidRDefault="00385628"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程序规则草案反映出《无线电规则》附录</w:t>
            </w:r>
            <w:r w:rsidRPr="00C64D5F">
              <w:rPr>
                <w:rFonts w:ascii="Calibri" w:eastAsia="SimSun" w:hAnsi="Calibri" w:cs="Calibri" w:hint="eastAsia"/>
                <w:szCs w:val="22"/>
                <w:lang w:eastAsia="zh-CN"/>
              </w:rPr>
              <w:t>17</w:t>
            </w:r>
            <w:r w:rsidRPr="00C64D5F">
              <w:rPr>
                <w:rFonts w:ascii="Calibri" w:eastAsia="SimSun" w:hAnsi="Calibri" w:cs="Calibri" w:hint="eastAsia"/>
                <w:szCs w:val="22"/>
                <w:lang w:eastAsia="zh-CN"/>
              </w:rPr>
              <w:t>的修改</w:t>
            </w:r>
            <w:r w:rsidR="004911A8" w:rsidRPr="00C64D5F">
              <w:rPr>
                <w:rFonts w:eastAsia="SimSun"/>
              </w:rPr>
              <w:fldChar w:fldCharType="begin"/>
            </w:r>
            <w:r w:rsidR="004911A8" w:rsidRPr="00C64D5F">
              <w:rPr>
                <w:rFonts w:ascii="Calibri" w:eastAsia="SimSun" w:hAnsi="Calibri" w:cs="Calibri"/>
                <w:lang w:eastAsia="zh-CN"/>
              </w:rPr>
              <w:instrText xml:space="preserve"> HYPERLINK "https://www.itu.int/md/R00-CCRR-CIR-0059/en" </w:instrText>
            </w:r>
            <w:r w:rsidR="004911A8" w:rsidRPr="00C64D5F">
              <w:rPr>
                <w:rFonts w:eastAsia="SimSun"/>
              </w:rPr>
              <w:fldChar w:fldCharType="separate"/>
            </w:r>
            <w:r w:rsidR="003F26A8" w:rsidRPr="00C64D5F">
              <w:rPr>
                <w:rStyle w:val="Hyperlink"/>
                <w:rFonts w:ascii="Calibri" w:eastAsia="SimSun" w:hAnsi="Calibri" w:cs="Calibri"/>
                <w:szCs w:val="22"/>
                <w:lang w:eastAsia="zh-CN"/>
              </w:rPr>
              <w:t>(CCRR/59)</w:t>
            </w:r>
            <w:r w:rsidR="004911A8" w:rsidRPr="00C64D5F">
              <w:rPr>
                <w:rStyle w:val="Hyperlink"/>
                <w:rFonts w:ascii="Calibri" w:eastAsia="SimSun" w:hAnsi="Calibri" w:cs="Calibri"/>
                <w:szCs w:val="22"/>
                <w:lang w:eastAsia="zh-CN"/>
              </w:rPr>
              <w:fldChar w:fldCharType="end"/>
            </w:r>
          </w:p>
        </w:tc>
        <w:tc>
          <w:tcPr>
            <w:tcW w:w="6946" w:type="dxa"/>
            <w:tcBorders>
              <w:top w:val="nil"/>
            </w:tcBorders>
          </w:tcPr>
          <w:p w:rsidR="003F26A8" w:rsidRPr="00C64D5F" w:rsidRDefault="00385628" w:rsidP="006A5005">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委员会详细讨论了以</w:t>
            </w:r>
            <w:r w:rsidR="002938EB" w:rsidRPr="00C64D5F">
              <w:rPr>
                <w:rFonts w:ascii="Calibri" w:eastAsia="SimSun" w:hAnsi="Calibri" w:cs="Calibri"/>
                <w:sz w:val="22"/>
                <w:szCs w:val="22"/>
              </w:rPr>
              <w:t>CCRR/59</w:t>
            </w:r>
            <w:r w:rsidR="002938EB" w:rsidRPr="00C64D5F">
              <w:rPr>
                <w:rFonts w:ascii="Calibri" w:eastAsia="SimSun" w:hAnsi="Calibri" w:cs="Calibri" w:hint="eastAsia"/>
                <w:sz w:val="22"/>
                <w:szCs w:val="22"/>
              </w:rPr>
              <w:t>号通函发给各主管部门的程序规则草案，以及各主管部门提交的意见（</w:t>
            </w:r>
            <w:r w:rsidR="002938EB" w:rsidRPr="00C64D5F">
              <w:rPr>
                <w:rFonts w:ascii="Calibri" w:eastAsia="SimSun" w:hAnsi="Calibri" w:cs="Calibri" w:hint="eastAsia"/>
                <w:sz w:val="22"/>
                <w:szCs w:val="22"/>
              </w:rPr>
              <w:t>RRB17-3/5</w:t>
            </w:r>
            <w:r w:rsidR="002938EB" w:rsidRPr="00C64D5F">
              <w:rPr>
                <w:rFonts w:ascii="Calibri" w:eastAsia="SimSun" w:hAnsi="Calibri" w:cs="Calibri" w:hint="eastAsia"/>
                <w:sz w:val="22"/>
                <w:szCs w:val="22"/>
              </w:rPr>
              <w:t>号文件）。委员会未作修改通过了决定摘要附件</w:t>
            </w:r>
            <w:r w:rsidR="002938EB" w:rsidRPr="00C64D5F">
              <w:rPr>
                <w:rFonts w:ascii="Calibri" w:eastAsia="SimSun" w:hAnsi="Calibri" w:cs="Calibri" w:hint="eastAsia"/>
                <w:sz w:val="22"/>
                <w:szCs w:val="22"/>
              </w:rPr>
              <w:t>1</w:t>
            </w:r>
            <w:r w:rsidR="002938EB" w:rsidRPr="00C64D5F">
              <w:rPr>
                <w:rFonts w:ascii="Calibri" w:eastAsia="SimSun" w:hAnsi="Calibri" w:cs="Calibri" w:hint="eastAsia"/>
                <w:sz w:val="22"/>
                <w:szCs w:val="22"/>
              </w:rPr>
              <w:t>所含程序规则。</w:t>
            </w:r>
          </w:p>
        </w:tc>
        <w:tc>
          <w:tcPr>
            <w:tcW w:w="2129" w:type="dxa"/>
            <w:tcBorders>
              <w:top w:val="nil"/>
            </w:tcBorders>
          </w:tcPr>
          <w:p w:rsidR="003F26A8" w:rsidRPr="00C64D5F" w:rsidRDefault="002938EB"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执行秘书对程序规则进行了相应更新</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4.3</w:t>
            </w:r>
          </w:p>
        </w:tc>
        <w:tc>
          <w:tcPr>
            <w:tcW w:w="3966" w:type="dxa"/>
          </w:tcPr>
          <w:p w:rsidR="003F26A8" w:rsidRPr="00C64D5F" w:rsidRDefault="00385628" w:rsidP="006A50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各主管部门的意见</w:t>
            </w:r>
            <w:r w:rsidR="003F26A8" w:rsidRPr="00C64D5F">
              <w:rPr>
                <w:rFonts w:ascii="Calibri" w:eastAsia="SimSun" w:hAnsi="Calibri" w:cs="Calibri"/>
                <w:szCs w:val="22"/>
                <w:lang w:eastAsia="zh-CN"/>
              </w:rPr>
              <w:br/>
            </w:r>
            <w:hyperlink r:id="rId28" w:history="1">
              <w:r w:rsidR="003F26A8" w:rsidRPr="00C64D5F">
                <w:rPr>
                  <w:rStyle w:val="Hyperlink"/>
                  <w:rFonts w:ascii="Calibri" w:eastAsia="SimSun" w:hAnsi="Calibri" w:cs="Calibri"/>
                  <w:szCs w:val="22"/>
                  <w:lang w:eastAsia="zh-CN"/>
                </w:rPr>
                <w:t>(RRB17-3/5)</w:t>
              </w:r>
            </w:hyperlink>
          </w:p>
        </w:tc>
        <w:tc>
          <w:tcPr>
            <w:tcW w:w="6946" w:type="dxa"/>
            <w:tcBorders>
              <w:top w:val="nil"/>
            </w:tcBorders>
          </w:tcPr>
          <w:p w:rsidR="003F26A8" w:rsidRPr="00C64D5F" w:rsidRDefault="003F26A8" w:rsidP="006A5005">
            <w:p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sz w:val="22"/>
                <w:szCs w:val="22"/>
              </w:rPr>
              <w:t>-</w:t>
            </w:r>
          </w:p>
        </w:tc>
        <w:tc>
          <w:tcPr>
            <w:tcW w:w="2129" w:type="dxa"/>
            <w:tcBorders>
              <w:top w:val="nil"/>
            </w:tcBorders>
          </w:tcPr>
          <w:p w:rsidR="003F26A8" w:rsidRPr="00C64D5F" w:rsidRDefault="003F26A8" w:rsidP="006A5005">
            <w:pPr>
              <w:pStyle w:val="Default"/>
              <w:spacing w:before="4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C64D5F">
              <w:rPr>
                <w:rFonts w:ascii="Calibri" w:eastAsia="SimSun" w:hAnsi="Calibri" w:cs="Calibri"/>
                <w:sz w:val="22"/>
                <w:szCs w:val="22"/>
                <w:lang w:val="en-GB"/>
              </w:rPr>
              <w:t>-</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5</w:t>
            </w:r>
          </w:p>
        </w:tc>
        <w:tc>
          <w:tcPr>
            <w:tcW w:w="3966" w:type="dxa"/>
          </w:tcPr>
          <w:p w:rsidR="003F26A8" w:rsidRPr="00C64D5F" w:rsidRDefault="00385628" w:rsidP="006A5005">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铱星系统</w:t>
            </w:r>
            <w:r w:rsidRPr="00C64D5F">
              <w:rPr>
                <w:rFonts w:ascii="Calibri" w:eastAsia="SimSun" w:hAnsi="Calibri" w:cs="Calibri"/>
                <w:sz w:val="22"/>
                <w:szCs w:val="22"/>
              </w:rPr>
              <w:t>(HIBLEO-2)</w:t>
            </w:r>
            <w:r w:rsidRPr="00C64D5F">
              <w:rPr>
                <w:rFonts w:ascii="Calibri" w:eastAsia="SimSun" w:hAnsi="Calibri" w:cs="Calibri" w:hint="eastAsia"/>
                <w:sz w:val="22"/>
                <w:szCs w:val="22"/>
              </w:rPr>
              <w:t>对射电天文业务的干扰</w:t>
            </w:r>
          </w:p>
        </w:tc>
        <w:tc>
          <w:tcPr>
            <w:tcW w:w="6946" w:type="dxa"/>
          </w:tcPr>
          <w:p w:rsidR="003F26A8" w:rsidRPr="00C64D5F" w:rsidRDefault="003F26A8" w:rsidP="006A5005">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sz w:val="22"/>
                <w:szCs w:val="22"/>
              </w:rPr>
              <w:t>-</w:t>
            </w:r>
          </w:p>
        </w:tc>
        <w:tc>
          <w:tcPr>
            <w:tcW w:w="2129" w:type="dxa"/>
          </w:tcPr>
          <w:p w:rsidR="003F26A8" w:rsidRPr="00C64D5F" w:rsidRDefault="003F26A8" w:rsidP="006A5005">
            <w:pPr>
              <w:pStyle w:val="Tabletext"/>
              <w:tabs>
                <w:tab w:val="clear" w:pos="567"/>
                <w:tab w:val="clear" w:pos="851"/>
                <w:tab w:val="clear" w:pos="1134"/>
                <w:tab w:val="clear" w:pos="1418"/>
                <w:tab w:val="clear" w:pos="1701"/>
                <w:tab w:val="clear" w:pos="2268"/>
                <w:tab w:val="left" w:pos="2195"/>
              </w:tabs>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szCs w:val="22"/>
              </w:rPr>
              <w:t>-</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bCs w:val="0"/>
                <w:szCs w:val="22"/>
              </w:rPr>
            </w:pPr>
            <w:r w:rsidRPr="00C64D5F">
              <w:rPr>
                <w:rFonts w:ascii="Calibri" w:eastAsia="SimSun" w:hAnsi="Calibri" w:cs="Calibri"/>
                <w:szCs w:val="22"/>
              </w:rPr>
              <w:t>5.1</w:t>
            </w:r>
          </w:p>
        </w:tc>
        <w:tc>
          <w:tcPr>
            <w:tcW w:w="3966" w:type="dxa"/>
          </w:tcPr>
          <w:p w:rsidR="003F26A8" w:rsidRPr="00C64D5F" w:rsidRDefault="002938EB" w:rsidP="006A5005">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意大利、拉脱维亚、立陶宛、荷兰、西班牙和瑞士主管部门提交的有关铱星系统</w:t>
            </w:r>
            <w:r w:rsidR="00515A7C">
              <w:rPr>
                <w:rFonts w:ascii="Calibri" w:eastAsia="SimSun" w:hAnsi="Calibri" w:cs="Calibri" w:hint="eastAsia"/>
                <w:sz w:val="22"/>
                <w:szCs w:val="22"/>
              </w:rPr>
              <w:t>（</w:t>
            </w:r>
            <w:r w:rsidR="003F26A8" w:rsidRPr="00C64D5F">
              <w:rPr>
                <w:rFonts w:ascii="Calibri" w:eastAsia="SimSun" w:hAnsi="Calibri" w:cs="Calibri"/>
                <w:sz w:val="22"/>
                <w:szCs w:val="22"/>
              </w:rPr>
              <w:t>HIBLEO-2</w:t>
            </w:r>
            <w:r w:rsidR="00515A7C">
              <w:rPr>
                <w:rFonts w:ascii="Calibri" w:eastAsia="SimSun" w:hAnsi="Calibri" w:cs="Calibri" w:hint="eastAsia"/>
                <w:sz w:val="22"/>
                <w:szCs w:val="22"/>
              </w:rPr>
              <w:t>）</w:t>
            </w:r>
            <w:r w:rsidRPr="00C64D5F">
              <w:rPr>
                <w:rFonts w:ascii="Calibri" w:eastAsia="SimSun" w:hAnsi="Calibri" w:cs="Calibri" w:hint="eastAsia"/>
                <w:sz w:val="22"/>
                <w:szCs w:val="22"/>
              </w:rPr>
              <w:t>对</w:t>
            </w:r>
            <w:r w:rsidRPr="00C64D5F">
              <w:rPr>
                <w:rFonts w:ascii="Calibri" w:eastAsia="SimSun" w:hAnsi="Calibri" w:cs="Calibri"/>
                <w:sz w:val="22"/>
                <w:szCs w:val="22"/>
              </w:rPr>
              <w:t>1 610.6 </w:t>
            </w:r>
            <w:r w:rsidRPr="00C64D5F">
              <w:rPr>
                <w:rFonts w:ascii="Calibri" w:eastAsia="SimSun" w:hAnsi="Calibri" w:cs="Calibri"/>
                <w:sz w:val="22"/>
                <w:szCs w:val="22"/>
              </w:rPr>
              <w:noBreakHyphen/>
              <w:t> 1 613.8 MHZ</w:t>
            </w:r>
            <w:r w:rsidR="003B55AB" w:rsidRPr="00C64D5F">
              <w:rPr>
                <w:rFonts w:ascii="Calibri" w:eastAsia="SimSun" w:hAnsi="Calibri" w:cs="Calibri" w:hint="eastAsia"/>
                <w:sz w:val="22"/>
                <w:szCs w:val="22"/>
              </w:rPr>
              <w:t>频段内</w:t>
            </w:r>
            <w:r w:rsidRPr="00C64D5F">
              <w:rPr>
                <w:rFonts w:ascii="Calibri" w:eastAsia="SimSun" w:hAnsi="Calibri" w:cs="Calibri" w:hint="eastAsia"/>
                <w:sz w:val="22"/>
                <w:szCs w:val="22"/>
              </w:rPr>
              <w:t>射电天文业务造成有害干扰的资料</w:t>
            </w:r>
            <w:hyperlink r:id="rId29" w:history="1">
              <w:r w:rsidR="003F26A8" w:rsidRPr="00C64D5F">
                <w:rPr>
                  <w:rStyle w:val="Hyperlink"/>
                  <w:rFonts w:ascii="Calibri" w:eastAsia="SimSun" w:hAnsi="Calibri" w:cs="Calibri"/>
                  <w:sz w:val="22"/>
                  <w:szCs w:val="22"/>
                </w:rPr>
                <w:t>(RRB17-3/3)</w:t>
              </w:r>
            </w:hyperlink>
          </w:p>
        </w:tc>
        <w:tc>
          <w:tcPr>
            <w:tcW w:w="6946" w:type="dxa"/>
            <w:vMerge w:val="restart"/>
            <w:vAlign w:val="center"/>
          </w:tcPr>
          <w:p w:rsidR="003F26A8" w:rsidRPr="00C64D5F" w:rsidRDefault="00453D99" w:rsidP="004911A8">
            <w:pPr>
              <w:snapToGrid w:val="0"/>
              <w:spacing w:before="28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bookmarkStart w:id="12" w:name="lt_pId142"/>
            <w:r w:rsidRPr="00C64D5F">
              <w:rPr>
                <w:rFonts w:ascii="Calibri" w:eastAsia="SimSun" w:hAnsi="Calibri" w:cs="Calibri"/>
                <w:sz w:val="22"/>
                <w:szCs w:val="22"/>
              </w:rPr>
              <w:t>委员会认真审议了</w:t>
            </w:r>
            <w:r w:rsidRPr="00C64D5F">
              <w:rPr>
                <w:rFonts w:ascii="Calibri" w:eastAsia="SimSun" w:hAnsi="Calibri" w:cs="Calibri"/>
                <w:sz w:val="22"/>
                <w:szCs w:val="22"/>
              </w:rPr>
              <w:t>RRB17-</w:t>
            </w:r>
            <w:r w:rsidR="002938EB" w:rsidRPr="00C64D5F">
              <w:rPr>
                <w:rFonts w:ascii="Calibri" w:eastAsia="SimSun" w:hAnsi="Calibri" w:cs="Calibri" w:hint="eastAsia"/>
                <w:sz w:val="22"/>
                <w:szCs w:val="22"/>
              </w:rPr>
              <w:t>3</w:t>
            </w:r>
            <w:r w:rsidRPr="00C64D5F">
              <w:rPr>
                <w:rFonts w:ascii="Calibri" w:eastAsia="SimSun" w:hAnsi="Calibri" w:cs="Calibri"/>
                <w:sz w:val="22"/>
                <w:szCs w:val="22"/>
              </w:rPr>
              <w:t>/</w:t>
            </w:r>
            <w:r w:rsidR="002938EB" w:rsidRPr="00C64D5F">
              <w:rPr>
                <w:rFonts w:ascii="Calibri" w:eastAsia="SimSun" w:hAnsi="Calibri" w:cs="Calibri" w:hint="eastAsia"/>
                <w:sz w:val="22"/>
                <w:szCs w:val="22"/>
              </w:rPr>
              <w:t>2</w:t>
            </w:r>
            <w:r w:rsidRPr="00C64D5F">
              <w:rPr>
                <w:rFonts w:ascii="Calibri" w:eastAsia="SimSun" w:hAnsi="Calibri" w:cs="Calibri"/>
                <w:sz w:val="22"/>
                <w:szCs w:val="22"/>
              </w:rPr>
              <w:t>(Rev.1)</w:t>
            </w:r>
            <w:r w:rsidRPr="00C64D5F">
              <w:rPr>
                <w:rFonts w:ascii="Calibri" w:eastAsia="SimSun" w:hAnsi="Calibri" w:cs="Calibri"/>
                <w:sz w:val="22"/>
                <w:szCs w:val="22"/>
              </w:rPr>
              <w:t>号文件第</w:t>
            </w:r>
            <w:r w:rsidRPr="00C64D5F">
              <w:rPr>
                <w:rFonts w:ascii="Calibri" w:eastAsia="SimSun" w:hAnsi="Calibri" w:cs="Calibri"/>
                <w:sz w:val="22"/>
                <w:szCs w:val="22"/>
              </w:rPr>
              <w:t>4.3</w:t>
            </w:r>
            <w:r w:rsidRPr="00C64D5F">
              <w:rPr>
                <w:rFonts w:ascii="Calibri" w:eastAsia="SimSun" w:hAnsi="Calibri" w:cs="Calibri"/>
                <w:sz w:val="22"/>
                <w:szCs w:val="22"/>
              </w:rPr>
              <w:t>节以及意大利、</w:t>
            </w:r>
            <w:r w:rsidR="002938EB" w:rsidRPr="00C64D5F">
              <w:rPr>
                <w:rFonts w:ascii="Calibri" w:eastAsia="SimSun" w:hAnsi="Calibri" w:cs="Calibri" w:hint="eastAsia"/>
                <w:sz w:val="22"/>
                <w:szCs w:val="22"/>
              </w:rPr>
              <w:t>拉脱委员、立陶宛、</w:t>
            </w:r>
            <w:r w:rsidRPr="00C64D5F">
              <w:rPr>
                <w:rFonts w:ascii="Calibri" w:eastAsia="SimSun" w:hAnsi="Calibri" w:cs="Calibri"/>
                <w:sz w:val="22"/>
                <w:szCs w:val="22"/>
              </w:rPr>
              <w:t>荷兰</w:t>
            </w:r>
            <w:r w:rsidR="002938EB" w:rsidRPr="00C64D5F">
              <w:rPr>
                <w:rFonts w:ascii="Calibri" w:eastAsia="SimSun" w:hAnsi="Calibri" w:cs="Calibri" w:hint="eastAsia"/>
                <w:sz w:val="22"/>
                <w:szCs w:val="22"/>
              </w:rPr>
              <w:t>、西班牙</w:t>
            </w:r>
            <w:r w:rsidRPr="00C64D5F">
              <w:rPr>
                <w:rFonts w:ascii="Calibri" w:eastAsia="SimSun" w:hAnsi="Calibri" w:cs="Calibri"/>
                <w:sz w:val="22"/>
                <w:szCs w:val="22"/>
              </w:rPr>
              <w:t>和瑞士主管部门在</w:t>
            </w:r>
            <w:r w:rsidRPr="00C64D5F">
              <w:rPr>
                <w:rFonts w:ascii="Calibri" w:eastAsia="SimSun" w:hAnsi="Calibri" w:cs="Calibri"/>
                <w:sz w:val="22"/>
                <w:szCs w:val="22"/>
              </w:rPr>
              <w:t>RRB17-</w:t>
            </w:r>
            <w:r w:rsidR="002938EB" w:rsidRPr="00C64D5F">
              <w:rPr>
                <w:rFonts w:ascii="Calibri" w:eastAsia="SimSun" w:hAnsi="Calibri" w:cs="Calibri" w:hint="eastAsia"/>
                <w:sz w:val="22"/>
                <w:szCs w:val="22"/>
              </w:rPr>
              <w:t>3</w:t>
            </w:r>
            <w:r w:rsidRPr="00C64D5F">
              <w:rPr>
                <w:rFonts w:ascii="Calibri" w:eastAsia="SimSun" w:hAnsi="Calibri" w:cs="Calibri"/>
                <w:sz w:val="22"/>
                <w:szCs w:val="22"/>
              </w:rPr>
              <w:t>/</w:t>
            </w:r>
            <w:r w:rsidR="002938EB" w:rsidRPr="00C64D5F">
              <w:rPr>
                <w:rFonts w:ascii="Calibri" w:eastAsia="SimSun" w:hAnsi="Calibri" w:cs="Calibri" w:hint="eastAsia"/>
                <w:sz w:val="22"/>
                <w:szCs w:val="22"/>
              </w:rPr>
              <w:t>3</w:t>
            </w:r>
            <w:r w:rsidRPr="00C64D5F">
              <w:rPr>
                <w:rFonts w:ascii="Calibri" w:eastAsia="SimSun" w:hAnsi="Calibri" w:cs="Calibri"/>
                <w:sz w:val="22"/>
                <w:szCs w:val="22"/>
              </w:rPr>
              <w:t>号文件中提交的资料和美国主管部门在</w:t>
            </w:r>
            <w:r w:rsidRPr="00C64D5F">
              <w:rPr>
                <w:rFonts w:ascii="Calibri" w:eastAsia="SimSun" w:hAnsi="Calibri" w:cs="Calibri"/>
                <w:sz w:val="22"/>
                <w:szCs w:val="22"/>
              </w:rPr>
              <w:t>RRB17-</w:t>
            </w:r>
            <w:r w:rsidR="002938EB" w:rsidRPr="00C64D5F">
              <w:rPr>
                <w:rFonts w:ascii="Calibri" w:eastAsia="SimSun" w:hAnsi="Calibri" w:cs="Calibri" w:hint="eastAsia"/>
                <w:sz w:val="22"/>
                <w:szCs w:val="22"/>
              </w:rPr>
              <w:t>3</w:t>
            </w:r>
            <w:r w:rsidRPr="00C64D5F">
              <w:rPr>
                <w:rFonts w:ascii="Calibri" w:eastAsia="SimSun" w:hAnsi="Calibri" w:cs="Calibri"/>
                <w:sz w:val="22"/>
                <w:szCs w:val="22"/>
              </w:rPr>
              <w:t>/</w:t>
            </w:r>
            <w:r w:rsidR="002938EB" w:rsidRPr="00C64D5F">
              <w:rPr>
                <w:rFonts w:ascii="Calibri" w:eastAsia="SimSun" w:hAnsi="Calibri" w:cs="Calibri" w:hint="eastAsia"/>
                <w:sz w:val="22"/>
                <w:szCs w:val="22"/>
              </w:rPr>
              <w:t>8</w:t>
            </w:r>
            <w:r w:rsidRPr="00C64D5F">
              <w:rPr>
                <w:rFonts w:ascii="Calibri" w:eastAsia="SimSun" w:hAnsi="Calibri" w:cs="Calibri"/>
                <w:sz w:val="22"/>
                <w:szCs w:val="22"/>
              </w:rPr>
              <w:t>号文件中提交的资料。</w:t>
            </w:r>
            <w:bookmarkEnd w:id="12"/>
            <w:r w:rsidR="002938EB" w:rsidRPr="00C64D5F">
              <w:rPr>
                <w:rFonts w:ascii="Calibri" w:eastAsia="SimSun" w:hAnsi="Calibri" w:cs="Calibri" w:hint="eastAsia"/>
                <w:sz w:val="22"/>
                <w:szCs w:val="22"/>
              </w:rPr>
              <w:t>委员会满意地注意到各主管部门就此问题持续开展对话和合</w:t>
            </w:r>
            <w:bookmarkStart w:id="13" w:name="_GoBack"/>
            <w:r w:rsidR="002938EB" w:rsidRPr="00C64D5F">
              <w:rPr>
                <w:rFonts w:ascii="Calibri" w:eastAsia="SimSun" w:hAnsi="Calibri" w:cs="Calibri" w:hint="eastAsia"/>
                <w:sz w:val="22"/>
                <w:szCs w:val="22"/>
              </w:rPr>
              <w:t>作</w:t>
            </w:r>
            <w:bookmarkEnd w:id="13"/>
            <w:r w:rsidR="002938EB" w:rsidRPr="00C64D5F">
              <w:rPr>
                <w:rFonts w:ascii="Calibri" w:eastAsia="SimSun" w:hAnsi="Calibri" w:cs="Calibri" w:hint="eastAsia"/>
                <w:sz w:val="22"/>
                <w:szCs w:val="22"/>
              </w:rPr>
              <w:t>，</w:t>
            </w:r>
            <w:r w:rsidR="00151929" w:rsidRPr="00C64D5F">
              <w:rPr>
                <w:rFonts w:ascii="Calibri" w:eastAsia="SimSun" w:hAnsi="Calibri" w:cs="Calibri" w:hint="eastAsia"/>
                <w:sz w:val="22"/>
                <w:szCs w:val="22"/>
              </w:rPr>
              <w:t>并敦促他们继续努力，并分享测量结果。另外，委员会请主管部门报告取得的任何进展，责成无线电通信局为各主管部门提供必要的协助。</w:t>
            </w:r>
          </w:p>
        </w:tc>
        <w:tc>
          <w:tcPr>
            <w:tcW w:w="2129" w:type="dxa"/>
            <w:vMerge w:val="restart"/>
            <w:vAlign w:val="center"/>
          </w:tcPr>
          <w:p w:rsidR="003F26A8" w:rsidRPr="00515A7C" w:rsidRDefault="00151929" w:rsidP="004911A8">
            <w:pPr>
              <w:snapToGrid w:val="0"/>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515A7C">
              <w:rPr>
                <w:rFonts w:ascii="Calibri" w:eastAsia="SimSun" w:hAnsi="Calibri" w:cs="Calibri" w:hint="eastAsia"/>
                <w:sz w:val="22"/>
                <w:szCs w:val="22"/>
              </w:rPr>
              <w:t>执行秘书向相关主管部门通报所做决定</w:t>
            </w:r>
          </w:p>
          <w:p w:rsidR="003F26A8" w:rsidRPr="00515A7C" w:rsidRDefault="00151929" w:rsidP="006A5005">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515A7C">
              <w:rPr>
                <w:rFonts w:ascii="Calibri" w:eastAsia="SimSun" w:hAnsi="Calibri" w:cs="Calibri" w:hint="eastAsia"/>
                <w:sz w:val="22"/>
                <w:szCs w:val="22"/>
              </w:rPr>
              <w:t>无线电通信局为主管部门提供协助</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5.2</w:t>
            </w:r>
          </w:p>
        </w:tc>
        <w:tc>
          <w:tcPr>
            <w:tcW w:w="3966" w:type="dxa"/>
          </w:tcPr>
          <w:p w:rsidR="003F26A8" w:rsidRPr="00C64D5F" w:rsidRDefault="00151929" w:rsidP="006A500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美国</w:t>
            </w:r>
            <w:r w:rsidR="008B32B3" w:rsidRPr="00C64D5F">
              <w:rPr>
                <w:rFonts w:ascii="Calibri" w:eastAsia="SimSun" w:hAnsi="Calibri" w:cs="Calibri" w:hint="eastAsia"/>
                <w:sz w:val="22"/>
                <w:szCs w:val="22"/>
              </w:rPr>
              <w:t>主管部门</w:t>
            </w:r>
            <w:r w:rsidRPr="00C64D5F">
              <w:rPr>
                <w:rFonts w:ascii="Calibri" w:eastAsia="SimSun" w:hAnsi="Calibri" w:cs="Calibri" w:hint="eastAsia"/>
                <w:sz w:val="22"/>
                <w:szCs w:val="22"/>
              </w:rPr>
              <w:t>为回应</w:t>
            </w:r>
            <w:r w:rsidR="008B32B3" w:rsidRPr="00C64D5F">
              <w:rPr>
                <w:rFonts w:ascii="Calibri" w:eastAsia="SimSun" w:hAnsi="Calibri" w:cs="Calibri" w:hint="eastAsia"/>
                <w:sz w:val="22"/>
                <w:szCs w:val="22"/>
              </w:rPr>
              <w:t>“</w:t>
            </w:r>
            <w:r w:rsidRPr="00C64D5F">
              <w:rPr>
                <w:rFonts w:ascii="Calibri" w:eastAsia="SimSun" w:hAnsi="Calibri" w:cs="Calibri" w:hint="eastAsia"/>
                <w:sz w:val="22"/>
                <w:szCs w:val="22"/>
              </w:rPr>
              <w:t>意大利、拉脱维亚、立陶宛、荷兰、西班牙和瑞士主管部门提交的有关铱星系统</w:t>
            </w:r>
            <w:r w:rsidR="00515A7C">
              <w:rPr>
                <w:rFonts w:ascii="Calibri" w:eastAsia="SimSun" w:hAnsi="Calibri" w:cs="Calibri" w:hint="eastAsia"/>
                <w:sz w:val="22"/>
                <w:szCs w:val="22"/>
              </w:rPr>
              <w:t>（</w:t>
            </w:r>
            <w:r w:rsidR="00515A7C">
              <w:rPr>
                <w:rFonts w:ascii="Calibri" w:eastAsia="SimSun" w:hAnsi="Calibri" w:cs="Calibri"/>
                <w:sz w:val="22"/>
                <w:szCs w:val="22"/>
              </w:rPr>
              <w:t>HIBLEO-2</w:t>
            </w:r>
            <w:r w:rsidR="00515A7C">
              <w:rPr>
                <w:rFonts w:ascii="Calibri" w:eastAsia="SimSun" w:hAnsi="Calibri" w:cs="Calibri" w:hint="eastAsia"/>
                <w:sz w:val="22"/>
                <w:szCs w:val="22"/>
              </w:rPr>
              <w:t>）</w:t>
            </w:r>
            <w:r w:rsidRPr="00C64D5F">
              <w:rPr>
                <w:rFonts w:ascii="Calibri" w:eastAsia="SimSun" w:hAnsi="Calibri" w:cs="Calibri" w:hint="eastAsia"/>
                <w:sz w:val="22"/>
                <w:szCs w:val="22"/>
              </w:rPr>
              <w:t>对</w:t>
            </w:r>
            <w:r w:rsidRPr="00C64D5F">
              <w:rPr>
                <w:rFonts w:ascii="Calibri" w:eastAsia="SimSun" w:hAnsi="Calibri" w:cs="Calibri"/>
                <w:sz w:val="22"/>
                <w:szCs w:val="22"/>
              </w:rPr>
              <w:t>1 610.6 </w:t>
            </w:r>
            <w:r w:rsidRPr="00C64D5F">
              <w:rPr>
                <w:rFonts w:ascii="Calibri" w:eastAsia="SimSun" w:hAnsi="Calibri" w:cs="Calibri"/>
                <w:sz w:val="22"/>
                <w:szCs w:val="22"/>
              </w:rPr>
              <w:noBreakHyphen/>
              <w:t> 1 613.8 MHZ</w:t>
            </w:r>
            <w:r w:rsidRPr="00C64D5F">
              <w:rPr>
                <w:rFonts w:ascii="Calibri" w:eastAsia="SimSun" w:hAnsi="Calibri" w:cs="Calibri" w:hint="eastAsia"/>
                <w:sz w:val="22"/>
                <w:szCs w:val="22"/>
              </w:rPr>
              <w:t>频段内射电天文业务造成有害干扰的资料</w:t>
            </w:r>
            <w:r w:rsidR="008B32B3" w:rsidRPr="00C64D5F">
              <w:rPr>
                <w:rFonts w:ascii="Calibri" w:eastAsia="SimSun" w:hAnsi="Calibri" w:cs="Calibri" w:hint="eastAsia"/>
                <w:sz w:val="22"/>
                <w:szCs w:val="22"/>
              </w:rPr>
              <w:t>”</w:t>
            </w:r>
            <w:r w:rsidRPr="00C64D5F">
              <w:rPr>
                <w:rFonts w:ascii="Calibri" w:eastAsia="SimSun" w:hAnsi="Calibri" w:cs="Calibri" w:hint="eastAsia"/>
                <w:sz w:val="22"/>
                <w:szCs w:val="22"/>
              </w:rPr>
              <w:t>提交的</w:t>
            </w:r>
            <w:r w:rsidR="008B32B3" w:rsidRPr="00C64D5F">
              <w:rPr>
                <w:rFonts w:ascii="Calibri" w:eastAsia="SimSun" w:hAnsi="Calibri" w:cs="Calibri" w:hint="eastAsia"/>
                <w:sz w:val="22"/>
                <w:szCs w:val="22"/>
              </w:rPr>
              <w:t>资料</w:t>
            </w:r>
            <w:r w:rsidR="003F26A8" w:rsidRPr="00C64D5F">
              <w:rPr>
                <w:rFonts w:ascii="Calibri" w:eastAsia="SimSun" w:hAnsi="Calibri" w:cs="Calibri"/>
                <w:sz w:val="22"/>
                <w:szCs w:val="22"/>
              </w:rPr>
              <w:br/>
            </w:r>
            <w:hyperlink r:id="rId30" w:history="1">
              <w:r w:rsidR="003F26A8" w:rsidRPr="00C64D5F">
                <w:rPr>
                  <w:rFonts w:ascii="Calibri" w:eastAsia="SimSun" w:hAnsi="Calibri" w:cs="Calibri"/>
                  <w:color w:val="0000FF"/>
                  <w:sz w:val="22"/>
                  <w:szCs w:val="22"/>
                  <w:u w:val="single"/>
                </w:rPr>
                <w:t>(RRB17-3/8)</w:t>
              </w:r>
            </w:hyperlink>
          </w:p>
        </w:tc>
        <w:tc>
          <w:tcPr>
            <w:tcW w:w="6946" w:type="dxa"/>
            <w:vMerge/>
          </w:tcPr>
          <w:p w:rsidR="003F26A8" w:rsidRPr="00C64D5F" w:rsidRDefault="003F26A8" w:rsidP="006A5005">
            <w:pPr>
              <w:tabs>
                <w:tab w:val="left" w:pos="662"/>
                <w:tab w:val="left" w:pos="1830"/>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p>
        </w:tc>
        <w:tc>
          <w:tcPr>
            <w:tcW w:w="2129" w:type="dxa"/>
            <w:vMerge/>
          </w:tcPr>
          <w:p w:rsidR="003F26A8" w:rsidRPr="00C64D5F" w:rsidRDefault="003F26A8" w:rsidP="006A5005">
            <w:pPr>
              <w:pStyle w:val="Default"/>
              <w:spacing w:before="120"/>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lang w:val="en-GB"/>
              </w:rPr>
            </w:pP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6</w:t>
            </w:r>
          </w:p>
        </w:tc>
        <w:tc>
          <w:tcPr>
            <w:tcW w:w="3966" w:type="dxa"/>
          </w:tcPr>
          <w:p w:rsidR="003F26A8" w:rsidRPr="00C64D5F" w:rsidRDefault="008B32B3" w:rsidP="006A5005">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请求</w:t>
            </w:r>
            <w:r w:rsidR="003B55AB" w:rsidRPr="00C64D5F">
              <w:rPr>
                <w:rFonts w:ascii="Calibri" w:eastAsia="SimSun" w:hAnsi="Calibri" w:cs="Calibri" w:hint="eastAsia"/>
                <w:sz w:val="22"/>
                <w:szCs w:val="22"/>
              </w:rPr>
              <w:t>变更</w:t>
            </w:r>
            <w:r w:rsidRPr="00C64D5F">
              <w:rPr>
                <w:rFonts w:ascii="Calibri" w:eastAsia="SimSun" w:hAnsi="Calibri" w:cs="Calibri" w:hint="eastAsia"/>
                <w:sz w:val="22"/>
                <w:szCs w:val="22"/>
              </w:rPr>
              <w:t>通知主管部门</w:t>
            </w:r>
          </w:p>
        </w:tc>
        <w:tc>
          <w:tcPr>
            <w:tcW w:w="6946" w:type="dxa"/>
          </w:tcPr>
          <w:p w:rsidR="003F26A8" w:rsidRPr="00C64D5F" w:rsidRDefault="003F26A8" w:rsidP="006A5005">
            <w:pPr>
              <w:tabs>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sz w:val="22"/>
                <w:szCs w:val="22"/>
              </w:rPr>
              <w:t>-</w:t>
            </w:r>
          </w:p>
        </w:tc>
        <w:tc>
          <w:tcPr>
            <w:tcW w:w="2129" w:type="dxa"/>
          </w:tcPr>
          <w:p w:rsidR="003F26A8" w:rsidRPr="00C64D5F" w:rsidRDefault="003F26A8" w:rsidP="006A5005">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C64D5F">
              <w:rPr>
                <w:rFonts w:ascii="Calibri" w:eastAsia="SimSun" w:hAnsi="Calibri" w:cs="Calibri"/>
                <w:sz w:val="22"/>
                <w:szCs w:val="22"/>
                <w:lang w:val="en-GB"/>
              </w:rPr>
              <w:t>-</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6.1</w:t>
            </w:r>
          </w:p>
        </w:tc>
        <w:tc>
          <w:tcPr>
            <w:tcW w:w="3966" w:type="dxa"/>
          </w:tcPr>
          <w:p w:rsidR="003F26A8" w:rsidRPr="00C64D5F" w:rsidRDefault="008B32B3" w:rsidP="006A5005">
            <w:pPr>
              <w:pStyle w:val="Tabletext"/>
              <w:spacing w:before="120"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卡塔尔提交的关于</w:t>
            </w:r>
            <w:r w:rsidRPr="00C64D5F">
              <w:rPr>
                <w:rFonts w:ascii="Calibri" w:eastAsia="SimSun" w:hAnsi="Calibri" w:cs="Calibri"/>
                <w:szCs w:val="22"/>
              </w:rPr>
              <w:t>ESHAILSAT-26E-2</w:t>
            </w:r>
            <w:r w:rsidRPr="00C64D5F">
              <w:rPr>
                <w:rFonts w:ascii="Calibri" w:eastAsia="SimSun" w:hAnsi="Calibri" w:cs="Calibri" w:hint="eastAsia"/>
                <w:szCs w:val="22"/>
                <w:lang w:eastAsia="zh-CN"/>
              </w:rPr>
              <w:t>和</w:t>
            </w:r>
            <w:r w:rsidRPr="00C64D5F">
              <w:rPr>
                <w:rFonts w:ascii="Calibri" w:eastAsia="SimSun" w:hAnsi="Calibri" w:cs="Calibri"/>
                <w:szCs w:val="22"/>
              </w:rPr>
              <w:t>ESHAILSAT-26E-3</w:t>
            </w:r>
            <w:r w:rsidRPr="00C64D5F">
              <w:rPr>
                <w:rFonts w:ascii="Calibri" w:eastAsia="SimSun" w:hAnsi="Calibri" w:cs="Calibri" w:hint="eastAsia"/>
                <w:szCs w:val="22"/>
                <w:lang w:eastAsia="zh-CN"/>
              </w:rPr>
              <w:t>卫星网络的通知主管部门变更的资料</w:t>
            </w:r>
            <w:r w:rsidR="003F26A8" w:rsidRPr="00C64D5F">
              <w:rPr>
                <w:rFonts w:ascii="Calibri" w:eastAsia="SimSun" w:hAnsi="Calibri" w:cs="Calibri"/>
                <w:szCs w:val="22"/>
              </w:rPr>
              <w:br/>
              <w:t>(</w:t>
            </w:r>
            <w:hyperlink r:id="rId31" w:history="1">
              <w:r w:rsidR="003F26A8" w:rsidRPr="00C64D5F">
                <w:rPr>
                  <w:rStyle w:val="Hyperlink"/>
                  <w:rFonts w:ascii="Calibri" w:eastAsia="SimSun" w:hAnsi="Calibri" w:cs="Calibri"/>
                  <w:szCs w:val="22"/>
                </w:rPr>
                <w:t>RRB17-3/4</w:t>
              </w:r>
            </w:hyperlink>
            <w:r w:rsidR="003F26A8" w:rsidRPr="00C64D5F">
              <w:rPr>
                <w:rFonts w:ascii="Calibri" w:eastAsia="SimSun" w:hAnsi="Calibri" w:cs="Calibri"/>
                <w:szCs w:val="22"/>
              </w:rPr>
              <w:t xml:space="preserve">; </w:t>
            </w:r>
            <w:hyperlink r:id="rId32" w:history="1">
              <w:r w:rsidR="003F26A8" w:rsidRPr="00C64D5F">
                <w:rPr>
                  <w:rStyle w:val="Hyperlink"/>
                  <w:rFonts w:ascii="Calibri" w:eastAsia="SimSun" w:hAnsi="Calibri" w:cs="Calibri"/>
                  <w:szCs w:val="22"/>
                </w:rPr>
                <w:t>RRB17-3/DELAYED/3</w:t>
              </w:r>
            </w:hyperlink>
            <w:r w:rsidR="003F26A8" w:rsidRPr="00C64D5F">
              <w:rPr>
                <w:rFonts w:ascii="Calibri" w:eastAsia="SimSun" w:hAnsi="Calibri" w:cs="Calibri"/>
                <w:szCs w:val="22"/>
              </w:rPr>
              <w:t xml:space="preserve">; </w:t>
            </w:r>
            <w:hyperlink r:id="rId33" w:history="1">
              <w:r w:rsidR="003F26A8" w:rsidRPr="00C64D5F">
                <w:rPr>
                  <w:rStyle w:val="Hyperlink"/>
                  <w:rFonts w:ascii="Calibri" w:eastAsia="SimSun" w:hAnsi="Calibri" w:cs="Calibri"/>
                  <w:szCs w:val="22"/>
                </w:rPr>
                <w:t>RRB17-3/DELAYED/4</w:t>
              </w:r>
            </w:hyperlink>
            <w:r w:rsidR="003F26A8" w:rsidRPr="00C64D5F">
              <w:rPr>
                <w:rFonts w:ascii="Calibri" w:eastAsia="SimSun" w:hAnsi="Calibri" w:cs="Calibri"/>
                <w:szCs w:val="22"/>
              </w:rPr>
              <w:t xml:space="preserve">; </w:t>
            </w:r>
            <w:hyperlink r:id="rId34" w:history="1">
              <w:r w:rsidR="003F26A8" w:rsidRPr="00C64D5F">
                <w:rPr>
                  <w:rStyle w:val="Hyperlink"/>
                  <w:rFonts w:ascii="Calibri" w:eastAsia="SimSun" w:hAnsi="Calibri" w:cs="Calibri"/>
                  <w:szCs w:val="22"/>
                </w:rPr>
                <w:t>RRB17-3/DELAYED/</w:t>
              </w:r>
            </w:hyperlink>
            <w:r w:rsidR="003F26A8" w:rsidRPr="00C64D5F">
              <w:rPr>
                <w:rStyle w:val="Hyperlink"/>
                <w:rFonts w:ascii="Calibri" w:eastAsia="SimSun" w:hAnsi="Calibri" w:cs="Calibri"/>
                <w:szCs w:val="22"/>
              </w:rPr>
              <w:t>5</w:t>
            </w:r>
            <w:r w:rsidR="003F26A8" w:rsidRPr="00C64D5F">
              <w:rPr>
                <w:rFonts w:ascii="Calibri" w:eastAsia="SimSun" w:hAnsi="Calibri" w:cs="Calibri"/>
                <w:szCs w:val="22"/>
              </w:rPr>
              <w:t>)</w:t>
            </w:r>
          </w:p>
        </w:tc>
        <w:tc>
          <w:tcPr>
            <w:tcW w:w="6946" w:type="dxa"/>
          </w:tcPr>
          <w:p w:rsidR="003F26A8" w:rsidRPr="00C64D5F" w:rsidRDefault="00453D99" w:rsidP="006A500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sz w:val="22"/>
                <w:szCs w:val="22"/>
              </w:rPr>
              <w:t>委员会认真审议了</w:t>
            </w:r>
            <w:r w:rsidR="008B32B3" w:rsidRPr="00C64D5F">
              <w:rPr>
                <w:rFonts w:ascii="Calibri" w:eastAsia="SimSun" w:hAnsi="Calibri" w:cs="Calibri" w:hint="eastAsia"/>
                <w:sz w:val="22"/>
                <w:szCs w:val="22"/>
              </w:rPr>
              <w:t>卡塔尔主管部门</w:t>
            </w:r>
            <w:r w:rsidRPr="00C64D5F">
              <w:rPr>
                <w:rFonts w:ascii="Calibri" w:eastAsia="SimSun" w:hAnsi="Calibri" w:cs="Calibri"/>
                <w:sz w:val="22"/>
                <w:szCs w:val="22"/>
              </w:rPr>
              <w:t>在</w:t>
            </w:r>
            <w:r w:rsidRPr="00C64D5F">
              <w:rPr>
                <w:rFonts w:ascii="Calibri" w:eastAsia="SimSun" w:hAnsi="Calibri" w:cs="Calibri"/>
                <w:sz w:val="22"/>
                <w:szCs w:val="22"/>
              </w:rPr>
              <w:t>RRB17-</w:t>
            </w:r>
            <w:r w:rsidR="008B32B3" w:rsidRPr="00C64D5F">
              <w:rPr>
                <w:rFonts w:ascii="Calibri" w:eastAsia="SimSun" w:hAnsi="Calibri" w:cs="Calibri" w:hint="eastAsia"/>
                <w:sz w:val="22"/>
                <w:szCs w:val="22"/>
              </w:rPr>
              <w:t>3</w:t>
            </w:r>
            <w:r w:rsidRPr="00C64D5F">
              <w:rPr>
                <w:rFonts w:ascii="Calibri" w:eastAsia="SimSun" w:hAnsi="Calibri" w:cs="Calibri"/>
                <w:sz w:val="22"/>
                <w:szCs w:val="22"/>
              </w:rPr>
              <w:t>/</w:t>
            </w:r>
            <w:r w:rsidR="008B32B3" w:rsidRPr="00C64D5F">
              <w:rPr>
                <w:rFonts w:ascii="Calibri" w:eastAsia="SimSun" w:hAnsi="Calibri" w:cs="Calibri" w:hint="eastAsia"/>
                <w:sz w:val="22"/>
                <w:szCs w:val="22"/>
              </w:rPr>
              <w:t>4</w:t>
            </w:r>
            <w:r w:rsidRPr="00C64D5F">
              <w:rPr>
                <w:rFonts w:ascii="Calibri" w:eastAsia="SimSun" w:hAnsi="Calibri" w:cs="Calibri"/>
                <w:sz w:val="22"/>
                <w:szCs w:val="22"/>
              </w:rPr>
              <w:t>号文件中提出的请求以及</w:t>
            </w:r>
            <w:r w:rsidR="008B32B3" w:rsidRPr="00C64D5F">
              <w:rPr>
                <w:rFonts w:ascii="Calibri" w:eastAsia="SimSun" w:hAnsi="Calibri" w:cs="Calibri"/>
                <w:sz w:val="22"/>
                <w:szCs w:val="22"/>
              </w:rPr>
              <w:t>RRB17</w:t>
            </w:r>
            <w:r w:rsidR="008B32B3" w:rsidRPr="00C64D5F">
              <w:rPr>
                <w:rFonts w:ascii="Calibri" w:eastAsia="SimSun" w:hAnsi="Calibri" w:cs="Calibri"/>
                <w:sz w:val="22"/>
                <w:szCs w:val="22"/>
              </w:rPr>
              <w:noBreakHyphen/>
              <w:t>3/DELAYED/3</w:t>
            </w:r>
            <w:r w:rsidR="008B32B3" w:rsidRPr="00C64D5F">
              <w:rPr>
                <w:rFonts w:ascii="Calibri" w:eastAsia="SimSun" w:hAnsi="Calibri" w:cs="Calibri" w:hint="eastAsia"/>
                <w:sz w:val="22"/>
                <w:szCs w:val="22"/>
              </w:rPr>
              <w:t>、</w:t>
            </w:r>
            <w:r w:rsidR="008B32B3" w:rsidRPr="00C64D5F">
              <w:rPr>
                <w:rFonts w:ascii="Calibri" w:eastAsia="SimSun" w:hAnsi="Calibri" w:cs="Calibri"/>
                <w:sz w:val="22"/>
                <w:szCs w:val="22"/>
              </w:rPr>
              <w:t>RRB17-3/DELAYED/4</w:t>
            </w:r>
            <w:r w:rsidR="008B32B3" w:rsidRPr="00C64D5F">
              <w:rPr>
                <w:rFonts w:ascii="Calibri" w:eastAsia="SimSun" w:hAnsi="Calibri" w:cs="Calibri" w:hint="eastAsia"/>
                <w:sz w:val="22"/>
                <w:szCs w:val="22"/>
              </w:rPr>
              <w:t>和</w:t>
            </w:r>
            <w:r w:rsidR="008B32B3" w:rsidRPr="00C64D5F">
              <w:rPr>
                <w:rFonts w:ascii="Calibri" w:eastAsia="SimSun" w:hAnsi="Calibri" w:cs="Calibri"/>
                <w:sz w:val="22"/>
                <w:szCs w:val="22"/>
              </w:rPr>
              <w:t>RRB17-3/DELAYED/5</w:t>
            </w:r>
            <w:r w:rsidRPr="00C64D5F">
              <w:rPr>
                <w:rFonts w:ascii="Calibri" w:eastAsia="SimSun" w:hAnsi="Calibri" w:cs="Calibri"/>
                <w:sz w:val="22"/>
                <w:szCs w:val="22"/>
              </w:rPr>
              <w:t>号信息通报文件。</w:t>
            </w:r>
            <w:r w:rsidR="00167E37" w:rsidRPr="00C64D5F">
              <w:rPr>
                <w:rFonts w:ascii="Calibri" w:eastAsia="SimSun" w:hAnsi="Calibri" w:cs="Calibri" w:hint="eastAsia"/>
                <w:sz w:val="22"/>
                <w:szCs w:val="22"/>
              </w:rPr>
              <w:t>委员会表示，关于变更通知主管部门的请求已经根据具体情况进行了审议，包括将一组主管部门的权力移交给其中一个主管部门，在无附加条件的情况下根据书面协议依据其宪法法律代表相关成员国行事。</w:t>
            </w:r>
          </w:p>
          <w:p w:rsidR="003F26A8" w:rsidRPr="00C64D5F" w:rsidRDefault="00167E37" w:rsidP="006A5005">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基于上述讨论结果，委员会决定在目前情况下不同意关于变更</w:t>
            </w:r>
            <w:r w:rsidRPr="00C64D5F">
              <w:rPr>
                <w:rFonts w:ascii="Calibri" w:eastAsia="SimSun" w:hAnsi="Calibri" w:cs="Calibri"/>
                <w:sz w:val="22"/>
                <w:szCs w:val="22"/>
              </w:rPr>
              <w:t>ESHAILSAT-26E-2</w:t>
            </w:r>
            <w:r w:rsidRPr="00C64D5F">
              <w:rPr>
                <w:rFonts w:ascii="Calibri" w:eastAsia="SimSun" w:hAnsi="Calibri" w:cs="Calibri" w:hint="eastAsia"/>
                <w:sz w:val="22"/>
                <w:szCs w:val="22"/>
              </w:rPr>
              <w:t>和</w:t>
            </w:r>
            <w:r w:rsidRPr="00C64D5F">
              <w:rPr>
                <w:rFonts w:ascii="Calibri" w:eastAsia="SimSun" w:hAnsi="Calibri" w:cs="Calibri"/>
                <w:sz w:val="22"/>
                <w:szCs w:val="22"/>
              </w:rPr>
              <w:t>ESHAILSAT-26E-3</w:t>
            </w:r>
            <w:r w:rsidRPr="00C64D5F">
              <w:rPr>
                <w:rFonts w:ascii="Calibri" w:eastAsia="SimSun" w:hAnsi="Calibri" w:cs="Calibri" w:hint="eastAsia"/>
                <w:sz w:val="22"/>
                <w:szCs w:val="22"/>
              </w:rPr>
              <w:t>卫星网络通知主管部门代码的请求。</w:t>
            </w:r>
            <w:r w:rsidR="00A627F6" w:rsidRPr="00C64D5F">
              <w:rPr>
                <w:rFonts w:ascii="Calibri" w:eastAsia="SimSun" w:hAnsi="Calibri" w:cs="Calibri" w:hint="eastAsia"/>
                <w:sz w:val="22"/>
                <w:szCs w:val="22"/>
              </w:rPr>
              <w:t>但是，如果条件成熟，可重新提交一份申请供委员会做出决定。</w:t>
            </w:r>
          </w:p>
        </w:tc>
        <w:tc>
          <w:tcPr>
            <w:tcW w:w="2129" w:type="dxa"/>
          </w:tcPr>
          <w:p w:rsidR="003F26A8" w:rsidRPr="00515A7C" w:rsidRDefault="00151929" w:rsidP="006A500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515A7C">
              <w:rPr>
                <w:rFonts w:ascii="Calibri" w:eastAsia="SimSun" w:hAnsi="Calibri" w:cs="Calibri" w:hint="eastAsia"/>
                <w:sz w:val="22"/>
                <w:szCs w:val="22"/>
              </w:rPr>
              <w:t>执行秘书向相关主管部门通报此项决定</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7</w:t>
            </w:r>
          </w:p>
        </w:tc>
        <w:tc>
          <w:tcPr>
            <w:tcW w:w="3966" w:type="dxa"/>
          </w:tcPr>
          <w:p w:rsidR="003F26A8" w:rsidRPr="00C64D5F" w:rsidRDefault="00A627F6"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关于延长频率指配投入使用时限的请求</w:t>
            </w:r>
          </w:p>
        </w:tc>
        <w:tc>
          <w:tcPr>
            <w:tcW w:w="6946" w:type="dxa"/>
          </w:tcPr>
          <w:p w:rsidR="003F26A8" w:rsidRPr="00C64D5F" w:rsidRDefault="003F26A8" w:rsidP="006A5005">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sz w:val="22"/>
                <w:szCs w:val="22"/>
              </w:rPr>
              <w:t>-</w:t>
            </w:r>
          </w:p>
        </w:tc>
        <w:tc>
          <w:tcPr>
            <w:tcW w:w="2129" w:type="dxa"/>
          </w:tcPr>
          <w:p w:rsidR="003F26A8" w:rsidRPr="00C64D5F" w:rsidRDefault="003F26A8" w:rsidP="006A5005">
            <w:pPr>
              <w:pStyle w:val="Tabletext"/>
              <w:tabs>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C64D5F">
              <w:rPr>
                <w:rFonts w:ascii="Calibri" w:eastAsia="SimSun" w:hAnsi="Calibri" w:cs="Calibri"/>
                <w:szCs w:val="22"/>
              </w:rPr>
              <w:t>-</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7.1</w:t>
            </w:r>
          </w:p>
        </w:tc>
        <w:tc>
          <w:tcPr>
            <w:tcW w:w="3966" w:type="dxa"/>
          </w:tcPr>
          <w:p w:rsidR="003F26A8" w:rsidRPr="00C64D5F" w:rsidRDefault="00A627F6"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印度主管部门提交的关于请求延长</w:t>
            </w:r>
            <w:r w:rsidRPr="00C64D5F">
              <w:rPr>
                <w:rFonts w:ascii="Calibri" w:eastAsia="SimSun" w:hAnsi="Calibri" w:cs="Calibri"/>
                <w:szCs w:val="22"/>
              </w:rPr>
              <w:t>INSAT-EXK82.5E</w:t>
            </w:r>
            <w:r w:rsidR="00856092" w:rsidRPr="00C64D5F">
              <w:rPr>
                <w:rFonts w:ascii="Calibri" w:eastAsia="SimSun" w:hAnsi="Calibri" w:cs="Calibri" w:hint="eastAsia"/>
                <w:szCs w:val="22"/>
                <w:lang w:eastAsia="zh-CN"/>
              </w:rPr>
              <w:t>卫星网络频率指配投入使用时限的资料</w:t>
            </w:r>
            <w:r w:rsidR="003F26A8" w:rsidRPr="00C64D5F">
              <w:rPr>
                <w:rFonts w:ascii="Calibri" w:eastAsia="SimSun" w:hAnsi="Calibri" w:cs="Calibri"/>
                <w:szCs w:val="22"/>
              </w:rPr>
              <w:br/>
            </w:r>
            <w:hyperlink r:id="rId35" w:history="1">
              <w:r w:rsidR="003F26A8" w:rsidRPr="00C64D5F">
                <w:rPr>
                  <w:rFonts w:ascii="Calibri" w:eastAsia="SimSun" w:hAnsi="Calibri" w:cs="Calibri"/>
                  <w:color w:val="0000FF"/>
                  <w:szCs w:val="22"/>
                  <w:u w:val="single"/>
                </w:rPr>
                <w:t>(RRB17-3/6</w:t>
              </w:r>
            </w:hyperlink>
            <w:r w:rsidR="003F26A8" w:rsidRPr="00C64D5F">
              <w:rPr>
                <w:rFonts w:ascii="Calibri" w:eastAsia="SimSun" w:hAnsi="Calibri" w:cs="Calibri"/>
                <w:color w:val="0000FF"/>
                <w:szCs w:val="22"/>
                <w:u w:val="single"/>
              </w:rPr>
              <w:t xml:space="preserve">; </w:t>
            </w:r>
            <w:hyperlink r:id="rId36" w:history="1">
              <w:r w:rsidR="003F26A8" w:rsidRPr="00C64D5F">
                <w:rPr>
                  <w:rStyle w:val="Hyperlink"/>
                  <w:rFonts w:ascii="Calibri" w:eastAsia="SimSun" w:hAnsi="Calibri" w:cs="Calibri"/>
                  <w:szCs w:val="22"/>
                </w:rPr>
                <w:t>RRB17-3/DELAYED/1</w:t>
              </w:r>
            </w:hyperlink>
            <w:r w:rsidR="003F26A8" w:rsidRPr="00C64D5F">
              <w:rPr>
                <w:rStyle w:val="Hyperlink"/>
                <w:rFonts w:ascii="Calibri" w:eastAsia="SimSun" w:hAnsi="Calibri" w:cs="Calibri"/>
                <w:szCs w:val="22"/>
              </w:rPr>
              <w:t>;</w:t>
            </w:r>
            <w:r w:rsidR="003F26A8" w:rsidRPr="00C64D5F">
              <w:rPr>
                <w:rFonts w:ascii="Calibri" w:eastAsia="SimSun" w:hAnsi="Calibri" w:cs="Calibri"/>
                <w:color w:val="0000FF"/>
                <w:szCs w:val="22"/>
                <w:u w:val="single"/>
              </w:rPr>
              <w:br/>
            </w:r>
            <w:hyperlink r:id="rId37" w:history="1">
              <w:r w:rsidR="003F26A8" w:rsidRPr="00C64D5F">
                <w:rPr>
                  <w:rStyle w:val="Hyperlink"/>
                  <w:rFonts w:ascii="Calibri" w:eastAsia="SimSun" w:hAnsi="Calibri" w:cs="Calibri"/>
                  <w:szCs w:val="22"/>
                </w:rPr>
                <w:t>RRB17-3/DELAYED/2</w:t>
              </w:r>
            </w:hyperlink>
            <w:r w:rsidR="003F26A8" w:rsidRPr="00C64D5F">
              <w:rPr>
                <w:rFonts w:ascii="Calibri" w:eastAsia="SimSun" w:hAnsi="Calibri" w:cs="Calibri"/>
                <w:color w:val="0000FF"/>
                <w:szCs w:val="22"/>
                <w:u w:val="single"/>
              </w:rPr>
              <w:t>)</w:t>
            </w:r>
          </w:p>
        </w:tc>
        <w:tc>
          <w:tcPr>
            <w:tcW w:w="6946" w:type="dxa"/>
          </w:tcPr>
          <w:p w:rsidR="003F26A8" w:rsidRPr="00C64D5F" w:rsidRDefault="00453D99" w:rsidP="006A500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sz w:val="22"/>
                <w:szCs w:val="22"/>
              </w:rPr>
              <w:t>委员会认真审议了</w:t>
            </w:r>
            <w:r w:rsidR="00DC7F31" w:rsidRPr="00C64D5F">
              <w:rPr>
                <w:rFonts w:ascii="Calibri" w:eastAsia="SimSun" w:hAnsi="Calibri" w:cs="Calibri"/>
                <w:sz w:val="22"/>
                <w:szCs w:val="22"/>
              </w:rPr>
              <w:t>RRB17-3/6</w:t>
            </w:r>
            <w:r w:rsidR="00DC7F31" w:rsidRPr="00C64D5F">
              <w:rPr>
                <w:rFonts w:ascii="Calibri" w:eastAsia="SimSun" w:hAnsi="Calibri" w:cs="Calibri" w:hint="eastAsia"/>
                <w:sz w:val="22"/>
                <w:szCs w:val="22"/>
              </w:rPr>
              <w:t>号文件，</w:t>
            </w:r>
            <w:r w:rsidR="000D1D00" w:rsidRPr="00C64D5F">
              <w:rPr>
                <w:rFonts w:ascii="Calibri" w:eastAsia="SimSun" w:hAnsi="Calibri" w:cs="Calibri" w:hint="eastAsia"/>
                <w:sz w:val="22"/>
                <w:szCs w:val="22"/>
              </w:rPr>
              <w:t>进一步</w:t>
            </w:r>
            <w:r w:rsidR="00DC7F31" w:rsidRPr="00C64D5F">
              <w:rPr>
                <w:rFonts w:ascii="Calibri" w:eastAsia="SimSun" w:hAnsi="Calibri" w:cs="Calibri" w:hint="eastAsia"/>
                <w:sz w:val="22"/>
                <w:szCs w:val="22"/>
              </w:rPr>
              <w:t>审议了</w:t>
            </w:r>
            <w:r w:rsidR="000D1D00" w:rsidRPr="00C64D5F">
              <w:rPr>
                <w:rFonts w:ascii="Calibri" w:eastAsia="SimSun" w:hAnsi="Calibri" w:cs="Calibri"/>
                <w:sz w:val="22"/>
                <w:szCs w:val="22"/>
              </w:rPr>
              <w:t>印度主管部门</w:t>
            </w:r>
            <w:r w:rsidR="000D1D00" w:rsidRPr="00C64D5F">
              <w:rPr>
                <w:rFonts w:ascii="Calibri" w:eastAsia="SimSun" w:hAnsi="Calibri" w:cs="Calibri" w:hint="eastAsia"/>
                <w:sz w:val="22"/>
                <w:szCs w:val="22"/>
              </w:rPr>
              <w:t>提交的</w:t>
            </w:r>
            <w:r w:rsidR="00DC7F31" w:rsidRPr="00C64D5F">
              <w:rPr>
                <w:rFonts w:ascii="Calibri" w:eastAsia="SimSun" w:hAnsi="Calibri" w:cs="Calibri"/>
                <w:sz w:val="22"/>
                <w:szCs w:val="22"/>
              </w:rPr>
              <w:t>RRB17-3/DELAYED/1</w:t>
            </w:r>
            <w:r w:rsidR="00DC7F31" w:rsidRPr="00C64D5F">
              <w:rPr>
                <w:rFonts w:ascii="Calibri" w:eastAsia="SimSun" w:hAnsi="Calibri" w:cs="Calibri" w:hint="eastAsia"/>
                <w:sz w:val="22"/>
                <w:szCs w:val="22"/>
              </w:rPr>
              <w:t>和</w:t>
            </w:r>
            <w:r w:rsidR="00DC7F31" w:rsidRPr="00C64D5F">
              <w:rPr>
                <w:rFonts w:ascii="Calibri" w:eastAsia="SimSun" w:hAnsi="Calibri" w:cs="Calibri"/>
                <w:sz w:val="22"/>
                <w:szCs w:val="22"/>
              </w:rPr>
              <w:t>RRB17-3/DELAYED/2</w:t>
            </w:r>
            <w:r w:rsidRPr="00C64D5F">
              <w:rPr>
                <w:rFonts w:ascii="Calibri" w:eastAsia="SimSun" w:hAnsi="Calibri" w:cs="Calibri"/>
                <w:sz w:val="22"/>
                <w:szCs w:val="22"/>
              </w:rPr>
              <w:t>号信息通报文件。</w:t>
            </w:r>
            <w:r w:rsidR="00DC7F31" w:rsidRPr="00C64D5F">
              <w:rPr>
                <w:rFonts w:ascii="Calibri" w:eastAsia="SimSun" w:hAnsi="Calibri" w:cs="Calibri" w:hint="eastAsia"/>
                <w:sz w:val="22"/>
                <w:szCs w:val="22"/>
              </w:rPr>
              <w:t>委员会注意到印度主管部门为符合《无线电规则》规定所做的努力，而且目前</w:t>
            </w:r>
            <w:r w:rsidR="0084732B" w:rsidRPr="00C64D5F">
              <w:rPr>
                <w:rFonts w:ascii="Calibri" w:eastAsia="SimSun" w:hAnsi="Calibri" w:cs="Calibri" w:hint="eastAsia"/>
                <w:sz w:val="22"/>
                <w:szCs w:val="22"/>
              </w:rPr>
              <w:t>有</w:t>
            </w:r>
            <w:r w:rsidR="009674F5" w:rsidRPr="00C64D5F">
              <w:rPr>
                <w:rFonts w:ascii="Calibri" w:eastAsia="SimSun" w:hAnsi="Calibri" w:cs="Calibri" w:hint="eastAsia"/>
                <w:sz w:val="22"/>
                <w:szCs w:val="22"/>
              </w:rPr>
              <w:t>一颗</w:t>
            </w:r>
            <w:r w:rsidR="0084732B" w:rsidRPr="00C64D5F">
              <w:rPr>
                <w:rFonts w:ascii="Calibri" w:eastAsia="SimSun" w:hAnsi="Calibri" w:cs="Calibri" w:hint="eastAsia"/>
                <w:sz w:val="22"/>
                <w:szCs w:val="22"/>
              </w:rPr>
              <w:t>卫星正在按照</w:t>
            </w:r>
            <w:r w:rsidR="0084732B" w:rsidRPr="00C64D5F">
              <w:rPr>
                <w:rFonts w:ascii="Calibri" w:eastAsia="SimSun" w:hAnsi="Calibri" w:cs="Calibri"/>
                <w:sz w:val="22"/>
                <w:szCs w:val="22"/>
              </w:rPr>
              <w:t>INSAT</w:t>
            </w:r>
            <w:r w:rsidR="0084732B" w:rsidRPr="00C64D5F">
              <w:rPr>
                <w:rFonts w:ascii="Calibri" w:eastAsia="SimSun" w:hAnsi="Calibri" w:cs="Calibri"/>
                <w:sz w:val="22"/>
                <w:szCs w:val="22"/>
              </w:rPr>
              <w:noBreakHyphen/>
              <w:t xml:space="preserve">EXK82.5E </w:t>
            </w:r>
            <w:r w:rsidR="0084732B" w:rsidRPr="00C64D5F">
              <w:rPr>
                <w:rFonts w:ascii="Calibri" w:eastAsia="SimSun" w:hAnsi="Calibri" w:cs="Calibri" w:hint="eastAsia"/>
                <w:sz w:val="22"/>
                <w:szCs w:val="22"/>
              </w:rPr>
              <w:t>卫</w:t>
            </w:r>
            <w:r w:rsidR="000D1D00" w:rsidRPr="00C64D5F">
              <w:rPr>
                <w:rFonts w:ascii="Calibri" w:eastAsia="SimSun" w:hAnsi="Calibri" w:cs="Calibri" w:hint="eastAsia"/>
                <w:sz w:val="22"/>
                <w:szCs w:val="22"/>
              </w:rPr>
              <w:t>星网络的技术特性运行。经对所提供的信息进行彻底审查后，委员会结论</w:t>
            </w:r>
            <w:r w:rsidR="0084732B" w:rsidRPr="00C64D5F">
              <w:rPr>
                <w:rFonts w:ascii="Calibri" w:eastAsia="SimSun" w:hAnsi="Calibri" w:cs="Calibri" w:hint="eastAsia"/>
                <w:sz w:val="22"/>
                <w:szCs w:val="22"/>
              </w:rPr>
              <w:t>认为，该事件的事实不符合不可抗力情况的要求，因此委员会不同意印度主管部门对无线电通信局关于取消</w:t>
            </w:r>
            <w:r w:rsidR="0084732B" w:rsidRPr="00C64D5F">
              <w:rPr>
                <w:rFonts w:ascii="Calibri" w:eastAsia="SimSun" w:hAnsi="Calibri" w:cs="Calibri"/>
                <w:sz w:val="22"/>
                <w:szCs w:val="22"/>
              </w:rPr>
              <w:t>INSAT</w:t>
            </w:r>
            <w:r w:rsidR="0084732B" w:rsidRPr="00C64D5F">
              <w:rPr>
                <w:rFonts w:ascii="Calibri" w:eastAsia="SimSun" w:hAnsi="Calibri" w:cs="Calibri"/>
                <w:sz w:val="22"/>
                <w:szCs w:val="22"/>
              </w:rPr>
              <w:noBreakHyphen/>
              <w:t>EXK82.5E</w:t>
            </w:r>
            <w:r w:rsidR="0084732B" w:rsidRPr="00C64D5F">
              <w:rPr>
                <w:rFonts w:ascii="Calibri" w:eastAsia="SimSun" w:hAnsi="Calibri" w:cs="Calibri" w:hint="eastAsia"/>
                <w:sz w:val="22"/>
                <w:szCs w:val="22"/>
              </w:rPr>
              <w:t>卫星网络频率指配决定提出的申诉。</w:t>
            </w:r>
            <w:r w:rsidR="000D1D00" w:rsidRPr="00C64D5F">
              <w:rPr>
                <w:rFonts w:ascii="Calibri" w:eastAsia="SimSun" w:hAnsi="Calibri" w:cs="Calibri" w:hint="eastAsia"/>
                <w:sz w:val="22"/>
                <w:szCs w:val="22"/>
              </w:rPr>
              <w:t>不过</w:t>
            </w:r>
            <w:r w:rsidR="0084732B" w:rsidRPr="00C64D5F">
              <w:rPr>
                <w:rFonts w:ascii="Calibri" w:eastAsia="SimSun" w:hAnsi="Calibri" w:cs="Calibri" w:hint="eastAsia"/>
                <w:sz w:val="22"/>
                <w:szCs w:val="22"/>
              </w:rPr>
              <w:t>，委员会责成无线电通信局在</w:t>
            </w:r>
            <w:r w:rsidR="0084732B" w:rsidRPr="00C64D5F">
              <w:rPr>
                <w:rFonts w:ascii="Calibri" w:eastAsia="SimSun" w:hAnsi="Calibri" w:cs="Calibri" w:hint="eastAsia"/>
                <w:sz w:val="22"/>
                <w:szCs w:val="22"/>
              </w:rPr>
              <w:t>WRC-19</w:t>
            </w:r>
            <w:r w:rsidR="0084732B" w:rsidRPr="00C64D5F">
              <w:rPr>
                <w:rFonts w:ascii="Calibri" w:eastAsia="SimSun" w:hAnsi="Calibri" w:cs="Calibri" w:hint="eastAsia"/>
                <w:sz w:val="22"/>
                <w:szCs w:val="22"/>
              </w:rPr>
              <w:t>大会结束前</w:t>
            </w:r>
            <w:r w:rsidR="000D1D00" w:rsidRPr="00C64D5F">
              <w:rPr>
                <w:rFonts w:ascii="Calibri" w:eastAsia="SimSun" w:hAnsi="Calibri" w:cs="Calibri" w:hint="eastAsia"/>
                <w:sz w:val="22"/>
                <w:szCs w:val="22"/>
              </w:rPr>
              <w:t>考虑</w:t>
            </w:r>
            <w:r w:rsidR="0084732B" w:rsidRPr="00C64D5F">
              <w:rPr>
                <w:rFonts w:ascii="Calibri" w:eastAsia="SimSun" w:hAnsi="Calibri" w:cs="Calibri"/>
                <w:sz w:val="22"/>
                <w:szCs w:val="22"/>
              </w:rPr>
              <w:t>INSAT</w:t>
            </w:r>
            <w:r w:rsidR="0084732B" w:rsidRPr="00C64D5F">
              <w:rPr>
                <w:rFonts w:ascii="Calibri" w:eastAsia="SimSun" w:hAnsi="Calibri" w:cs="Calibri"/>
                <w:sz w:val="22"/>
                <w:szCs w:val="22"/>
              </w:rPr>
              <w:noBreakHyphen/>
              <w:t>EXK82.5E</w:t>
            </w:r>
            <w:r w:rsidR="0084732B" w:rsidRPr="00C64D5F">
              <w:rPr>
                <w:rFonts w:ascii="Calibri" w:eastAsia="SimSun" w:hAnsi="Calibri" w:cs="Calibri" w:hint="eastAsia"/>
                <w:sz w:val="22"/>
                <w:szCs w:val="22"/>
              </w:rPr>
              <w:t>卫星网络的频率指配，但不要就此卫星网络采取任何后续行动，因此</w:t>
            </w:r>
            <w:r w:rsidR="000C5695" w:rsidRPr="00C64D5F">
              <w:rPr>
                <w:rFonts w:ascii="Calibri" w:eastAsia="SimSun" w:hAnsi="Calibri" w:cs="Calibri" w:hint="eastAsia"/>
                <w:sz w:val="22"/>
                <w:szCs w:val="22"/>
              </w:rPr>
              <w:t>未排除</w:t>
            </w:r>
            <w:r w:rsidR="0084732B" w:rsidRPr="00C64D5F">
              <w:rPr>
                <w:rFonts w:ascii="Calibri" w:eastAsia="SimSun" w:hAnsi="Calibri" w:cs="Calibri" w:hint="eastAsia"/>
                <w:sz w:val="22"/>
                <w:szCs w:val="22"/>
              </w:rPr>
              <w:t>将此决定向</w:t>
            </w:r>
            <w:r w:rsidR="0084732B" w:rsidRPr="00C64D5F">
              <w:rPr>
                <w:rFonts w:ascii="Calibri" w:eastAsia="SimSun" w:hAnsi="Calibri" w:cs="Calibri" w:hint="eastAsia"/>
                <w:sz w:val="22"/>
                <w:szCs w:val="22"/>
              </w:rPr>
              <w:t>WRC-19</w:t>
            </w:r>
            <w:r w:rsidR="000D1D00" w:rsidRPr="00C64D5F">
              <w:rPr>
                <w:rFonts w:ascii="Calibri" w:eastAsia="SimSun" w:hAnsi="Calibri" w:cs="Calibri" w:hint="eastAsia"/>
                <w:sz w:val="22"/>
                <w:szCs w:val="22"/>
              </w:rPr>
              <w:t>大会</w:t>
            </w:r>
            <w:r w:rsidR="0084732B" w:rsidRPr="00C64D5F">
              <w:rPr>
                <w:rFonts w:ascii="Calibri" w:eastAsia="SimSun" w:hAnsi="Calibri" w:cs="Calibri" w:hint="eastAsia"/>
                <w:sz w:val="22"/>
                <w:szCs w:val="22"/>
              </w:rPr>
              <w:t>申诉的可能性。</w:t>
            </w:r>
          </w:p>
        </w:tc>
        <w:tc>
          <w:tcPr>
            <w:tcW w:w="2129" w:type="dxa"/>
          </w:tcPr>
          <w:p w:rsidR="003F26A8" w:rsidRPr="00515A7C" w:rsidRDefault="0084732B" w:rsidP="006A500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515A7C">
              <w:rPr>
                <w:rFonts w:ascii="Calibri" w:eastAsia="SimSun" w:hAnsi="Calibri" w:cs="Calibri" w:hint="eastAsia"/>
                <w:sz w:val="22"/>
                <w:szCs w:val="22"/>
              </w:rPr>
              <w:t>执行秘书向相关主管部门通报此决定。</w:t>
            </w:r>
          </w:p>
          <w:p w:rsidR="003F26A8" w:rsidRPr="00C64D5F" w:rsidRDefault="0084732B" w:rsidP="006A500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515A7C">
              <w:rPr>
                <w:rFonts w:ascii="Calibri" w:eastAsia="SimSun" w:hAnsi="Calibri" w:cs="Calibri" w:hint="eastAsia"/>
                <w:sz w:val="22"/>
                <w:szCs w:val="22"/>
              </w:rPr>
              <w:t>无线电通信局</w:t>
            </w:r>
            <w:r w:rsidR="009674F5" w:rsidRPr="00515A7C">
              <w:rPr>
                <w:rFonts w:ascii="Calibri" w:eastAsia="SimSun" w:hAnsi="Calibri" w:cs="Calibri" w:hint="eastAsia"/>
                <w:sz w:val="22"/>
                <w:szCs w:val="22"/>
              </w:rPr>
              <w:t>在</w:t>
            </w:r>
            <w:r w:rsidR="009674F5" w:rsidRPr="00515A7C">
              <w:rPr>
                <w:rFonts w:ascii="Calibri" w:eastAsia="SimSun" w:hAnsi="Calibri" w:cs="Calibri" w:hint="eastAsia"/>
                <w:sz w:val="22"/>
                <w:szCs w:val="22"/>
              </w:rPr>
              <w:t>WRC-19</w:t>
            </w:r>
            <w:r w:rsidR="009674F5" w:rsidRPr="00515A7C">
              <w:rPr>
                <w:rFonts w:ascii="Calibri" w:eastAsia="SimSun" w:hAnsi="Calibri" w:cs="Calibri" w:hint="eastAsia"/>
                <w:sz w:val="22"/>
                <w:szCs w:val="22"/>
              </w:rPr>
              <w:t>大会结束前继续考虑</w:t>
            </w:r>
            <w:r w:rsidR="003F26A8" w:rsidRPr="00515A7C">
              <w:rPr>
                <w:rFonts w:ascii="Calibri" w:eastAsia="SimSun" w:hAnsi="Calibri" w:cs="Calibri"/>
                <w:sz w:val="22"/>
                <w:szCs w:val="22"/>
              </w:rPr>
              <w:t>INSAT-EXK82.5E</w:t>
            </w:r>
            <w:r w:rsidR="009674F5" w:rsidRPr="00515A7C">
              <w:rPr>
                <w:rFonts w:ascii="Calibri" w:eastAsia="SimSun" w:hAnsi="Calibri" w:cs="Calibri" w:hint="eastAsia"/>
                <w:sz w:val="22"/>
                <w:szCs w:val="22"/>
              </w:rPr>
              <w:t>卫星网络频率指配的问题</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7.2</w:t>
            </w:r>
          </w:p>
        </w:tc>
        <w:tc>
          <w:tcPr>
            <w:tcW w:w="3966" w:type="dxa"/>
          </w:tcPr>
          <w:p w:rsidR="003F26A8" w:rsidRPr="00C64D5F" w:rsidRDefault="009674F5"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印度尼西亚主管部门提交的请求延长</w:t>
            </w:r>
            <w:r w:rsidRPr="00C64D5F">
              <w:rPr>
                <w:rFonts w:ascii="Calibri" w:eastAsia="SimSun" w:hAnsi="Calibri" w:cs="Calibri"/>
                <w:szCs w:val="22"/>
                <w:lang w:eastAsia="zh-CN"/>
              </w:rPr>
              <w:t>PALAPA-C4-K</w:t>
            </w:r>
            <w:r w:rsidRPr="00C64D5F">
              <w:rPr>
                <w:rFonts w:ascii="Calibri" w:eastAsia="SimSun" w:hAnsi="Calibri" w:cs="Calibri" w:hint="eastAsia"/>
                <w:szCs w:val="22"/>
                <w:lang w:eastAsia="zh-CN"/>
              </w:rPr>
              <w:t>卫星网络频率指配投入使用的规则时限的资料</w:t>
            </w:r>
            <w:r w:rsidR="003F26A8" w:rsidRPr="00C64D5F">
              <w:rPr>
                <w:rFonts w:ascii="Calibri" w:eastAsia="SimSun" w:hAnsi="Calibri" w:cs="Calibri"/>
                <w:szCs w:val="22"/>
                <w:lang w:eastAsia="zh-CN"/>
              </w:rPr>
              <w:br/>
            </w:r>
            <w:hyperlink r:id="rId38" w:history="1">
              <w:r w:rsidR="003F26A8" w:rsidRPr="00C64D5F">
                <w:rPr>
                  <w:rStyle w:val="Hyperlink"/>
                  <w:rFonts w:ascii="Calibri" w:eastAsia="SimSun" w:hAnsi="Calibri" w:cs="Calibri"/>
                  <w:szCs w:val="22"/>
                  <w:lang w:eastAsia="zh-CN"/>
                </w:rPr>
                <w:t>(RRB17-3/7)</w:t>
              </w:r>
            </w:hyperlink>
          </w:p>
        </w:tc>
        <w:tc>
          <w:tcPr>
            <w:tcW w:w="6946" w:type="dxa"/>
          </w:tcPr>
          <w:p w:rsidR="003F26A8" w:rsidRPr="00C64D5F" w:rsidRDefault="009674F5" w:rsidP="006A5005">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委员会审议了</w:t>
            </w:r>
            <w:r w:rsidRPr="00C64D5F">
              <w:rPr>
                <w:rFonts w:ascii="Calibri" w:eastAsia="SimSun" w:hAnsi="Calibri" w:cs="Calibri"/>
                <w:sz w:val="22"/>
                <w:szCs w:val="22"/>
              </w:rPr>
              <w:t>RRB17-3/7</w:t>
            </w:r>
            <w:r w:rsidRPr="00C64D5F">
              <w:rPr>
                <w:rFonts w:ascii="Calibri" w:eastAsia="SimSun" w:hAnsi="Calibri" w:cs="Calibri" w:hint="eastAsia"/>
                <w:sz w:val="22"/>
                <w:szCs w:val="22"/>
              </w:rPr>
              <w:t>号文件中印度尼西亚主管部门提出的请求。委员会注意到，在审议该请求的同时，正在运行着一颗符合</w:t>
            </w:r>
            <w:r w:rsidRPr="00C64D5F">
              <w:rPr>
                <w:rFonts w:ascii="Calibri" w:eastAsia="SimSun" w:hAnsi="Calibri" w:cs="Calibri"/>
                <w:sz w:val="22"/>
                <w:szCs w:val="22"/>
              </w:rPr>
              <w:t>PALAPA-C4-K</w:t>
            </w:r>
            <w:r w:rsidRPr="00C64D5F">
              <w:rPr>
                <w:rFonts w:ascii="Calibri" w:eastAsia="SimSun" w:hAnsi="Calibri" w:cs="Calibri" w:hint="eastAsia"/>
                <w:sz w:val="22"/>
                <w:szCs w:val="22"/>
              </w:rPr>
              <w:t>卫星网络技术特征的卫星，而且印度尼西亚国土的地理特点决定了</w:t>
            </w:r>
            <w:r w:rsidR="006E4872" w:rsidRPr="00C64D5F">
              <w:rPr>
                <w:rFonts w:ascii="Calibri" w:eastAsia="SimSun" w:hAnsi="Calibri" w:cs="Calibri" w:hint="eastAsia"/>
                <w:sz w:val="22"/>
                <w:szCs w:val="22"/>
              </w:rPr>
              <w:t>只有</w:t>
            </w:r>
            <w:r w:rsidRPr="00C64D5F">
              <w:rPr>
                <w:rFonts w:ascii="Calibri" w:eastAsia="SimSun" w:hAnsi="Calibri" w:cs="Calibri" w:hint="eastAsia"/>
                <w:sz w:val="22"/>
                <w:szCs w:val="22"/>
              </w:rPr>
              <w:t>通过卫星提供电信业务</w:t>
            </w:r>
            <w:r w:rsidR="000C5695" w:rsidRPr="00C64D5F">
              <w:rPr>
                <w:rFonts w:ascii="Calibri" w:eastAsia="SimSun" w:hAnsi="Calibri" w:cs="Calibri" w:hint="eastAsia"/>
                <w:sz w:val="22"/>
                <w:szCs w:val="22"/>
              </w:rPr>
              <w:t>才是</w:t>
            </w:r>
            <w:r w:rsidR="006E4872" w:rsidRPr="00C64D5F">
              <w:rPr>
                <w:rFonts w:ascii="Calibri" w:eastAsia="SimSun" w:hAnsi="Calibri" w:cs="Calibri" w:hint="eastAsia"/>
                <w:sz w:val="22"/>
                <w:szCs w:val="22"/>
              </w:rPr>
              <w:t>经济的。经过对资料的认真审查，委员会最终认为，该事件的事实不满足不可抗力情况的要求或搭载设备延误的要求，因此委员会无权准予延长</w:t>
            </w:r>
            <w:r w:rsidR="006E4872" w:rsidRPr="00C64D5F">
              <w:rPr>
                <w:rFonts w:ascii="Calibri" w:eastAsia="SimSun" w:hAnsi="Calibri" w:cs="Calibri"/>
                <w:sz w:val="22"/>
                <w:szCs w:val="22"/>
              </w:rPr>
              <w:t>PALAPA-C4-K</w:t>
            </w:r>
            <w:r w:rsidR="006E4872" w:rsidRPr="00C64D5F">
              <w:rPr>
                <w:rFonts w:ascii="Calibri" w:eastAsia="SimSun" w:hAnsi="Calibri" w:cs="Calibri" w:hint="eastAsia"/>
                <w:sz w:val="22"/>
                <w:szCs w:val="22"/>
              </w:rPr>
              <w:t>卫星网络频率指配投入使用时限。因此，委员会不能同意印度尼西亚主管部门提出的请求。不过，委员会责成无线电通信局在</w:t>
            </w:r>
            <w:r w:rsidR="006E4872" w:rsidRPr="00C64D5F">
              <w:rPr>
                <w:rFonts w:ascii="Calibri" w:eastAsia="SimSun" w:hAnsi="Calibri" w:cs="Calibri" w:hint="eastAsia"/>
                <w:sz w:val="22"/>
                <w:szCs w:val="22"/>
              </w:rPr>
              <w:t>WRC-19</w:t>
            </w:r>
            <w:r w:rsidR="006E4872" w:rsidRPr="00C64D5F">
              <w:rPr>
                <w:rFonts w:ascii="Calibri" w:eastAsia="SimSun" w:hAnsi="Calibri" w:cs="Calibri" w:hint="eastAsia"/>
                <w:sz w:val="22"/>
                <w:szCs w:val="22"/>
              </w:rPr>
              <w:t>结束前继续考虑</w:t>
            </w:r>
            <w:r w:rsidR="006E4872" w:rsidRPr="00C64D5F">
              <w:rPr>
                <w:rFonts w:ascii="Calibri" w:eastAsia="SimSun" w:hAnsi="Calibri" w:cs="Calibri"/>
                <w:sz w:val="22"/>
                <w:szCs w:val="22"/>
              </w:rPr>
              <w:t>PALAPA-C4-K</w:t>
            </w:r>
            <w:r w:rsidR="006E4872" w:rsidRPr="00C64D5F">
              <w:rPr>
                <w:rFonts w:ascii="Calibri" w:eastAsia="SimSun" w:hAnsi="Calibri" w:cs="Calibri" w:hint="eastAsia"/>
                <w:sz w:val="22"/>
                <w:szCs w:val="22"/>
              </w:rPr>
              <w:t>卫星网络频率指配问题，因此，</w:t>
            </w:r>
            <w:r w:rsidR="000C5695" w:rsidRPr="00C64D5F">
              <w:rPr>
                <w:rFonts w:ascii="Calibri" w:eastAsia="SimSun" w:hAnsi="Calibri" w:cs="Calibri" w:hint="eastAsia"/>
                <w:sz w:val="22"/>
                <w:szCs w:val="22"/>
              </w:rPr>
              <w:t>未排除</w:t>
            </w:r>
            <w:r w:rsidR="006E4872" w:rsidRPr="00C64D5F">
              <w:rPr>
                <w:rFonts w:ascii="Calibri" w:eastAsia="SimSun" w:hAnsi="Calibri" w:cs="Calibri" w:hint="eastAsia"/>
                <w:sz w:val="22"/>
                <w:szCs w:val="22"/>
              </w:rPr>
              <w:t>向</w:t>
            </w:r>
            <w:r w:rsidR="006E4872" w:rsidRPr="00C64D5F">
              <w:rPr>
                <w:rFonts w:ascii="Calibri" w:eastAsia="SimSun" w:hAnsi="Calibri" w:cs="Calibri" w:hint="eastAsia"/>
                <w:sz w:val="22"/>
                <w:szCs w:val="22"/>
              </w:rPr>
              <w:t>WRC-19</w:t>
            </w:r>
            <w:r w:rsidR="006E4872" w:rsidRPr="00C64D5F">
              <w:rPr>
                <w:rFonts w:ascii="Calibri" w:eastAsia="SimSun" w:hAnsi="Calibri" w:cs="Calibri" w:hint="eastAsia"/>
                <w:sz w:val="22"/>
                <w:szCs w:val="22"/>
              </w:rPr>
              <w:t>申诉该决定的可能性。</w:t>
            </w:r>
          </w:p>
        </w:tc>
        <w:tc>
          <w:tcPr>
            <w:tcW w:w="2129" w:type="dxa"/>
          </w:tcPr>
          <w:p w:rsidR="003F26A8" w:rsidRPr="00C64D5F" w:rsidRDefault="006E4872"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执行秘书向相关主管部门通报此决定。</w:t>
            </w:r>
          </w:p>
          <w:p w:rsidR="003F26A8" w:rsidRPr="00C64D5F" w:rsidRDefault="006E4872"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无线电通信局在</w:t>
            </w:r>
            <w:r w:rsidRPr="00C64D5F">
              <w:rPr>
                <w:rFonts w:ascii="Calibri" w:eastAsia="SimSun" w:hAnsi="Calibri" w:cs="Calibri" w:hint="eastAsia"/>
                <w:szCs w:val="22"/>
                <w:lang w:eastAsia="zh-CN"/>
              </w:rPr>
              <w:t>WRC-19</w:t>
            </w:r>
            <w:r w:rsidRPr="00C64D5F">
              <w:rPr>
                <w:rFonts w:ascii="Calibri" w:eastAsia="SimSun" w:hAnsi="Calibri" w:cs="Calibri" w:hint="eastAsia"/>
                <w:szCs w:val="22"/>
                <w:lang w:eastAsia="zh-CN"/>
              </w:rPr>
              <w:t>结束前继续考虑</w:t>
            </w:r>
            <w:r w:rsidRPr="00C64D5F">
              <w:rPr>
                <w:rFonts w:ascii="Calibri" w:eastAsia="SimSun" w:hAnsi="Calibri" w:cs="Calibri"/>
                <w:szCs w:val="22"/>
                <w:lang w:eastAsia="zh-CN"/>
              </w:rPr>
              <w:t>PALAPA-C4-K</w:t>
            </w:r>
            <w:r w:rsidRPr="00C64D5F">
              <w:rPr>
                <w:rFonts w:ascii="Calibri" w:eastAsia="SimSun" w:hAnsi="Calibri" w:cs="Calibri" w:hint="eastAsia"/>
                <w:szCs w:val="22"/>
                <w:lang w:eastAsia="zh-CN"/>
              </w:rPr>
              <w:t>卫星网络频率指配的问题。</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lastRenderedPageBreak/>
              <w:t>7.3</w:t>
            </w:r>
          </w:p>
        </w:tc>
        <w:tc>
          <w:tcPr>
            <w:tcW w:w="3966" w:type="dxa"/>
          </w:tcPr>
          <w:p w:rsidR="003F26A8" w:rsidRPr="00C64D5F" w:rsidRDefault="00693E45"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中国主管部门提交的关于请求延长</w:t>
            </w:r>
            <w:r w:rsidRPr="00C64D5F">
              <w:rPr>
                <w:rFonts w:ascii="Calibri" w:eastAsia="SimSun" w:hAnsi="Calibri" w:cs="Calibri"/>
                <w:szCs w:val="22"/>
                <w:lang w:eastAsia="zh-CN"/>
              </w:rPr>
              <w:t>CHINASAT-DL5</w:t>
            </w:r>
            <w:r w:rsidRPr="00C64D5F">
              <w:rPr>
                <w:rFonts w:ascii="Calibri" w:eastAsia="SimSun" w:hAnsi="Calibri" w:cs="Calibri" w:hint="eastAsia"/>
                <w:szCs w:val="22"/>
                <w:lang w:eastAsia="zh-CN"/>
              </w:rPr>
              <w:t>卫星网络频率指配投入使用的规则时限的资料</w:t>
            </w:r>
            <w:r w:rsidR="003F26A8" w:rsidRPr="00C64D5F">
              <w:rPr>
                <w:rFonts w:ascii="Calibri" w:eastAsia="SimSun" w:hAnsi="Calibri" w:cs="Calibri"/>
                <w:szCs w:val="22"/>
                <w:lang w:eastAsia="zh-CN"/>
              </w:rPr>
              <w:br/>
            </w:r>
            <w:hyperlink r:id="rId39" w:history="1">
              <w:r w:rsidR="003F26A8" w:rsidRPr="00C64D5F">
                <w:rPr>
                  <w:rStyle w:val="Hyperlink"/>
                  <w:rFonts w:ascii="Calibri" w:eastAsia="SimSun" w:hAnsi="Calibri" w:cs="Calibri"/>
                  <w:szCs w:val="22"/>
                  <w:lang w:eastAsia="zh-CN"/>
                </w:rPr>
                <w:t>(RRB17-3/9)</w:t>
              </w:r>
            </w:hyperlink>
          </w:p>
        </w:tc>
        <w:tc>
          <w:tcPr>
            <w:tcW w:w="6946" w:type="dxa"/>
          </w:tcPr>
          <w:p w:rsidR="003F26A8" w:rsidRPr="00C64D5F" w:rsidRDefault="00693E45" w:rsidP="006A5005">
            <w:pPr>
              <w:spacing w:after="120"/>
              <w:jc w:val="both"/>
              <w:cnfStyle w:val="000000100000" w:firstRow="0" w:lastRow="0" w:firstColumn="0" w:lastColumn="0" w:oddVBand="0" w:evenVBand="0" w:oddHBand="1"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委员会审议了</w:t>
            </w:r>
            <w:r w:rsidRPr="00C64D5F">
              <w:rPr>
                <w:rFonts w:ascii="Calibri" w:eastAsia="SimSun" w:hAnsi="Calibri" w:cs="Calibri" w:hint="eastAsia"/>
                <w:sz w:val="22"/>
                <w:szCs w:val="22"/>
              </w:rPr>
              <w:t>RRB17-3/9</w:t>
            </w:r>
            <w:r w:rsidRPr="00C64D5F">
              <w:rPr>
                <w:rFonts w:ascii="Calibri" w:eastAsia="SimSun" w:hAnsi="Calibri" w:cs="Calibri" w:hint="eastAsia"/>
                <w:sz w:val="22"/>
                <w:szCs w:val="22"/>
              </w:rPr>
              <w:t>号文件中国主管部门</w:t>
            </w:r>
            <w:r w:rsidR="000C5695" w:rsidRPr="00C64D5F">
              <w:rPr>
                <w:rFonts w:ascii="Calibri" w:eastAsia="SimSun" w:hAnsi="Calibri" w:cs="Calibri" w:hint="eastAsia"/>
                <w:sz w:val="22"/>
                <w:szCs w:val="22"/>
              </w:rPr>
              <w:t>提出</w:t>
            </w:r>
            <w:r w:rsidRPr="00C64D5F">
              <w:rPr>
                <w:rFonts w:ascii="Calibri" w:eastAsia="SimSun" w:hAnsi="Calibri" w:cs="Calibri" w:hint="eastAsia"/>
                <w:sz w:val="22"/>
                <w:szCs w:val="22"/>
              </w:rPr>
              <w:t>的请求，并就发射失败造成的</w:t>
            </w:r>
            <w:r w:rsidRPr="00C64D5F">
              <w:rPr>
                <w:rFonts w:ascii="Calibri" w:eastAsia="SimSun" w:hAnsi="Calibri" w:cs="Calibri"/>
                <w:sz w:val="22"/>
                <w:szCs w:val="22"/>
              </w:rPr>
              <w:t>CHINASAT</w:t>
            </w:r>
            <w:r w:rsidRPr="00C64D5F">
              <w:rPr>
                <w:rFonts w:ascii="Calibri" w:eastAsia="SimSun" w:hAnsi="Calibri" w:cs="Calibri"/>
                <w:sz w:val="22"/>
                <w:szCs w:val="22"/>
              </w:rPr>
              <w:noBreakHyphen/>
              <w:t>DL5</w:t>
            </w:r>
            <w:r w:rsidRPr="00C64D5F">
              <w:rPr>
                <w:rFonts w:ascii="Calibri" w:eastAsia="SimSun" w:hAnsi="Calibri" w:cs="Calibri" w:hint="eastAsia"/>
                <w:sz w:val="22"/>
                <w:szCs w:val="22"/>
              </w:rPr>
              <w:t>卫星损失向中国主管部门表示同情。经对上述资料进行的彻底审查，委员会最终认为，该事件的事实满足将该事件定性为不可抗力的所有条件。委员会还认为，中国主管部门已提交了第</w:t>
            </w:r>
            <w:r w:rsidRPr="00515A7C">
              <w:rPr>
                <w:rFonts w:ascii="Calibri" w:eastAsia="SimSun" w:hAnsi="Calibri" w:cs="Calibri" w:hint="eastAsia"/>
                <w:b/>
                <w:bCs/>
                <w:sz w:val="22"/>
                <w:szCs w:val="22"/>
              </w:rPr>
              <w:t>49</w:t>
            </w:r>
            <w:r w:rsidRPr="00C64D5F">
              <w:rPr>
                <w:rFonts w:ascii="Calibri" w:eastAsia="SimSun" w:hAnsi="Calibri" w:cs="Calibri" w:hint="eastAsia"/>
                <w:sz w:val="22"/>
                <w:szCs w:val="22"/>
              </w:rPr>
              <w:t>号决议</w:t>
            </w:r>
            <w:r w:rsidRPr="00515A7C">
              <w:rPr>
                <w:rFonts w:ascii="Calibri" w:eastAsia="SimSun" w:hAnsi="Calibri" w:cs="Calibri" w:hint="eastAsia"/>
                <w:b/>
                <w:bCs/>
                <w:sz w:val="22"/>
                <w:szCs w:val="22"/>
              </w:rPr>
              <w:t>（</w:t>
            </w:r>
            <w:r w:rsidRPr="00515A7C">
              <w:rPr>
                <w:rFonts w:ascii="Calibri" w:eastAsia="SimSun" w:hAnsi="Calibri" w:cs="Calibri" w:hint="eastAsia"/>
                <w:b/>
                <w:bCs/>
                <w:sz w:val="22"/>
                <w:szCs w:val="22"/>
              </w:rPr>
              <w:t>WRC-15</w:t>
            </w:r>
            <w:r w:rsidRPr="00515A7C">
              <w:rPr>
                <w:rFonts w:ascii="Calibri" w:eastAsia="SimSun" w:hAnsi="Calibri" w:cs="Calibri" w:hint="eastAsia"/>
                <w:b/>
                <w:bCs/>
                <w:sz w:val="22"/>
                <w:szCs w:val="22"/>
              </w:rPr>
              <w:t>，修订版）</w:t>
            </w:r>
            <w:r w:rsidRPr="00C64D5F">
              <w:rPr>
                <w:rFonts w:ascii="Calibri" w:eastAsia="SimSun" w:hAnsi="Calibri" w:cs="Calibri" w:hint="eastAsia"/>
                <w:sz w:val="22"/>
                <w:szCs w:val="22"/>
              </w:rPr>
              <w:t>所要求的资料</w:t>
            </w:r>
            <w:r w:rsidR="000C5695" w:rsidRPr="00C64D5F">
              <w:rPr>
                <w:rFonts w:ascii="Calibri" w:eastAsia="SimSun" w:hAnsi="Calibri" w:cs="Calibri" w:hint="eastAsia"/>
                <w:sz w:val="22"/>
                <w:szCs w:val="22"/>
              </w:rPr>
              <w:t>，并且</w:t>
            </w:r>
            <w:r w:rsidRPr="00C64D5F">
              <w:rPr>
                <w:rFonts w:ascii="Calibri" w:eastAsia="SimSun" w:hAnsi="Calibri" w:cs="Calibri" w:hint="eastAsia"/>
                <w:sz w:val="22"/>
                <w:szCs w:val="22"/>
              </w:rPr>
              <w:t>规则时限的延长请求为限定的时限。因此，委员会决定准予中国主管部门提出的关于</w:t>
            </w:r>
            <w:r w:rsidR="002C3469" w:rsidRPr="00C64D5F">
              <w:rPr>
                <w:rFonts w:ascii="Calibri" w:eastAsia="SimSun" w:hAnsi="Calibri" w:cs="Calibri" w:hint="eastAsia"/>
                <w:sz w:val="22"/>
                <w:szCs w:val="22"/>
              </w:rPr>
              <w:t>将</w:t>
            </w:r>
            <w:r w:rsidRPr="00C64D5F">
              <w:rPr>
                <w:rFonts w:ascii="Calibri" w:eastAsia="SimSun" w:hAnsi="Calibri" w:cs="Calibri"/>
                <w:sz w:val="22"/>
                <w:szCs w:val="22"/>
              </w:rPr>
              <w:t>10.95 </w:t>
            </w:r>
            <w:r w:rsidRPr="00C64D5F">
              <w:rPr>
                <w:rFonts w:ascii="Calibri" w:eastAsia="SimSun" w:hAnsi="Calibri" w:cs="Calibri"/>
                <w:sz w:val="22"/>
                <w:szCs w:val="22"/>
              </w:rPr>
              <w:noBreakHyphen/>
              <w:t> 11.2 GHz</w:t>
            </w:r>
            <w:r w:rsidRPr="00C64D5F">
              <w:rPr>
                <w:rFonts w:ascii="Calibri" w:eastAsia="SimSun" w:hAnsi="Calibri" w:cs="Calibri" w:hint="eastAsia"/>
                <w:sz w:val="22"/>
                <w:szCs w:val="22"/>
              </w:rPr>
              <w:t>、</w:t>
            </w:r>
            <w:r w:rsidRPr="00C64D5F">
              <w:rPr>
                <w:rFonts w:ascii="Calibri" w:eastAsia="SimSun" w:hAnsi="Calibri" w:cs="Calibri"/>
                <w:sz w:val="22"/>
                <w:szCs w:val="22"/>
              </w:rPr>
              <w:t>20.1 </w:t>
            </w:r>
            <w:r w:rsidRPr="00C64D5F">
              <w:rPr>
                <w:rFonts w:ascii="Calibri" w:eastAsia="SimSun" w:hAnsi="Calibri" w:cs="Calibri"/>
                <w:sz w:val="22"/>
                <w:szCs w:val="22"/>
              </w:rPr>
              <w:noBreakHyphen/>
              <w:t> 21.2 GHz</w:t>
            </w:r>
            <w:r w:rsidRPr="00C64D5F">
              <w:rPr>
                <w:rFonts w:ascii="Calibri" w:eastAsia="SimSun" w:hAnsi="Calibri" w:cs="Calibri" w:hint="eastAsia"/>
                <w:sz w:val="22"/>
                <w:szCs w:val="22"/>
              </w:rPr>
              <w:t>和</w:t>
            </w:r>
            <w:r w:rsidRPr="00C64D5F">
              <w:rPr>
                <w:rFonts w:ascii="Calibri" w:eastAsia="SimSun" w:hAnsi="Calibri" w:cs="Calibri"/>
                <w:sz w:val="22"/>
                <w:szCs w:val="22"/>
              </w:rPr>
              <w:t>29.9 </w:t>
            </w:r>
            <w:r w:rsidRPr="00C64D5F">
              <w:rPr>
                <w:rFonts w:ascii="Calibri" w:eastAsia="SimSun" w:hAnsi="Calibri" w:cs="Calibri"/>
                <w:sz w:val="22"/>
                <w:szCs w:val="22"/>
              </w:rPr>
              <w:noBreakHyphen/>
              <w:t> 31.0 GHz</w:t>
            </w:r>
            <w:r w:rsidRPr="00C64D5F">
              <w:rPr>
                <w:rFonts w:ascii="Calibri" w:eastAsia="SimSun" w:hAnsi="Calibri" w:cs="Calibri" w:hint="eastAsia"/>
                <w:sz w:val="22"/>
                <w:szCs w:val="22"/>
              </w:rPr>
              <w:t>频段内</w:t>
            </w:r>
            <w:r w:rsidRPr="00C64D5F">
              <w:rPr>
                <w:rFonts w:ascii="Calibri" w:eastAsia="SimSun" w:hAnsi="Calibri" w:cs="Calibri"/>
                <w:sz w:val="22"/>
                <w:szCs w:val="22"/>
              </w:rPr>
              <w:t>CHINASAT-DL5</w:t>
            </w:r>
            <w:r w:rsidRPr="00C64D5F">
              <w:rPr>
                <w:rFonts w:ascii="Calibri" w:eastAsia="SimSun" w:hAnsi="Calibri" w:cs="Calibri" w:hint="eastAsia"/>
                <w:sz w:val="22"/>
                <w:szCs w:val="22"/>
              </w:rPr>
              <w:t>卫星</w:t>
            </w:r>
            <w:r w:rsidR="002C3469" w:rsidRPr="00C64D5F">
              <w:rPr>
                <w:rFonts w:ascii="Calibri" w:eastAsia="SimSun" w:hAnsi="Calibri" w:cs="Calibri" w:hint="eastAsia"/>
                <w:sz w:val="22"/>
                <w:szCs w:val="22"/>
              </w:rPr>
              <w:t>网络频率指配投入使用的规则时限延长至</w:t>
            </w:r>
            <w:r w:rsidR="002C3469" w:rsidRPr="00C64D5F">
              <w:rPr>
                <w:rFonts w:ascii="Calibri" w:eastAsia="SimSun" w:hAnsi="Calibri" w:cs="Calibri" w:hint="eastAsia"/>
                <w:sz w:val="22"/>
                <w:szCs w:val="22"/>
              </w:rPr>
              <w:t>2019</w:t>
            </w:r>
            <w:r w:rsidR="002C3469" w:rsidRPr="00C64D5F">
              <w:rPr>
                <w:rFonts w:ascii="Calibri" w:eastAsia="SimSun" w:hAnsi="Calibri" w:cs="Calibri" w:hint="eastAsia"/>
                <w:sz w:val="22"/>
                <w:szCs w:val="22"/>
              </w:rPr>
              <w:t>年</w:t>
            </w:r>
            <w:r w:rsidR="002C3469" w:rsidRPr="00C64D5F">
              <w:rPr>
                <w:rFonts w:ascii="Calibri" w:eastAsia="SimSun" w:hAnsi="Calibri" w:cs="Calibri" w:hint="eastAsia"/>
                <w:sz w:val="22"/>
                <w:szCs w:val="22"/>
              </w:rPr>
              <w:t>12</w:t>
            </w:r>
            <w:r w:rsidR="002C3469" w:rsidRPr="00C64D5F">
              <w:rPr>
                <w:rFonts w:ascii="Calibri" w:eastAsia="SimSun" w:hAnsi="Calibri" w:cs="Calibri" w:hint="eastAsia"/>
                <w:sz w:val="22"/>
                <w:szCs w:val="22"/>
              </w:rPr>
              <w:t>月</w:t>
            </w:r>
            <w:r w:rsidR="002C3469" w:rsidRPr="00C64D5F">
              <w:rPr>
                <w:rFonts w:ascii="Calibri" w:eastAsia="SimSun" w:hAnsi="Calibri" w:cs="Calibri" w:hint="eastAsia"/>
                <w:sz w:val="22"/>
                <w:szCs w:val="22"/>
              </w:rPr>
              <w:t>31</w:t>
            </w:r>
            <w:r w:rsidR="002C3469" w:rsidRPr="00C64D5F">
              <w:rPr>
                <w:rFonts w:ascii="Calibri" w:eastAsia="SimSun" w:hAnsi="Calibri" w:cs="Calibri" w:hint="eastAsia"/>
                <w:sz w:val="22"/>
                <w:szCs w:val="22"/>
              </w:rPr>
              <w:t>日的请求。</w:t>
            </w:r>
          </w:p>
        </w:tc>
        <w:tc>
          <w:tcPr>
            <w:tcW w:w="2129" w:type="dxa"/>
          </w:tcPr>
          <w:p w:rsidR="003F26A8" w:rsidRPr="00C64D5F" w:rsidRDefault="002C3469"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执行秘书向相关主管部门通报此决定。</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8</w:t>
            </w:r>
          </w:p>
        </w:tc>
        <w:tc>
          <w:tcPr>
            <w:tcW w:w="3966" w:type="dxa"/>
          </w:tcPr>
          <w:p w:rsidR="003F26A8" w:rsidRPr="00C64D5F" w:rsidRDefault="002C3469"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2018</w:t>
            </w:r>
            <w:r w:rsidRPr="00C64D5F">
              <w:rPr>
                <w:rFonts w:ascii="Calibri" w:eastAsia="SimSun" w:hAnsi="Calibri" w:cs="Calibri" w:hint="eastAsia"/>
                <w:szCs w:val="22"/>
                <w:lang w:eastAsia="zh-CN"/>
              </w:rPr>
              <w:t>年主席和副主席的选举</w:t>
            </w:r>
          </w:p>
        </w:tc>
        <w:tc>
          <w:tcPr>
            <w:tcW w:w="6946" w:type="dxa"/>
          </w:tcPr>
          <w:p w:rsidR="003F26A8" w:rsidRPr="00C64D5F" w:rsidRDefault="002C3469" w:rsidP="006A5005">
            <w:pP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lang w:val="en-GB"/>
              </w:rPr>
              <w:t>根据</w:t>
            </w:r>
            <w:r w:rsidR="00453D99" w:rsidRPr="00C64D5F">
              <w:rPr>
                <w:rFonts w:ascii="Calibri" w:eastAsia="SimSun" w:hAnsi="Calibri" w:cs="Calibri"/>
                <w:sz w:val="22"/>
                <w:szCs w:val="22"/>
                <w:lang w:val="en-GB"/>
              </w:rPr>
              <w:t>国际电联《公约》第</w:t>
            </w:r>
            <w:r w:rsidR="00453D99" w:rsidRPr="00C64D5F">
              <w:rPr>
                <w:rFonts w:ascii="Calibri" w:eastAsia="SimSun" w:hAnsi="Calibri" w:cs="Calibri"/>
                <w:sz w:val="22"/>
                <w:szCs w:val="22"/>
                <w:lang w:val="en-GB"/>
              </w:rPr>
              <w:t>144</w:t>
            </w:r>
            <w:r w:rsidR="00453D99" w:rsidRPr="00C64D5F">
              <w:rPr>
                <w:rFonts w:ascii="Calibri" w:eastAsia="SimSun" w:hAnsi="Calibri" w:cs="Calibri"/>
                <w:sz w:val="22"/>
                <w:szCs w:val="22"/>
                <w:lang w:val="en-GB"/>
              </w:rPr>
              <w:t>款</w:t>
            </w:r>
            <w:r w:rsidRPr="00C64D5F">
              <w:rPr>
                <w:rFonts w:ascii="Calibri" w:eastAsia="SimSun" w:hAnsi="Calibri" w:cs="Calibri" w:hint="eastAsia"/>
                <w:sz w:val="22"/>
                <w:szCs w:val="22"/>
                <w:lang w:val="en-GB"/>
              </w:rPr>
              <w:t>的规定</w:t>
            </w:r>
            <w:r w:rsidR="00453D99" w:rsidRPr="00C64D5F">
              <w:rPr>
                <w:rFonts w:ascii="Calibri" w:eastAsia="SimSun" w:hAnsi="Calibri" w:cs="Calibri"/>
                <w:sz w:val="22"/>
                <w:szCs w:val="22"/>
                <w:lang w:val="en-GB"/>
              </w:rPr>
              <w:t>，委员会同意由</w:t>
            </w:r>
            <w:r w:rsidR="00453D99" w:rsidRPr="00C64D5F">
              <w:rPr>
                <w:rFonts w:ascii="Calibri" w:eastAsia="SimSun" w:hAnsi="Calibri" w:cs="Calibri"/>
                <w:sz w:val="22"/>
                <w:szCs w:val="22"/>
                <w:lang w:val="en-GB"/>
              </w:rPr>
              <w:t>201</w:t>
            </w:r>
            <w:r w:rsidRPr="00C64D5F">
              <w:rPr>
                <w:rFonts w:ascii="Calibri" w:eastAsia="SimSun" w:hAnsi="Calibri" w:cs="Calibri" w:hint="eastAsia"/>
                <w:sz w:val="22"/>
                <w:szCs w:val="22"/>
                <w:lang w:val="en-GB"/>
              </w:rPr>
              <w:t>7</w:t>
            </w:r>
            <w:r w:rsidR="00453D99" w:rsidRPr="00C64D5F">
              <w:rPr>
                <w:rFonts w:ascii="Calibri" w:eastAsia="SimSun" w:hAnsi="Calibri" w:cs="Calibri"/>
                <w:sz w:val="22"/>
                <w:szCs w:val="22"/>
                <w:lang w:val="en-GB"/>
              </w:rPr>
              <w:t>年的委员会副主席</w:t>
            </w:r>
            <w:r w:rsidRPr="00C64D5F">
              <w:rPr>
                <w:rFonts w:ascii="Calibri" w:eastAsia="SimSun" w:hAnsi="Calibri" w:cs="Calibri"/>
                <w:sz w:val="22"/>
                <w:szCs w:val="22"/>
              </w:rPr>
              <w:t>M. BESSI</w:t>
            </w:r>
            <w:r w:rsidR="00453D99" w:rsidRPr="00C64D5F">
              <w:rPr>
                <w:rFonts w:ascii="Calibri" w:eastAsia="SimSun" w:hAnsi="Calibri" w:cs="Calibri"/>
                <w:sz w:val="22"/>
                <w:szCs w:val="22"/>
              </w:rPr>
              <w:t>先生</w:t>
            </w:r>
            <w:r w:rsidR="00453D99" w:rsidRPr="00C64D5F">
              <w:rPr>
                <w:rFonts w:ascii="Calibri" w:eastAsia="SimSun" w:hAnsi="Calibri" w:cs="Calibri"/>
                <w:sz w:val="22"/>
                <w:szCs w:val="22"/>
                <w:lang w:val="en-GB"/>
              </w:rPr>
              <w:t>担任</w:t>
            </w:r>
            <w:r w:rsidR="00453D99" w:rsidRPr="00C64D5F">
              <w:rPr>
                <w:rFonts w:ascii="Calibri" w:eastAsia="SimSun" w:hAnsi="Calibri" w:cs="Calibri"/>
                <w:sz w:val="22"/>
                <w:szCs w:val="22"/>
                <w:lang w:val="en-GB"/>
              </w:rPr>
              <w:t>201</w:t>
            </w:r>
            <w:r w:rsidRPr="00C64D5F">
              <w:rPr>
                <w:rFonts w:ascii="Calibri" w:eastAsia="SimSun" w:hAnsi="Calibri" w:cs="Calibri" w:hint="eastAsia"/>
                <w:sz w:val="22"/>
                <w:szCs w:val="22"/>
                <w:lang w:val="en-GB"/>
              </w:rPr>
              <w:t>8</w:t>
            </w:r>
            <w:r w:rsidR="00453D99" w:rsidRPr="00C64D5F">
              <w:rPr>
                <w:rFonts w:ascii="Calibri" w:eastAsia="SimSun" w:hAnsi="Calibri" w:cs="Calibri"/>
                <w:sz w:val="22"/>
                <w:szCs w:val="22"/>
                <w:lang w:val="en-GB"/>
              </w:rPr>
              <w:t>年的主席职务。</w:t>
            </w:r>
          </w:p>
          <w:p w:rsidR="003F26A8" w:rsidRPr="00C64D5F" w:rsidRDefault="002C3469" w:rsidP="006A5005">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委员会同意选举</w:t>
            </w:r>
            <w:r w:rsidR="003F26A8" w:rsidRPr="00C64D5F">
              <w:rPr>
                <w:rFonts w:ascii="Calibri" w:eastAsia="SimSun" w:hAnsi="Calibri" w:cs="Calibri"/>
                <w:sz w:val="22"/>
                <w:szCs w:val="22"/>
              </w:rPr>
              <w:t>J. WILSON</w:t>
            </w:r>
            <w:r w:rsidRPr="00C64D5F">
              <w:rPr>
                <w:rFonts w:ascii="Calibri" w:eastAsia="SimSun" w:hAnsi="Calibri" w:cs="Calibri" w:hint="eastAsia"/>
                <w:sz w:val="22"/>
                <w:szCs w:val="22"/>
              </w:rPr>
              <w:t>女士为</w:t>
            </w:r>
            <w:r w:rsidRPr="00C64D5F">
              <w:rPr>
                <w:rFonts w:ascii="Calibri" w:eastAsia="SimSun" w:hAnsi="Calibri" w:cs="Calibri" w:hint="eastAsia"/>
                <w:sz w:val="22"/>
                <w:szCs w:val="22"/>
              </w:rPr>
              <w:t>2018</w:t>
            </w:r>
            <w:r w:rsidRPr="00C64D5F">
              <w:rPr>
                <w:rFonts w:ascii="Calibri" w:eastAsia="SimSun" w:hAnsi="Calibri" w:cs="Calibri" w:hint="eastAsia"/>
                <w:sz w:val="22"/>
                <w:szCs w:val="22"/>
              </w:rPr>
              <w:t>年副主席。</w:t>
            </w:r>
          </w:p>
          <w:p w:rsidR="003F26A8" w:rsidRPr="00C64D5F" w:rsidRDefault="002C3469" w:rsidP="006A5005">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委员会还同意选举</w:t>
            </w:r>
            <w:proofErr w:type="spellStart"/>
            <w:r w:rsidR="003F26A8" w:rsidRPr="00C64D5F">
              <w:rPr>
                <w:rFonts w:ascii="Calibri" w:eastAsia="SimSun" w:hAnsi="Calibri" w:cs="Calibri"/>
                <w:sz w:val="22"/>
                <w:szCs w:val="22"/>
              </w:rPr>
              <w:t>Ms</w:t>
            </w:r>
            <w:proofErr w:type="spellEnd"/>
            <w:r w:rsidR="003F26A8" w:rsidRPr="00C64D5F">
              <w:rPr>
                <w:rFonts w:ascii="Calibri" w:eastAsia="SimSun" w:hAnsi="Calibri" w:cs="Calibri"/>
                <w:sz w:val="22"/>
                <w:szCs w:val="22"/>
              </w:rPr>
              <w:t xml:space="preserve"> L. JEANTY</w:t>
            </w:r>
            <w:r w:rsidRPr="00C64D5F">
              <w:rPr>
                <w:rFonts w:ascii="Calibri" w:eastAsia="SimSun" w:hAnsi="Calibri" w:cs="Calibri" w:hint="eastAsia"/>
                <w:sz w:val="22"/>
                <w:szCs w:val="22"/>
              </w:rPr>
              <w:t>女士任程序规则工作组主席。</w:t>
            </w:r>
          </w:p>
        </w:tc>
        <w:tc>
          <w:tcPr>
            <w:tcW w:w="2129" w:type="dxa"/>
          </w:tcPr>
          <w:p w:rsidR="003F26A8" w:rsidRPr="00C64D5F" w:rsidRDefault="003F26A8" w:rsidP="006A5005">
            <w:pPr>
              <w:pStyle w:val="Tabletext"/>
              <w:tabs>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C64D5F">
              <w:rPr>
                <w:rFonts w:ascii="Calibri" w:eastAsia="SimSun" w:hAnsi="Calibri" w:cs="Calibri"/>
                <w:szCs w:val="22"/>
              </w:rPr>
              <w:t>-</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9</w:t>
            </w:r>
          </w:p>
        </w:tc>
        <w:tc>
          <w:tcPr>
            <w:tcW w:w="3966" w:type="dxa"/>
          </w:tcPr>
          <w:p w:rsidR="003F26A8" w:rsidRPr="00C64D5F" w:rsidRDefault="002C3469"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lang w:eastAsia="zh-CN"/>
              </w:rPr>
            </w:pPr>
            <w:r w:rsidRPr="00C64D5F">
              <w:rPr>
                <w:rFonts w:ascii="Calibri" w:eastAsia="SimSun" w:hAnsi="Calibri" w:cs="Calibri" w:hint="eastAsia"/>
                <w:szCs w:val="22"/>
                <w:lang w:eastAsia="zh-CN"/>
              </w:rPr>
              <w:t>确认</w:t>
            </w:r>
            <w:r w:rsidRPr="00C64D5F">
              <w:rPr>
                <w:rFonts w:ascii="Calibri" w:eastAsia="SimSun" w:hAnsi="Calibri" w:cs="Calibri" w:hint="eastAsia"/>
                <w:szCs w:val="22"/>
                <w:lang w:eastAsia="zh-CN"/>
              </w:rPr>
              <w:t>2018</w:t>
            </w:r>
            <w:r w:rsidRPr="00C64D5F">
              <w:rPr>
                <w:rFonts w:ascii="Calibri" w:eastAsia="SimSun" w:hAnsi="Calibri" w:cs="Calibri" w:hint="eastAsia"/>
                <w:szCs w:val="22"/>
                <w:lang w:eastAsia="zh-CN"/>
              </w:rPr>
              <w:t>年下次会议，审议</w:t>
            </w:r>
            <w:r w:rsidRPr="00C64D5F">
              <w:rPr>
                <w:rFonts w:ascii="Calibri" w:eastAsia="SimSun" w:hAnsi="Calibri" w:cs="Calibri" w:hint="eastAsia"/>
                <w:szCs w:val="22"/>
                <w:lang w:eastAsia="zh-CN"/>
              </w:rPr>
              <w:t>2018</w:t>
            </w:r>
            <w:r w:rsidRPr="00C64D5F">
              <w:rPr>
                <w:rFonts w:ascii="Calibri" w:eastAsia="SimSun" w:hAnsi="Calibri" w:cs="Calibri" w:hint="eastAsia"/>
                <w:szCs w:val="22"/>
                <w:lang w:eastAsia="zh-CN"/>
              </w:rPr>
              <w:t>年会议暂定安排</w:t>
            </w:r>
          </w:p>
        </w:tc>
        <w:tc>
          <w:tcPr>
            <w:tcW w:w="6946" w:type="dxa"/>
          </w:tcPr>
          <w:p w:rsidR="003F26A8" w:rsidRPr="00C64D5F" w:rsidRDefault="002C3469" w:rsidP="006A5005">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00"/>
                <w:sz w:val="22"/>
                <w:szCs w:val="22"/>
              </w:rPr>
            </w:pPr>
            <w:r w:rsidRPr="00C64D5F">
              <w:rPr>
                <w:rFonts w:ascii="Calibri" w:eastAsia="SimSun" w:hAnsi="Calibri" w:cs="Calibri" w:hint="eastAsia"/>
                <w:color w:val="000000"/>
                <w:sz w:val="22"/>
                <w:szCs w:val="22"/>
              </w:rPr>
              <w:t>委员会确认第</w:t>
            </w:r>
            <w:r w:rsidRPr="00C64D5F">
              <w:rPr>
                <w:rFonts w:ascii="Calibri" w:eastAsia="SimSun" w:hAnsi="Calibri" w:cs="Calibri" w:hint="eastAsia"/>
                <w:color w:val="000000"/>
                <w:sz w:val="22"/>
                <w:szCs w:val="22"/>
              </w:rPr>
              <w:t>77</w:t>
            </w:r>
            <w:r w:rsidRPr="00C64D5F">
              <w:rPr>
                <w:rFonts w:ascii="Calibri" w:eastAsia="SimSun" w:hAnsi="Calibri" w:cs="Calibri" w:hint="eastAsia"/>
                <w:color w:val="000000"/>
                <w:sz w:val="22"/>
                <w:szCs w:val="22"/>
              </w:rPr>
              <w:t>次会议于</w:t>
            </w:r>
            <w:r w:rsidRPr="00C64D5F">
              <w:rPr>
                <w:rFonts w:ascii="Calibri" w:eastAsia="SimSun" w:hAnsi="Calibri" w:cs="Calibri" w:hint="eastAsia"/>
                <w:color w:val="000000"/>
                <w:sz w:val="22"/>
                <w:szCs w:val="22"/>
              </w:rPr>
              <w:t>2018</w:t>
            </w:r>
            <w:r w:rsidRPr="00C64D5F">
              <w:rPr>
                <w:rFonts w:ascii="Calibri" w:eastAsia="SimSun" w:hAnsi="Calibri" w:cs="Calibri" w:hint="eastAsia"/>
                <w:color w:val="000000"/>
                <w:sz w:val="22"/>
                <w:szCs w:val="22"/>
              </w:rPr>
              <w:t>年</w:t>
            </w:r>
            <w:r w:rsidRPr="00C64D5F">
              <w:rPr>
                <w:rFonts w:ascii="Calibri" w:eastAsia="SimSun" w:hAnsi="Calibri" w:cs="Calibri" w:hint="eastAsia"/>
                <w:color w:val="000000"/>
                <w:sz w:val="22"/>
                <w:szCs w:val="22"/>
              </w:rPr>
              <w:t>3</w:t>
            </w:r>
            <w:r w:rsidRPr="00C64D5F">
              <w:rPr>
                <w:rFonts w:ascii="Calibri" w:eastAsia="SimSun" w:hAnsi="Calibri" w:cs="Calibri" w:hint="eastAsia"/>
                <w:color w:val="000000"/>
                <w:sz w:val="22"/>
                <w:szCs w:val="22"/>
              </w:rPr>
              <w:t>月</w:t>
            </w:r>
            <w:r w:rsidRPr="00C64D5F">
              <w:rPr>
                <w:rFonts w:ascii="Calibri" w:eastAsia="SimSun" w:hAnsi="Calibri" w:cs="Calibri" w:hint="eastAsia"/>
                <w:color w:val="000000"/>
                <w:sz w:val="22"/>
                <w:szCs w:val="22"/>
              </w:rPr>
              <w:t>19-23</w:t>
            </w:r>
            <w:r w:rsidRPr="00C64D5F">
              <w:rPr>
                <w:rFonts w:ascii="Calibri" w:eastAsia="SimSun" w:hAnsi="Calibri" w:cs="Calibri" w:hint="eastAsia"/>
                <w:color w:val="000000"/>
                <w:sz w:val="22"/>
                <w:szCs w:val="22"/>
              </w:rPr>
              <w:t>日在</w:t>
            </w:r>
            <w:r w:rsidRPr="00515A7C">
              <w:rPr>
                <w:rFonts w:ascii="Calibri" w:eastAsia="SimSun" w:hAnsi="Calibri" w:cs="Calibri" w:hint="eastAsia"/>
                <w:color w:val="000000"/>
                <w:sz w:val="22"/>
                <w:szCs w:val="22"/>
              </w:rPr>
              <w:t>L</w:t>
            </w:r>
            <w:r w:rsidRPr="00C64D5F">
              <w:rPr>
                <w:rFonts w:ascii="Calibri" w:eastAsia="SimSun" w:hAnsi="Calibri" w:cs="Calibri" w:hint="eastAsia"/>
                <w:color w:val="000000"/>
                <w:sz w:val="22"/>
                <w:szCs w:val="22"/>
              </w:rPr>
              <w:t>会议厅举行，还确认了</w:t>
            </w:r>
            <w:r w:rsidRPr="00C64D5F">
              <w:rPr>
                <w:rFonts w:ascii="Calibri" w:eastAsia="SimSun" w:hAnsi="Calibri" w:cs="Calibri" w:hint="eastAsia"/>
                <w:color w:val="000000"/>
                <w:sz w:val="22"/>
                <w:szCs w:val="22"/>
              </w:rPr>
              <w:t>2018</w:t>
            </w:r>
            <w:r w:rsidRPr="00C64D5F">
              <w:rPr>
                <w:rFonts w:ascii="Calibri" w:eastAsia="SimSun" w:hAnsi="Calibri" w:cs="Calibri" w:hint="eastAsia"/>
                <w:color w:val="000000"/>
                <w:sz w:val="22"/>
                <w:szCs w:val="22"/>
              </w:rPr>
              <w:t>年第二次会议的暂定日期如下：</w:t>
            </w:r>
          </w:p>
          <w:p w:rsidR="003F26A8" w:rsidRPr="00C64D5F" w:rsidRDefault="002C3469" w:rsidP="006A5005">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00"/>
                <w:sz w:val="22"/>
                <w:szCs w:val="22"/>
              </w:rPr>
            </w:pPr>
            <w:r w:rsidRPr="00C64D5F">
              <w:rPr>
                <w:rFonts w:ascii="Calibri" w:eastAsia="SimSun" w:hAnsi="Calibri" w:cs="Calibri" w:hint="eastAsia"/>
                <w:color w:val="000000"/>
                <w:sz w:val="22"/>
                <w:szCs w:val="22"/>
              </w:rPr>
              <w:t>第</w:t>
            </w:r>
            <w:r w:rsidRPr="00C64D5F">
              <w:rPr>
                <w:rFonts w:ascii="Calibri" w:eastAsia="SimSun" w:hAnsi="Calibri" w:cs="Calibri" w:hint="eastAsia"/>
                <w:color w:val="000000"/>
                <w:sz w:val="22"/>
                <w:szCs w:val="22"/>
              </w:rPr>
              <w:t>78</w:t>
            </w:r>
            <w:r w:rsidRPr="00C64D5F">
              <w:rPr>
                <w:rFonts w:ascii="Calibri" w:eastAsia="SimSun" w:hAnsi="Calibri" w:cs="Calibri" w:hint="eastAsia"/>
                <w:color w:val="000000"/>
                <w:sz w:val="22"/>
                <w:szCs w:val="22"/>
              </w:rPr>
              <w:t>次会议：</w:t>
            </w:r>
            <w:r w:rsidRPr="00C64D5F">
              <w:rPr>
                <w:rFonts w:ascii="Calibri" w:eastAsia="SimSun" w:hAnsi="Calibri" w:cs="Calibri" w:hint="eastAsia"/>
                <w:color w:val="000000"/>
                <w:sz w:val="22"/>
                <w:szCs w:val="22"/>
              </w:rPr>
              <w:t>2018</w:t>
            </w:r>
            <w:r w:rsidRPr="00C64D5F">
              <w:rPr>
                <w:rFonts w:ascii="Calibri" w:eastAsia="SimSun" w:hAnsi="Calibri" w:cs="Calibri" w:hint="eastAsia"/>
                <w:color w:val="000000"/>
                <w:sz w:val="22"/>
                <w:szCs w:val="22"/>
              </w:rPr>
              <w:t>年</w:t>
            </w:r>
            <w:r w:rsidRPr="00C64D5F">
              <w:rPr>
                <w:rFonts w:ascii="Calibri" w:eastAsia="SimSun" w:hAnsi="Calibri" w:cs="Calibri" w:hint="eastAsia"/>
                <w:color w:val="000000"/>
                <w:sz w:val="22"/>
                <w:szCs w:val="22"/>
              </w:rPr>
              <w:t>7</w:t>
            </w:r>
            <w:r w:rsidRPr="00C64D5F">
              <w:rPr>
                <w:rFonts w:ascii="Calibri" w:eastAsia="SimSun" w:hAnsi="Calibri" w:cs="Calibri" w:hint="eastAsia"/>
                <w:color w:val="000000"/>
                <w:sz w:val="22"/>
                <w:szCs w:val="22"/>
              </w:rPr>
              <w:t>月</w:t>
            </w:r>
            <w:r w:rsidRPr="00C64D5F">
              <w:rPr>
                <w:rFonts w:ascii="Calibri" w:eastAsia="SimSun" w:hAnsi="Calibri" w:cs="Calibri" w:hint="eastAsia"/>
                <w:color w:val="000000"/>
                <w:sz w:val="22"/>
                <w:szCs w:val="22"/>
              </w:rPr>
              <w:t>16-20</w:t>
            </w:r>
            <w:r w:rsidRPr="00C64D5F">
              <w:rPr>
                <w:rFonts w:ascii="Calibri" w:eastAsia="SimSun" w:hAnsi="Calibri" w:cs="Calibri" w:hint="eastAsia"/>
                <w:color w:val="000000"/>
                <w:sz w:val="22"/>
                <w:szCs w:val="22"/>
              </w:rPr>
              <w:t>日</w:t>
            </w:r>
          </w:p>
          <w:p w:rsidR="003F26A8" w:rsidRPr="00C64D5F" w:rsidRDefault="002C3469" w:rsidP="006A5005">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00"/>
                <w:sz w:val="22"/>
                <w:szCs w:val="22"/>
              </w:rPr>
            </w:pPr>
            <w:r w:rsidRPr="00C64D5F">
              <w:rPr>
                <w:rFonts w:ascii="Calibri" w:eastAsia="SimSun" w:hAnsi="Calibri" w:cs="Calibri" w:hint="eastAsia"/>
                <w:color w:val="000000"/>
                <w:sz w:val="22"/>
                <w:szCs w:val="22"/>
              </w:rPr>
              <w:t>委员会还</w:t>
            </w:r>
            <w:r w:rsidR="00FE29AB" w:rsidRPr="00C64D5F">
              <w:rPr>
                <w:rFonts w:ascii="Calibri" w:eastAsia="SimSun" w:hAnsi="Calibri" w:cs="Calibri" w:hint="eastAsia"/>
                <w:color w:val="000000"/>
                <w:sz w:val="22"/>
                <w:szCs w:val="22"/>
              </w:rPr>
              <w:t>确认了</w:t>
            </w:r>
            <w:r w:rsidR="00FE29AB" w:rsidRPr="00C64D5F">
              <w:rPr>
                <w:rFonts w:ascii="Calibri" w:eastAsia="SimSun" w:hAnsi="Calibri" w:cs="Calibri" w:hint="eastAsia"/>
                <w:color w:val="000000"/>
                <w:sz w:val="22"/>
                <w:szCs w:val="22"/>
              </w:rPr>
              <w:t>2018</w:t>
            </w:r>
            <w:r w:rsidR="00FE29AB" w:rsidRPr="00C64D5F">
              <w:rPr>
                <w:rFonts w:ascii="Calibri" w:eastAsia="SimSun" w:hAnsi="Calibri" w:cs="Calibri" w:hint="eastAsia"/>
                <w:color w:val="000000"/>
                <w:sz w:val="22"/>
                <w:szCs w:val="22"/>
              </w:rPr>
              <w:t>年第三次会议的暂定日期：</w:t>
            </w:r>
          </w:p>
          <w:p w:rsidR="003F26A8" w:rsidRPr="00C64D5F" w:rsidRDefault="00FE29AB" w:rsidP="006A5005">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00"/>
                <w:sz w:val="22"/>
                <w:szCs w:val="22"/>
              </w:rPr>
            </w:pPr>
            <w:r w:rsidRPr="00C64D5F">
              <w:rPr>
                <w:rFonts w:ascii="Calibri" w:eastAsia="SimSun" w:hAnsi="Calibri" w:cs="Calibri" w:hint="eastAsia"/>
                <w:color w:val="000000"/>
                <w:sz w:val="22"/>
                <w:szCs w:val="22"/>
              </w:rPr>
              <w:t>第</w:t>
            </w:r>
            <w:r w:rsidRPr="00C64D5F">
              <w:rPr>
                <w:rFonts w:ascii="Calibri" w:eastAsia="SimSun" w:hAnsi="Calibri" w:cs="Calibri" w:hint="eastAsia"/>
                <w:color w:val="000000"/>
                <w:sz w:val="22"/>
                <w:szCs w:val="22"/>
              </w:rPr>
              <w:t>79</w:t>
            </w:r>
            <w:r w:rsidRPr="00C64D5F">
              <w:rPr>
                <w:rFonts w:ascii="Calibri" w:eastAsia="SimSun" w:hAnsi="Calibri" w:cs="Calibri" w:hint="eastAsia"/>
                <w:color w:val="000000"/>
                <w:sz w:val="22"/>
                <w:szCs w:val="22"/>
              </w:rPr>
              <w:t>次会议：</w:t>
            </w:r>
            <w:r w:rsidRPr="00C64D5F">
              <w:rPr>
                <w:rFonts w:ascii="Calibri" w:eastAsia="SimSun" w:hAnsi="Calibri" w:cs="Calibri" w:hint="eastAsia"/>
                <w:color w:val="000000"/>
                <w:sz w:val="22"/>
                <w:szCs w:val="22"/>
              </w:rPr>
              <w:t>2018</w:t>
            </w:r>
            <w:r w:rsidRPr="00C64D5F">
              <w:rPr>
                <w:rFonts w:ascii="Calibri" w:eastAsia="SimSun" w:hAnsi="Calibri" w:cs="Calibri" w:hint="eastAsia"/>
                <w:color w:val="000000"/>
                <w:sz w:val="22"/>
                <w:szCs w:val="22"/>
              </w:rPr>
              <w:t>年</w:t>
            </w:r>
            <w:r w:rsidRPr="00C64D5F">
              <w:rPr>
                <w:rFonts w:ascii="Calibri" w:eastAsia="SimSun" w:hAnsi="Calibri" w:cs="Calibri" w:hint="eastAsia"/>
                <w:color w:val="000000"/>
                <w:sz w:val="22"/>
                <w:szCs w:val="22"/>
              </w:rPr>
              <w:t>11</w:t>
            </w:r>
            <w:r w:rsidRPr="00C64D5F">
              <w:rPr>
                <w:rFonts w:ascii="Calibri" w:eastAsia="SimSun" w:hAnsi="Calibri" w:cs="Calibri" w:hint="eastAsia"/>
                <w:color w:val="000000"/>
                <w:sz w:val="22"/>
                <w:szCs w:val="22"/>
              </w:rPr>
              <w:t>月</w:t>
            </w:r>
            <w:r w:rsidRPr="00C64D5F">
              <w:rPr>
                <w:rFonts w:ascii="Calibri" w:eastAsia="SimSun" w:hAnsi="Calibri" w:cs="Calibri" w:hint="eastAsia"/>
                <w:color w:val="000000"/>
                <w:sz w:val="22"/>
                <w:szCs w:val="22"/>
              </w:rPr>
              <w:t>26 - 30</w:t>
            </w:r>
            <w:r w:rsidRPr="00C64D5F">
              <w:rPr>
                <w:rFonts w:ascii="Calibri" w:eastAsia="SimSun" w:hAnsi="Calibri" w:cs="Calibri" w:hint="eastAsia"/>
                <w:color w:val="000000"/>
                <w:sz w:val="22"/>
                <w:szCs w:val="22"/>
              </w:rPr>
              <w:t>日</w:t>
            </w:r>
          </w:p>
        </w:tc>
        <w:tc>
          <w:tcPr>
            <w:tcW w:w="2129" w:type="dxa"/>
          </w:tcPr>
          <w:p w:rsidR="003F26A8" w:rsidRPr="00C64D5F" w:rsidRDefault="003F26A8" w:rsidP="006A5005">
            <w:pPr>
              <w:pStyle w:val="Tabletext"/>
              <w:tabs>
                <w:tab w:val="clear" w:pos="567"/>
                <w:tab w:val="clear" w:pos="851"/>
                <w:tab w:val="clear" w:pos="1134"/>
                <w:tab w:val="clear" w:pos="1418"/>
                <w:tab w:val="clear" w:pos="1701"/>
                <w:tab w:val="clear" w:pos="2268"/>
                <w:tab w:val="left" w:pos="2195"/>
              </w:tabs>
              <w:spacing w:before="60" w:after="60"/>
              <w:ind w:right="35"/>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szCs w:val="22"/>
              </w:rPr>
              <w:t>-</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10</w:t>
            </w:r>
          </w:p>
        </w:tc>
        <w:tc>
          <w:tcPr>
            <w:tcW w:w="3966" w:type="dxa"/>
          </w:tcPr>
          <w:p w:rsidR="003F26A8" w:rsidRPr="00C64D5F" w:rsidRDefault="00FE29AB"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其他事宜</w:t>
            </w:r>
          </w:p>
        </w:tc>
        <w:tc>
          <w:tcPr>
            <w:tcW w:w="6946" w:type="dxa"/>
          </w:tcPr>
          <w:p w:rsidR="003F26A8" w:rsidRPr="00C64D5F" w:rsidRDefault="00FE29AB" w:rsidP="006A5005">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 w:val="22"/>
                <w:szCs w:val="22"/>
              </w:rPr>
            </w:pPr>
            <w:r w:rsidRPr="00C64D5F">
              <w:rPr>
                <w:rFonts w:ascii="Calibri" w:eastAsia="SimSun" w:hAnsi="Calibri" w:cs="Calibri" w:hint="eastAsia"/>
                <w:color w:val="000000"/>
                <w:sz w:val="22"/>
                <w:szCs w:val="22"/>
              </w:rPr>
              <w:t>委员会注意到</w:t>
            </w:r>
            <w:r w:rsidR="003F26A8" w:rsidRPr="00C64D5F">
              <w:rPr>
                <w:rFonts w:ascii="Calibri" w:eastAsia="SimSun" w:hAnsi="Calibri" w:cs="Calibri"/>
                <w:color w:val="000000"/>
                <w:sz w:val="22"/>
                <w:szCs w:val="22"/>
              </w:rPr>
              <w:t>J. WILSON</w:t>
            </w:r>
            <w:r w:rsidRPr="00C64D5F">
              <w:rPr>
                <w:rFonts w:ascii="Calibri" w:eastAsia="SimSun" w:hAnsi="Calibri" w:cs="Calibri" w:hint="eastAsia"/>
                <w:color w:val="000000"/>
                <w:sz w:val="22"/>
                <w:szCs w:val="22"/>
              </w:rPr>
              <w:t>女士拟定第</w:t>
            </w:r>
            <w:r w:rsidRPr="00515A7C">
              <w:rPr>
                <w:rFonts w:ascii="Calibri" w:eastAsia="SimSun" w:hAnsi="Calibri" w:cs="Calibri" w:hint="eastAsia"/>
                <w:b/>
                <w:bCs/>
                <w:color w:val="000000"/>
                <w:sz w:val="22"/>
                <w:szCs w:val="22"/>
              </w:rPr>
              <w:t>80</w:t>
            </w:r>
            <w:r w:rsidRPr="00C64D5F">
              <w:rPr>
                <w:rFonts w:ascii="Calibri" w:eastAsia="SimSun" w:hAnsi="Calibri" w:cs="Calibri" w:hint="eastAsia"/>
                <w:color w:val="000000"/>
                <w:sz w:val="22"/>
                <w:szCs w:val="22"/>
              </w:rPr>
              <w:t>号决议</w:t>
            </w:r>
            <w:r w:rsidRPr="00515A7C">
              <w:rPr>
                <w:rFonts w:ascii="Calibri" w:eastAsia="SimSun" w:hAnsi="Calibri" w:cs="Calibri" w:hint="eastAsia"/>
                <w:b/>
                <w:bCs/>
                <w:color w:val="000000"/>
                <w:sz w:val="22"/>
                <w:szCs w:val="22"/>
              </w:rPr>
              <w:t>（</w:t>
            </w:r>
            <w:r w:rsidRPr="00515A7C">
              <w:rPr>
                <w:rFonts w:ascii="Calibri" w:eastAsia="SimSun" w:hAnsi="Calibri" w:cs="Calibri" w:hint="eastAsia"/>
                <w:b/>
                <w:bCs/>
                <w:color w:val="000000"/>
                <w:sz w:val="22"/>
                <w:szCs w:val="22"/>
              </w:rPr>
              <w:t>WRC-07</w:t>
            </w:r>
            <w:r w:rsidRPr="00515A7C">
              <w:rPr>
                <w:rFonts w:ascii="Calibri" w:eastAsia="SimSun" w:hAnsi="Calibri" w:cs="Calibri" w:hint="eastAsia"/>
                <w:b/>
                <w:bCs/>
                <w:color w:val="000000"/>
                <w:sz w:val="22"/>
                <w:szCs w:val="22"/>
              </w:rPr>
              <w:t>，修订版）</w:t>
            </w:r>
            <w:r w:rsidRPr="00C64D5F">
              <w:rPr>
                <w:rFonts w:ascii="Calibri" w:eastAsia="SimSun" w:hAnsi="Calibri" w:cs="Calibri" w:hint="eastAsia"/>
                <w:color w:val="000000"/>
                <w:sz w:val="22"/>
                <w:szCs w:val="22"/>
              </w:rPr>
              <w:t>报告草案</w:t>
            </w:r>
            <w:r w:rsidR="000C5695" w:rsidRPr="00C64D5F">
              <w:rPr>
                <w:rFonts w:ascii="Calibri" w:eastAsia="SimSun" w:hAnsi="Calibri" w:cs="Calibri" w:hint="eastAsia"/>
                <w:color w:val="000000"/>
                <w:sz w:val="22"/>
                <w:szCs w:val="22"/>
              </w:rPr>
              <w:t>的</w:t>
            </w:r>
            <w:r w:rsidRPr="00C64D5F">
              <w:rPr>
                <w:rFonts w:ascii="Calibri" w:eastAsia="SimSun" w:hAnsi="Calibri" w:cs="Calibri" w:hint="eastAsia"/>
                <w:color w:val="000000"/>
                <w:sz w:val="22"/>
                <w:szCs w:val="22"/>
              </w:rPr>
              <w:t>工作进展情况。</w:t>
            </w:r>
          </w:p>
        </w:tc>
        <w:tc>
          <w:tcPr>
            <w:tcW w:w="2129" w:type="dxa"/>
          </w:tcPr>
          <w:p w:rsidR="003F26A8" w:rsidRPr="00C64D5F" w:rsidRDefault="003F26A8" w:rsidP="006A5005">
            <w:pPr>
              <w:pStyle w:val="Tabletext"/>
              <w:tabs>
                <w:tab w:val="clear" w:pos="567"/>
                <w:tab w:val="clear" w:pos="851"/>
                <w:tab w:val="clear" w:pos="1134"/>
                <w:tab w:val="clear" w:pos="1418"/>
                <w:tab w:val="clear" w:pos="1701"/>
                <w:tab w:val="clear" w:pos="2268"/>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C64D5F">
              <w:rPr>
                <w:rFonts w:ascii="Calibri" w:eastAsia="SimSun" w:hAnsi="Calibri" w:cs="Calibri"/>
                <w:szCs w:val="22"/>
              </w:rPr>
              <w:t>-</w:t>
            </w:r>
          </w:p>
        </w:tc>
      </w:tr>
      <w:tr w:rsidR="003F26A8" w:rsidRPr="00C64D5F" w:rsidTr="006A50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11</w:t>
            </w:r>
          </w:p>
        </w:tc>
        <w:tc>
          <w:tcPr>
            <w:tcW w:w="3966" w:type="dxa"/>
          </w:tcPr>
          <w:p w:rsidR="003F26A8" w:rsidRPr="00C64D5F" w:rsidRDefault="00FE29AB" w:rsidP="006A5005">
            <w:pPr>
              <w:pStyle w:val="Tabletext"/>
              <w:spacing w:before="120"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批准决定摘要</w:t>
            </w:r>
            <w:r w:rsidR="003F26A8" w:rsidRPr="00C64D5F">
              <w:rPr>
                <w:rFonts w:ascii="Calibri" w:eastAsia="SimSun" w:hAnsi="Calibri" w:cs="Calibri"/>
                <w:szCs w:val="22"/>
              </w:rPr>
              <w:br/>
            </w:r>
            <w:hyperlink r:id="rId40" w:history="1">
              <w:r w:rsidR="003F26A8" w:rsidRPr="00C64D5F">
                <w:rPr>
                  <w:rStyle w:val="Hyperlink"/>
                  <w:rFonts w:ascii="Calibri" w:eastAsia="SimSun" w:hAnsi="Calibri" w:cs="Calibri"/>
                  <w:szCs w:val="22"/>
                </w:rPr>
                <w:t>(RRB17-3/10)</w:t>
              </w:r>
            </w:hyperlink>
          </w:p>
        </w:tc>
        <w:tc>
          <w:tcPr>
            <w:tcW w:w="6946" w:type="dxa"/>
          </w:tcPr>
          <w:p w:rsidR="003F26A8" w:rsidRPr="00C64D5F" w:rsidRDefault="00FE29AB" w:rsidP="006A5005">
            <w:pPr>
              <w:spacing w:after="120"/>
              <w:cnfStyle w:val="000000100000" w:firstRow="0" w:lastRow="0" w:firstColumn="0" w:lastColumn="0" w:oddVBand="0" w:evenVBand="0" w:oddHBand="1" w:evenHBand="0" w:firstRowFirstColumn="0" w:firstRowLastColumn="0" w:lastRowFirstColumn="0" w:lastRowLastColumn="0"/>
              <w:rPr>
                <w:rFonts w:ascii="Calibri" w:eastAsia="SimSun" w:hAnsi="Calibri" w:cs="Calibri"/>
                <w:color w:val="000000"/>
                <w:sz w:val="22"/>
                <w:szCs w:val="22"/>
              </w:rPr>
            </w:pPr>
            <w:r w:rsidRPr="00C64D5F">
              <w:rPr>
                <w:rFonts w:ascii="Calibri" w:eastAsia="SimSun" w:hAnsi="Calibri" w:cs="Calibri" w:hint="eastAsia"/>
                <w:color w:val="000000"/>
                <w:sz w:val="22"/>
                <w:szCs w:val="22"/>
              </w:rPr>
              <w:t>委员会批准了</w:t>
            </w:r>
            <w:r w:rsidRPr="00C64D5F">
              <w:rPr>
                <w:rFonts w:ascii="Calibri" w:eastAsia="SimSun" w:hAnsi="Calibri" w:cs="Calibri" w:hint="eastAsia"/>
                <w:color w:val="000000"/>
                <w:sz w:val="22"/>
                <w:szCs w:val="22"/>
              </w:rPr>
              <w:t>RRB17-3/10</w:t>
            </w:r>
            <w:r w:rsidRPr="00C64D5F">
              <w:rPr>
                <w:rFonts w:ascii="Calibri" w:eastAsia="SimSun" w:hAnsi="Calibri" w:cs="Calibri" w:hint="eastAsia"/>
                <w:color w:val="000000"/>
                <w:sz w:val="22"/>
                <w:szCs w:val="22"/>
              </w:rPr>
              <w:t>号文件中的决定摘要。</w:t>
            </w:r>
          </w:p>
        </w:tc>
        <w:tc>
          <w:tcPr>
            <w:tcW w:w="2129" w:type="dxa"/>
          </w:tcPr>
          <w:p w:rsidR="003F26A8" w:rsidRPr="00C64D5F" w:rsidRDefault="003F26A8" w:rsidP="006A5005">
            <w:pPr>
              <w:pStyle w:val="Tabletext"/>
              <w:tabs>
                <w:tab w:val="clear" w:pos="567"/>
                <w:tab w:val="clear" w:pos="851"/>
                <w:tab w:val="clear" w:pos="1134"/>
                <w:tab w:val="clear" w:pos="1418"/>
                <w:tab w:val="clear" w:pos="1701"/>
                <w:tab w:val="clear" w:pos="2268"/>
                <w:tab w:val="left" w:pos="2195"/>
              </w:tabs>
              <w:spacing w:before="60" w:after="60"/>
              <w:ind w:right="35"/>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Calibri"/>
                <w:szCs w:val="22"/>
              </w:rPr>
            </w:pPr>
            <w:r w:rsidRPr="00C64D5F">
              <w:rPr>
                <w:rFonts w:ascii="Calibri" w:eastAsia="SimSun" w:hAnsi="Calibri" w:cs="Calibri"/>
                <w:szCs w:val="22"/>
              </w:rPr>
              <w:t>-</w:t>
            </w:r>
          </w:p>
        </w:tc>
      </w:tr>
      <w:tr w:rsidR="003F26A8" w:rsidRPr="00C64D5F" w:rsidTr="006A5005">
        <w:trPr>
          <w:jc w:val="center"/>
        </w:trPr>
        <w:tc>
          <w:tcPr>
            <w:cnfStyle w:val="001000000000" w:firstRow="0" w:lastRow="0" w:firstColumn="1" w:lastColumn="0" w:oddVBand="0" w:evenVBand="0" w:oddHBand="0" w:evenHBand="0" w:firstRowFirstColumn="0" w:firstRowLastColumn="0" w:lastRowFirstColumn="0" w:lastRowLastColumn="0"/>
            <w:tcW w:w="704" w:type="dxa"/>
          </w:tcPr>
          <w:p w:rsidR="003F26A8" w:rsidRPr="00C64D5F" w:rsidRDefault="003F26A8" w:rsidP="006A5005">
            <w:pPr>
              <w:pStyle w:val="Tabletext"/>
              <w:spacing w:before="120" w:after="120"/>
              <w:jc w:val="center"/>
              <w:rPr>
                <w:rFonts w:ascii="Calibri" w:eastAsia="SimSun" w:hAnsi="Calibri" w:cs="Calibri"/>
                <w:szCs w:val="22"/>
              </w:rPr>
            </w:pPr>
            <w:r w:rsidRPr="00C64D5F">
              <w:rPr>
                <w:rFonts w:ascii="Calibri" w:eastAsia="SimSun" w:hAnsi="Calibri" w:cs="Calibri"/>
                <w:szCs w:val="22"/>
              </w:rPr>
              <w:t>12</w:t>
            </w:r>
          </w:p>
        </w:tc>
        <w:tc>
          <w:tcPr>
            <w:tcW w:w="3966" w:type="dxa"/>
          </w:tcPr>
          <w:p w:rsidR="003F26A8" w:rsidRPr="00C64D5F" w:rsidRDefault="00FE29AB" w:rsidP="006A5005">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C64D5F">
              <w:rPr>
                <w:rFonts w:ascii="Calibri" w:eastAsia="SimSun" w:hAnsi="Calibri" w:cs="Calibri" w:hint="eastAsia"/>
                <w:szCs w:val="22"/>
                <w:lang w:eastAsia="zh-CN"/>
              </w:rPr>
              <w:t>会议闭幕</w:t>
            </w:r>
          </w:p>
        </w:tc>
        <w:tc>
          <w:tcPr>
            <w:tcW w:w="6946" w:type="dxa"/>
          </w:tcPr>
          <w:p w:rsidR="003F26A8" w:rsidRPr="00C64D5F" w:rsidRDefault="00FE29AB" w:rsidP="006A5005">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C64D5F">
              <w:rPr>
                <w:rFonts w:ascii="Calibri" w:eastAsia="SimSun" w:hAnsi="Calibri" w:cs="Calibri" w:hint="eastAsia"/>
                <w:sz w:val="22"/>
                <w:szCs w:val="22"/>
              </w:rPr>
              <w:t>会议于</w:t>
            </w:r>
            <w:r w:rsidR="003F26A8" w:rsidRPr="00C64D5F">
              <w:rPr>
                <w:rFonts w:ascii="Calibri" w:eastAsia="SimSun" w:hAnsi="Calibri" w:cs="Calibri"/>
                <w:sz w:val="22"/>
                <w:szCs w:val="22"/>
              </w:rPr>
              <w:t>11</w:t>
            </w:r>
            <w:r w:rsidR="00515A7C">
              <w:rPr>
                <w:rFonts w:ascii="Calibri" w:eastAsia="SimSun" w:hAnsi="Calibri" w:cs="Calibri" w:hint="eastAsia"/>
                <w:sz w:val="22"/>
                <w:szCs w:val="22"/>
              </w:rPr>
              <w:t>:</w:t>
            </w:r>
            <w:r w:rsidR="003F26A8" w:rsidRPr="00C64D5F">
              <w:rPr>
                <w:rFonts w:ascii="Calibri" w:eastAsia="SimSun" w:hAnsi="Calibri" w:cs="Calibri"/>
                <w:sz w:val="22"/>
                <w:szCs w:val="22"/>
              </w:rPr>
              <w:t>59</w:t>
            </w:r>
            <w:r w:rsidRPr="00C64D5F">
              <w:rPr>
                <w:rFonts w:ascii="Calibri" w:eastAsia="SimSun" w:hAnsi="Calibri" w:cs="Calibri" w:hint="eastAsia"/>
                <w:sz w:val="22"/>
                <w:szCs w:val="22"/>
              </w:rPr>
              <w:t>时结束。</w:t>
            </w:r>
          </w:p>
        </w:tc>
        <w:tc>
          <w:tcPr>
            <w:tcW w:w="2129" w:type="dxa"/>
          </w:tcPr>
          <w:p w:rsidR="003F26A8" w:rsidRPr="00C64D5F" w:rsidRDefault="003F26A8" w:rsidP="006A5005">
            <w:pPr>
              <w:pStyle w:val="Tabletext"/>
              <w:tabs>
                <w:tab w:val="clear" w:pos="567"/>
                <w:tab w:val="clear" w:pos="851"/>
                <w:tab w:val="clear" w:pos="1134"/>
                <w:tab w:val="clear" w:pos="1418"/>
                <w:tab w:val="clear" w:pos="1701"/>
                <w:tab w:val="clear" w:pos="2268"/>
                <w:tab w:val="left" w:pos="2195"/>
              </w:tabs>
              <w:spacing w:before="60" w:after="60"/>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C64D5F">
              <w:rPr>
                <w:rFonts w:ascii="Calibri" w:eastAsia="SimSun" w:hAnsi="Calibri" w:cs="Calibri"/>
                <w:szCs w:val="22"/>
              </w:rPr>
              <w:t>-</w:t>
            </w:r>
          </w:p>
        </w:tc>
      </w:tr>
    </w:tbl>
    <w:p w:rsidR="00453D99" w:rsidRDefault="00453D99">
      <w:pPr>
        <w:jc w:val="center"/>
        <w:sectPr w:rsidR="00453D99" w:rsidSect="004D3EDB">
          <w:headerReference w:type="default" r:id="rId41"/>
          <w:footerReference w:type="default" r:id="rId42"/>
          <w:headerReference w:type="first" r:id="rId43"/>
          <w:footerReference w:type="first" r:id="rId44"/>
          <w:pgSz w:w="16834" w:h="11907" w:orient="landscape" w:code="9"/>
          <w:pgMar w:top="1134" w:right="1418" w:bottom="1134" w:left="1418" w:header="720" w:footer="720" w:gutter="0"/>
          <w:paperSrc w:first="7" w:other="7"/>
          <w:cols w:space="720"/>
          <w:titlePg/>
        </w:sectPr>
      </w:pPr>
    </w:p>
    <w:p w:rsidR="00453D99" w:rsidRPr="000E5CBF" w:rsidRDefault="00453D99" w:rsidP="00453D99">
      <w:pPr>
        <w:pStyle w:val="AnnexNotitle"/>
        <w:rPr>
          <w:rFonts w:asciiTheme="minorHAnsi" w:eastAsiaTheme="minorEastAsia" w:hAnsiTheme="minorHAnsi"/>
          <w:lang w:eastAsia="zh-CN"/>
        </w:rPr>
      </w:pPr>
      <w:r w:rsidRPr="000E5CBF">
        <w:rPr>
          <w:rFonts w:asciiTheme="minorHAnsi" w:eastAsiaTheme="minorEastAsia" w:hAnsiTheme="minorHAnsi"/>
          <w:lang w:eastAsia="zh-CN"/>
        </w:rPr>
        <w:lastRenderedPageBreak/>
        <w:t>附件</w:t>
      </w:r>
      <w:r>
        <w:rPr>
          <w:rFonts w:asciiTheme="minorHAnsi" w:eastAsiaTheme="minorEastAsia" w:hAnsiTheme="minorHAnsi" w:hint="eastAsia"/>
          <w:lang w:eastAsia="zh-CN"/>
        </w:rPr>
        <w:t>1</w:t>
      </w:r>
    </w:p>
    <w:p w:rsidR="00453D99" w:rsidRPr="000E5CBF" w:rsidRDefault="00453D99" w:rsidP="00453D99">
      <w:pPr>
        <w:pStyle w:val="AnnexNotitle"/>
        <w:rPr>
          <w:rFonts w:asciiTheme="minorHAnsi" w:eastAsiaTheme="minorEastAsia" w:hAnsiTheme="minorHAnsi"/>
          <w:lang w:eastAsia="zh-CN"/>
        </w:rPr>
      </w:pPr>
      <w:r w:rsidRPr="000E5CBF">
        <w:rPr>
          <w:rFonts w:asciiTheme="minorHAnsi" w:eastAsiaTheme="minorEastAsia" w:hAnsiTheme="minorHAnsi"/>
          <w:lang w:eastAsia="zh-CN"/>
        </w:rPr>
        <w:t>有关《无线电规则》第</w:t>
      </w:r>
      <w:r w:rsidRPr="000E5CBF">
        <w:rPr>
          <w:rFonts w:asciiTheme="minorHAnsi" w:eastAsiaTheme="minorEastAsia" w:hAnsiTheme="minorHAnsi"/>
          <w:lang w:eastAsia="zh-CN"/>
        </w:rPr>
        <w:t>11</w:t>
      </w:r>
      <w:r w:rsidRPr="000E5CBF">
        <w:rPr>
          <w:rFonts w:asciiTheme="minorHAnsi" w:eastAsiaTheme="minorEastAsia" w:hAnsiTheme="minorHAnsi"/>
          <w:lang w:eastAsia="zh-CN"/>
        </w:rPr>
        <w:t>条的规则</w:t>
      </w:r>
    </w:p>
    <w:p w:rsidR="00453D99" w:rsidRDefault="00453D99" w:rsidP="00453D99">
      <w:pPr>
        <w:shd w:val="clear" w:color="auto" w:fill="FFFFFF"/>
        <w:spacing w:before="0" w:line="360" w:lineRule="exact"/>
        <w:outlineLvl w:val="1"/>
        <w:rPr>
          <w:b/>
          <w:lang w:val="en-GB"/>
        </w:rPr>
      </w:pPr>
      <w:bookmarkStart w:id="14" w:name="lt_pId031"/>
      <w:r>
        <w:rPr>
          <w:b/>
          <w:lang w:val="en-GB"/>
        </w:rPr>
        <w:t>MOD</w:t>
      </w:r>
      <w:bookmarkEnd w:id="14"/>
    </w:p>
    <w:p w:rsidR="00453D99" w:rsidRPr="000E5CBF" w:rsidRDefault="00453D99" w:rsidP="00453D99">
      <w:pPr>
        <w:keepNext/>
        <w:keepLines/>
        <w:pBdr>
          <w:top w:val="double" w:sz="6" w:space="1" w:color="auto"/>
          <w:left w:val="double" w:sz="6" w:space="1" w:color="auto"/>
          <w:bottom w:val="double" w:sz="6" w:space="1" w:color="auto"/>
          <w:right w:val="double" w:sz="6" w:space="3" w:color="auto"/>
        </w:pBdr>
        <w:tabs>
          <w:tab w:val="left" w:pos="1134"/>
          <w:tab w:val="left" w:pos="1871"/>
        </w:tabs>
        <w:ind w:left="85" w:right="7938"/>
        <w:outlineLvl w:val="7"/>
        <w:rPr>
          <w:b/>
          <w:sz w:val="22"/>
          <w:szCs w:val="20"/>
          <w:lang w:val="en-GB"/>
        </w:rPr>
      </w:pPr>
      <w:r w:rsidRPr="000E5CBF">
        <w:rPr>
          <w:b/>
          <w:color w:val="000000"/>
          <w:szCs w:val="20"/>
          <w:lang w:val="en-GB"/>
        </w:rPr>
        <w:t>11.14</w:t>
      </w:r>
    </w:p>
    <w:p w:rsidR="00453D99" w:rsidRDefault="00453D99" w:rsidP="00453D99">
      <w:r>
        <w:t>1</w:t>
      </w:r>
      <w:r>
        <w:tab/>
      </w:r>
      <w:r>
        <w:rPr>
          <w:rFonts w:hint="eastAsia"/>
        </w:rPr>
        <w:t>此款</w:t>
      </w:r>
      <w:r>
        <w:rPr>
          <w:rFonts w:ascii="STKaiti" w:eastAsia="STKaiti" w:hAnsi="STKaiti" w:hint="eastAsia"/>
        </w:rPr>
        <w:t>特别</w:t>
      </w:r>
      <w:r>
        <w:rPr>
          <w:rFonts w:hint="eastAsia"/>
        </w:rPr>
        <w:t>规定，船舶电台和其他业务的移动电台的频率指配不必按照第</w:t>
      </w:r>
      <w:r>
        <w:rPr>
          <w:b/>
          <w:bCs/>
        </w:rPr>
        <w:t>11</w:t>
      </w:r>
      <w:r>
        <w:rPr>
          <w:rFonts w:hint="eastAsia"/>
        </w:rPr>
        <w:t>条进行通知。另一方面，第</w:t>
      </w:r>
      <w:r>
        <w:rPr>
          <w:b/>
          <w:bCs/>
        </w:rPr>
        <w:t>11.2</w:t>
      </w:r>
      <w:r>
        <w:rPr>
          <w:rFonts w:hint="eastAsia"/>
        </w:rPr>
        <w:t>款规定了哪些情况下接收电台需要向无线电通信局进行通知。相似地，第</w:t>
      </w:r>
      <w:r>
        <w:rPr>
          <w:b/>
          <w:bCs/>
        </w:rPr>
        <w:t>11.9</w:t>
      </w:r>
      <w:r>
        <w:rPr>
          <w:rFonts w:hint="eastAsia"/>
        </w:rPr>
        <w:t>款规定了哪些情况下移动电台的陆地接收电台需要向无线电通信局进行通知。将上述规定涵盖的情况汇总，无线电规则委员会认为以下类别电台不需要向无线电通信局进行通知：</w:t>
      </w:r>
    </w:p>
    <w:p w:rsidR="00453D99" w:rsidRDefault="00453D99" w:rsidP="00453D99">
      <w:pPr>
        <w:pStyle w:val="enumlev1"/>
        <w:rPr>
          <w:lang w:eastAsia="zh-CN"/>
        </w:rPr>
      </w:pPr>
      <w:r>
        <w:rPr>
          <w:lang w:eastAsia="zh-CN"/>
        </w:rPr>
        <w:t>–</w:t>
      </w:r>
      <w:r>
        <w:rPr>
          <w:lang w:eastAsia="zh-CN"/>
        </w:rPr>
        <w:tab/>
      </w:r>
      <w:r>
        <w:rPr>
          <w:rFonts w:ascii="SimSun" w:eastAsia="SimSun" w:hAnsi="SimSun" w:cs="SimSun" w:hint="eastAsia"/>
          <w:lang w:eastAsia="zh-CN"/>
        </w:rPr>
        <w:t>世界范围内，船舶和海岸单边带无线电话电台单工（单频）操作、船舶电台之间跨频段（双频）使用的频率（</w:t>
      </w:r>
      <w:r>
        <w:rPr>
          <w:lang w:eastAsia="zh-CN"/>
        </w:rPr>
        <w:t>B</w:t>
      </w:r>
      <w:r>
        <w:rPr>
          <w:rFonts w:ascii="SimSun" w:eastAsia="SimSun" w:hAnsi="SimSun" w:cs="SimSun" w:hint="eastAsia"/>
          <w:lang w:eastAsia="zh-CN"/>
        </w:rPr>
        <w:t>部分，第一节附录</w:t>
      </w:r>
      <w:r>
        <w:rPr>
          <w:b/>
          <w:bCs/>
          <w:lang w:eastAsia="zh-CN"/>
        </w:rPr>
        <w:t>17</w:t>
      </w:r>
      <w:r>
        <w:rPr>
          <w:rFonts w:ascii="SimSun" w:eastAsia="SimSun" w:hAnsi="SimSun" w:cs="SimSun" w:hint="eastAsia"/>
          <w:lang w:eastAsia="zh-CN"/>
        </w:rPr>
        <w:t>的</w:t>
      </w:r>
      <w:r>
        <w:rPr>
          <w:lang w:eastAsia="zh-CN"/>
        </w:rPr>
        <w:t>B</w:t>
      </w:r>
      <w:r>
        <w:rPr>
          <w:rFonts w:ascii="SimSun" w:eastAsia="SimSun" w:hAnsi="SimSun" w:cs="SimSun" w:hint="eastAsia"/>
          <w:lang w:eastAsia="zh-CN"/>
        </w:rPr>
        <w:t>小节中说明的频率）；</w:t>
      </w:r>
    </w:p>
    <w:p w:rsidR="00453D99" w:rsidRDefault="00453D99" w:rsidP="00453D99">
      <w:pPr>
        <w:pStyle w:val="enumlev1"/>
        <w:rPr>
          <w:lang w:eastAsia="zh-CN"/>
        </w:rPr>
      </w:pPr>
      <w:del w:id="15" w:author="Zeng, Xuemei" w:date="2017-08-01T14:28:00Z">
        <w:r w:rsidDel="00003EF0">
          <w:rPr>
            <w:lang w:eastAsia="zh-CN"/>
          </w:rPr>
          <w:delText>–</w:delText>
        </w:r>
        <w:r w:rsidDel="00003EF0">
          <w:rPr>
            <w:lang w:eastAsia="zh-CN"/>
          </w:rPr>
          <w:tab/>
        </w:r>
        <w:r w:rsidDel="00003EF0">
          <w:rPr>
            <w:rFonts w:ascii="SimSun" w:eastAsia="SimSun" w:hAnsi="SimSun" w:cs="SimSun" w:hint="eastAsia"/>
            <w:lang w:eastAsia="zh-CN"/>
          </w:rPr>
          <w:delText>世界范围应用于宽带电报、传真和特殊传输系统的船舶电台的工作频率（附</w:delText>
        </w:r>
        <w:r w:rsidDel="00003EF0">
          <w:rPr>
            <w:lang w:eastAsia="zh-CN"/>
          </w:rPr>
          <w:br/>
        </w:r>
        <w:r w:rsidDel="00003EF0">
          <w:rPr>
            <w:rFonts w:ascii="SimSun" w:eastAsia="SimSun" w:hAnsi="SimSun" w:cs="SimSun" w:hint="eastAsia"/>
            <w:lang w:eastAsia="zh-CN"/>
          </w:rPr>
          <w:delText>录</w:delText>
        </w:r>
        <w:r w:rsidDel="00003EF0">
          <w:rPr>
            <w:b/>
            <w:bCs/>
            <w:lang w:eastAsia="zh-CN"/>
          </w:rPr>
          <w:delText>17</w:delText>
        </w:r>
        <w:r w:rsidDel="00003EF0">
          <w:rPr>
            <w:rFonts w:ascii="SimSun" w:eastAsia="SimSun" w:hAnsi="SimSun" w:cs="SimSun" w:hint="eastAsia"/>
            <w:lang w:eastAsia="zh-CN"/>
          </w:rPr>
          <w:delText>，</w:delText>
        </w:r>
        <w:r w:rsidDel="00003EF0">
          <w:rPr>
            <w:lang w:eastAsia="zh-CN"/>
          </w:rPr>
          <w:delText>A</w:delText>
        </w:r>
        <w:r w:rsidDel="00003EF0">
          <w:rPr>
            <w:rFonts w:ascii="SimSun" w:eastAsia="SimSun" w:hAnsi="SimSun" w:cs="SimSun" w:hint="eastAsia"/>
            <w:lang w:eastAsia="zh-CN"/>
          </w:rPr>
          <w:delText>部分说明的频率）；</w:delText>
        </w:r>
      </w:del>
    </w:p>
    <w:p w:rsidR="00453D99" w:rsidRDefault="00453D99" w:rsidP="00453D99">
      <w:pPr>
        <w:pStyle w:val="enumlev1"/>
        <w:rPr>
          <w:lang w:eastAsia="zh-CN"/>
        </w:rPr>
      </w:pPr>
      <w:r>
        <w:rPr>
          <w:lang w:eastAsia="zh-CN"/>
        </w:rPr>
        <w:t>–</w:t>
      </w:r>
      <w:r>
        <w:rPr>
          <w:lang w:eastAsia="zh-CN"/>
        </w:rPr>
        <w:tab/>
      </w:r>
      <w:r>
        <w:rPr>
          <w:rFonts w:ascii="SimSun" w:eastAsia="SimSun" w:hAnsi="SimSun" w:cs="SimSun" w:hint="eastAsia"/>
          <w:lang w:eastAsia="zh-CN"/>
        </w:rPr>
        <w:t>世界范围应用于窄带直接印字（</w:t>
      </w:r>
      <w:r>
        <w:rPr>
          <w:lang w:eastAsia="zh-CN"/>
        </w:rPr>
        <w:t>NBDP</w:t>
      </w:r>
      <w:r>
        <w:rPr>
          <w:rFonts w:ascii="SimSun" w:eastAsia="SimSun" w:hAnsi="SimSun" w:cs="SimSun" w:hint="eastAsia"/>
          <w:lang w:eastAsia="zh-CN"/>
        </w:rPr>
        <w:t>）电报和非成对数据传输系统的船舶电台的工作频率（附录</w:t>
      </w:r>
      <w:r>
        <w:rPr>
          <w:b/>
          <w:bCs/>
          <w:lang w:eastAsia="zh-CN"/>
        </w:rPr>
        <w:t>17</w:t>
      </w:r>
      <w:r>
        <w:rPr>
          <w:rFonts w:ascii="SimSun" w:eastAsia="SimSun" w:hAnsi="SimSun" w:cs="SimSun" w:hint="eastAsia"/>
          <w:lang w:eastAsia="zh-CN"/>
        </w:rPr>
        <w:t>，</w:t>
      </w:r>
      <w:r>
        <w:rPr>
          <w:lang w:eastAsia="zh-CN"/>
        </w:rPr>
        <w:t>B</w:t>
      </w:r>
      <w:r>
        <w:rPr>
          <w:rFonts w:ascii="SimSun" w:eastAsia="SimSun" w:hAnsi="SimSun" w:cs="SimSun" w:hint="eastAsia"/>
          <w:lang w:eastAsia="zh-CN"/>
        </w:rPr>
        <w:t>部分第三节说明的频率）；</w:t>
      </w:r>
    </w:p>
    <w:p w:rsidR="00453D99" w:rsidDel="00003EF0" w:rsidRDefault="00453D99" w:rsidP="00453D99">
      <w:pPr>
        <w:pStyle w:val="enumlev1"/>
        <w:rPr>
          <w:del w:id="16" w:author="Zeng, Xuemei" w:date="2017-08-01T14:28:00Z"/>
          <w:szCs w:val="20"/>
          <w:lang w:eastAsia="zh-CN"/>
        </w:rPr>
      </w:pPr>
      <w:del w:id="17" w:author="Zeng, Xuemei" w:date="2017-08-01T14:28:00Z">
        <w:r w:rsidDel="00003EF0">
          <w:rPr>
            <w:lang w:eastAsia="zh-CN"/>
          </w:rPr>
          <w:delText>–</w:delText>
        </w:r>
        <w:r w:rsidDel="00003EF0">
          <w:rPr>
            <w:lang w:eastAsia="zh-CN"/>
          </w:rPr>
          <w:tab/>
        </w:r>
        <w:r w:rsidDel="00003EF0">
          <w:rPr>
            <w:rFonts w:ascii="SimSun" w:eastAsia="SimSun" w:hAnsi="SimSun" w:cs="SimSun" w:hint="eastAsia"/>
            <w:lang w:eastAsia="zh-CN"/>
          </w:rPr>
          <w:delText>使用</w:delText>
        </w:r>
        <w:r w:rsidDel="00003EF0">
          <w:rPr>
            <w:lang w:eastAsia="zh-CN"/>
          </w:rPr>
          <w:delText>A1A</w:delText>
        </w:r>
        <w:r w:rsidDel="00003EF0">
          <w:rPr>
            <w:rFonts w:ascii="SimSun" w:eastAsia="SimSun" w:hAnsi="SimSun" w:cs="SimSun" w:hint="eastAsia"/>
            <w:lang w:eastAsia="zh-CN"/>
          </w:rPr>
          <w:delText>莫尔斯电报的船舶呼叫频率（附录</w:delText>
        </w:r>
        <w:r w:rsidDel="00003EF0">
          <w:rPr>
            <w:b/>
            <w:bCs/>
            <w:lang w:eastAsia="zh-CN"/>
          </w:rPr>
          <w:delText>17</w:delText>
        </w:r>
        <w:r w:rsidDel="00003EF0">
          <w:rPr>
            <w:rFonts w:ascii="SimSun" w:eastAsia="SimSun" w:hAnsi="SimSun" w:cs="SimSun" w:hint="eastAsia"/>
            <w:lang w:eastAsia="zh-CN"/>
          </w:rPr>
          <w:delText>，</w:delText>
        </w:r>
        <w:r w:rsidDel="00003EF0">
          <w:rPr>
            <w:lang w:eastAsia="zh-CN"/>
          </w:rPr>
          <w:delText>B</w:delText>
        </w:r>
        <w:r w:rsidDel="00003EF0">
          <w:rPr>
            <w:rFonts w:ascii="SimSun" w:eastAsia="SimSun" w:hAnsi="SimSun" w:cs="SimSun" w:hint="eastAsia"/>
            <w:lang w:eastAsia="zh-CN"/>
          </w:rPr>
          <w:delText>部分第四节说明的频率）；</w:delText>
        </w:r>
      </w:del>
    </w:p>
    <w:p w:rsidR="00453D99" w:rsidRDefault="00453D99" w:rsidP="00453D99">
      <w:pPr>
        <w:pStyle w:val="enumlev1"/>
        <w:rPr>
          <w:lang w:eastAsia="zh-CN"/>
        </w:rPr>
      </w:pPr>
      <w:del w:id="18" w:author="Zeng, Xuemei" w:date="2017-08-01T14:28:00Z">
        <w:r w:rsidDel="00003EF0">
          <w:rPr>
            <w:lang w:eastAsia="zh-CN"/>
          </w:rPr>
          <w:delText>–</w:delText>
        </w:r>
        <w:r w:rsidDel="00003EF0">
          <w:rPr>
            <w:lang w:eastAsia="zh-CN"/>
          </w:rPr>
          <w:tab/>
        </w:r>
        <w:r w:rsidDel="00003EF0">
          <w:rPr>
            <w:rFonts w:ascii="SimSun" w:eastAsia="SimSun" w:hAnsi="SimSun" w:cs="SimSun" w:hint="eastAsia"/>
            <w:lang w:eastAsia="zh-CN"/>
          </w:rPr>
          <w:delText>使用</w:delText>
        </w:r>
        <w:r w:rsidDel="00003EF0">
          <w:rPr>
            <w:lang w:eastAsia="zh-CN"/>
          </w:rPr>
          <w:delText>A1A</w:delText>
        </w:r>
        <w:r w:rsidDel="00003EF0">
          <w:rPr>
            <w:rFonts w:ascii="SimSun" w:eastAsia="SimSun" w:hAnsi="SimSun" w:cs="SimSun" w:hint="eastAsia"/>
            <w:lang w:eastAsia="zh-CN"/>
          </w:rPr>
          <w:delText>莫尔斯电报的船舶工作频率（附录</w:delText>
        </w:r>
        <w:r w:rsidDel="00003EF0">
          <w:rPr>
            <w:b/>
            <w:bCs/>
            <w:lang w:eastAsia="zh-CN"/>
          </w:rPr>
          <w:delText>17</w:delText>
        </w:r>
        <w:r w:rsidDel="00003EF0">
          <w:rPr>
            <w:rFonts w:ascii="SimSun" w:eastAsia="SimSun" w:hAnsi="SimSun" w:cs="SimSun" w:hint="eastAsia"/>
            <w:lang w:eastAsia="zh-CN"/>
          </w:rPr>
          <w:delText>，</w:delText>
        </w:r>
        <w:r w:rsidDel="00003EF0">
          <w:rPr>
            <w:lang w:eastAsia="zh-CN"/>
          </w:rPr>
          <w:delText>B</w:delText>
        </w:r>
        <w:r w:rsidDel="00003EF0">
          <w:rPr>
            <w:rFonts w:ascii="SimSun" w:eastAsia="SimSun" w:hAnsi="SimSun" w:cs="SimSun" w:hint="eastAsia"/>
            <w:lang w:eastAsia="zh-CN"/>
          </w:rPr>
          <w:delText>部分第五节说明的频率）；</w:delText>
        </w:r>
      </w:del>
    </w:p>
    <w:p w:rsidR="00453D99" w:rsidRDefault="00453D99" w:rsidP="00453D99">
      <w:r>
        <w:t>2</w:t>
      </w:r>
      <w:r>
        <w:tab/>
      </w:r>
      <w:r>
        <w:rPr>
          <w:rFonts w:hint="eastAsia"/>
        </w:rPr>
        <w:t>如果上述第</w:t>
      </w:r>
      <w:r>
        <w:t>1</w:t>
      </w:r>
      <w:r>
        <w:rPr>
          <w:rFonts w:hint="eastAsia"/>
        </w:rPr>
        <w:t>段中提到的频率在其他业务中使用并且</w:t>
      </w:r>
      <w:r>
        <w:t>/</w:t>
      </w:r>
      <w:r>
        <w:rPr>
          <w:rFonts w:hint="eastAsia"/>
        </w:rPr>
        <w:t>或者应用于《无线电规则》指定目的以外的其他目的，应按照第</w:t>
      </w:r>
      <w:r>
        <w:rPr>
          <w:b/>
          <w:bCs/>
        </w:rPr>
        <w:t>11</w:t>
      </w:r>
      <w:r>
        <w:rPr>
          <w:rFonts w:hint="eastAsia"/>
        </w:rPr>
        <w:t>条的相关规定进行通知，在某些情况下，应按照第</w:t>
      </w:r>
      <w:r>
        <w:rPr>
          <w:b/>
          <w:bCs/>
        </w:rPr>
        <w:t>4.4</w:t>
      </w:r>
      <w:r>
        <w:rPr>
          <w:rFonts w:hint="eastAsia"/>
        </w:rPr>
        <w:t>款的规定进行。</w:t>
      </w:r>
    </w:p>
    <w:p w:rsidR="00453D99" w:rsidRPr="00C64E21" w:rsidRDefault="00453D99" w:rsidP="00453D99">
      <w:r>
        <w:t>3</w:t>
      </w:r>
      <w:r>
        <w:tab/>
      </w:r>
      <w:r>
        <w:rPr>
          <w:rFonts w:hint="eastAsia"/>
        </w:rPr>
        <w:t>需铭记的是，在航空移动（</w:t>
      </w:r>
      <w:r>
        <w:t>R</w:t>
      </w:r>
      <w:r>
        <w:rPr>
          <w:rFonts w:hint="eastAsia"/>
        </w:rPr>
        <w:t>）和航空移动（</w:t>
      </w:r>
      <w:r>
        <w:t>OR</w:t>
      </w:r>
      <w:r>
        <w:rPr>
          <w:rFonts w:hint="eastAsia"/>
        </w:rPr>
        <w:t>）业务排他使用的高频（</w:t>
      </w:r>
      <w:r>
        <w:t>HF</w:t>
      </w:r>
      <w:r>
        <w:rPr>
          <w:rFonts w:hint="eastAsia"/>
        </w:rPr>
        <w:t>）频段中通信是通过单频单工模式操作的，通知的航空器电台发射频率应足以保证相关频率的使</w:t>
      </w:r>
      <w:r>
        <w:rPr>
          <w:rFonts w:cs="Arial" w:hint="eastAsia"/>
        </w:rPr>
        <w:t>用，机载电台</w:t>
      </w:r>
      <w:r>
        <w:rPr>
          <w:rFonts w:hint="eastAsia"/>
        </w:rPr>
        <w:t>的接收电台不需要进行通知。因此，无线电规则委员会指示无线电通信局不接收任何与附录</w:t>
      </w:r>
      <w:r>
        <w:rPr>
          <w:b/>
          <w:bCs/>
        </w:rPr>
        <w:t>26</w:t>
      </w:r>
      <w:r>
        <w:rPr>
          <w:rFonts w:hint="eastAsia"/>
        </w:rPr>
        <w:t>、</w:t>
      </w:r>
      <w:r>
        <w:rPr>
          <w:b/>
          <w:bCs/>
        </w:rPr>
        <w:t>27</w:t>
      </w:r>
      <w:r>
        <w:rPr>
          <w:rFonts w:hint="eastAsia"/>
        </w:rPr>
        <w:t>规定频段内航空器电台接收频率相关的指配通知。</w:t>
      </w:r>
    </w:p>
    <w:p w:rsidR="00453D99" w:rsidRDefault="00453D99" w:rsidP="00453D99">
      <w:pPr>
        <w:tabs>
          <w:tab w:val="left" w:pos="720"/>
        </w:tabs>
        <w:autoSpaceDE/>
        <w:spacing w:after="60"/>
        <w:rPr>
          <w:rFonts w:eastAsia="STKaiti"/>
          <w:b/>
          <w:bCs/>
          <w:iCs/>
        </w:rPr>
      </w:pPr>
      <w:r w:rsidRPr="00C64E21">
        <w:rPr>
          <w:rFonts w:eastAsia="STKaiti" w:hint="eastAsia"/>
          <w:b/>
          <w:bCs/>
          <w:iCs/>
        </w:rPr>
        <w:t>理由：</w:t>
      </w:r>
    </w:p>
    <w:p w:rsidR="00453D99" w:rsidRPr="006B0956" w:rsidRDefault="00453D99" w:rsidP="00453D99">
      <w:pPr>
        <w:tabs>
          <w:tab w:val="left" w:pos="720"/>
        </w:tabs>
        <w:autoSpaceDE/>
        <w:spacing w:after="60"/>
        <w:ind w:firstLineChars="200" w:firstLine="480"/>
        <w:rPr>
          <w:rFonts w:eastAsia="STKaiti"/>
          <w:iCs/>
        </w:rPr>
      </w:pPr>
      <w:r w:rsidRPr="006B0956">
        <w:rPr>
          <w:rFonts w:eastAsia="STKaiti"/>
          <w:iCs/>
        </w:rPr>
        <w:t>WRC-12</w:t>
      </w:r>
      <w:r>
        <w:rPr>
          <w:rFonts w:eastAsia="STKaiti" w:hint="eastAsia"/>
          <w:iCs/>
        </w:rPr>
        <w:t>批准了已于</w:t>
      </w:r>
      <w:r>
        <w:rPr>
          <w:rFonts w:eastAsia="STKaiti" w:hint="eastAsia"/>
          <w:iCs/>
        </w:rPr>
        <w:t>2017</w:t>
      </w:r>
      <w:r>
        <w:rPr>
          <w:rFonts w:eastAsia="STKaiti" w:hint="eastAsia"/>
          <w:iCs/>
        </w:rPr>
        <w:t>年</w:t>
      </w:r>
      <w:r>
        <w:rPr>
          <w:rFonts w:eastAsia="STKaiti" w:hint="eastAsia"/>
          <w:iCs/>
        </w:rPr>
        <w:t>1</w:t>
      </w:r>
      <w:r>
        <w:rPr>
          <w:rFonts w:eastAsia="STKaiti" w:hint="eastAsia"/>
          <w:iCs/>
        </w:rPr>
        <w:t>月</w:t>
      </w:r>
      <w:r>
        <w:rPr>
          <w:rFonts w:eastAsia="STKaiti" w:hint="eastAsia"/>
          <w:iCs/>
        </w:rPr>
        <w:t>1</w:t>
      </w:r>
      <w:r>
        <w:rPr>
          <w:rFonts w:eastAsia="STKaiti" w:hint="eastAsia"/>
          <w:iCs/>
        </w:rPr>
        <w:t>日生效的附录</w:t>
      </w:r>
      <w:r w:rsidRPr="00D5745A">
        <w:rPr>
          <w:rFonts w:eastAsia="STKaiti"/>
          <w:b/>
          <w:bCs/>
          <w:iCs/>
        </w:rPr>
        <w:t>17</w:t>
      </w:r>
      <w:r>
        <w:rPr>
          <w:rFonts w:eastAsia="STKaiti" w:hint="eastAsia"/>
          <w:iCs/>
        </w:rPr>
        <w:t>修订案，见附录</w:t>
      </w:r>
      <w:r w:rsidRPr="00D5745A">
        <w:rPr>
          <w:rFonts w:eastAsia="STKaiti"/>
          <w:b/>
          <w:bCs/>
          <w:iCs/>
        </w:rPr>
        <w:t>17</w:t>
      </w:r>
      <w:r>
        <w:rPr>
          <w:rFonts w:eastAsia="STKaiti" w:hint="eastAsia"/>
          <w:iCs/>
        </w:rPr>
        <w:t>附件</w:t>
      </w:r>
      <w:r>
        <w:rPr>
          <w:rFonts w:eastAsia="STKaiti"/>
          <w:iCs/>
        </w:rPr>
        <w:t>2</w:t>
      </w:r>
      <w:r>
        <w:rPr>
          <w:rFonts w:eastAsia="STKaiti" w:hint="eastAsia"/>
          <w:iCs/>
        </w:rPr>
        <w:t>。</w:t>
      </w:r>
    </w:p>
    <w:p w:rsidR="00453D99" w:rsidRDefault="00453D99" w:rsidP="00453D99">
      <w:pPr>
        <w:tabs>
          <w:tab w:val="left" w:pos="720"/>
        </w:tabs>
        <w:autoSpaceDE/>
        <w:ind w:firstLineChars="200" w:firstLine="480"/>
        <w:rPr>
          <w:rFonts w:eastAsia="STKaiti"/>
          <w:iCs/>
        </w:rPr>
      </w:pPr>
      <w:r>
        <w:rPr>
          <w:rFonts w:eastAsia="STKaiti" w:hint="eastAsia"/>
          <w:iCs/>
        </w:rPr>
        <w:t>附录</w:t>
      </w:r>
      <w:r w:rsidRPr="00D5745A">
        <w:rPr>
          <w:rFonts w:eastAsia="STKaiti"/>
          <w:b/>
          <w:bCs/>
          <w:iCs/>
        </w:rPr>
        <w:t>17</w:t>
      </w:r>
      <w:r>
        <w:rPr>
          <w:rFonts w:eastAsia="STKaiti" w:hint="eastAsia"/>
          <w:iCs/>
        </w:rPr>
        <w:t>的现行版本已不再含有上述已删除的三个类别频率，这些频率之前仅指定用于船舶电台的传输，因此不必进行通知。所述的三个类别已由海岸和船舶电台的数据传输取代。因此，这些频率可以按照第</w:t>
      </w:r>
      <w:r w:rsidRPr="00D5745A">
        <w:rPr>
          <w:rFonts w:eastAsia="STKaiti"/>
          <w:b/>
          <w:bCs/>
          <w:iCs/>
        </w:rPr>
        <w:t>11.2</w:t>
      </w:r>
      <w:r>
        <w:rPr>
          <w:rFonts w:eastAsia="STKaiti" w:hint="eastAsia"/>
          <w:iCs/>
        </w:rPr>
        <w:t>款进行通知并应从有关第</w:t>
      </w:r>
      <w:r w:rsidRPr="00D5745A">
        <w:rPr>
          <w:rFonts w:eastAsia="STKaiti"/>
          <w:b/>
          <w:bCs/>
          <w:iCs/>
        </w:rPr>
        <w:t>11.14</w:t>
      </w:r>
      <w:r>
        <w:rPr>
          <w:rFonts w:eastAsia="STKaiti" w:hint="eastAsia"/>
          <w:iCs/>
        </w:rPr>
        <w:t>款的程序规则中删除。</w:t>
      </w:r>
    </w:p>
    <w:p w:rsidR="00453D99" w:rsidRPr="00D5745A" w:rsidRDefault="00453D99" w:rsidP="00453D99">
      <w:pPr>
        <w:tabs>
          <w:tab w:val="left" w:pos="720"/>
        </w:tabs>
        <w:autoSpaceDE/>
        <w:rPr>
          <w:iCs/>
        </w:rPr>
      </w:pPr>
    </w:p>
    <w:p w:rsidR="00854A2C" w:rsidRPr="004B265B" w:rsidRDefault="00854A2C">
      <w:pPr>
        <w:jc w:val="center"/>
      </w:pPr>
      <w:r w:rsidRPr="00C73C23">
        <w:t>______________</w:t>
      </w:r>
    </w:p>
    <w:sectPr w:rsidR="00854A2C" w:rsidRPr="004B265B" w:rsidSect="00453D99">
      <w:pgSz w:w="11907" w:h="16834"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E2D" w:rsidRDefault="000D7E2D">
      <w:r>
        <w:separator/>
      </w:r>
    </w:p>
  </w:endnote>
  <w:endnote w:type="continuationSeparator" w:id="0">
    <w:p w:rsidR="000D7E2D" w:rsidRDefault="000D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charset w:val="00"/>
    <w:family w:val="auto"/>
    <w:pitch w:val="variable"/>
    <w:sig w:usb0="80000067"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2D" w:rsidRPr="00FA2EB4" w:rsidRDefault="000D7E2D" w:rsidP="00FA2EB4">
    <w:pPr>
      <w:pStyle w:val="Footer"/>
      <w:rPr>
        <w:lang w:val="de-CH"/>
      </w:rPr>
    </w:pPr>
    <w:r w:rsidRPr="00FA2EB4">
      <w:rPr>
        <w:noProof/>
        <w:lang w:val="de-CH"/>
      </w:rPr>
      <w:fldChar w:fldCharType="begin"/>
    </w:r>
    <w:r w:rsidRPr="00FA2EB4">
      <w:rPr>
        <w:noProof/>
        <w:lang w:val="de-CH"/>
      </w:rPr>
      <w:instrText xml:space="preserve"> FILENAME \p  \* MERGEFORMAT </w:instrText>
    </w:r>
    <w:r w:rsidRPr="00FA2EB4">
      <w:rPr>
        <w:noProof/>
        <w:lang w:val="de-CH"/>
      </w:rPr>
      <w:fldChar w:fldCharType="separate"/>
    </w:r>
    <w:r w:rsidR="00E74798">
      <w:rPr>
        <w:noProof/>
        <w:lang w:val="de-CH"/>
      </w:rPr>
      <w:t>M:\RRB\RRB17\RRB17-3\Summary\010C.docx</w:t>
    </w:r>
    <w:r w:rsidRPr="00FA2EB4">
      <w:rPr>
        <w:noProof/>
        <w:lang w:val="de-CH"/>
      </w:rPr>
      <w:fldChar w:fldCharType="end"/>
    </w:r>
    <w:r>
      <w:rPr>
        <w:noProof/>
        <w:lang w:val="de-CH"/>
      </w:rPr>
      <w:t xml:space="preserve"> (407302</w:t>
    </w:r>
    <w:r w:rsidRPr="00FA2EB4">
      <w:rPr>
        <w:noProof/>
        <w:lang w:val="de-CH"/>
      </w:rPr>
      <w:t>)</w:t>
    </w:r>
    <w:r w:rsidRPr="009D3881">
      <w:rPr>
        <w:rFonts w:asciiTheme="majorBidi" w:hAnsiTheme="majorBidi" w:cstheme="majorBidi"/>
        <w:caps/>
        <w:noProof/>
        <w:szCs w:val="20"/>
        <w:lang w:eastAsia="en-US"/>
        <w:rPrChange w:id="10" w:author="Tao, Yingsheng" w:date="2017-03-03T17:13:00Z">
          <w:rPr>
            <w:rFonts w:asciiTheme="majorBidi" w:hAnsiTheme="majorBidi" w:cstheme="majorBidi"/>
            <w:caps/>
            <w:noProof/>
            <w:szCs w:val="20"/>
            <w:lang w:val="fr-CH" w:eastAsia="en-US"/>
          </w:rPr>
        </w:rPrChange>
      </w:rPr>
      <w:tab/>
    </w:r>
    <w:r w:rsidRPr="00D968BB">
      <w:rPr>
        <w:rFonts w:asciiTheme="majorBidi" w:hAnsiTheme="majorBidi" w:cstheme="majorBidi"/>
        <w:caps/>
        <w:noProof/>
        <w:szCs w:val="20"/>
        <w:lang w:val="fr-FR" w:eastAsia="en-US"/>
      </w:rPr>
      <w:fldChar w:fldCharType="begin"/>
    </w:r>
    <w:r w:rsidRPr="00D968BB">
      <w:rPr>
        <w:rFonts w:asciiTheme="majorBidi" w:hAnsiTheme="majorBidi" w:cstheme="majorBidi"/>
        <w:caps/>
        <w:noProof/>
        <w:szCs w:val="20"/>
        <w:lang w:val="fr-FR" w:eastAsia="en-US"/>
      </w:rPr>
      <w:instrText xml:space="preserve"> SAVEDATE \@ DD.MM.YY </w:instrText>
    </w:r>
    <w:r w:rsidRPr="00D968BB">
      <w:rPr>
        <w:rFonts w:asciiTheme="majorBidi" w:hAnsiTheme="majorBidi" w:cstheme="majorBidi"/>
        <w:caps/>
        <w:noProof/>
        <w:szCs w:val="20"/>
        <w:lang w:val="fr-FR" w:eastAsia="en-US"/>
      </w:rPr>
      <w:fldChar w:fldCharType="separate"/>
    </w:r>
    <w:r w:rsidR="00E74798">
      <w:rPr>
        <w:rFonts w:asciiTheme="majorBidi" w:hAnsiTheme="majorBidi" w:cstheme="majorBidi"/>
        <w:caps/>
        <w:noProof/>
        <w:szCs w:val="20"/>
        <w:lang w:val="fr-FR" w:eastAsia="en-US"/>
      </w:rPr>
      <w:t>16.11.17</w:t>
    </w:r>
    <w:r w:rsidRPr="00D968BB">
      <w:rPr>
        <w:rFonts w:asciiTheme="majorBidi" w:hAnsiTheme="majorBidi" w:cstheme="majorBidi"/>
        <w:caps/>
        <w:noProof/>
        <w:szCs w:val="20"/>
        <w:lang w:val="fr-FR" w:eastAsia="en-US"/>
      </w:rPr>
      <w:fldChar w:fldCharType="end"/>
    </w:r>
    <w:r w:rsidRPr="009D3881">
      <w:rPr>
        <w:rFonts w:asciiTheme="majorBidi" w:hAnsiTheme="majorBidi" w:cstheme="majorBidi"/>
        <w:caps/>
        <w:noProof/>
        <w:szCs w:val="20"/>
        <w:lang w:eastAsia="en-US"/>
        <w:rPrChange w:id="11" w:author="Tao, Yingsheng" w:date="2017-03-03T17:13:00Z">
          <w:rPr>
            <w:rFonts w:asciiTheme="majorBidi" w:hAnsiTheme="majorBidi" w:cstheme="majorBidi"/>
            <w:caps/>
            <w:noProof/>
            <w:szCs w:val="20"/>
            <w:lang w:val="fr-CH" w:eastAsia="en-US"/>
          </w:rPr>
        </w:rPrChange>
      </w:rPr>
      <w:tab/>
    </w:r>
    <w:r w:rsidRPr="00D968BB">
      <w:rPr>
        <w:rFonts w:asciiTheme="majorBidi" w:hAnsiTheme="majorBidi" w:cstheme="majorBidi"/>
        <w:caps/>
        <w:noProof/>
        <w:szCs w:val="20"/>
        <w:lang w:val="fr-FR" w:eastAsia="en-US"/>
      </w:rPr>
      <w:fldChar w:fldCharType="begin"/>
    </w:r>
    <w:r w:rsidRPr="00D968BB">
      <w:rPr>
        <w:rFonts w:asciiTheme="majorBidi" w:hAnsiTheme="majorBidi" w:cstheme="majorBidi"/>
        <w:caps/>
        <w:noProof/>
        <w:szCs w:val="20"/>
        <w:lang w:val="fr-FR" w:eastAsia="en-US"/>
      </w:rPr>
      <w:instrText xml:space="preserve"> PRINTDATE \@ DD.MM.YY </w:instrText>
    </w:r>
    <w:r w:rsidRPr="00D968BB">
      <w:rPr>
        <w:rFonts w:asciiTheme="majorBidi" w:hAnsiTheme="majorBidi" w:cstheme="majorBidi"/>
        <w:caps/>
        <w:noProof/>
        <w:szCs w:val="20"/>
        <w:lang w:val="fr-FR" w:eastAsia="en-US"/>
      </w:rPr>
      <w:fldChar w:fldCharType="separate"/>
    </w:r>
    <w:r w:rsidR="00E74798">
      <w:rPr>
        <w:rFonts w:asciiTheme="majorBidi" w:hAnsiTheme="majorBidi" w:cstheme="majorBidi"/>
        <w:caps/>
        <w:noProof/>
        <w:szCs w:val="20"/>
        <w:lang w:val="fr-FR" w:eastAsia="en-US"/>
      </w:rPr>
      <w:t>16.11.17</w:t>
    </w:r>
    <w:r w:rsidRPr="00D968BB">
      <w:rPr>
        <w:rFonts w:asciiTheme="majorBidi" w:hAnsiTheme="majorBidi" w:cstheme="majorBidi"/>
        <w:caps/>
        <w:noProof/>
        <w:szCs w:val="20"/>
        <w:lang w:val="fr-FR"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2D" w:rsidRPr="007647DB" w:rsidRDefault="000D7E2D" w:rsidP="00453D99">
    <w:pPr>
      <w:pStyle w:val="Footer"/>
      <w:rPr>
        <w:lang w:val="de-CH"/>
      </w:rPr>
    </w:pPr>
    <w:r w:rsidRPr="00453D99">
      <w:rPr>
        <w:noProof/>
        <w:lang w:val="de-CH"/>
      </w:rPr>
      <w:t>(428309)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2D" w:rsidRPr="00D35634" w:rsidRDefault="000D7E2D" w:rsidP="00D35634">
    <w:pPr>
      <w:pStyle w:val="Footer"/>
      <w:rPr>
        <w:lang w:val="de-CH"/>
      </w:rPr>
    </w:pPr>
    <w:r w:rsidRPr="00453D99">
      <w:rPr>
        <w:noProof/>
        <w:lang w:val="de-CH"/>
      </w:rPr>
      <w:t>(428309)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2D" w:rsidRPr="007647DB" w:rsidRDefault="000D7E2D" w:rsidP="007647DB">
    <w:pPr>
      <w:pStyle w:val="Footer"/>
      <w:rPr>
        <w:lang w:val="de-CH"/>
      </w:rPr>
    </w:pPr>
    <w:r w:rsidRPr="00453D99">
      <w:rPr>
        <w:noProof/>
        <w:lang w:val="de-CH"/>
      </w:rPr>
      <w:t>(428309)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E2D" w:rsidRDefault="000D7E2D">
      <w:r>
        <w:separator/>
      </w:r>
    </w:p>
  </w:footnote>
  <w:footnote w:type="continuationSeparator" w:id="0">
    <w:p w:rsidR="000D7E2D" w:rsidRDefault="000D7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2D" w:rsidRPr="00ED3815" w:rsidRDefault="000D7E2D" w:rsidP="005E0A6C">
    <w:pPr>
      <w:pStyle w:val="Header"/>
      <w:jc w:val="center"/>
      <w:rPr>
        <w:rStyle w:val="PageNumber"/>
        <w:sz w:val="18"/>
        <w:szCs w:val="18"/>
      </w:rPr>
    </w:pPr>
    <w:r w:rsidRPr="00ED3815">
      <w:rPr>
        <w:rStyle w:val="PageNumber"/>
        <w:sz w:val="18"/>
        <w:szCs w:val="18"/>
      </w:rPr>
      <w:fldChar w:fldCharType="begin"/>
    </w:r>
    <w:r w:rsidRPr="00ED3815">
      <w:rPr>
        <w:rStyle w:val="PageNumber"/>
        <w:sz w:val="18"/>
        <w:szCs w:val="18"/>
      </w:rPr>
      <w:instrText xml:space="preserve"> PAGE </w:instrText>
    </w:r>
    <w:r w:rsidRPr="00ED3815">
      <w:rPr>
        <w:rStyle w:val="PageNumber"/>
        <w:sz w:val="18"/>
        <w:szCs w:val="18"/>
      </w:rPr>
      <w:fldChar w:fldCharType="separate"/>
    </w:r>
    <w:r>
      <w:rPr>
        <w:rStyle w:val="PageNumber"/>
        <w:noProof/>
        <w:sz w:val="18"/>
        <w:szCs w:val="18"/>
      </w:rPr>
      <w:t>2</w:t>
    </w:r>
    <w:r w:rsidRPr="00ED3815">
      <w:rPr>
        <w:rStyle w:val="PageNumber"/>
        <w:sz w:val="18"/>
        <w:szCs w:val="18"/>
      </w:rPr>
      <w:fldChar w:fldCharType="end"/>
    </w:r>
  </w:p>
  <w:p w:rsidR="000D7E2D" w:rsidRPr="0008190A" w:rsidRDefault="000D7E2D" w:rsidP="002B2029">
    <w:pPr>
      <w:pStyle w:val="Header"/>
      <w:spacing w:before="0"/>
      <w:jc w:val="center"/>
      <w:rPr>
        <w:sz w:val="18"/>
        <w:szCs w:val="18"/>
      </w:rPr>
    </w:pPr>
    <w:r>
      <w:rPr>
        <w:rStyle w:val="PageNumber"/>
        <w:sz w:val="18"/>
        <w:szCs w:val="18"/>
      </w:rPr>
      <w:t>RRB1</w:t>
    </w:r>
    <w:r>
      <w:rPr>
        <w:rStyle w:val="PageNumber"/>
        <w:rFonts w:hint="eastAsia"/>
        <w:sz w:val="18"/>
        <w:szCs w:val="18"/>
      </w:rPr>
      <w:t>6</w:t>
    </w:r>
    <w:r>
      <w:rPr>
        <w:rStyle w:val="PageNumber"/>
        <w:sz w:val="18"/>
        <w:szCs w:val="18"/>
      </w:rPr>
      <w:t>-3</w:t>
    </w:r>
    <w:r w:rsidRPr="00ED3815">
      <w:rPr>
        <w:rStyle w:val="PageNumber"/>
        <w:sz w:val="18"/>
        <w:szCs w:val="18"/>
      </w:rPr>
      <w:t>/</w:t>
    </w:r>
    <w:r>
      <w:rPr>
        <w:rStyle w:val="PageNumber"/>
        <w:sz w:val="18"/>
        <w:szCs w:val="18"/>
      </w:rPr>
      <w:t>11</w:t>
    </w:r>
    <w:r w:rsidRPr="00ED3815">
      <w:rPr>
        <w:rStyle w:val="PageNumber"/>
        <w:sz w:val="18"/>
        <w:szCs w:val="18"/>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2D" w:rsidRPr="00ED3815" w:rsidRDefault="000D7E2D" w:rsidP="005D33F3">
    <w:pPr>
      <w:pStyle w:val="Header"/>
      <w:jc w:val="center"/>
      <w:rPr>
        <w:rStyle w:val="PageNumbe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2D" w:rsidRPr="00B65EB5" w:rsidRDefault="000D7E2D" w:rsidP="003B329A">
    <w:pPr>
      <w:pStyle w:val="Header"/>
      <w:jc w:val="center"/>
      <w:rPr>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E74798">
      <w:rPr>
        <w:noProof/>
        <w:sz w:val="18"/>
        <w:szCs w:val="18"/>
      </w:rPr>
      <w:t>8</w:t>
    </w:r>
    <w:r w:rsidRPr="00B65EB5">
      <w:rPr>
        <w:noProof/>
        <w:sz w:val="18"/>
        <w:szCs w:val="18"/>
      </w:rPr>
      <w:fldChar w:fldCharType="end"/>
    </w:r>
    <w:r w:rsidRPr="00B65EB5">
      <w:rPr>
        <w:sz w:val="18"/>
        <w:szCs w:val="18"/>
      </w:rPr>
      <w:br/>
      <w:t>RRB17-</w:t>
    </w:r>
    <w:r w:rsidRPr="00453D99">
      <w:rPr>
        <w:sz w:val="18"/>
        <w:szCs w:val="18"/>
      </w:rPr>
      <w:t>3</w:t>
    </w:r>
    <w:r w:rsidRPr="00B65EB5">
      <w:rPr>
        <w:sz w:val="18"/>
        <w:szCs w:val="18"/>
      </w:rPr>
      <w:t>/</w:t>
    </w:r>
    <w:r>
      <w:rPr>
        <w:sz w:val="18"/>
        <w:szCs w:val="18"/>
      </w:rPr>
      <w:t>1</w:t>
    </w:r>
    <w:r w:rsidRPr="00453D99">
      <w:rPr>
        <w:sz w:val="18"/>
        <w:szCs w:val="18"/>
      </w:rPr>
      <w:t>0</w:t>
    </w:r>
    <w:r w:rsidRPr="00B65EB5">
      <w:rPr>
        <w:sz w:val="18"/>
        <w:szCs w:val="18"/>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2D" w:rsidRPr="00B65EB5" w:rsidRDefault="000D7E2D" w:rsidP="00737ED5">
    <w:pPr>
      <w:pStyle w:val="Header"/>
      <w:jc w:val="center"/>
      <w:rPr>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E74798">
      <w:rPr>
        <w:noProof/>
        <w:sz w:val="18"/>
        <w:szCs w:val="18"/>
      </w:rPr>
      <w:t>2</w:t>
    </w:r>
    <w:r w:rsidRPr="00B65EB5">
      <w:rPr>
        <w:noProof/>
        <w:sz w:val="18"/>
        <w:szCs w:val="18"/>
      </w:rPr>
      <w:fldChar w:fldCharType="end"/>
    </w:r>
    <w:r w:rsidRPr="00B65EB5">
      <w:rPr>
        <w:sz w:val="18"/>
        <w:szCs w:val="18"/>
      </w:rPr>
      <w:br/>
      <w:t>RRB17-</w:t>
    </w:r>
    <w:r w:rsidR="00737ED5">
      <w:rPr>
        <w:sz w:val="18"/>
        <w:szCs w:val="18"/>
      </w:rPr>
      <w:t>3</w:t>
    </w:r>
    <w:r w:rsidRPr="00B65EB5">
      <w:rPr>
        <w:sz w:val="18"/>
        <w:szCs w:val="18"/>
      </w:rPr>
      <w:t>/</w:t>
    </w:r>
    <w:r w:rsidR="00737ED5">
      <w:rPr>
        <w:sz w:val="18"/>
        <w:szCs w:val="18"/>
      </w:rPr>
      <w:t>10</w:t>
    </w:r>
    <w:r w:rsidRPr="00B65EB5">
      <w:rPr>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3076E9"/>
    <w:multiLevelType w:val="hybridMultilevel"/>
    <w:tmpl w:val="EE56FFEE"/>
    <w:lvl w:ilvl="0" w:tplc="4CBC35BA">
      <w:start w:val="1"/>
      <w:numFmt w:val="bullet"/>
      <w:lvlText w:val=""/>
      <w:lvlJc w:val="left"/>
      <w:pPr>
        <w:ind w:left="360" w:hanging="360"/>
      </w:pPr>
      <w:rPr>
        <w:rFonts w:ascii="Symbol" w:hAnsi="Symbol" w:hint="default"/>
      </w:rPr>
    </w:lvl>
    <w:lvl w:ilvl="1" w:tplc="79CAA61A" w:tentative="1">
      <w:start w:val="1"/>
      <w:numFmt w:val="bullet"/>
      <w:lvlText w:val="o"/>
      <w:lvlJc w:val="left"/>
      <w:pPr>
        <w:ind w:left="1080" w:hanging="360"/>
      </w:pPr>
      <w:rPr>
        <w:rFonts w:ascii="Courier New" w:hAnsi="Courier New" w:cs="Courier New" w:hint="default"/>
      </w:rPr>
    </w:lvl>
    <w:lvl w:ilvl="2" w:tplc="E10AE92C" w:tentative="1">
      <w:start w:val="1"/>
      <w:numFmt w:val="bullet"/>
      <w:lvlText w:val=""/>
      <w:lvlJc w:val="left"/>
      <w:pPr>
        <w:ind w:left="1800" w:hanging="360"/>
      </w:pPr>
      <w:rPr>
        <w:rFonts w:ascii="Wingdings" w:hAnsi="Wingdings" w:hint="default"/>
      </w:rPr>
    </w:lvl>
    <w:lvl w:ilvl="3" w:tplc="C77A3C86" w:tentative="1">
      <w:start w:val="1"/>
      <w:numFmt w:val="bullet"/>
      <w:lvlText w:val=""/>
      <w:lvlJc w:val="left"/>
      <w:pPr>
        <w:ind w:left="2520" w:hanging="360"/>
      </w:pPr>
      <w:rPr>
        <w:rFonts w:ascii="Symbol" w:hAnsi="Symbol" w:hint="default"/>
      </w:rPr>
    </w:lvl>
    <w:lvl w:ilvl="4" w:tplc="55E0D6D8" w:tentative="1">
      <w:start w:val="1"/>
      <w:numFmt w:val="bullet"/>
      <w:lvlText w:val="o"/>
      <w:lvlJc w:val="left"/>
      <w:pPr>
        <w:ind w:left="3240" w:hanging="360"/>
      </w:pPr>
      <w:rPr>
        <w:rFonts w:ascii="Courier New" w:hAnsi="Courier New" w:cs="Courier New" w:hint="default"/>
      </w:rPr>
    </w:lvl>
    <w:lvl w:ilvl="5" w:tplc="C9FA1CE6" w:tentative="1">
      <w:start w:val="1"/>
      <w:numFmt w:val="bullet"/>
      <w:lvlText w:val=""/>
      <w:lvlJc w:val="left"/>
      <w:pPr>
        <w:ind w:left="3960" w:hanging="360"/>
      </w:pPr>
      <w:rPr>
        <w:rFonts w:ascii="Wingdings" w:hAnsi="Wingdings" w:hint="default"/>
      </w:rPr>
    </w:lvl>
    <w:lvl w:ilvl="6" w:tplc="23FCF4AE" w:tentative="1">
      <w:start w:val="1"/>
      <w:numFmt w:val="bullet"/>
      <w:lvlText w:val=""/>
      <w:lvlJc w:val="left"/>
      <w:pPr>
        <w:ind w:left="4680" w:hanging="360"/>
      </w:pPr>
      <w:rPr>
        <w:rFonts w:ascii="Symbol" w:hAnsi="Symbol" w:hint="default"/>
      </w:rPr>
    </w:lvl>
    <w:lvl w:ilvl="7" w:tplc="6722EBB6" w:tentative="1">
      <w:start w:val="1"/>
      <w:numFmt w:val="bullet"/>
      <w:lvlText w:val="o"/>
      <w:lvlJc w:val="left"/>
      <w:pPr>
        <w:ind w:left="5400" w:hanging="360"/>
      </w:pPr>
      <w:rPr>
        <w:rFonts w:ascii="Courier New" w:hAnsi="Courier New" w:cs="Courier New" w:hint="default"/>
      </w:rPr>
    </w:lvl>
    <w:lvl w:ilvl="8" w:tplc="4790B016" w:tentative="1">
      <w:start w:val="1"/>
      <w:numFmt w:val="bullet"/>
      <w:lvlText w:val=""/>
      <w:lvlJc w:val="left"/>
      <w:pPr>
        <w:ind w:left="6120" w:hanging="360"/>
      </w:pPr>
      <w:rPr>
        <w:rFonts w:ascii="Wingdings" w:hAnsi="Wingdings" w:hint="default"/>
      </w:rPr>
    </w:lvl>
  </w:abstractNum>
  <w:abstractNum w:abstractNumId="13"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5"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0"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AAF3767"/>
    <w:multiLevelType w:val="hybridMultilevel"/>
    <w:tmpl w:val="5CE67EB6"/>
    <w:lvl w:ilvl="0" w:tplc="29AC16C2">
      <w:start w:val="1"/>
      <w:numFmt w:val="bullet"/>
      <w:lvlText w:val=""/>
      <w:lvlJc w:val="left"/>
      <w:pPr>
        <w:ind w:left="-3207" w:hanging="360"/>
      </w:pPr>
      <w:rPr>
        <w:rFonts w:ascii="Symbol" w:hAnsi="Symbol" w:hint="default"/>
      </w:rPr>
    </w:lvl>
    <w:lvl w:ilvl="1" w:tplc="58FA00F8" w:tentative="1">
      <w:start w:val="1"/>
      <w:numFmt w:val="bullet"/>
      <w:lvlText w:val="o"/>
      <w:lvlJc w:val="left"/>
      <w:pPr>
        <w:ind w:left="-2487" w:hanging="360"/>
      </w:pPr>
      <w:rPr>
        <w:rFonts w:ascii="Courier New" w:hAnsi="Courier New" w:cs="Courier New" w:hint="default"/>
      </w:rPr>
    </w:lvl>
    <w:lvl w:ilvl="2" w:tplc="65D04730" w:tentative="1">
      <w:start w:val="1"/>
      <w:numFmt w:val="bullet"/>
      <w:lvlText w:val=""/>
      <w:lvlJc w:val="left"/>
      <w:pPr>
        <w:ind w:left="-1767" w:hanging="360"/>
      </w:pPr>
      <w:rPr>
        <w:rFonts w:ascii="Wingdings" w:hAnsi="Wingdings" w:hint="default"/>
      </w:rPr>
    </w:lvl>
    <w:lvl w:ilvl="3" w:tplc="54581C62" w:tentative="1">
      <w:start w:val="1"/>
      <w:numFmt w:val="bullet"/>
      <w:lvlText w:val=""/>
      <w:lvlJc w:val="left"/>
      <w:pPr>
        <w:ind w:left="-1047" w:hanging="360"/>
      </w:pPr>
      <w:rPr>
        <w:rFonts w:ascii="Symbol" w:hAnsi="Symbol" w:hint="default"/>
      </w:rPr>
    </w:lvl>
    <w:lvl w:ilvl="4" w:tplc="1E1EB6B4" w:tentative="1">
      <w:start w:val="1"/>
      <w:numFmt w:val="bullet"/>
      <w:lvlText w:val="o"/>
      <w:lvlJc w:val="left"/>
      <w:pPr>
        <w:ind w:left="-327" w:hanging="360"/>
      </w:pPr>
      <w:rPr>
        <w:rFonts w:ascii="Courier New" w:hAnsi="Courier New" w:cs="Courier New" w:hint="default"/>
      </w:rPr>
    </w:lvl>
    <w:lvl w:ilvl="5" w:tplc="CF9049BE" w:tentative="1">
      <w:start w:val="1"/>
      <w:numFmt w:val="bullet"/>
      <w:lvlText w:val=""/>
      <w:lvlJc w:val="left"/>
      <w:pPr>
        <w:ind w:left="393" w:hanging="360"/>
      </w:pPr>
      <w:rPr>
        <w:rFonts w:ascii="Wingdings" w:hAnsi="Wingdings" w:hint="default"/>
      </w:rPr>
    </w:lvl>
    <w:lvl w:ilvl="6" w:tplc="4FEEB154" w:tentative="1">
      <w:start w:val="1"/>
      <w:numFmt w:val="bullet"/>
      <w:lvlText w:val=""/>
      <w:lvlJc w:val="left"/>
      <w:pPr>
        <w:ind w:left="1113" w:hanging="360"/>
      </w:pPr>
      <w:rPr>
        <w:rFonts w:ascii="Symbol" w:hAnsi="Symbol" w:hint="default"/>
      </w:rPr>
    </w:lvl>
    <w:lvl w:ilvl="7" w:tplc="96582856" w:tentative="1">
      <w:start w:val="1"/>
      <w:numFmt w:val="bullet"/>
      <w:lvlText w:val="o"/>
      <w:lvlJc w:val="left"/>
      <w:pPr>
        <w:ind w:left="1833" w:hanging="360"/>
      </w:pPr>
      <w:rPr>
        <w:rFonts w:ascii="Courier New" w:hAnsi="Courier New" w:cs="Courier New" w:hint="default"/>
      </w:rPr>
    </w:lvl>
    <w:lvl w:ilvl="8" w:tplc="DFA09A00" w:tentative="1">
      <w:start w:val="1"/>
      <w:numFmt w:val="bullet"/>
      <w:lvlText w:val=""/>
      <w:lvlJc w:val="left"/>
      <w:pPr>
        <w:ind w:left="2553" w:hanging="360"/>
      </w:pPr>
      <w:rPr>
        <w:rFonts w:ascii="Wingdings" w:hAnsi="Wingdings" w:hint="default"/>
      </w:rPr>
    </w:lvl>
  </w:abstractNum>
  <w:abstractNum w:abstractNumId="22"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9E404A"/>
    <w:multiLevelType w:val="hybridMultilevel"/>
    <w:tmpl w:val="CD3E785C"/>
    <w:lvl w:ilvl="0" w:tplc="EF008B5A">
      <w:start w:val="1"/>
      <w:numFmt w:val="lowerLetter"/>
      <w:lvlText w:val="%1)"/>
      <w:lvlJc w:val="left"/>
      <w:pPr>
        <w:ind w:left="360" w:hanging="360"/>
      </w:pPr>
    </w:lvl>
    <w:lvl w:ilvl="1" w:tplc="736C89BE" w:tentative="1">
      <w:start w:val="1"/>
      <w:numFmt w:val="lowerLetter"/>
      <w:lvlText w:val="%2."/>
      <w:lvlJc w:val="left"/>
      <w:pPr>
        <w:ind w:left="1080" w:hanging="360"/>
      </w:pPr>
    </w:lvl>
    <w:lvl w:ilvl="2" w:tplc="CC6A94A2" w:tentative="1">
      <w:start w:val="1"/>
      <w:numFmt w:val="lowerRoman"/>
      <w:lvlText w:val="%3."/>
      <w:lvlJc w:val="right"/>
      <w:pPr>
        <w:ind w:left="1800" w:hanging="180"/>
      </w:pPr>
    </w:lvl>
    <w:lvl w:ilvl="3" w:tplc="78EEA076" w:tentative="1">
      <w:start w:val="1"/>
      <w:numFmt w:val="decimal"/>
      <w:lvlText w:val="%4."/>
      <w:lvlJc w:val="left"/>
      <w:pPr>
        <w:ind w:left="2520" w:hanging="360"/>
      </w:pPr>
    </w:lvl>
    <w:lvl w:ilvl="4" w:tplc="74E26354" w:tentative="1">
      <w:start w:val="1"/>
      <w:numFmt w:val="lowerLetter"/>
      <w:lvlText w:val="%5."/>
      <w:lvlJc w:val="left"/>
      <w:pPr>
        <w:ind w:left="3240" w:hanging="360"/>
      </w:pPr>
    </w:lvl>
    <w:lvl w:ilvl="5" w:tplc="1116C258" w:tentative="1">
      <w:start w:val="1"/>
      <w:numFmt w:val="lowerRoman"/>
      <w:lvlText w:val="%6."/>
      <w:lvlJc w:val="right"/>
      <w:pPr>
        <w:ind w:left="3960" w:hanging="180"/>
      </w:pPr>
    </w:lvl>
    <w:lvl w:ilvl="6" w:tplc="3CEA29E0" w:tentative="1">
      <w:start w:val="1"/>
      <w:numFmt w:val="decimal"/>
      <w:lvlText w:val="%7."/>
      <w:lvlJc w:val="left"/>
      <w:pPr>
        <w:ind w:left="4680" w:hanging="360"/>
      </w:pPr>
    </w:lvl>
    <w:lvl w:ilvl="7" w:tplc="02944444" w:tentative="1">
      <w:start w:val="1"/>
      <w:numFmt w:val="lowerLetter"/>
      <w:lvlText w:val="%8."/>
      <w:lvlJc w:val="left"/>
      <w:pPr>
        <w:ind w:left="5400" w:hanging="360"/>
      </w:pPr>
    </w:lvl>
    <w:lvl w:ilvl="8" w:tplc="6BB68D24" w:tentative="1">
      <w:start w:val="1"/>
      <w:numFmt w:val="lowerRoman"/>
      <w:lvlText w:val="%9."/>
      <w:lvlJc w:val="right"/>
      <w:pPr>
        <w:ind w:left="6120" w:hanging="180"/>
      </w:pPr>
    </w:lvl>
  </w:abstractNum>
  <w:abstractNum w:abstractNumId="27" w15:restartNumberingAfterBreak="0">
    <w:nsid w:val="3A033A37"/>
    <w:multiLevelType w:val="hybridMultilevel"/>
    <w:tmpl w:val="1A7A0194"/>
    <w:lvl w:ilvl="0" w:tplc="C5723A6C">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11857ED"/>
    <w:multiLevelType w:val="hybridMultilevel"/>
    <w:tmpl w:val="83364084"/>
    <w:lvl w:ilvl="0" w:tplc="60F62400">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137208"/>
    <w:multiLevelType w:val="hybridMultilevel"/>
    <w:tmpl w:val="FFB454D6"/>
    <w:lvl w:ilvl="0" w:tplc="FEE42486">
      <w:start w:val="1"/>
      <w:numFmt w:val="bullet"/>
      <w:lvlText w:val=""/>
      <w:lvlJc w:val="left"/>
      <w:pPr>
        <w:ind w:left="720" w:hanging="360"/>
      </w:pPr>
      <w:rPr>
        <w:rFonts w:ascii="Symbol" w:hAnsi="Symbol" w:hint="default"/>
      </w:rPr>
    </w:lvl>
    <w:lvl w:ilvl="1" w:tplc="6FB2796C" w:tentative="1">
      <w:start w:val="1"/>
      <w:numFmt w:val="bullet"/>
      <w:lvlText w:val="o"/>
      <w:lvlJc w:val="left"/>
      <w:pPr>
        <w:ind w:left="1440" w:hanging="360"/>
      </w:pPr>
      <w:rPr>
        <w:rFonts w:ascii="Courier New" w:hAnsi="Courier New" w:cs="Courier New" w:hint="default"/>
      </w:rPr>
    </w:lvl>
    <w:lvl w:ilvl="2" w:tplc="855E08AE" w:tentative="1">
      <w:start w:val="1"/>
      <w:numFmt w:val="bullet"/>
      <w:lvlText w:val=""/>
      <w:lvlJc w:val="left"/>
      <w:pPr>
        <w:ind w:left="2160" w:hanging="360"/>
      </w:pPr>
      <w:rPr>
        <w:rFonts w:ascii="Wingdings" w:hAnsi="Wingdings" w:hint="default"/>
      </w:rPr>
    </w:lvl>
    <w:lvl w:ilvl="3" w:tplc="51127166" w:tentative="1">
      <w:start w:val="1"/>
      <w:numFmt w:val="bullet"/>
      <w:lvlText w:val=""/>
      <w:lvlJc w:val="left"/>
      <w:pPr>
        <w:ind w:left="2880" w:hanging="360"/>
      </w:pPr>
      <w:rPr>
        <w:rFonts w:ascii="Symbol" w:hAnsi="Symbol" w:hint="default"/>
      </w:rPr>
    </w:lvl>
    <w:lvl w:ilvl="4" w:tplc="B7AE3B04" w:tentative="1">
      <w:start w:val="1"/>
      <w:numFmt w:val="bullet"/>
      <w:lvlText w:val="o"/>
      <w:lvlJc w:val="left"/>
      <w:pPr>
        <w:ind w:left="3600" w:hanging="360"/>
      </w:pPr>
      <w:rPr>
        <w:rFonts w:ascii="Courier New" w:hAnsi="Courier New" w:cs="Courier New" w:hint="default"/>
      </w:rPr>
    </w:lvl>
    <w:lvl w:ilvl="5" w:tplc="855486F0" w:tentative="1">
      <w:start w:val="1"/>
      <w:numFmt w:val="bullet"/>
      <w:lvlText w:val=""/>
      <w:lvlJc w:val="left"/>
      <w:pPr>
        <w:ind w:left="4320" w:hanging="360"/>
      </w:pPr>
      <w:rPr>
        <w:rFonts w:ascii="Wingdings" w:hAnsi="Wingdings" w:hint="default"/>
      </w:rPr>
    </w:lvl>
    <w:lvl w:ilvl="6" w:tplc="11261F24" w:tentative="1">
      <w:start w:val="1"/>
      <w:numFmt w:val="bullet"/>
      <w:lvlText w:val=""/>
      <w:lvlJc w:val="left"/>
      <w:pPr>
        <w:ind w:left="5040" w:hanging="360"/>
      </w:pPr>
      <w:rPr>
        <w:rFonts w:ascii="Symbol" w:hAnsi="Symbol" w:hint="default"/>
      </w:rPr>
    </w:lvl>
    <w:lvl w:ilvl="7" w:tplc="FAA078AC" w:tentative="1">
      <w:start w:val="1"/>
      <w:numFmt w:val="bullet"/>
      <w:lvlText w:val="o"/>
      <w:lvlJc w:val="left"/>
      <w:pPr>
        <w:ind w:left="5760" w:hanging="360"/>
      </w:pPr>
      <w:rPr>
        <w:rFonts w:ascii="Courier New" w:hAnsi="Courier New" w:cs="Courier New" w:hint="default"/>
      </w:rPr>
    </w:lvl>
    <w:lvl w:ilvl="8" w:tplc="FC18E84E" w:tentative="1">
      <w:start w:val="1"/>
      <w:numFmt w:val="bullet"/>
      <w:lvlText w:val=""/>
      <w:lvlJc w:val="left"/>
      <w:pPr>
        <w:ind w:left="6480" w:hanging="360"/>
      </w:pPr>
      <w:rPr>
        <w:rFonts w:ascii="Wingdings" w:hAnsi="Wingdings" w:hint="default"/>
      </w:rPr>
    </w:lvl>
  </w:abstractNum>
  <w:abstractNum w:abstractNumId="44"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3E39AA"/>
    <w:multiLevelType w:val="hybridMultilevel"/>
    <w:tmpl w:val="DA023608"/>
    <w:lvl w:ilvl="0" w:tplc="74706E9E">
      <w:start w:val="1"/>
      <w:numFmt w:val="bullet"/>
      <w:lvlText w:val=""/>
      <w:lvlJc w:val="left"/>
      <w:pPr>
        <w:ind w:left="720" w:hanging="360"/>
      </w:pPr>
      <w:rPr>
        <w:rFonts w:ascii="Symbol" w:hAnsi="Symbol" w:hint="default"/>
      </w:rPr>
    </w:lvl>
    <w:lvl w:ilvl="1" w:tplc="0F8AA4D6" w:tentative="1">
      <w:start w:val="1"/>
      <w:numFmt w:val="bullet"/>
      <w:lvlText w:val="o"/>
      <w:lvlJc w:val="left"/>
      <w:pPr>
        <w:ind w:left="1440" w:hanging="360"/>
      </w:pPr>
      <w:rPr>
        <w:rFonts w:ascii="Courier New" w:hAnsi="Courier New" w:cs="Courier New" w:hint="default"/>
      </w:rPr>
    </w:lvl>
    <w:lvl w:ilvl="2" w:tplc="47D2B2B8" w:tentative="1">
      <w:start w:val="1"/>
      <w:numFmt w:val="bullet"/>
      <w:lvlText w:val=""/>
      <w:lvlJc w:val="left"/>
      <w:pPr>
        <w:ind w:left="2160" w:hanging="360"/>
      </w:pPr>
      <w:rPr>
        <w:rFonts w:ascii="Wingdings" w:hAnsi="Wingdings" w:hint="default"/>
      </w:rPr>
    </w:lvl>
    <w:lvl w:ilvl="3" w:tplc="D9E26188" w:tentative="1">
      <w:start w:val="1"/>
      <w:numFmt w:val="bullet"/>
      <w:lvlText w:val=""/>
      <w:lvlJc w:val="left"/>
      <w:pPr>
        <w:ind w:left="2880" w:hanging="360"/>
      </w:pPr>
      <w:rPr>
        <w:rFonts w:ascii="Symbol" w:hAnsi="Symbol" w:hint="default"/>
      </w:rPr>
    </w:lvl>
    <w:lvl w:ilvl="4" w:tplc="1CC05490" w:tentative="1">
      <w:start w:val="1"/>
      <w:numFmt w:val="bullet"/>
      <w:lvlText w:val="o"/>
      <w:lvlJc w:val="left"/>
      <w:pPr>
        <w:ind w:left="3600" w:hanging="360"/>
      </w:pPr>
      <w:rPr>
        <w:rFonts w:ascii="Courier New" w:hAnsi="Courier New" w:cs="Courier New" w:hint="default"/>
      </w:rPr>
    </w:lvl>
    <w:lvl w:ilvl="5" w:tplc="8DF46E00" w:tentative="1">
      <w:start w:val="1"/>
      <w:numFmt w:val="bullet"/>
      <w:lvlText w:val=""/>
      <w:lvlJc w:val="left"/>
      <w:pPr>
        <w:ind w:left="4320" w:hanging="360"/>
      </w:pPr>
      <w:rPr>
        <w:rFonts w:ascii="Wingdings" w:hAnsi="Wingdings" w:hint="default"/>
      </w:rPr>
    </w:lvl>
    <w:lvl w:ilvl="6" w:tplc="6E46F856" w:tentative="1">
      <w:start w:val="1"/>
      <w:numFmt w:val="bullet"/>
      <w:lvlText w:val=""/>
      <w:lvlJc w:val="left"/>
      <w:pPr>
        <w:ind w:left="5040" w:hanging="360"/>
      </w:pPr>
      <w:rPr>
        <w:rFonts w:ascii="Symbol" w:hAnsi="Symbol" w:hint="default"/>
      </w:rPr>
    </w:lvl>
    <w:lvl w:ilvl="7" w:tplc="B0AA0070" w:tentative="1">
      <w:start w:val="1"/>
      <w:numFmt w:val="bullet"/>
      <w:lvlText w:val="o"/>
      <w:lvlJc w:val="left"/>
      <w:pPr>
        <w:ind w:left="5760" w:hanging="360"/>
      </w:pPr>
      <w:rPr>
        <w:rFonts w:ascii="Courier New" w:hAnsi="Courier New" w:cs="Courier New" w:hint="default"/>
      </w:rPr>
    </w:lvl>
    <w:lvl w:ilvl="8" w:tplc="3042D678" w:tentative="1">
      <w:start w:val="1"/>
      <w:numFmt w:val="bullet"/>
      <w:lvlText w:val=""/>
      <w:lvlJc w:val="left"/>
      <w:pPr>
        <w:ind w:left="6480" w:hanging="360"/>
      </w:pPr>
      <w:rPr>
        <w:rFonts w:ascii="Wingdings" w:hAnsi="Wingdings" w:hint="default"/>
      </w:rPr>
    </w:lvl>
  </w:abstractNum>
  <w:abstractNum w:abstractNumId="46"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6"/>
  </w:num>
  <w:num w:numId="2">
    <w:abstractNumId w:val="17"/>
  </w:num>
  <w:num w:numId="3">
    <w:abstractNumId w:val="33"/>
  </w:num>
  <w:num w:numId="4">
    <w:abstractNumId w:val="16"/>
  </w:num>
  <w:num w:numId="5">
    <w:abstractNumId w:val="39"/>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47"/>
  </w:num>
  <w:num w:numId="21">
    <w:abstractNumId w:val="11"/>
  </w:num>
  <w:num w:numId="22">
    <w:abstractNumId w:val="24"/>
  </w:num>
  <w:num w:numId="23">
    <w:abstractNumId w:val="18"/>
  </w:num>
  <w:num w:numId="24">
    <w:abstractNumId w:val="42"/>
  </w:num>
  <w:num w:numId="25">
    <w:abstractNumId w:val="44"/>
  </w:num>
  <w:num w:numId="26">
    <w:abstractNumId w:val="40"/>
  </w:num>
  <w:num w:numId="27">
    <w:abstractNumId w:val="22"/>
  </w:num>
  <w:num w:numId="28">
    <w:abstractNumId w:val="14"/>
  </w:num>
  <w:num w:numId="29">
    <w:abstractNumId w:val="19"/>
  </w:num>
  <w:num w:numId="30">
    <w:abstractNumId w:val="25"/>
  </w:num>
  <w:num w:numId="31">
    <w:abstractNumId w:val="30"/>
  </w:num>
  <w:num w:numId="32">
    <w:abstractNumId w:val="36"/>
  </w:num>
  <w:num w:numId="33">
    <w:abstractNumId w:val="41"/>
  </w:num>
  <w:num w:numId="34">
    <w:abstractNumId w:val="13"/>
  </w:num>
  <w:num w:numId="35">
    <w:abstractNumId w:val="15"/>
  </w:num>
  <w:num w:numId="36">
    <w:abstractNumId w:val="38"/>
  </w:num>
  <w:num w:numId="37">
    <w:abstractNumId w:val="29"/>
  </w:num>
  <w:num w:numId="38">
    <w:abstractNumId w:val="35"/>
  </w:num>
  <w:num w:numId="39">
    <w:abstractNumId w:val="27"/>
  </w:num>
  <w:num w:numId="40">
    <w:abstractNumId w:val="37"/>
  </w:num>
  <w:num w:numId="41">
    <w:abstractNumId w:val="10"/>
  </w:num>
  <w:num w:numId="42">
    <w:abstractNumId w:val="21"/>
  </w:num>
  <w:num w:numId="43">
    <w:abstractNumId w:val="45"/>
  </w:num>
  <w:num w:numId="44">
    <w:abstractNumId w:val="43"/>
  </w:num>
  <w:num w:numId="45">
    <w:abstractNumId w:val="12"/>
  </w:num>
  <w:num w:numId="46">
    <w:abstractNumId w:val="26"/>
  </w:num>
  <w:num w:numId="47">
    <w:abstractNumId w:val="20"/>
  </w:num>
  <w:num w:numId="4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g, Xuemei">
    <w15:presenceInfo w15:providerId="AD" w15:userId="S-1-5-21-8740799-900759487-1415713722-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CD"/>
    <w:rsid w:val="00006A9D"/>
    <w:rsid w:val="0001274C"/>
    <w:rsid w:val="00015EC5"/>
    <w:rsid w:val="000165A8"/>
    <w:rsid w:val="00023CCF"/>
    <w:rsid w:val="000242ED"/>
    <w:rsid w:val="0002719A"/>
    <w:rsid w:val="000325E6"/>
    <w:rsid w:val="00033D76"/>
    <w:rsid w:val="00036B3A"/>
    <w:rsid w:val="00044E3A"/>
    <w:rsid w:val="000474A1"/>
    <w:rsid w:val="000526C8"/>
    <w:rsid w:val="00061822"/>
    <w:rsid w:val="00076A37"/>
    <w:rsid w:val="0008190A"/>
    <w:rsid w:val="00087E3E"/>
    <w:rsid w:val="00095C85"/>
    <w:rsid w:val="000A55F8"/>
    <w:rsid w:val="000A6F9A"/>
    <w:rsid w:val="000B50C9"/>
    <w:rsid w:val="000B53B8"/>
    <w:rsid w:val="000C366F"/>
    <w:rsid w:val="000C5695"/>
    <w:rsid w:val="000D00CD"/>
    <w:rsid w:val="000D16B1"/>
    <w:rsid w:val="000D1D00"/>
    <w:rsid w:val="000D26DA"/>
    <w:rsid w:val="000D6918"/>
    <w:rsid w:val="000D7E2D"/>
    <w:rsid w:val="000E2604"/>
    <w:rsid w:val="000E57A3"/>
    <w:rsid w:val="000E5AEF"/>
    <w:rsid w:val="000F1803"/>
    <w:rsid w:val="001007E4"/>
    <w:rsid w:val="00104B96"/>
    <w:rsid w:val="00107C6F"/>
    <w:rsid w:val="00112092"/>
    <w:rsid w:val="00114511"/>
    <w:rsid w:val="00117242"/>
    <w:rsid w:val="00127C81"/>
    <w:rsid w:val="001344E5"/>
    <w:rsid w:val="00136396"/>
    <w:rsid w:val="00142C3C"/>
    <w:rsid w:val="00147301"/>
    <w:rsid w:val="0015097B"/>
    <w:rsid w:val="00151929"/>
    <w:rsid w:val="001622E8"/>
    <w:rsid w:val="00167E37"/>
    <w:rsid w:val="00173716"/>
    <w:rsid w:val="00177A14"/>
    <w:rsid w:val="00182D60"/>
    <w:rsid w:val="001908E5"/>
    <w:rsid w:val="0019334F"/>
    <w:rsid w:val="001A2DBC"/>
    <w:rsid w:val="001A39D5"/>
    <w:rsid w:val="001A4E0A"/>
    <w:rsid w:val="001A6CD0"/>
    <w:rsid w:val="001B7326"/>
    <w:rsid w:val="001B75E1"/>
    <w:rsid w:val="001C0C2E"/>
    <w:rsid w:val="001C20E5"/>
    <w:rsid w:val="001C2ABF"/>
    <w:rsid w:val="001C676E"/>
    <w:rsid w:val="001C7BDB"/>
    <w:rsid w:val="001D1211"/>
    <w:rsid w:val="001D7CAE"/>
    <w:rsid w:val="001E1185"/>
    <w:rsid w:val="001E1A01"/>
    <w:rsid w:val="001E6A2D"/>
    <w:rsid w:val="001F092C"/>
    <w:rsid w:val="001F1EB7"/>
    <w:rsid w:val="001F42BD"/>
    <w:rsid w:val="002005FB"/>
    <w:rsid w:val="00202672"/>
    <w:rsid w:val="00220F50"/>
    <w:rsid w:val="00221596"/>
    <w:rsid w:val="00221E9C"/>
    <w:rsid w:val="00222030"/>
    <w:rsid w:val="00223FCE"/>
    <w:rsid w:val="00231FAF"/>
    <w:rsid w:val="002336A1"/>
    <w:rsid w:val="0023475A"/>
    <w:rsid w:val="002351C4"/>
    <w:rsid w:val="002359FD"/>
    <w:rsid w:val="00240B76"/>
    <w:rsid w:val="00242482"/>
    <w:rsid w:val="00245DCA"/>
    <w:rsid w:val="00247765"/>
    <w:rsid w:val="00250ED8"/>
    <w:rsid w:val="00252719"/>
    <w:rsid w:val="0025458A"/>
    <w:rsid w:val="002646C0"/>
    <w:rsid w:val="00274232"/>
    <w:rsid w:val="0027571C"/>
    <w:rsid w:val="00276063"/>
    <w:rsid w:val="00287CC2"/>
    <w:rsid w:val="002916B1"/>
    <w:rsid w:val="002938EB"/>
    <w:rsid w:val="00296755"/>
    <w:rsid w:val="002A3F8B"/>
    <w:rsid w:val="002A5B64"/>
    <w:rsid w:val="002B01B8"/>
    <w:rsid w:val="002B0E67"/>
    <w:rsid w:val="002B2029"/>
    <w:rsid w:val="002B4730"/>
    <w:rsid w:val="002C09F0"/>
    <w:rsid w:val="002C3469"/>
    <w:rsid w:val="002C40C5"/>
    <w:rsid w:val="002C5255"/>
    <w:rsid w:val="002D0639"/>
    <w:rsid w:val="002D1130"/>
    <w:rsid w:val="002D34C8"/>
    <w:rsid w:val="002E0940"/>
    <w:rsid w:val="002E14FA"/>
    <w:rsid w:val="002E34A3"/>
    <w:rsid w:val="002F5371"/>
    <w:rsid w:val="00305A27"/>
    <w:rsid w:val="0031609C"/>
    <w:rsid w:val="00316ADE"/>
    <w:rsid w:val="003174EC"/>
    <w:rsid w:val="00320A66"/>
    <w:rsid w:val="00325C8C"/>
    <w:rsid w:val="003317E7"/>
    <w:rsid w:val="00332919"/>
    <w:rsid w:val="00342AEE"/>
    <w:rsid w:val="0034330E"/>
    <w:rsid w:val="003437FC"/>
    <w:rsid w:val="00344143"/>
    <w:rsid w:val="0037437F"/>
    <w:rsid w:val="00375780"/>
    <w:rsid w:val="003775F1"/>
    <w:rsid w:val="00380C10"/>
    <w:rsid w:val="0038101F"/>
    <w:rsid w:val="00385628"/>
    <w:rsid w:val="0039551D"/>
    <w:rsid w:val="003A0EF9"/>
    <w:rsid w:val="003A68BB"/>
    <w:rsid w:val="003A6F57"/>
    <w:rsid w:val="003B0168"/>
    <w:rsid w:val="003B1F08"/>
    <w:rsid w:val="003B329A"/>
    <w:rsid w:val="003B55AB"/>
    <w:rsid w:val="003B6C77"/>
    <w:rsid w:val="003B7189"/>
    <w:rsid w:val="003C2BFD"/>
    <w:rsid w:val="003C30FA"/>
    <w:rsid w:val="003D1BA9"/>
    <w:rsid w:val="003D6F00"/>
    <w:rsid w:val="003D7274"/>
    <w:rsid w:val="003D78D4"/>
    <w:rsid w:val="003E40CD"/>
    <w:rsid w:val="003E55D2"/>
    <w:rsid w:val="003E7AC6"/>
    <w:rsid w:val="003E7DBF"/>
    <w:rsid w:val="003F26A8"/>
    <w:rsid w:val="003F33F9"/>
    <w:rsid w:val="00402E4A"/>
    <w:rsid w:val="00403F9E"/>
    <w:rsid w:val="00406C6A"/>
    <w:rsid w:val="004115DF"/>
    <w:rsid w:val="00416646"/>
    <w:rsid w:val="004244D0"/>
    <w:rsid w:val="00424F22"/>
    <w:rsid w:val="00424F5D"/>
    <w:rsid w:val="004258AF"/>
    <w:rsid w:val="00425DA7"/>
    <w:rsid w:val="0043224A"/>
    <w:rsid w:val="00432710"/>
    <w:rsid w:val="00433F79"/>
    <w:rsid w:val="00434129"/>
    <w:rsid w:val="00434711"/>
    <w:rsid w:val="004359EE"/>
    <w:rsid w:val="0044426E"/>
    <w:rsid w:val="0044445B"/>
    <w:rsid w:val="004444BB"/>
    <w:rsid w:val="00446052"/>
    <w:rsid w:val="00452C12"/>
    <w:rsid w:val="00453D99"/>
    <w:rsid w:val="00455877"/>
    <w:rsid w:val="00457344"/>
    <w:rsid w:val="00457D23"/>
    <w:rsid w:val="0046100E"/>
    <w:rsid w:val="004626E4"/>
    <w:rsid w:val="00464141"/>
    <w:rsid w:val="00465B62"/>
    <w:rsid w:val="00467F7B"/>
    <w:rsid w:val="00472953"/>
    <w:rsid w:val="00474496"/>
    <w:rsid w:val="00475C7A"/>
    <w:rsid w:val="00484CEB"/>
    <w:rsid w:val="00485111"/>
    <w:rsid w:val="004911A8"/>
    <w:rsid w:val="004945BE"/>
    <w:rsid w:val="004A6AF9"/>
    <w:rsid w:val="004B265B"/>
    <w:rsid w:val="004C447F"/>
    <w:rsid w:val="004D3B22"/>
    <w:rsid w:val="004D3EDB"/>
    <w:rsid w:val="004D42C5"/>
    <w:rsid w:val="004E2CD1"/>
    <w:rsid w:val="004E2E16"/>
    <w:rsid w:val="004E468B"/>
    <w:rsid w:val="004E736D"/>
    <w:rsid w:val="004F1A1E"/>
    <w:rsid w:val="004F1EC4"/>
    <w:rsid w:val="004F4FA8"/>
    <w:rsid w:val="004F6565"/>
    <w:rsid w:val="004F692D"/>
    <w:rsid w:val="0050151E"/>
    <w:rsid w:val="0050195F"/>
    <w:rsid w:val="00501C2B"/>
    <w:rsid w:val="00510484"/>
    <w:rsid w:val="005107E3"/>
    <w:rsid w:val="00513E9B"/>
    <w:rsid w:val="00515A7C"/>
    <w:rsid w:val="00523007"/>
    <w:rsid w:val="005351BC"/>
    <w:rsid w:val="005374A4"/>
    <w:rsid w:val="005402E2"/>
    <w:rsid w:val="005462A0"/>
    <w:rsid w:val="005464EC"/>
    <w:rsid w:val="005468F7"/>
    <w:rsid w:val="00546F16"/>
    <w:rsid w:val="005509E6"/>
    <w:rsid w:val="00551790"/>
    <w:rsid w:val="005533A9"/>
    <w:rsid w:val="005610CF"/>
    <w:rsid w:val="005723E4"/>
    <w:rsid w:val="0057429C"/>
    <w:rsid w:val="00585F30"/>
    <w:rsid w:val="0059002F"/>
    <w:rsid w:val="00590085"/>
    <w:rsid w:val="00591CB2"/>
    <w:rsid w:val="005A013B"/>
    <w:rsid w:val="005A03C2"/>
    <w:rsid w:val="005A0649"/>
    <w:rsid w:val="005A07D4"/>
    <w:rsid w:val="005A1D58"/>
    <w:rsid w:val="005A36AA"/>
    <w:rsid w:val="005B0AA9"/>
    <w:rsid w:val="005B49E7"/>
    <w:rsid w:val="005B5B8F"/>
    <w:rsid w:val="005C78F1"/>
    <w:rsid w:val="005D0DE2"/>
    <w:rsid w:val="005D33F3"/>
    <w:rsid w:val="005D367C"/>
    <w:rsid w:val="005D7E0C"/>
    <w:rsid w:val="005E0A6C"/>
    <w:rsid w:val="005E205E"/>
    <w:rsid w:val="005E55E5"/>
    <w:rsid w:val="005F6799"/>
    <w:rsid w:val="005F68DF"/>
    <w:rsid w:val="00601653"/>
    <w:rsid w:val="00603B59"/>
    <w:rsid w:val="00605B6C"/>
    <w:rsid w:val="0061054B"/>
    <w:rsid w:val="00632153"/>
    <w:rsid w:val="00635EDD"/>
    <w:rsid w:val="00636AE3"/>
    <w:rsid w:val="0065708D"/>
    <w:rsid w:val="0066016A"/>
    <w:rsid w:val="006732DB"/>
    <w:rsid w:val="0067397E"/>
    <w:rsid w:val="00676263"/>
    <w:rsid w:val="00680D17"/>
    <w:rsid w:val="006819EA"/>
    <w:rsid w:val="00693E45"/>
    <w:rsid w:val="00694796"/>
    <w:rsid w:val="006949C9"/>
    <w:rsid w:val="006A5005"/>
    <w:rsid w:val="006A5E55"/>
    <w:rsid w:val="006A5E80"/>
    <w:rsid w:val="006B524F"/>
    <w:rsid w:val="006C0B46"/>
    <w:rsid w:val="006C1398"/>
    <w:rsid w:val="006C2E8A"/>
    <w:rsid w:val="006C56AD"/>
    <w:rsid w:val="006D56D5"/>
    <w:rsid w:val="006D625D"/>
    <w:rsid w:val="006D6280"/>
    <w:rsid w:val="006E4872"/>
    <w:rsid w:val="006F0F30"/>
    <w:rsid w:val="006F14D7"/>
    <w:rsid w:val="006F1F36"/>
    <w:rsid w:val="006F23D0"/>
    <w:rsid w:val="006F2F65"/>
    <w:rsid w:val="006F426A"/>
    <w:rsid w:val="00700245"/>
    <w:rsid w:val="00702F76"/>
    <w:rsid w:val="00705430"/>
    <w:rsid w:val="00713C27"/>
    <w:rsid w:val="00714C93"/>
    <w:rsid w:val="0071577B"/>
    <w:rsid w:val="007157A5"/>
    <w:rsid w:val="00722C8B"/>
    <w:rsid w:val="007336FA"/>
    <w:rsid w:val="007367D6"/>
    <w:rsid w:val="00737ED5"/>
    <w:rsid w:val="00752457"/>
    <w:rsid w:val="0075537A"/>
    <w:rsid w:val="007647DB"/>
    <w:rsid w:val="0076647A"/>
    <w:rsid w:val="00766888"/>
    <w:rsid w:val="007721C0"/>
    <w:rsid w:val="007747AE"/>
    <w:rsid w:val="00776333"/>
    <w:rsid w:val="00783079"/>
    <w:rsid w:val="00785589"/>
    <w:rsid w:val="007951D1"/>
    <w:rsid w:val="00795998"/>
    <w:rsid w:val="007971BB"/>
    <w:rsid w:val="007A39D9"/>
    <w:rsid w:val="007A7882"/>
    <w:rsid w:val="007B3A19"/>
    <w:rsid w:val="007C0464"/>
    <w:rsid w:val="007C0909"/>
    <w:rsid w:val="007D03F5"/>
    <w:rsid w:val="007D22EA"/>
    <w:rsid w:val="007D7945"/>
    <w:rsid w:val="007E2957"/>
    <w:rsid w:val="007E559B"/>
    <w:rsid w:val="007E7C7B"/>
    <w:rsid w:val="007F29D1"/>
    <w:rsid w:val="00802FC6"/>
    <w:rsid w:val="00806FB0"/>
    <w:rsid w:val="00807E9A"/>
    <w:rsid w:val="00816522"/>
    <w:rsid w:val="00824024"/>
    <w:rsid w:val="00825CA7"/>
    <w:rsid w:val="00826C99"/>
    <w:rsid w:val="00830B09"/>
    <w:rsid w:val="00831344"/>
    <w:rsid w:val="00832CD3"/>
    <w:rsid w:val="00837D84"/>
    <w:rsid w:val="00840A2B"/>
    <w:rsid w:val="00840C0A"/>
    <w:rsid w:val="0084732B"/>
    <w:rsid w:val="00850A01"/>
    <w:rsid w:val="00850DDE"/>
    <w:rsid w:val="00851759"/>
    <w:rsid w:val="008519EE"/>
    <w:rsid w:val="0085352E"/>
    <w:rsid w:val="00853E72"/>
    <w:rsid w:val="0085418E"/>
    <w:rsid w:val="00854A2C"/>
    <w:rsid w:val="00856092"/>
    <w:rsid w:val="00860B3C"/>
    <w:rsid w:val="00863494"/>
    <w:rsid w:val="00864940"/>
    <w:rsid w:val="00866BCF"/>
    <w:rsid w:val="008724AD"/>
    <w:rsid w:val="00876B3E"/>
    <w:rsid w:val="00880BF8"/>
    <w:rsid w:val="00886661"/>
    <w:rsid w:val="00891F10"/>
    <w:rsid w:val="00892565"/>
    <w:rsid w:val="008925CB"/>
    <w:rsid w:val="0089320E"/>
    <w:rsid w:val="00895954"/>
    <w:rsid w:val="00895987"/>
    <w:rsid w:val="00895AD0"/>
    <w:rsid w:val="008A1627"/>
    <w:rsid w:val="008A1664"/>
    <w:rsid w:val="008A5FD0"/>
    <w:rsid w:val="008B2AF3"/>
    <w:rsid w:val="008B32B3"/>
    <w:rsid w:val="008B36D8"/>
    <w:rsid w:val="008B5F4C"/>
    <w:rsid w:val="008D1145"/>
    <w:rsid w:val="008D3D16"/>
    <w:rsid w:val="008D7ABA"/>
    <w:rsid w:val="008E4CF0"/>
    <w:rsid w:val="008E6A15"/>
    <w:rsid w:val="008F34B9"/>
    <w:rsid w:val="008F60F7"/>
    <w:rsid w:val="0090011D"/>
    <w:rsid w:val="00900EA1"/>
    <w:rsid w:val="009014B1"/>
    <w:rsid w:val="00907D02"/>
    <w:rsid w:val="009120DE"/>
    <w:rsid w:val="00915604"/>
    <w:rsid w:val="00923216"/>
    <w:rsid w:val="00923536"/>
    <w:rsid w:val="00926406"/>
    <w:rsid w:val="0094655F"/>
    <w:rsid w:val="00950E13"/>
    <w:rsid w:val="00954611"/>
    <w:rsid w:val="0095596F"/>
    <w:rsid w:val="00962BC5"/>
    <w:rsid w:val="00965DF8"/>
    <w:rsid w:val="009674F5"/>
    <w:rsid w:val="009736F4"/>
    <w:rsid w:val="00975C3C"/>
    <w:rsid w:val="00977333"/>
    <w:rsid w:val="009864F3"/>
    <w:rsid w:val="0098765D"/>
    <w:rsid w:val="00993307"/>
    <w:rsid w:val="00997814"/>
    <w:rsid w:val="009A721C"/>
    <w:rsid w:val="009B2536"/>
    <w:rsid w:val="009B4ACB"/>
    <w:rsid w:val="009C5C9E"/>
    <w:rsid w:val="009C679A"/>
    <w:rsid w:val="009D32B1"/>
    <w:rsid w:val="009D35E0"/>
    <w:rsid w:val="009D3881"/>
    <w:rsid w:val="009D6A92"/>
    <w:rsid w:val="009E0E47"/>
    <w:rsid w:val="009E1661"/>
    <w:rsid w:val="00A0227F"/>
    <w:rsid w:val="00A0304A"/>
    <w:rsid w:val="00A04060"/>
    <w:rsid w:val="00A04FD6"/>
    <w:rsid w:val="00A1029B"/>
    <w:rsid w:val="00A13959"/>
    <w:rsid w:val="00A172FD"/>
    <w:rsid w:val="00A21C6C"/>
    <w:rsid w:val="00A250E5"/>
    <w:rsid w:val="00A27AE4"/>
    <w:rsid w:val="00A31E09"/>
    <w:rsid w:val="00A32897"/>
    <w:rsid w:val="00A3309F"/>
    <w:rsid w:val="00A34C1E"/>
    <w:rsid w:val="00A3541E"/>
    <w:rsid w:val="00A40332"/>
    <w:rsid w:val="00A51EDF"/>
    <w:rsid w:val="00A55755"/>
    <w:rsid w:val="00A56897"/>
    <w:rsid w:val="00A60597"/>
    <w:rsid w:val="00A608A5"/>
    <w:rsid w:val="00A6140A"/>
    <w:rsid w:val="00A627F6"/>
    <w:rsid w:val="00A62F8D"/>
    <w:rsid w:val="00A63DD8"/>
    <w:rsid w:val="00A66BB9"/>
    <w:rsid w:val="00A70E25"/>
    <w:rsid w:val="00A74746"/>
    <w:rsid w:val="00A75F2F"/>
    <w:rsid w:val="00A86253"/>
    <w:rsid w:val="00A86BA9"/>
    <w:rsid w:val="00A923D9"/>
    <w:rsid w:val="00A93F69"/>
    <w:rsid w:val="00AA0546"/>
    <w:rsid w:val="00AA2256"/>
    <w:rsid w:val="00AA48DF"/>
    <w:rsid w:val="00AB5ACE"/>
    <w:rsid w:val="00AD6E2B"/>
    <w:rsid w:val="00AE098E"/>
    <w:rsid w:val="00AE2F43"/>
    <w:rsid w:val="00AE71A3"/>
    <w:rsid w:val="00AF433F"/>
    <w:rsid w:val="00AF7B99"/>
    <w:rsid w:val="00B00158"/>
    <w:rsid w:val="00B05B69"/>
    <w:rsid w:val="00B06E98"/>
    <w:rsid w:val="00B072C4"/>
    <w:rsid w:val="00B10144"/>
    <w:rsid w:val="00B10872"/>
    <w:rsid w:val="00B125EE"/>
    <w:rsid w:val="00B1279F"/>
    <w:rsid w:val="00B127F5"/>
    <w:rsid w:val="00B1419A"/>
    <w:rsid w:val="00B200B1"/>
    <w:rsid w:val="00B20CC3"/>
    <w:rsid w:val="00B227EB"/>
    <w:rsid w:val="00B24BE9"/>
    <w:rsid w:val="00B25650"/>
    <w:rsid w:val="00B25DCA"/>
    <w:rsid w:val="00B25FB4"/>
    <w:rsid w:val="00B2616B"/>
    <w:rsid w:val="00B31858"/>
    <w:rsid w:val="00B37E5E"/>
    <w:rsid w:val="00B4365B"/>
    <w:rsid w:val="00B44525"/>
    <w:rsid w:val="00B60947"/>
    <w:rsid w:val="00B648D2"/>
    <w:rsid w:val="00B6590A"/>
    <w:rsid w:val="00B65EB5"/>
    <w:rsid w:val="00B668F2"/>
    <w:rsid w:val="00B66B1D"/>
    <w:rsid w:val="00B6731C"/>
    <w:rsid w:val="00B67688"/>
    <w:rsid w:val="00B864F2"/>
    <w:rsid w:val="00B86A16"/>
    <w:rsid w:val="00B9220A"/>
    <w:rsid w:val="00B92503"/>
    <w:rsid w:val="00B958FA"/>
    <w:rsid w:val="00BA79EB"/>
    <w:rsid w:val="00BB2848"/>
    <w:rsid w:val="00BB4BC1"/>
    <w:rsid w:val="00BB563E"/>
    <w:rsid w:val="00BB58C0"/>
    <w:rsid w:val="00BD060C"/>
    <w:rsid w:val="00BD5BAE"/>
    <w:rsid w:val="00BE16F0"/>
    <w:rsid w:val="00BE3962"/>
    <w:rsid w:val="00BE7C26"/>
    <w:rsid w:val="00BF2360"/>
    <w:rsid w:val="00BF5E17"/>
    <w:rsid w:val="00BF6114"/>
    <w:rsid w:val="00C02C88"/>
    <w:rsid w:val="00C0343D"/>
    <w:rsid w:val="00C05D85"/>
    <w:rsid w:val="00C062EF"/>
    <w:rsid w:val="00C10778"/>
    <w:rsid w:val="00C113DE"/>
    <w:rsid w:val="00C13848"/>
    <w:rsid w:val="00C21449"/>
    <w:rsid w:val="00C2250A"/>
    <w:rsid w:val="00C22929"/>
    <w:rsid w:val="00C41E16"/>
    <w:rsid w:val="00C519F3"/>
    <w:rsid w:val="00C64D5F"/>
    <w:rsid w:val="00C67D0B"/>
    <w:rsid w:val="00C73C23"/>
    <w:rsid w:val="00C84028"/>
    <w:rsid w:val="00C86DFA"/>
    <w:rsid w:val="00C900F2"/>
    <w:rsid w:val="00C9750E"/>
    <w:rsid w:val="00CA13C7"/>
    <w:rsid w:val="00CA66E4"/>
    <w:rsid w:val="00CB4F5C"/>
    <w:rsid w:val="00CB6D57"/>
    <w:rsid w:val="00CB6FB7"/>
    <w:rsid w:val="00CB7CB5"/>
    <w:rsid w:val="00CC22D7"/>
    <w:rsid w:val="00CC5FC6"/>
    <w:rsid w:val="00CD270E"/>
    <w:rsid w:val="00CD4F6F"/>
    <w:rsid w:val="00CD5E2D"/>
    <w:rsid w:val="00CD65CE"/>
    <w:rsid w:val="00CD7A7D"/>
    <w:rsid w:val="00CE15D1"/>
    <w:rsid w:val="00CE7CCA"/>
    <w:rsid w:val="00CF0E92"/>
    <w:rsid w:val="00CF21C1"/>
    <w:rsid w:val="00CF33B4"/>
    <w:rsid w:val="00CF62F8"/>
    <w:rsid w:val="00CF7166"/>
    <w:rsid w:val="00D1188F"/>
    <w:rsid w:val="00D139C0"/>
    <w:rsid w:val="00D20260"/>
    <w:rsid w:val="00D20ED2"/>
    <w:rsid w:val="00D21414"/>
    <w:rsid w:val="00D25583"/>
    <w:rsid w:val="00D35634"/>
    <w:rsid w:val="00D36537"/>
    <w:rsid w:val="00D4358E"/>
    <w:rsid w:val="00D635AA"/>
    <w:rsid w:val="00D6584D"/>
    <w:rsid w:val="00D73555"/>
    <w:rsid w:val="00D74AAB"/>
    <w:rsid w:val="00D77E8C"/>
    <w:rsid w:val="00D801B6"/>
    <w:rsid w:val="00D81983"/>
    <w:rsid w:val="00D85258"/>
    <w:rsid w:val="00D86565"/>
    <w:rsid w:val="00D8698B"/>
    <w:rsid w:val="00D951F4"/>
    <w:rsid w:val="00DA693B"/>
    <w:rsid w:val="00DA7FBC"/>
    <w:rsid w:val="00DC7F31"/>
    <w:rsid w:val="00DD7FE8"/>
    <w:rsid w:val="00DE3E1F"/>
    <w:rsid w:val="00DE75D4"/>
    <w:rsid w:val="00DF1400"/>
    <w:rsid w:val="00E06390"/>
    <w:rsid w:val="00E072D9"/>
    <w:rsid w:val="00E11545"/>
    <w:rsid w:val="00E12453"/>
    <w:rsid w:val="00E146BE"/>
    <w:rsid w:val="00E14AFA"/>
    <w:rsid w:val="00E16852"/>
    <w:rsid w:val="00E17EFA"/>
    <w:rsid w:val="00E235B9"/>
    <w:rsid w:val="00E26017"/>
    <w:rsid w:val="00E31151"/>
    <w:rsid w:val="00E34DAE"/>
    <w:rsid w:val="00E420B1"/>
    <w:rsid w:val="00E43E60"/>
    <w:rsid w:val="00E53618"/>
    <w:rsid w:val="00E572AE"/>
    <w:rsid w:val="00E6293A"/>
    <w:rsid w:val="00E63B37"/>
    <w:rsid w:val="00E72604"/>
    <w:rsid w:val="00E74798"/>
    <w:rsid w:val="00E91C44"/>
    <w:rsid w:val="00EA4306"/>
    <w:rsid w:val="00EA431B"/>
    <w:rsid w:val="00EA649B"/>
    <w:rsid w:val="00EA681F"/>
    <w:rsid w:val="00EB3768"/>
    <w:rsid w:val="00EB6871"/>
    <w:rsid w:val="00EC49D1"/>
    <w:rsid w:val="00ED018C"/>
    <w:rsid w:val="00ED0E73"/>
    <w:rsid w:val="00ED69D6"/>
    <w:rsid w:val="00EE1BBE"/>
    <w:rsid w:val="00EE1C94"/>
    <w:rsid w:val="00EF554B"/>
    <w:rsid w:val="00F01345"/>
    <w:rsid w:val="00F054C9"/>
    <w:rsid w:val="00F06B85"/>
    <w:rsid w:val="00F06C12"/>
    <w:rsid w:val="00F1335B"/>
    <w:rsid w:val="00F14A5E"/>
    <w:rsid w:val="00F15E0C"/>
    <w:rsid w:val="00F17EC3"/>
    <w:rsid w:val="00F20777"/>
    <w:rsid w:val="00F2318C"/>
    <w:rsid w:val="00F243B2"/>
    <w:rsid w:val="00F27E5E"/>
    <w:rsid w:val="00F324C4"/>
    <w:rsid w:val="00F41DF0"/>
    <w:rsid w:val="00F47341"/>
    <w:rsid w:val="00F53444"/>
    <w:rsid w:val="00F53F52"/>
    <w:rsid w:val="00F61E38"/>
    <w:rsid w:val="00F72A78"/>
    <w:rsid w:val="00F91DAD"/>
    <w:rsid w:val="00F948B0"/>
    <w:rsid w:val="00F94AC6"/>
    <w:rsid w:val="00FA2EB4"/>
    <w:rsid w:val="00FA68BA"/>
    <w:rsid w:val="00FA7BEA"/>
    <w:rsid w:val="00FB0142"/>
    <w:rsid w:val="00FB2BD8"/>
    <w:rsid w:val="00FC2CFF"/>
    <w:rsid w:val="00FD2EF3"/>
    <w:rsid w:val="00FE29AB"/>
    <w:rsid w:val="00FE370A"/>
    <w:rsid w:val="00FE4565"/>
    <w:rsid w:val="00FE544E"/>
    <w:rsid w:val="00FE71ED"/>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2DD6780E-B079-4D4D-B5D7-FDFB988A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2D0639"/>
    <w:pPr>
      <w:spacing w:before="240"/>
      <w:outlineLvl w:val="1"/>
    </w:p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uiPriority w:val="99"/>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uiPriority w:val="99"/>
    <w:rsid w:val="00465B62"/>
    <w:pPr>
      <w:tabs>
        <w:tab w:val="center" w:pos="5954"/>
        <w:tab w:val="center" w:pos="9639"/>
      </w:tabs>
    </w:pPr>
    <w:rPr>
      <w:sz w:val="16"/>
    </w:rPr>
  </w:style>
  <w:style w:type="character" w:styleId="PageNumber">
    <w:name w:val="page number"/>
    <w:basedOn w:val="DefaultParagraphFont"/>
    <w:rsid w:val="00694796"/>
  </w:style>
  <w:style w:type="paragraph" w:styleId="Closing">
    <w:name w:val="Closing"/>
    <w:basedOn w:val="Normal"/>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basedOn w:val="DefaultParagraphFont"/>
    <w:rsid w:val="004D3B22"/>
    <w:rPr>
      <w:color w:val="0000FF"/>
      <w:u w:val="single"/>
    </w:rPr>
  </w:style>
  <w:style w:type="paragraph" w:styleId="Salutation">
    <w:name w:val="Salutation"/>
    <w:basedOn w:val="Normal"/>
    <w:next w:val="Normal"/>
    <w:rsid w:val="00464141"/>
    <w:pPr>
      <w:widowControl/>
      <w:autoSpaceDE/>
      <w:autoSpaceDN/>
    </w:pPr>
  </w:style>
  <w:style w:type="paragraph" w:customStyle="1" w:styleId="enumlev1">
    <w:name w:val="enumlev1"/>
    <w:basedOn w:val="Normal"/>
    <w:link w:val="enumlev1Char"/>
    <w:uiPriority w:val="99"/>
    <w:rsid w:val="00B37E5E"/>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2D0639"/>
    <w:pPr>
      <w:keepNext/>
      <w:keepLines/>
      <w:widowControl/>
      <w:tabs>
        <w:tab w:val="left" w:pos="794"/>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2D0639"/>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autoSpaceDE/>
      <w:autoSpaceDN/>
      <w:spacing w:before="40"/>
    </w:pPr>
    <w:rPr>
      <w:rFonts w:eastAsia="Times New Roman"/>
      <w:szCs w:val="20"/>
      <w:lang w:val="en-GB" w:eastAsia="en-US"/>
    </w:rPr>
  </w:style>
  <w:style w:type="character" w:styleId="FootnoteReference">
    <w:name w:val="footnote reference"/>
    <w:aliases w:val="Appel note de bas de p,Footnote Reference/"/>
    <w:basedOn w:val="DefaultParagraphFont"/>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2D0639"/>
    <w:pPr>
      <w:keepNext/>
      <w:keepLines/>
      <w:widowControl/>
      <w:tabs>
        <w:tab w:val="left" w:pos="794"/>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rsid w:val="002D0639"/>
    <w:pPr>
      <w:keepNext w:val="0"/>
      <w:spacing w:after="480"/>
    </w:pPr>
  </w:style>
  <w:style w:type="paragraph" w:customStyle="1" w:styleId="FigureNoBR">
    <w:name w:val="Figure_No_BR"/>
    <w:basedOn w:val="Normal"/>
    <w:next w:val="FiguretitleBR"/>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uiPriority w:val="99"/>
    <w:rsid w:val="00B37E5E"/>
    <w:rPr>
      <w:rFonts w:eastAsia="Times New Roman"/>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5A03C2"/>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6"/>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uiPriority w:val="59"/>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A03C2"/>
    <w:rPr>
      <w:rFonts w:eastAsia="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uiPriority w:val="99"/>
    <w:rsid w:val="00465B62"/>
    <w:rPr>
      <w:sz w:val="16"/>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8"/>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9"/>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10"/>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11"/>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12"/>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13"/>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14"/>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15"/>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16"/>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7"/>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table" w:customStyle="1" w:styleId="GridTable4-Accent51">
    <w:name w:val="Grid Table 4 - Accent 51"/>
    <w:basedOn w:val="TableNormal"/>
    <w:uiPriority w:val="49"/>
    <w:rsid w:val="00ED018C"/>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teChar">
    <w:name w:val="Note Char"/>
    <w:link w:val="Note"/>
    <w:rsid w:val="00EB6871"/>
    <w:rPr>
      <w:rFonts w:eastAsia="Times New Roman"/>
      <w:sz w:val="24"/>
      <w:lang w:val="en-GB" w:eastAsia="en-US"/>
    </w:rPr>
  </w:style>
  <w:style w:type="paragraph" w:styleId="TOC9">
    <w:name w:val="toc 9"/>
    <w:basedOn w:val="TOC3"/>
    <w:semiHidden/>
    <w:rsid w:val="00EB6871"/>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EB6871"/>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EB6871"/>
  </w:style>
  <w:style w:type="paragraph" w:customStyle="1" w:styleId="FigureNoTitle0">
    <w:name w:val="Figure_NoTitle"/>
    <w:basedOn w:val="Normal"/>
    <w:next w:val="Normalaftertitle"/>
    <w:rsid w:val="00EB6871"/>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EB6871"/>
    <w:rPr>
      <w:rFonts w:eastAsia="Times New Roman"/>
      <w:b/>
      <w:sz w:val="28"/>
      <w:lang w:val="en-GB" w:eastAsia="en-US"/>
    </w:rPr>
  </w:style>
  <w:style w:type="paragraph" w:customStyle="1" w:styleId="TableNoTitle0">
    <w:name w:val="Table_NoTitle"/>
    <w:basedOn w:val="Normal"/>
    <w:next w:val="Tablehead"/>
    <w:rsid w:val="00EB6871"/>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styleId="CommentReference">
    <w:name w:val="annotation reference"/>
    <w:basedOn w:val="DefaultParagraphFont"/>
    <w:semiHidden/>
    <w:rsid w:val="00EB6871"/>
    <w:rPr>
      <w:sz w:val="16"/>
      <w:szCs w:val="16"/>
    </w:rPr>
  </w:style>
  <w:style w:type="paragraph" w:styleId="CommentText">
    <w:name w:val="annotation text"/>
    <w:basedOn w:val="Normal"/>
    <w:link w:val="CommentTextChar"/>
    <w:semiHidden/>
    <w:rsid w:val="00EB6871"/>
    <w:pPr>
      <w:widowControl/>
      <w:tabs>
        <w:tab w:val="left" w:pos="794"/>
        <w:tab w:val="left" w:pos="1191"/>
        <w:tab w:val="left" w:pos="1588"/>
        <w:tab w:val="left" w:pos="1985"/>
      </w:tabs>
      <w:overflowPunct w:val="0"/>
      <w:adjustRightInd w:val="0"/>
      <w:spacing w:before="160" w:line="280" w:lineRule="exact"/>
      <w:jc w:val="both"/>
      <w:textAlignment w:val="baseline"/>
    </w:pPr>
    <w:rPr>
      <w:rFonts w:ascii="Calibri" w:eastAsiaTheme="minorEastAsia" w:hAnsi="Calibri" w:cs="Calibri"/>
      <w:sz w:val="20"/>
      <w:szCs w:val="22"/>
      <w:lang w:eastAsia="en-US"/>
    </w:rPr>
  </w:style>
  <w:style w:type="character" w:customStyle="1" w:styleId="CommentTextChar">
    <w:name w:val="Comment Text Char"/>
    <w:basedOn w:val="DefaultParagraphFont"/>
    <w:link w:val="CommentText"/>
    <w:semiHidden/>
    <w:rsid w:val="00EB6871"/>
    <w:rPr>
      <w:rFonts w:ascii="Calibri" w:eastAsiaTheme="minorEastAsia" w:hAnsi="Calibri" w:cs="Calibri"/>
      <w:szCs w:val="22"/>
      <w:lang w:eastAsia="en-US"/>
    </w:rPr>
  </w:style>
  <w:style w:type="character" w:customStyle="1" w:styleId="href">
    <w:name w:val="href"/>
    <w:basedOn w:val="DefaultParagraphFont"/>
    <w:rsid w:val="00EB6871"/>
  </w:style>
  <w:style w:type="paragraph" w:customStyle="1" w:styleId="NormalIndent">
    <w:name w:val="Normal_Indent"/>
    <w:basedOn w:val="Normal"/>
    <w:rsid w:val="00EB6871"/>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EB6871"/>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styleId="PlainText">
    <w:name w:val="Plain Text"/>
    <w:basedOn w:val="Normal"/>
    <w:link w:val="PlainTextChar"/>
    <w:uiPriority w:val="99"/>
    <w:unhideWhenUsed/>
    <w:rsid w:val="00EB6871"/>
    <w:pPr>
      <w:widowControl/>
      <w:autoSpaceDE/>
      <w:autoSpaceDN/>
      <w:spacing w:before="0"/>
    </w:pPr>
    <w:rPr>
      <w:rFonts w:ascii="Calibri" w:hAnsi="Calibri" w:cs="Calibri"/>
      <w:szCs w:val="22"/>
    </w:rPr>
  </w:style>
  <w:style w:type="character" w:customStyle="1" w:styleId="PlainTextChar">
    <w:name w:val="Plain Text Char"/>
    <w:basedOn w:val="DefaultParagraphFont"/>
    <w:link w:val="PlainText"/>
    <w:uiPriority w:val="99"/>
    <w:rsid w:val="00EB6871"/>
    <w:rPr>
      <w:rFonts w:ascii="Calibri" w:hAnsi="Calibri" w:cs="Calibri"/>
      <w:sz w:val="24"/>
      <w:szCs w:val="22"/>
    </w:rPr>
  </w:style>
  <w:style w:type="paragraph" w:customStyle="1" w:styleId="StyleHeading8Before42ptAfter18pt">
    <w:name w:val="Style Heading 8 + Before:  42 pt After:  18 pt"/>
    <w:basedOn w:val="Heading8"/>
    <w:rsid w:val="00EB6871"/>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EB6871"/>
    <w:rPr>
      <w:rFonts w:cs="Times New Roman"/>
    </w:rPr>
  </w:style>
  <w:style w:type="paragraph" w:customStyle="1" w:styleId="TableFin">
    <w:name w:val="Table_Fin"/>
    <w:basedOn w:val="Normal"/>
    <w:rsid w:val="00EB6871"/>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EB6871"/>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EB6871"/>
    <w:pPr>
      <w:widowControl/>
      <w:tabs>
        <w:tab w:val="left" w:pos="1134"/>
        <w:tab w:val="left" w:pos="1871"/>
        <w:tab w:val="left" w:pos="2268"/>
      </w:tabs>
      <w:overflowPunct w:val="0"/>
      <w:adjustRightInd w:val="0"/>
      <w:spacing w:before="200"/>
      <w:jc w:val="both"/>
    </w:pPr>
    <w:rPr>
      <w:sz w:val="18"/>
      <w:szCs w:val="18"/>
      <w:lang w:val="en-GB" w:eastAsia="en-US"/>
    </w:rPr>
  </w:style>
  <w:style w:type="paragraph" w:customStyle="1" w:styleId="Proposal">
    <w:name w:val="Proposal"/>
    <w:basedOn w:val="Normal"/>
    <w:next w:val="Normal"/>
    <w:rsid w:val="00EB6871"/>
    <w:pPr>
      <w:keepNext/>
      <w:widowControl/>
      <w:tabs>
        <w:tab w:val="left" w:pos="1134"/>
        <w:tab w:val="left" w:pos="1871"/>
        <w:tab w:val="left" w:pos="2268"/>
      </w:tabs>
      <w:overflowPunct w:val="0"/>
      <w:adjustRightInd w:val="0"/>
      <w:spacing w:before="240"/>
      <w:textAlignment w:val="baseline"/>
    </w:pPr>
    <w:rPr>
      <w:rFonts w:eastAsia="Times New Roman" w:hAnsi="Times New Roman Bold"/>
      <w:szCs w:val="20"/>
      <w:lang w:val="en-GB" w:eastAsia="en-US"/>
    </w:rPr>
  </w:style>
  <w:style w:type="character" w:customStyle="1" w:styleId="href2">
    <w:name w:val="href2"/>
    <w:basedOn w:val="href"/>
    <w:rsid w:val="00EB6871"/>
    <w:rPr>
      <w:rFonts w:cs="Times New Roman"/>
    </w:rPr>
  </w:style>
  <w:style w:type="paragraph" w:customStyle="1" w:styleId="tabletext00">
    <w:name w:val="tabletext0"/>
    <w:basedOn w:val="Normal"/>
    <w:uiPriority w:val="99"/>
    <w:rsid w:val="00EB6871"/>
    <w:pPr>
      <w:widowControl/>
      <w:overflowPunct w:val="0"/>
      <w:spacing w:before="40" w:after="40"/>
    </w:pPr>
    <w:rPr>
      <w:sz w:val="22"/>
      <w:szCs w:val="22"/>
      <w:lang w:val="en-GB"/>
    </w:rPr>
  </w:style>
  <w:style w:type="character" w:customStyle="1" w:styleId="apple-style-span">
    <w:name w:val="apple-style-span"/>
    <w:basedOn w:val="DefaultParagraphFont"/>
    <w:rsid w:val="00EB6871"/>
  </w:style>
  <w:style w:type="paragraph" w:customStyle="1" w:styleId="tabletext1">
    <w:name w:val="tabletext"/>
    <w:basedOn w:val="Normal"/>
    <w:rsid w:val="00EB6871"/>
    <w:pPr>
      <w:widowControl/>
      <w:autoSpaceDE/>
      <w:autoSpaceDN/>
      <w:spacing w:before="0"/>
    </w:pPr>
    <w:rPr>
      <w:rFonts w:eastAsiaTheme="minorEastAsia"/>
    </w:rPr>
  </w:style>
  <w:style w:type="paragraph" w:customStyle="1" w:styleId="ecxmsonormal">
    <w:name w:val="ecxmsonormal"/>
    <w:basedOn w:val="Normal"/>
    <w:rsid w:val="00EB6871"/>
    <w:pPr>
      <w:widowControl/>
      <w:autoSpaceDE/>
      <w:autoSpaceDN/>
      <w:spacing w:before="100" w:beforeAutospacing="1" w:after="100" w:afterAutospacing="1"/>
    </w:pPr>
    <w:rPr>
      <w:rFonts w:eastAsia="Times New Roman"/>
    </w:rPr>
  </w:style>
  <w:style w:type="paragraph" w:customStyle="1" w:styleId="Headingi0">
    <w:name w:val="Heading i"/>
    <w:basedOn w:val="Headingb0"/>
    <w:rsid w:val="00EB6871"/>
    <w:rPr>
      <w:b w:val="0"/>
      <w:i/>
    </w:rPr>
  </w:style>
  <w:style w:type="paragraph" w:customStyle="1" w:styleId="Headingb0">
    <w:name w:val="Heading b"/>
    <w:basedOn w:val="Heading3"/>
    <w:rsid w:val="00EB6871"/>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EB6871"/>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EB6871"/>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EB6871"/>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EB6871"/>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EB6871"/>
  </w:style>
  <w:style w:type="paragraph" w:customStyle="1" w:styleId="Appendixtitle">
    <w:name w:val="Appendix_title"/>
    <w:basedOn w:val="Annextitle"/>
    <w:next w:val="Normalaftertitle0"/>
    <w:rsid w:val="00EB6871"/>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EB687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EB6871"/>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EB6871"/>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EB6871"/>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EB6871"/>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EB6871"/>
  </w:style>
  <w:style w:type="paragraph" w:customStyle="1" w:styleId="Section3">
    <w:name w:val="Section_3"/>
    <w:basedOn w:val="Section1"/>
    <w:rsid w:val="00EB6871"/>
    <w:pPr>
      <w:tabs>
        <w:tab w:val="center" w:pos="4820"/>
      </w:tabs>
      <w:spacing w:before="360"/>
    </w:pPr>
    <w:rPr>
      <w:b w:val="0"/>
    </w:rPr>
  </w:style>
  <w:style w:type="paragraph" w:customStyle="1" w:styleId="Annex">
    <w:name w:val="Annex_#"/>
    <w:basedOn w:val="Normal"/>
    <w:next w:val="AnnexRef0"/>
    <w:rsid w:val="00EB6871"/>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EB6871"/>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EB6871"/>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EB6871"/>
    <w:rPr>
      <w:rFonts w:cs="Times New Roman"/>
      <w:sz w:val="20"/>
    </w:rPr>
  </w:style>
  <w:style w:type="paragraph" w:customStyle="1" w:styleId="headingi1">
    <w:name w:val="heading_i"/>
    <w:basedOn w:val="Heading3"/>
    <w:next w:val="Normal"/>
    <w:rsid w:val="00EB6871"/>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EB6871"/>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EB6871"/>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EB6871"/>
    <w:rPr>
      <w:rFonts w:ascii="Arial" w:eastAsia="Batang" w:hAnsi="Arial"/>
      <w:b/>
      <w:bCs/>
      <w:color w:val="0000FF"/>
      <w:sz w:val="22"/>
      <w:szCs w:val="22"/>
      <w:lang w:val="en-GB" w:eastAsia="en-US"/>
    </w:rPr>
  </w:style>
  <w:style w:type="character" w:customStyle="1" w:styleId="Artdef0">
    <w:name w:val="Art#_def"/>
    <w:rsid w:val="00EB6871"/>
    <w:rPr>
      <w:rFonts w:ascii="Times New Roman" w:hAnsi="Times New Roman" w:cs="Times New Roman"/>
      <w:b/>
    </w:rPr>
  </w:style>
  <w:style w:type="character" w:customStyle="1" w:styleId="Resref0">
    <w:name w:val="Res#_ref"/>
    <w:rsid w:val="00EB6871"/>
    <w:rPr>
      <w:rFonts w:cs="Times New Roman"/>
    </w:rPr>
  </w:style>
  <w:style w:type="paragraph" w:styleId="BodyTextIndent3">
    <w:name w:val="Body Text Indent 3"/>
    <w:basedOn w:val="Normal"/>
    <w:link w:val="BodyTextIndent3Char"/>
    <w:rsid w:val="00EB6871"/>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EB6871"/>
    <w:rPr>
      <w:rFonts w:ascii="CG Times" w:eastAsia="Times New Roman" w:hAnsi="CG Times"/>
      <w:sz w:val="16"/>
      <w:szCs w:val="16"/>
      <w:lang w:val="en-GB" w:eastAsia="en-US"/>
    </w:rPr>
  </w:style>
  <w:style w:type="paragraph" w:styleId="BodyTextIndent2">
    <w:name w:val="Body Text Indent 2"/>
    <w:basedOn w:val="Normal"/>
    <w:link w:val="BodyTextIndent2Char"/>
    <w:rsid w:val="00EB6871"/>
    <w:pPr>
      <w:widowControl/>
      <w:tabs>
        <w:tab w:val="left" w:pos="1134"/>
        <w:tab w:val="left" w:pos="1871"/>
        <w:tab w:val="left" w:pos="2268"/>
      </w:tabs>
      <w:overflowPunct w:val="0"/>
      <w:adjustRightInd w:val="0"/>
      <w:spacing w:before="200" w:after="120" w:line="480" w:lineRule="auto"/>
      <w:ind w:left="283"/>
      <w:jc w:val="both"/>
      <w:textAlignment w:val="baseline"/>
    </w:pPr>
    <w:rPr>
      <w:rFonts w:ascii="CG Times" w:eastAsia="Times New Roman" w:hAnsi="CG Times"/>
      <w:szCs w:val="20"/>
      <w:lang w:val="en-GB" w:eastAsia="en-US"/>
    </w:rPr>
  </w:style>
  <w:style w:type="character" w:customStyle="1" w:styleId="BodyTextIndent2Char">
    <w:name w:val="Body Text Indent 2 Char"/>
    <w:basedOn w:val="DefaultParagraphFont"/>
    <w:link w:val="BodyTextIndent2"/>
    <w:rsid w:val="00EB6871"/>
    <w:rPr>
      <w:rFonts w:ascii="CG Times" w:eastAsia="Times New Roman" w:hAnsi="CG Times"/>
      <w:sz w:val="24"/>
      <w:lang w:val="en-GB" w:eastAsia="en-US"/>
    </w:rPr>
  </w:style>
  <w:style w:type="paragraph" w:styleId="TableofFigures">
    <w:name w:val="table of figures"/>
    <w:basedOn w:val="Normal"/>
    <w:next w:val="Normal"/>
    <w:rsid w:val="00EB6871"/>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EB6871"/>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EB6871"/>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EB6871"/>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EB6871"/>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EB6871"/>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EB6871"/>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 w:type="paragraph" w:customStyle="1" w:styleId="Body">
    <w:name w:val="Body"/>
    <w:rsid w:val="00EB6871"/>
    <w:rPr>
      <w:rFonts w:ascii="Helvetica" w:eastAsia="ヒラギノ角ゴ Pro W3" w:hAnsi="Helvetica"/>
      <w:color w:val="000000"/>
      <w:sz w:val="24"/>
    </w:rPr>
  </w:style>
  <w:style w:type="table" w:customStyle="1" w:styleId="ListTable4-Accent11">
    <w:name w:val="List Table 4 - Accent 11"/>
    <w:basedOn w:val="TableNormal"/>
    <w:uiPriority w:val="49"/>
    <w:rsid w:val="005462A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127863">
      <w:bodyDiv w:val="1"/>
      <w:marLeft w:val="0"/>
      <w:marRight w:val="0"/>
      <w:marTop w:val="0"/>
      <w:marBottom w:val="0"/>
      <w:divBdr>
        <w:top w:val="none" w:sz="0" w:space="0" w:color="auto"/>
        <w:left w:val="none" w:sz="0" w:space="0" w:color="auto"/>
        <w:bottom w:val="none" w:sz="0" w:space="0" w:color="auto"/>
        <w:right w:val="none" w:sz="0" w:space="0" w:color="auto"/>
      </w:divBdr>
    </w:div>
    <w:div w:id="19434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17-RRB17.3-OJ/en" TargetMode="External"/><Relationship Id="rId18" Type="http://schemas.openxmlformats.org/officeDocument/2006/relationships/hyperlink" Target="http://www.itu.int/md/R17-RRB17.3-C-0002/en" TargetMode="External"/><Relationship Id="rId26" Type="http://schemas.openxmlformats.org/officeDocument/2006/relationships/hyperlink" Target="https://www.itu.int/md/R17-RRB17.3-C-0001/en" TargetMode="External"/><Relationship Id="rId39" Type="http://schemas.openxmlformats.org/officeDocument/2006/relationships/hyperlink" Target="http://www.itu.int/md/R17-RRB17.3-C-0009/en" TargetMode="External"/><Relationship Id="rId3" Type="http://schemas.openxmlformats.org/officeDocument/2006/relationships/styles" Target="styles.xml"/><Relationship Id="rId21" Type="http://schemas.openxmlformats.org/officeDocument/2006/relationships/hyperlink" Target="http://www.itu.int/md/R17-RRB17.3-C-0002/en" TargetMode="External"/><Relationship Id="rId34" Type="http://schemas.openxmlformats.org/officeDocument/2006/relationships/hyperlink" Target="https://www.itu.int/md/R17-RRB17.3-SP-0005/en"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md/R17-RRB17.3-C-0002/en" TargetMode="External"/><Relationship Id="rId25" Type="http://schemas.openxmlformats.org/officeDocument/2006/relationships/hyperlink" Target="http://www.itu.int/md/R17-RRB17.3-C-0002/en" TargetMode="External"/><Relationship Id="rId33" Type="http://schemas.openxmlformats.org/officeDocument/2006/relationships/hyperlink" Target="https://www.itu.int/md/R17-RRB17.3-SP-0004/en" TargetMode="External"/><Relationship Id="rId38" Type="http://schemas.openxmlformats.org/officeDocument/2006/relationships/hyperlink" Target="http://www.itu.int/md/R17-RRB17.3-C-0007/en"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itu.int/md/R17-RRB17.3-C-0002/en" TargetMode="External"/><Relationship Id="rId20" Type="http://schemas.openxmlformats.org/officeDocument/2006/relationships/hyperlink" Target="http://www.itu.int/md/R17-RRB17.3-C-0002/en" TargetMode="External"/><Relationship Id="rId29" Type="http://schemas.openxmlformats.org/officeDocument/2006/relationships/hyperlink" Target="http://www.itu.int/md/R17-RRB17.3-C-0003/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itu.int/md/R17-RRB17.3-C-0002/en" TargetMode="External"/><Relationship Id="rId32" Type="http://schemas.openxmlformats.org/officeDocument/2006/relationships/hyperlink" Target="https://www.itu.int/md/R17-RRB17.3-SP-0003/en" TargetMode="External"/><Relationship Id="rId37" Type="http://schemas.openxmlformats.org/officeDocument/2006/relationships/hyperlink" Target="https://www.itu.int/md/R17-RRB17.3-SP-0002/en" TargetMode="External"/><Relationship Id="rId40" Type="http://schemas.openxmlformats.org/officeDocument/2006/relationships/hyperlink" Target="http://www.itu.int/md/R17-RRB17.3-C-0010/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7-RRB17.3-C-0002/en" TargetMode="External"/><Relationship Id="rId23" Type="http://schemas.openxmlformats.org/officeDocument/2006/relationships/hyperlink" Target="http://www.itu.int/md/R17-RRB17.3-C-0002/en" TargetMode="External"/><Relationship Id="rId28" Type="http://schemas.openxmlformats.org/officeDocument/2006/relationships/hyperlink" Target="https://www.itu.int/md/R17-RRB17.3-C-0005/en" TargetMode="External"/><Relationship Id="rId36" Type="http://schemas.openxmlformats.org/officeDocument/2006/relationships/hyperlink" Target="https://www.itu.int/md/R17-RRB17.3-SP-0001/en" TargetMode="External"/><Relationship Id="rId10" Type="http://schemas.openxmlformats.org/officeDocument/2006/relationships/footer" Target="footer1.xml"/><Relationship Id="rId19" Type="http://schemas.openxmlformats.org/officeDocument/2006/relationships/hyperlink" Target="http://www.itu.int/md/R17-RRB17.3-C-0002/en" TargetMode="External"/><Relationship Id="rId31" Type="http://schemas.openxmlformats.org/officeDocument/2006/relationships/hyperlink" Target="http://www.itu.int/md/R17-RRB17.3-C-0004/en"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17-RRB17.3-C-0002/en" TargetMode="External"/><Relationship Id="rId22" Type="http://schemas.openxmlformats.org/officeDocument/2006/relationships/hyperlink" Target="http://www.itu.int/md/R17-RRB17.3-C-0002/en" TargetMode="External"/><Relationship Id="rId27" Type="http://schemas.openxmlformats.org/officeDocument/2006/relationships/hyperlink" Target="https://www.itu.int/md/R17-RRB17.3-C-0001/en" TargetMode="External"/><Relationship Id="rId30" Type="http://schemas.openxmlformats.org/officeDocument/2006/relationships/hyperlink" Target="http://www.itu.int/md/R17-RRB17.3-C-0008/en" TargetMode="External"/><Relationship Id="rId35" Type="http://schemas.openxmlformats.org/officeDocument/2006/relationships/hyperlink" Target="http://www.itu.int/md/R17-RRB17.3-C-0006/en" TargetMode="Externa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F137-C782-4130-961E-8102805B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5307</Words>
  <Characters>4221</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Gozal, Karine</cp:lastModifiedBy>
  <cp:revision>3</cp:revision>
  <cp:lastPrinted>2017-11-16T09:08:00Z</cp:lastPrinted>
  <dcterms:created xsi:type="dcterms:W3CDTF">2017-11-16T09:08:00Z</dcterms:created>
  <dcterms:modified xsi:type="dcterms:W3CDTF">2017-11-16T09:08:00Z</dcterms:modified>
</cp:coreProperties>
</file>