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RPr="0083418E" w:rsidTr="00EC0BE3">
        <w:trPr>
          <w:cantSplit/>
        </w:trPr>
        <w:tc>
          <w:tcPr>
            <w:tcW w:w="6477" w:type="dxa"/>
            <w:vAlign w:val="center"/>
          </w:tcPr>
          <w:p w:rsidR="00EC0BE3" w:rsidRPr="0083418E" w:rsidRDefault="00EC0BE3" w:rsidP="002F4DA3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val="en-US"/>
              </w:rPr>
            </w:pPr>
            <w:r w:rsidRPr="0083418E">
              <w:rPr>
                <w:rFonts w:ascii="Verdana" w:hAnsi="Verdana" w:cs="Times New Roman Bold"/>
                <w:b/>
                <w:sz w:val="26"/>
                <w:szCs w:val="26"/>
                <w:lang w:val="en-US"/>
              </w:rPr>
              <w:t>Radiocommunication Advisory Group</w:t>
            </w:r>
            <w:r w:rsidRPr="0083418E">
              <w:rPr>
                <w:rFonts w:ascii="Verdana" w:hAnsi="Verdana" w:cs="Times New Roman Bold"/>
                <w:b/>
                <w:sz w:val="26"/>
                <w:szCs w:val="26"/>
                <w:lang w:val="en-US"/>
              </w:rPr>
              <w:br/>
            </w:r>
            <w:r w:rsidRPr="0083418E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Geneva, </w:t>
            </w:r>
            <w:r w:rsidR="002F4DA3" w:rsidRPr="0083418E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26</w:t>
            </w:r>
            <w:r w:rsidRPr="0083418E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-</w:t>
            </w:r>
            <w:r w:rsidR="002F4DA3" w:rsidRPr="0083418E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28</w:t>
            </w:r>
            <w:r w:rsidRPr="0083418E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 </w:t>
            </w:r>
            <w:r w:rsidR="002F4DA3" w:rsidRPr="0083418E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April</w:t>
            </w:r>
            <w:r w:rsidRPr="0083418E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 201</w:t>
            </w:r>
            <w:r w:rsidR="002F4DA3" w:rsidRPr="0083418E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EC0BE3" w:rsidRPr="0083418E" w:rsidRDefault="00EC0BE3" w:rsidP="009D27EC">
            <w:pPr>
              <w:shd w:val="solid" w:color="FFFFFF" w:fill="FFFFFF"/>
              <w:spacing w:before="0" w:line="240" w:lineRule="atLeast"/>
              <w:jc w:val="right"/>
              <w:rPr>
                <w:lang w:val="en-US"/>
              </w:rPr>
            </w:pPr>
            <w:r w:rsidRPr="0083418E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83418E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83418E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83418E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RPr="0083418E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83418E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83418E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RPr="0083418E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Pr="0083418E" w:rsidRDefault="0051782D" w:rsidP="00B35BE4">
            <w:pPr>
              <w:shd w:val="solid" w:color="FFFFFF" w:fill="FFFFFF"/>
              <w:spacing w:after="240"/>
              <w:rPr>
                <w:sz w:val="20"/>
                <w:lang w:val="en-US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83418E" w:rsidRDefault="00092D38" w:rsidP="00092D3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r w:rsidRPr="0083418E">
              <w:rPr>
                <w:rFonts w:ascii="Verdana" w:hAnsi="Verdana"/>
                <w:b/>
                <w:sz w:val="20"/>
                <w:lang w:val="en-US"/>
              </w:rPr>
              <w:t>Document RAG17/7-E</w:t>
            </w:r>
          </w:p>
        </w:tc>
      </w:tr>
      <w:tr w:rsidR="0051782D" w:rsidRPr="0083418E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Pr="0083418E" w:rsidRDefault="0051782D" w:rsidP="00B35BE4">
            <w:pPr>
              <w:spacing w:before="60"/>
              <w:jc w:val="center"/>
              <w:rPr>
                <w:b/>
                <w:smallCaps/>
                <w:sz w:val="32"/>
                <w:lang w:val="en-US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83418E" w:rsidRDefault="00093EF7" w:rsidP="00092D3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r w:rsidRPr="0083418E">
              <w:rPr>
                <w:rFonts w:ascii="Verdana" w:hAnsi="Verdana"/>
                <w:b/>
                <w:sz w:val="20"/>
                <w:lang w:val="en-US"/>
              </w:rPr>
              <w:t>5</w:t>
            </w:r>
            <w:r w:rsidR="00092D38" w:rsidRPr="0083418E">
              <w:rPr>
                <w:rFonts w:ascii="Verdana" w:hAnsi="Verdana"/>
                <w:b/>
                <w:sz w:val="20"/>
                <w:lang w:val="en-US"/>
              </w:rPr>
              <w:t xml:space="preserve"> April 2017</w:t>
            </w:r>
          </w:p>
        </w:tc>
      </w:tr>
      <w:tr w:rsidR="0051782D" w:rsidRPr="0083418E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Pr="0083418E" w:rsidRDefault="0051782D" w:rsidP="00B35BE4">
            <w:pPr>
              <w:spacing w:before="60"/>
              <w:jc w:val="center"/>
              <w:rPr>
                <w:b/>
                <w:smallCaps/>
                <w:sz w:val="32"/>
                <w:lang w:val="en-US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83418E" w:rsidRDefault="00092D38" w:rsidP="00092D3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en-US"/>
              </w:rPr>
            </w:pPr>
            <w:r w:rsidRPr="0083418E">
              <w:rPr>
                <w:rFonts w:ascii="Verdana" w:hAnsi="Verdana"/>
                <w:b/>
                <w:sz w:val="20"/>
                <w:lang w:val="en-US"/>
              </w:rPr>
              <w:t>Original: Chinese</w:t>
            </w:r>
          </w:p>
        </w:tc>
      </w:tr>
      <w:tr w:rsidR="00093C73" w:rsidRPr="0083418E" w:rsidTr="00B35BE4">
        <w:trPr>
          <w:cantSplit/>
        </w:trPr>
        <w:tc>
          <w:tcPr>
            <w:tcW w:w="9889" w:type="dxa"/>
            <w:gridSpan w:val="3"/>
          </w:tcPr>
          <w:p w:rsidR="00093C73" w:rsidRPr="0083418E" w:rsidRDefault="00093EF7" w:rsidP="00093EF7">
            <w:pPr>
              <w:pStyle w:val="Source"/>
              <w:rPr>
                <w:lang w:val="en-US"/>
              </w:rPr>
            </w:pPr>
            <w:bookmarkStart w:id="3" w:name="dsource" w:colFirst="0" w:colLast="0"/>
            <w:bookmarkEnd w:id="2"/>
            <w:r w:rsidRPr="0083418E">
              <w:rPr>
                <w:lang w:val="en-US"/>
              </w:rPr>
              <w:t>China (People’s Republic of)</w:t>
            </w:r>
          </w:p>
        </w:tc>
      </w:tr>
      <w:tr w:rsidR="00093C73" w:rsidRPr="0083418E" w:rsidTr="00B35BE4">
        <w:trPr>
          <w:cantSplit/>
        </w:trPr>
        <w:tc>
          <w:tcPr>
            <w:tcW w:w="9889" w:type="dxa"/>
            <w:gridSpan w:val="3"/>
          </w:tcPr>
          <w:p w:rsidR="00093C73" w:rsidRPr="0083418E" w:rsidRDefault="00B12D89" w:rsidP="00B12D89">
            <w:pPr>
              <w:pStyle w:val="Title1"/>
              <w:rPr>
                <w:lang w:val="en-US"/>
              </w:rPr>
            </w:pPr>
            <w:bookmarkStart w:id="4" w:name="dtitle1" w:colFirst="0" w:colLast="0"/>
            <w:bookmarkEnd w:id="3"/>
            <w:r>
              <w:rPr>
                <w:lang w:val="en-US"/>
              </w:rPr>
              <w:t>REVIEW OF DECISIONS OF REGIONAL</w:t>
            </w:r>
            <w:r>
              <w:rPr>
                <w:lang w:val="en-US"/>
              </w:rPr>
              <w:br/>
            </w:r>
            <w:r w:rsidR="00093EF7" w:rsidRPr="0083418E">
              <w:rPr>
                <w:lang w:val="en-US"/>
              </w:rPr>
              <w:t>RADIOCOMMUNIC</w:t>
            </w:r>
            <w:r>
              <w:rPr>
                <w:lang w:val="en-US"/>
              </w:rPr>
              <w:t>A</w:t>
            </w:r>
            <w:r w:rsidR="00093EF7" w:rsidRPr="0083418E">
              <w:rPr>
                <w:lang w:val="en-US"/>
              </w:rPr>
              <w:t>TION CONFERENCES</w:t>
            </w:r>
          </w:p>
        </w:tc>
      </w:tr>
      <w:bookmarkEnd w:id="4"/>
    </w:tbl>
    <w:p w:rsidR="001632FD" w:rsidRPr="0083418E" w:rsidRDefault="001632FD" w:rsidP="00906598">
      <w:pPr>
        <w:rPr>
          <w:lang w:val="en-US"/>
        </w:rPr>
      </w:pPr>
    </w:p>
    <w:p w:rsidR="00093EF7" w:rsidRPr="0083418E" w:rsidRDefault="00093EF7" w:rsidP="0083418E">
      <w:pPr>
        <w:rPr>
          <w:lang w:val="en-US"/>
        </w:rPr>
      </w:pPr>
      <w:r w:rsidRPr="0083418E">
        <w:rPr>
          <w:lang w:val="en-US"/>
        </w:rPr>
        <w:t xml:space="preserve">The Radiocommunication Sector (ITU-R) conducts its activities through: </w:t>
      </w:r>
      <w:r w:rsidR="00AF26E1" w:rsidRPr="0083418E">
        <w:rPr>
          <w:lang w:val="en-US"/>
        </w:rPr>
        <w:t>W</w:t>
      </w:r>
      <w:r w:rsidRPr="0083418E">
        <w:rPr>
          <w:lang w:val="en-US"/>
        </w:rPr>
        <w:t xml:space="preserve">orld and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egional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AF26E1" w:rsidRPr="0083418E">
        <w:rPr>
          <w:lang w:val="en-US"/>
        </w:rPr>
        <w:t>C</w:t>
      </w:r>
      <w:r w:rsidRPr="0083418E">
        <w:rPr>
          <w:lang w:val="en-US"/>
        </w:rPr>
        <w:t xml:space="preserve">onferences, the Radio Regulations Board,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AF26E1" w:rsidRPr="0083418E">
        <w:rPr>
          <w:lang w:val="en-US"/>
        </w:rPr>
        <w:t>A</w:t>
      </w:r>
      <w:r w:rsidRPr="0083418E">
        <w:rPr>
          <w:lang w:val="en-US"/>
        </w:rPr>
        <w:t xml:space="preserve">ssemblies,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AF26E1" w:rsidRPr="0083418E">
        <w:rPr>
          <w:lang w:val="en-US"/>
        </w:rPr>
        <w:t>S</w:t>
      </w:r>
      <w:r w:rsidRPr="0083418E">
        <w:rPr>
          <w:lang w:val="en-US"/>
        </w:rPr>
        <w:t xml:space="preserve">tudy </w:t>
      </w:r>
      <w:r w:rsidR="00AF26E1" w:rsidRPr="0083418E">
        <w:rPr>
          <w:lang w:val="en-US"/>
        </w:rPr>
        <w:t>G</w:t>
      </w:r>
      <w:r w:rsidRPr="0083418E">
        <w:rPr>
          <w:lang w:val="en-US"/>
        </w:rPr>
        <w:t xml:space="preserve">roups, the Radiocommunication Advisory Group, and the Radiocommunication Bureau headed by the elected Director. It came to our notice that effective dates of application of certain decisions made by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egional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>adi</w:t>
      </w:r>
      <w:r w:rsidR="00B12D89">
        <w:rPr>
          <w:lang w:val="en-US"/>
        </w:rPr>
        <w:t xml:space="preserve">ocommunication </w:t>
      </w:r>
      <w:r w:rsidR="00AF26E1">
        <w:rPr>
          <w:lang w:val="en-US"/>
        </w:rPr>
        <w:t>C</w:t>
      </w:r>
      <w:r w:rsidR="00B12D89">
        <w:rPr>
          <w:lang w:val="en-US"/>
        </w:rPr>
        <w:t>onferences (for </w:t>
      </w:r>
      <w:r w:rsidRPr="0083418E">
        <w:rPr>
          <w:lang w:val="en-US"/>
        </w:rPr>
        <w:t xml:space="preserve">instance ST61 and GE75) went back a long way. Over many decades since the adoption of these regional agreements, ITU has convened numerous </w:t>
      </w:r>
      <w:r w:rsidR="00AF26E1" w:rsidRPr="0083418E">
        <w:rPr>
          <w:lang w:val="en-US"/>
        </w:rPr>
        <w:t>W</w:t>
      </w:r>
      <w:r w:rsidRPr="0083418E">
        <w:rPr>
          <w:lang w:val="en-US"/>
        </w:rPr>
        <w:t xml:space="preserve">orld </w:t>
      </w:r>
      <w:r w:rsidR="00AF26E1" w:rsidRPr="0083418E">
        <w:rPr>
          <w:lang w:val="en-US"/>
        </w:rPr>
        <w:t>A</w:t>
      </w:r>
      <w:r w:rsidRPr="0083418E">
        <w:rPr>
          <w:lang w:val="en-US"/>
        </w:rPr>
        <w:t xml:space="preserve">dministrative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AF26E1" w:rsidRPr="0083418E">
        <w:rPr>
          <w:lang w:val="en-US"/>
        </w:rPr>
        <w:t>C</w:t>
      </w:r>
      <w:r w:rsidRPr="0083418E">
        <w:rPr>
          <w:lang w:val="en-US"/>
        </w:rPr>
        <w:t xml:space="preserve">onferences or </w:t>
      </w:r>
      <w:r w:rsidR="00AF26E1" w:rsidRPr="0083418E">
        <w:rPr>
          <w:lang w:val="en-US"/>
        </w:rPr>
        <w:t>W</w:t>
      </w:r>
      <w:r w:rsidRPr="0083418E">
        <w:rPr>
          <w:lang w:val="en-US"/>
        </w:rPr>
        <w:t xml:space="preserve">orld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AF26E1" w:rsidRPr="0083418E">
        <w:rPr>
          <w:lang w:val="en-US"/>
        </w:rPr>
        <w:t>C</w:t>
      </w:r>
      <w:r w:rsidRPr="0083418E">
        <w:rPr>
          <w:lang w:val="en-US"/>
        </w:rPr>
        <w:t>onferences to revise the Radio Regulations. Under §</w:t>
      </w:r>
      <w:r w:rsidR="0083418E">
        <w:rPr>
          <w:lang w:val="en-US"/>
        </w:rPr>
        <w:t> </w:t>
      </w:r>
      <w:r w:rsidRPr="0083418E">
        <w:rPr>
          <w:lang w:val="en-US"/>
        </w:rPr>
        <w:t>4 of Article 13 of the Constitution, “the decisions of …</w:t>
      </w:r>
      <w:r w:rsidR="0083418E">
        <w:rPr>
          <w:lang w:val="en-US"/>
        </w:rPr>
        <w:t xml:space="preserve"> </w:t>
      </w:r>
      <w:r w:rsidRPr="0083418E">
        <w:rPr>
          <w:lang w:val="en-US"/>
        </w:rPr>
        <w:t xml:space="preserve">a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egional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AF26E1" w:rsidRPr="0083418E">
        <w:rPr>
          <w:lang w:val="en-US"/>
        </w:rPr>
        <w:t>C</w:t>
      </w:r>
      <w:r w:rsidRPr="0083418E">
        <w:rPr>
          <w:lang w:val="en-US"/>
        </w:rPr>
        <w:t xml:space="preserve">onference shall also in all circumstances be in conformity with the Radio Regulations”. When an agenda item of a </w:t>
      </w:r>
      <w:r w:rsidR="00AF26E1" w:rsidRPr="0083418E">
        <w:rPr>
          <w:lang w:val="en-US"/>
        </w:rPr>
        <w:t>W</w:t>
      </w:r>
      <w:r w:rsidRPr="0083418E">
        <w:rPr>
          <w:lang w:val="en-US"/>
        </w:rPr>
        <w:t xml:space="preserve">orld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AF26E1" w:rsidRPr="0083418E">
        <w:rPr>
          <w:lang w:val="en-US"/>
        </w:rPr>
        <w:t>C</w:t>
      </w:r>
      <w:r w:rsidR="00AF26E1">
        <w:rPr>
          <w:lang w:val="en-US"/>
        </w:rPr>
        <w:t>onference involves a </w:t>
      </w:r>
      <w:r w:rsidRPr="0083418E">
        <w:rPr>
          <w:lang w:val="en-US"/>
        </w:rPr>
        <w:t>regional agreement (for instance AI 1.2 of WRC-15 and AI</w:t>
      </w:r>
      <w:r w:rsidR="00AF26E1">
        <w:rPr>
          <w:lang w:val="en-US"/>
        </w:rPr>
        <w:t xml:space="preserve"> </w:t>
      </w:r>
      <w:r w:rsidRPr="0083418E">
        <w:rPr>
          <w:lang w:val="en-US"/>
        </w:rPr>
        <w:t xml:space="preserve">1.1 of WRC-19 relate to GE06 and ST61 respectively), revisions to the Radio Regulations under these agenda items are actually based on the prerequisite that no changes shall be introduced to decisions of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egional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AF26E1" w:rsidRPr="0083418E">
        <w:rPr>
          <w:lang w:val="en-US"/>
        </w:rPr>
        <w:t>C</w:t>
      </w:r>
      <w:r w:rsidRPr="0083418E">
        <w:rPr>
          <w:lang w:val="en-US"/>
        </w:rPr>
        <w:t xml:space="preserve">onferences. Even with that, there is no guarantee that existing decisions of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egional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AF26E1" w:rsidRPr="0083418E">
        <w:rPr>
          <w:lang w:val="en-US"/>
        </w:rPr>
        <w:t>C</w:t>
      </w:r>
      <w:r w:rsidRPr="0083418E">
        <w:rPr>
          <w:lang w:val="en-US"/>
        </w:rPr>
        <w:t xml:space="preserve">onferences are completely consistent with the provisions of the Radio Regulations. Moreover, with the advances in radiocommunication technologies and applications, sometimes it is inevitably necessary to modify the decisions of a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egional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AF26E1" w:rsidRPr="0083418E">
        <w:rPr>
          <w:lang w:val="en-US"/>
        </w:rPr>
        <w:t>C</w:t>
      </w:r>
      <w:r w:rsidRPr="0083418E">
        <w:rPr>
          <w:lang w:val="en-US"/>
        </w:rPr>
        <w:t xml:space="preserve">onference. As an expedient approach, in certain cases, the Radio Regulation Board can be invited to make a new rule of procedure to accommodate new requirements and expand the scope of regional agreements (for example, the introduction of digital broadcasting in the GE75 plan). However, only the related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egional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AF26E1" w:rsidRPr="0083418E">
        <w:rPr>
          <w:lang w:val="en-US"/>
        </w:rPr>
        <w:t>C</w:t>
      </w:r>
      <w:r w:rsidRPr="0083418E">
        <w:rPr>
          <w:lang w:val="en-US"/>
        </w:rPr>
        <w:t xml:space="preserve">onference has the prerogative to convert the rule into a provision of the regional agreement. Unlike </w:t>
      </w:r>
      <w:r w:rsidR="00AF26E1" w:rsidRPr="0083418E">
        <w:rPr>
          <w:lang w:val="en-US"/>
        </w:rPr>
        <w:t>W</w:t>
      </w:r>
      <w:r w:rsidRPr="0083418E">
        <w:rPr>
          <w:lang w:val="en-US"/>
        </w:rPr>
        <w:t xml:space="preserve">orld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AF26E1" w:rsidRPr="0083418E">
        <w:rPr>
          <w:lang w:val="en-US"/>
        </w:rPr>
        <w:t>C</w:t>
      </w:r>
      <w:r w:rsidRPr="0083418E">
        <w:rPr>
          <w:lang w:val="en-US"/>
        </w:rPr>
        <w:t xml:space="preserve">onferences, neither the Constitution nor the Convention specifies the frequency and conditions of convening a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 xml:space="preserve">egional </w:t>
      </w:r>
      <w:r w:rsidR="00AF26E1" w:rsidRPr="0083418E">
        <w:rPr>
          <w:lang w:val="en-US"/>
        </w:rPr>
        <w:t>R</w:t>
      </w:r>
      <w:r w:rsidRPr="0083418E">
        <w:rPr>
          <w:lang w:val="en-US"/>
        </w:rPr>
        <w:t>adiocommunic</w:t>
      </w:r>
      <w:r w:rsidR="00B12D89">
        <w:rPr>
          <w:lang w:val="en-US"/>
        </w:rPr>
        <w:t xml:space="preserve">ation </w:t>
      </w:r>
      <w:r w:rsidR="00AF26E1">
        <w:rPr>
          <w:lang w:val="en-US"/>
        </w:rPr>
        <w:t>C</w:t>
      </w:r>
      <w:r w:rsidR="00B12D89">
        <w:rPr>
          <w:lang w:val="en-US"/>
        </w:rPr>
        <w:t>onference. Meanwhile, in </w:t>
      </w:r>
      <w:r w:rsidRPr="0083418E">
        <w:rPr>
          <w:lang w:val="en-US"/>
        </w:rPr>
        <w:t xml:space="preserve">view of financial implications and other factors, it is highly unlikely </w:t>
      </w:r>
      <w:r w:rsidR="0083418E">
        <w:rPr>
          <w:lang w:val="en-US"/>
        </w:rPr>
        <w:t xml:space="preserve">that </w:t>
      </w:r>
      <w:r w:rsidR="00B12D89">
        <w:rPr>
          <w:lang w:val="en-US"/>
        </w:rPr>
        <w:t xml:space="preserve">a </w:t>
      </w:r>
      <w:r w:rsidR="007C4B2C">
        <w:rPr>
          <w:lang w:val="en-US"/>
        </w:rPr>
        <w:t>R</w:t>
      </w:r>
      <w:r w:rsidR="00B12D89">
        <w:rPr>
          <w:lang w:val="en-US"/>
        </w:rPr>
        <w:t xml:space="preserve">egional </w:t>
      </w:r>
      <w:r w:rsidR="007C4B2C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7C4B2C" w:rsidRPr="0083418E">
        <w:rPr>
          <w:lang w:val="en-US"/>
        </w:rPr>
        <w:t>C</w:t>
      </w:r>
      <w:r w:rsidRPr="0083418E">
        <w:rPr>
          <w:lang w:val="en-US"/>
        </w:rPr>
        <w:t xml:space="preserve">onference </w:t>
      </w:r>
      <w:r w:rsidR="0083418E">
        <w:rPr>
          <w:lang w:val="en-US"/>
        </w:rPr>
        <w:t xml:space="preserve">will be convened </w:t>
      </w:r>
      <w:r w:rsidRPr="0083418E">
        <w:rPr>
          <w:lang w:val="en-US"/>
        </w:rPr>
        <w:t>in the foreseeable future.</w:t>
      </w:r>
    </w:p>
    <w:p w:rsidR="00093EF7" w:rsidRPr="0083418E" w:rsidRDefault="00093EF7" w:rsidP="00082772">
      <w:pPr>
        <w:rPr>
          <w:lang w:val="en-US"/>
        </w:rPr>
      </w:pPr>
      <w:r w:rsidRPr="0083418E">
        <w:rPr>
          <w:lang w:val="en-US"/>
        </w:rPr>
        <w:t xml:space="preserve">In view of the fact that </w:t>
      </w:r>
      <w:r w:rsidR="007C4B2C" w:rsidRPr="0083418E">
        <w:rPr>
          <w:lang w:val="en-US"/>
        </w:rPr>
        <w:t>R</w:t>
      </w:r>
      <w:r w:rsidRPr="0083418E">
        <w:rPr>
          <w:lang w:val="en-US"/>
        </w:rPr>
        <w:t xml:space="preserve">egional </w:t>
      </w:r>
      <w:r w:rsidR="007C4B2C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7C4B2C" w:rsidRPr="0083418E">
        <w:rPr>
          <w:lang w:val="en-US"/>
        </w:rPr>
        <w:t>C</w:t>
      </w:r>
      <w:r w:rsidRPr="0083418E">
        <w:rPr>
          <w:lang w:val="en-US"/>
        </w:rPr>
        <w:t>onferences will most likely not be convened on</w:t>
      </w:r>
      <w:r w:rsidR="00082772">
        <w:rPr>
          <w:lang w:val="en-US"/>
        </w:rPr>
        <w:t xml:space="preserve"> a</w:t>
      </w:r>
      <w:r w:rsidRPr="0083418E">
        <w:rPr>
          <w:lang w:val="en-US"/>
        </w:rPr>
        <w:t xml:space="preserve"> regular basis, </w:t>
      </w:r>
      <w:r w:rsidR="00082772">
        <w:rPr>
          <w:lang w:val="en-US"/>
        </w:rPr>
        <w:t>ensuring</w:t>
      </w:r>
      <w:r w:rsidRPr="0083418E">
        <w:rPr>
          <w:lang w:val="en-US"/>
        </w:rPr>
        <w:t xml:space="preserve"> that the decisions of </w:t>
      </w:r>
      <w:r w:rsidR="007C4B2C" w:rsidRPr="0083418E">
        <w:rPr>
          <w:lang w:val="en-US"/>
        </w:rPr>
        <w:t>R</w:t>
      </w:r>
      <w:r w:rsidRPr="0083418E">
        <w:rPr>
          <w:lang w:val="en-US"/>
        </w:rPr>
        <w:t xml:space="preserve">egional </w:t>
      </w:r>
      <w:r w:rsidR="007C4B2C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7C4B2C" w:rsidRPr="0083418E">
        <w:rPr>
          <w:lang w:val="en-US"/>
        </w:rPr>
        <w:t>C</w:t>
      </w:r>
      <w:r w:rsidRPr="0083418E">
        <w:rPr>
          <w:lang w:val="en-US"/>
        </w:rPr>
        <w:t xml:space="preserve">onferences are consistent with the regularly updated Radio Regulations and reflect most recent radiocommunication technologies and applications has become a challenge. There could be several options. For instance, convert certain regional agreements adopted by </w:t>
      </w:r>
      <w:r w:rsidR="007C4B2C" w:rsidRPr="0083418E">
        <w:rPr>
          <w:lang w:val="en-US"/>
        </w:rPr>
        <w:t>R</w:t>
      </w:r>
      <w:r w:rsidRPr="0083418E">
        <w:rPr>
          <w:lang w:val="en-US"/>
        </w:rPr>
        <w:t xml:space="preserve">egional </w:t>
      </w:r>
      <w:r w:rsidR="007C4B2C" w:rsidRPr="0083418E">
        <w:rPr>
          <w:lang w:val="en-US"/>
        </w:rPr>
        <w:lastRenderedPageBreak/>
        <w:t>R</w:t>
      </w:r>
      <w:r w:rsidRPr="0083418E">
        <w:rPr>
          <w:lang w:val="en-US"/>
        </w:rPr>
        <w:t xml:space="preserve">adiocommunication </w:t>
      </w:r>
      <w:r w:rsidR="007C4B2C" w:rsidRPr="0083418E">
        <w:rPr>
          <w:lang w:val="en-US"/>
        </w:rPr>
        <w:t>C</w:t>
      </w:r>
      <w:r w:rsidRPr="0083418E">
        <w:rPr>
          <w:lang w:val="en-US"/>
        </w:rPr>
        <w:t>onferences into an appendix of the Radio Regulations through an appropriate way to make it</w:t>
      </w:r>
      <w:r w:rsidR="00B12D89">
        <w:rPr>
          <w:lang w:val="en-US"/>
        </w:rPr>
        <w:t> </w:t>
      </w:r>
      <w:r w:rsidRPr="0083418E">
        <w:rPr>
          <w:lang w:val="en-US"/>
        </w:rPr>
        <w:t>possible to review them on regular basis; or consider a possible revision to Resolution 95 (Rev.</w:t>
      </w:r>
      <w:r w:rsidR="00082772">
        <w:rPr>
          <w:lang w:val="en-US"/>
        </w:rPr>
        <w:t> </w:t>
      </w:r>
      <w:r w:rsidRPr="0083418E">
        <w:rPr>
          <w:lang w:val="en-US"/>
        </w:rPr>
        <w:t xml:space="preserve">WRC-07) to include provisions regarding the general review of </w:t>
      </w:r>
      <w:r w:rsidR="007C4B2C" w:rsidRPr="0083418E">
        <w:rPr>
          <w:lang w:val="en-US"/>
        </w:rPr>
        <w:t>R</w:t>
      </w:r>
      <w:r w:rsidRPr="0083418E">
        <w:rPr>
          <w:lang w:val="en-US"/>
        </w:rPr>
        <w:t xml:space="preserve">esolutions and </w:t>
      </w:r>
      <w:r w:rsidR="007C4B2C" w:rsidRPr="0083418E">
        <w:rPr>
          <w:lang w:val="en-US"/>
        </w:rPr>
        <w:t>R</w:t>
      </w:r>
      <w:r w:rsidRPr="0083418E">
        <w:rPr>
          <w:lang w:val="en-US"/>
        </w:rPr>
        <w:t xml:space="preserve">ecommendations of </w:t>
      </w:r>
      <w:r w:rsidR="007C4B2C" w:rsidRPr="0083418E">
        <w:rPr>
          <w:lang w:val="en-US"/>
        </w:rPr>
        <w:t>R</w:t>
      </w:r>
      <w:r w:rsidRPr="0083418E">
        <w:rPr>
          <w:lang w:val="en-US"/>
        </w:rPr>
        <w:t xml:space="preserve">egional </w:t>
      </w:r>
      <w:r w:rsidR="007C4B2C" w:rsidRPr="0083418E">
        <w:rPr>
          <w:lang w:val="en-US"/>
        </w:rPr>
        <w:t>R</w:t>
      </w:r>
      <w:r w:rsidRPr="0083418E">
        <w:rPr>
          <w:lang w:val="en-US"/>
        </w:rPr>
        <w:t xml:space="preserve">adiocommunication </w:t>
      </w:r>
      <w:r w:rsidR="007C4B2C" w:rsidRPr="0083418E">
        <w:rPr>
          <w:lang w:val="en-US"/>
        </w:rPr>
        <w:t>C</w:t>
      </w:r>
      <w:r w:rsidRPr="0083418E">
        <w:rPr>
          <w:lang w:val="en-US"/>
        </w:rPr>
        <w:t xml:space="preserve">onferences. </w:t>
      </w:r>
      <w:r w:rsidR="00082772">
        <w:rPr>
          <w:lang w:val="en-US"/>
        </w:rPr>
        <w:t xml:space="preserve">Unquestionably, </w:t>
      </w:r>
      <w:r w:rsidR="00B12D89">
        <w:rPr>
          <w:lang w:val="en-US"/>
        </w:rPr>
        <w:t>this represents a </w:t>
      </w:r>
      <w:r w:rsidRPr="0083418E">
        <w:rPr>
          <w:lang w:val="en-US"/>
        </w:rPr>
        <w:t>very complicated task</w:t>
      </w:r>
      <w:r w:rsidR="00082772">
        <w:rPr>
          <w:lang w:val="en-US"/>
        </w:rPr>
        <w:t>,</w:t>
      </w:r>
      <w:r w:rsidRPr="0083418E">
        <w:rPr>
          <w:lang w:val="en-US"/>
        </w:rPr>
        <w:t xml:space="preserve"> and preliminary ideas in this contribution that are intended to trigger discussions at the forthcoming RAG meeting are now submitted for its consideration.</w:t>
      </w:r>
    </w:p>
    <w:p w:rsidR="00093EF7" w:rsidRDefault="00093EF7" w:rsidP="00906598">
      <w:pPr>
        <w:rPr>
          <w:lang w:val="en-US"/>
        </w:rPr>
      </w:pPr>
    </w:p>
    <w:p w:rsidR="00082772" w:rsidRDefault="00082772" w:rsidP="0032202E">
      <w:pPr>
        <w:pStyle w:val="Reasons"/>
      </w:pPr>
    </w:p>
    <w:p w:rsidR="00082772" w:rsidRDefault="00082772">
      <w:pPr>
        <w:jc w:val="center"/>
      </w:pPr>
      <w:r>
        <w:t>______________</w:t>
      </w:r>
    </w:p>
    <w:p w:rsidR="00082772" w:rsidRPr="0083418E" w:rsidRDefault="00082772" w:rsidP="00906598">
      <w:pPr>
        <w:rPr>
          <w:lang w:val="en-US"/>
        </w:rPr>
      </w:pPr>
    </w:p>
    <w:sectPr w:rsidR="00082772" w:rsidRPr="0083418E" w:rsidSect="00F74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38" w:rsidRDefault="00092D38">
      <w:r>
        <w:separator/>
      </w:r>
    </w:p>
  </w:endnote>
  <w:endnote w:type="continuationSeparator" w:id="0">
    <w:p w:rsidR="00092D38" w:rsidRDefault="0009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D4" w:rsidRDefault="00617A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F7" w:rsidRPr="00B12D89" w:rsidRDefault="00093EF7" w:rsidP="00617AD4">
    <w:pPr>
      <w:pStyle w:val="Footer"/>
      <w:rPr>
        <w:lang w:val="de-CH"/>
      </w:rPr>
    </w:pPr>
    <w:r>
      <w:fldChar w:fldCharType="begin"/>
    </w:r>
    <w:r w:rsidRPr="00B12D89">
      <w:rPr>
        <w:lang w:val="de-CH"/>
      </w:rPr>
      <w:instrText xml:space="preserve"> FILENAME \p \* MERGEFORMAT </w:instrText>
    </w:r>
    <w:r>
      <w:fldChar w:fldCharType="separate"/>
    </w:r>
    <w:r w:rsidR="00617AD4">
      <w:rPr>
        <w:lang w:val="de-CH"/>
      </w:rPr>
      <w:t>Y:\APP\BR\POOL\RAG-17\Documents\007E.docx</w:t>
    </w:r>
    <w:r>
      <w:rPr>
        <w:lang w:val="es-ES_tradnl"/>
      </w:rPr>
      <w:fldChar w:fldCharType="end"/>
    </w:r>
    <w:bookmarkStart w:id="5" w:name="_GoBack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B12D89" w:rsidRDefault="001E41A0" w:rsidP="00617AD4">
    <w:pPr>
      <w:pStyle w:val="Footer"/>
      <w:rPr>
        <w:lang w:val="de-CH"/>
      </w:rPr>
    </w:pPr>
    <w:r>
      <w:fldChar w:fldCharType="begin"/>
    </w:r>
    <w:r w:rsidRPr="00B12D89">
      <w:rPr>
        <w:lang w:val="de-CH"/>
      </w:rPr>
      <w:instrText xml:space="preserve"> FILENAME \p \* MERGEFORMAT </w:instrText>
    </w:r>
    <w:r>
      <w:fldChar w:fldCharType="separate"/>
    </w:r>
    <w:r w:rsidR="00617AD4">
      <w:rPr>
        <w:lang w:val="de-CH"/>
      </w:rPr>
      <w:t>Y:\APP\BR\POOL\RAG-17\Documents\007E.docx</w:t>
    </w:r>
    <w:r>
      <w:rPr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38" w:rsidRDefault="00092D38">
      <w:r>
        <w:t>____________________</w:t>
      </w:r>
    </w:p>
  </w:footnote>
  <w:footnote w:type="continuationSeparator" w:id="0">
    <w:p w:rsidR="00092D38" w:rsidRDefault="0009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D4" w:rsidRDefault="00617A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617AD4">
      <w:rPr>
        <w:noProof/>
      </w:rPr>
      <w:t>2</w:t>
    </w:r>
    <w:r>
      <w:rPr>
        <w:noProof/>
      </w:rPr>
      <w:fldChar w:fldCharType="end"/>
    </w:r>
  </w:p>
  <w:p w:rsidR="0095426A" w:rsidRDefault="00597657" w:rsidP="00906598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906598">
      <w:rPr>
        <w:lang w:val="es-ES"/>
      </w:rPr>
      <w:t>7</w:t>
    </w:r>
    <w:r w:rsidR="00093EF7">
      <w:rPr>
        <w:lang w:val="es-ES"/>
      </w:rPr>
      <w:t>/7</w:t>
    </w:r>
    <w:r w:rsidR="0095426A">
      <w:rPr>
        <w:lang w:val="es-E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D4" w:rsidRDefault="00617A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38"/>
    <w:rsid w:val="00082772"/>
    <w:rsid w:val="00092D38"/>
    <w:rsid w:val="00093C73"/>
    <w:rsid w:val="00093EF7"/>
    <w:rsid w:val="000F2431"/>
    <w:rsid w:val="001377D6"/>
    <w:rsid w:val="001632FD"/>
    <w:rsid w:val="00174187"/>
    <w:rsid w:val="001E41A0"/>
    <w:rsid w:val="002774E4"/>
    <w:rsid w:val="002F4DA3"/>
    <w:rsid w:val="003D068D"/>
    <w:rsid w:val="003E2CE2"/>
    <w:rsid w:val="00481551"/>
    <w:rsid w:val="004F0848"/>
    <w:rsid w:val="00507DA3"/>
    <w:rsid w:val="0051782D"/>
    <w:rsid w:val="00597657"/>
    <w:rsid w:val="005B2C58"/>
    <w:rsid w:val="00617AD4"/>
    <w:rsid w:val="00656189"/>
    <w:rsid w:val="006B4CFB"/>
    <w:rsid w:val="00746923"/>
    <w:rsid w:val="007C4B2C"/>
    <w:rsid w:val="00806E63"/>
    <w:rsid w:val="0081028D"/>
    <w:rsid w:val="0083418E"/>
    <w:rsid w:val="008B3F50"/>
    <w:rsid w:val="00906598"/>
    <w:rsid w:val="0095426A"/>
    <w:rsid w:val="00971BF2"/>
    <w:rsid w:val="009D27EC"/>
    <w:rsid w:val="00A16CB2"/>
    <w:rsid w:val="00AF26E1"/>
    <w:rsid w:val="00B12D89"/>
    <w:rsid w:val="00B35BE4"/>
    <w:rsid w:val="00B409FB"/>
    <w:rsid w:val="00B52992"/>
    <w:rsid w:val="00C322C4"/>
    <w:rsid w:val="00CC1D49"/>
    <w:rsid w:val="00CD4D80"/>
    <w:rsid w:val="00CE366B"/>
    <w:rsid w:val="00CF7532"/>
    <w:rsid w:val="00D211BC"/>
    <w:rsid w:val="00DC3B29"/>
    <w:rsid w:val="00DD3BF8"/>
    <w:rsid w:val="00EC0BE3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EE4A36-1A9A-4DAC-9633-F3EA2B35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Reasons">
    <w:name w:val="Reasons"/>
    <w:basedOn w:val="Normal"/>
    <w:qFormat/>
    <w:rsid w:val="00082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PE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PE_RAG17.dotm</Template>
  <TotalTime>11</TotalTime>
  <Pages>2</Pages>
  <Words>498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>PE_RAG10.dotm  For: _x000d_Document date: _x000d_Saved by TRA44246 at 12:32:17 on 12.02.2010</dc:description>
  <cp:lastModifiedBy>Capdessus, Isabelle</cp:lastModifiedBy>
  <cp:revision>5</cp:revision>
  <cp:lastPrinted>1999-09-30T15:03:00Z</cp:lastPrinted>
  <dcterms:created xsi:type="dcterms:W3CDTF">2017-04-10T13:15:00Z</dcterms:created>
  <dcterms:modified xsi:type="dcterms:W3CDTF">2017-04-11T06:44:00Z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