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237"/>
        <w:gridCol w:w="3652"/>
      </w:tblGrid>
      <w:tr w:rsidR="0020275A" w:rsidRPr="00E148FD" w:rsidTr="007F083A">
        <w:trPr>
          <w:cantSplit/>
        </w:trPr>
        <w:tc>
          <w:tcPr>
            <w:tcW w:w="6237" w:type="dxa"/>
            <w:vAlign w:val="center"/>
          </w:tcPr>
          <w:p w:rsidR="0020275A" w:rsidRPr="00E148FD" w:rsidRDefault="0020275A" w:rsidP="004A34F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148FD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E148FD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E148FD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E148FD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E148FD">
              <w:rPr>
                <w:b/>
                <w:bCs/>
              </w:rPr>
              <w:t xml:space="preserve"> </w:t>
            </w:r>
            <w:r w:rsidRPr="00E148FD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652" w:type="dxa"/>
            <w:vAlign w:val="center"/>
          </w:tcPr>
          <w:p w:rsidR="0020275A" w:rsidRPr="00E148FD" w:rsidRDefault="0020275A" w:rsidP="004A34F8">
            <w:pPr>
              <w:shd w:val="solid" w:color="FFFFFF" w:fill="FFFFFF"/>
              <w:spacing w:before="0"/>
              <w:jc w:val="right"/>
            </w:pPr>
            <w:r w:rsidRPr="00E148FD">
              <w:rPr>
                <w:lang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148FD" w:rsidTr="007F083A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1782D" w:rsidRPr="00E148FD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1782D" w:rsidRPr="00E148FD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148FD" w:rsidTr="007F083A">
        <w:trPr>
          <w:cantSplit/>
          <w:trHeight w:val="98"/>
        </w:trPr>
        <w:tc>
          <w:tcPr>
            <w:tcW w:w="6237" w:type="dxa"/>
            <w:tcBorders>
              <w:top w:val="single" w:sz="12" w:space="0" w:color="auto"/>
            </w:tcBorders>
          </w:tcPr>
          <w:p w:rsidR="0051782D" w:rsidRPr="00E148FD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1782D" w:rsidRPr="00E148FD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E148FD" w:rsidTr="007F083A">
        <w:trPr>
          <w:cantSplit/>
        </w:trPr>
        <w:tc>
          <w:tcPr>
            <w:tcW w:w="6237" w:type="dxa"/>
            <w:vMerge w:val="restart"/>
          </w:tcPr>
          <w:p w:rsidR="0051782D" w:rsidRPr="00E148FD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52" w:type="dxa"/>
          </w:tcPr>
          <w:p w:rsidR="0051782D" w:rsidRPr="00E148FD" w:rsidRDefault="00FF0DDA" w:rsidP="007F083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148FD">
              <w:rPr>
                <w:rFonts w:ascii="Verdana" w:hAnsi="Verdana"/>
                <w:b/>
                <w:sz w:val="18"/>
                <w:szCs w:val="18"/>
              </w:rPr>
              <w:t>Исправление 1</w:t>
            </w:r>
            <w:r w:rsidR="007F083A" w:rsidRPr="00E148FD">
              <w:rPr>
                <w:rFonts w:ascii="Verdana" w:hAnsi="Verdana"/>
                <w:b/>
                <w:sz w:val="18"/>
                <w:szCs w:val="18"/>
              </w:rPr>
              <w:br/>
            </w:r>
            <w:r w:rsidRPr="00E148FD">
              <w:rPr>
                <w:rFonts w:ascii="Verdana" w:hAnsi="Verdana"/>
                <w:b/>
                <w:sz w:val="18"/>
                <w:szCs w:val="18"/>
              </w:rPr>
              <w:t xml:space="preserve">к </w:t>
            </w:r>
            <w:r w:rsidR="00FD7F60" w:rsidRPr="00E148FD">
              <w:rPr>
                <w:rFonts w:ascii="Verdana" w:hAnsi="Verdana"/>
                <w:b/>
                <w:sz w:val="18"/>
                <w:szCs w:val="18"/>
              </w:rPr>
              <w:t>Дополнительн</w:t>
            </w:r>
            <w:r w:rsidRPr="00E148FD">
              <w:rPr>
                <w:rFonts w:ascii="Verdana" w:hAnsi="Verdana"/>
                <w:b/>
                <w:sz w:val="18"/>
                <w:szCs w:val="18"/>
              </w:rPr>
              <w:t>ому</w:t>
            </w:r>
            <w:r w:rsidR="00FD7F60" w:rsidRPr="00E148FD">
              <w:rPr>
                <w:rFonts w:ascii="Verdana" w:hAnsi="Verdana"/>
                <w:b/>
                <w:sz w:val="18"/>
                <w:szCs w:val="18"/>
              </w:rPr>
              <w:t xml:space="preserve"> документ</w:t>
            </w:r>
            <w:r w:rsidRPr="00E148FD">
              <w:rPr>
                <w:rFonts w:ascii="Verdana" w:hAnsi="Verdana"/>
                <w:b/>
                <w:sz w:val="18"/>
                <w:szCs w:val="18"/>
              </w:rPr>
              <w:t>у</w:t>
            </w:r>
            <w:r w:rsidR="00FD7F60" w:rsidRPr="00E148FD">
              <w:rPr>
                <w:rFonts w:ascii="Verdana" w:hAnsi="Verdana"/>
                <w:b/>
                <w:sz w:val="18"/>
                <w:szCs w:val="18"/>
              </w:rPr>
              <w:t xml:space="preserve"> 2</w:t>
            </w:r>
            <w:r w:rsidR="00FD7F60" w:rsidRPr="00E148FD">
              <w:rPr>
                <w:rFonts w:ascii="Verdana" w:hAnsi="Verdana"/>
                <w:b/>
                <w:sz w:val="18"/>
                <w:szCs w:val="18"/>
              </w:rPr>
              <w:br/>
              <w:t xml:space="preserve">к </w:t>
            </w:r>
            <w:r w:rsidR="006262A3" w:rsidRPr="00E148FD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FD7F60" w:rsidRPr="00E148FD">
              <w:rPr>
                <w:rFonts w:ascii="Verdana" w:hAnsi="Verdana"/>
                <w:b/>
                <w:sz w:val="18"/>
                <w:szCs w:val="18"/>
              </w:rPr>
              <w:t>у</w:t>
            </w:r>
            <w:r w:rsidR="00BD7223" w:rsidRPr="00E148F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E148FD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E148FD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E148FD">
              <w:rPr>
                <w:rFonts w:ascii="Verdana" w:hAnsi="Verdana"/>
                <w:b/>
                <w:sz w:val="18"/>
                <w:szCs w:val="18"/>
              </w:rPr>
              <w:t>7</w:t>
            </w:r>
            <w:proofErr w:type="spellEnd"/>
            <w:r w:rsidR="00BD7223" w:rsidRPr="00E148FD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FD7F60" w:rsidRPr="00E148FD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D7223" w:rsidRPr="00E148FD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148FD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E148FD" w:rsidTr="007F083A">
        <w:trPr>
          <w:cantSplit/>
        </w:trPr>
        <w:tc>
          <w:tcPr>
            <w:tcW w:w="6237" w:type="dxa"/>
            <w:vMerge/>
          </w:tcPr>
          <w:p w:rsidR="0051782D" w:rsidRPr="00E148FD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652" w:type="dxa"/>
          </w:tcPr>
          <w:p w:rsidR="0051782D" w:rsidRPr="00E148FD" w:rsidRDefault="009E6B64" w:rsidP="00FF0DD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148FD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FF0DDA" w:rsidRPr="00E148FD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FD7F60" w:rsidRPr="00E148F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F0DDA" w:rsidRPr="00E148FD">
              <w:rPr>
                <w:rFonts w:ascii="Verdana" w:hAnsi="Verdana"/>
                <w:b/>
                <w:sz w:val="18"/>
                <w:szCs w:val="18"/>
              </w:rPr>
              <w:t>апреля</w:t>
            </w:r>
            <w:r w:rsidR="00B278AD" w:rsidRPr="00E148F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E148FD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E148FD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E148FD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E148FD" w:rsidTr="007F083A">
        <w:trPr>
          <w:cantSplit/>
        </w:trPr>
        <w:tc>
          <w:tcPr>
            <w:tcW w:w="6237" w:type="dxa"/>
            <w:vMerge/>
          </w:tcPr>
          <w:p w:rsidR="0051782D" w:rsidRPr="00E148FD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652" w:type="dxa"/>
          </w:tcPr>
          <w:p w:rsidR="0051782D" w:rsidRPr="00E148FD" w:rsidRDefault="006262A3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148FD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278AD" w:rsidRPr="00E148FD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E148FD" w:rsidTr="00675D35">
        <w:trPr>
          <w:cantSplit/>
        </w:trPr>
        <w:tc>
          <w:tcPr>
            <w:tcW w:w="9889" w:type="dxa"/>
            <w:gridSpan w:val="2"/>
          </w:tcPr>
          <w:p w:rsidR="00093C73" w:rsidRPr="00E148FD" w:rsidRDefault="0002661B" w:rsidP="004A34F8">
            <w:pPr>
              <w:pStyle w:val="Source"/>
            </w:pPr>
            <w:bookmarkStart w:id="3" w:name="dsource" w:colFirst="0" w:colLast="0"/>
            <w:bookmarkEnd w:id="2"/>
            <w:r w:rsidRPr="00E148FD">
              <w:t>Директор Бюро радиосвязи</w:t>
            </w:r>
          </w:p>
        </w:tc>
      </w:tr>
      <w:tr w:rsidR="00093C73" w:rsidRPr="00E148FD" w:rsidTr="00675D35">
        <w:trPr>
          <w:cantSplit/>
        </w:trPr>
        <w:tc>
          <w:tcPr>
            <w:tcW w:w="9889" w:type="dxa"/>
            <w:gridSpan w:val="2"/>
          </w:tcPr>
          <w:p w:rsidR="00093C73" w:rsidRPr="00E148FD" w:rsidRDefault="00041BBA" w:rsidP="00041BBA">
            <w:pPr>
              <w:pStyle w:val="Title1"/>
            </w:pPr>
            <w:bookmarkStart w:id="4" w:name="dtitle1" w:colFirst="0" w:colLast="0"/>
            <w:bookmarkEnd w:id="3"/>
            <w:r w:rsidRPr="00E148FD">
              <w:t>ОТЧЕТ ДВАДЦАТЬ четвертому СОБРАНИЮ</w:t>
            </w:r>
            <w:r w:rsidRPr="00E148FD">
              <w:br/>
              <w:t>КОНСУЛЬТАТИВНОЙ ГРУППЫ ПО РАДИОСВЯЗИ</w:t>
            </w:r>
          </w:p>
        </w:tc>
      </w:tr>
      <w:tr w:rsidR="00041BBA" w:rsidRPr="00E148FD" w:rsidTr="00675D35">
        <w:trPr>
          <w:cantSplit/>
        </w:trPr>
        <w:tc>
          <w:tcPr>
            <w:tcW w:w="9889" w:type="dxa"/>
            <w:gridSpan w:val="2"/>
          </w:tcPr>
          <w:p w:rsidR="00041BBA" w:rsidRPr="00E148FD" w:rsidRDefault="00041BBA" w:rsidP="00041BBA">
            <w:pPr>
              <w:pStyle w:val="Title2"/>
            </w:pPr>
            <w:r w:rsidRPr="00E148FD">
              <w:t xml:space="preserve">ПРОЕКТ ЧЕТЫРЕХГОДИЧНОГО СКОЛЬЗЯЩЕГО ОПЕРАТИВНОГО ПЛАНА </w:t>
            </w:r>
            <w:r w:rsidRPr="00E148FD">
              <w:br/>
              <w:t>СЕКТОРА РАДИОСВЯЗИ НА 2018–2021 ГОДЫ</w:t>
            </w:r>
          </w:p>
        </w:tc>
      </w:tr>
    </w:tbl>
    <w:bookmarkEnd w:id="4"/>
    <w:p w:rsidR="0016188B" w:rsidRPr="00E148FD" w:rsidRDefault="0016188B" w:rsidP="00473634">
      <w:pPr>
        <w:pStyle w:val="Normalaftertitle"/>
        <w:spacing w:before="480"/>
      </w:pPr>
      <w:r w:rsidRPr="00E148FD">
        <w:t xml:space="preserve">В настоящем </w:t>
      </w:r>
      <w:r w:rsidR="00FF0DDA" w:rsidRPr="00E148FD">
        <w:t xml:space="preserve">исправлении </w:t>
      </w:r>
      <w:r w:rsidR="007F083A" w:rsidRPr="00E148FD">
        <w:t>представлены</w:t>
      </w:r>
      <w:r w:rsidR="00FF0DDA" w:rsidRPr="00E148FD">
        <w:t xml:space="preserve"> недостающие </w:t>
      </w:r>
      <w:proofErr w:type="spellStart"/>
      <w:r w:rsidR="00FF0DDA" w:rsidRPr="00E148FD">
        <w:t>KPI</w:t>
      </w:r>
      <w:proofErr w:type="spellEnd"/>
      <w:r w:rsidR="00FF0DDA" w:rsidRPr="00E148FD">
        <w:t xml:space="preserve"> </w:t>
      </w:r>
      <w:r w:rsidR="00473634" w:rsidRPr="00E148FD">
        <w:t>по</w:t>
      </w:r>
      <w:r w:rsidR="00FF0DDA" w:rsidRPr="00E148FD">
        <w:t xml:space="preserve"> конечно</w:t>
      </w:r>
      <w:r w:rsidR="00473634" w:rsidRPr="00E148FD">
        <w:t>му</w:t>
      </w:r>
      <w:r w:rsidR="00FF0DDA" w:rsidRPr="00E148FD">
        <w:t xml:space="preserve"> результат</w:t>
      </w:r>
      <w:r w:rsidR="00473634" w:rsidRPr="00E148FD">
        <w:t>у</w:t>
      </w:r>
      <w:r w:rsidR="00FF0DDA" w:rsidRPr="00E148FD">
        <w:t xml:space="preserve"> </w:t>
      </w:r>
      <w:proofErr w:type="spellStart"/>
      <w:r w:rsidR="00FF0DDA" w:rsidRPr="00E148FD">
        <w:t>R.2</w:t>
      </w:r>
      <w:proofErr w:type="spellEnd"/>
      <w:r w:rsidR="00FF0DDA" w:rsidRPr="00E148FD">
        <w:t>-7: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</w:r>
      <w:r w:rsidRPr="00E148FD">
        <w:t>.</w:t>
      </w:r>
    </w:p>
    <w:p w:rsidR="0016188B" w:rsidRPr="00E148FD" w:rsidRDefault="0016188B" w:rsidP="0016188B">
      <w:pPr>
        <w:pStyle w:val="Normalaftertitle"/>
      </w:pPr>
    </w:p>
    <w:p w:rsidR="0029690D" w:rsidRPr="00E148FD" w:rsidRDefault="0029690D" w:rsidP="0029690D">
      <w:pPr>
        <w:sectPr w:rsidR="0029690D" w:rsidRPr="00E148FD" w:rsidSect="00A05ABB">
          <w:headerReference w:type="default" r:id="rId8"/>
          <w:footerReference w:type="default" r:id="rId9"/>
          <w:footerReference w:type="first" r:id="rId10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</w:sectPr>
      </w:pPr>
    </w:p>
    <w:p w:rsidR="00883D26" w:rsidRPr="00E148FD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E148FD">
        <w:rPr>
          <w:rFonts w:ascii="Calibri" w:hAnsi="Calibri" w:cs="Times New Roman Bold"/>
          <w:b/>
          <w:color w:val="4F81BD" w:themeColor="accent1"/>
          <w:szCs w:val="22"/>
        </w:rPr>
        <w:lastRenderedPageBreak/>
        <w:t>5.2</w:t>
      </w:r>
      <w:r w:rsidRPr="00E148FD">
        <w:rPr>
          <w:rFonts w:ascii="Calibri" w:hAnsi="Calibri" w:cs="Times New Roman Bold"/>
          <w:b/>
          <w:color w:val="4F81BD" w:themeColor="accent1"/>
          <w:szCs w:val="22"/>
        </w:rPr>
        <w:tab/>
      </w:r>
      <w:proofErr w:type="spellStart"/>
      <w:r w:rsidRPr="00E148FD">
        <w:rPr>
          <w:rFonts w:ascii="Calibri" w:hAnsi="Calibri" w:cs="Times New Roman Bold"/>
          <w:b/>
          <w:color w:val="4F81BD" w:themeColor="accent1"/>
          <w:szCs w:val="22"/>
        </w:rPr>
        <w:t>R.2</w:t>
      </w:r>
      <w:proofErr w:type="spellEnd"/>
      <w:r w:rsidRPr="00E148FD">
        <w:rPr>
          <w:rFonts w:ascii="Calibri" w:hAnsi="Calibri" w:cs="Times New Roman Bold"/>
          <w:b/>
          <w:color w:val="4F81BD" w:themeColor="accent1"/>
          <w:szCs w:val="22"/>
        </w:rPr>
        <w:t>: Обеспечивать возможность установления соединений и функциональную совместимость повсюду в мире, повышение показателей работы, качества обслуживани</w:t>
      </w:r>
      <w:bookmarkStart w:id="5" w:name="_GoBack"/>
      <w:bookmarkEnd w:id="5"/>
      <w:r w:rsidRPr="00E148FD">
        <w:rPr>
          <w:rFonts w:ascii="Calibri" w:hAnsi="Calibri" w:cs="Times New Roman Bold"/>
          <w:b/>
          <w:color w:val="4F81BD" w:themeColor="accent1"/>
          <w:szCs w:val="22"/>
        </w:rPr>
        <w:t>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4"/>
        <w:tblW w:w="1400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935"/>
        <w:gridCol w:w="935"/>
        <w:gridCol w:w="936"/>
        <w:gridCol w:w="935"/>
        <w:gridCol w:w="1012"/>
        <w:gridCol w:w="1119"/>
        <w:gridCol w:w="2044"/>
      </w:tblGrid>
      <w:tr w:rsidR="00D4702E" w:rsidRPr="00E148FD" w:rsidTr="003F6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4702E" w:rsidRPr="00E148F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Конечный результат</w:t>
            </w:r>
          </w:p>
        </w:tc>
        <w:tc>
          <w:tcPr>
            <w:tcW w:w="2977" w:type="dxa"/>
            <w:vAlign w:val="center"/>
          </w:tcPr>
          <w:p w:rsidR="00D4702E" w:rsidRPr="00E148F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Показатели конечного результата</w:t>
            </w:r>
            <w:r w:rsidRPr="00E148FD">
              <w:rPr>
                <w:rFonts w:asciiTheme="minorHAnsi" w:hAnsiTheme="minorHAnsi"/>
                <w:b w:val="0"/>
                <w:position w:val="6"/>
                <w:sz w:val="16"/>
                <w:szCs w:val="18"/>
              </w:rPr>
              <w:footnoteReference w:id="1"/>
            </w:r>
          </w:p>
        </w:tc>
        <w:tc>
          <w:tcPr>
            <w:tcW w:w="935" w:type="dxa"/>
            <w:vAlign w:val="center"/>
          </w:tcPr>
          <w:p w:rsidR="00D4702E" w:rsidRPr="00E148F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2012 г.</w:t>
            </w:r>
          </w:p>
        </w:tc>
        <w:tc>
          <w:tcPr>
            <w:tcW w:w="935" w:type="dxa"/>
            <w:vAlign w:val="center"/>
          </w:tcPr>
          <w:p w:rsidR="00D4702E" w:rsidRPr="00E148F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2013 г.</w:t>
            </w:r>
          </w:p>
        </w:tc>
        <w:tc>
          <w:tcPr>
            <w:tcW w:w="936" w:type="dxa"/>
            <w:vAlign w:val="center"/>
          </w:tcPr>
          <w:p w:rsidR="00D4702E" w:rsidRPr="00E148F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2014 г.</w:t>
            </w:r>
          </w:p>
        </w:tc>
        <w:tc>
          <w:tcPr>
            <w:tcW w:w="935" w:type="dxa"/>
            <w:vAlign w:val="center"/>
          </w:tcPr>
          <w:p w:rsidR="00D4702E" w:rsidRPr="00E148F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2015 г.</w:t>
            </w:r>
          </w:p>
        </w:tc>
        <w:tc>
          <w:tcPr>
            <w:tcW w:w="1012" w:type="dxa"/>
            <w:vAlign w:val="center"/>
          </w:tcPr>
          <w:p w:rsidR="00D4702E" w:rsidRPr="00E148F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2016 г.</w:t>
            </w:r>
          </w:p>
        </w:tc>
        <w:tc>
          <w:tcPr>
            <w:tcW w:w="1119" w:type="dxa"/>
            <w:vAlign w:val="center"/>
          </w:tcPr>
          <w:p w:rsidR="00D4702E" w:rsidRPr="00E148F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Целевые</w:t>
            </w:r>
            <w:r w:rsidRPr="00E148FD">
              <w:rPr>
                <w:rFonts w:ascii="Calibri" w:hAnsi="Calibri"/>
                <w:sz w:val="18"/>
                <w:szCs w:val="18"/>
              </w:rPr>
              <w:br/>
              <w:t>показатели</w:t>
            </w:r>
            <w:r w:rsidRPr="00E148FD">
              <w:rPr>
                <w:rFonts w:ascii="Calibri" w:hAnsi="Calibri"/>
                <w:sz w:val="18"/>
                <w:szCs w:val="18"/>
              </w:rPr>
              <w:br/>
              <w:t>на 2020 г.</w:t>
            </w:r>
          </w:p>
        </w:tc>
        <w:tc>
          <w:tcPr>
            <w:tcW w:w="2044" w:type="dxa"/>
            <w:vAlign w:val="center"/>
          </w:tcPr>
          <w:p w:rsidR="00D4702E" w:rsidRPr="00E148F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Источник</w:t>
            </w:r>
          </w:p>
        </w:tc>
      </w:tr>
      <w:tr w:rsidR="00D4702E" w:rsidRPr="00E148FD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  <w:proofErr w:type="spellStart"/>
            <w:r w:rsidRPr="00E148FD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E148FD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-7</w:t>
            </w:r>
            <w:r w:rsidRPr="00E148FD">
              <w:rPr>
                <w:rFonts w:ascii="Calibri" w:hAnsi="Calibri"/>
                <w:b w:val="0"/>
                <w:sz w:val="18"/>
                <w:szCs w:val="18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2977" w:type="dxa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 xml:space="preserve">Количество спутников </w:t>
            </w:r>
            <w:proofErr w:type="spellStart"/>
            <w:r w:rsidRPr="00E148FD">
              <w:rPr>
                <w:rFonts w:ascii="Calibri" w:hAnsi="Calibri"/>
                <w:sz w:val="18"/>
                <w:szCs w:val="18"/>
              </w:rPr>
              <w:t>ДЗЗ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180</w:t>
            </w:r>
          </w:p>
        </w:tc>
        <w:tc>
          <w:tcPr>
            <w:tcW w:w="935" w:type="dxa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215</w:t>
            </w:r>
          </w:p>
        </w:tc>
        <w:tc>
          <w:tcPr>
            <w:tcW w:w="1012" w:type="dxa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219</w:t>
            </w:r>
          </w:p>
        </w:tc>
        <w:tc>
          <w:tcPr>
            <w:tcW w:w="1119" w:type="dxa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440</w:t>
            </w:r>
          </w:p>
        </w:tc>
        <w:tc>
          <w:tcPr>
            <w:tcW w:w="2044" w:type="dxa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8FD">
              <w:rPr>
                <w:rFonts w:ascii="Calibri" w:hAnsi="Calibri"/>
                <w:sz w:val="18"/>
                <w:szCs w:val="18"/>
              </w:rPr>
              <w:t>БР</w:t>
            </w:r>
            <w:proofErr w:type="spellEnd"/>
            <w:r w:rsidRPr="00E148FD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E148FD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</w:p>
        </w:tc>
      </w:tr>
      <w:tr w:rsidR="00D4702E" w:rsidRPr="00E148FD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Количество передаваемых изображений (млн.)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E148FD" w:rsidRDefault="00FF0DDA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55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E148FD" w:rsidRDefault="00FF0DDA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936" w:type="dxa"/>
            <w:shd w:val="clear" w:color="auto" w:fill="auto"/>
          </w:tcPr>
          <w:p w:rsidR="00D4702E" w:rsidRPr="00E148FD" w:rsidRDefault="00FF0DDA" w:rsidP="00FF0DDA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935" w:type="dxa"/>
            <w:shd w:val="clear" w:color="auto" w:fill="auto"/>
          </w:tcPr>
          <w:p w:rsidR="00D4702E" w:rsidRPr="00E148FD" w:rsidRDefault="00FF0DDA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68</w:t>
            </w:r>
          </w:p>
        </w:tc>
        <w:tc>
          <w:tcPr>
            <w:tcW w:w="1012" w:type="dxa"/>
            <w:shd w:val="clear" w:color="auto" w:fill="auto"/>
          </w:tcPr>
          <w:p w:rsidR="00D4702E" w:rsidRPr="00E148FD" w:rsidRDefault="00FF0DDA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71</w:t>
            </w:r>
          </w:p>
        </w:tc>
        <w:tc>
          <w:tcPr>
            <w:tcW w:w="1119" w:type="dxa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2044" w:type="dxa"/>
            <w:shd w:val="clear" w:color="auto" w:fill="auto"/>
          </w:tcPr>
          <w:p w:rsidR="00D4702E" w:rsidRPr="00E148FD" w:rsidRDefault="00FF0DDA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 xml:space="preserve">Различные заинтересованные стороны </w:t>
            </w:r>
            <w:proofErr w:type="spellStart"/>
            <w:r w:rsidRPr="00E148FD">
              <w:rPr>
                <w:rFonts w:ascii="Calibri" w:hAnsi="Calibri"/>
                <w:sz w:val="18"/>
                <w:szCs w:val="18"/>
              </w:rPr>
              <w:t>КОПУОС</w:t>
            </w:r>
            <w:proofErr w:type="spellEnd"/>
          </w:p>
        </w:tc>
      </w:tr>
      <w:tr w:rsidR="00D4702E" w:rsidRPr="00E148FD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Размер загружаемых изображений (Тбайт)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E148FD" w:rsidRDefault="00FF0DDA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18 000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E148FD" w:rsidRDefault="00FF0DDA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22 000</w:t>
            </w:r>
          </w:p>
        </w:tc>
        <w:tc>
          <w:tcPr>
            <w:tcW w:w="936" w:type="dxa"/>
            <w:shd w:val="clear" w:color="auto" w:fill="auto"/>
          </w:tcPr>
          <w:p w:rsidR="00D4702E" w:rsidRPr="00E148FD" w:rsidRDefault="00FF0DDA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27 000</w:t>
            </w:r>
          </w:p>
        </w:tc>
        <w:tc>
          <w:tcPr>
            <w:tcW w:w="935" w:type="dxa"/>
            <w:shd w:val="clear" w:color="auto" w:fill="auto"/>
          </w:tcPr>
          <w:p w:rsidR="00D4702E" w:rsidRPr="00E148FD" w:rsidRDefault="00FF0DDA" w:rsidP="00FF0DDA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35 000</w:t>
            </w:r>
          </w:p>
        </w:tc>
        <w:tc>
          <w:tcPr>
            <w:tcW w:w="1012" w:type="dxa"/>
            <w:shd w:val="clear" w:color="auto" w:fill="auto"/>
          </w:tcPr>
          <w:p w:rsidR="00D4702E" w:rsidRPr="00E148FD" w:rsidRDefault="00FF0DDA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37 000</w:t>
            </w:r>
          </w:p>
        </w:tc>
        <w:tc>
          <w:tcPr>
            <w:tcW w:w="1119" w:type="dxa"/>
            <w:shd w:val="clear" w:color="auto" w:fill="auto"/>
          </w:tcPr>
          <w:p w:rsidR="00D4702E" w:rsidRPr="00E148F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2044" w:type="dxa"/>
            <w:shd w:val="clear" w:color="auto" w:fill="auto"/>
          </w:tcPr>
          <w:p w:rsidR="00D4702E" w:rsidRPr="00E148FD" w:rsidRDefault="00FF0DDA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148FD">
              <w:rPr>
                <w:rFonts w:ascii="Calibri" w:hAnsi="Calibri"/>
                <w:sz w:val="18"/>
                <w:szCs w:val="18"/>
              </w:rPr>
              <w:t xml:space="preserve">Различные заинтересованные стороны </w:t>
            </w:r>
            <w:proofErr w:type="spellStart"/>
            <w:r w:rsidRPr="00E148FD">
              <w:rPr>
                <w:rFonts w:ascii="Calibri" w:hAnsi="Calibri"/>
                <w:sz w:val="18"/>
                <w:szCs w:val="18"/>
              </w:rPr>
              <w:t>КОПУОС</w:t>
            </w:r>
            <w:proofErr w:type="spellEnd"/>
          </w:p>
        </w:tc>
      </w:tr>
    </w:tbl>
    <w:p w:rsidR="00E30391" w:rsidRPr="00E148FD" w:rsidRDefault="00883D26" w:rsidP="00AF789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ascii="Calibri" w:hAnsi="Calibri"/>
          <w:szCs w:val="22"/>
        </w:rPr>
      </w:pPr>
      <w:r w:rsidRPr="00E148FD">
        <w:rPr>
          <w:rFonts w:ascii="Calibri" w:hAnsi="Calibri"/>
          <w:szCs w:val="22"/>
        </w:rPr>
        <w:t>______________</w:t>
      </w:r>
    </w:p>
    <w:sectPr w:rsidR="00E30391" w:rsidRPr="00E148FD" w:rsidSect="00A05ABB">
      <w:headerReference w:type="first" r:id="rId11"/>
      <w:footerReference w:type="first" r:id="rId12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65" w:rsidRDefault="00184865">
      <w:r>
        <w:separator/>
      </w:r>
    </w:p>
  </w:endnote>
  <w:endnote w:type="continuationSeparator" w:id="0">
    <w:p w:rsidR="00184865" w:rsidRDefault="0018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A" w:rsidRPr="00675D35" w:rsidRDefault="007350CA" w:rsidP="00AF789E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67525">
      <w:rPr>
        <w:lang w:val="sv-SE"/>
      </w:rPr>
      <w:t>P:\RUS\ITU-R\AG\RAG\RAG17\000\001ADD02R.docx</w:t>
    </w:r>
    <w:r>
      <w:fldChar w:fldCharType="end"/>
    </w:r>
    <w:r w:rsidRPr="00254F06">
      <w:rPr>
        <w:lang w:val="en-US"/>
      </w:rPr>
      <w:t xml:space="preserve"> (</w:t>
    </w:r>
    <w:r>
      <w:t>413</w:t>
    </w:r>
    <w:r w:rsidRPr="00BC10CD">
      <w:rPr>
        <w:lang w:val="en-US"/>
      </w:rPr>
      <w:t>945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867525">
      <w:t>22.03.2017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867525">
      <w:t>27.03.2017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A" w:rsidRPr="00E30391" w:rsidRDefault="007350CA" w:rsidP="00E148FD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67525">
      <w:rPr>
        <w:lang w:val="sv-SE"/>
      </w:rPr>
      <w:t>P:\RUS\ITU-R\AG\RAG\RAG17\000\001ADD02R.docx</w:t>
    </w:r>
    <w:r>
      <w:fldChar w:fldCharType="end"/>
    </w:r>
    <w:r w:rsidRPr="00254F06">
      <w:rPr>
        <w:lang w:val="en-US"/>
      </w:rPr>
      <w:t xml:space="preserve"> (</w:t>
    </w:r>
    <w:r w:rsidR="00E148FD" w:rsidRPr="00E148FD">
      <w:t>417049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867525">
      <w:t>22.03.2017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867525">
      <w:t>27.03.2017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A" w:rsidRPr="00E30391" w:rsidRDefault="007350CA" w:rsidP="00E148FD">
    <w:pPr>
      <w:pStyle w:val="Footer"/>
      <w:tabs>
        <w:tab w:val="clear" w:pos="5954"/>
        <w:tab w:val="clear" w:pos="9639"/>
        <w:tab w:val="left" w:pos="9072"/>
        <w:tab w:val="right" w:pos="13892"/>
      </w:tabs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67525">
      <w:rPr>
        <w:lang w:val="sv-SE"/>
      </w:rPr>
      <w:t>P:\RUS\ITU-R\AG\RAG\RAG17\000\001ADD02R.docx</w:t>
    </w:r>
    <w:r>
      <w:fldChar w:fldCharType="end"/>
    </w:r>
    <w:r w:rsidRPr="00254F06">
      <w:rPr>
        <w:lang w:val="en-US"/>
      </w:rPr>
      <w:t xml:space="preserve"> (</w:t>
    </w:r>
    <w:r w:rsidR="00E148FD" w:rsidRPr="00E148FD">
      <w:t>417049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867525">
      <w:t>22.03.2017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867525">
      <w:t>27.03.2017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65" w:rsidRDefault="00184865">
      <w:r>
        <w:t>____________________</w:t>
      </w:r>
    </w:p>
  </w:footnote>
  <w:footnote w:type="continuationSeparator" w:id="0">
    <w:p w:rsidR="00184865" w:rsidRDefault="00184865">
      <w:r>
        <w:continuationSeparator/>
      </w:r>
    </w:p>
  </w:footnote>
  <w:footnote w:id="1">
    <w:p w:rsidR="007350CA" w:rsidRPr="00D4702E" w:rsidRDefault="007350CA" w:rsidP="00F8536A">
      <w:pPr>
        <w:pStyle w:val="FootnoteText"/>
        <w:rPr>
          <w:lang w:val="ru-RU"/>
        </w:rPr>
      </w:pPr>
      <w:r>
        <w:rPr>
          <w:rStyle w:val="FootnoteReference"/>
          <w:rFonts w:eastAsia="SimSun"/>
        </w:rPr>
        <w:footnoteRef/>
      </w:r>
      <w:r>
        <w:rPr>
          <w:lang w:val="ru-RU"/>
        </w:rPr>
        <w:tab/>
      </w:r>
      <w:r w:rsidRPr="00E340F8">
        <w:rPr>
          <w:lang w:val="ru-RU"/>
        </w:rPr>
        <w:t>"</w:t>
      </w:r>
      <w:r>
        <w:rPr>
          <w:lang w:val="ru-RU"/>
        </w:rPr>
        <w:t>Н. д."</w:t>
      </w:r>
      <w:r w:rsidRPr="00E340F8">
        <w:rPr>
          <w:lang w:val="ru-RU"/>
        </w:rPr>
        <w:t xml:space="preserve"> указывает на то, что значения показателей пока не представлены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A" w:rsidRDefault="007350CA" w:rsidP="00B357F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F0DDA">
      <w:rPr>
        <w:noProof/>
      </w:rPr>
      <w:t>4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7</w:t>
    </w:r>
    <w:r>
      <w:rPr>
        <w:lang w:val="es-ES"/>
      </w:rPr>
      <w:t>/</w:t>
    </w:r>
    <w:r>
      <w:rPr>
        <w:lang w:val="ru-RU"/>
      </w:rPr>
      <w:t>1(</w:t>
    </w:r>
    <w:r>
      <w:t>Add.2)</w:t>
    </w:r>
    <w:r>
      <w:rPr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A" w:rsidRPr="00B357FA" w:rsidRDefault="007350CA" w:rsidP="00B357F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E148FD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7</w:t>
    </w:r>
    <w:r>
      <w:rPr>
        <w:lang w:val="es-ES"/>
      </w:rPr>
      <w:t>/</w:t>
    </w:r>
    <w:r>
      <w:rPr>
        <w:lang w:val="ru-RU"/>
      </w:rPr>
      <w:t>1(</w:t>
    </w:r>
    <w:r>
      <w:t>Add.2)</w:t>
    </w:r>
    <w:r>
      <w:rPr>
        <w:lang w:val="es-ES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6A5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014E"/>
    <w:rsid w:val="00021007"/>
    <w:rsid w:val="000252AA"/>
    <w:rsid w:val="0002661B"/>
    <w:rsid w:val="000311CF"/>
    <w:rsid w:val="000365C9"/>
    <w:rsid w:val="00040472"/>
    <w:rsid w:val="00041BBA"/>
    <w:rsid w:val="00047081"/>
    <w:rsid w:val="00050979"/>
    <w:rsid w:val="0005449A"/>
    <w:rsid w:val="00055FEE"/>
    <w:rsid w:val="00060A29"/>
    <w:rsid w:val="00061F3A"/>
    <w:rsid w:val="00063688"/>
    <w:rsid w:val="0006477D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3C3A"/>
    <w:rsid w:val="000B4D42"/>
    <w:rsid w:val="000B5DA3"/>
    <w:rsid w:val="000B5DE3"/>
    <w:rsid w:val="000B6377"/>
    <w:rsid w:val="000B769B"/>
    <w:rsid w:val="000C064A"/>
    <w:rsid w:val="000C0FEC"/>
    <w:rsid w:val="000C33C1"/>
    <w:rsid w:val="000C3407"/>
    <w:rsid w:val="000C40C0"/>
    <w:rsid w:val="000D16D3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16F32"/>
    <w:rsid w:val="001225EE"/>
    <w:rsid w:val="00126441"/>
    <w:rsid w:val="0012724F"/>
    <w:rsid w:val="00130A81"/>
    <w:rsid w:val="00130BE2"/>
    <w:rsid w:val="0013473D"/>
    <w:rsid w:val="001349D9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52C7"/>
    <w:rsid w:val="001575F8"/>
    <w:rsid w:val="0016188B"/>
    <w:rsid w:val="00163B42"/>
    <w:rsid w:val="00164043"/>
    <w:rsid w:val="00165EAA"/>
    <w:rsid w:val="001722B2"/>
    <w:rsid w:val="001725F1"/>
    <w:rsid w:val="00173D75"/>
    <w:rsid w:val="00176053"/>
    <w:rsid w:val="00180A3A"/>
    <w:rsid w:val="001842A5"/>
    <w:rsid w:val="00184865"/>
    <w:rsid w:val="00184DF4"/>
    <w:rsid w:val="00185093"/>
    <w:rsid w:val="00185346"/>
    <w:rsid w:val="00190B61"/>
    <w:rsid w:val="00191ADC"/>
    <w:rsid w:val="0019463F"/>
    <w:rsid w:val="00194AD3"/>
    <w:rsid w:val="001A5A4C"/>
    <w:rsid w:val="001A5D06"/>
    <w:rsid w:val="001B00F1"/>
    <w:rsid w:val="001B425E"/>
    <w:rsid w:val="001C04A2"/>
    <w:rsid w:val="001C1B26"/>
    <w:rsid w:val="001D071A"/>
    <w:rsid w:val="001D1E45"/>
    <w:rsid w:val="001D2334"/>
    <w:rsid w:val="001D4F90"/>
    <w:rsid w:val="001D513A"/>
    <w:rsid w:val="001D6E77"/>
    <w:rsid w:val="001E4972"/>
    <w:rsid w:val="001E4A68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1340"/>
    <w:rsid w:val="002135E2"/>
    <w:rsid w:val="0021570F"/>
    <w:rsid w:val="00216CC8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56DC8"/>
    <w:rsid w:val="002605E6"/>
    <w:rsid w:val="00260EDE"/>
    <w:rsid w:val="002644F7"/>
    <w:rsid w:val="00265AF2"/>
    <w:rsid w:val="002679FD"/>
    <w:rsid w:val="00267FB1"/>
    <w:rsid w:val="00272B41"/>
    <w:rsid w:val="00274F95"/>
    <w:rsid w:val="00276ED4"/>
    <w:rsid w:val="0028191B"/>
    <w:rsid w:val="002864D7"/>
    <w:rsid w:val="002963EF"/>
    <w:rsid w:val="0029690D"/>
    <w:rsid w:val="002A0B6D"/>
    <w:rsid w:val="002A42BA"/>
    <w:rsid w:val="002A6FC3"/>
    <w:rsid w:val="002A7323"/>
    <w:rsid w:val="002A78EC"/>
    <w:rsid w:val="002B09B0"/>
    <w:rsid w:val="002B224F"/>
    <w:rsid w:val="002C605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1739D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97148"/>
    <w:rsid w:val="003A0580"/>
    <w:rsid w:val="003A0B83"/>
    <w:rsid w:val="003A4589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3F6336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20B2"/>
    <w:rsid w:val="0042612F"/>
    <w:rsid w:val="004305B9"/>
    <w:rsid w:val="00430780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3634"/>
    <w:rsid w:val="00474CCC"/>
    <w:rsid w:val="0047559B"/>
    <w:rsid w:val="00475F29"/>
    <w:rsid w:val="0048197F"/>
    <w:rsid w:val="00483763"/>
    <w:rsid w:val="0048584C"/>
    <w:rsid w:val="004A34F8"/>
    <w:rsid w:val="004A4F2A"/>
    <w:rsid w:val="004B358C"/>
    <w:rsid w:val="004B468C"/>
    <w:rsid w:val="004B5692"/>
    <w:rsid w:val="004B7DD4"/>
    <w:rsid w:val="004C01AA"/>
    <w:rsid w:val="004C1CE6"/>
    <w:rsid w:val="004C6851"/>
    <w:rsid w:val="004C6B2A"/>
    <w:rsid w:val="004D3F4E"/>
    <w:rsid w:val="004D5597"/>
    <w:rsid w:val="004D5B60"/>
    <w:rsid w:val="004D5FED"/>
    <w:rsid w:val="004D6562"/>
    <w:rsid w:val="004D6A72"/>
    <w:rsid w:val="004E1267"/>
    <w:rsid w:val="004E162E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69BD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4DD"/>
    <w:rsid w:val="0055452F"/>
    <w:rsid w:val="00555376"/>
    <w:rsid w:val="00556907"/>
    <w:rsid w:val="005624C2"/>
    <w:rsid w:val="0056406C"/>
    <w:rsid w:val="00565763"/>
    <w:rsid w:val="00567353"/>
    <w:rsid w:val="00567628"/>
    <w:rsid w:val="00567C41"/>
    <w:rsid w:val="00572887"/>
    <w:rsid w:val="00574438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A41F1"/>
    <w:rsid w:val="005C08C0"/>
    <w:rsid w:val="005C1745"/>
    <w:rsid w:val="005C190E"/>
    <w:rsid w:val="005C1B2D"/>
    <w:rsid w:val="005C6338"/>
    <w:rsid w:val="005C647C"/>
    <w:rsid w:val="005C6833"/>
    <w:rsid w:val="005C6906"/>
    <w:rsid w:val="005C75E6"/>
    <w:rsid w:val="005D0F3F"/>
    <w:rsid w:val="005D3374"/>
    <w:rsid w:val="005D4564"/>
    <w:rsid w:val="005D6AB1"/>
    <w:rsid w:val="005D6EC1"/>
    <w:rsid w:val="005D7FF8"/>
    <w:rsid w:val="005E1C6A"/>
    <w:rsid w:val="005E35B6"/>
    <w:rsid w:val="005E3A4B"/>
    <w:rsid w:val="005E5BEE"/>
    <w:rsid w:val="005E5C6A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36F4B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558D"/>
    <w:rsid w:val="006B7A92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07087"/>
    <w:rsid w:val="00710EB4"/>
    <w:rsid w:val="00712E3F"/>
    <w:rsid w:val="00717B14"/>
    <w:rsid w:val="00723977"/>
    <w:rsid w:val="00725BEA"/>
    <w:rsid w:val="0073010A"/>
    <w:rsid w:val="007331B2"/>
    <w:rsid w:val="007350CA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085D"/>
    <w:rsid w:val="007C1EBA"/>
    <w:rsid w:val="007C3994"/>
    <w:rsid w:val="007C4F8B"/>
    <w:rsid w:val="007D1EFB"/>
    <w:rsid w:val="007E206B"/>
    <w:rsid w:val="007E730A"/>
    <w:rsid w:val="007F083A"/>
    <w:rsid w:val="007F087F"/>
    <w:rsid w:val="007F28FE"/>
    <w:rsid w:val="007F3EE5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276A0"/>
    <w:rsid w:val="00844DB6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67525"/>
    <w:rsid w:val="0087115D"/>
    <w:rsid w:val="00875C5A"/>
    <w:rsid w:val="00883D26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34B5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6B64"/>
    <w:rsid w:val="009E763E"/>
    <w:rsid w:val="009F2C16"/>
    <w:rsid w:val="009F64E5"/>
    <w:rsid w:val="009F7E74"/>
    <w:rsid w:val="00A0023F"/>
    <w:rsid w:val="00A022C8"/>
    <w:rsid w:val="00A038FA"/>
    <w:rsid w:val="00A04487"/>
    <w:rsid w:val="00A05ABB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188F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C555B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89E"/>
    <w:rsid w:val="00AF7953"/>
    <w:rsid w:val="00B11BA5"/>
    <w:rsid w:val="00B13131"/>
    <w:rsid w:val="00B14F67"/>
    <w:rsid w:val="00B1508A"/>
    <w:rsid w:val="00B16424"/>
    <w:rsid w:val="00B207FF"/>
    <w:rsid w:val="00B25A3A"/>
    <w:rsid w:val="00B26065"/>
    <w:rsid w:val="00B277C7"/>
    <w:rsid w:val="00B278AD"/>
    <w:rsid w:val="00B326CB"/>
    <w:rsid w:val="00B357FA"/>
    <w:rsid w:val="00B3773F"/>
    <w:rsid w:val="00B40AB3"/>
    <w:rsid w:val="00B45BEE"/>
    <w:rsid w:val="00B5020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43FB"/>
    <w:rsid w:val="00B820B1"/>
    <w:rsid w:val="00B82BEC"/>
    <w:rsid w:val="00B8548B"/>
    <w:rsid w:val="00B87B3E"/>
    <w:rsid w:val="00B912A0"/>
    <w:rsid w:val="00B958A7"/>
    <w:rsid w:val="00B96260"/>
    <w:rsid w:val="00BA12AD"/>
    <w:rsid w:val="00BB4ADA"/>
    <w:rsid w:val="00BC10CD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003C"/>
    <w:rsid w:val="00C06656"/>
    <w:rsid w:val="00C07CB6"/>
    <w:rsid w:val="00C102CC"/>
    <w:rsid w:val="00C1316B"/>
    <w:rsid w:val="00C226F4"/>
    <w:rsid w:val="00C23957"/>
    <w:rsid w:val="00C25047"/>
    <w:rsid w:val="00C251DA"/>
    <w:rsid w:val="00C30A3C"/>
    <w:rsid w:val="00C3184E"/>
    <w:rsid w:val="00C44258"/>
    <w:rsid w:val="00C53997"/>
    <w:rsid w:val="00C60F9F"/>
    <w:rsid w:val="00C6189E"/>
    <w:rsid w:val="00C630C3"/>
    <w:rsid w:val="00C659E9"/>
    <w:rsid w:val="00C65F70"/>
    <w:rsid w:val="00C67D9B"/>
    <w:rsid w:val="00C7040D"/>
    <w:rsid w:val="00C72BEC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2B23"/>
    <w:rsid w:val="00CA6A5F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F3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31C2"/>
    <w:rsid w:val="00D14247"/>
    <w:rsid w:val="00D14A8A"/>
    <w:rsid w:val="00D16119"/>
    <w:rsid w:val="00D174CF"/>
    <w:rsid w:val="00D20CD4"/>
    <w:rsid w:val="00D22D5C"/>
    <w:rsid w:val="00D23920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02E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5E91"/>
    <w:rsid w:val="00DA6EFE"/>
    <w:rsid w:val="00DB489B"/>
    <w:rsid w:val="00DC5051"/>
    <w:rsid w:val="00DE27E2"/>
    <w:rsid w:val="00DE6419"/>
    <w:rsid w:val="00DF09FF"/>
    <w:rsid w:val="00DF3182"/>
    <w:rsid w:val="00DF3D87"/>
    <w:rsid w:val="00E04D9B"/>
    <w:rsid w:val="00E06E5A"/>
    <w:rsid w:val="00E123C0"/>
    <w:rsid w:val="00E13C38"/>
    <w:rsid w:val="00E13D80"/>
    <w:rsid w:val="00E148FD"/>
    <w:rsid w:val="00E14B27"/>
    <w:rsid w:val="00E1699D"/>
    <w:rsid w:val="00E17DF4"/>
    <w:rsid w:val="00E218B9"/>
    <w:rsid w:val="00E23E81"/>
    <w:rsid w:val="00E253F9"/>
    <w:rsid w:val="00E2683D"/>
    <w:rsid w:val="00E27750"/>
    <w:rsid w:val="00E301FE"/>
    <w:rsid w:val="00E30391"/>
    <w:rsid w:val="00E32DE7"/>
    <w:rsid w:val="00E34DC8"/>
    <w:rsid w:val="00E37220"/>
    <w:rsid w:val="00E37793"/>
    <w:rsid w:val="00E41191"/>
    <w:rsid w:val="00E43168"/>
    <w:rsid w:val="00E50D90"/>
    <w:rsid w:val="00E528E0"/>
    <w:rsid w:val="00E5332A"/>
    <w:rsid w:val="00E54DCD"/>
    <w:rsid w:val="00E5574B"/>
    <w:rsid w:val="00E57B2A"/>
    <w:rsid w:val="00E57B85"/>
    <w:rsid w:val="00E742EE"/>
    <w:rsid w:val="00E75D79"/>
    <w:rsid w:val="00E85E0F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5D51"/>
    <w:rsid w:val="00EB6F34"/>
    <w:rsid w:val="00EC0ADA"/>
    <w:rsid w:val="00EC2739"/>
    <w:rsid w:val="00EC48CC"/>
    <w:rsid w:val="00EC5C8A"/>
    <w:rsid w:val="00EC70AC"/>
    <w:rsid w:val="00EC79F5"/>
    <w:rsid w:val="00ED021D"/>
    <w:rsid w:val="00ED0B4F"/>
    <w:rsid w:val="00ED13A2"/>
    <w:rsid w:val="00EE06FF"/>
    <w:rsid w:val="00EE13BA"/>
    <w:rsid w:val="00EE44D4"/>
    <w:rsid w:val="00EF5D90"/>
    <w:rsid w:val="00EF6791"/>
    <w:rsid w:val="00EF6E54"/>
    <w:rsid w:val="00F07E56"/>
    <w:rsid w:val="00F10CEC"/>
    <w:rsid w:val="00F113D0"/>
    <w:rsid w:val="00F12444"/>
    <w:rsid w:val="00F13BA3"/>
    <w:rsid w:val="00F15FFB"/>
    <w:rsid w:val="00F177E8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8536A"/>
    <w:rsid w:val="00F85D87"/>
    <w:rsid w:val="00F90561"/>
    <w:rsid w:val="00F9582A"/>
    <w:rsid w:val="00F95A2A"/>
    <w:rsid w:val="00F95FC1"/>
    <w:rsid w:val="00F97513"/>
    <w:rsid w:val="00FA433B"/>
    <w:rsid w:val="00FA4DFE"/>
    <w:rsid w:val="00FB0B89"/>
    <w:rsid w:val="00FB1E59"/>
    <w:rsid w:val="00FB62A3"/>
    <w:rsid w:val="00FB6D5F"/>
    <w:rsid w:val="00FC3D94"/>
    <w:rsid w:val="00FC42B3"/>
    <w:rsid w:val="00FD6111"/>
    <w:rsid w:val="00FD7F60"/>
    <w:rsid w:val="00FE0B76"/>
    <w:rsid w:val="00FE43AB"/>
    <w:rsid w:val="00FE5D24"/>
    <w:rsid w:val="00FF0DDA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uiPriority w:val="99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rsid w:val="005C6833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rmal"/>
    <w:link w:val="FootnoteTextChar"/>
    <w:rsid w:val="005C6833"/>
    <w:pPr>
      <w:keepLines/>
      <w:tabs>
        <w:tab w:val="left" w:pos="284"/>
      </w:tabs>
      <w:spacing w:before="60"/>
      <w:ind w:left="284" w:hanging="284"/>
    </w:pPr>
    <w:rPr>
      <w:rFonts w:asciiTheme="minorHAnsi" w:hAnsiTheme="minorHAnsi"/>
      <w:sz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link w:val="FootnoteText"/>
    <w:rsid w:val="005C6833"/>
    <w:rPr>
      <w:rFonts w:asciiTheme="minorHAnsi" w:hAnsiTheme="minorHAnsi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aliases w:val="encabezado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uiPriority w:val="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uiPriority w:val="9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6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Cs w:val="22"/>
      <w:lang w:val="en-US" w:eastAsia="zh-CN"/>
    </w:rPr>
  </w:style>
  <w:style w:type="character" w:styleId="FollowedHyperlink">
    <w:name w:val="FollowedHyperlink"/>
    <w:basedOn w:val="DefaultParagraphFont"/>
    <w:unhideWhenUsed/>
    <w:rsid w:val="00E5574B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0D16D3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883D26"/>
  </w:style>
  <w:style w:type="paragraph" w:customStyle="1" w:styleId="CEOcontributionStart">
    <w:name w:val="CEO_contributionStart"/>
    <w:next w:val="Normal"/>
    <w:rsid w:val="00883D26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883D26"/>
    <w:pPr>
      <w:framePr w:hSpace="180" w:wrap="around" w:vAnchor="page" w:hAnchor="margin" w:y="1081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Calibri" w:hAnsi="Calibri" w:cs="Times New Roman Bold"/>
      <w:b/>
      <w:caps/>
      <w:szCs w:val="22"/>
    </w:rPr>
  </w:style>
  <w:style w:type="paragraph" w:styleId="Date">
    <w:name w:val="Date"/>
    <w:basedOn w:val="Normal"/>
    <w:link w:val="DateChar"/>
    <w:rsid w:val="00883D26"/>
    <w:pPr>
      <w:framePr w:hSpace="181" w:wrap="notBeside" w:vAnchor="page" w:hAnchor="page" w:x="1135" w:y="852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hAnsi="Calibri"/>
      <w:sz w:val="20"/>
      <w:szCs w:val="22"/>
      <w:lang w:val="en-GB"/>
    </w:rPr>
  </w:style>
  <w:style w:type="character" w:customStyle="1" w:styleId="DateChar">
    <w:name w:val="Date Char"/>
    <w:basedOn w:val="DefaultParagraphFont"/>
    <w:link w:val="Date"/>
    <w:rsid w:val="00883D26"/>
    <w:rPr>
      <w:rFonts w:ascii="Calibri" w:hAnsi="Calibri"/>
      <w:szCs w:val="22"/>
      <w:lang w:val="en-GB" w:eastAsia="en-US"/>
    </w:rPr>
  </w:style>
  <w:style w:type="paragraph" w:customStyle="1" w:styleId="firstfooter0">
    <w:name w:val="firstfooter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4"/>
      <w:szCs w:val="24"/>
      <w:lang w:val="en-US" w:eastAsia="zh-CN"/>
    </w:rPr>
  </w:style>
  <w:style w:type="paragraph" w:customStyle="1" w:styleId="MinusFootnote">
    <w:name w:val="MinusFootnote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-1701" w:hanging="284"/>
    </w:pPr>
    <w:rPr>
      <w:rFonts w:ascii="Calibri" w:hAnsi="Calibri"/>
      <w:szCs w:val="22"/>
      <w:lang w:val="en-GB"/>
    </w:rPr>
  </w:style>
  <w:style w:type="paragraph" w:customStyle="1" w:styleId="Part">
    <w:name w:val="Part"/>
    <w:basedOn w:val="Normal"/>
    <w:next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  <w:jc w:val="center"/>
    </w:pPr>
    <w:rPr>
      <w:rFonts w:ascii="Calibri" w:hAnsi="Calibri"/>
      <w:caps/>
      <w:sz w:val="26"/>
      <w:szCs w:val="22"/>
      <w:lang w:val="en-GB"/>
    </w:rPr>
  </w:style>
  <w:style w:type="paragraph" w:customStyle="1" w:styleId="Section10">
    <w:name w:val="Section 1"/>
    <w:basedOn w:val="ChapNo"/>
    <w:next w:val="Normal"/>
    <w:rsid w:val="00883D26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</w:pPr>
    <w:rPr>
      <w:rFonts w:ascii="Calibri" w:hAnsi="Calibri"/>
      <w:b w:val="0"/>
      <w:caps w:val="0"/>
      <w:szCs w:val="22"/>
      <w:lang w:val="en-GB"/>
    </w:rPr>
  </w:style>
  <w:style w:type="paragraph" w:customStyle="1" w:styleId="Section20">
    <w:name w:val="Section 2"/>
    <w:basedOn w:val="Section10"/>
    <w:next w:val="Normal"/>
    <w:rsid w:val="00883D26"/>
    <w:pPr>
      <w:spacing w:before="240"/>
    </w:pPr>
    <w:rPr>
      <w:b/>
      <w:i/>
    </w:rPr>
  </w:style>
  <w:style w:type="table" w:customStyle="1" w:styleId="TableGrid1">
    <w:name w:val="Table Grid1"/>
    <w:basedOn w:val="TableNormal"/>
    <w:next w:val="TableGrid"/>
    <w:rsid w:val="00883D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N1">
    <w:name w:val="ASN.1"/>
    <w:basedOn w:val="Normal"/>
    <w:rsid w:val="00883D26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OC9">
    <w:name w:val="toc 9"/>
    <w:basedOn w:val="TOC3"/>
    <w:next w:val="Normal"/>
    <w:rsid w:val="00883D26"/>
    <w:pPr>
      <w:tabs>
        <w:tab w:val="clear" w:pos="567"/>
        <w:tab w:val="clear" w:pos="7938"/>
        <w:tab w:val="left" w:pos="964"/>
        <w:tab w:val="left" w:leader="dot" w:pos="8647"/>
      </w:tabs>
      <w:ind w:left="964" w:hanging="964"/>
    </w:pPr>
    <w:rPr>
      <w:rFonts w:asciiTheme="minorHAnsi" w:hAnsiTheme="minorHAnsi"/>
      <w:sz w:val="24"/>
      <w:lang w:val="en-GB"/>
    </w:rPr>
  </w:style>
  <w:style w:type="paragraph" w:customStyle="1" w:styleId="ddate">
    <w:name w:val="ddate"/>
    <w:basedOn w:val="Normal"/>
    <w:rsid w:val="00883D26"/>
    <w:pPr>
      <w:framePr w:hSpace="181" w:wrap="around" w:vAnchor="page" w:hAnchor="margin" w:y="852"/>
      <w:shd w:val="solid" w:color="FFFFFF" w:fill="FFFFFF"/>
      <w:spacing w:before="0"/>
    </w:pPr>
    <w:rPr>
      <w:rFonts w:asciiTheme="minorHAnsi" w:hAnsiTheme="minorHAnsi"/>
      <w:b/>
      <w:bCs/>
      <w:sz w:val="24"/>
      <w:lang w:val="en-GB"/>
    </w:rPr>
  </w:style>
  <w:style w:type="paragraph" w:customStyle="1" w:styleId="dnum">
    <w:name w:val="dnum"/>
    <w:basedOn w:val="Normal"/>
    <w:rsid w:val="00883D26"/>
    <w:pPr>
      <w:framePr w:hSpace="181" w:wrap="around" w:vAnchor="page" w:hAnchor="margin" w:y="852"/>
      <w:shd w:val="solid" w:color="FFFFFF" w:fill="FFFFFF"/>
    </w:pPr>
    <w:rPr>
      <w:rFonts w:asciiTheme="minorHAnsi" w:hAnsiTheme="minorHAnsi"/>
      <w:b/>
      <w:bCs/>
      <w:sz w:val="24"/>
      <w:lang w:val="en-GB"/>
    </w:rPr>
  </w:style>
  <w:style w:type="paragraph" w:customStyle="1" w:styleId="dorlang">
    <w:name w:val="dorlang"/>
    <w:basedOn w:val="Normal"/>
    <w:rsid w:val="00883D26"/>
    <w:pPr>
      <w:framePr w:hSpace="181" w:wrap="around" w:vAnchor="page" w:hAnchor="margin" w:y="852"/>
      <w:shd w:val="solid" w:color="FFFFFF" w:fill="FFFFFF"/>
      <w:spacing w:before="0"/>
    </w:pPr>
    <w:rPr>
      <w:rFonts w:asciiTheme="minorHAnsi" w:hAnsiTheme="minorHAnsi"/>
      <w:b/>
      <w:bCs/>
      <w:sz w:val="24"/>
      <w:lang w:val="en-GB"/>
    </w:rPr>
  </w:style>
  <w:style w:type="character" w:styleId="EndnoteReference">
    <w:name w:val="endnote reference"/>
    <w:basedOn w:val="DefaultParagraphFont"/>
    <w:rsid w:val="00883D26"/>
    <w:rPr>
      <w:vertAlign w:val="superscript"/>
    </w:rPr>
  </w:style>
  <w:style w:type="paragraph" w:styleId="BalloonText">
    <w:name w:val="Balloon Text"/>
    <w:basedOn w:val="Normal"/>
    <w:link w:val="BalloonTextChar"/>
    <w:unhideWhenUsed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883D26"/>
    <w:rPr>
      <w:rFonts w:ascii="Segoe UI" w:hAnsi="Segoe UI" w:cs="Segoe UI"/>
      <w:sz w:val="18"/>
      <w:szCs w:val="18"/>
      <w:lang w:val="en-GB" w:eastAsia="en-US"/>
    </w:rPr>
  </w:style>
  <w:style w:type="paragraph" w:customStyle="1" w:styleId="Head">
    <w:name w:val="Head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  <w:lang w:val="en-GB"/>
    </w:rPr>
  </w:style>
  <w:style w:type="paragraph" w:styleId="List">
    <w:name w:val="List"/>
    <w:basedOn w:val="Normal"/>
    <w:rsid w:val="00883D26"/>
    <w:pPr>
      <w:tabs>
        <w:tab w:val="clear" w:pos="1134"/>
        <w:tab w:val="clear" w:pos="1871"/>
        <w:tab w:val="clear" w:pos="2268"/>
        <w:tab w:val="left" w:pos="1701"/>
        <w:tab w:val="left" w:pos="2127"/>
      </w:tabs>
      <w:ind w:left="2127" w:hanging="2127"/>
    </w:pPr>
    <w:rPr>
      <w:rFonts w:ascii="Calibri" w:hAnsi="Calibri"/>
      <w:lang w:val="en-GB"/>
    </w:rPr>
  </w:style>
  <w:style w:type="paragraph" w:customStyle="1" w:styleId="docnoted">
    <w:name w:val="docnoted"/>
    <w:basedOn w:val="Normal"/>
    <w:next w:val="Head"/>
    <w:rsid w:val="00883D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right="91"/>
    </w:pPr>
    <w:rPr>
      <w:rFonts w:ascii="Calibri" w:hAnsi="Calibri"/>
      <w:sz w:val="20"/>
      <w:lang w:val="en-GB"/>
    </w:rPr>
  </w:style>
  <w:style w:type="paragraph" w:customStyle="1" w:styleId="meeting">
    <w:name w:val="meeting"/>
    <w:basedOn w:val="Head"/>
    <w:next w:val="Head"/>
    <w:rsid w:val="00883D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83D26"/>
    <w:pPr>
      <w:tabs>
        <w:tab w:val="clear" w:pos="1871"/>
        <w:tab w:val="clear" w:pos="2268"/>
      </w:tabs>
      <w:spacing w:before="0"/>
      <w:ind w:left="1134" w:hanging="1134"/>
    </w:pPr>
    <w:rPr>
      <w:rFonts w:ascii="Calibri" w:hAnsi="Calibri"/>
      <w:lang w:val="en-GB"/>
    </w:rPr>
  </w:style>
  <w:style w:type="paragraph" w:customStyle="1" w:styleId="Object">
    <w:name w:val="Object"/>
    <w:basedOn w:val="Subject"/>
    <w:next w:val="Subject"/>
    <w:rsid w:val="00883D26"/>
  </w:style>
  <w:style w:type="paragraph" w:customStyle="1" w:styleId="Data">
    <w:name w:val="Data"/>
    <w:basedOn w:val="Subject"/>
    <w:next w:val="Subject"/>
    <w:rsid w:val="00883D26"/>
  </w:style>
  <w:style w:type="paragraph" w:styleId="Title">
    <w:name w:val="Title"/>
    <w:basedOn w:val="Normal"/>
    <w:next w:val="Normal"/>
    <w:link w:val="TitleChar"/>
    <w:uiPriority w:val="10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83D26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83D26"/>
    <w:rPr>
      <w:color w:val="808080"/>
    </w:rPr>
  </w:style>
  <w:style w:type="character" w:styleId="Strong">
    <w:name w:val="Strong"/>
    <w:basedOn w:val="DefaultParagraphFont"/>
    <w:uiPriority w:val="22"/>
    <w:qFormat/>
    <w:rsid w:val="00883D2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D26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D26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83D26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883D26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883D26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883D26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883D26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D2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D2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Otherideas">
    <w:name w:val="Other ideas"/>
    <w:basedOn w:val="Heading2"/>
    <w:link w:val="OtherideasChar"/>
    <w:qFormat/>
    <w:rsid w:val="00883D26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883D26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883D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3173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9BB8-A11B-4863-9B9C-2DCDFA26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4318</TotalTime>
  <Pages>2</Pages>
  <Words>193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1506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Antipina, Nadezda</cp:lastModifiedBy>
  <cp:revision>14</cp:revision>
  <cp:lastPrinted>2017-03-27T11:50:00Z</cp:lastPrinted>
  <dcterms:created xsi:type="dcterms:W3CDTF">2017-03-22T12:32:00Z</dcterms:created>
  <dcterms:modified xsi:type="dcterms:W3CDTF">2017-04-25T12:29:00Z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