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AB26FB" w14:paraId="52AA652E" w14:textId="77777777" w:rsidTr="0050008E">
        <w:trPr>
          <w:cantSplit/>
        </w:trPr>
        <w:tc>
          <w:tcPr>
            <w:tcW w:w="6911" w:type="dxa"/>
          </w:tcPr>
          <w:p w14:paraId="36492C43" w14:textId="77777777" w:rsidR="0090121B" w:rsidRPr="00AB26FB" w:rsidRDefault="005D46FB" w:rsidP="00AB26FB">
            <w:pPr>
              <w:spacing w:before="400" w:after="48"/>
              <w:rPr>
                <w:rFonts w:ascii="Verdana" w:hAnsi="Verdana"/>
                <w:position w:val="6"/>
              </w:rPr>
            </w:pPr>
            <w:r w:rsidRPr="00AB26F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AB26FB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AB26FB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AB26F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AB26F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3033EA25" w14:textId="77777777" w:rsidR="0090121B" w:rsidRPr="00AB26FB" w:rsidRDefault="00DA71A3" w:rsidP="00AB26FB">
            <w:pPr>
              <w:spacing w:before="0"/>
              <w:jc w:val="right"/>
            </w:pPr>
            <w:bookmarkStart w:id="0" w:name="ditulogo"/>
            <w:bookmarkEnd w:id="0"/>
            <w:r w:rsidRPr="00AB26FB">
              <w:rPr>
                <w:rFonts w:ascii="Verdana" w:hAnsi="Verdana"/>
                <w:b/>
                <w:bCs/>
                <w:noProof/>
                <w:szCs w:val="24"/>
                <w:lang w:eastAsia="es-ES_tradnl"/>
              </w:rPr>
              <w:drawing>
                <wp:inline distT="0" distB="0" distL="0" distR="0" wp14:anchorId="1A0BBBC7" wp14:editId="4F2F7A8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AB26FB" w14:paraId="3830BA6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F88A72" w14:textId="77777777" w:rsidR="0090121B" w:rsidRPr="00AB26FB" w:rsidRDefault="0090121B" w:rsidP="00AB26FB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2E43777" w14:textId="77777777" w:rsidR="0090121B" w:rsidRPr="00AB26FB" w:rsidRDefault="0090121B" w:rsidP="00AB26F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AB26FB" w14:paraId="3617540C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6BEA18" w14:textId="77777777" w:rsidR="0090121B" w:rsidRPr="00AB26FB" w:rsidRDefault="0090121B" w:rsidP="00AB26F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7006B0C" w14:textId="77777777" w:rsidR="0090121B" w:rsidRPr="00AB26FB" w:rsidRDefault="0090121B" w:rsidP="00AB26F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AB26FB" w14:paraId="7E2E2894" w14:textId="77777777" w:rsidTr="0090121B">
        <w:trPr>
          <w:cantSplit/>
        </w:trPr>
        <w:tc>
          <w:tcPr>
            <w:tcW w:w="6911" w:type="dxa"/>
          </w:tcPr>
          <w:p w14:paraId="38001C0A" w14:textId="77777777" w:rsidR="0090121B" w:rsidRPr="00AB26FB" w:rsidRDefault="001E7D42" w:rsidP="00AB26FB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AB26FB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74070A4" w14:textId="77777777" w:rsidR="0090121B" w:rsidRPr="00AB26FB" w:rsidRDefault="00AE658F" w:rsidP="00AB26FB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AB26FB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AB26FB">
              <w:rPr>
                <w:rFonts w:ascii="Verdana" w:hAnsi="Verdana"/>
                <w:b/>
                <w:sz w:val="18"/>
                <w:szCs w:val="18"/>
              </w:rPr>
              <w:br/>
              <w:t>Documento 103</w:t>
            </w:r>
            <w:r w:rsidR="0090121B" w:rsidRPr="00AB26FB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AB26FB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AB26FB" w14:paraId="02ADF4C7" w14:textId="77777777" w:rsidTr="0090121B">
        <w:trPr>
          <w:cantSplit/>
        </w:trPr>
        <w:tc>
          <w:tcPr>
            <w:tcW w:w="6911" w:type="dxa"/>
          </w:tcPr>
          <w:p w14:paraId="4BD7B046" w14:textId="77777777" w:rsidR="000A5B9A" w:rsidRPr="00AB26FB" w:rsidRDefault="000A5B9A" w:rsidP="00AB26FB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C9246AC" w14:textId="77777777" w:rsidR="000A5B9A" w:rsidRPr="00AB26FB" w:rsidRDefault="000A5B9A" w:rsidP="00AB26FB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B26FB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AB26FB" w14:paraId="2C869D15" w14:textId="77777777" w:rsidTr="0090121B">
        <w:trPr>
          <w:cantSplit/>
        </w:trPr>
        <w:tc>
          <w:tcPr>
            <w:tcW w:w="6911" w:type="dxa"/>
          </w:tcPr>
          <w:p w14:paraId="669423EC" w14:textId="77777777" w:rsidR="000A5B9A" w:rsidRPr="00AB26FB" w:rsidRDefault="000A5B9A" w:rsidP="00AB26FB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C330654" w14:textId="77777777" w:rsidR="000A5B9A" w:rsidRPr="00AB26FB" w:rsidRDefault="000A5B9A" w:rsidP="00AB26FB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B26FB">
              <w:rPr>
                <w:rFonts w:ascii="Verdana" w:hAnsi="Verdana"/>
                <w:b/>
                <w:sz w:val="18"/>
                <w:szCs w:val="18"/>
              </w:rPr>
              <w:t>Original: francés</w:t>
            </w:r>
          </w:p>
        </w:tc>
      </w:tr>
      <w:tr w:rsidR="000A5B9A" w:rsidRPr="00AB26FB" w14:paraId="48A8092E" w14:textId="77777777" w:rsidTr="006744FC">
        <w:trPr>
          <w:cantSplit/>
        </w:trPr>
        <w:tc>
          <w:tcPr>
            <w:tcW w:w="10031" w:type="dxa"/>
            <w:gridSpan w:val="2"/>
          </w:tcPr>
          <w:p w14:paraId="4344FCEE" w14:textId="77777777" w:rsidR="000A5B9A" w:rsidRPr="00AB26FB" w:rsidRDefault="000A5B9A" w:rsidP="00AB26FB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AB26FB" w14:paraId="3423E6B8" w14:textId="77777777" w:rsidTr="0050008E">
        <w:trPr>
          <w:cantSplit/>
        </w:trPr>
        <w:tc>
          <w:tcPr>
            <w:tcW w:w="10031" w:type="dxa"/>
            <w:gridSpan w:val="2"/>
          </w:tcPr>
          <w:p w14:paraId="717517EE" w14:textId="77777777" w:rsidR="000A5B9A" w:rsidRPr="00AB26FB" w:rsidRDefault="000A5B9A" w:rsidP="00AB26FB">
            <w:pPr>
              <w:pStyle w:val="Source"/>
            </w:pPr>
            <w:bookmarkStart w:id="2" w:name="dsource" w:colFirst="0" w:colLast="0"/>
            <w:r w:rsidRPr="00AB26FB">
              <w:t>Camerún (República de)</w:t>
            </w:r>
          </w:p>
        </w:tc>
      </w:tr>
      <w:tr w:rsidR="000A5B9A" w:rsidRPr="00AB26FB" w14:paraId="028E6C40" w14:textId="77777777" w:rsidTr="0050008E">
        <w:trPr>
          <w:cantSplit/>
        </w:trPr>
        <w:tc>
          <w:tcPr>
            <w:tcW w:w="10031" w:type="dxa"/>
            <w:gridSpan w:val="2"/>
          </w:tcPr>
          <w:p w14:paraId="6056F1FD" w14:textId="77777777" w:rsidR="000A5B9A" w:rsidRPr="00AB26FB" w:rsidRDefault="000A5B9A" w:rsidP="00AB26FB">
            <w:pPr>
              <w:pStyle w:val="Title1"/>
            </w:pPr>
            <w:bookmarkStart w:id="3" w:name="dtitle1" w:colFirst="0" w:colLast="0"/>
            <w:bookmarkEnd w:id="2"/>
            <w:r w:rsidRPr="00AB26FB">
              <w:t>Propuestas para los trabajos de la Conferencia</w:t>
            </w:r>
          </w:p>
        </w:tc>
      </w:tr>
      <w:tr w:rsidR="000A5B9A" w:rsidRPr="00AB26FB" w14:paraId="7F61817F" w14:textId="77777777" w:rsidTr="0050008E">
        <w:trPr>
          <w:cantSplit/>
        </w:trPr>
        <w:tc>
          <w:tcPr>
            <w:tcW w:w="10031" w:type="dxa"/>
            <w:gridSpan w:val="2"/>
          </w:tcPr>
          <w:p w14:paraId="2CDB97F6" w14:textId="77777777" w:rsidR="000A5B9A" w:rsidRPr="00AB26FB" w:rsidRDefault="000A5B9A" w:rsidP="00AB26F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AB26FB" w14:paraId="7508B450" w14:textId="77777777" w:rsidTr="0050008E">
        <w:trPr>
          <w:cantSplit/>
        </w:trPr>
        <w:tc>
          <w:tcPr>
            <w:tcW w:w="10031" w:type="dxa"/>
            <w:gridSpan w:val="2"/>
          </w:tcPr>
          <w:p w14:paraId="5AB1E0C4" w14:textId="77777777" w:rsidR="000A5B9A" w:rsidRPr="00AB26FB" w:rsidRDefault="000A5B9A" w:rsidP="00AB26FB">
            <w:pPr>
              <w:pStyle w:val="Agendaitem"/>
            </w:pPr>
            <w:bookmarkStart w:id="5" w:name="dtitle3" w:colFirst="0" w:colLast="0"/>
            <w:bookmarkEnd w:id="4"/>
            <w:r w:rsidRPr="00AB26FB">
              <w:t>Punto 1.13 del orden del día</w:t>
            </w:r>
          </w:p>
        </w:tc>
      </w:tr>
    </w:tbl>
    <w:bookmarkEnd w:id="5"/>
    <w:p w14:paraId="69FA5D97" w14:textId="77777777" w:rsidR="001C0E40" w:rsidRPr="00AB26FB" w:rsidRDefault="002A6918" w:rsidP="00AB26FB">
      <w:r w:rsidRPr="00AB26FB">
        <w:t>1.13</w:t>
      </w:r>
      <w:r w:rsidRPr="00AB26FB">
        <w:tab/>
        <w:t xml:space="preserve">considerar la identificación de bandas de frecuencias para el futuro despliegue de las Telecomunicaciones Móviles Internacionales </w:t>
      </w:r>
      <w:r w:rsidRPr="00AB26FB">
        <w:rPr>
          <w:lang w:eastAsia="ja-JP"/>
        </w:rPr>
        <w:t>(</w:t>
      </w:r>
      <w:r w:rsidRPr="00AB26FB">
        <w:t>IMT</w:t>
      </w:r>
      <w:r w:rsidRPr="00AB26FB">
        <w:rPr>
          <w:lang w:eastAsia="ko-KR"/>
        </w:rPr>
        <w:t>)</w:t>
      </w:r>
      <w:r w:rsidRPr="00AB26FB">
        <w:t>, incluidas posibles atribuciones adicionales al servicio móvil a título primario, de conformidad con la Resolución </w:t>
      </w:r>
      <w:r w:rsidRPr="00AB26FB">
        <w:rPr>
          <w:rFonts w:eastAsia="SimSun"/>
          <w:b/>
          <w:szCs w:val="24"/>
          <w:lang w:eastAsia="zh-CN"/>
        </w:rPr>
        <w:t>238 (CMR-15)</w:t>
      </w:r>
      <w:r w:rsidRPr="00AB26FB">
        <w:rPr>
          <w:rFonts w:eastAsia="SimSun"/>
          <w:szCs w:val="24"/>
          <w:lang w:eastAsia="zh-CN"/>
        </w:rPr>
        <w:t>;</w:t>
      </w:r>
    </w:p>
    <w:p w14:paraId="044EB71D" w14:textId="4298E88C" w:rsidR="00470F57" w:rsidRPr="005F108A" w:rsidRDefault="00470F57" w:rsidP="004E2D28">
      <w:pPr>
        <w:pStyle w:val="Title4"/>
      </w:pPr>
      <w:r w:rsidRPr="005F108A">
        <w:t>Band</w:t>
      </w:r>
      <w:r w:rsidR="00763BFF">
        <w:t>a</w:t>
      </w:r>
      <w:r w:rsidRPr="005F108A">
        <w:t xml:space="preserve"> F (45</w:t>
      </w:r>
      <w:r w:rsidR="004E2D28">
        <w:t>,</w:t>
      </w:r>
      <w:r w:rsidRPr="005F108A">
        <w:t>5</w:t>
      </w:r>
      <w:r w:rsidR="004E2D28">
        <w:t>-</w:t>
      </w:r>
      <w:r w:rsidRPr="005F108A">
        <w:t>47</w:t>
      </w:r>
      <w:r w:rsidR="004E2D28">
        <w:t>,</w:t>
      </w:r>
      <w:r w:rsidRPr="005F108A">
        <w:t>0 GHz)</w:t>
      </w:r>
    </w:p>
    <w:p w14:paraId="44E565DD" w14:textId="2D3B6450" w:rsidR="00363A65" w:rsidRPr="005F108A" w:rsidRDefault="00AB26FB" w:rsidP="00AB26FB">
      <w:r w:rsidRPr="00AB26FB">
        <w:rPr>
          <w:b/>
        </w:rPr>
        <w:t>Resolución</w:t>
      </w:r>
      <w:r w:rsidR="00470F57" w:rsidRPr="005F108A">
        <w:rPr>
          <w:b/>
        </w:rPr>
        <w:t xml:space="preserve"> 238 (CMR-15)</w:t>
      </w:r>
      <w:r w:rsidR="00470F57" w:rsidRPr="005F108A">
        <w:t>:</w:t>
      </w:r>
      <w:r w:rsidR="00470F57" w:rsidRPr="00AB26FB">
        <w:t xml:space="preserve"> </w:t>
      </w:r>
      <w:r w:rsidR="00470F57" w:rsidRPr="005F108A">
        <w:t>Estudios sobre asuntos relacionados con las frecuencias para la identificación</w:t>
      </w:r>
      <w:r w:rsidR="00470F57" w:rsidRPr="00AB26FB">
        <w:t xml:space="preserve"> </w:t>
      </w:r>
      <w:r w:rsidR="00470F57" w:rsidRPr="005F108A">
        <w:t>de las telecomunicaciones móviles internacionales, incluidas posibles atribuciones adicionales al servicio móvil a título primario en partes</w:t>
      </w:r>
      <w:r w:rsidR="00470F57" w:rsidRPr="00AB26FB">
        <w:t xml:space="preserve"> </w:t>
      </w:r>
      <w:r w:rsidR="00470F57" w:rsidRPr="005F108A">
        <w:t>de la gama de frecuencias comprendida entre 24,25 y</w:t>
      </w:r>
      <w:r w:rsidR="00470F57" w:rsidRPr="00AB26FB">
        <w:t xml:space="preserve"> </w:t>
      </w:r>
      <w:r w:rsidR="00470F57" w:rsidRPr="005F108A">
        <w:t>86 GHz con miras al futuro desarrollo de las IMT para 2020 y años posteriores</w:t>
      </w:r>
    </w:p>
    <w:p w14:paraId="32667001" w14:textId="571A393D" w:rsidR="00470F57" w:rsidRPr="00AB26FB" w:rsidRDefault="00470F57" w:rsidP="00AB26FB">
      <w:pPr>
        <w:pStyle w:val="Headingb"/>
      </w:pPr>
      <w:r w:rsidRPr="00AB26FB">
        <w:t>Prop</w:t>
      </w:r>
      <w:r w:rsidR="00AB26FB">
        <w:t>uesta</w:t>
      </w:r>
    </w:p>
    <w:p w14:paraId="1EE3983A" w14:textId="1E255ACD" w:rsidR="00470F57" w:rsidRPr="00AB26FB" w:rsidRDefault="00AB26FB" w:rsidP="00AB26FB">
      <w:pPr>
        <w:rPr>
          <w:bCs/>
        </w:rPr>
      </w:pPr>
      <w:r>
        <w:t xml:space="preserve">Camerún apoya que no se introduzca ningún cambio en el Reglamento de Radiocomunicaciones para la banda de frecuencias </w:t>
      </w:r>
      <w:r w:rsidR="00284535">
        <w:rPr>
          <w:bCs/>
        </w:rPr>
        <w:t>45,5-47 </w:t>
      </w:r>
      <w:r w:rsidR="00470F57" w:rsidRPr="00AB26FB">
        <w:rPr>
          <w:bCs/>
        </w:rPr>
        <w:t xml:space="preserve">GHz, </w:t>
      </w:r>
      <w:r>
        <w:rPr>
          <w:bCs/>
        </w:rPr>
        <w:t>habida cuenta que no se ha realizado ningún estudi</w:t>
      </w:r>
      <w:r w:rsidR="00284535">
        <w:rPr>
          <w:bCs/>
        </w:rPr>
        <w:t>o en esta banda de frecuencias.</w:t>
      </w:r>
    </w:p>
    <w:p w14:paraId="2B8EDF13" w14:textId="2733B80B" w:rsidR="00470F57" w:rsidRDefault="00AB26FB" w:rsidP="00284535">
      <w:r>
        <w:t>Todos los países</w:t>
      </w:r>
      <w:r w:rsidR="00470F57" w:rsidRPr="00AB26FB">
        <w:t xml:space="preserve"> de la </w:t>
      </w:r>
      <w:r w:rsidRPr="00AB26FB">
        <w:t>Comunidad Económica de los Estados del África Central</w:t>
      </w:r>
      <w:r w:rsidRPr="00AB26FB" w:rsidDel="00AB26FB">
        <w:t xml:space="preserve"> </w:t>
      </w:r>
      <w:r>
        <w:t>se suman a esta propuesta de acuerdo con la reco</w:t>
      </w:r>
      <w:bookmarkStart w:id="6" w:name="_GoBack"/>
      <w:bookmarkEnd w:id="6"/>
      <w:r>
        <w:t xml:space="preserve">mendación 2 del segundo Taller de la Subregión de África Central para la preparación de la CMR-19 celebrado del 6 al 9 de agosto de 2019 en el Centro de Excelencia de la UIT en </w:t>
      </w:r>
      <w:proofErr w:type="spellStart"/>
      <w:r>
        <w:t>Yaoundé</w:t>
      </w:r>
      <w:proofErr w:type="spellEnd"/>
      <w:r>
        <w:t xml:space="preserve"> (Camerún).</w:t>
      </w:r>
    </w:p>
    <w:p w14:paraId="06285225" w14:textId="77777777" w:rsidR="00763BFF" w:rsidRPr="00AB26FB" w:rsidRDefault="00763BFF" w:rsidP="00763BFF"/>
    <w:p w14:paraId="2310A316" w14:textId="77777777" w:rsidR="00470F57" w:rsidRPr="00AB26FB" w:rsidRDefault="00470F57" w:rsidP="00AB26FB">
      <w:pPr>
        <w:jc w:val="center"/>
      </w:pPr>
      <w:r w:rsidRPr="00AB26FB">
        <w:t>______________</w:t>
      </w:r>
    </w:p>
    <w:sectPr w:rsidR="00470F57" w:rsidRPr="00AB26F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AAB87" w14:textId="77777777" w:rsidR="003C0613" w:rsidRDefault="003C0613">
      <w:r>
        <w:separator/>
      </w:r>
    </w:p>
  </w:endnote>
  <w:endnote w:type="continuationSeparator" w:id="0">
    <w:p w14:paraId="243CB0F9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DD3A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4E9F70" w14:textId="5F219A9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93122">
      <w:rPr>
        <w:noProof/>
        <w:lang w:val="en-US"/>
      </w:rPr>
      <w:t>P:\TRAD\S\ITU-R\CONF-R\CMR19\100\103ADD01S_montaje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63BFF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93122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6F636" w14:textId="22F3F0C2" w:rsidR="00470F57" w:rsidRPr="00470F57" w:rsidRDefault="00470F57" w:rsidP="00470F57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93122">
      <w:rPr>
        <w:lang w:val="en-US"/>
      </w:rPr>
      <w:t>P:\TRAD\S\ITU-R\CONF-R\CMR19\100\103ADD01S_montaje FP.docx</w:t>
    </w:r>
    <w:r>
      <w:fldChar w:fldCharType="end"/>
    </w:r>
    <w:r w:rsidRPr="00470F57">
      <w:rPr>
        <w:lang w:val="en-US"/>
      </w:rPr>
      <w:t xml:space="preserve"> </w:t>
    </w:r>
    <w:r>
      <w:rPr>
        <w:lang w:val="en-US"/>
      </w:rPr>
      <w:t>(462265)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2844" w14:textId="2AA558E8" w:rsidR="0077084A" w:rsidRPr="005F108A" w:rsidRDefault="00284535" w:rsidP="005F108A">
    <w:pPr>
      <w:pStyle w:val="Footer"/>
    </w:pPr>
    <w:fldSimple w:instr=" FILENAME \p  \* MERGEFORMAT ">
      <w:r w:rsidR="005F108A">
        <w:t>P:\ESP\ITU-R\CONF-R\CMR19\100\103ADD01S.docx</w:t>
      </w:r>
    </w:fldSimple>
    <w:r w:rsidR="005F108A">
      <w:t xml:space="preserve"> (462265)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58622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4F946DAF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D3C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370428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103(Add.1)-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65C6"/>
    <w:rsid w:val="00087AE8"/>
    <w:rsid w:val="00093122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1F1921"/>
    <w:rsid w:val="0023659C"/>
    <w:rsid w:val="00236D2A"/>
    <w:rsid w:val="0024569E"/>
    <w:rsid w:val="00255F12"/>
    <w:rsid w:val="00262C09"/>
    <w:rsid w:val="00284535"/>
    <w:rsid w:val="002A6918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0F57"/>
    <w:rsid w:val="00472A86"/>
    <w:rsid w:val="004B124A"/>
    <w:rsid w:val="004B3095"/>
    <w:rsid w:val="004D2C7C"/>
    <w:rsid w:val="004E2D28"/>
    <w:rsid w:val="005133B5"/>
    <w:rsid w:val="00524392"/>
    <w:rsid w:val="00532097"/>
    <w:rsid w:val="0058350F"/>
    <w:rsid w:val="00583C7E"/>
    <w:rsid w:val="0059098E"/>
    <w:rsid w:val="005D46FB"/>
    <w:rsid w:val="005F108A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A6757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3BFF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B26FB"/>
    <w:rsid w:val="00AE5677"/>
    <w:rsid w:val="00AE658F"/>
    <w:rsid w:val="00AF2F78"/>
    <w:rsid w:val="00B239FA"/>
    <w:rsid w:val="00B372AB"/>
    <w:rsid w:val="00B47331"/>
    <w:rsid w:val="00B52D55"/>
    <w:rsid w:val="00B67511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250EC"/>
    <w:rsid w:val="00F32316"/>
    <w:rsid w:val="00F66597"/>
    <w:rsid w:val="00F675D0"/>
    <w:rsid w:val="00F8150C"/>
    <w:rsid w:val="00F91E38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0BDD689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styleId="BalloonText">
    <w:name w:val="Balloon Text"/>
    <w:basedOn w:val="Normal"/>
    <w:link w:val="BalloonTextChar"/>
    <w:semiHidden/>
    <w:unhideWhenUsed/>
    <w:rsid w:val="00B675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51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99E92-ACF5-4A4D-ACF7-CFB9CDDB8C1D}">
  <ds:schemaRefs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1F3B2C6-7625-4C4B-81D0-18AA3C5F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R16-WRC19-C-0103!A1!MSW-S</vt:lpstr>
    </vt:vector>
  </TitlesOfParts>
  <Manager>Secretaría General - Pool</Manager>
  <Company>Unión Internacional de Telecomunicaciones (UIT)</Company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R16-WRC19-C-0103!A1!MSW-S</dc:title>
  <dc:subject>Conferencia Mundial de Radiocomunicaciones - 2019</dc:subject>
  <dc:creator>Documents Proposals Manager (DPM)</dc:creator>
  <cp:keywords>DPM_v2019.10.14.1_prod</cp:keywords>
  <dc:description/>
  <cp:lastModifiedBy>Spanish</cp:lastModifiedBy>
  <cp:revision>8</cp:revision>
  <cp:lastPrinted>2019-10-16T09:36:00Z</cp:lastPrinted>
  <dcterms:created xsi:type="dcterms:W3CDTF">2019-10-24T07:16:00Z</dcterms:created>
  <dcterms:modified xsi:type="dcterms:W3CDTF">2019-10-24T09:32:00Z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