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6EBDEDAD" w14:textId="77777777" w:rsidTr="0050008E">
        <w:trPr>
          <w:cantSplit/>
        </w:trPr>
        <w:tc>
          <w:tcPr>
            <w:tcW w:w="6911" w:type="dxa"/>
          </w:tcPr>
          <w:p w14:paraId="614E6E79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8F0F399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en-GB"/>
              </w:rPr>
              <w:drawing>
                <wp:inline distT="0" distB="0" distL="0" distR="0" wp14:anchorId="7D3ED388" wp14:editId="6E45FB7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4CE9DAF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53EF6D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14D987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26B04A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2824E82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C0AB91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9FB2095" w14:textId="77777777" w:rsidTr="00BB1D82">
        <w:trPr>
          <w:cantSplit/>
        </w:trPr>
        <w:tc>
          <w:tcPr>
            <w:tcW w:w="6911" w:type="dxa"/>
          </w:tcPr>
          <w:p w14:paraId="3E9EC3C7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BC970D9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103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641A9933" w14:textId="77777777" w:rsidTr="00BB1D82">
        <w:trPr>
          <w:cantSplit/>
        </w:trPr>
        <w:tc>
          <w:tcPr>
            <w:tcW w:w="6911" w:type="dxa"/>
          </w:tcPr>
          <w:p w14:paraId="221DAF66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7DEA98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69CB21D8" w14:textId="77777777" w:rsidTr="00BB1D82">
        <w:trPr>
          <w:cantSplit/>
        </w:trPr>
        <w:tc>
          <w:tcPr>
            <w:tcW w:w="6911" w:type="dxa"/>
          </w:tcPr>
          <w:p w14:paraId="6B742EB6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330FF9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14:paraId="5A3C6C03" w14:textId="77777777" w:rsidTr="00C11970">
        <w:trPr>
          <w:cantSplit/>
        </w:trPr>
        <w:tc>
          <w:tcPr>
            <w:tcW w:w="10031" w:type="dxa"/>
            <w:gridSpan w:val="2"/>
          </w:tcPr>
          <w:p w14:paraId="30DE4651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4F21C2B" w14:textId="77777777" w:rsidTr="0050008E">
        <w:trPr>
          <w:cantSplit/>
        </w:trPr>
        <w:tc>
          <w:tcPr>
            <w:tcW w:w="10031" w:type="dxa"/>
            <w:gridSpan w:val="2"/>
          </w:tcPr>
          <w:p w14:paraId="5B08A015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Cameroun (République du)</w:t>
            </w:r>
          </w:p>
        </w:tc>
      </w:tr>
      <w:tr w:rsidR="00690C7B" w:rsidRPr="002A6F8F" w14:paraId="4798A70E" w14:textId="77777777" w:rsidTr="0050008E">
        <w:trPr>
          <w:cantSplit/>
        </w:trPr>
        <w:tc>
          <w:tcPr>
            <w:tcW w:w="10031" w:type="dxa"/>
            <w:gridSpan w:val="2"/>
          </w:tcPr>
          <w:p w14:paraId="072F95F6" w14:textId="77777777" w:rsidR="00690C7B" w:rsidRPr="00295FC5" w:rsidRDefault="00690C7B" w:rsidP="00690C7B">
            <w:pPr>
              <w:pStyle w:val="Title1"/>
            </w:pPr>
            <w:bookmarkStart w:id="3" w:name="dtitle1" w:colFirst="0" w:colLast="0"/>
            <w:bookmarkEnd w:id="2"/>
            <w:r w:rsidRPr="00295FC5">
              <w:t>Propositions pour les travaux de la conférence</w:t>
            </w:r>
          </w:p>
        </w:tc>
      </w:tr>
      <w:tr w:rsidR="00690C7B" w:rsidRPr="002A6F8F" w14:paraId="28911737" w14:textId="77777777" w:rsidTr="0050008E">
        <w:trPr>
          <w:cantSplit/>
        </w:trPr>
        <w:tc>
          <w:tcPr>
            <w:tcW w:w="10031" w:type="dxa"/>
            <w:gridSpan w:val="2"/>
          </w:tcPr>
          <w:p w14:paraId="464D8FC3" w14:textId="77777777" w:rsidR="00690C7B" w:rsidRPr="00295FC5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301242E8" w14:textId="77777777" w:rsidTr="0050008E">
        <w:trPr>
          <w:cantSplit/>
        </w:trPr>
        <w:tc>
          <w:tcPr>
            <w:tcW w:w="10031" w:type="dxa"/>
            <w:gridSpan w:val="2"/>
          </w:tcPr>
          <w:p w14:paraId="6134579E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14:paraId="479D9772" w14:textId="77777777" w:rsidR="001C0E40" w:rsidRDefault="00290766" w:rsidP="00896CCD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03C7D01A" w14:textId="08D91C07" w:rsidR="00883124" w:rsidRPr="00404314" w:rsidRDefault="00883124" w:rsidP="00883124">
      <w:pPr>
        <w:pStyle w:val="Headingb"/>
        <w:jc w:val="center"/>
      </w:pPr>
      <w:r w:rsidRPr="00883124">
        <w:t>Bande F (45</w:t>
      </w:r>
      <w:r w:rsidR="00BD560B">
        <w:t>,</w:t>
      </w:r>
      <w:r w:rsidRPr="00883124">
        <w:t>5</w:t>
      </w:r>
      <w:r w:rsidR="00BD560B">
        <w:t>-</w:t>
      </w:r>
      <w:r w:rsidRPr="00883124">
        <w:t>47</w:t>
      </w:r>
      <w:r w:rsidR="00BD560B">
        <w:t>,</w:t>
      </w:r>
      <w:r w:rsidRPr="00883124">
        <w:t>0 GHz)</w:t>
      </w:r>
    </w:p>
    <w:p w14:paraId="23872733" w14:textId="08A9B786" w:rsidR="00295FC5" w:rsidRPr="00295FC5" w:rsidRDefault="00295FC5" w:rsidP="00295FC5">
      <w:pPr>
        <w:rPr>
          <w:bCs/>
        </w:rPr>
      </w:pPr>
      <w:r w:rsidRPr="00295FC5">
        <w:rPr>
          <w:b/>
        </w:rPr>
        <w:t>Résolution 238 (CMR-15)</w:t>
      </w:r>
      <w:r w:rsidRPr="00295FC5">
        <w:t>: Etudes sur les questions liées aux fréquences en vue de l'identification de bandes de fréquences pour les Télécommunications mobiles internationales (IMT), y compris des attributions additionnelles possibles à titre primaire au service mobile dans une ou plusieurs parties de la gamme de fréquences comprise entre 24,25 et 86 GHz pour le développement futur des IMT à l'horizon 2020 et au-delà.</w:t>
      </w:r>
    </w:p>
    <w:p w14:paraId="12F79A62" w14:textId="77777777" w:rsidR="00295FC5" w:rsidRPr="00295FC5" w:rsidRDefault="00295FC5" w:rsidP="00883124">
      <w:pPr>
        <w:pStyle w:val="Headingb"/>
      </w:pPr>
      <w:r w:rsidRPr="00295FC5">
        <w:t>Proposition</w:t>
      </w:r>
    </w:p>
    <w:p w14:paraId="3FEA66B0" w14:textId="1ACBE0B0" w:rsidR="00295FC5" w:rsidRPr="00295FC5" w:rsidRDefault="00295FC5" w:rsidP="00295FC5">
      <w:pPr>
        <w:rPr>
          <w:bCs/>
        </w:rPr>
      </w:pPr>
      <w:r w:rsidRPr="00295FC5">
        <w:t xml:space="preserve">Le Cameroun soutient, pour la </w:t>
      </w:r>
      <w:r w:rsidRPr="00295FC5">
        <w:rPr>
          <w:bCs/>
        </w:rPr>
        <w:t xml:space="preserve">bande de fréquences 45,5-47 GHz, </w:t>
      </w:r>
      <w:r w:rsidRPr="00295FC5">
        <w:t>q</w:t>
      </w:r>
      <w:r w:rsidRPr="00295FC5">
        <w:rPr>
          <w:bCs/>
        </w:rPr>
        <w:t>u</w:t>
      </w:r>
      <w:r w:rsidR="00CD2A6A">
        <w:rPr>
          <w:bCs/>
        </w:rPr>
        <w:t>'</w:t>
      </w:r>
      <w:r w:rsidRPr="00295FC5">
        <w:rPr>
          <w:bCs/>
        </w:rPr>
        <w:t xml:space="preserve">aucune modification ne doit être apportée dans le Règlement des </w:t>
      </w:r>
      <w:r w:rsidR="00BD560B" w:rsidRPr="00295FC5">
        <w:rPr>
          <w:bCs/>
        </w:rPr>
        <w:t>r</w:t>
      </w:r>
      <w:r w:rsidRPr="00295FC5">
        <w:rPr>
          <w:bCs/>
        </w:rPr>
        <w:t xml:space="preserve">adiocommunications </w:t>
      </w:r>
      <w:r w:rsidRPr="00295FC5">
        <w:t>étant donné qu'aucune étude n'a été effectuée dans cette bande de fréquences</w:t>
      </w:r>
      <w:r w:rsidRPr="00295FC5">
        <w:rPr>
          <w:bCs/>
        </w:rPr>
        <w:t>.</w:t>
      </w:r>
    </w:p>
    <w:p w14:paraId="1E72338C" w14:textId="55163204" w:rsidR="0015203F" w:rsidRDefault="00295FC5" w:rsidP="00295FC5">
      <w:r w:rsidRPr="00295FC5">
        <w:t xml:space="preserve">Tous les pays de la Communauté </w:t>
      </w:r>
      <w:r w:rsidR="00BD560B" w:rsidRPr="00295FC5">
        <w:t>Économique</w:t>
      </w:r>
      <w:r w:rsidRPr="00295FC5">
        <w:t xml:space="preserve"> des </w:t>
      </w:r>
      <w:r w:rsidR="00BD560B" w:rsidRPr="00295FC5">
        <w:t>États</w:t>
      </w:r>
      <w:r w:rsidRPr="00295FC5">
        <w:t xml:space="preserve"> de l</w:t>
      </w:r>
      <w:r w:rsidR="00CD2A6A">
        <w:t>'</w:t>
      </w:r>
      <w:r w:rsidRPr="00295FC5">
        <w:t xml:space="preserve">Afrique Centrale adhèrent à cette proposition, conformément à la recommandation 2 du deuxième atelier de la sous-région Afrique Centrale pour la préparation de la CMR-19 tenu du 6 au 9 </w:t>
      </w:r>
      <w:r w:rsidR="00A24D5C">
        <w:t>a</w:t>
      </w:r>
      <w:bookmarkStart w:id="6" w:name="_GoBack"/>
      <w:bookmarkEnd w:id="6"/>
      <w:r w:rsidRPr="00295FC5">
        <w:t>oût 2019 au Centre d</w:t>
      </w:r>
      <w:r w:rsidR="00CD2A6A">
        <w:t>'</w:t>
      </w:r>
      <w:r w:rsidRPr="00295FC5">
        <w:t xml:space="preserve">Excellence </w:t>
      </w:r>
      <w:r w:rsidR="00BD560B">
        <w:t>de l'</w:t>
      </w:r>
      <w:r w:rsidRPr="00295FC5">
        <w:t>UIT de Yaoundé au Cameroun.</w:t>
      </w:r>
    </w:p>
    <w:p w14:paraId="1E3051E3" w14:textId="77777777" w:rsidR="00295FC5" w:rsidRDefault="00295FC5" w:rsidP="00295FC5"/>
    <w:p w14:paraId="3EC224A4" w14:textId="77777777" w:rsidR="00295FC5" w:rsidRDefault="00295FC5" w:rsidP="00295FC5">
      <w:pPr>
        <w:jc w:val="center"/>
      </w:pPr>
      <w:r>
        <w:t>______________</w:t>
      </w:r>
    </w:p>
    <w:p w14:paraId="390483BE" w14:textId="77777777" w:rsidR="00295FC5" w:rsidRDefault="00295FC5" w:rsidP="00295FC5"/>
    <w:sectPr w:rsidR="00295FC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61BD3" w14:textId="77777777" w:rsidR="0070076C" w:rsidRDefault="0070076C">
      <w:r>
        <w:separator/>
      </w:r>
    </w:p>
  </w:endnote>
  <w:endnote w:type="continuationSeparator" w:id="0">
    <w:p w14:paraId="1529781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8246" w14:textId="2C8D25A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26A6">
      <w:rPr>
        <w:noProof/>
        <w:lang w:val="en-US"/>
      </w:rPr>
      <w:t>P:\FRA\ITU-R\CONF-R\CMR19\100\103ADD01F.docx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26A6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26A6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E015" w14:textId="4093327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26A6">
      <w:rPr>
        <w:lang w:val="en-US"/>
      </w:rPr>
      <w:t>P:\FRA\ITU-R\CONF-R\CMR19\100\103ADD01F.docx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E9BA" w14:textId="5D8414AF" w:rsidR="00936D25" w:rsidRPr="00EB6DC4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26A6">
      <w:rPr>
        <w:lang w:val="en-US"/>
      </w:rPr>
      <w:t>P:\FRA\ITU-R\CONF-R\CMR19\100\103ADD01F.docx</w:t>
    </w:r>
    <w:r>
      <w:fldChar w:fldCharType="end"/>
    </w:r>
    <w:r w:rsidR="00EB6DC4" w:rsidRPr="00EB6DC4">
      <w:rPr>
        <w:lang w:val="en-GB"/>
      </w:rPr>
      <w:t xml:space="preserve"> </w:t>
    </w:r>
    <w:r w:rsidR="00004D35">
      <w:rPr>
        <w:lang w:val="en-GB"/>
      </w:rPr>
      <w:t>(</w:t>
    </w:r>
    <w:r w:rsidR="00EB6DC4">
      <w:rPr>
        <w:lang w:val="en-GB"/>
      </w:rPr>
      <w:t>462265)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189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CCB4A60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F48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95FC5">
      <w:rPr>
        <w:noProof/>
      </w:rPr>
      <w:t>2</w:t>
    </w:r>
    <w:r>
      <w:fldChar w:fldCharType="end"/>
    </w:r>
  </w:p>
  <w:p w14:paraId="0E915BEE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103(Add.1)-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4D35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82C5A"/>
    <w:rsid w:val="00290766"/>
    <w:rsid w:val="00295FC5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83124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4D5C"/>
    <w:rsid w:val="00A37105"/>
    <w:rsid w:val="00A606C3"/>
    <w:rsid w:val="00A83B09"/>
    <w:rsid w:val="00A84541"/>
    <w:rsid w:val="00AE36A0"/>
    <w:rsid w:val="00B00294"/>
    <w:rsid w:val="00B12951"/>
    <w:rsid w:val="00B3749C"/>
    <w:rsid w:val="00B64FD0"/>
    <w:rsid w:val="00BA5BD0"/>
    <w:rsid w:val="00BB1D82"/>
    <w:rsid w:val="00BD51C5"/>
    <w:rsid w:val="00BD560B"/>
    <w:rsid w:val="00BF26E7"/>
    <w:rsid w:val="00C53FCA"/>
    <w:rsid w:val="00C76BAF"/>
    <w:rsid w:val="00C814B9"/>
    <w:rsid w:val="00CD2A6A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26A6"/>
    <w:rsid w:val="00E37A25"/>
    <w:rsid w:val="00E537FF"/>
    <w:rsid w:val="00E6539B"/>
    <w:rsid w:val="00E70A31"/>
    <w:rsid w:val="00E723A7"/>
    <w:rsid w:val="00EA3F38"/>
    <w:rsid w:val="00EA5AB6"/>
    <w:rsid w:val="00EB6DC4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81D593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F9E6A1-8515-41E5-8025-D0D88B196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18810-57D4-4A22-AEDD-544B6441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F292D-81F9-402C-B157-E59FDFCF5C8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1357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R16-WRC19-C-0103!A1!MSW-F</vt:lpstr>
    </vt:vector>
  </TitlesOfParts>
  <Manager>Secrétariat général - Pool</Manager>
  <Company>Union internationale des télécommunications (UIT)</Company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9</cp:revision>
  <cp:lastPrinted>2019-10-15T12:52:00Z</cp:lastPrinted>
  <dcterms:created xsi:type="dcterms:W3CDTF">2019-10-15T11:21:00Z</dcterms:created>
  <dcterms:modified xsi:type="dcterms:W3CDTF">2019-10-15T12:52:00Z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