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280E04" w14:paraId="270AEB41" w14:textId="77777777" w:rsidTr="00F55E63">
        <w:trPr>
          <w:cantSplit/>
          <w:trHeight w:val="20"/>
        </w:trPr>
        <w:tc>
          <w:tcPr>
            <w:tcW w:w="6619" w:type="dxa"/>
          </w:tcPr>
          <w:p w14:paraId="2A468647" w14:textId="77777777" w:rsidR="00280E04" w:rsidRPr="00F545E4" w:rsidRDefault="00F545E4" w:rsidP="006C00B7">
            <w:pPr>
              <w:pStyle w:val="LOGO"/>
              <w:framePr w:hSpace="0" w:wrap="auto" w:xAlign="left" w:yAlign="inline"/>
              <w:rPr>
                <w:rtl/>
              </w:rPr>
            </w:pPr>
            <w:r w:rsidRPr="00F545E4">
              <w:rPr>
                <w:rFonts w:ascii="Verdana Bold" w:hAnsi="Verdana Bold" w:hint="cs"/>
                <w:sz w:val="27"/>
                <w:szCs w:val="40"/>
                <w:rtl/>
              </w:rPr>
              <w:t xml:space="preserve">المؤتمر العالمي للاتصالات الراديوية </w:t>
            </w:r>
            <w:r w:rsidRPr="00F545E4">
              <w:rPr>
                <w:rFonts w:ascii="Verdana Bold" w:hAnsi="Verdana Bold"/>
                <w:sz w:val="27"/>
                <w:szCs w:val="40"/>
              </w:rPr>
              <w:t>(WRC-19)</w:t>
            </w:r>
            <w:r>
              <w:rPr>
                <w:rtl/>
              </w:rPr>
              <w:br/>
            </w:r>
            <w:r w:rsidRPr="006C00B7">
              <w:rPr>
                <w:rFonts w:ascii="Verdana Bold" w:hAnsi="Verdana Bold"/>
                <w:sz w:val="24"/>
                <w:szCs w:val="38"/>
                <w:rtl/>
              </w:rPr>
              <w:t>شرم الشيخ، مصر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، </w:t>
            </w:r>
            <w:r w:rsidRPr="006C00B7">
              <w:rPr>
                <w:rFonts w:ascii="Verdana Bold" w:hAnsi="Verdana Bold"/>
                <w:sz w:val="24"/>
                <w:szCs w:val="38"/>
                <w:lang w:bidi="ar-SY"/>
              </w:rPr>
              <w:t>28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 أكتوبر </w:t>
            </w:r>
            <w:r w:rsidR="006C00B7" w:rsidRPr="006C00B7">
              <w:rPr>
                <w:rFonts w:ascii="Verdana Bold" w:hAnsi="Verdana Bold" w:hint="cs"/>
                <w:sz w:val="24"/>
                <w:szCs w:val="38"/>
                <w:rtl/>
                <w:lang w:bidi="ar-SA"/>
              </w:rPr>
              <w:t xml:space="preserve">- </w:t>
            </w:r>
            <w:r w:rsidRPr="006C00B7">
              <w:rPr>
                <w:rFonts w:ascii="Verdana Bold" w:hAnsi="Verdana Bold"/>
                <w:sz w:val="24"/>
                <w:szCs w:val="38"/>
              </w:rPr>
              <w:t>22</w:t>
            </w:r>
            <w:r w:rsidRPr="006C00B7">
              <w:rPr>
                <w:rFonts w:ascii="Verdana Bold" w:hAnsi="Verdana Bold" w:cs="Times New Roman" w:hint="cs"/>
                <w:sz w:val="24"/>
                <w:szCs w:val="38"/>
                <w:rtl/>
              </w:rPr>
              <w:t xml:space="preserve"> 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نوفمبر </w:t>
            </w:r>
            <w:r w:rsidRPr="006C00B7">
              <w:rPr>
                <w:rFonts w:ascii="Verdana Bold" w:hAnsi="Verdana Bold"/>
                <w:sz w:val="24"/>
                <w:szCs w:val="38"/>
                <w:lang w:bidi="ar-SY"/>
              </w:rPr>
              <w:t>2019</w:t>
            </w:r>
          </w:p>
        </w:tc>
        <w:tc>
          <w:tcPr>
            <w:tcW w:w="3053" w:type="dxa"/>
          </w:tcPr>
          <w:p w14:paraId="6E9A0DA8" w14:textId="77777777" w:rsidR="00280E04" w:rsidRDefault="00A375BD" w:rsidP="00D44350">
            <w:pPr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19B34285" wp14:editId="0D0B9CB2">
                  <wp:extent cx="1837690" cy="75882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690" cy="75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14:paraId="6A3C6C23" w14:textId="77777777" w:rsidTr="00F55E63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14:paraId="68EFF4F4" w14:textId="77777777" w:rsidR="00280E04" w:rsidRPr="00960962" w:rsidRDefault="00280E04" w:rsidP="00D44350">
            <w:pPr>
              <w:rPr>
                <w:lang w:bidi="ar-EG"/>
              </w:rPr>
            </w:pP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14:paraId="58951466" w14:textId="77777777"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14:paraId="0B5B1445" w14:textId="77777777" w:rsidTr="00F55E63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14:paraId="2B0D67D0" w14:textId="77777777" w:rsidR="00280E04" w:rsidRPr="00BD6EF3" w:rsidRDefault="00280E04" w:rsidP="00A42709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14:paraId="3C545C06" w14:textId="77777777" w:rsidR="00280E04" w:rsidRPr="00BD6EF3" w:rsidRDefault="00280E04" w:rsidP="00A42709">
            <w:pPr>
              <w:pStyle w:val="Adress"/>
              <w:framePr w:hSpace="0" w:wrap="auto" w:xAlign="left" w:yAlign="inline"/>
              <w:spacing w:before="0"/>
            </w:pPr>
          </w:p>
        </w:tc>
      </w:tr>
      <w:tr w:rsidR="00A809E8" w:rsidRPr="00F545E4" w14:paraId="37F8AF6C" w14:textId="77777777" w:rsidTr="00F55E63">
        <w:trPr>
          <w:cantSplit/>
        </w:trPr>
        <w:tc>
          <w:tcPr>
            <w:tcW w:w="6619" w:type="dxa"/>
          </w:tcPr>
          <w:p w14:paraId="4025567C" w14:textId="77777777" w:rsidR="00A809E8" w:rsidRPr="00F545E4" w:rsidRDefault="00F55E63" w:rsidP="00A42709">
            <w:pPr>
              <w:pStyle w:val="Committee"/>
              <w:framePr w:hSpace="0" w:wrap="auto" w:hAnchor="text" w:yAlign="inline"/>
              <w:bidi/>
              <w:spacing w:before="0"/>
              <w:rPr>
                <w:rFonts w:ascii="Verdana Bold" w:hAnsi="Verdana Bold"/>
                <w:sz w:val="19"/>
                <w:szCs w:val="30"/>
                <w:rtl/>
              </w:rPr>
            </w:pPr>
            <w:r w:rsidRPr="00F55E63">
              <w:rPr>
                <w:rFonts w:ascii="Verdana Bold" w:hAnsi="Verdana Bold"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vAlign w:val="center"/>
          </w:tcPr>
          <w:p w14:paraId="7373AE75" w14:textId="51EB743F" w:rsidR="00A809E8" w:rsidRPr="001356E3" w:rsidRDefault="001356E3" w:rsidP="00A42709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  <w:r w:rsidRPr="001356E3">
              <w:rPr>
                <w:rFonts w:hint="cs"/>
                <w:rtl/>
              </w:rPr>
              <w:t xml:space="preserve">الوثيقة </w:t>
            </w:r>
            <w:r w:rsidR="007C7603" w:rsidRPr="001356E3">
              <w:rPr>
                <w:rFonts w:eastAsia="SimSun"/>
              </w:rPr>
              <w:t>103-A</w:t>
            </w:r>
          </w:p>
        </w:tc>
      </w:tr>
      <w:tr w:rsidR="00A809E8" w:rsidRPr="00F545E4" w14:paraId="3BABDDAA" w14:textId="77777777" w:rsidTr="00F55E63">
        <w:trPr>
          <w:cantSplit/>
        </w:trPr>
        <w:tc>
          <w:tcPr>
            <w:tcW w:w="6619" w:type="dxa"/>
          </w:tcPr>
          <w:p w14:paraId="5A6E91E2" w14:textId="77777777" w:rsidR="00A809E8" w:rsidRPr="00F545E4" w:rsidRDefault="00A809E8" w:rsidP="00A42709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</w:p>
        </w:tc>
        <w:tc>
          <w:tcPr>
            <w:tcW w:w="3053" w:type="dxa"/>
            <w:vAlign w:val="center"/>
          </w:tcPr>
          <w:p w14:paraId="5EDF6829" w14:textId="007AE8A8" w:rsidR="00A809E8" w:rsidRPr="001356E3" w:rsidRDefault="00EE04C9" w:rsidP="00A42709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  <w:r>
              <w:rPr>
                <w:rFonts w:eastAsia="SimSun"/>
              </w:rPr>
              <w:t>11</w:t>
            </w:r>
            <w:r w:rsidR="00F55E63" w:rsidRPr="001356E3">
              <w:rPr>
                <w:rFonts w:eastAsia="SimSun"/>
                <w:rtl/>
              </w:rPr>
              <w:t xml:space="preserve"> </w:t>
            </w:r>
            <w:r>
              <w:rPr>
                <w:rFonts w:eastAsia="SimSun" w:hint="cs"/>
                <w:rtl/>
              </w:rPr>
              <w:t>أكتوبر</w:t>
            </w:r>
            <w:r w:rsidR="00F55E63" w:rsidRPr="001356E3">
              <w:rPr>
                <w:rFonts w:eastAsia="SimSun"/>
                <w:rtl/>
              </w:rPr>
              <w:t xml:space="preserve"> </w:t>
            </w:r>
            <w:r w:rsidR="00F55E63" w:rsidRPr="001356E3">
              <w:rPr>
                <w:rFonts w:eastAsia="SimSun"/>
              </w:rPr>
              <w:t>2019</w:t>
            </w:r>
          </w:p>
        </w:tc>
      </w:tr>
      <w:tr w:rsidR="00A809E8" w:rsidRPr="00F545E4" w14:paraId="41F6DB52" w14:textId="77777777" w:rsidTr="00F55E63">
        <w:trPr>
          <w:cantSplit/>
        </w:trPr>
        <w:tc>
          <w:tcPr>
            <w:tcW w:w="6619" w:type="dxa"/>
          </w:tcPr>
          <w:p w14:paraId="4B638465" w14:textId="77777777" w:rsidR="00A809E8" w:rsidRPr="00F545E4" w:rsidRDefault="00A809E8" w:rsidP="00A42709">
            <w:pPr>
              <w:pStyle w:val="Adress"/>
              <w:framePr w:hSpace="0" w:wrap="auto" w:xAlign="left" w:yAlign="inline"/>
              <w:spacing w:before="0"/>
              <w:rPr>
                <w:rFonts w:eastAsia="SimSun"/>
              </w:rPr>
            </w:pPr>
          </w:p>
        </w:tc>
        <w:tc>
          <w:tcPr>
            <w:tcW w:w="3053" w:type="dxa"/>
            <w:vAlign w:val="center"/>
          </w:tcPr>
          <w:p w14:paraId="43DAF507" w14:textId="77777777" w:rsidR="00A809E8" w:rsidRPr="001356E3" w:rsidRDefault="00F55E63" w:rsidP="00A42709">
            <w:pPr>
              <w:pStyle w:val="Adress"/>
              <w:framePr w:hSpace="0" w:wrap="auto" w:xAlign="left" w:yAlign="inline"/>
              <w:spacing w:before="0"/>
              <w:rPr>
                <w:rFonts w:eastAsia="SimSun"/>
              </w:rPr>
            </w:pPr>
            <w:r w:rsidRPr="001356E3">
              <w:rPr>
                <w:rtl/>
              </w:rPr>
              <w:t>الأصل: بالفرنسية</w:t>
            </w:r>
          </w:p>
        </w:tc>
      </w:tr>
      <w:tr w:rsidR="00764079" w14:paraId="1B58FA6D" w14:textId="77777777" w:rsidTr="00F55E63">
        <w:trPr>
          <w:cantSplit/>
        </w:trPr>
        <w:tc>
          <w:tcPr>
            <w:tcW w:w="9672" w:type="dxa"/>
            <w:gridSpan w:val="2"/>
          </w:tcPr>
          <w:p w14:paraId="3648A119" w14:textId="77777777" w:rsidR="00764079" w:rsidRPr="001356E3" w:rsidRDefault="00764079" w:rsidP="00A42709">
            <w:pPr>
              <w:pStyle w:val="Adress"/>
              <w:framePr w:hSpace="0" w:wrap="auto" w:xAlign="left" w:yAlign="inline"/>
              <w:spacing w:before="0"/>
              <w:rPr>
                <w:rFonts w:eastAsia="SimSun"/>
              </w:rPr>
            </w:pPr>
          </w:p>
        </w:tc>
      </w:tr>
      <w:tr w:rsidR="00764079" w14:paraId="7418314B" w14:textId="77777777" w:rsidTr="00F55E63">
        <w:trPr>
          <w:cantSplit/>
        </w:trPr>
        <w:tc>
          <w:tcPr>
            <w:tcW w:w="9672" w:type="dxa"/>
            <w:gridSpan w:val="2"/>
          </w:tcPr>
          <w:p w14:paraId="3F8BDFDF" w14:textId="77777777" w:rsidR="00764079" w:rsidRPr="00E621A3" w:rsidRDefault="00F55E63" w:rsidP="00F55E63">
            <w:pPr>
              <w:pStyle w:val="Source"/>
              <w:rPr>
                <w:rtl/>
              </w:rPr>
            </w:pPr>
            <w:r w:rsidRPr="00F55E63">
              <w:rPr>
                <w:rtl/>
              </w:rPr>
              <w:t>جمهورية الكاميرون</w:t>
            </w:r>
          </w:p>
        </w:tc>
      </w:tr>
      <w:tr w:rsidR="00764079" w14:paraId="1ECC6807" w14:textId="77777777" w:rsidTr="00F55E63">
        <w:trPr>
          <w:cantSplit/>
        </w:trPr>
        <w:tc>
          <w:tcPr>
            <w:tcW w:w="9672" w:type="dxa"/>
            <w:gridSpan w:val="2"/>
          </w:tcPr>
          <w:p w14:paraId="5F280ECB" w14:textId="77777777" w:rsidR="00764079" w:rsidRPr="00BD6EF3" w:rsidRDefault="00F55E63" w:rsidP="00F55E63">
            <w:pPr>
              <w:pStyle w:val="Title1"/>
              <w:spacing w:before="240"/>
              <w:rPr>
                <w:rtl/>
              </w:rPr>
            </w:pPr>
            <w:r w:rsidRPr="00F55E63">
              <w:rPr>
                <w:rtl/>
              </w:rPr>
              <w:t>مقترحات بشأن أعمال المؤتمر</w:t>
            </w:r>
          </w:p>
        </w:tc>
      </w:tr>
      <w:tr w:rsidR="00764079" w14:paraId="2878DD80" w14:textId="77777777" w:rsidTr="00F55E63">
        <w:trPr>
          <w:cantSplit/>
        </w:trPr>
        <w:tc>
          <w:tcPr>
            <w:tcW w:w="9672" w:type="dxa"/>
            <w:gridSpan w:val="2"/>
          </w:tcPr>
          <w:p w14:paraId="22BF85B3" w14:textId="77777777" w:rsidR="00764079" w:rsidRPr="00BD6EF3" w:rsidRDefault="00764079" w:rsidP="00F55E63">
            <w:pPr>
              <w:pStyle w:val="Title2"/>
              <w:rPr>
                <w:rtl/>
              </w:rPr>
            </w:pPr>
          </w:p>
        </w:tc>
      </w:tr>
    </w:tbl>
    <w:p w14:paraId="17FAA1B8" w14:textId="17E3713A" w:rsidR="001356E3" w:rsidRPr="001417B6" w:rsidRDefault="001356E3" w:rsidP="006B74FD">
      <w:pPr>
        <w:rPr>
          <w:rtl/>
        </w:rPr>
      </w:pPr>
      <w:r w:rsidRPr="001417B6">
        <w:rPr>
          <w:rFonts w:hint="cs"/>
          <w:rtl/>
        </w:rPr>
        <w:t>يسر إدارة الكاميرون تقديم مساهمة تجمع المقترحات المتعلقة بعدة بنود من جدول أعمال المؤتمر العالمي للاتصالات الراديوية لعام</w:t>
      </w:r>
      <w:r w:rsidRPr="001417B6">
        <w:rPr>
          <w:rFonts w:hint="eastAsia"/>
          <w:rtl/>
        </w:rPr>
        <w:t> </w:t>
      </w:r>
      <w:r w:rsidR="00DD79AD" w:rsidRPr="001417B6">
        <w:t>2019</w:t>
      </w:r>
      <w:r w:rsidRPr="001417B6">
        <w:rPr>
          <w:rFonts w:hint="eastAsia"/>
          <w:rtl/>
        </w:rPr>
        <w:t> </w:t>
      </w:r>
      <w:r w:rsidRPr="001417B6">
        <w:t>(WRC</w:t>
      </w:r>
      <w:r w:rsidRPr="001417B6">
        <w:noBreakHyphen/>
        <w:t>1</w:t>
      </w:r>
      <w:r w:rsidR="00DD79AD" w:rsidRPr="001417B6">
        <w:t>9</w:t>
      </w:r>
      <w:r w:rsidRPr="001417B6">
        <w:t>)</w:t>
      </w:r>
      <w:r w:rsidRPr="001417B6">
        <w:rPr>
          <w:rFonts w:hint="cs"/>
          <w:rtl/>
        </w:rPr>
        <w:t>.</w:t>
      </w:r>
    </w:p>
    <w:p w14:paraId="051AC38C" w14:textId="77777777" w:rsidR="001356E3" w:rsidRPr="001417B6" w:rsidRDefault="001356E3" w:rsidP="001417B6">
      <w:pPr>
        <w:rPr>
          <w:rtl/>
          <w:lang w:bidi="ar-EG"/>
        </w:rPr>
      </w:pPr>
      <w:r w:rsidRPr="001417B6">
        <w:rPr>
          <w:rFonts w:hint="cs"/>
          <w:rtl/>
          <w:lang w:bidi="ar-EG"/>
        </w:rPr>
        <w:t>وتعرب إدارة الكاميرون عن ترحيبها بالفرصة التي يقدمها هذا المؤتمر لمناقشة البنود المدرجة في جدول أعماله مناقشة مستفيضة مع</w:t>
      </w:r>
      <w:r w:rsidRPr="001417B6">
        <w:rPr>
          <w:rFonts w:hint="eastAsia"/>
          <w:rtl/>
          <w:lang w:bidi="ar-EG"/>
        </w:rPr>
        <w:t> </w:t>
      </w:r>
      <w:r w:rsidRPr="001417B6">
        <w:rPr>
          <w:rFonts w:hint="cs"/>
          <w:rtl/>
          <w:lang w:bidi="ar-EG"/>
        </w:rPr>
        <w:t>الإدارات الأخرى الأعضاء في الاتحاد.</w:t>
      </w:r>
    </w:p>
    <w:p w14:paraId="339787E7" w14:textId="7F5BD014" w:rsidR="001356E3" w:rsidRPr="001417B6" w:rsidRDefault="00D17BA3" w:rsidP="00D17BA3">
      <w:pPr>
        <w:rPr>
          <w:rtl/>
        </w:rPr>
      </w:pPr>
      <w:r w:rsidRPr="001417B6">
        <w:rPr>
          <w:rFonts w:hint="cs"/>
          <w:rtl/>
          <w:lang w:bidi="ar-EG"/>
        </w:rPr>
        <w:t>وتؤيد</w:t>
      </w:r>
      <w:r w:rsidRPr="001417B6">
        <w:rPr>
          <w:rtl/>
          <w:lang w:bidi="ar-EG"/>
        </w:rPr>
        <w:t xml:space="preserve"> جميع بلدان </w:t>
      </w:r>
      <w:r w:rsidRPr="001417B6">
        <w:rPr>
          <w:rtl/>
        </w:rPr>
        <w:t xml:space="preserve">الجماعة الاقتصادية والنقدية لوسط إفريقيا </w:t>
      </w:r>
      <w:r w:rsidR="006B74FD">
        <w:t>(</w:t>
      </w:r>
      <w:r w:rsidRPr="001417B6">
        <w:rPr>
          <w:lang w:bidi="ar-EG"/>
        </w:rPr>
        <w:t>CEMAC</w:t>
      </w:r>
      <w:r w:rsidR="006B74FD">
        <w:rPr>
          <w:lang w:bidi="ar-EG"/>
        </w:rPr>
        <w:t>)</w:t>
      </w:r>
      <w:r w:rsidRPr="001417B6">
        <w:rPr>
          <w:rtl/>
          <w:lang w:bidi="ar-EG"/>
        </w:rPr>
        <w:t xml:space="preserve"> هذه المقترحات، وفقاً للتوصية </w:t>
      </w:r>
      <w:r w:rsidRPr="001417B6">
        <w:rPr>
          <w:lang w:bidi="ar-EG"/>
        </w:rPr>
        <w:t>2</w:t>
      </w:r>
      <w:r w:rsidRPr="001417B6">
        <w:rPr>
          <w:rtl/>
          <w:lang w:bidi="ar-EG"/>
        </w:rPr>
        <w:t xml:space="preserve"> </w:t>
      </w:r>
      <w:r w:rsidR="007B098C" w:rsidRPr="001417B6">
        <w:rPr>
          <w:rFonts w:hint="cs"/>
          <w:rtl/>
          <w:lang w:bidi="ar-EG"/>
        </w:rPr>
        <w:t>المنبثقة عن</w:t>
      </w:r>
      <w:r w:rsidRPr="001417B6">
        <w:rPr>
          <w:rtl/>
          <w:lang w:bidi="ar-EG"/>
        </w:rPr>
        <w:t xml:space="preserve"> </w:t>
      </w:r>
      <w:r w:rsidRPr="001417B6">
        <w:rPr>
          <w:rFonts w:hint="cs"/>
          <w:rtl/>
          <w:lang w:bidi="ar-EG"/>
        </w:rPr>
        <w:t>ورشة</w:t>
      </w:r>
      <w:r w:rsidRPr="001417B6">
        <w:rPr>
          <w:rtl/>
          <w:lang w:bidi="ar-EG"/>
        </w:rPr>
        <w:t xml:space="preserve"> العمل الثانية لمنطقة وسط </w:t>
      </w:r>
      <w:r w:rsidR="00EE04C9">
        <w:rPr>
          <w:rFonts w:hint="cs"/>
          <w:rtl/>
          <w:lang w:bidi="ar-EG"/>
        </w:rPr>
        <w:t>إ</w:t>
      </w:r>
      <w:r w:rsidRPr="001417B6">
        <w:rPr>
          <w:rtl/>
          <w:lang w:bidi="ar-EG"/>
        </w:rPr>
        <w:t>فريقيا دون الإقليمية</w:t>
      </w:r>
      <w:r w:rsidRPr="001417B6">
        <w:rPr>
          <w:rFonts w:hint="cs"/>
          <w:rtl/>
        </w:rPr>
        <w:t xml:space="preserve"> </w:t>
      </w:r>
      <w:r w:rsidR="00474B63" w:rsidRPr="001417B6">
        <w:rPr>
          <w:rFonts w:hint="cs"/>
          <w:rtl/>
          <w:lang w:bidi="ar-EG"/>
        </w:rPr>
        <w:t>المنظمة</w:t>
      </w:r>
      <w:r w:rsidR="009A582D" w:rsidRPr="001417B6">
        <w:rPr>
          <w:rFonts w:hint="cs"/>
          <w:rtl/>
          <w:lang w:bidi="ar-EG"/>
        </w:rPr>
        <w:t xml:space="preserve"> من أجل ا</w:t>
      </w:r>
      <w:r w:rsidRPr="001417B6">
        <w:rPr>
          <w:rtl/>
          <w:lang w:bidi="ar-EG"/>
        </w:rPr>
        <w:t xml:space="preserve">لتحضير للمؤتمر </w:t>
      </w:r>
      <w:r w:rsidRPr="001417B6">
        <w:rPr>
          <w:lang w:bidi="ar-EG"/>
        </w:rPr>
        <w:t>WRC-19</w:t>
      </w:r>
      <w:r w:rsidRPr="001417B6">
        <w:rPr>
          <w:rtl/>
          <w:lang w:bidi="ar-EG"/>
        </w:rPr>
        <w:t xml:space="preserve"> في الفترة من </w:t>
      </w:r>
      <w:r w:rsidR="00474B63" w:rsidRPr="001417B6">
        <w:rPr>
          <w:lang w:bidi="ar-EG"/>
        </w:rPr>
        <w:t>6</w:t>
      </w:r>
      <w:r w:rsidRPr="001417B6">
        <w:rPr>
          <w:rtl/>
          <w:lang w:bidi="ar-EG"/>
        </w:rPr>
        <w:t xml:space="preserve"> إلى </w:t>
      </w:r>
      <w:r w:rsidR="00474B63" w:rsidRPr="001417B6">
        <w:rPr>
          <w:lang w:bidi="ar-EG"/>
        </w:rPr>
        <w:t>9</w:t>
      </w:r>
      <w:r w:rsidR="008A3BA7">
        <w:rPr>
          <w:rFonts w:hint="cs"/>
          <w:rtl/>
          <w:lang w:bidi="ar-EG"/>
        </w:rPr>
        <w:t> </w:t>
      </w:r>
      <w:r w:rsidRPr="001417B6">
        <w:rPr>
          <w:rtl/>
          <w:lang w:bidi="ar-EG"/>
        </w:rPr>
        <w:t>أغسطس</w:t>
      </w:r>
      <w:r w:rsidR="008A3BA7">
        <w:rPr>
          <w:rFonts w:hint="cs"/>
          <w:rtl/>
          <w:lang w:bidi="ar-EG"/>
        </w:rPr>
        <w:t> </w:t>
      </w:r>
      <w:r w:rsidR="00474B63" w:rsidRPr="001417B6">
        <w:rPr>
          <w:lang w:bidi="ar-EG"/>
        </w:rPr>
        <w:t>2019</w:t>
      </w:r>
      <w:r w:rsidRPr="001417B6">
        <w:rPr>
          <w:rtl/>
          <w:lang w:bidi="ar-EG"/>
        </w:rPr>
        <w:t xml:space="preserve"> في</w:t>
      </w:r>
      <w:r w:rsidR="008A3BA7">
        <w:rPr>
          <w:rFonts w:hint="cs"/>
          <w:rtl/>
          <w:lang w:bidi="ar-EG"/>
        </w:rPr>
        <w:t> </w:t>
      </w:r>
      <w:r w:rsidRPr="001417B6">
        <w:rPr>
          <w:rtl/>
          <w:lang w:bidi="ar-EG"/>
        </w:rPr>
        <w:t xml:space="preserve">مركز التميز </w:t>
      </w:r>
      <w:r w:rsidR="00FD0243" w:rsidRPr="001417B6">
        <w:rPr>
          <w:rFonts w:hint="cs"/>
          <w:rtl/>
          <w:lang w:bidi="ar-EG"/>
        </w:rPr>
        <w:t xml:space="preserve">التابع </w:t>
      </w:r>
      <w:r w:rsidRPr="001417B6">
        <w:rPr>
          <w:rtl/>
          <w:lang w:bidi="ar-EG"/>
        </w:rPr>
        <w:t>للاتحاد في ياوندي</w:t>
      </w:r>
      <w:r w:rsidR="001D521E" w:rsidRPr="001417B6">
        <w:rPr>
          <w:rFonts w:hint="cs"/>
          <w:rtl/>
          <w:lang w:bidi="ar-EG"/>
        </w:rPr>
        <w:t xml:space="preserve"> ب</w:t>
      </w:r>
      <w:r w:rsidRPr="001417B6">
        <w:rPr>
          <w:rtl/>
          <w:lang w:bidi="ar-EG"/>
        </w:rPr>
        <w:t>الكاميرون.</w:t>
      </w:r>
    </w:p>
    <w:p w14:paraId="684E487C" w14:textId="61B1DF06" w:rsidR="001356E3" w:rsidRPr="001417B6" w:rsidRDefault="001356E3" w:rsidP="001417B6">
      <w:pPr>
        <w:rPr>
          <w:rtl/>
          <w:lang w:bidi="ar-EG"/>
        </w:rPr>
      </w:pPr>
      <w:r w:rsidRPr="001417B6">
        <w:rPr>
          <w:rFonts w:hint="cs"/>
          <w:rtl/>
          <w:lang w:bidi="ar-EG"/>
        </w:rPr>
        <w:t>و</w:t>
      </w:r>
      <w:r w:rsidR="00A67096" w:rsidRPr="001417B6">
        <w:rPr>
          <w:rFonts w:hint="cs"/>
          <w:rtl/>
          <w:lang w:bidi="ar-EG"/>
        </w:rPr>
        <w:t xml:space="preserve">بالإضافة إلى ذلك، </w:t>
      </w:r>
      <w:r w:rsidRPr="001417B6">
        <w:rPr>
          <w:rFonts w:hint="cs"/>
          <w:rtl/>
          <w:lang w:bidi="ar-EG"/>
        </w:rPr>
        <w:t>تؤيد الكاميرون أيضاً عدداً من المقترحات المشتركة التي وضعها الاتحاد الإفريقي للاتصالات</w:t>
      </w:r>
      <w:r w:rsidRPr="001417B6">
        <w:rPr>
          <w:rFonts w:hint="eastAsia"/>
          <w:rtl/>
          <w:lang w:bidi="ar-EG"/>
        </w:rPr>
        <w:t> </w:t>
      </w:r>
      <w:r w:rsidRPr="001417B6">
        <w:rPr>
          <w:lang w:bidi="ar-EG"/>
        </w:rPr>
        <w:t>(ATU)</w:t>
      </w:r>
      <w:r w:rsidRPr="001417B6">
        <w:rPr>
          <w:rFonts w:hint="cs"/>
          <w:rtl/>
          <w:lang w:bidi="ar-EG"/>
        </w:rPr>
        <w:t>.</w:t>
      </w:r>
    </w:p>
    <w:p w14:paraId="0A8D7925" w14:textId="2CC3069C" w:rsidR="001356E3" w:rsidRPr="001417B6" w:rsidRDefault="007B662F" w:rsidP="007B662F">
      <w:pPr>
        <w:rPr>
          <w:rtl/>
          <w:lang w:bidi="ar-EG"/>
        </w:rPr>
      </w:pPr>
      <w:r w:rsidRPr="001417B6">
        <w:rPr>
          <w:rFonts w:hint="cs"/>
          <w:rtl/>
          <w:lang w:bidi="ar-EG"/>
        </w:rPr>
        <w:t xml:space="preserve">وقد أخذت </w:t>
      </w:r>
      <w:r w:rsidRPr="001417B6">
        <w:rPr>
          <w:rtl/>
          <w:lang w:bidi="ar-EG"/>
        </w:rPr>
        <w:t xml:space="preserve">الكاميرون عند صياغة هذه المقترحات للمؤتمر </w:t>
      </w:r>
      <w:r w:rsidRPr="001417B6">
        <w:rPr>
          <w:lang w:bidi="ar-EG"/>
        </w:rPr>
        <w:t>WRC-19</w:t>
      </w:r>
      <w:r w:rsidRPr="001417B6">
        <w:rPr>
          <w:rtl/>
          <w:lang w:bidi="ar-EG"/>
        </w:rPr>
        <w:t xml:space="preserve"> في الحسبان </w:t>
      </w:r>
      <w:r w:rsidRPr="001417B6">
        <w:rPr>
          <w:rFonts w:hint="cs"/>
          <w:rtl/>
          <w:lang w:bidi="ar-EG"/>
        </w:rPr>
        <w:t>المسائل</w:t>
      </w:r>
      <w:r w:rsidRPr="001417B6">
        <w:rPr>
          <w:rtl/>
          <w:lang w:bidi="ar-EG"/>
        </w:rPr>
        <w:t xml:space="preserve"> والاهتمامات المتعلقة بزيادة </w:t>
      </w:r>
      <w:r w:rsidR="0067168C" w:rsidRPr="001417B6">
        <w:rPr>
          <w:rFonts w:hint="cs"/>
          <w:rtl/>
          <w:lang w:bidi="ar-EG"/>
        </w:rPr>
        <w:t>استعمال</w:t>
      </w:r>
      <w:r w:rsidRPr="001417B6">
        <w:rPr>
          <w:rtl/>
          <w:lang w:bidi="ar-EG"/>
        </w:rPr>
        <w:t xml:space="preserve"> طيف الترددات، وتقرير الاجتماع التحضيري للمؤتمر بشأن </w:t>
      </w:r>
      <w:r w:rsidR="0067168C" w:rsidRPr="001417B6">
        <w:rPr>
          <w:rFonts w:hint="cs"/>
          <w:rtl/>
          <w:lang w:bidi="ar-EG"/>
        </w:rPr>
        <w:t>القضايا</w:t>
      </w:r>
      <w:r w:rsidRPr="001417B6">
        <w:rPr>
          <w:rtl/>
          <w:lang w:bidi="ar-EG"/>
        </w:rPr>
        <w:t xml:space="preserve"> التقنية والتشغيلية والتنظيمية والإجرائية التي </w:t>
      </w:r>
      <w:r w:rsidR="00A261B3">
        <w:rPr>
          <w:rFonts w:hint="cs"/>
          <w:rtl/>
          <w:lang w:bidi="ar-EG"/>
        </w:rPr>
        <w:t>سي</w:t>
      </w:r>
      <w:r w:rsidRPr="001417B6">
        <w:rPr>
          <w:rtl/>
          <w:lang w:bidi="ar-EG"/>
        </w:rPr>
        <w:t>فحصها المؤتمر</w:t>
      </w:r>
      <w:r w:rsidR="004931FA">
        <w:rPr>
          <w:rFonts w:hint="cs"/>
          <w:rtl/>
          <w:lang w:bidi="ar-EG"/>
        </w:rPr>
        <w:t> </w:t>
      </w:r>
      <w:r w:rsidRPr="001417B6">
        <w:rPr>
          <w:lang w:bidi="ar-EG"/>
        </w:rPr>
        <w:t>WRC-19</w:t>
      </w:r>
      <w:r w:rsidRPr="001417B6">
        <w:rPr>
          <w:rtl/>
          <w:lang w:bidi="ar-EG"/>
        </w:rPr>
        <w:t xml:space="preserve">، </w:t>
      </w:r>
      <w:r w:rsidR="0067168C" w:rsidRPr="001417B6">
        <w:rPr>
          <w:rFonts w:hint="cs"/>
          <w:rtl/>
          <w:lang w:bidi="ar-EG"/>
        </w:rPr>
        <w:t>وموارد</w:t>
      </w:r>
      <w:r w:rsidRPr="001417B6">
        <w:rPr>
          <w:rtl/>
          <w:lang w:bidi="ar-EG"/>
        </w:rPr>
        <w:t xml:space="preserve"> التردد اللازمة لنشر تكنولوجيا المعلومات والاتصالات</w:t>
      </w:r>
      <w:r w:rsidR="0067168C" w:rsidRPr="001417B6">
        <w:rPr>
          <w:rFonts w:hint="cs"/>
          <w:rtl/>
          <w:lang w:bidi="ar-EG"/>
        </w:rPr>
        <w:t xml:space="preserve"> التي لها دور محوري</w:t>
      </w:r>
      <w:r w:rsidRPr="001417B6">
        <w:rPr>
          <w:rtl/>
          <w:lang w:bidi="ar-EG"/>
        </w:rPr>
        <w:t xml:space="preserve"> </w:t>
      </w:r>
      <w:r w:rsidR="0067168C" w:rsidRPr="001417B6">
        <w:rPr>
          <w:rFonts w:hint="cs"/>
          <w:rtl/>
          <w:lang w:bidi="ar-EG"/>
        </w:rPr>
        <w:t>في تحقيق ا</w:t>
      </w:r>
      <w:r w:rsidRPr="001417B6">
        <w:rPr>
          <w:rtl/>
          <w:lang w:bidi="ar-EG"/>
        </w:rPr>
        <w:t>لتنمية الاجتماعية والاقتصادية في المنطقة دون الإقليمية.</w:t>
      </w:r>
    </w:p>
    <w:p w14:paraId="24947389" w14:textId="3220A4C0" w:rsidR="004931FA" w:rsidRDefault="001356E3" w:rsidP="008D138F">
      <w:pPr>
        <w:rPr>
          <w:rtl/>
          <w:lang w:bidi="ar-EG"/>
        </w:rPr>
      </w:pPr>
      <w:r w:rsidRPr="001417B6">
        <w:rPr>
          <w:rFonts w:hint="cs"/>
          <w:rtl/>
          <w:lang w:bidi="ar-EG"/>
        </w:rPr>
        <w:t>وترد المقترحات المفصلة في</w:t>
      </w:r>
      <w:r w:rsidRPr="001417B6">
        <w:rPr>
          <w:rFonts w:hint="eastAsia"/>
          <w:rtl/>
          <w:lang w:bidi="ar-EG"/>
        </w:rPr>
        <w:t> </w:t>
      </w:r>
      <w:r w:rsidR="00EE04C9">
        <w:rPr>
          <w:lang w:bidi="ar-EG"/>
        </w:rPr>
        <w:t>3</w:t>
      </w:r>
      <w:r w:rsidRPr="001417B6">
        <w:rPr>
          <w:rFonts w:hint="cs"/>
          <w:rtl/>
          <w:lang w:bidi="ar-EG"/>
        </w:rPr>
        <w:t xml:space="preserve"> إضافات لهذه المساهمة، تتناول كل إضافة منها بنداً من جدول أعمال المؤتمر. ويتضمن الملحق جدول محتويات هذه الإضافات.</w:t>
      </w:r>
    </w:p>
    <w:p w14:paraId="3AAE5D97" w14:textId="77777777" w:rsidR="004931FA" w:rsidRDefault="004931FA" w:rsidP="004931FA">
      <w:pPr>
        <w:tabs>
          <w:tab w:val="clear" w:pos="1134"/>
          <w:tab w:val="clear" w:pos="1871"/>
          <w:tab w:val="clear" w:pos="2268"/>
        </w:tabs>
        <w:spacing w:before="0"/>
        <w:jc w:val="right"/>
      </w:pPr>
      <w:r>
        <w:br w:type="page"/>
      </w:r>
    </w:p>
    <w:p w14:paraId="5E93D150" w14:textId="77777777" w:rsidR="001356E3" w:rsidRPr="009A0B8C" w:rsidRDefault="001356E3" w:rsidP="001356E3">
      <w:pPr>
        <w:pStyle w:val="AnnexNo"/>
        <w:rPr>
          <w:lang w:val="en-US"/>
        </w:rPr>
      </w:pPr>
      <w:r w:rsidRPr="0006701B">
        <w:rPr>
          <w:rFonts w:hint="cs"/>
          <w:rtl/>
        </w:rPr>
        <w:lastRenderedPageBreak/>
        <w:t>الملح</w:t>
      </w:r>
      <w:r>
        <w:rPr>
          <w:rFonts w:hint="cs"/>
          <w:rtl/>
        </w:rPr>
        <w:t>ـ</w:t>
      </w:r>
      <w:r w:rsidRPr="0006701B">
        <w:rPr>
          <w:rFonts w:hint="cs"/>
          <w:rtl/>
        </w:rPr>
        <w:t>ق</w:t>
      </w:r>
      <w:r>
        <w:rPr>
          <w:rFonts w:hint="cs"/>
          <w:rtl/>
        </w:rPr>
        <w:t xml:space="preserve"> </w:t>
      </w:r>
      <w:r>
        <w:rPr>
          <w:lang w:val="en-US"/>
        </w:rPr>
        <w:t>1</w:t>
      </w:r>
    </w:p>
    <w:p w14:paraId="67D1C313" w14:textId="15A50BBF" w:rsidR="001356E3" w:rsidRDefault="001356E3" w:rsidP="001356E3">
      <w:pPr>
        <w:pStyle w:val="Annextitle"/>
        <w:spacing w:after="240"/>
        <w:rPr>
          <w:b w:val="0"/>
          <w:bCs w:val="0"/>
          <w:rtl/>
          <w:lang w:bidi="ar-EG"/>
        </w:rPr>
      </w:pPr>
      <w:r w:rsidRPr="0006701B">
        <w:rPr>
          <w:rFonts w:hint="cs"/>
          <w:rtl/>
          <w:lang w:bidi="ar-EG"/>
        </w:rPr>
        <w:t>هيكل مقترحات إدارة الكاميرون المقدمة إلى المؤتمر العالمي للاتصالات الراديوية لعام</w:t>
      </w:r>
      <w:r>
        <w:rPr>
          <w:rFonts w:hint="eastAsia"/>
          <w:rtl/>
          <w:lang w:bidi="ar-EG"/>
        </w:rPr>
        <w:t> </w:t>
      </w:r>
      <w:r w:rsidRPr="0006701B">
        <w:rPr>
          <w:lang w:bidi="ar-EG"/>
        </w:rPr>
        <w:t>201</w:t>
      </w:r>
      <w:r>
        <w:rPr>
          <w:lang w:bidi="ar-EG"/>
        </w:rPr>
        <w:t>9</w:t>
      </w:r>
      <w:r>
        <w:rPr>
          <w:rFonts w:hint="cs"/>
          <w:rtl/>
          <w:lang w:bidi="ar-EG"/>
        </w:rPr>
        <w:t xml:space="preserve"> </w:t>
      </w:r>
      <w:r w:rsidRPr="0006701B">
        <w:rPr>
          <w:rFonts w:hint="cs"/>
          <w:rtl/>
          <w:lang w:bidi="ar-EG"/>
        </w:rPr>
        <w:t>وبنود جدول أعمال المؤتمر المقابلة لها</w:t>
      </w:r>
    </w:p>
    <w:tbl>
      <w:tblPr>
        <w:bidiVisual/>
        <w:tblW w:w="453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72"/>
        <w:gridCol w:w="6662"/>
      </w:tblGrid>
      <w:tr w:rsidR="001356E3" w:rsidRPr="00374416" w14:paraId="65701508" w14:textId="77777777" w:rsidTr="0091002B">
        <w:trPr>
          <w:tblHeader/>
          <w:jc w:val="center"/>
        </w:trPr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5A802" w14:textId="77777777" w:rsidR="001356E3" w:rsidRPr="00374416" w:rsidRDefault="001356E3" w:rsidP="0091002B">
            <w:pPr>
              <w:pStyle w:val="Tablehead"/>
              <w:spacing w:before="80" w:after="80" w:line="280" w:lineRule="exact"/>
              <w:rPr>
                <w:rFonts w:ascii="Times New Roman" w:hAnsi="Times New Roman"/>
              </w:rPr>
            </w:pPr>
            <w:r w:rsidRPr="00374416">
              <w:rPr>
                <w:rFonts w:ascii="Times New Roman" w:hAnsi="Times New Roman" w:hint="cs"/>
                <w:rtl/>
              </w:rPr>
              <w:t>الوثيقة</w:t>
            </w:r>
          </w:p>
        </w:tc>
        <w:tc>
          <w:tcPr>
            <w:tcW w:w="3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B5B73" w14:textId="77777777" w:rsidR="001356E3" w:rsidRPr="00374416" w:rsidRDefault="001356E3" w:rsidP="0091002B">
            <w:pPr>
              <w:pStyle w:val="Tablehead"/>
              <w:spacing w:before="80" w:after="80" w:line="280" w:lineRule="exact"/>
              <w:rPr>
                <w:rFonts w:ascii="Times New Roman" w:hAnsi="Times New Roman"/>
              </w:rPr>
            </w:pPr>
            <w:r w:rsidRPr="00374416">
              <w:rPr>
                <w:rFonts w:ascii="Times New Roman" w:hAnsi="Times New Roman" w:hint="cs"/>
                <w:rtl/>
              </w:rPr>
              <w:t>العنوان</w:t>
            </w:r>
          </w:p>
        </w:tc>
      </w:tr>
      <w:tr w:rsidR="001356E3" w:rsidRPr="00374416" w14:paraId="56323882" w14:textId="77777777" w:rsidTr="0091002B">
        <w:trPr>
          <w:jc w:val="center"/>
        </w:trPr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3ADF9" w14:textId="77777777" w:rsidR="001356E3" w:rsidRPr="00374416" w:rsidRDefault="001356E3" w:rsidP="0091002B">
            <w:pPr>
              <w:pStyle w:val="Tabletext"/>
              <w:spacing w:before="20" w:line="280" w:lineRule="exact"/>
            </w:pPr>
            <w:r w:rsidRPr="00374416">
              <w:rPr>
                <w:rFonts w:hint="cs"/>
                <w:rtl/>
              </w:rPr>
              <w:t>الوثيقة الرئيسية</w:t>
            </w:r>
          </w:p>
        </w:tc>
        <w:tc>
          <w:tcPr>
            <w:tcW w:w="3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5E9AC" w14:textId="77777777" w:rsidR="001356E3" w:rsidRPr="00374416" w:rsidRDefault="001356E3" w:rsidP="0091002B">
            <w:pPr>
              <w:pStyle w:val="Tabletext"/>
              <w:tabs>
                <w:tab w:val="clear" w:pos="284"/>
              </w:tabs>
              <w:spacing w:before="20" w:line="280" w:lineRule="exact"/>
              <w:ind w:left="100"/>
            </w:pPr>
            <w:r w:rsidRPr="00374416">
              <w:rPr>
                <w:rFonts w:hint="cs"/>
                <w:rtl/>
              </w:rPr>
              <w:t>مقترحات الكاميرون بشأن أعمال المؤتمر</w:t>
            </w:r>
          </w:p>
        </w:tc>
      </w:tr>
      <w:tr w:rsidR="001356E3" w:rsidRPr="00374416" w14:paraId="1EC0DB8D" w14:textId="77777777" w:rsidTr="0091002B">
        <w:trPr>
          <w:jc w:val="center"/>
        </w:trPr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EC8F0" w14:textId="77777777" w:rsidR="001356E3" w:rsidRPr="00374416" w:rsidRDefault="001356E3" w:rsidP="0091002B">
            <w:pPr>
              <w:pStyle w:val="Tabletext"/>
              <w:spacing w:before="20" w:line="280" w:lineRule="exact"/>
              <w:rPr>
                <w:lang w:bidi="ar-EG"/>
              </w:rPr>
            </w:pPr>
            <w:r w:rsidRPr="00374416">
              <w:rPr>
                <w:rFonts w:hint="cs"/>
                <w:rtl/>
              </w:rPr>
              <w:t>الإضافة</w:t>
            </w:r>
            <w:r w:rsidRPr="00374416">
              <w:rPr>
                <w:rFonts w:hint="cs"/>
                <w:rtl/>
                <w:lang w:bidi="ar-EG"/>
              </w:rPr>
              <w:t xml:space="preserve"> </w:t>
            </w:r>
            <w:r w:rsidRPr="00374416">
              <w:t>1</w:t>
            </w:r>
          </w:p>
        </w:tc>
        <w:tc>
          <w:tcPr>
            <w:tcW w:w="3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F86BD" w14:textId="041B9881" w:rsidR="001356E3" w:rsidRPr="00374416" w:rsidRDefault="001356E3" w:rsidP="0091002B">
            <w:pPr>
              <w:pStyle w:val="Tabletext"/>
              <w:tabs>
                <w:tab w:val="clear" w:pos="284"/>
              </w:tabs>
              <w:spacing w:before="20" w:line="280" w:lineRule="exact"/>
              <w:ind w:left="100"/>
              <w:rPr>
                <w:rtl/>
              </w:rPr>
            </w:pPr>
            <w:r w:rsidRPr="00374416">
              <w:rPr>
                <w:rFonts w:hint="cs"/>
                <w:rtl/>
              </w:rPr>
              <w:t>مقترحات الكاميرون بشأن أعمال المؤتمر:</w:t>
            </w:r>
            <w:r w:rsidRPr="00374416">
              <w:rPr>
                <w:rFonts w:hint="cs"/>
                <w:rtl/>
                <w:lang w:bidi="ar-EG"/>
              </w:rPr>
              <w:t xml:space="preserve"> </w:t>
            </w:r>
            <w:r w:rsidR="006B543B">
              <w:rPr>
                <w:rFonts w:hint="cs"/>
                <w:rtl/>
                <w:lang w:bidi="ar-EG"/>
              </w:rPr>
              <w:t xml:space="preserve">النطاق </w:t>
            </w:r>
            <w:r w:rsidR="006B543B">
              <w:rPr>
                <w:lang w:bidi="ar-EG"/>
              </w:rPr>
              <w:t>F</w:t>
            </w:r>
            <w:r w:rsidR="006B543B">
              <w:rPr>
                <w:rFonts w:hint="cs"/>
                <w:rtl/>
              </w:rPr>
              <w:t xml:space="preserve"> من </w:t>
            </w:r>
            <w:r w:rsidRPr="00374416">
              <w:rPr>
                <w:rFonts w:hint="cs"/>
                <w:rtl/>
                <w:lang w:bidi="ar-EG"/>
              </w:rPr>
              <w:t xml:space="preserve">البند </w:t>
            </w:r>
            <w:r w:rsidRPr="00374416">
              <w:rPr>
                <w:lang w:bidi="ar-EG"/>
              </w:rPr>
              <w:t>1</w:t>
            </w:r>
            <w:r>
              <w:rPr>
                <w:lang w:bidi="ar-EG"/>
              </w:rPr>
              <w:t>3</w:t>
            </w:r>
            <w:r w:rsidRPr="00374416">
              <w:rPr>
                <w:lang w:bidi="ar-EG"/>
              </w:rPr>
              <w:t>.1</w:t>
            </w:r>
            <w:r w:rsidRPr="00374416">
              <w:rPr>
                <w:rFonts w:hint="cs"/>
                <w:rtl/>
                <w:lang w:bidi="ar-EG"/>
              </w:rPr>
              <w:t xml:space="preserve"> من جدول الأعمال</w:t>
            </w:r>
            <w:r w:rsidR="008D138F">
              <w:rPr>
                <w:rFonts w:hint="cs"/>
                <w:rtl/>
              </w:rPr>
              <w:t xml:space="preserve"> </w:t>
            </w:r>
          </w:p>
        </w:tc>
      </w:tr>
      <w:tr w:rsidR="001356E3" w:rsidRPr="00374416" w14:paraId="6051E2F0" w14:textId="77777777" w:rsidTr="0091002B">
        <w:trPr>
          <w:jc w:val="center"/>
        </w:trPr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3705C" w14:textId="77777777" w:rsidR="001356E3" w:rsidRPr="00A60BE9" w:rsidRDefault="001356E3" w:rsidP="0091002B">
            <w:pPr>
              <w:pStyle w:val="Tabletext"/>
              <w:spacing w:before="20" w:line="280" w:lineRule="exact"/>
            </w:pPr>
            <w:r w:rsidRPr="00374416">
              <w:rPr>
                <w:rFonts w:hint="cs"/>
                <w:rtl/>
              </w:rPr>
              <w:t>الإضافة</w:t>
            </w:r>
            <w:r w:rsidRPr="00374416">
              <w:t>2</w:t>
            </w:r>
            <w:r>
              <w:t xml:space="preserve"> </w:t>
            </w:r>
          </w:p>
        </w:tc>
        <w:tc>
          <w:tcPr>
            <w:tcW w:w="3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A65D7" w14:textId="78B50549" w:rsidR="001356E3" w:rsidRPr="00374416" w:rsidRDefault="001356E3" w:rsidP="0091002B">
            <w:pPr>
              <w:pStyle w:val="Tabletext"/>
              <w:tabs>
                <w:tab w:val="clear" w:pos="284"/>
              </w:tabs>
              <w:spacing w:before="20" w:line="280" w:lineRule="exact"/>
              <w:ind w:left="100"/>
            </w:pPr>
            <w:r w:rsidRPr="00374416">
              <w:rPr>
                <w:rFonts w:hint="cs"/>
                <w:rtl/>
              </w:rPr>
              <w:t>مقترحات الكاميرون بشأن أعمال المؤتمر:</w:t>
            </w:r>
            <w:r w:rsidRPr="00374416">
              <w:rPr>
                <w:rFonts w:hint="cs"/>
                <w:rtl/>
                <w:lang w:bidi="ar-EG"/>
              </w:rPr>
              <w:t xml:space="preserve"> </w:t>
            </w:r>
            <w:r w:rsidR="006B543B">
              <w:rPr>
                <w:rFonts w:hint="cs"/>
                <w:rtl/>
                <w:lang w:bidi="ar-EG"/>
              </w:rPr>
              <w:t xml:space="preserve">النطاق </w:t>
            </w:r>
            <w:r w:rsidR="006B543B">
              <w:rPr>
                <w:lang w:bidi="ar-EG"/>
              </w:rPr>
              <w:t>A</w:t>
            </w:r>
            <w:r w:rsidR="006B543B">
              <w:rPr>
                <w:rFonts w:hint="cs"/>
                <w:rtl/>
              </w:rPr>
              <w:t xml:space="preserve"> من </w:t>
            </w:r>
            <w:r w:rsidRPr="00374416">
              <w:rPr>
                <w:rFonts w:hint="cs"/>
                <w:rtl/>
                <w:lang w:bidi="ar-EG"/>
              </w:rPr>
              <w:t xml:space="preserve">البند </w:t>
            </w:r>
            <w:r>
              <w:rPr>
                <w:lang w:bidi="ar-EG"/>
              </w:rPr>
              <w:t>16</w:t>
            </w:r>
            <w:r w:rsidRPr="00374416">
              <w:rPr>
                <w:lang w:bidi="ar-EG"/>
              </w:rPr>
              <w:t>.1</w:t>
            </w:r>
            <w:r w:rsidRPr="00374416">
              <w:rPr>
                <w:rFonts w:hint="cs"/>
                <w:rtl/>
                <w:lang w:bidi="ar-EG"/>
              </w:rPr>
              <w:t xml:space="preserve"> من جدول الأعمال</w:t>
            </w:r>
          </w:p>
        </w:tc>
      </w:tr>
      <w:tr w:rsidR="001356E3" w:rsidRPr="00374416" w14:paraId="1DD2E0E9" w14:textId="77777777" w:rsidTr="0091002B">
        <w:trPr>
          <w:jc w:val="center"/>
        </w:trPr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BF85D" w14:textId="77777777" w:rsidR="001356E3" w:rsidRPr="00374416" w:rsidRDefault="001356E3" w:rsidP="0091002B">
            <w:pPr>
              <w:pStyle w:val="Tabletext"/>
              <w:spacing w:before="20" w:line="280" w:lineRule="exact"/>
            </w:pPr>
            <w:r w:rsidRPr="00374416">
              <w:rPr>
                <w:rFonts w:hint="cs"/>
                <w:rtl/>
              </w:rPr>
              <w:t xml:space="preserve">الإضافة </w:t>
            </w:r>
            <w:r w:rsidRPr="00374416">
              <w:t>3</w:t>
            </w:r>
          </w:p>
        </w:tc>
        <w:tc>
          <w:tcPr>
            <w:tcW w:w="3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3E631" w14:textId="431E8F53" w:rsidR="001356E3" w:rsidRPr="00374416" w:rsidRDefault="001356E3" w:rsidP="0091002B">
            <w:pPr>
              <w:pStyle w:val="Tabletext"/>
              <w:tabs>
                <w:tab w:val="clear" w:pos="284"/>
              </w:tabs>
              <w:spacing w:before="20" w:line="280" w:lineRule="exact"/>
              <w:ind w:left="100"/>
            </w:pPr>
            <w:r w:rsidRPr="00374416">
              <w:rPr>
                <w:rFonts w:hint="cs"/>
                <w:rtl/>
              </w:rPr>
              <w:t>مقترحات الكاميرون بشأن أعمال المؤتمر:</w:t>
            </w:r>
            <w:r w:rsidRPr="00374416">
              <w:rPr>
                <w:rFonts w:hint="cs"/>
                <w:rtl/>
                <w:lang w:bidi="ar-EG"/>
              </w:rPr>
              <w:t xml:space="preserve"> البند </w:t>
            </w:r>
            <w:r w:rsidRPr="00374416">
              <w:rPr>
                <w:lang w:bidi="ar-EG"/>
              </w:rPr>
              <w:t>1</w:t>
            </w:r>
            <w:r>
              <w:rPr>
                <w:lang w:bidi="ar-EG"/>
              </w:rPr>
              <w:t>.1.9</w:t>
            </w:r>
            <w:r w:rsidRPr="00374416">
              <w:rPr>
                <w:rFonts w:hint="cs"/>
                <w:rtl/>
                <w:lang w:bidi="ar-EG"/>
              </w:rPr>
              <w:t xml:space="preserve"> من جدول الأعمال</w:t>
            </w:r>
          </w:p>
        </w:tc>
      </w:tr>
    </w:tbl>
    <w:p w14:paraId="0D5D9E4B" w14:textId="24D0927B" w:rsidR="00EE04C9" w:rsidRPr="002F3E46" w:rsidRDefault="008A3BA7" w:rsidP="008A3BA7">
      <w:pPr>
        <w:tabs>
          <w:tab w:val="clear" w:pos="1134"/>
          <w:tab w:val="clear" w:pos="1871"/>
          <w:tab w:val="clear" w:pos="2268"/>
        </w:tabs>
        <w:spacing w:before="600" w:line="240" w:lineRule="auto"/>
        <w:jc w:val="center"/>
        <w:rPr>
          <w:rtl/>
        </w:rPr>
      </w:pPr>
      <w:bookmarkStart w:id="1" w:name="_GoBack"/>
      <w:bookmarkEnd w:id="1"/>
      <w:r>
        <w:rPr>
          <w:rFonts w:hint="cs"/>
          <w:rtl/>
        </w:rPr>
        <w:t>___________</w:t>
      </w:r>
    </w:p>
    <w:sectPr w:rsidR="00EE04C9" w:rsidRPr="002F3E46" w:rsidSect="004D4AE6">
      <w:headerReference w:type="even" r:id="rId13"/>
      <w:headerReference w:type="default" r:id="rId14"/>
      <w:footerReference w:type="default" r:id="rId15"/>
      <w:footerReference w:type="first" r:id="rId16"/>
      <w:pgSz w:w="11907" w:h="16834" w:code="9"/>
      <w:pgMar w:top="1418" w:right="1134" w:bottom="1134" w:left="1134" w:header="567" w:footer="567" w:gutter="0"/>
      <w:cols w:space="720"/>
      <w:titlePg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B8CCAA" w14:textId="77777777" w:rsidR="00EA5D25" w:rsidRDefault="00EA5D25" w:rsidP="002919E1">
      <w:r>
        <w:separator/>
      </w:r>
    </w:p>
    <w:p w14:paraId="5C908493" w14:textId="77777777" w:rsidR="00EA5D25" w:rsidRDefault="00EA5D25" w:rsidP="002919E1"/>
    <w:p w14:paraId="2F3AEE0B" w14:textId="77777777" w:rsidR="00EA5D25" w:rsidRDefault="00EA5D25" w:rsidP="002919E1"/>
    <w:p w14:paraId="02CAF264" w14:textId="77777777" w:rsidR="00EA5D25" w:rsidRDefault="00EA5D25"/>
  </w:endnote>
  <w:endnote w:type="continuationSeparator" w:id="0">
    <w:p w14:paraId="26B188EE" w14:textId="77777777" w:rsidR="00EA5D25" w:rsidRDefault="00EA5D25" w:rsidP="002919E1">
      <w:r>
        <w:continuationSeparator/>
      </w:r>
    </w:p>
    <w:p w14:paraId="03DEE676" w14:textId="77777777" w:rsidR="00EA5D25" w:rsidRDefault="00EA5D25" w:rsidP="002919E1"/>
    <w:p w14:paraId="193BE1BC" w14:textId="77777777" w:rsidR="00EA5D25" w:rsidRDefault="00EA5D25" w:rsidP="002919E1"/>
    <w:p w14:paraId="294FAADC" w14:textId="77777777" w:rsidR="00EA5D25" w:rsidRDefault="00EA5D2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0000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italic">
    <w:panose1 w:val="00000000000000000000"/>
    <w:charset w:val="00"/>
    <w:family w:val="roman"/>
    <w:notTrueType/>
    <w:pitch w:val="default"/>
  </w:font>
  <w:font w:name="Verdana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D87D58" w14:textId="4AAE07F1" w:rsidR="00281F5F" w:rsidRPr="0012545F" w:rsidRDefault="0012545F" w:rsidP="00123B85">
    <w:pPr>
      <w:pStyle w:val="Footer"/>
      <w:tabs>
        <w:tab w:val="clear" w:pos="1134"/>
        <w:tab w:val="clear" w:pos="1871"/>
        <w:tab w:val="clear" w:pos="2268"/>
        <w:tab w:val="clear" w:pos="5812"/>
        <w:tab w:val="center" w:pos="5387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B264F9">
      <w:rPr>
        <w:noProof/>
      </w:rPr>
      <w:t>P:\ARA\ITU-R\CONF-R\CMR19\100\103A.docx</w:t>
    </w:r>
    <w:r>
      <w:fldChar w:fldCharType="end"/>
    </w:r>
    <w:r w:rsidRPr="00A809E8">
      <w:t xml:space="preserve">   (</w:t>
    </w:r>
    <w:r w:rsidR="006B74FD">
      <w:t>462263</w:t>
    </w:r>
    <w:r w:rsidRPr="00A809E8">
      <w:t>)</w:t>
    </w:r>
    <w:r w:rsidR="008927F5" w:rsidRPr="0012545F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84DC1B" w14:textId="158F3CD3" w:rsidR="00281F5F" w:rsidRPr="004931FA" w:rsidRDefault="008927F5" w:rsidP="004931FA">
    <w:pPr>
      <w:pStyle w:val="Footer"/>
      <w:rPr>
        <w:lang w:val="es-ES"/>
      </w:rPr>
    </w:pPr>
    <w:r>
      <w:fldChar w:fldCharType="begin"/>
    </w:r>
    <w:r w:rsidRPr="00CB4300">
      <w:rPr>
        <w:lang w:val="es-ES"/>
      </w:rPr>
      <w:instrText xml:space="preserve"> FILENAME \p \* MERGEFORMAT </w:instrText>
    </w:r>
    <w:r>
      <w:fldChar w:fldCharType="separate"/>
    </w:r>
    <w:r w:rsidR="00B264F9">
      <w:rPr>
        <w:noProof/>
        <w:lang w:val="es-ES"/>
      </w:rPr>
      <w:t>P:\ARA\ITU-R\CONF-R\CMR19\100\103A.docx</w:t>
    </w:r>
    <w:r>
      <w:fldChar w:fldCharType="end"/>
    </w:r>
    <w:r w:rsidR="00EE04C9">
      <w:rPr>
        <w:lang w:val="es-ES"/>
      </w:rPr>
      <w:t xml:space="preserve">   (462263)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870ADF" w14:textId="77777777" w:rsidR="00EA5D25" w:rsidRDefault="00EA5D25" w:rsidP="002919E1">
      <w:r>
        <w:t>___________________</w:t>
      </w:r>
    </w:p>
  </w:footnote>
  <w:footnote w:type="continuationSeparator" w:id="0">
    <w:p w14:paraId="3D02A100" w14:textId="77777777" w:rsidR="00EA5D25" w:rsidRDefault="00EA5D25" w:rsidP="002919E1">
      <w:r>
        <w:continuationSeparator/>
      </w:r>
    </w:p>
    <w:p w14:paraId="28E744DC" w14:textId="77777777" w:rsidR="00EA5D25" w:rsidRDefault="00EA5D25" w:rsidP="002919E1"/>
    <w:p w14:paraId="4B4966D1" w14:textId="77777777" w:rsidR="00EA5D25" w:rsidRDefault="00EA5D25" w:rsidP="002919E1"/>
    <w:p w14:paraId="59FA30EC" w14:textId="77777777" w:rsidR="00EA5D25" w:rsidRDefault="00EA5D2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8495C7" w14:textId="77777777" w:rsidR="00281F5F" w:rsidRDefault="00281F5F" w:rsidP="002919E1"/>
  <w:p w14:paraId="4272E1AA" w14:textId="77777777" w:rsidR="00281F5F" w:rsidRDefault="00281F5F" w:rsidP="002919E1"/>
  <w:p w14:paraId="4C47FF96" w14:textId="77777777" w:rsidR="00281F5F" w:rsidRDefault="00281F5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61A4D3" w14:textId="77777777" w:rsidR="00281F5F" w:rsidRPr="008927F5" w:rsidRDefault="008927F5" w:rsidP="008927F5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>
      <w:rPr>
        <w:rStyle w:val="PageNumber"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>
      <w:rPr>
        <w:rStyle w:val="PageNumber"/>
      </w:rPr>
      <w:t>9</w:t>
    </w:r>
    <w:r w:rsidRPr="0088384B">
      <w:rPr>
        <w:rStyle w:val="PageNumber"/>
      </w:rPr>
      <w:t>/</w:t>
    </w:r>
    <w:r>
      <w:rPr>
        <w:rStyle w:val="PageNumber"/>
      </w:rPr>
      <w:t>103-</w:t>
    </w:r>
    <w:r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D9C31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7C8E4B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FF440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04235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EE9C5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4B8"/>
    <w:rsid w:val="00011021"/>
    <w:rsid w:val="000114EC"/>
    <w:rsid w:val="00011F8C"/>
    <w:rsid w:val="00022B74"/>
    <w:rsid w:val="0002327C"/>
    <w:rsid w:val="00034B65"/>
    <w:rsid w:val="00040C94"/>
    <w:rsid w:val="000425FC"/>
    <w:rsid w:val="00044D43"/>
    <w:rsid w:val="00046844"/>
    <w:rsid w:val="00051907"/>
    <w:rsid w:val="00075A3F"/>
    <w:rsid w:val="000A1B16"/>
    <w:rsid w:val="000B3896"/>
    <w:rsid w:val="000B5404"/>
    <w:rsid w:val="000D06EB"/>
    <w:rsid w:val="000D1708"/>
    <w:rsid w:val="000E2AFC"/>
    <w:rsid w:val="000E6D30"/>
    <w:rsid w:val="000F05F5"/>
    <w:rsid w:val="000F518F"/>
    <w:rsid w:val="0010081C"/>
    <w:rsid w:val="001013E3"/>
    <w:rsid w:val="0010363F"/>
    <w:rsid w:val="00122D64"/>
    <w:rsid w:val="00123AA6"/>
    <w:rsid w:val="00123B85"/>
    <w:rsid w:val="0012545F"/>
    <w:rsid w:val="001356E3"/>
    <w:rsid w:val="00136B82"/>
    <w:rsid w:val="001417B6"/>
    <w:rsid w:val="001464F2"/>
    <w:rsid w:val="00167364"/>
    <w:rsid w:val="001903B2"/>
    <w:rsid w:val="001B0F78"/>
    <w:rsid w:val="001B5953"/>
    <w:rsid w:val="001D521E"/>
    <w:rsid w:val="001D746E"/>
    <w:rsid w:val="001E190C"/>
    <w:rsid w:val="001E51EE"/>
    <w:rsid w:val="001E54F6"/>
    <w:rsid w:val="001E5A8C"/>
    <w:rsid w:val="00201A0A"/>
    <w:rsid w:val="002075D4"/>
    <w:rsid w:val="00211B2A"/>
    <w:rsid w:val="00223C6C"/>
    <w:rsid w:val="002333A0"/>
    <w:rsid w:val="002543CF"/>
    <w:rsid w:val="0026062E"/>
    <w:rsid w:val="00260F50"/>
    <w:rsid w:val="00261EF7"/>
    <w:rsid w:val="0027069F"/>
    <w:rsid w:val="00280E04"/>
    <w:rsid w:val="00281F5F"/>
    <w:rsid w:val="002843E4"/>
    <w:rsid w:val="002919E1"/>
    <w:rsid w:val="00295917"/>
    <w:rsid w:val="00296071"/>
    <w:rsid w:val="002A4572"/>
    <w:rsid w:val="002A7E2E"/>
    <w:rsid w:val="002B12C5"/>
    <w:rsid w:val="002B16D8"/>
    <w:rsid w:val="002D5F64"/>
    <w:rsid w:val="002D6BB4"/>
    <w:rsid w:val="002D6FBF"/>
    <w:rsid w:val="002E48BF"/>
    <w:rsid w:val="002E61C2"/>
    <w:rsid w:val="002F3E46"/>
    <w:rsid w:val="00311E3F"/>
    <w:rsid w:val="00314B1E"/>
    <w:rsid w:val="0033737F"/>
    <w:rsid w:val="00353652"/>
    <w:rsid w:val="003569E1"/>
    <w:rsid w:val="003815E2"/>
    <w:rsid w:val="00381FAD"/>
    <w:rsid w:val="00382A66"/>
    <w:rsid w:val="003923B1"/>
    <w:rsid w:val="003965FE"/>
    <w:rsid w:val="003B27AD"/>
    <w:rsid w:val="003B4F23"/>
    <w:rsid w:val="003C12F6"/>
    <w:rsid w:val="003C3A13"/>
    <w:rsid w:val="003E02EF"/>
    <w:rsid w:val="003E1D90"/>
    <w:rsid w:val="00400CD4"/>
    <w:rsid w:val="004147B9"/>
    <w:rsid w:val="00422C04"/>
    <w:rsid w:val="00423A40"/>
    <w:rsid w:val="00426144"/>
    <w:rsid w:val="004636E2"/>
    <w:rsid w:val="00470CBD"/>
    <w:rsid w:val="0047407D"/>
    <w:rsid w:val="00474B63"/>
    <w:rsid w:val="004909DD"/>
    <w:rsid w:val="004931FA"/>
    <w:rsid w:val="004A05E6"/>
    <w:rsid w:val="004A6230"/>
    <w:rsid w:val="004A6C66"/>
    <w:rsid w:val="004A7AA0"/>
    <w:rsid w:val="004C11BC"/>
    <w:rsid w:val="004C5C04"/>
    <w:rsid w:val="004D0448"/>
    <w:rsid w:val="004D4AE6"/>
    <w:rsid w:val="00505FCA"/>
    <w:rsid w:val="00510C2D"/>
    <w:rsid w:val="005166A4"/>
    <w:rsid w:val="005169F4"/>
    <w:rsid w:val="005210D1"/>
    <w:rsid w:val="00523146"/>
    <w:rsid w:val="00523275"/>
    <w:rsid w:val="00531DC7"/>
    <w:rsid w:val="005350B0"/>
    <w:rsid w:val="00537EF9"/>
    <w:rsid w:val="005431B5"/>
    <w:rsid w:val="00546A99"/>
    <w:rsid w:val="00553411"/>
    <w:rsid w:val="00554AE7"/>
    <w:rsid w:val="00564746"/>
    <w:rsid w:val="0056512C"/>
    <w:rsid w:val="00576D0A"/>
    <w:rsid w:val="00576FCC"/>
    <w:rsid w:val="00584333"/>
    <w:rsid w:val="005953EC"/>
    <w:rsid w:val="005B00A1"/>
    <w:rsid w:val="005C29C8"/>
    <w:rsid w:val="005C5D25"/>
    <w:rsid w:val="005D2606"/>
    <w:rsid w:val="005D6D48"/>
    <w:rsid w:val="005D72A4"/>
    <w:rsid w:val="005F05CC"/>
    <w:rsid w:val="005F65DE"/>
    <w:rsid w:val="00613492"/>
    <w:rsid w:val="00630905"/>
    <w:rsid w:val="006315B5"/>
    <w:rsid w:val="0065562F"/>
    <w:rsid w:val="006569F9"/>
    <w:rsid w:val="00666697"/>
    <w:rsid w:val="0067168C"/>
    <w:rsid w:val="006779A4"/>
    <w:rsid w:val="00680A66"/>
    <w:rsid w:val="00681391"/>
    <w:rsid w:val="00694690"/>
    <w:rsid w:val="0069526C"/>
    <w:rsid w:val="006A12AC"/>
    <w:rsid w:val="006A1C2C"/>
    <w:rsid w:val="006A2162"/>
    <w:rsid w:val="006B4B90"/>
    <w:rsid w:val="006B543B"/>
    <w:rsid w:val="006B658C"/>
    <w:rsid w:val="006B74FD"/>
    <w:rsid w:val="006C00B7"/>
    <w:rsid w:val="006D2674"/>
    <w:rsid w:val="006E38D0"/>
    <w:rsid w:val="006E465B"/>
    <w:rsid w:val="006F70BF"/>
    <w:rsid w:val="00715285"/>
    <w:rsid w:val="00716B1D"/>
    <w:rsid w:val="00716ECC"/>
    <w:rsid w:val="007248EC"/>
    <w:rsid w:val="00726744"/>
    <w:rsid w:val="00731150"/>
    <w:rsid w:val="00734E41"/>
    <w:rsid w:val="00736DCC"/>
    <w:rsid w:val="00741855"/>
    <w:rsid w:val="00742B73"/>
    <w:rsid w:val="00751251"/>
    <w:rsid w:val="007610E7"/>
    <w:rsid w:val="00764079"/>
    <w:rsid w:val="00770AA0"/>
    <w:rsid w:val="00771F7E"/>
    <w:rsid w:val="00773E9C"/>
    <w:rsid w:val="007760BF"/>
    <w:rsid w:val="00776F6B"/>
    <w:rsid w:val="00777694"/>
    <w:rsid w:val="00786A7E"/>
    <w:rsid w:val="00794B15"/>
    <w:rsid w:val="007A0802"/>
    <w:rsid w:val="007B098C"/>
    <w:rsid w:val="007B1FCA"/>
    <w:rsid w:val="007B662F"/>
    <w:rsid w:val="007C2C12"/>
    <w:rsid w:val="007C3CFA"/>
    <w:rsid w:val="007C7603"/>
    <w:rsid w:val="007E0E8B"/>
    <w:rsid w:val="007E66E6"/>
    <w:rsid w:val="007E6847"/>
    <w:rsid w:val="007E6B0A"/>
    <w:rsid w:val="007F08CA"/>
    <w:rsid w:val="007F7FC3"/>
    <w:rsid w:val="00810482"/>
    <w:rsid w:val="00817568"/>
    <w:rsid w:val="008204AC"/>
    <w:rsid w:val="008261C2"/>
    <w:rsid w:val="00830D96"/>
    <w:rsid w:val="00844DE0"/>
    <w:rsid w:val="0085569D"/>
    <w:rsid w:val="00855B59"/>
    <w:rsid w:val="0085774F"/>
    <w:rsid w:val="008614B8"/>
    <w:rsid w:val="008657CB"/>
    <w:rsid w:val="00873A6F"/>
    <w:rsid w:val="0088384B"/>
    <w:rsid w:val="008927F5"/>
    <w:rsid w:val="00893E53"/>
    <w:rsid w:val="008A1137"/>
    <w:rsid w:val="008A1788"/>
    <w:rsid w:val="008A3BA7"/>
    <w:rsid w:val="008A3E57"/>
    <w:rsid w:val="008A4185"/>
    <w:rsid w:val="008A6552"/>
    <w:rsid w:val="008B4E93"/>
    <w:rsid w:val="008B52B7"/>
    <w:rsid w:val="008C3818"/>
    <w:rsid w:val="008D138F"/>
    <w:rsid w:val="008D6ACC"/>
    <w:rsid w:val="008D7AF0"/>
    <w:rsid w:val="008E2CBE"/>
    <w:rsid w:val="008E32DD"/>
    <w:rsid w:val="008E53C5"/>
    <w:rsid w:val="008F4626"/>
    <w:rsid w:val="009004DF"/>
    <w:rsid w:val="00904AA5"/>
    <w:rsid w:val="00951718"/>
    <w:rsid w:val="00960962"/>
    <w:rsid w:val="00972CE0"/>
    <w:rsid w:val="009A3D30"/>
    <w:rsid w:val="009A582D"/>
    <w:rsid w:val="009D6348"/>
    <w:rsid w:val="009E5007"/>
    <w:rsid w:val="009E613F"/>
    <w:rsid w:val="009F042B"/>
    <w:rsid w:val="00A03FD6"/>
    <w:rsid w:val="00A04CF4"/>
    <w:rsid w:val="00A116A8"/>
    <w:rsid w:val="00A17E61"/>
    <w:rsid w:val="00A22AE9"/>
    <w:rsid w:val="00A261B3"/>
    <w:rsid w:val="00A26758"/>
    <w:rsid w:val="00A26D0E"/>
    <w:rsid w:val="00A27205"/>
    <w:rsid w:val="00A278E9"/>
    <w:rsid w:val="00A3451F"/>
    <w:rsid w:val="00A356BB"/>
    <w:rsid w:val="00A3584A"/>
    <w:rsid w:val="00A35E1F"/>
    <w:rsid w:val="00A36268"/>
    <w:rsid w:val="00A375BD"/>
    <w:rsid w:val="00A40B2C"/>
    <w:rsid w:val="00A42709"/>
    <w:rsid w:val="00A42ADC"/>
    <w:rsid w:val="00A66D2B"/>
    <w:rsid w:val="00A67096"/>
    <w:rsid w:val="00A809E8"/>
    <w:rsid w:val="00A870AD"/>
    <w:rsid w:val="00A90843"/>
    <w:rsid w:val="00A9645C"/>
    <w:rsid w:val="00AB2A33"/>
    <w:rsid w:val="00AC1275"/>
    <w:rsid w:val="00AC7395"/>
    <w:rsid w:val="00AD162B"/>
    <w:rsid w:val="00AD690F"/>
    <w:rsid w:val="00AD69DD"/>
    <w:rsid w:val="00AE6B26"/>
    <w:rsid w:val="00AF3EFA"/>
    <w:rsid w:val="00AF41D1"/>
    <w:rsid w:val="00B01623"/>
    <w:rsid w:val="00B033DF"/>
    <w:rsid w:val="00B039AD"/>
    <w:rsid w:val="00B07CEE"/>
    <w:rsid w:val="00B12661"/>
    <w:rsid w:val="00B16045"/>
    <w:rsid w:val="00B1714C"/>
    <w:rsid w:val="00B264F9"/>
    <w:rsid w:val="00B357E9"/>
    <w:rsid w:val="00B3762A"/>
    <w:rsid w:val="00B4164D"/>
    <w:rsid w:val="00B425C1"/>
    <w:rsid w:val="00B606BA"/>
    <w:rsid w:val="00B66817"/>
    <w:rsid w:val="00B71E3B"/>
    <w:rsid w:val="00B721D5"/>
    <w:rsid w:val="00B81CB5"/>
    <w:rsid w:val="00B8351F"/>
    <w:rsid w:val="00B86C44"/>
    <w:rsid w:val="00B9727C"/>
    <w:rsid w:val="00BA7D44"/>
    <w:rsid w:val="00BD6291"/>
    <w:rsid w:val="00BD6EF3"/>
    <w:rsid w:val="00BE69C3"/>
    <w:rsid w:val="00C1165E"/>
    <w:rsid w:val="00C22074"/>
    <w:rsid w:val="00C2377B"/>
    <w:rsid w:val="00C3693C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68C4"/>
    <w:rsid w:val="00CC79A4"/>
    <w:rsid w:val="00CD0FDE"/>
    <w:rsid w:val="00CE0E68"/>
    <w:rsid w:val="00CE5BA4"/>
    <w:rsid w:val="00D17BA3"/>
    <w:rsid w:val="00D25120"/>
    <w:rsid w:val="00D419CB"/>
    <w:rsid w:val="00D44350"/>
    <w:rsid w:val="00D44E3F"/>
    <w:rsid w:val="00D51BB8"/>
    <w:rsid w:val="00D525F5"/>
    <w:rsid w:val="00D535D0"/>
    <w:rsid w:val="00D577D8"/>
    <w:rsid w:val="00D62C78"/>
    <w:rsid w:val="00D81703"/>
    <w:rsid w:val="00D82929"/>
    <w:rsid w:val="00D84214"/>
    <w:rsid w:val="00D943E5"/>
    <w:rsid w:val="00DA1AE0"/>
    <w:rsid w:val="00DB4CC9"/>
    <w:rsid w:val="00DC29DD"/>
    <w:rsid w:val="00DC7C0E"/>
    <w:rsid w:val="00DD79AD"/>
    <w:rsid w:val="00DE7387"/>
    <w:rsid w:val="00DF2A6A"/>
    <w:rsid w:val="00DF3B72"/>
    <w:rsid w:val="00E10821"/>
    <w:rsid w:val="00E2476B"/>
    <w:rsid w:val="00E2489D"/>
    <w:rsid w:val="00E26520"/>
    <w:rsid w:val="00E343A3"/>
    <w:rsid w:val="00E51BFA"/>
    <w:rsid w:val="00E611F1"/>
    <w:rsid w:val="00E621A3"/>
    <w:rsid w:val="00E833BC"/>
    <w:rsid w:val="00E8580E"/>
    <w:rsid w:val="00E97E21"/>
    <w:rsid w:val="00EA1B76"/>
    <w:rsid w:val="00EA5D25"/>
    <w:rsid w:val="00EA77D7"/>
    <w:rsid w:val="00EC09B9"/>
    <w:rsid w:val="00ED048C"/>
    <w:rsid w:val="00EE04C9"/>
    <w:rsid w:val="00EE60E9"/>
    <w:rsid w:val="00EF38AF"/>
    <w:rsid w:val="00F00143"/>
    <w:rsid w:val="00F055F8"/>
    <w:rsid w:val="00F10CB4"/>
    <w:rsid w:val="00F11B3D"/>
    <w:rsid w:val="00F146AC"/>
    <w:rsid w:val="00F14763"/>
    <w:rsid w:val="00F16212"/>
    <w:rsid w:val="00F16602"/>
    <w:rsid w:val="00F25B80"/>
    <w:rsid w:val="00F2685F"/>
    <w:rsid w:val="00F33A34"/>
    <w:rsid w:val="00F350C8"/>
    <w:rsid w:val="00F42650"/>
    <w:rsid w:val="00F545E4"/>
    <w:rsid w:val="00F55E63"/>
    <w:rsid w:val="00F84613"/>
    <w:rsid w:val="00F8654D"/>
    <w:rsid w:val="00F900C9"/>
    <w:rsid w:val="00F92C96"/>
    <w:rsid w:val="00F941D1"/>
    <w:rsid w:val="00F97D1C"/>
    <w:rsid w:val="00FA0D4E"/>
    <w:rsid w:val="00FB0753"/>
    <w:rsid w:val="00FB5CC8"/>
    <w:rsid w:val="00FC2CD0"/>
    <w:rsid w:val="00FD0243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7347A4F5"/>
  <w15:docId w15:val="{59A67612-9A26-4BA3-A9F6-FEB3D3B86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A1C2C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A356BB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A356BB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0D06EB"/>
    <w:pPr>
      <w:spacing w:before="16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0D06EB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0D06EB"/>
    <w:pPr>
      <w:outlineLvl w:val="4"/>
    </w:pPr>
  </w:style>
  <w:style w:type="paragraph" w:styleId="Heading6">
    <w:name w:val="heading 6"/>
    <w:basedOn w:val="Heading4"/>
    <w:next w:val="Normal"/>
    <w:qFormat/>
    <w:rsid w:val="000D06EB"/>
    <w:pPr>
      <w:outlineLvl w:val="5"/>
    </w:pPr>
  </w:style>
  <w:style w:type="paragraph" w:styleId="Heading7">
    <w:name w:val="heading 7"/>
    <w:basedOn w:val="Heading6"/>
    <w:next w:val="Normal"/>
    <w:qFormat/>
    <w:rsid w:val="000D06EB"/>
    <w:pPr>
      <w:outlineLvl w:val="6"/>
    </w:pPr>
  </w:style>
  <w:style w:type="paragraph" w:styleId="Heading8">
    <w:name w:val="heading 8"/>
    <w:basedOn w:val="Heading6"/>
    <w:next w:val="Normal"/>
    <w:qFormat/>
    <w:rsid w:val="000D06EB"/>
    <w:pPr>
      <w:outlineLvl w:val="7"/>
    </w:pPr>
  </w:style>
  <w:style w:type="paragraph" w:styleId="Heading9">
    <w:name w:val="heading 9"/>
    <w:basedOn w:val="Heading6"/>
    <w:next w:val="Normal"/>
    <w:qFormat/>
    <w:rsid w:val="00734E4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rsid w:val="00873A6F"/>
    <w:pPr>
      <w:tabs>
        <w:tab w:val="clear" w:pos="1134"/>
        <w:tab w:val="clear" w:pos="1871"/>
        <w:tab w:val="clear" w:pos="2268"/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rsid w:val="00873A6F"/>
    <w:pPr>
      <w:keepLines/>
      <w:tabs>
        <w:tab w:val="clear" w:pos="1871"/>
        <w:tab w:val="clear" w:pos="2268"/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rsid w:val="00F42650"/>
    <w:pPr>
      <w:tabs>
        <w:tab w:val="clear" w:pos="1134"/>
        <w:tab w:val="clear" w:pos="1871"/>
        <w:tab w:val="clear" w:pos="2268"/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semiHidden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semiHidden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semiHidden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0D06EB"/>
  </w:style>
  <w:style w:type="paragraph" w:styleId="Footer">
    <w:name w:val="footer"/>
    <w:basedOn w:val="Normal"/>
    <w:link w:val="FooterChar"/>
    <w:rsid w:val="00A356BB"/>
    <w:pPr>
      <w:tabs>
        <w:tab w:val="left" w:pos="5812"/>
        <w:tab w:val="right" w:pos="9639"/>
      </w:tabs>
      <w:bidi w:val="0"/>
      <w:spacing w:before="60"/>
    </w:pPr>
    <w:rPr>
      <w:sz w:val="16"/>
      <w:szCs w:val="22"/>
    </w:rPr>
  </w:style>
  <w:style w:type="character" w:customStyle="1" w:styleId="FooterChar">
    <w:name w:val="Footer Char"/>
    <w:basedOn w:val="DefaultParagraphFont"/>
    <w:link w:val="Footer"/>
    <w:rsid w:val="00A356BB"/>
    <w:rPr>
      <w:rFonts w:ascii="Times New Roman" w:hAnsi="Times New Roman" w:cs="Traditional Arabic"/>
      <w:sz w:val="16"/>
      <w:szCs w:val="22"/>
      <w:lang w:eastAsia="en-US"/>
    </w:rPr>
  </w:style>
  <w:style w:type="character" w:styleId="FootnoteReference">
    <w:name w:val="footnote reference"/>
    <w:basedOn w:val="DefaultParagraphFont"/>
    <w:rsid w:val="000D06EB"/>
    <w:rPr>
      <w:rFonts w:ascii="Times New Roman" w:hAnsi="Times New Roman"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715285"/>
    <w:pPr>
      <w:keepLines/>
      <w:tabs>
        <w:tab w:val="left" w:pos="372"/>
      </w:tabs>
      <w:spacing w:before="60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715285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0D06EB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A356BB"/>
    <w:pPr>
      <w:tabs>
        <w:tab w:val="clear" w:pos="1134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E2476B"/>
    <w:pPr>
      <w:tabs>
        <w:tab w:val="left" w:pos="284"/>
      </w:tabs>
    </w:pPr>
    <w:rPr>
      <w:lang w:bidi="ar-EG"/>
    </w:rPr>
  </w:style>
  <w:style w:type="paragraph" w:styleId="TOC9">
    <w:name w:val="toc 9"/>
    <w:basedOn w:val="TOC4"/>
    <w:semiHidden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FootnoteReference"/>
    <w:rsid w:val="000D06EB"/>
    <w:rPr>
      <w:rFonts w:ascii="Times New Roman" w:hAnsi="Times New Roman" w:cs="Times New Roman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0D06EB"/>
    <w:rPr>
      <w:rFonts w:ascii="Times New Roman" w:hAnsi="Times New Roman" w:cs="Times New Roman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0D06EB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F42650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  <w:szCs w:val="22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F42650"/>
    <w:pPr>
      <w:tabs>
        <w:tab w:val="clear" w:pos="1134"/>
        <w:tab w:val="clear" w:pos="1871"/>
        <w:tab w:val="clear" w:pos="2268"/>
      </w:tabs>
      <w:ind w:right="567"/>
    </w:pPr>
    <w:rPr>
      <w:rFonts w:ascii="Times New Roman Bold" w:hAnsi="Times New Roman Bold"/>
      <w:b/>
      <w:bCs/>
    </w:rPr>
  </w:style>
  <w:style w:type="paragraph" w:styleId="Subtitle">
    <w:name w:val="Subtitle"/>
    <w:basedOn w:val="Normal"/>
    <w:next w:val="Normal"/>
    <w:link w:val="SubtitleChar"/>
    <w:qFormat/>
    <w:rsid w:val="00F4265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customStyle="1" w:styleId="Title1">
    <w:name w:val="Title 1"/>
    <w:basedOn w:val="Normal"/>
    <w:next w:val="Normal"/>
    <w:rsid w:val="00F42650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F42650"/>
    <w:rPr>
      <w:w w:val="110"/>
    </w:rPr>
  </w:style>
  <w:style w:type="paragraph" w:customStyle="1" w:styleId="Title3">
    <w:name w:val="Title 3"/>
    <w:basedOn w:val="Title2"/>
    <w:next w:val="Normal"/>
    <w:rsid w:val="00F42650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A356BB"/>
    <w:pPr>
      <w:keepNext/>
      <w:keepLines/>
      <w:spacing w:before="180"/>
      <w:ind w:firstLine="1134"/>
    </w:pPr>
    <w:rPr>
      <w:rFonts w:ascii="Times New Roman italic" w:hAnsi="Times New Roman italic"/>
      <w:i/>
      <w:iCs/>
    </w:rPr>
  </w:style>
  <w:style w:type="character" w:customStyle="1" w:styleId="CallChar">
    <w:name w:val="Call Char"/>
    <w:basedOn w:val="DefaultParagraphFont"/>
    <w:link w:val="Call"/>
    <w:locked/>
    <w:rsid w:val="00A356BB"/>
    <w:rPr>
      <w:rFonts w:ascii="Times New Roman italic" w:hAnsi="Times New Roman italic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A356B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A356BB"/>
    <w:pPr>
      <w:ind w:left="1871" w:hanging="737"/>
    </w:pPr>
  </w:style>
  <w:style w:type="character" w:customStyle="1" w:styleId="enumlev2Char">
    <w:name w:val="enumlev2 Char"/>
    <w:basedOn w:val="enumlev1Char"/>
    <w:link w:val="enumlev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A356BB"/>
    <w:pPr>
      <w:tabs>
        <w:tab w:val="clear" w:pos="1134"/>
      </w:tabs>
      <w:ind w:left="2608"/>
    </w:pPr>
  </w:style>
  <w:style w:type="character" w:customStyle="1" w:styleId="enumlev3Char">
    <w:name w:val="enumlev3 Char"/>
    <w:basedOn w:val="enumlev2Char"/>
    <w:link w:val="enumlev3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F42650"/>
    <w:pPr>
      <w:keepNext/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A356B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rsid w:val="00F42650"/>
    <w:pPr>
      <w:keepNext/>
      <w:tabs>
        <w:tab w:val="left" w:pos="2948"/>
        <w:tab w:val="left" w:pos="4082"/>
      </w:tabs>
      <w:spacing w:after="120"/>
      <w:jc w:val="center"/>
    </w:pPr>
    <w:rPr>
      <w:rFonts w:ascii="Times New Roman Bold" w:hAnsi="Times New Roman Bold"/>
      <w:b/>
      <w:bCs/>
    </w:rPr>
  </w:style>
  <w:style w:type="paragraph" w:styleId="BalloonText">
    <w:name w:val="Balloon Text"/>
    <w:basedOn w:val="Normal"/>
    <w:link w:val="BalloonTextChar"/>
    <w:unhideWhenUsed/>
    <w:rsid w:val="00A356BB"/>
    <w:rPr>
      <w:sz w:val="18"/>
      <w:szCs w:val="24"/>
    </w:rPr>
  </w:style>
  <w:style w:type="paragraph" w:customStyle="1" w:styleId="Source">
    <w:name w:val="Source"/>
    <w:basedOn w:val="Normal"/>
    <w:next w:val="Normal"/>
    <w:rsid w:val="00F42650"/>
    <w:pPr>
      <w:keepNext/>
      <w:keepLines/>
      <w:spacing w:before="840"/>
      <w:jc w:val="center"/>
    </w:pPr>
    <w:rPr>
      <w:rFonts w:ascii="Times New Roman Bold" w:hAnsi="Times New Roman Bold"/>
      <w:b/>
      <w:bCs/>
      <w:snapToGrid w:val="0"/>
      <w:sz w:val="32"/>
      <w:szCs w:val="44"/>
      <w:lang w:bidi="ar-EG"/>
    </w:rPr>
  </w:style>
  <w:style w:type="character" w:customStyle="1" w:styleId="Artdef">
    <w:name w:val="Art_def"/>
    <w:rsid w:val="00794B15"/>
    <w:rPr>
      <w:rFonts w:ascii="Times New Roman Bold" w:hAnsi="Times New Roman Bold" w:cs="Traditional Arabic"/>
      <w:b/>
      <w:bCs/>
      <w:i w:val="0"/>
      <w:iCs w:val="0"/>
      <w:color w:val="auto"/>
    </w:rPr>
  </w:style>
  <w:style w:type="paragraph" w:customStyle="1" w:styleId="Headingb">
    <w:name w:val="Heading_b"/>
    <w:basedOn w:val="Heading2"/>
    <w:rsid w:val="000D06EB"/>
    <w:pPr>
      <w:spacing w:before="180"/>
      <w:ind w:left="0" w:firstLine="0"/>
    </w:pPr>
    <w:rPr>
      <w:sz w:val="22"/>
      <w:szCs w:val="30"/>
    </w:rPr>
  </w:style>
  <w:style w:type="paragraph" w:customStyle="1" w:styleId="Proposal">
    <w:name w:val="Proposal"/>
    <w:basedOn w:val="Normal"/>
    <w:next w:val="Normal"/>
    <w:qFormat/>
    <w:rsid w:val="000D06EB"/>
    <w:pPr>
      <w:keepNext/>
      <w:keepLines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0D06EB"/>
    <w:pPr>
      <w:keepNext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0D06EB"/>
    <w:rPr>
      <w:rFonts w:ascii="Times New Roman" w:hAnsi="Times New Roman" w:cs="Traditional Arabic"/>
      <w:sz w:val="28"/>
      <w:szCs w:val="40"/>
      <w:lang w:eastAsia="en-US" w:bidi="ar-EG"/>
    </w:rPr>
  </w:style>
  <w:style w:type="paragraph" w:styleId="NoSpacing">
    <w:name w:val="No Spacing"/>
    <w:uiPriority w:val="1"/>
    <w:qFormat/>
    <w:rsid w:val="000D06EB"/>
    <w:pPr>
      <w:tabs>
        <w:tab w:val="left" w:pos="1134"/>
        <w:tab w:val="left" w:pos="1871"/>
        <w:tab w:val="left" w:pos="2268"/>
      </w:tabs>
      <w:bidi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ection1Char">
    <w:name w:val="Section_1 Char"/>
    <w:link w:val="Section1"/>
    <w:rsid w:val="00715285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0D06EB"/>
    <w:pPr>
      <w:keepNext/>
      <w:spacing w:before="360" w:after="12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0D06EB"/>
    <w:rPr>
      <w:rFonts w:ascii="Times New Roman Bold" w:hAnsi="Times New Roman Bold"/>
      <w:b/>
      <w:bCs/>
    </w:rPr>
  </w:style>
  <w:style w:type="character" w:customStyle="1" w:styleId="ReasonsChar">
    <w:name w:val="Reasons Char"/>
    <w:basedOn w:val="DefaultParagraphFont"/>
    <w:link w:val="Reasons"/>
    <w:rsid w:val="000D06EB"/>
    <w:rPr>
      <w:rFonts w:ascii="Times New Roman Bold" w:hAnsi="Times New Roman Bold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F42650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A356BB"/>
    <w:rPr>
      <w:rFonts w:ascii="Times New Roman" w:hAnsi="Times New Roman" w:cs="Traditional Arabic"/>
      <w:sz w:val="18"/>
      <w:szCs w:val="24"/>
      <w:lang w:eastAsia="en-US"/>
    </w:rPr>
  </w:style>
  <w:style w:type="paragraph" w:customStyle="1" w:styleId="SectionNo">
    <w:name w:val="Section_No"/>
    <w:basedOn w:val="Normal"/>
    <w:next w:val="Normal"/>
    <w:rsid w:val="00F42650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F42650"/>
    <w:rPr>
      <w:rFonts w:ascii="Times New Roman Bold" w:hAnsi="Times New Roman Bold" w:cs="Traditional Arabic"/>
      <w:b/>
      <w:bCs/>
      <w:i w:val="0"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0D06EB"/>
    <w:pPr>
      <w:keepNext/>
      <w:spacing w:before="360" w:after="12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0D06EB"/>
    <w:pPr>
      <w:framePr w:hSpace="180" w:wrap="around" w:hAnchor="text" w:xAlign="right" w:y="-394"/>
      <w:bidi/>
      <w:spacing w:before="240" w:after="120" w:line="156" w:lineRule="auto"/>
    </w:pPr>
    <w:rPr>
      <w:rFonts w:ascii="Times New Roman Bold" w:hAnsi="Times New Roman Bold" w:cs="Traditional Arabic"/>
      <w:b/>
      <w:bCs/>
      <w:sz w:val="30"/>
      <w:szCs w:val="44"/>
      <w:lang w:eastAsia="en-US" w:bidi="ar-EG"/>
    </w:rPr>
  </w:style>
  <w:style w:type="paragraph" w:customStyle="1" w:styleId="Adress">
    <w:name w:val="Adress"/>
    <w:qFormat/>
    <w:rsid w:val="00A356BB"/>
    <w:pPr>
      <w:framePr w:hSpace="180" w:wrap="around" w:hAnchor="text" w:xAlign="right" w:y="-394"/>
      <w:bidi/>
      <w:spacing w:before="60" w:after="60" w:line="300" w:lineRule="exact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A356BB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694690"/>
  </w:style>
  <w:style w:type="paragraph" w:customStyle="1" w:styleId="Restitle">
    <w:name w:val="Res_title"/>
    <w:basedOn w:val="Annextitle"/>
    <w:next w:val="Normal"/>
    <w:link w:val="RestitleChar"/>
    <w:rsid w:val="000D06EB"/>
  </w:style>
  <w:style w:type="character" w:customStyle="1" w:styleId="RestitleChar">
    <w:name w:val="Res_title Char"/>
    <w:basedOn w:val="AnnextitleChar"/>
    <w:link w:val="Restitle"/>
    <w:rsid w:val="000D06EB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Headingi">
    <w:name w:val="Heading_i"/>
    <w:basedOn w:val="Heading3"/>
    <w:next w:val="Normal"/>
    <w:qFormat/>
    <w:rsid w:val="000D06EB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0D06EB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0D06EB"/>
  </w:style>
  <w:style w:type="paragraph" w:customStyle="1" w:styleId="Rectitle">
    <w:name w:val="Rec_title"/>
    <w:basedOn w:val="Annextitle"/>
    <w:autoRedefine/>
    <w:qFormat/>
    <w:rsid w:val="000D06EB"/>
  </w:style>
  <w:style w:type="paragraph" w:customStyle="1" w:styleId="Parttitle">
    <w:name w:val="Part_title"/>
    <w:basedOn w:val="Normal"/>
    <w:qFormat/>
    <w:rsid w:val="000D06EB"/>
    <w:pPr>
      <w:keepNext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A356BB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4A6230"/>
  </w:style>
  <w:style w:type="paragraph" w:customStyle="1" w:styleId="Section1">
    <w:name w:val="Section_1"/>
    <w:basedOn w:val="Reptitle"/>
    <w:link w:val="Section1Char"/>
    <w:qFormat/>
    <w:rsid w:val="00715285"/>
    <w:pPr>
      <w:spacing w:before="360" w:after="240"/>
    </w:pPr>
    <w:rPr>
      <w:sz w:val="24"/>
      <w:szCs w:val="32"/>
      <w:lang w:bidi="ar-EG"/>
    </w:rPr>
  </w:style>
  <w:style w:type="paragraph" w:customStyle="1" w:styleId="DecisionNoTitle">
    <w:name w:val="Decision_No&amp;Title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paragraph" w:customStyle="1" w:styleId="DecisionNo">
    <w:name w:val="Decision_No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paragraph" w:customStyle="1" w:styleId="AnnexRef">
    <w:name w:val="Annex_Ref"/>
    <w:qFormat/>
    <w:rsid w:val="00A356BB"/>
    <w:pPr>
      <w:bidi/>
      <w:spacing w:before="480" w:line="192" w:lineRule="auto"/>
    </w:pPr>
    <w:rPr>
      <w:rFonts w:ascii="Times New Roman Bold" w:hAnsi="Times New Roman Bold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A356BB"/>
    <w:pPr>
      <w:keepNext/>
      <w:keepLines/>
      <w:bidi/>
      <w:spacing w:before="120" w:after="120" w:line="192" w:lineRule="auto"/>
      <w:jc w:val="center"/>
    </w:pPr>
    <w:rPr>
      <w:rFonts w:ascii="Times New Roman Bold" w:hAnsi="Times New Roman Bold" w:cs="Times New Roman Bold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0D06EB"/>
  </w:style>
  <w:style w:type="paragraph" w:styleId="ListBullet5">
    <w:name w:val="List Bullet 5"/>
    <w:basedOn w:val="Normal"/>
    <w:semiHidden/>
    <w:rsid w:val="000D06EB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0D06EB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0D06EB"/>
    <w:pPr>
      <w:framePr w:wrap="around"/>
    </w:pPr>
  </w:style>
  <w:style w:type="paragraph" w:customStyle="1" w:styleId="Dash">
    <w:name w:val="Dash"/>
    <w:basedOn w:val="Normal"/>
    <w:qFormat/>
    <w:rsid w:val="00A356BB"/>
    <w:pPr>
      <w:spacing w:before="600"/>
      <w:jc w:val="center"/>
    </w:pPr>
    <w:rPr>
      <w:noProof/>
      <w:lang w:bidi="ar-EG"/>
    </w:rPr>
  </w:style>
  <w:style w:type="paragraph" w:customStyle="1" w:styleId="Tablefin">
    <w:name w:val="Table_fin"/>
    <w:basedOn w:val="Normal"/>
    <w:rsid w:val="00F42650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8"/>
      <w:lang w:val="fr-FR"/>
    </w:rPr>
  </w:style>
  <w:style w:type="paragraph" w:customStyle="1" w:styleId="Agendaitem">
    <w:name w:val="Agenda_item"/>
    <w:qFormat/>
    <w:rsid w:val="00A356BB"/>
    <w:pPr>
      <w:keepNext/>
      <w:bidi/>
      <w:spacing w:before="240" w:after="120" w:line="192" w:lineRule="auto"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715285"/>
  </w:style>
  <w:style w:type="paragraph" w:customStyle="1" w:styleId="ArtNo">
    <w:name w:val="Art_No"/>
    <w:qFormat/>
    <w:rsid w:val="00A356BB"/>
    <w:pPr>
      <w:keepNext/>
      <w:bidi/>
      <w:spacing w:before="360" w:after="12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A356BB"/>
    <w:pPr>
      <w:keepNext/>
      <w:bidi/>
      <w:spacing w:before="120" w:after="360" w:line="192" w:lineRule="auto"/>
      <w:jc w:val="center"/>
    </w:pPr>
    <w:rPr>
      <w:rFonts w:ascii="Times New Roman Bold" w:hAnsi="Times New Roman Bold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F42650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textAlignment w:val="baseline"/>
    </w:pPr>
    <w:rPr>
      <w:sz w:val="20"/>
      <w:szCs w:val="26"/>
      <w:lang w:eastAsia="zh-CN" w:bidi="ar-EG"/>
    </w:rPr>
  </w:style>
  <w:style w:type="character" w:customStyle="1" w:styleId="TablelegendChar">
    <w:name w:val="Table_legend Char"/>
    <w:link w:val="Tablelegend"/>
    <w:rsid w:val="00F42650"/>
    <w:rPr>
      <w:rFonts w:ascii="Times New Roman" w:hAnsi="Times New Roman" w:cs="Traditional Arabic"/>
      <w:szCs w:val="26"/>
      <w:lang w:bidi="ar-EG"/>
    </w:rPr>
  </w:style>
  <w:style w:type="paragraph" w:customStyle="1" w:styleId="Section3">
    <w:name w:val="Section_3‎"/>
    <w:qFormat/>
    <w:rsid w:val="00715285"/>
    <w:pPr>
      <w:keepNext/>
      <w:spacing w:before="360" w:after="240" w:line="192" w:lineRule="auto"/>
      <w:jc w:val="center"/>
    </w:pPr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A356BB"/>
    <w:pPr>
      <w:keepNext/>
      <w:tabs>
        <w:tab w:val="clear" w:pos="1134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A356BB"/>
    <w:pPr>
      <w:spacing w:before="120" w:after="360"/>
    </w:pPr>
    <w:rPr>
      <w:rFonts w:ascii="Times New Roman Bold" w:hAnsi="Times New Roman Bold"/>
      <w:b/>
      <w:bCs/>
    </w:rPr>
  </w:style>
  <w:style w:type="paragraph" w:customStyle="1" w:styleId="ApptoAnnex">
    <w:name w:val="App_to_Annex"/>
    <w:basedOn w:val="AppendixNo"/>
    <w:qFormat/>
    <w:rsid w:val="004A6230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A356BB"/>
  </w:style>
  <w:style w:type="paragraph" w:customStyle="1" w:styleId="AppArtNo">
    <w:name w:val="App_Art_No"/>
    <w:basedOn w:val="ArtNo"/>
    <w:next w:val="AppArttitle"/>
    <w:qFormat/>
    <w:rsid w:val="004A6230"/>
  </w:style>
  <w:style w:type="paragraph" w:customStyle="1" w:styleId="Volumetitle">
    <w:name w:val="Volume_title"/>
    <w:basedOn w:val="ArtNo"/>
    <w:qFormat/>
    <w:rsid w:val="006A1C2C"/>
    <w:pPr>
      <w:spacing w:after="360"/>
    </w:pPr>
    <w:rPr>
      <w:rFonts w:ascii="Times New Roman Bold" w:hAnsi="Times New Roman Bold"/>
      <w:b/>
      <w:bCs/>
    </w:rPr>
  </w:style>
  <w:style w:type="paragraph" w:customStyle="1" w:styleId="Equationlegend">
    <w:name w:val="Equation_legend"/>
    <w:basedOn w:val="NormalIndent"/>
    <w:rsid w:val="000D06EB"/>
    <w:pPr>
      <w:tabs>
        <w:tab w:val="clear" w:pos="1134"/>
        <w:tab w:val="clear" w:pos="1871"/>
        <w:tab w:val="clear" w:pos="2268"/>
        <w:tab w:val="right" w:pos="1814"/>
      </w:tabs>
      <w:overflowPunct w:val="0"/>
      <w:autoSpaceDE w:val="0"/>
      <w:autoSpaceDN w:val="0"/>
      <w:bidi w:val="0"/>
      <w:adjustRightInd w:val="0"/>
      <w:spacing w:before="80"/>
      <w:ind w:left="1985" w:hanging="1985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0D06EB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32"/>
      <w:lang w:val="en-US"/>
    </w:rPr>
  </w:style>
  <w:style w:type="paragraph" w:customStyle="1" w:styleId="Section2">
    <w:name w:val="Section_2"/>
    <w:basedOn w:val="Section1"/>
    <w:rsid w:val="000D06EB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</w:pPr>
    <w:rPr>
      <w:rFonts w:ascii="Times New Roman italic"/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E611F1"/>
    <w:pPr>
      <w:framePr w:hSpace="180" w:wrap="around" w:hAnchor="margin" w:y="-675"/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rFonts w:ascii="Times New Roman Bold" w:hAnsi="Times New Roman Bold"/>
      <w:b/>
      <w:bCs/>
      <w:sz w:val="24"/>
      <w:szCs w:val="32"/>
      <w:lang w:val="en-GB"/>
    </w:rPr>
  </w:style>
  <w:style w:type="paragraph" w:customStyle="1" w:styleId="Headingsplit">
    <w:name w:val="Heading_split"/>
    <w:basedOn w:val="Heading3"/>
    <w:next w:val="Normal"/>
    <w:qFormat/>
    <w:rsid w:val="000D06EB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0D06E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0D06EB"/>
  </w:style>
  <w:style w:type="paragraph" w:customStyle="1" w:styleId="Methodheading2">
    <w:name w:val="Method_heading2"/>
    <w:basedOn w:val="Heading2"/>
    <w:next w:val="Normal"/>
    <w:qFormat/>
    <w:rsid w:val="00423A40"/>
  </w:style>
  <w:style w:type="paragraph" w:customStyle="1" w:styleId="Methodheading3">
    <w:name w:val="Method_heading3"/>
    <w:basedOn w:val="Heading3"/>
    <w:next w:val="Normal"/>
    <w:qFormat/>
    <w:rsid w:val="000D06EB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423A40"/>
    <w:pPr>
      <w:spacing w:before="200"/>
    </w:pPr>
  </w:style>
  <w:style w:type="paragraph" w:customStyle="1" w:styleId="Tablesplit">
    <w:name w:val="Table_split"/>
    <w:basedOn w:val="Normal"/>
    <w:qFormat/>
    <w:rsid w:val="00F42650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rFonts w:ascii="Times New Roman Bold" w:hAnsi="Times New Roman Bold"/>
      <w:b/>
      <w:bCs/>
      <w:sz w:val="20"/>
      <w:szCs w:val="26"/>
      <w:lang w:val="en-GB"/>
    </w:rPr>
  </w:style>
  <w:style w:type="paragraph" w:customStyle="1" w:styleId="MethodHeadingb">
    <w:name w:val="Method_Headingb"/>
    <w:basedOn w:val="Headingb"/>
    <w:next w:val="Normal"/>
    <w:qFormat/>
    <w:rsid w:val="000D06EB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F42650"/>
    <w:rPr>
      <w:rFonts w:ascii="Times New Roman Bold" w:hAnsi="Times New Roman Bold" w:cs="Traditional Arabic"/>
      <w:b/>
      <w:bCs/>
      <w:szCs w:val="26"/>
      <w:lang w:eastAsia="en-US" w:bidi="ar-EG"/>
    </w:rPr>
  </w:style>
  <w:style w:type="character" w:customStyle="1" w:styleId="TabletitleChar">
    <w:name w:val="Table_title Char"/>
    <w:link w:val="Tabletitle"/>
    <w:rsid w:val="00F42650"/>
    <w:rPr>
      <w:rFonts w:ascii="Times New Roman Bold" w:hAnsi="Times New Roman Bold" w:cs="Traditional Arabic"/>
      <w:b/>
      <w:bCs/>
      <w:sz w:val="22"/>
      <w:szCs w:val="30"/>
      <w:lang w:eastAsia="en-US"/>
    </w:rPr>
  </w:style>
  <w:style w:type="paragraph" w:customStyle="1" w:styleId="TabletextS5">
    <w:name w:val="Table_textS5"/>
    <w:basedOn w:val="Normal"/>
    <w:rsid w:val="001B0F78"/>
    <w:pPr>
      <w:tabs>
        <w:tab w:val="clear" w:pos="1134"/>
        <w:tab w:val="clear" w:pos="1871"/>
        <w:tab w:val="clear" w:pos="2268"/>
        <w:tab w:val="left" w:pos="1985"/>
        <w:tab w:val="left" w:pos="3016"/>
      </w:tabs>
      <w:overflowPunct w:val="0"/>
      <w:autoSpaceDE w:val="0"/>
      <w:autoSpaceDN w:val="0"/>
      <w:adjustRightInd w:val="0"/>
      <w:spacing w:before="60" w:after="60" w:line="240" w:lineRule="exact"/>
      <w:ind w:left="170" w:hanging="170"/>
      <w:jc w:val="left"/>
      <w:textAlignment w:val="baseline"/>
    </w:pPr>
    <w:rPr>
      <w:sz w:val="20"/>
      <w:szCs w:val="26"/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paragraph" w:customStyle="1" w:styleId="Tabletext">
    <w:name w:val="Table_text"/>
    <w:basedOn w:val="Normal"/>
    <w:rsid w:val="00F42650"/>
    <w:pPr>
      <w:tabs>
        <w:tab w:val="clear" w:pos="1871"/>
        <w:tab w:val="left" w:pos="284"/>
        <w:tab w:val="left" w:pos="567"/>
        <w:tab w:val="left" w:pos="851"/>
        <w:tab w:val="left" w:pos="1021"/>
        <w:tab w:val="left" w:pos="1418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60" w:after="60" w:line="240" w:lineRule="exact"/>
    </w:pPr>
    <w:rPr>
      <w:sz w:val="20"/>
      <w:szCs w:val="26"/>
      <w:lang w:eastAsia="zh-CN"/>
    </w:rPr>
  </w:style>
  <w:style w:type="paragraph" w:styleId="Bibliography">
    <w:name w:val="Bibliography"/>
    <w:basedOn w:val="Normal"/>
    <w:next w:val="Normal"/>
    <w:uiPriority w:val="37"/>
    <w:unhideWhenUsed/>
    <w:rsid w:val="00A356BB"/>
  </w:style>
  <w:style w:type="paragraph" w:styleId="BlockText">
    <w:name w:val="Block Text"/>
    <w:basedOn w:val="Normal"/>
    <w:unhideWhenUsed/>
    <w:rsid w:val="00A356B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ascii="Times New Roman italic" w:eastAsiaTheme="minorEastAsia" w:hAnsi="Times New Roman italic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A356BB"/>
  </w:style>
  <w:style w:type="character" w:customStyle="1" w:styleId="BodyTextChar">
    <w:name w:val="Body Text Char"/>
    <w:basedOn w:val="DefaultParagraphFont"/>
    <w:link w:val="BodyText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2">
    <w:name w:val="Body Text 2"/>
    <w:basedOn w:val="Normal"/>
    <w:link w:val="BodyText2Char"/>
    <w:unhideWhenUsed/>
    <w:rsid w:val="00A356BB"/>
  </w:style>
  <w:style w:type="character" w:customStyle="1" w:styleId="BodyText2Char">
    <w:name w:val="Body Text 2 Char"/>
    <w:basedOn w:val="DefaultParagraphFont"/>
    <w:link w:val="BodyTex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3">
    <w:name w:val="Body Text 3"/>
    <w:basedOn w:val="Normal"/>
    <w:link w:val="BodyText3Char"/>
    <w:unhideWhenUsed/>
    <w:rsid w:val="00A356BB"/>
    <w:rPr>
      <w:sz w:val="16"/>
    </w:rPr>
  </w:style>
  <w:style w:type="character" w:customStyle="1" w:styleId="BodyText3Char">
    <w:name w:val="Body Text 3 Char"/>
    <w:basedOn w:val="DefaultParagraphFont"/>
    <w:link w:val="BodyText3"/>
    <w:rsid w:val="00A356BB"/>
    <w:rPr>
      <w:rFonts w:ascii="Times New Roman" w:hAnsi="Times New Roman" w:cs="Traditional Arabic"/>
      <w:sz w:val="16"/>
      <w:szCs w:val="22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A356BB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356BB"/>
    <w:rPr>
      <w:rFonts w:ascii="Times New Roman Bold" w:hAnsi="Times New Roman Bold" w:cs="Traditional Arabic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A356BB"/>
    <w:pPr>
      <w:spacing w:before="0" w:after="200"/>
    </w:pPr>
    <w:rPr>
      <w:rFonts w:ascii="Times New Roman italic" w:hAnsi="Times New Roman italic"/>
      <w:i/>
      <w:iCs/>
      <w:color w:val="1F497D" w:themeColor="text2"/>
      <w:sz w:val="18"/>
      <w:szCs w:val="24"/>
    </w:rPr>
  </w:style>
  <w:style w:type="paragraph" w:styleId="Closing">
    <w:name w:val="Closing"/>
    <w:basedOn w:val="Normal"/>
    <w:link w:val="ClosingChar"/>
    <w:unhideWhenUsed/>
    <w:rsid w:val="00A356BB"/>
    <w:pPr>
      <w:ind w:left="4321"/>
    </w:pPr>
  </w:style>
  <w:style w:type="character" w:customStyle="1" w:styleId="ClosingChar">
    <w:name w:val="Closing Char"/>
    <w:basedOn w:val="DefaultParagraphFont"/>
    <w:link w:val="Closing"/>
    <w:rsid w:val="00A356BB"/>
    <w:rPr>
      <w:rFonts w:ascii="Times New Roman" w:hAnsi="Times New Roman" w:cs="Traditional Arabic"/>
      <w:sz w:val="22"/>
      <w:szCs w:val="30"/>
      <w:lang w:eastAsia="en-US"/>
    </w:rPr>
  </w:style>
  <w:style w:type="character" w:styleId="CommentReference">
    <w:name w:val="annotation reference"/>
    <w:basedOn w:val="DefaultParagraphFont"/>
    <w:unhideWhenUsed/>
    <w:rsid w:val="00A356BB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356BB"/>
    <w:rPr>
      <w:sz w:val="20"/>
      <w:szCs w:val="26"/>
    </w:rPr>
  </w:style>
  <w:style w:type="character" w:customStyle="1" w:styleId="CommentTextChar">
    <w:name w:val="Comment Text Char"/>
    <w:basedOn w:val="DefaultParagraphFont"/>
    <w:link w:val="CommentText"/>
    <w:rsid w:val="00A356BB"/>
    <w:rPr>
      <w:rFonts w:ascii="Times New Roman" w:hAnsi="Times New Roman" w:cs="Traditional Arabic"/>
      <w:szCs w:val="2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A356BB"/>
    <w:rPr>
      <w:rFonts w:ascii="Times New Roman Bold" w:hAnsi="Times New Roman Bold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6BB"/>
    <w:rPr>
      <w:rFonts w:ascii="Times New Roman Bold" w:hAnsi="Times New Roman Bold" w:cs="Traditional Arabic"/>
      <w:b/>
      <w:bCs/>
      <w:szCs w:val="26"/>
      <w:lang w:eastAsia="en-US"/>
    </w:rPr>
  </w:style>
  <w:style w:type="paragraph" w:styleId="Date">
    <w:name w:val="Date"/>
    <w:basedOn w:val="Normal"/>
    <w:next w:val="Normal"/>
    <w:link w:val="DateChar"/>
    <w:rsid w:val="00A356BB"/>
  </w:style>
  <w:style w:type="character" w:customStyle="1" w:styleId="DateChar">
    <w:name w:val="Date Char"/>
    <w:basedOn w:val="DefaultParagraphFont"/>
    <w:link w:val="Date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FootnoteText"/>
    <w:link w:val="EndnoteTextChar"/>
    <w:semiHidden/>
    <w:unhideWhenUsed/>
    <w:rsid w:val="000D06EB"/>
  </w:style>
  <w:style w:type="character" w:customStyle="1" w:styleId="EndnoteTextChar">
    <w:name w:val="Endnote Text Char"/>
    <w:basedOn w:val="DefaultParagraphFont"/>
    <w:link w:val="EndnoteText"/>
    <w:semiHidden/>
    <w:rsid w:val="000D06EB"/>
    <w:rPr>
      <w:rFonts w:ascii="Times New Roman" w:hAnsi="Times New Roman" w:cs="Traditional Arabic"/>
      <w:szCs w:val="26"/>
      <w:lang w:eastAsia="en-US" w:bidi="ar-EG"/>
    </w:rPr>
  </w:style>
  <w:style w:type="paragraph" w:styleId="EnvelopeAddress">
    <w:name w:val="envelope address"/>
    <w:basedOn w:val="Normal"/>
    <w:semiHidden/>
    <w:unhideWhenUsed/>
    <w:rsid w:val="00A356BB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32"/>
    </w:rPr>
  </w:style>
  <w:style w:type="paragraph" w:styleId="EnvelopeReturn">
    <w:name w:val="envelope return"/>
    <w:basedOn w:val="Normal"/>
    <w:unhideWhenUsed/>
    <w:rsid w:val="00A356BB"/>
    <w:rPr>
      <w:rFonts w:eastAsiaTheme="majorEastAsia"/>
      <w:sz w:val="20"/>
      <w:szCs w:val="26"/>
    </w:rPr>
  </w:style>
  <w:style w:type="character" w:styleId="FollowedHyperlink">
    <w:name w:val="FollowedHyperlink"/>
    <w:basedOn w:val="DefaultParagraphFont"/>
    <w:semiHidden/>
    <w:unhideWhenUsed/>
    <w:rsid w:val="00A356BB"/>
    <w:rPr>
      <w:rFonts w:ascii="Times New Roman" w:hAnsi="Times New Roman" w:cs="Traditional Arabic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A356BB"/>
    <w:rPr>
      <w:rFonts w:ascii="Times New Roman" w:hAnsi="Times New Roman" w:cs="Times New Roman"/>
      <w:color w:val="2B579A"/>
      <w:shd w:val="clear" w:color="auto" w:fill="E1DFDD"/>
    </w:rPr>
  </w:style>
  <w:style w:type="character" w:styleId="Hyperlink">
    <w:name w:val="Hyperlink"/>
    <w:basedOn w:val="DefaultParagraphFont"/>
    <w:unhideWhenUsed/>
    <w:rsid w:val="000D06EB"/>
    <w:rPr>
      <w:rFonts w:ascii="Times New Roman" w:hAnsi="Times New Roman" w:cs="Traditional Arabic"/>
      <w:color w:val="0000FF" w:themeColor="hyperlink"/>
      <w:u w:val="single"/>
    </w:rPr>
  </w:style>
  <w:style w:type="paragraph" w:styleId="List2">
    <w:name w:val="List 2"/>
    <w:basedOn w:val="Normal"/>
    <w:semiHidden/>
    <w:unhideWhenUsed/>
    <w:rsid w:val="000D06EB"/>
    <w:pPr>
      <w:ind w:left="720" w:hanging="360"/>
      <w:contextualSpacing/>
    </w:pPr>
  </w:style>
  <w:style w:type="paragraph" w:styleId="ListBullet2">
    <w:name w:val="List Bullet 2"/>
    <w:basedOn w:val="Normal"/>
    <w:semiHidden/>
    <w:unhideWhenUsed/>
    <w:rsid w:val="000D06EB"/>
    <w:pPr>
      <w:numPr>
        <w:numId w:val="5"/>
      </w:numPr>
      <w:contextualSpacing/>
    </w:pPr>
  </w:style>
  <w:style w:type="paragraph" w:customStyle="1" w:styleId="Title4">
    <w:name w:val="Title 4"/>
    <w:basedOn w:val="Title3"/>
    <w:qFormat/>
    <w:rsid w:val="00F42650"/>
    <w:rPr>
      <w:rFonts w:ascii="Times New Roman Bold" w:hAnsi="Times New Roman Bold"/>
      <w:b/>
      <w:bCs/>
      <w:sz w:val="28"/>
      <w:szCs w:val="40"/>
    </w:rPr>
  </w:style>
  <w:style w:type="character" w:styleId="LineNumber">
    <w:name w:val="line number"/>
    <w:basedOn w:val="DefaultParagraphFont"/>
    <w:unhideWhenUsed/>
    <w:rsid w:val="000D06EB"/>
    <w:rPr>
      <w:rFonts w:ascii="Times New Roman" w:hAnsi="Times New Roman" w:cs="Traditional Arabic"/>
    </w:rPr>
  </w:style>
  <w:style w:type="character" w:customStyle="1" w:styleId="Mention1">
    <w:name w:val="Mention1"/>
    <w:basedOn w:val="DefaultParagraphFont"/>
    <w:uiPriority w:val="99"/>
    <w:semiHidden/>
    <w:unhideWhenUsed/>
    <w:rsid w:val="000D06EB"/>
    <w:rPr>
      <w:rFonts w:ascii="Times New Roman" w:hAnsi="Times New Roman" w:cs="Traditional Arabic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0D06E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0D06EB"/>
    <w:rPr>
      <w:rFonts w:ascii="Times New Roman" w:eastAsiaTheme="majorEastAsia" w:hAnsi="Times New Roman" w:cs="Traditional Arabic"/>
      <w:sz w:val="22"/>
      <w:szCs w:val="30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0D06EB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NormalWeb">
    <w:name w:val="Normal (Web)"/>
    <w:basedOn w:val="Normal"/>
    <w:semiHidden/>
    <w:unhideWhenUsed/>
    <w:rsid w:val="000D06EB"/>
  </w:style>
  <w:style w:type="character" w:styleId="PlaceholderText">
    <w:name w:val="Placeholder Text"/>
    <w:basedOn w:val="DefaultParagraphFont"/>
    <w:uiPriority w:val="99"/>
    <w:semiHidden/>
    <w:rsid w:val="000D06EB"/>
    <w:rPr>
      <w:rFonts w:ascii="Times New Roman" w:hAnsi="Times New Roman" w:cs="Traditional Arabic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0D06EB"/>
    <w:pPr>
      <w:spacing w:before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0D06EB"/>
    <w:rPr>
      <w:rFonts w:ascii="Consolas" w:hAnsi="Consolas" w:cs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D06EB"/>
    <w:pPr>
      <w:spacing w:before="200" w:after="160"/>
      <w:ind w:left="862" w:right="862"/>
      <w:jc w:val="center"/>
    </w:pPr>
    <w:rPr>
      <w:rFonts w:ascii="Times New Roman italic" w:hAnsi="Times New Roman italic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06EB"/>
    <w:rPr>
      <w:rFonts w:ascii="Times New Roman italic" w:hAnsi="Times New Roman italic" w:cs="Traditional Arabic"/>
      <w:i/>
      <w:iCs/>
      <w:color w:val="404040" w:themeColor="text1" w:themeTint="BF"/>
      <w:sz w:val="22"/>
      <w:szCs w:val="30"/>
      <w:lang w:eastAsia="en-US"/>
    </w:rPr>
  </w:style>
  <w:style w:type="paragraph" w:styleId="Salutation">
    <w:name w:val="Salutation"/>
    <w:basedOn w:val="Normal"/>
    <w:next w:val="Normal"/>
    <w:link w:val="SalutationChar"/>
    <w:rsid w:val="000D06EB"/>
    <w:pPr>
      <w:spacing w:before="600"/>
    </w:pPr>
  </w:style>
  <w:style w:type="character" w:customStyle="1" w:styleId="SalutationChar">
    <w:name w:val="Salutation Char"/>
    <w:basedOn w:val="DefaultParagraphFont"/>
    <w:link w:val="Salutation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F42650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F42650"/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F42650"/>
    <w:rPr>
      <w:rFonts w:ascii="Times New Roman" w:hAnsi="Times New Roman" w:cs="Traditional Arabic"/>
      <w:u w:val="dotted"/>
    </w:rPr>
  </w:style>
  <w:style w:type="character" w:styleId="Strong">
    <w:name w:val="Strong"/>
    <w:basedOn w:val="DefaultParagraphFont"/>
    <w:qFormat/>
    <w:rsid w:val="00F42650"/>
    <w:rPr>
      <w:rFonts w:ascii="Times New Roman Bold" w:hAnsi="Times New Roman Bold" w:cs="Traditional Arabic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F42650"/>
    <w:rPr>
      <w:rFonts w:ascii="Times New Roman" w:eastAsiaTheme="minorEastAsia" w:hAnsi="Times New Roman" w:cs="Traditional Arabic"/>
      <w:color w:val="5A5A5A" w:themeColor="text1" w:themeTint="A5"/>
      <w:spacing w:val="15"/>
      <w:sz w:val="22"/>
      <w:szCs w:val="30"/>
      <w:lang w:eastAsia="en-US"/>
    </w:rPr>
  </w:style>
  <w:style w:type="character" w:styleId="SubtleEmphasis">
    <w:name w:val="Subtle Emphasis"/>
    <w:basedOn w:val="DefaultParagraphFont"/>
    <w:uiPriority w:val="19"/>
    <w:qFormat/>
    <w:rsid w:val="00F42650"/>
    <w:rPr>
      <w:rFonts w:ascii="Times New Roman italic" w:hAnsi="Times New Roman italic" w:cs="Traditional Arabic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F42650"/>
    <w:rPr>
      <w:rFonts w:ascii="Times New Roman" w:hAnsi="Times New Roman" w:cs="Traditional Arabic"/>
      <w:bCs/>
      <w:iCs w:val="0"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  <w:ind w:left="238" w:hanging="238"/>
    </w:pPr>
  </w:style>
  <w:style w:type="paragraph" w:styleId="TableofFigures">
    <w:name w:val="table of figur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</w:pPr>
  </w:style>
  <w:style w:type="paragraph" w:styleId="Title">
    <w:name w:val="Title"/>
    <w:basedOn w:val="Normal"/>
    <w:next w:val="Normal"/>
    <w:link w:val="TitleChar"/>
    <w:qFormat/>
    <w:rsid w:val="00F42650"/>
    <w:pPr>
      <w:keepNext/>
      <w:spacing w:before="360" w:after="120"/>
      <w:contextualSpacing/>
    </w:pPr>
    <w:rPr>
      <w:rFonts w:eastAsiaTheme="majorEastAsia"/>
      <w:spacing w:val="-10"/>
      <w:kern w:val="28"/>
      <w:sz w:val="56"/>
      <w:szCs w:val="64"/>
    </w:rPr>
  </w:style>
  <w:style w:type="character" w:customStyle="1" w:styleId="TitleChar">
    <w:name w:val="Title Char"/>
    <w:basedOn w:val="DefaultParagraphFont"/>
    <w:link w:val="Title"/>
    <w:rsid w:val="00F42650"/>
    <w:rPr>
      <w:rFonts w:ascii="Times New Roman" w:eastAsiaTheme="majorEastAsia" w:hAnsi="Times New Roman" w:cs="Traditional Arabic"/>
      <w:spacing w:val="-10"/>
      <w:kern w:val="28"/>
      <w:sz w:val="56"/>
      <w:szCs w:val="64"/>
      <w:lang w:eastAsia="en-US"/>
    </w:rPr>
  </w:style>
  <w:style w:type="paragraph" w:styleId="TOAHeading">
    <w:name w:val="toa heading"/>
    <w:basedOn w:val="Normal"/>
    <w:next w:val="Normal"/>
    <w:semiHidden/>
    <w:unhideWhenUsed/>
    <w:rsid w:val="00F42650"/>
    <w:pPr>
      <w:spacing w:before="360" w:after="120"/>
    </w:pPr>
    <w:rPr>
      <w:rFonts w:ascii="Times New Roman Bold" w:eastAsiaTheme="majorEastAsia" w:hAnsi="Times New Roman Bold"/>
      <w:b/>
      <w:bCs/>
      <w:sz w:val="24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2650"/>
    <w:pPr>
      <w:keepLines/>
      <w:spacing w:before="240"/>
      <w:ind w:left="0" w:firstLine="0"/>
      <w:outlineLvl w:val="9"/>
    </w:pPr>
    <w:rPr>
      <w:rFonts w:ascii="Times New Roman" w:eastAsiaTheme="majorEastAsia" w:hAnsi="Times New Roman"/>
      <w:b w:val="0"/>
      <w:bCs w:val="0"/>
      <w:color w:val="365F91" w:themeColor="accent1" w:themeShade="BF"/>
      <w:kern w:val="0"/>
      <w:sz w:val="32"/>
      <w:szCs w:val="48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paragraph" w:customStyle="1" w:styleId="NormalafterTitel">
    <w:name w:val="Normal after Titel"/>
    <w:basedOn w:val="Normal"/>
    <w:link w:val="NormalafterTitelChar"/>
    <w:rsid w:val="001356E3"/>
    <w:pPr>
      <w:tabs>
        <w:tab w:val="clear" w:pos="1871"/>
        <w:tab w:val="clear" w:pos="2268"/>
        <w:tab w:val="left" w:pos="1928"/>
        <w:tab w:val="left" w:pos="2495"/>
      </w:tabs>
      <w:spacing w:before="360"/>
    </w:pPr>
    <w:rPr>
      <w:lang w:bidi="ar-EG"/>
    </w:rPr>
  </w:style>
  <w:style w:type="character" w:customStyle="1" w:styleId="NormalafterTitelChar">
    <w:name w:val="Normal after Titel Char"/>
    <w:link w:val="NormalafterTitel"/>
    <w:rsid w:val="001356E3"/>
    <w:rPr>
      <w:rFonts w:ascii="Times New Roman" w:hAnsi="Times New Roman" w:cs="Traditional Arabic"/>
      <w:sz w:val="22"/>
      <w:szCs w:val="30"/>
      <w:lang w:eastAsia="en-US"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R16-WRC19-C-0103!!MSW-A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726051-DC27-4B3A-B0ED-BF870D518840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6D4F43AE-4759-44BD-824F-CB94C2E20E02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32a1a8c5-2265-4ebc-b7a0-2071e2c5c9bb"/>
    <ds:schemaRef ds:uri="996b2e75-67fd-4955-a3b0-5ab9934cb50b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408C2F1-88BF-4391-8C8B-06F5595B05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D81B96D-96FA-4106-8C9E-1ACA2EE0E37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2C9A732-08B7-43EF-9107-1372816E7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281</Words>
  <Characters>1595</Characters>
  <Application>Microsoft Office Word</Application>
  <DocSecurity>0</DocSecurity>
  <Lines>46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R16-WRC19-C-0103!!MSW-A</vt:lpstr>
    </vt:vector>
  </TitlesOfParts>
  <Manager>General Secretariat - Pool</Manager>
  <Company>International Telecommunication Union (ITU)</Company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R16-WRC19-C-0103!!MSW-A</dc:title>
  <dc:creator>Documents Proposals Manager (DPM)</dc:creator>
  <cp:keywords>DPM_v2019.10.15.2_prod</cp:keywords>
  <cp:lastModifiedBy>Arabic</cp:lastModifiedBy>
  <cp:revision>8</cp:revision>
  <cp:lastPrinted>2019-10-22T23:02:00Z</cp:lastPrinted>
  <dcterms:created xsi:type="dcterms:W3CDTF">2019-10-22T17:21:00Z</dcterms:created>
  <dcterms:modified xsi:type="dcterms:W3CDTF">2019-10-22T23:02:00Z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