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03154E76" w14:textId="77777777" w:rsidTr="0050008E">
        <w:trPr>
          <w:cantSplit/>
        </w:trPr>
        <w:tc>
          <w:tcPr>
            <w:tcW w:w="6911" w:type="dxa"/>
          </w:tcPr>
          <w:p w14:paraId="5C49E3BF" w14:textId="77777777" w:rsidR="00BB1D82" w:rsidRPr="00930FFD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19B3000A" w14:textId="77777777" w:rsidR="00BB1D82" w:rsidRPr="002A6F8F" w:rsidRDefault="000A55AE" w:rsidP="002C28A4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7A493D52" wp14:editId="66C266B3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19678C2A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36FBBA3" w14:textId="77777777" w:rsidR="00BB1D82" w:rsidRPr="002A6F8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07E53F4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0111EC9C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478D68A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ACB3737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4349EDCB" w14:textId="77777777" w:rsidTr="00BB1D82">
        <w:trPr>
          <w:cantSplit/>
        </w:trPr>
        <w:tc>
          <w:tcPr>
            <w:tcW w:w="6911" w:type="dxa"/>
          </w:tcPr>
          <w:p w14:paraId="27AED5EB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79516984" w14:textId="77777777"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Document 76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0"/>
      <w:tr w:rsidR="00690C7B" w:rsidRPr="002A6F8F" w14:paraId="5309FC0D" w14:textId="77777777" w:rsidTr="00BB1D82">
        <w:trPr>
          <w:cantSplit/>
        </w:trPr>
        <w:tc>
          <w:tcPr>
            <w:tcW w:w="6911" w:type="dxa"/>
          </w:tcPr>
          <w:p w14:paraId="06345825" w14:textId="77777777"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21263D4A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7 octobre 2019</w:t>
            </w:r>
          </w:p>
        </w:tc>
      </w:tr>
      <w:tr w:rsidR="00690C7B" w:rsidRPr="002A6F8F" w14:paraId="1EE733EC" w14:textId="77777777" w:rsidTr="00BB1D82">
        <w:trPr>
          <w:cantSplit/>
        </w:trPr>
        <w:tc>
          <w:tcPr>
            <w:tcW w:w="6911" w:type="dxa"/>
          </w:tcPr>
          <w:p w14:paraId="41175318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36DB876D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1F282253" w14:textId="77777777" w:rsidTr="00C11970">
        <w:trPr>
          <w:cantSplit/>
        </w:trPr>
        <w:tc>
          <w:tcPr>
            <w:tcW w:w="10031" w:type="dxa"/>
            <w:gridSpan w:val="2"/>
          </w:tcPr>
          <w:p w14:paraId="26BF979D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28F4E309" w14:textId="77777777" w:rsidTr="0050008E">
        <w:trPr>
          <w:cantSplit/>
        </w:trPr>
        <w:tc>
          <w:tcPr>
            <w:tcW w:w="10031" w:type="dxa"/>
            <w:gridSpan w:val="2"/>
          </w:tcPr>
          <w:p w14:paraId="61B99E25" w14:textId="77777777"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2A6F8F">
              <w:rPr>
                <w:lang w:val="en-US"/>
              </w:rPr>
              <w:t>Singapour (République de)/Thaïlande</w:t>
            </w:r>
          </w:p>
        </w:tc>
      </w:tr>
      <w:tr w:rsidR="00690C7B" w:rsidRPr="002A6F8F" w14:paraId="58056FBF" w14:textId="77777777" w:rsidTr="0050008E">
        <w:trPr>
          <w:cantSplit/>
        </w:trPr>
        <w:tc>
          <w:tcPr>
            <w:tcW w:w="10031" w:type="dxa"/>
            <w:gridSpan w:val="2"/>
          </w:tcPr>
          <w:p w14:paraId="55B691D5" w14:textId="77777777" w:rsidR="00690C7B" w:rsidRPr="004A03BA" w:rsidRDefault="00690C7B" w:rsidP="00690C7B">
            <w:pPr>
              <w:pStyle w:val="Title1"/>
            </w:pPr>
            <w:bookmarkStart w:id="2" w:name="dtitle1" w:colFirst="0" w:colLast="0"/>
            <w:bookmarkEnd w:id="1"/>
            <w:r w:rsidRPr="004A03BA">
              <w:t>Propositions pour les travaux de la conférence</w:t>
            </w:r>
          </w:p>
        </w:tc>
      </w:tr>
      <w:tr w:rsidR="00690C7B" w:rsidRPr="002A6F8F" w14:paraId="1022EC74" w14:textId="77777777" w:rsidTr="0050008E">
        <w:trPr>
          <w:cantSplit/>
        </w:trPr>
        <w:tc>
          <w:tcPr>
            <w:tcW w:w="10031" w:type="dxa"/>
            <w:gridSpan w:val="2"/>
          </w:tcPr>
          <w:p w14:paraId="639CC448" w14:textId="77777777" w:rsidR="00690C7B" w:rsidRPr="004A03BA" w:rsidRDefault="00690C7B" w:rsidP="00690C7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14:paraId="75FF533D" w14:textId="77777777" w:rsidTr="0050008E">
        <w:trPr>
          <w:cantSplit/>
        </w:trPr>
        <w:tc>
          <w:tcPr>
            <w:tcW w:w="10031" w:type="dxa"/>
            <w:gridSpan w:val="2"/>
          </w:tcPr>
          <w:p w14:paraId="26D5E001" w14:textId="77777777" w:rsidR="00690C7B" w:rsidRDefault="00690C7B" w:rsidP="00690C7B">
            <w:pPr>
              <w:pStyle w:val="Agendaitem"/>
            </w:pPr>
            <w:bookmarkStart w:id="4" w:name="dtitle3" w:colFirst="0" w:colLast="0"/>
            <w:bookmarkEnd w:id="3"/>
            <w:r w:rsidRPr="006D4724">
              <w:t>Point 9.1(9.1.7) de l'ordre du jour</w:t>
            </w:r>
          </w:p>
        </w:tc>
      </w:tr>
    </w:tbl>
    <w:bookmarkEnd w:id="4"/>
    <w:p w14:paraId="5F2932EF" w14:textId="77777777" w:rsidR="001C0E40" w:rsidRPr="00404314" w:rsidRDefault="00926E6A" w:rsidP="00150703">
      <w:pPr>
        <w:pStyle w:val="Normalaftertitle"/>
      </w:pPr>
      <w:r w:rsidRPr="009B46DD">
        <w:t>9</w:t>
      </w:r>
      <w:r w:rsidRPr="009B46DD">
        <w:tab/>
        <w:t>examiner et approuver le rapport du Directeur du Bureau des radiocommunications, conformément à l'article 7 de la Convention:</w:t>
      </w:r>
    </w:p>
    <w:p w14:paraId="4A93EAB1" w14:textId="77777777" w:rsidR="001C0E40" w:rsidRPr="00404314" w:rsidRDefault="00926E6A" w:rsidP="008158A1">
      <w:r w:rsidRPr="009B46DD">
        <w:t>9.1</w:t>
      </w:r>
      <w:r w:rsidRPr="009B46DD">
        <w:tab/>
        <w:t>sur les activités du Secteur des radiocommunications depuis la CMR</w:t>
      </w:r>
      <w:r w:rsidRPr="009B46DD">
        <w:noBreakHyphen/>
        <w:t>15;</w:t>
      </w:r>
    </w:p>
    <w:p w14:paraId="279F6969" w14:textId="77777777" w:rsidR="001C0E40" w:rsidRPr="00404314" w:rsidRDefault="00926E6A" w:rsidP="00B9505C">
      <w:r>
        <w:rPr>
          <w:rFonts w:cstheme="majorBidi"/>
          <w:color w:val="000000"/>
          <w:szCs w:val="24"/>
          <w:lang w:eastAsia="zh-CN"/>
        </w:rPr>
        <w:t>9.1 (</w:t>
      </w:r>
      <w:r w:rsidRPr="005823F8">
        <w:rPr>
          <w:rFonts w:hint="eastAsia"/>
          <w:lang w:val="fr-CH" w:eastAsia="zh-CN"/>
        </w:rPr>
        <w:t>9.1.</w:t>
      </w:r>
      <w:r>
        <w:rPr>
          <w:lang w:val="fr-CH" w:eastAsia="zh-CN"/>
        </w:rPr>
        <w:t>7</w:t>
      </w:r>
      <w:r w:rsidRPr="005823F8">
        <w:rPr>
          <w:lang w:val="fr-CH" w:eastAsia="zh-CN"/>
        </w:rPr>
        <w:t>)</w:t>
      </w:r>
      <w:r w:rsidRPr="002378BA">
        <w:tab/>
      </w:r>
      <w:hyperlink w:anchor="RES_958" w:history="1">
        <w:r w:rsidRPr="00990A1B">
          <w:t xml:space="preserve">Résolution </w:t>
        </w:r>
        <w:r w:rsidRPr="00990A1B">
          <w:rPr>
            <w:b/>
            <w:bCs/>
          </w:rPr>
          <w:t>958 (CMR</w:t>
        </w:r>
        <w:r w:rsidRPr="00990A1B">
          <w:rPr>
            <w:b/>
            <w:bCs/>
          </w:rPr>
          <w:noBreakHyphen/>
          <w:t>15)</w:t>
        </w:r>
      </w:hyperlink>
      <w:r w:rsidRPr="002378BA">
        <w:t xml:space="preserve"> – Annex</w:t>
      </w:r>
      <w:r>
        <w:t xml:space="preserve">e, point </w:t>
      </w:r>
      <w:r w:rsidRPr="002378BA">
        <w:t xml:space="preserve">2) </w:t>
      </w:r>
      <w:r>
        <w:rPr>
          <w:lang w:val="fr-CH" w:eastAsia="zh-CN"/>
        </w:rPr>
        <w:t xml:space="preserve">Etudes visant à déterminer: a) </w:t>
      </w:r>
      <w:r w:rsidRPr="00982B3E">
        <w:rPr>
          <w:lang w:val="fr-CH" w:eastAsia="zh-CN"/>
        </w:rPr>
        <w:t xml:space="preserve">s'il est nécessaire de prendre éventuellement des mesures </w:t>
      </w:r>
      <w:r>
        <w:rPr>
          <w:lang w:val="fr-CH" w:eastAsia="zh-CN"/>
        </w:rPr>
        <w:t>additionnelles pour</w:t>
      </w:r>
      <w:r w:rsidRPr="00982B3E">
        <w:rPr>
          <w:lang w:val="fr-CH" w:eastAsia="zh-CN"/>
        </w:rPr>
        <w:t xml:space="preserve"> limiter aux terminaux autorisés les émissions des terminaux</w:t>
      </w:r>
      <w:r>
        <w:rPr>
          <w:lang w:val="fr-CH" w:eastAsia="zh-CN"/>
        </w:rPr>
        <w:t xml:space="preserve"> </w:t>
      </w:r>
      <w:r w:rsidRPr="00982B3E">
        <w:rPr>
          <w:lang w:val="fr-CH" w:eastAsia="zh-CN"/>
        </w:rPr>
        <w:t>sur la liaison montante, conformément au numéro</w:t>
      </w:r>
      <w:r>
        <w:rPr>
          <w:lang w:val="fr-CH" w:eastAsia="zh-CN"/>
        </w:rPr>
        <w:t> </w:t>
      </w:r>
      <w:r w:rsidRPr="00F434CF">
        <w:rPr>
          <w:b/>
          <w:bCs/>
          <w:lang w:val="fr-CH" w:eastAsia="zh-CN"/>
        </w:rPr>
        <w:t>18.1</w:t>
      </w:r>
      <w:r>
        <w:rPr>
          <w:lang w:val="fr-CH" w:eastAsia="zh-CN"/>
        </w:rPr>
        <w:t>; b) </w:t>
      </w:r>
      <w:r w:rsidRPr="00982B3E">
        <w:rPr>
          <w:lang w:val="fr-CH" w:eastAsia="zh-CN"/>
        </w:rPr>
        <w:t>les méthodes qui permettraient d'aider les administrations à gér</w:t>
      </w:r>
      <w:r>
        <w:rPr>
          <w:lang w:val="fr-CH" w:eastAsia="zh-CN"/>
        </w:rPr>
        <w:t xml:space="preserve">er l'exploitation non autorisée </w:t>
      </w:r>
      <w:r w:rsidRPr="00982B3E">
        <w:rPr>
          <w:lang w:val="fr-CH" w:eastAsia="zh-CN"/>
        </w:rPr>
        <w:t>des terminaux de stations terriennes déployés sur leur t</w:t>
      </w:r>
      <w:r>
        <w:rPr>
          <w:lang w:val="fr-CH" w:eastAsia="zh-CN"/>
        </w:rPr>
        <w:t>erritoire, afin de leur fournir </w:t>
      </w:r>
      <w:r w:rsidRPr="00982B3E">
        <w:rPr>
          <w:lang w:val="fr-CH" w:eastAsia="zh-CN"/>
        </w:rPr>
        <w:t xml:space="preserve">des orientations pour leur </w:t>
      </w:r>
      <w:r>
        <w:rPr>
          <w:lang w:val="fr-CH" w:eastAsia="zh-CN"/>
        </w:rPr>
        <w:t>programme national de gestion du</w:t>
      </w:r>
      <w:r w:rsidRPr="00982B3E">
        <w:rPr>
          <w:lang w:val="fr-CH" w:eastAsia="zh-CN"/>
        </w:rPr>
        <w:t xml:space="preserve"> spectre</w:t>
      </w:r>
      <w:r>
        <w:rPr>
          <w:lang w:val="fr-CH" w:eastAsia="zh-CN"/>
        </w:rPr>
        <w:t xml:space="preserve">, conformément à la Résolution </w:t>
      </w:r>
      <w:r w:rsidRPr="002A26C5">
        <w:rPr>
          <w:lang w:val="fr-CH" w:eastAsia="zh-CN"/>
        </w:rPr>
        <w:t>UIT</w:t>
      </w:r>
      <w:r w:rsidRPr="002A26C5">
        <w:rPr>
          <w:lang w:val="fr-CH" w:eastAsia="zh-CN"/>
        </w:rPr>
        <w:noBreakHyphen/>
        <w:t>R 64 (AR</w:t>
      </w:r>
      <w:r w:rsidRPr="002A26C5">
        <w:rPr>
          <w:lang w:val="fr-CH" w:eastAsia="zh-CN"/>
        </w:rPr>
        <w:noBreakHyphen/>
        <w:t>15);</w:t>
      </w:r>
    </w:p>
    <w:p w14:paraId="299BA435" w14:textId="77777777" w:rsidR="003A583E" w:rsidRDefault="003A583E" w:rsidP="005A7C75"/>
    <w:p w14:paraId="52F74E88" w14:textId="77777777"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48CA9F8" w14:textId="77777777" w:rsidR="00597DC9" w:rsidRPr="004A03BA" w:rsidRDefault="00926E6A">
      <w:pPr>
        <w:pStyle w:val="Proposal"/>
        <w:rPr>
          <w:lang w:val="en-GB"/>
        </w:rPr>
      </w:pPr>
      <w:r w:rsidRPr="004A03BA">
        <w:rPr>
          <w:u w:val="single"/>
          <w:lang w:val="en-GB"/>
        </w:rPr>
        <w:lastRenderedPageBreak/>
        <w:t>NOC</w:t>
      </w:r>
      <w:r w:rsidRPr="004A03BA">
        <w:rPr>
          <w:lang w:val="en-GB"/>
        </w:rPr>
        <w:tab/>
        <w:t>SNG/THA/76/1</w:t>
      </w:r>
      <w:r w:rsidRPr="004A03BA">
        <w:rPr>
          <w:vanish/>
          <w:color w:val="7F7F7F" w:themeColor="text1" w:themeTint="80"/>
          <w:vertAlign w:val="superscript"/>
          <w:lang w:val="en-GB"/>
        </w:rPr>
        <w:t>#50359</w:t>
      </w:r>
    </w:p>
    <w:p w14:paraId="536184E1" w14:textId="77777777" w:rsidR="00AC60E1" w:rsidRPr="004A03BA" w:rsidRDefault="00926E6A" w:rsidP="00AC60E1">
      <w:pPr>
        <w:pStyle w:val="Volumetitle"/>
        <w:rPr>
          <w:bCs/>
          <w:lang w:val="en-GB"/>
        </w:rPr>
      </w:pPr>
      <w:r w:rsidRPr="004A03BA">
        <w:rPr>
          <w:bCs/>
          <w:lang w:val="en-GB"/>
        </w:rPr>
        <w:t>artic</w:t>
      </w:r>
      <w:bookmarkStart w:id="5" w:name="_GoBack"/>
      <w:bookmarkEnd w:id="5"/>
      <w:r w:rsidRPr="004A03BA">
        <w:rPr>
          <w:bCs/>
          <w:lang w:val="en-GB"/>
        </w:rPr>
        <w:t>les</w:t>
      </w:r>
    </w:p>
    <w:p w14:paraId="5F339A42" w14:textId="77777777" w:rsidR="00597DC9" w:rsidRPr="004A03BA" w:rsidRDefault="00597DC9">
      <w:pPr>
        <w:pStyle w:val="Reasons"/>
        <w:rPr>
          <w:lang w:val="en-GB"/>
        </w:rPr>
      </w:pPr>
    </w:p>
    <w:p w14:paraId="59B1ACBE" w14:textId="77777777" w:rsidR="00597DC9" w:rsidRPr="004A03BA" w:rsidRDefault="00926E6A">
      <w:pPr>
        <w:pStyle w:val="Proposal"/>
        <w:rPr>
          <w:lang w:val="en-GB"/>
        </w:rPr>
      </w:pPr>
      <w:r w:rsidRPr="004A03BA">
        <w:rPr>
          <w:u w:val="single"/>
          <w:lang w:val="en-GB"/>
        </w:rPr>
        <w:t>NOC</w:t>
      </w:r>
      <w:r w:rsidRPr="004A03BA">
        <w:rPr>
          <w:lang w:val="en-GB"/>
        </w:rPr>
        <w:tab/>
        <w:t>SNG/THA/76/2</w:t>
      </w:r>
      <w:r w:rsidRPr="004A03BA">
        <w:rPr>
          <w:vanish/>
          <w:color w:val="7F7F7F" w:themeColor="text1" w:themeTint="80"/>
          <w:vertAlign w:val="superscript"/>
          <w:lang w:val="en-GB"/>
        </w:rPr>
        <w:t>#50360</w:t>
      </w:r>
    </w:p>
    <w:p w14:paraId="103CDBE7" w14:textId="77777777" w:rsidR="00AC60E1" w:rsidRPr="00D71078" w:rsidRDefault="00926E6A" w:rsidP="00AC60E1">
      <w:pPr>
        <w:pStyle w:val="Volumetitle"/>
        <w:rPr>
          <w:bCs/>
        </w:rPr>
      </w:pPr>
      <w:r w:rsidRPr="00D71078">
        <w:rPr>
          <w:bCs/>
        </w:rPr>
        <w:t>appendices</w:t>
      </w:r>
    </w:p>
    <w:p w14:paraId="09CCEF75" w14:textId="77777777" w:rsidR="00597DC9" w:rsidRDefault="00597DC9">
      <w:pPr>
        <w:pStyle w:val="Reasons"/>
      </w:pPr>
    </w:p>
    <w:p w14:paraId="160B1A5F" w14:textId="77777777" w:rsidR="00597DC9" w:rsidRDefault="00926E6A">
      <w:pPr>
        <w:pStyle w:val="Proposal"/>
      </w:pPr>
      <w:r>
        <w:rPr>
          <w:u w:val="single"/>
        </w:rPr>
        <w:t>NOC</w:t>
      </w:r>
      <w:r>
        <w:tab/>
        <w:t>SNG/THA/76/3</w:t>
      </w:r>
      <w:r>
        <w:rPr>
          <w:vanish/>
          <w:color w:val="7F7F7F" w:themeColor="text1" w:themeTint="80"/>
          <w:vertAlign w:val="superscript"/>
        </w:rPr>
        <w:t>#50361</w:t>
      </w:r>
    </w:p>
    <w:p w14:paraId="42FF7133" w14:textId="77777777" w:rsidR="00AC60E1" w:rsidRPr="00D71078" w:rsidRDefault="00926E6A" w:rsidP="00AC60E1">
      <w:pPr>
        <w:pStyle w:val="Volumetitle"/>
        <w:rPr>
          <w:bCs/>
        </w:rPr>
      </w:pPr>
      <w:bookmarkStart w:id="6" w:name="lt_pId212"/>
      <w:r w:rsidRPr="00D71078">
        <w:rPr>
          <w:bCs/>
          <w:rPrChange w:id="7" w:author="" w:date="2019-02-21T14:06:00Z">
            <w:rPr>
              <w:bCs/>
              <w:lang w:eastAsia="zh-CN"/>
            </w:rPr>
          </w:rPrChange>
        </w:rPr>
        <w:t>RÉSOLUTIONS</w:t>
      </w:r>
      <w:bookmarkEnd w:id="6"/>
    </w:p>
    <w:p w14:paraId="14AD9183" w14:textId="77777777" w:rsidR="00926E6A" w:rsidRDefault="00926E6A" w:rsidP="00411C49">
      <w:pPr>
        <w:pStyle w:val="Reasons"/>
      </w:pPr>
    </w:p>
    <w:p w14:paraId="61B404C3" w14:textId="77777777" w:rsidR="00926E6A" w:rsidRDefault="00926E6A">
      <w:pPr>
        <w:jc w:val="center"/>
      </w:pPr>
      <w:r>
        <w:t>______________</w:t>
      </w:r>
    </w:p>
    <w:sectPr w:rsidR="00926E6A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FCCA0" w14:textId="77777777" w:rsidR="0070076C" w:rsidRDefault="0070076C">
      <w:r>
        <w:separator/>
      </w:r>
    </w:p>
  </w:endnote>
  <w:endnote w:type="continuationSeparator" w:id="0">
    <w:p w14:paraId="0B35DC40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895D4" w14:textId="5251FCCB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50703">
      <w:rPr>
        <w:noProof/>
        <w:lang w:val="en-US"/>
      </w:rPr>
      <w:t>P:\FRA\ITU-R\CONF-R\CMR19\000\076F.docx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0703">
      <w:rPr>
        <w:noProof/>
      </w:rPr>
      <w:t>16.10.19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0703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131DB" w14:textId="14D1AA2A" w:rsidR="00936D25" w:rsidRDefault="007D2E2B" w:rsidP="007B2C34">
    <w:pPr>
      <w:pStyle w:val="Footer"/>
      <w:rPr>
        <w:lang w:val="en-US"/>
      </w:rPr>
    </w:pPr>
    <w:r>
      <w:fldChar w:fldCharType="begin"/>
    </w:r>
    <w:r w:rsidRPr="00150703">
      <w:rPr>
        <w:lang w:val="en-US"/>
      </w:rPr>
      <w:instrText xml:space="preserve"> FILENAME \p  \* MERGEFORMAT </w:instrText>
    </w:r>
    <w:r>
      <w:fldChar w:fldCharType="separate"/>
    </w:r>
    <w:r w:rsidR="00150703">
      <w:rPr>
        <w:lang w:val="en-US"/>
      </w:rPr>
      <w:t>P:\FRA\ITU-R\CONF-R\CMR19\000\076F.docx</w:t>
    </w:r>
    <w:r>
      <w:fldChar w:fldCharType="end"/>
    </w:r>
    <w:r w:rsidRPr="00150703">
      <w:rPr>
        <w:lang w:val="en-US"/>
      </w:rPr>
      <w:t xml:space="preserve"> (462151)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7F500" w14:textId="3EEBDB0D" w:rsidR="00936D25" w:rsidRDefault="00150703" w:rsidP="007D2E2B">
    <w:pPr>
      <w:pStyle w:val="Footer"/>
      <w:rPr>
        <w:lang w:val="en-US"/>
      </w:rPr>
    </w:pPr>
    <w:r>
      <w:fldChar w:fldCharType="begin"/>
    </w:r>
    <w:r w:rsidRPr="00150703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P:\FRA\ITU-R\CONF-R\CMR19\000\076F.docx</w:t>
    </w:r>
    <w:r>
      <w:fldChar w:fldCharType="end"/>
    </w:r>
    <w:r w:rsidR="007D2E2B" w:rsidRPr="00150703">
      <w:rPr>
        <w:lang w:val="en-US"/>
      </w:rPr>
      <w:t xml:space="preserve"> (462151)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661B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345AB9C1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2567B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72CCAD08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76-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58A0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14FD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9678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54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567E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44FE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68B4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54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4E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401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0703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A2BBC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67731"/>
    <w:rsid w:val="00483196"/>
    <w:rsid w:val="004834A9"/>
    <w:rsid w:val="004A03BA"/>
    <w:rsid w:val="004D01FC"/>
    <w:rsid w:val="004E28C3"/>
    <w:rsid w:val="004F1F8E"/>
    <w:rsid w:val="00512A32"/>
    <w:rsid w:val="005343DA"/>
    <w:rsid w:val="00560874"/>
    <w:rsid w:val="00586CF2"/>
    <w:rsid w:val="00597DC9"/>
    <w:rsid w:val="005A7C75"/>
    <w:rsid w:val="005C0BDA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D2E2B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26E6A"/>
    <w:rsid w:val="00930BC1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610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119113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R16-WRC19-C-0076!!MSW-F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7605B-CC14-4995-8588-39C17A97492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96b2e75-67fd-4955-a3b0-5ab9934cb50b"/>
    <ds:schemaRef ds:uri="32a1a8c5-2265-4ebc-b7a0-2071e2c5c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61A928-535D-488C-A34D-72E39CDFC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9B50D-D2CB-4018-A43F-CC2134C17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1010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R16-WRC19-C-0076!!MSW-F</vt:lpstr>
    </vt:vector>
  </TitlesOfParts>
  <Manager>Secrétariat général - Pool</Manager>
  <Company>Union internationale des télécommunications (UIT)</Company>
  <LinksUpToDate>false</LinksUpToDate>
  <CharactersWithSpaces>1154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R16-WRC19-C-0076!!MSW-F</dc:title>
  <dc:subject>Conférence mondiale des radiocommunications - 2019</dc:subject>
  <dc:creator>Documents Proposals Manager (DPM)</dc:creator>
  <cp:keywords>DPM_v2019.10.14.1_prod</cp:keywords>
  <dc:description/>
  <cp:lastModifiedBy>Royer, Veronique</cp:lastModifiedBy>
  <cp:revision>5</cp:revision>
  <cp:lastPrinted>2019-10-17T11:18:00Z</cp:lastPrinted>
  <dcterms:created xsi:type="dcterms:W3CDTF">2019-10-16T06:36:00Z</dcterms:created>
  <dcterms:modified xsi:type="dcterms:W3CDTF">2019-10-17T11:18:00Z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