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0207B547" w14:textId="77777777" w:rsidTr="009B0B49">
        <w:trPr>
          <w:cantSplit/>
        </w:trPr>
        <w:tc>
          <w:tcPr>
            <w:tcW w:w="6663" w:type="dxa"/>
          </w:tcPr>
          <w:p w14:paraId="17C79759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5F05F15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13DE72BC" wp14:editId="57E4436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F7FFA52" w14:textId="77777777" w:rsidTr="009B0B49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7CC21A2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D71BD8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145CFDE" w14:textId="77777777" w:rsidTr="009B0B49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BB2EA5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19D3E6B1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1DA3020" w14:textId="77777777" w:rsidTr="009B0B49">
        <w:trPr>
          <w:cantSplit/>
          <w:trHeight w:val="23"/>
        </w:trPr>
        <w:tc>
          <w:tcPr>
            <w:tcW w:w="6663" w:type="dxa"/>
          </w:tcPr>
          <w:p w14:paraId="1E446100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14:paraId="4049FF7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49 (Add.19)(Add.6)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65DD9F8" w14:textId="77777777" w:rsidTr="009B0B49">
        <w:trPr>
          <w:cantSplit/>
          <w:trHeight w:val="23"/>
        </w:trPr>
        <w:tc>
          <w:tcPr>
            <w:tcW w:w="6663" w:type="dxa"/>
          </w:tcPr>
          <w:p w14:paraId="5A7528CB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5BAAE69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3167D67" w14:textId="77777777" w:rsidTr="009B0B49">
        <w:trPr>
          <w:cantSplit/>
          <w:trHeight w:val="23"/>
        </w:trPr>
        <w:tc>
          <w:tcPr>
            <w:tcW w:w="6663" w:type="dxa"/>
          </w:tcPr>
          <w:p w14:paraId="197FDD2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5953134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528BAF7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0D5BB9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E49501C" w14:textId="77777777">
        <w:trPr>
          <w:cantSplit/>
        </w:trPr>
        <w:tc>
          <w:tcPr>
            <w:tcW w:w="10031" w:type="dxa"/>
            <w:gridSpan w:val="2"/>
          </w:tcPr>
          <w:p w14:paraId="53D7F11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越南（社会主义共和国）</w:t>
            </w:r>
          </w:p>
        </w:tc>
      </w:tr>
      <w:tr w:rsidR="008221A4" w14:paraId="0A316F9E" w14:textId="77777777">
        <w:trPr>
          <w:cantSplit/>
        </w:trPr>
        <w:tc>
          <w:tcPr>
            <w:tcW w:w="10031" w:type="dxa"/>
            <w:gridSpan w:val="2"/>
          </w:tcPr>
          <w:p w14:paraId="7D92F798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2F87DD1E" w14:textId="77777777">
        <w:trPr>
          <w:cantSplit/>
        </w:trPr>
        <w:tc>
          <w:tcPr>
            <w:tcW w:w="10031" w:type="dxa"/>
            <w:gridSpan w:val="2"/>
          </w:tcPr>
          <w:p w14:paraId="2593BB5E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2061342" w14:textId="77777777">
        <w:trPr>
          <w:cantSplit/>
        </w:trPr>
        <w:tc>
          <w:tcPr>
            <w:tcW w:w="10031" w:type="dxa"/>
            <w:gridSpan w:val="2"/>
          </w:tcPr>
          <w:p w14:paraId="0A3A84D2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7(F)</w:t>
            </w:r>
          </w:p>
        </w:tc>
      </w:tr>
    </w:tbl>
    <w:bookmarkEnd w:id="6"/>
    <w:p w14:paraId="3E1D6979" w14:textId="77777777" w:rsidR="008B60D0" w:rsidRPr="00331A64" w:rsidRDefault="00192E94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r w:rsidRPr="002D1232">
        <w:rPr>
          <w:rFonts w:hint="eastAsia"/>
          <w:b/>
          <w:bCs/>
          <w:szCs w:val="24"/>
          <w:lang w:val="en-US" w:eastAsia="zh-CN"/>
        </w:rPr>
        <w:t>号</w:t>
      </w:r>
      <w:r w:rsidRPr="002D1232">
        <w:rPr>
          <w:b/>
          <w:bCs/>
          <w:szCs w:val="24"/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r w:rsidRPr="008E50B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 xml:space="preserve">– 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09641E08" w14:textId="0D378A9B" w:rsidR="008B60D0" w:rsidRPr="008F1B12" w:rsidRDefault="00192E94" w:rsidP="00A82065">
      <w:pPr>
        <w:ind w:right="-705"/>
        <w:rPr>
          <w:lang w:eastAsia="zh-CN"/>
        </w:rPr>
      </w:pPr>
      <w:r>
        <w:rPr>
          <w:lang w:val="en-US" w:eastAsia="zh-CN"/>
        </w:rPr>
        <w:t>7(F)</w:t>
      </w:r>
      <w:r w:rsidRPr="00656311">
        <w:rPr>
          <w:lang w:val="en-US" w:eastAsia="zh-CN"/>
        </w:rPr>
        <w:tab/>
      </w:r>
      <w:r w:rsidRPr="00C16B64">
        <w:rPr>
          <w:rFonts w:hint="eastAsia"/>
          <w:szCs w:val="24"/>
          <w:lang w:val="en-US" w:eastAsia="zh-CN"/>
        </w:rPr>
        <w:t>问题</w:t>
      </w:r>
      <w:r w:rsidRPr="00C16B64">
        <w:rPr>
          <w:rFonts w:hint="eastAsia"/>
          <w:szCs w:val="24"/>
          <w:lang w:val="en-US" w:eastAsia="zh-CN"/>
        </w:rPr>
        <w:t>F</w:t>
      </w:r>
      <w:r>
        <w:rPr>
          <w:szCs w:val="24"/>
          <w:lang w:val="en-US" w:eastAsia="zh-CN"/>
        </w:rPr>
        <w:t xml:space="preserve"> </w:t>
      </w:r>
      <w:r w:rsidR="0036703D" w:rsidRPr="0036703D">
        <w:rPr>
          <w:szCs w:val="24"/>
          <w:lang w:val="en-US" w:eastAsia="zh-CN"/>
        </w:rPr>
        <w:t>–</w:t>
      </w:r>
      <w:r w:rsidR="0036703D">
        <w:rPr>
          <w:szCs w:val="24"/>
          <w:lang w:val="en-US" w:eastAsia="zh-CN"/>
        </w:rPr>
        <w:t xml:space="preserve"> </w:t>
      </w:r>
      <w:r w:rsidR="00CA7F74" w:rsidRPr="007341AC">
        <w:rPr>
          <w:rFonts w:hint="eastAsia"/>
          <w:szCs w:val="24"/>
          <w:lang w:val="en-US" w:eastAsia="ja-JP"/>
        </w:rPr>
        <w:t>促进将</w:t>
      </w:r>
      <w:r w:rsidRPr="00F4246D">
        <w:rPr>
          <w:rFonts w:hint="eastAsia"/>
          <w:szCs w:val="24"/>
          <w:lang w:val="en-US" w:eastAsia="zh-CN"/>
        </w:rPr>
        <w:t>新</w:t>
      </w:r>
      <w:r w:rsidR="00CA7F74">
        <w:rPr>
          <w:rFonts w:hint="eastAsia"/>
          <w:szCs w:val="24"/>
          <w:lang w:val="en-US" w:eastAsia="zh-CN"/>
        </w:rPr>
        <w:t>的</w:t>
      </w:r>
      <w:r w:rsidRPr="00F4246D">
        <w:rPr>
          <w:rFonts w:hint="eastAsia"/>
          <w:szCs w:val="24"/>
          <w:lang w:val="en-US" w:eastAsia="zh-CN"/>
        </w:rPr>
        <w:t>指配进入《无线电规则》附录</w:t>
      </w:r>
      <w:r w:rsidRPr="00F4246D">
        <w:rPr>
          <w:rFonts w:hint="eastAsia"/>
          <w:b/>
          <w:bCs/>
          <w:szCs w:val="24"/>
          <w:lang w:val="en-US" w:eastAsia="zh-CN"/>
        </w:rPr>
        <w:t>30B</w:t>
      </w:r>
      <w:r w:rsidR="00CA7F74">
        <w:rPr>
          <w:rFonts w:hint="eastAsia"/>
          <w:szCs w:val="24"/>
          <w:lang w:val="en-US" w:eastAsia="zh-CN"/>
        </w:rPr>
        <w:t>列表</w:t>
      </w:r>
      <w:r w:rsidRPr="00F4246D">
        <w:rPr>
          <w:rFonts w:hint="eastAsia"/>
          <w:szCs w:val="24"/>
          <w:lang w:val="en-US" w:eastAsia="zh-CN"/>
        </w:rPr>
        <w:t>的措施</w:t>
      </w:r>
    </w:p>
    <w:p w14:paraId="22CA7942" w14:textId="37CF67B9" w:rsidR="009B0B49" w:rsidRPr="00EE4F1E" w:rsidRDefault="00801E29" w:rsidP="009B0B49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654DB32D" w14:textId="77777777" w:rsidR="00A76F46" w:rsidRDefault="00801E29" w:rsidP="0036703D">
      <w:pPr>
        <w:ind w:firstLineChars="200" w:firstLine="480"/>
        <w:rPr>
          <w:rFonts w:eastAsiaTheme="minorEastAsia"/>
          <w:color w:val="000000"/>
          <w:szCs w:val="24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越南认为没有必要修改</w:t>
      </w:r>
      <w:r w:rsidRPr="007341AC">
        <w:rPr>
          <w:rFonts w:hint="eastAsia"/>
          <w:szCs w:val="24"/>
          <w:lang w:val="en-US" w:eastAsia="ja-JP"/>
        </w:rPr>
        <w:t>《无线电规则》</w:t>
      </w:r>
      <w:r>
        <w:rPr>
          <w:rFonts w:hint="eastAsia"/>
          <w:szCs w:val="24"/>
          <w:lang w:val="en-US" w:eastAsia="zh-CN"/>
        </w:rPr>
        <w:t>，</w:t>
      </w:r>
      <w:r w:rsidR="005F5EF1">
        <w:rPr>
          <w:rFonts w:hint="eastAsia"/>
          <w:szCs w:val="24"/>
          <w:lang w:val="en-US" w:eastAsia="zh-CN"/>
        </w:rPr>
        <w:t>鉴于</w:t>
      </w:r>
      <w:r w:rsidRPr="00801E29">
        <w:rPr>
          <w:rFonts w:eastAsiaTheme="minorEastAsia"/>
          <w:color w:val="000000"/>
          <w:szCs w:val="24"/>
          <w:lang w:eastAsia="zh-CN"/>
        </w:rPr>
        <w:t>《无线电规则》附录</w:t>
      </w:r>
      <w:r w:rsidRPr="00801E29">
        <w:rPr>
          <w:rFonts w:eastAsiaTheme="minorEastAsia"/>
          <w:color w:val="000000"/>
          <w:szCs w:val="24"/>
          <w:lang w:eastAsia="zh-CN"/>
        </w:rPr>
        <w:t>30B</w:t>
      </w:r>
      <w:r w:rsidRPr="00801E29">
        <w:rPr>
          <w:rFonts w:eastAsiaTheme="minorEastAsia"/>
          <w:color w:val="000000"/>
          <w:szCs w:val="24"/>
          <w:lang w:eastAsia="zh-CN"/>
        </w:rPr>
        <w:t>的原则是提供对频段的公平接入。</w:t>
      </w:r>
    </w:p>
    <w:p w14:paraId="63B145C8" w14:textId="74FF7E34" w:rsidR="009B0B49" w:rsidRPr="003E2FAE" w:rsidRDefault="009B0B49" w:rsidP="0036703D">
      <w:pPr>
        <w:ind w:firstLineChars="200" w:firstLine="480"/>
        <w:rPr>
          <w:szCs w:val="24"/>
          <w:lang w:val="en-US" w:eastAsia="zh-CN"/>
        </w:rPr>
      </w:pPr>
      <w:r w:rsidRPr="007341AC">
        <w:rPr>
          <w:rFonts w:hint="eastAsia"/>
          <w:szCs w:val="24"/>
          <w:lang w:val="en-US" w:eastAsia="ja-JP"/>
        </w:rPr>
        <w:t>通过</w:t>
      </w:r>
      <w:r w:rsidRPr="007341AC">
        <w:rPr>
          <w:rFonts w:hint="eastAsia"/>
          <w:szCs w:val="24"/>
          <w:lang w:val="en-US" w:eastAsia="zh-CN"/>
        </w:rPr>
        <w:t>对</w:t>
      </w:r>
      <w:r w:rsidRPr="007341AC">
        <w:rPr>
          <w:rFonts w:hint="eastAsia"/>
          <w:szCs w:val="24"/>
          <w:lang w:val="en-US" w:eastAsia="ja-JP"/>
        </w:rPr>
        <w:t>现行保护标准</w:t>
      </w:r>
      <w:r w:rsidRPr="007341AC">
        <w:rPr>
          <w:rFonts w:hint="eastAsia"/>
          <w:szCs w:val="24"/>
          <w:lang w:val="en-US" w:eastAsia="zh-CN"/>
        </w:rPr>
        <w:t>的</w:t>
      </w:r>
      <w:r w:rsidRPr="007341AC">
        <w:rPr>
          <w:rFonts w:hint="eastAsia"/>
          <w:szCs w:val="24"/>
          <w:lang w:val="en-US" w:eastAsia="ja-JP"/>
        </w:rPr>
        <w:t>修订，促进将新的指配纳入《无线电规则》附录</w:t>
      </w:r>
      <w:r w:rsidRPr="007341AC">
        <w:rPr>
          <w:rFonts w:hint="eastAsia"/>
          <w:b/>
          <w:szCs w:val="24"/>
          <w:lang w:val="en-US" w:eastAsia="ja-JP"/>
        </w:rPr>
        <w:t>30B</w:t>
      </w:r>
      <w:r w:rsidRPr="007341AC">
        <w:rPr>
          <w:rFonts w:hint="eastAsia"/>
          <w:szCs w:val="24"/>
          <w:lang w:val="en-US" w:eastAsia="zh-CN"/>
        </w:rPr>
        <w:t>列表</w:t>
      </w:r>
      <w:r w:rsidR="00A76F46">
        <w:rPr>
          <w:rFonts w:hint="eastAsia"/>
          <w:szCs w:val="24"/>
          <w:lang w:val="en-US" w:eastAsia="zh-CN"/>
        </w:rPr>
        <w:t>，这样</w:t>
      </w:r>
      <w:r w:rsidRPr="007341AC">
        <w:rPr>
          <w:rFonts w:hint="eastAsia"/>
          <w:szCs w:val="24"/>
          <w:lang w:val="en-US" w:eastAsia="ja-JP"/>
        </w:rPr>
        <w:t>可能会减少</w:t>
      </w:r>
      <w:r w:rsidR="00234532" w:rsidRPr="007341AC">
        <w:rPr>
          <w:rFonts w:hint="eastAsia"/>
          <w:szCs w:val="24"/>
          <w:lang w:val="en-US" w:eastAsia="ja-JP"/>
        </w:rPr>
        <w:t>对</w:t>
      </w:r>
      <w:r w:rsidR="00234532">
        <w:rPr>
          <w:rFonts w:hint="eastAsia"/>
          <w:szCs w:val="24"/>
          <w:lang w:val="en-US" w:eastAsia="zh-CN"/>
        </w:rPr>
        <w:t>列表中</w:t>
      </w:r>
      <w:r w:rsidRPr="007341AC">
        <w:rPr>
          <w:rFonts w:hint="eastAsia"/>
          <w:szCs w:val="24"/>
          <w:lang w:val="en-US" w:eastAsia="ja-JP"/>
        </w:rPr>
        <w:t>指配和</w:t>
      </w:r>
      <w:r w:rsidR="00234532" w:rsidRPr="007341AC">
        <w:rPr>
          <w:rFonts w:hint="eastAsia"/>
          <w:szCs w:val="24"/>
          <w:lang w:val="en-US" w:eastAsia="ja-JP"/>
        </w:rPr>
        <w:t>《无线电规则》附录</w:t>
      </w:r>
      <w:r w:rsidR="00234532" w:rsidRPr="007341AC">
        <w:rPr>
          <w:rFonts w:hint="eastAsia"/>
          <w:b/>
          <w:szCs w:val="24"/>
          <w:lang w:val="en-US" w:eastAsia="ja-JP"/>
        </w:rPr>
        <w:t>30B</w:t>
      </w:r>
      <w:r w:rsidR="00234532" w:rsidRPr="007341AC">
        <w:rPr>
          <w:rFonts w:hint="eastAsia"/>
          <w:szCs w:val="24"/>
          <w:lang w:val="en-US" w:eastAsia="ja-JP"/>
        </w:rPr>
        <w:t>规划中</w:t>
      </w:r>
      <w:r w:rsidRPr="007341AC">
        <w:rPr>
          <w:rFonts w:hint="eastAsia"/>
          <w:szCs w:val="24"/>
          <w:lang w:val="en-US" w:eastAsia="ja-JP"/>
        </w:rPr>
        <w:t>分配的保护。</w:t>
      </w:r>
      <w:r w:rsidR="00234532">
        <w:rPr>
          <w:rFonts w:asciiTheme="minorEastAsia" w:eastAsiaTheme="minorEastAsia" w:hAnsiTheme="minorEastAsia" w:hint="eastAsia"/>
          <w:lang w:eastAsia="zh-CN"/>
        </w:rPr>
        <w:t>因此，</w:t>
      </w:r>
      <w:r w:rsidR="00A76F46">
        <w:rPr>
          <w:rFonts w:asciiTheme="minorEastAsia" w:eastAsiaTheme="minorEastAsia" w:hAnsiTheme="minorEastAsia" w:hint="eastAsia"/>
          <w:lang w:eastAsia="zh-CN"/>
        </w:rPr>
        <w:t>当</w:t>
      </w:r>
      <w:proofErr w:type="gramStart"/>
      <w:r w:rsidR="00A76F46">
        <w:rPr>
          <w:rFonts w:asciiTheme="minorEastAsia" w:eastAsiaTheme="minorEastAsia" w:hAnsiTheme="minorEastAsia" w:hint="eastAsia"/>
          <w:lang w:eastAsia="zh-CN"/>
        </w:rPr>
        <w:t>一</w:t>
      </w:r>
      <w:proofErr w:type="gramEnd"/>
      <w:r w:rsidR="00234532">
        <w:rPr>
          <w:rFonts w:asciiTheme="minorEastAsia" w:eastAsiaTheme="minorEastAsia" w:hAnsiTheme="minorEastAsia" w:hint="eastAsia"/>
          <w:lang w:eastAsia="zh-CN"/>
        </w:rPr>
        <w:t>主管部门希望</w:t>
      </w:r>
      <w:r w:rsidR="00A76F46">
        <w:rPr>
          <w:rFonts w:asciiTheme="minorEastAsia" w:eastAsiaTheme="minorEastAsia" w:hAnsiTheme="minorEastAsia" w:hint="eastAsia"/>
          <w:lang w:eastAsia="zh-CN"/>
        </w:rPr>
        <w:t>将</w:t>
      </w:r>
      <w:r w:rsidR="00234532" w:rsidRPr="007341AC">
        <w:rPr>
          <w:rFonts w:hint="eastAsia"/>
          <w:szCs w:val="24"/>
          <w:lang w:val="en-US" w:eastAsia="ja-JP"/>
        </w:rPr>
        <w:t>《无线电规则》附录</w:t>
      </w:r>
      <w:r w:rsidR="00234532" w:rsidRPr="007341AC">
        <w:rPr>
          <w:rFonts w:hint="eastAsia"/>
          <w:b/>
          <w:szCs w:val="24"/>
          <w:lang w:val="en-US" w:eastAsia="ja-JP"/>
        </w:rPr>
        <w:t>30B</w:t>
      </w:r>
      <w:r w:rsidR="00234532" w:rsidRPr="007341AC">
        <w:rPr>
          <w:rFonts w:hint="eastAsia"/>
          <w:szCs w:val="24"/>
          <w:lang w:val="en-US" w:eastAsia="ja-JP"/>
        </w:rPr>
        <w:t>中</w:t>
      </w:r>
      <w:r w:rsidR="00A76F46">
        <w:rPr>
          <w:rFonts w:hint="eastAsia"/>
          <w:szCs w:val="24"/>
          <w:lang w:val="en-US" w:eastAsia="zh-CN"/>
        </w:rPr>
        <w:t>该国</w:t>
      </w:r>
      <w:r w:rsidR="00234532">
        <w:rPr>
          <w:rFonts w:hint="eastAsia"/>
          <w:szCs w:val="24"/>
          <w:lang w:val="en-US" w:eastAsia="zh-CN"/>
        </w:rPr>
        <w:t>的</w:t>
      </w:r>
      <w:r w:rsidR="003E2FAE">
        <w:rPr>
          <w:rFonts w:hint="eastAsia"/>
          <w:szCs w:val="24"/>
          <w:lang w:val="en-US" w:eastAsia="zh-CN"/>
        </w:rPr>
        <w:t>国家</w:t>
      </w:r>
      <w:r w:rsidR="00234532" w:rsidRPr="007341AC">
        <w:rPr>
          <w:rFonts w:hint="eastAsia"/>
          <w:szCs w:val="24"/>
          <w:lang w:val="en-US" w:eastAsia="ja-JP"/>
        </w:rPr>
        <w:t>分配</w:t>
      </w:r>
      <w:r w:rsidR="00234532">
        <w:rPr>
          <w:rFonts w:hint="eastAsia"/>
          <w:szCs w:val="24"/>
          <w:lang w:val="en-US" w:eastAsia="zh-CN"/>
        </w:rPr>
        <w:t>转换为</w:t>
      </w:r>
      <w:r w:rsidR="00CA7F74">
        <w:rPr>
          <w:rFonts w:hint="eastAsia"/>
          <w:szCs w:val="24"/>
          <w:lang w:val="en-US" w:eastAsia="zh-CN"/>
        </w:rPr>
        <w:t>具有超出最初分配</w:t>
      </w:r>
      <w:r w:rsidR="00A76F46">
        <w:rPr>
          <w:rFonts w:hint="eastAsia"/>
          <w:szCs w:val="24"/>
          <w:lang w:val="en-US" w:eastAsia="zh-CN"/>
        </w:rPr>
        <w:t>特性</w:t>
      </w:r>
      <w:r w:rsidR="00CA7F74">
        <w:rPr>
          <w:rFonts w:hint="eastAsia"/>
          <w:szCs w:val="24"/>
          <w:lang w:val="en-US" w:eastAsia="zh-CN"/>
        </w:rPr>
        <w:t>的</w:t>
      </w:r>
      <w:r w:rsidR="00234532">
        <w:rPr>
          <w:rFonts w:hint="eastAsia"/>
          <w:szCs w:val="24"/>
          <w:lang w:val="en-US" w:eastAsia="zh-CN"/>
        </w:rPr>
        <w:t>指配</w:t>
      </w:r>
      <w:r w:rsidR="00A76F46">
        <w:rPr>
          <w:rFonts w:hint="eastAsia"/>
          <w:szCs w:val="24"/>
          <w:lang w:val="en-US" w:eastAsia="zh-CN"/>
        </w:rPr>
        <w:t>时，就可能降低该主管部门再规则限值内完成协调</w:t>
      </w:r>
      <w:r w:rsidR="00CA7F74">
        <w:rPr>
          <w:rFonts w:hint="eastAsia"/>
          <w:szCs w:val="24"/>
          <w:lang w:val="en-US" w:eastAsia="zh-CN"/>
        </w:rPr>
        <w:t>的</w:t>
      </w:r>
      <w:r w:rsidR="00CA7F74">
        <w:rPr>
          <w:rFonts w:asciiTheme="minorEastAsia" w:eastAsiaTheme="minorEastAsia" w:hAnsiTheme="minorEastAsia" w:hint="eastAsia"/>
          <w:lang w:eastAsia="zh-CN"/>
        </w:rPr>
        <w:t>可能性。</w:t>
      </w:r>
    </w:p>
    <w:p w14:paraId="22CEE66B" w14:textId="5FCB6D9C" w:rsidR="009B0B49" w:rsidRPr="00A44F7F" w:rsidRDefault="00801E29" w:rsidP="0036703D">
      <w:pPr>
        <w:ind w:firstLineChars="200" w:firstLine="480"/>
        <w:rPr>
          <w:rFonts w:eastAsia="MS Mincho"/>
          <w:lang w:eastAsia="ja-JP"/>
        </w:rPr>
      </w:pPr>
      <w:r>
        <w:rPr>
          <w:rFonts w:asciiTheme="minorEastAsia" w:eastAsiaTheme="minorEastAsia" w:hAnsiTheme="minorEastAsia" w:hint="eastAsia"/>
          <w:lang w:eastAsia="zh-CN"/>
        </w:rPr>
        <w:t>因此，越南支持</w:t>
      </w:r>
      <w:r w:rsidRPr="00760321">
        <w:rPr>
          <w:rFonts w:eastAsia="MS Mincho"/>
          <w:lang w:eastAsia="ja-JP"/>
        </w:rPr>
        <w:t>CPM</w:t>
      </w:r>
      <w:r w:rsidRPr="00801E29">
        <w:rPr>
          <w:rFonts w:asciiTheme="minorEastAsia" w:eastAsiaTheme="minorEastAsia" w:hAnsiTheme="minorEastAsia" w:cs="Microsoft YaHei" w:hint="eastAsia"/>
          <w:lang w:eastAsia="zh-CN"/>
        </w:rPr>
        <w:t>报告方法</w:t>
      </w:r>
      <w:r>
        <w:rPr>
          <w:rFonts w:eastAsia="MS Mincho"/>
          <w:lang w:eastAsia="ja-JP"/>
        </w:rPr>
        <w:t>F4</w:t>
      </w:r>
      <w:r>
        <w:rPr>
          <w:rFonts w:asciiTheme="minorEastAsia" w:eastAsiaTheme="minorEastAsia" w:hAnsiTheme="minorEastAsia" w:hint="eastAsia"/>
          <w:lang w:eastAsia="zh-CN"/>
        </w:rPr>
        <w:t>。</w:t>
      </w:r>
    </w:p>
    <w:p w14:paraId="766A6BC3" w14:textId="1E9DE92F" w:rsidR="009B0B49" w:rsidRPr="00EE4F1E" w:rsidRDefault="00801E29" w:rsidP="009B0B49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2922136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B4EA485" w14:textId="77777777" w:rsidR="00F9467F" w:rsidRDefault="00192E94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VTN/49A19A6/1</w:t>
      </w:r>
      <w:r>
        <w:rPr>
          <w:vanish/>
          <w:color w:val="7F7F7F" w:themeColor="text1" w:themeTint="80"/>
          <w:vertAlign w:val="superscript"/>
          <w:lang w:eastAsia="zh-CN"/>
        </w:rPr>
        <w:t>#50098</w:t>
      </w:r>
    </w:p>
    <w:p w14:paraId="330A36D8" w14:textId="77777777" w:rsidR="0075199A" w:rsidRPr="007341AC" w:rsidRDefault="00192E94" w:rsidP="0075199A">
      <w:pPr>
        <w:pStyle w:val="AppendixNo"/>
        <w:rPr>
          <w:lang w:val="en-US" w:eastAsia="zh-CN"/>
        </w:rPr>
      </w:pPr>
      <w:r w:rsidRPr="007341AC">
        <w:rPr>
          <w:rFonts w:hint="eastAsia"/>
          <w:lang w:val="en-US" w:eastAsia="zh-CN"/>
        </w:rPr>
        <w:t>附录</w:t>
      </w:r>
      <w:r w:rsidRPr="007341AC">
        <w:rPr>
          <w:rStyle w:val="href"/>
          <w:lang w:val="en-US" w:eastAsia="zh-CN"/>
        </w:rPr>
        <w:t>30B</w:t>
      </w:r>
      <w:r w:rsidRPr="007341AC">
        <w:rPr>
          <w:rFonts w:hint="eastAsia"/>
          <w:lang w:val="en-US" w:eastAsia="zh-CN"/>
        </w:rPr>
        <w:t>（</w:t>
      </w:r>
      <w:r w:rsidRPr="007341AC">
        <w:rPr>
          <w:lang w:val="en-US" w:eastAsia="zh-CN"/>
        </w:rPr>
        <w:t>WRC</w:t>
      </w:r>
      <w:r w:rsidRPr="007341AC">
        <w:rPr>
          <w:lang w:val="en-US" w:eastAsia="zh-CN"/>
        </w:rPr>
        <w:noBreakHyphen/>
        <w:t>15</w:t>
      </w:r>
      <w:r w:rsidRPr="007341AC">
        <w:rPr>
          <w:rFonts w:hint="eastAsia"/>
          <w:lang w:val="en-US" w:eastAsia="zh-CN"/>
        </w:rPr>
        <w:t>修订版</w:t>
      </w:r>
      <w:r w:rsidRPr="007341AC">
        <w:rPr>
          <w:lang w:val="en-US" w:eastAsia="zh-CN"/>
        </w:rPr>
        <w:t>）</w:t>
      </w:r>
    </w:p>
    <w:p w14:paraId="3308E40B" w14:textId="3113AFD3" w:rsidR="009B0B49" w:rsidRDefault="00192E94" w:rsidP="009B0B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B0B49" w:rsidRPr="007341AC">
        <w:rPr>
          <w:rFonts w:hint="eastAsia"/>
          <w:szCs w:val="24"/>
          <w:lang w:val="en-US" w:eastAsia="ja-JP"/>
        </w:rPr>
        <w:t>《无线电规则》附录</w:t>
      </w:r>
      <w:r w:rsidR="009B0B49" w:rsidRPr="007341AC">
        <w:rPr>
          <w:rFonts w:hint="eastAsia"/>
          <w:b/>
          <w:szCs w:val="24"/>
          <w:lang w:val="en-US" w:eastAsia="ja-JP"/>
        </w:rPr>
        <w:t>30B</w:t>
      </w:r>
      <w:r w:rsidR="009B0B49" w:rsidRPr="007341AC">
        <w:rPr>
          <w:rFonts w:hint="eastAsia"/>
          <w:szCs w:val="24"/>
          <w:lang w:val="en-US" w:eastAsia="ja-JP"/>
        </w:rPr>
        <w:t>的原则是提供对频段的公平接入。确保列表中的指配和《无线电规则》附录</w:t>
      </w:r>
      <w:r w:rsidR="009B0B49" w:rsidRPr="007341AC">
        <w:rPr>
          <w:rFonts w:hint="eastAsia"/>
          <w:b/>
          <w:bCs/>
          <w:szCs w:val="24"/>
          <w:lang w:val="en-US" w:eastAsia="ja-JP"/>
        </w:rPr>
        <w:t>30B</w:t>
      </w:r>
      <w:r w:rsidR="009B0B49" w:rsidRPr="007341AC">
        <w:rPr>
          <w:rFonts w:hint="eastAsia"/>
          <w:szCs w:val="24"/>
          <w:lang w:val="en-US" w:eastAsia="ja-JP"/>
        </w:rPr>
        <w:t>中的分配得到保护是很重要的。但</w:t>
      </w:r>
      <w:bookmarkStart w:id="7" w:name="_GoBack"/>
      <w:bookmarkEnd w:id="7"/>
      <w:r w:rsidR="009B0B49" w:rsidRPr="007341AC">
        <w:rPr>
          <w:rFonts w:hint="eastAsia"/>
          <w:szCs w:val="24"/>
          <w:lang w:val="en-US" w:eastAsia="ja-JP"/>
        </w:rPr>
        <w:t>是，通过</w:t>
      </w:r>
      <w:r w:rsidR="009B0B49" w:rsidRPr="007341AC">
        <w:rPr>
          <w:rFonts w:hint="eastAsia"/>
          <w:szCs w:val="24"/>
          <w:lang w:val="en-US" w:eastAsia="zh-CN"/>
        </w:rPr>
        <w:t>对</w:t>
      </w:r>
      <w:r w:rsidR="009B0B49" w:rsidRPr="007341AC">
        <w:rPr>
          <w:rFonts w:hint="eastAsia"/>
          <w:szCs w:val="24"/>
          <w:lang w:val="en-US" w:eastAsia="ja-JP"/>
        </w:rPr>
        <w:t>现行保护标准</w:t>
      </w:r>
      <w:r w:rsidR="009B0B49" w:rsidRPr="007341AC">
        <w:rPr>
          <w:rFonts w:hint="eastAsia"/>
          <w:szCs w:val="24"/>
          <w:lang w:val="en-US" w:eastAsia="zh-CN"/>
        </w:rPr>
        <w:t>的</w:t>
      </w:r>
      <w:r w:rsidR="009B0B49" w:rsidRPr="007341AC">
        <w:rPr>
          <w:rFonts w:hint="eastAsia"/>
          <w:szCs w:val="24"/>
          <w:lang w:val="en-US" w:eastAsia="ja-JP"/>
        </w:rPr>
        <w:t>修订，促进将新的指配纳入《无线电规则》附录</w:t>
      </w:r>
      <w:r w:rsidR="009B0B49" w:rsidRPr="007341AC">
        <w:rPr>
          <w:rFonts w:hint="eastAsia"/>
          <w:b/>
          <w:szCs w:val="24"/>
          <w:lang w:val="en-US" w:eastAsia="ja-JP"/>
        </w:rPr>
        <w:t>30B</w:t>
      </w:r>
      <w:r w:rsidR="009B0B49" w:rsidRPr="007341AC">
        <w:rPr>
          <w:rFonts w:hint="eastAsia"/>
          <w:szCs w:val="24"/>
          <w:lang w:val="en-US" w:eastAsia="zh-CN"/>
        </w:rPr>
        <w:t>列表</w:t>
      </w:r>
      <w:r w:rsidR="008F1C04">
        <w:rPr>
          <w:rFonts w:hint="eastAsia"/>
          <w:szCs w:val="24"/>
          <w:lang w:val="en-US" w:eastAsia="zh-CN"/>
        </w:rPr>
        <w:t>，这样</w:t>
      </w:r>
      <w:r w:rsidR="009B0B49" w:rsidRPr="007341AC">
        <w:rPr>
          <w:rFonts w:hint="eastAsia"/>
          <w:szCs w:val="24"/>
          <w:lang w:val="en-US" w:eastAsia="ja-JP"/>
        </w:rPr>
        <w:t>可能会减少对</w:t>
      </w:r>
      <w:r w:rsidR="00CE474D">
        <w:rPr>
          <w:rFonts w:hint="eastAsia"/>
          <w:szCs w:val="24"/>
          <w:lang w:val="en-US" w:eastAsia="ja-JP"/>
        </w:rPr>
        <w:t>列表中</w:t>
      </w:r>
      <w:r w:rsidR="009B0B49" w:rsidRPr="007341AC">
        <w:rPr>
          <w:rFonts w:hint="eastAsia"/>
          <w:szCs w:val="24"/>
          <w:lang w:val="en-US" w:eastAsia="ja-JP"/>
        </w:rPr>
        <w:t>的指配和</w:t>
      </w:r>
      <w:r w:rsidR="00CE474D" w:rsidRPr="007341AC">
        <w:rPr>
          <w:rFonts w:hint="eastAsia"/>
          <w:szCs w:val="24"/>
          <w:lang w:val="en-US" w:eastAsia="ja-JP"/>
        </w:rPr>
        <w:t>《无线电规则》附录</w:t>
      </w:r>
      <w:r w:rsidR="00CE474D" w:rsidRPr="007341AC">
        <w:rPr>
          <w:rFonts w:hint="eastAsia"/>
          <w:b/>
          <w:szCs w:val="24"/>
          <w:lang w:val="en-US" w:eastAsia="ja-JP"/>
        </w:rPr>
        <w:t>30B</w:t>
      </w:r>
      <w:r w:rsidR="00CE474D" w:rsidRPr="007341AC">
        <w:rPr>
          <w:rFonts w:hint="eastAsia"/>
          <w:szCs w:val="24"/>
          <w:lang w:val="en-US" w:eastAsia="ja-JP"/>
        </w:rPr>
        <w:t>规划中</w:t>
      </w:r>
      <w:r w:rsidR="009B0B49" w:rsidRPr="007341AC">
        <w:rPr>
          <w:rFonts w:hint="eastAsia"/>
          <w:szCs w:val="24"/>
          <w:lang w:val="en-US" w:eastAsia="ja-JP"/>
        </w:rPr>
        <w:t>分配的保护。</w:t>
      </w:r>
    </w:p>
    <w:p w14:paraId="61D49954" w14:textId="77777777" w:rsidR="009B0B49" w:rsidRDefault="009B0B49">
      <w:pPr>
        <w:jc w:val="center"/>
      </w:pPr>
      <w:r>
        <w:t>______________</w:t>
      </w:r>
    </w:p>
    <w:sectPr w:rsidR="009B0B49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17243" w14:textId="77777777" w:rsidR="00B6115E" w:rsidRDefault="00B6115E">
      <w:r>
        <w:separator/>
      </w:r>
    </w:p>
  </w:endnote>
  <w:endnote w:type="continuationSeparator" w:id="0">
    <w:p w14:paraId="2F39EA30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A4BC" w14:textId="77F3379D" w:rsidR="00B851D4" w:rsidRPr="00DA0469" w:rsidRDefault="00192E9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D4F34">
      <w:rPr>
        <w:lang w:val="en-US"/>
      </w:rPr>
      <w:t>P:\CHI\ITU-R\CONF-R\CMR19\000\049ADD19ADD06C.docx</w:t>
    </w:r>
    <w:r>
      <w:fldChar w:fldCharType="end"/>
    </w:r>
    <w:r>
      <w:t>(462069)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C213" w14:textId="28CE1D2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D4F34">
      <w:rPr>
        <w:lang w:val="en-US"/>
      </w:rPr>
      <w:t>P:\CHI\ITU-R\CONF-R\CMR19\000\049ADD19ADD06C.docx</w:t>
    </w:r>
    <w:r>
      <w:fldChar w:fldCharType="end"/>
    </w:r>
    <w:r w:rsidR="00192E94">
      <w:t>(462069)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AAD98" w14:textId="77777777" w:rsidR="00B6115E" w:rsidRDefault="00B6115E">
      <w:r>
        <w:t>____________________</w:t>
      </w:r>
    </w:p>
  </w:footnote>
  <w:footnote w:type="continuationSeparator" w:id="0">
    <w:p w14:paraId="6520BB3B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E5D1" w14:textId="28DB7A4F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E2F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165B6A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49(Add.19)(Add.6)-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44D89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2E94"/>
    <w:rsid w:val="001A4E73"/>
    <w:rsid w:val="001B6360"/>
    <w:rsid w:val="001F4EA6"/>
    <w:rsid w:val="00214959"/>
    <w:rsid w:val="0022272C"/>
    <w:rsid w:val="002260A6"/>
    <w:rsid w:val="00234532"/>
    <w:rsid w:val="0023592E"/>
    <w:rsid w:val="002742B3"/>
    <w:rsid w:val="002A4C9C"/>
    <w:rsid w:val="002B509B"/>
    <w:rsid w:val="002E2A59"/>
    <w:rsid w:val="002E4507"/>
    <w:rsid w:val="00305254"/>
    <w:rsid w:val="003169D2"/>
    <w:rsid w:val="00325554"/>
    <w:rsid w:val="00330EEF"/>
    <w:rsid w:val="0036703D"/>
    <w:rsid w:val="003B4BEF"/>
    <w:rsid w:val="003B6399"/>
    <w:rsid w:val="003C6B45"/>
    <w:rsid w:val="003E2FAE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5F5EF1"/>
    <w:rsid w:val="00622560"/>
    <w:rsid w:val="00644391"/>
    <w:rsid w:val="006467C9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7F6D76"/>
    <w:rsid w:val="00801E29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1C04"/>
    <w:rsid w:val="00912959"/>
    <w:rsid w:val="009657F9"/>
    <w:rsid w:val="0099525B"/>
    <w:rsid w:val="00995EE7"/>
    <w:rsid w:val="009B0B49"/>
    <w:rsid w:val="009C72B7"/>
    <w:rsid w:val="00A0052C"/>
    <w:rsid w:val="00A31B14"/>
    <w:rsid w:val="00A323DC"/>
    <w:rsid w:val="00A466E6"/>
    <w:rsid w:val="00A76F46"/>
    <w:rsid w:val="00A815BE"/>
    <w:rsid w:val="00A93295"/>
    <w:rsid w:val="00AA5DA1"/>
    <w:rsid w:val="00AC2C94"/>
    <w:rsid w:val="00AE369F"/>
    <w:rsid w:val="00B026CB"/>
    <w:rsid w:val="00B50377"/>
    <w:rsid w:val="00B6115E"/>
    <w:rsid w:val="00B67E0A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A7F74"/>
    <w:rsid w:val="00CB4E5A"/>
    <w:rsid w:val="00CC73D7"/>
    <w:rsid w:val="00CD4F34"/>
    <w:rsid w:val="00CE474D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7459C"/>
    <w:rsid w:val="00E92319"/>
    <w:rsid w:val="00EE4F1E"/>
    <w:rsid w:val="00F837F4"/>
    <w:rsid w:val="00F90D49"/>
    <w:rsid w:val="00F9467F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ECBA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qFormat/>
    <w:rsid w:val="00666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c59e654-ad93-4fc7-8c74-093fa61b1cd9">DPM</DPM_x0020_Author>
    <DPM_x0020_File_x0020_name xmlns="bc59e654-ad93-4fc7-8c74-093fa61b1cd9">R16-WRC19-C-0049!A19-A6!MSW-C</DPM_x0020_File_x0020_name>
    <DPM_x0020_Version xmlns="bc59e654-ad93-4fc7-8c74-093fa61b1cd9">DPM_2019.10.01.01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c59e654-ad93-4fc7-8c74-093fa61b1cd9" targetNamespace="http://schemas.microsoft.com/office/2006/metadata/properties" ma:root="true" ma:fieldsID="d41af5c836d734370eb92e7ee5f83852" ns2:_="" ns3:_="">
    <xsd:import namespace="996b2e75-67fd-4955-a3b0-5ab9934cb50b"/>
    <xsd:import namespace="bc59e654-ad93-4fc7-8c74-093fa61b1cd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e654-ad93-4fc7-8c74-093fa61b1cd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bc59e654-ad93-4fc7-8c74-093fa61b1c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c59e654-ad93-4fc7-8c74-093fa61b1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</Pages>
  <Words>578</Words>
  <Characters>166</Characters>
  <Application>Microsoft Office Word</Application>
  <DocSecurity>0</DocSecurity>
  <Lines>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R16-WRC19-C-0049!A19-A6!MSW-C</vt:lpstr>
    </vt:vector>
  </TitlesOfParts>
  <Manager>General Secretariat - Pool</Manager>
  <Company>International Telecommunication Union (ITU)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R16-WRC19-C-0049!A19-A6!MSW-C</dc:title>
  <dc:subject>World Radiocommunication Conference - 2019</dc:subject>
  <dc:creator>Documents Proposals Manager (DPM)</dc:creator>
  <cp:keywords>DPM_v2019.10.14.1_prod</cp:keywords>
  <dc:description/>
  <cp:lastModifiedBy>Zhang, Lin</cp:lastModifiedBy>
  <cp:revision>15</cp:revision>
  <cp:lastPrinted>2019-10-23T21:34:00Z</cp:lastPrinted>
  <dcterms:created xsi:type="dcterms:W3CDTF">2019-10-22T13:55:00Z</dcterms:created>
  <dcterms:modified xsi:type="dcterms:W3CDTF">2019-10-23T21:35:00Z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