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3795A" w14:paraId="1C9E2DDC" w14:textId="77777777" w:rsidTr="001226EC">
        <w:trPr>
          <w:cantSplit/>
        </w:trPr>
        <w:tc>
          <w:tcPr>
            <w:tcW w:w="6771" w:type="dxa"/>
          </w:tcPr>
          <w:p w14:paraId="5A2399B5" w14:textId="77777777" w:rsidR="005651C9" w:rsidRPr="0043795A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3795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43795A">
              <w:rPr>
                <w:rFonts w:ascii="Verdana" w:hAnsi="Verdana"/>
                <w:b/>
                <w:bCs/>
                <w:szCs w:val="22"/>
              </w:rPr>
              <w:t>9</w:t>
            </w:r>
            <w:r w:rsidRPr="0043795A">
              <w:rPr>
                <w:rFonts w:ascii="Verdana" w:hAnsi="Verdana"/>
                <w:b/>
                <w:bCs/>
                <w:szCs w:val="22"/>
              </w:rPr>
              <w:t>)</w:t>
            </w:r>
            <w:r w:rsidRPr="0043795A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43795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43795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43795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43795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22CC8F32" w14:textId="77777777" w:rsidR="005651C9" w:rsidRPr="0043795A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3795A">
              <w:rPr>
                <w:noProof/>
                <w:szCs w:val="22"/>
                <w:lang w:eastAsia="en-GB"/>
              </w:rPr>
              <w:drawing>
                <wp:inline distT="0" distB="0" distL="0" distR="0" wp14:anchorId="22399268" wp14:editId="15B27667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3795A" w14:paraId="6ABA9BBE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B520957" w14:textId="77777777" w:rsidR="005651C9" w:rsidRPr="0043795A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153D4632" w14:textId="77777777" w:rsidR="005651C9" w:rsidRPr="0043795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3795A" w14:paraId="51362F42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3F5AEFA" w14:textId="77777777" w:rsidR="005651C9" w:rsidRPr="0043795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3467653" w14:textId="77777777" w:rsidR="005651C9" w:rsidRPr="0043795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3795A" w14:paraId="59BED73A" w14:textId="77777777" w:rsidTr="001226EC">
        <w:trPr>
          <w:cantSplit/>
        </w:trPr>
        <w:tc>
          <w:tcPr>
            <w:tcW w:w="6771" w:type="dxa"/>
          </w:tcPr>
          <w:p w14:paraId="26BFE067" w14:textId="77777777" w:rsidR="005651C9" w:rsidRPr="0043795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3795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2A1098B3" w14:textId="77777777" w:rsidR="005651C9" w:rsidRPr="0043795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3795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43795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43</w:t>
            </w:r>
            <w:r w:rsidR="005651C9" w:rsidRPr="0043795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3795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3795A" w14:paraId="6C6E1F08" w14:textId="77777777" w:rsidTr="001226EC">
        <w:trPr>
          <w:cantSplit/>
        </w:trPr>
        <w:tc>
          <w:tcPr>
            <w:tcW w:w="6771" w:type="dxa"/>
          </w:tcPr>
          <w:p w14:paraId="0953C1DC" w14:textId="77777777" w:rsidR="000F33D8" w:rsidRPr="0043795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D40DD13" w14:textId="77777777" w:rsidR="000F33D8" w:rsidRPr="0043795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3795A">
              <w:rPr>
                <w:rFonts w:ascii="Verdana" w:hAnsi="Verdana"/>
                <w:b/>
                <w:bCs/>
                <w:sz w:val="18"/>
                <w:szCs w:val="18"/>
              </w:rPr>
              <w:t>3 октября 2019 года</w:t>
            </w:r>
          </w:p>
        </w:tc>
      </w:tr>
      <w:tr w:rsidR="000F33D8" w:rsidRPr="0043795A" w14:paraId="3490D978" w14:textId="77777777" w:rsidTr="001226EC">
        <w:trPr>
          <w:cantSplit/>
        </w:trPr>
        <w:tc>
          <w:tcPr>
            <w:tcW w:w="6771" w:type="dxa"/>
          </w:tcPr>
          <w:p w14:paraId="57A95CEE" w14:textId="77777777" w:rsidR="000F33D8" w:rsidRPr="0043795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75F0D60" w14:textId="77777777" w:rsidR="000F33D8" w:rsidRPr="0043795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3795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3795A" w14:paraId="21E4A3C8" w14:textId="77777777" w:rsidTr="009546EA">
        <w:trPr>
          <w:cantSplit/>
        </w:trPr>
        <w:tc>
          <w:tcPr>
            <w:tcW w:w="10031" w:type="dxa"/>
            <w:gridSpan w:val="2"/>
          </w:tcPr>
          <w:p w14:paraId="33F38FE9" w14:textId="77777777" w:rsidR="000F33D8" w:rsidRPr="0043795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3795A" w14:paraId="550C5FFD" w14:textId="77777777">
        <w:trPr>
          <w:cantSplit/>
        </w:trPr>
        <w:tc>
          <w:tcPr>
            <w:tcW w:w="10031" w:type="dxa"/>
            <w:gridSpan w:val="2"/>
          </w:tcPr>
          <w:p w14:paraId="5B6BE3BB" w14:textId="77777777" w:rsidR="000F33D8" w:rsidRPr="0043795A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43795A">
              <w:rPr>
                <w:szCs w:val="26"/>
              </w:rPr>
              <w:t>Болгария (Республика)</w:t>
            </w:r>
          </w:p>
        </w:tc>
      </w:tr>
      <w:tr w:rsidR="000F33D8" w:rsidRPr="0043795A" w14:paraId="5023BCE3" w14:textId="77777777">
        <w:trPr>
          <w:cantSplit/>
        </w:trPr>
        <w:tc>
          <w:tcPr>
            <w:tcW w:w="10031" w:type="dxa"/>
            <w:gridSpan w:val="2"/>
          </w:tcPr>
          <w:p w14:paraId="56CB4BB2" w14:textId="77777777" w:rsidR="000F33D8" w:rsidRPr="0043795A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43795A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43795A" w14:paraId="01584ABD" w14:textId="77777777">
        <w:trPr>
          <w:cantSplit/>
        </w:trPr>
        <w:tc>
          <w:tcPr>
            <w:tcW w:w="10031" w:type="dxa"/>
            <w:gridSpan w:val="2"/>
          </w:tcPr>
          <w:p w14:paraId="06122669" w14:textId="45B01B29" w:rsidR="000F33D8" w:rsidRPr="0043795A" w:rsidRDefault="006D5CB7" w:rsidP="006D5CB7">
            <w:pPr>
              <w:pStyle w:val="Title4"/>
            </w:pPr>
            <w:bookmarkStart w:id="6" w:name="dtitle2" w:colFirst="0" w:colLast="0"/>
            <w:bookmarkEnd w:id="5"/>
            <w:r w:rsidRPr="0043795A">
              <w:t xml:space="preserve">Просьба к ВКР-19 о рассмотрении вопроса о включении в Планы Приложений 30 и 30A десяти присвоений </w:t>
            </w:r>
            <w:r w:rsidR="00A27076" w:rsidRPr="0043795A">
              <w:t>вместо</w:t>
            </w:r>
            <w:r w:rsidRPr="0043795A">
              <w:t xml:space="preserve"> указанных в Планах присвоений Болгарии </w:t>
            </w:r>
            <w:r w:rsidR="00631599" w:rsidRPr="0043795A">
              <w:br/>
            </w:r>
            <w:r w:rsidRPr="0043795A">
              <w:t>в соответствии с пунктом 4.1.27 Статьи 4 Приложений 30 и 30A</w:t>
            </w:r>
          </w:p>
        </w:tc>
      </w:tr>
      <w:tr w:rsidR="000F33D8" w:rsidRPr="0043795A" w14:paraId="005EB496" w14:textId="77777777">
        <w:trPr>
          <w:cantSplit/>
        </w:trPr>
        <w:tc>
          <w:tcPr>
            <w:tcW w:w="10031" w:type="dxa"/>
            <w:gridSpan w:val="2"/>
          </w:tcPr>
          <w:p w14:paraId="3337D7CD" w14:textId="77777777" w:rsidR="000F33D8" w:rsidRPr="0043795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3795A">
              <w:rPr>
                <w:lang w:val="ru-RU"/>
              </w:rPr>
              <w:t>Пункт 9.3 повестки дня</w:t>
            </w:r>
          </w:p>
        </w:tc>
      </w:tr>
    </w:tbl>
    <w:bookmarkEnd w:id="7"/>
    <w:p w14:paraId="4C4286B1" w14:textId="77777777" w:rsidR="00D51940" w:rsidRPr="0043795A" w:rsidRDefault="00997E69" w:rsidP="00822B4E">
      <w:pPr>
        <w:rPr>
          <w:szCs w:val="22"/>
        </w:rPr>
      </w:pPr>
      <w:r w:rsidRPr="0043795A">
        <w:t>9</w:t>
      </w:r>
      <w:r w:rsidRPr="0043795A">
        <w:tab/>
        <w:t>рассмотреть и утвердить Отчет Директора Бюро радиосвязи в соответствии со Статьей 7 Конвенции:</w:t>
      </w:r>
    </w:p>
    <w:p w14:paraId="2F360C3B" w14:textId="1C1B3251" w:rsidR="00D51940" w:rsidRPr="0043795A" w:rsidRDefault="00997E69" w:rsidP="00822B4E">
      <w:r w:rsidRPr="0043795A">
        <w:t>9.3</w:t>
      </w:r>
      <w:r w:rsidRPr="0043795A">
        <w:tab/>
        <w:t xml:space="preserve">о мерах, принятых во исполнение Резолюции </w:t>
      </w:r>
      <w:r w:rsidRPr="0043795A">
        <w:rPr>
          <w:b/>
          <w:bCs/>
        </w:rPr>
        <w:t>80 (Пересм. ВКР-07)</w:t>
      </w:r>
      <w:r w:rsidRPr="0043795A">
        <w:t>;</w:t>
      </w:r>
    </w:p>
    <w:p w14:paraId="5A66034C" w14:textId="049AC82C" w:rsidR="006D5CB7" w:rsidRPr="0043795A" w:rsidRDefault="006D5CB7" w:rsidP="00822B4E">
      <w:pPr>
        <w:rPr>
          <w:szCs w:val="22"/>
        </w:rPr>
      </w:pPr>
      <w:r w:rsidRPr="0043795A">
        <w:rPr>
          <w:szCs w:val="22"/>
        </w:rPr>
        <w:t xml:space="preserve">Пункт 9.3 повестки дня ВКР-19 содержит ссылку на Резолюцию </w:t>
      </w:r>
      <w:r w:rsidRPr="0043795A">
        <w:rPr>
          <w:b/>
          <w:szCs w:val="22"/>
        </w:rPr>
        <w:t>80 (Пересм. ВКР-07)</w:t>
      </w:r>
      <w:r w:rsidRPr="0043795A">
        <w:rPr>
          <w:szCs w:val="22"/>
        </w:rPr>
        <w:t xml:space="preserve">. В пунктах 1 и 2 раздела </w:t>
      </w:r>
      <w:r w:rsidRPr="0043795A">
        <w:rPr>
          <w:i/>
          <w:iCs/>
          <w:szCs w:val="22"/>
        </w:rPr>
        <w:t>решает</w:t>
      </w:r>
      <w:r w:rsidRPr="0043795A">
        <w:rPr>
          <w:szCs w:val="22"/>
        </w:rPr>
        <w:t xml:space="preserve"> настоящей Резолюции </w:t>
      </w:r>
      <w:r w:rsidR="003027CF" w:rsidRPr="0043795A">
        <w:rPr>
          <w:szCs w:val="22"/>
        </w:rPr>
        <w:t>содержится указание на</w:t>
      </w:r>
      <w:r w:rsidRPr="0043795A">
        <w:rPr>
          <w:szCs w:val="22"/>
        </w:rPr>
        <w:t xml:space="preserve"> применени</w:t>
      </w:r>
      <w:r w:rsidR="003027CF" w:rsidRPr="0043795A">
        <w:rPr>
          <w:szCs w:val="22"/>
        </w:rPr>
        <w:t>е</w:t>
      </w:r>
      <w:r w:rsidRPr="0043795A">
        <w:rPr>
          <w:szCs w:val="22"/>
        </w:rPr>
        <w:t xml:space="preserve"> </w:t>
      </w:r>
      <w:r w:rsidR="003027CF" w:rsidRPr="0043795A">
        <w:rPr>
          <w:szCs w:val="22"/>
        </w:rPr>
        <w:t>основных</w:t>
      </w:r>
      <w:r w:rsidRPr="0043795A">
        <w:rPr>
          <w:szCs w:val="22"/>
        </w:rPr>
        <w:t xml:space="preserve"> принципов, </w:t>
      </w:r>
      <w:r w:rsidR="003027CF" w:rsidRPr="0043795A">
        <w:rPr>
          <w:szCs w:val="22"/>
        </w:rPr>
        <w:t>представленных</w:t>
      </w:r>
      <w:r w:rsidRPr="0043795A">
        <w:rPr>
          <w:szCs w:val="22"/>
        </w:rPr>
        <w:t xml:space="preserve"> в Статье 44 Устава МСЭ и п. 0.3 Преамбулы</w:t>
      </w:r>
      <w:r w:rsidR="003027CF" w:rsidRPr="0043795A">
        <w:rPr>
          <w:szCs w:val="22"/>
        </w:rPr>
        <w:t xml:space="preserve"> к</w:t>
      </w:r>
      <w:r w:rsidRPr="0043795A">
        <w:rPr>
          <w:szCs w:val="22"/>
        </w:rPr>
        <w:t xml:space="preserve"> Регламент</w:t>
      </w:r>
      <w:r w:rsidR="003027CF" w:rsidRPr="0043795A">
        <w:rPr>
          <w:szCs w:val="22"/>
        </w:rPr>
        <w:t>у</w:t>
      </w:r>
      <w:r w:rsidRPr="0043795A">
        <w:rPr>
          <w:szCs w:val="22"/>
        </w:rPr>
        <w:t xml:space="preserve"> радиосвязи</w:t>
      </w:r>
      <w:r w:rsidR="003027CF" w:rsidRPr="0043795A">
        <w:rPr>
          <w:szCs w:val="22"/>
        </w:rPr>
        <w:t>,</w:t>
      </w:r>
      <w:r w:rsidRPr="0043795A">
        <w:rPr>
          <w:szCs w:val="22"/>
        </w:rPr>
        <w:t xml:space="preserve"> </w:t>
      </w:r>
      <w:r w:rsidR="003027CF" w:rsidRPr="0043795A">
        <w:rPr>
          <w:szCs w:val="22"/>
        </w:rPr>
        <w:t>об</w:t>
      </w:r>
      <w:r w:rsidRPr="0043795A">
        <w:rPr>
          <w:szCs w:val="22"/>
        </w:rPr>
        <w:t xml:space="preserve"> использовани</w:t>
      </w:r>
      <w:r w:rsidR="003027CF" w:rsidRPr="0043795A">
        <w:rPr>
          <w:szCs w:val="22"/>
        </w:rPr>
        <w:t>и</w:t>
      </w:r>
      <w:r w:rsidRPr="0043795A">
        <w:rPr>
          <w:szCs w:val="22"/>
        </w:rPr>
        <w:t xml:space="preserve"> </w:t>
      </w:r>
      <w:r w:rsidR="003027CF" w:rsidRPr="0043795A">
        <w:rPr>
          <w:szCs w:val="22"/>
        </w:rPr>
        <w:t>ресурсов спектра/орбиты</w:t>
      </w:r>
      <w:r w:rsidRPr="0043795A">
        <w:rPr>
          <w:szCs w:val="22"/>
        </w:rPr>
        <w:t>, для лучшего применени</w:t>
      </w:r>
      <w:r w:rsidR="003027CF" w:rsidRPr="0043795A">
        <w:rPr>
          <w:szCs w:val="22"/>
        </w:rPr>
        <w:t>я</w:t>
      </w:r>
      <w:r w:rsidRPr="0043795A">
        <w:rPr>
          <w:szCs w:val="22"/>
        </w:rPr>
        <w:t xml:space="preserve"> которых</w:t>
      </w:r>
      <w:r w:rsidR="003027CF" w:rsidRPr="0043795A">
        <w:rPr>
          <w:szCs w:val="22"/>
        </w:rPr>
        <w:t>,</w:t>
      </w:r>
      <w:r w:rsidRPr="0043795A">
        <w:rPr>
          <w:szCs w:val="22"/>
        </w:rPr>
        <w:t xml:space="preserve"> ввиду трудностей, описанных в Приложении 1 к Резолюции </w:t>
      </w:r>
      <w:r w:rsidRPr="0043795A">
        <w:rPr>
          <w:b/>
          <w:szCs w:val="22"/>
        </w:rPr>
        <w:t>80</w:t>
      </w:r>
      <w:r w:rsidRPr="0043795A">
        <w:rPr>
          <w:szCs w:val="22"/>
        </w:rPr>
        <w:t xml:space="preserve">, в Приложении 2 к Резолюции </w:t>
      </w:r>
      <w:r w:rsidRPr="0043795A">
        <w:rPr>
          <w:b/>
          <w:szCs w:val="22"/>
        </w:rPr>
        <w:t>80</w:t>
      </w:r>
      <w:r w:rsidR="003027CF" w:rsidRPr="0043795A">
        <w:rPr>
          <w:szCs w:val="22"/>
        </w:rPr>
        <w:t xml:space="preserve"> приведены соответствующие соображения</w:t>
      </w:r>
      <w:r w:rsidRPr="0043795A">
        <w:rPr>
          <w:szCs w:val="22"/>
        </w:rPr>
        <w:t>.</w:t>
      </w:r>
    </w:p>
    <w:p w14:paraId="3CFA8699" w14:textId="6D487DD0" w:rsidR="003A3113" w:rsidRPr="0043795A" w:rsidRDefault="003027CF" w:rsidP="00793BF7">
      <w:pPr>
        <w:pStyle w:val="Headingb"/>
        <w:rPr>
          <w:lang w:val="ru-RU"/>
        </w:rPr>
      </w:pPr>
      <w:r w:rsidRPr="0043795A">
        <w:rPr>
          <w:lang w:val="ru-RU"/>
        </w:rPr>
        <w:t>Введение</w:t>
      </w:r>
    </w:p>
    <w:p w14:paraId="28F1F871" w14:textId="43DB802A" w:rsidR="003027CF" w:rsidRPr="0043795A" w:rsidRDefault="003027CF" w:rsidP="00EF3E1B">
      <w:r w:rsidRPr="0043795A">
        <w:t>Во исполнение решения пленарного собрания ВКР-12, включен</w:t>
      </w:r>
      <w:r w:rsidR="00A370C0" w:rsidRPr="0043795A">
        <w:t>ного в Приложение А к Документу </w:t>
      </w:r>
      <w:r w:rsidRPr="0043795A">
        <w:t xml:space="preserve">552, </w:t>
      </w:r>
      <w:r w:rsidR="002C0905" w:rsidRPr="0043795A">
        <w:t>а</w:t>
      </w:r>
      <w:r w:rsidRPr="0043795A">
        <w:t>дминистрация Республики Болгари</w:t>
      </w:r>
      <w:r w:rsidR="007048AD" w:rsidRPr="0043795A">
        <w:t>и</w:t>
      </w:r>
      <w:r w:rsidRPr="0043795A">
        <w:t xml:space="preserve"> просит ВКР-19 рассмотреть вопрос о включении в </w:t>
      </w:r>
      <w:r w:rsidR="002C0905" w:rsidRPr="0043795A">
        <w:t xml:space="preserve">Планы Приложений </w:t>
      </w:r>
      <w:r w:rsidRPr="0043795A">
        <w:rPr>
          <w:b/>
          <w:bCs/>
        </w:rPr>
        <w:t xml:space="preserve">30 </w:t>
      </w:r>
      <w:r w:rsidRPr="0043795A">
        <w:t xml:space="preserve">и </w:t>
      </w:r>
      <w:r w:rsidRPr="0043795A">
        <w:rPr>
          <w:b/>
          <w:bCs/>
        </w:rPr>
        <w:t>30A</w:t>
      </w:r>
      <w:r w:rsidRPr="0043795A">
        <w:t xml:space="preserve"> </w:t>
      </w:r>
      <w:r w:rsidR="002C0905" w:rsidRPr="0043795A">
        <w:t>к РР десять</w:t>
      </w:r>
      <w:r w:rsidRPr="0043795A">
        <w:t xml:space="preserve"> </w:t>
      </w:r>
      <w:r w:rsidR="002C0905" w:rsidRPr="0043795A">
        <w:t>присвоений</w:t>
      </w:r>
      <w:r w:rsidRPr="0043795A">
        <w:t xml:space="preserve"> </w:t>
      </w:r>
      <w:r w:rsidR="00C50E98" w:rsidRPr="0043795A">
        <w:t>в</w:t>
      </w:r>
      <w:r w:rsidRPr="0043795A">
        <w:t xml:space="preserve"> орбитальной позиции 1</w:t>
      </w:r>
      <w:r w:rsidR="002C0905" w:rsidRPr="0043795A">
        <w:t>,</w:t>
      </w:r>
      <w:r w:rsidRPr="0043795A">
        <w:t>9</w:t>
      </w:r>
      <w:r w:rsidR="00A370C0" w:rsidRPr="0043795A">
        <w:t>°</w:t>
      </w:r>
      <w:r w:rsidRPr="0043795A">
        <w:t xml:space="preserve"> </w:t>
      </w:r>
      <w:r w:rsidR="002C0905" w:rsidRPr="0043795A">
        <w:t>в. д.</w:t>
      </w:r>
      <w:r w:rsidR="00A370C0" w:rsidRPr="0043795A">
        <w:t xml:space="preserve"> </w:t>
      </w:r>
      <w:r w:rsidR="00A27076" w:rsidRPr="0043795A">
        <w:t>вместо</w:t>
      </w:r>
      <w:r w:rsidRPr="0043795A">
        <w:t xml:space="preserve"> </w:t>
      </w:r>
      <w:r w:rsidR="002C0905" w:rsidRPr="0043795A">
        <w:t>указанных в текущих Планах присвоений</w:t>
      </w:r>
      <w:r w:rsidRPr="0043795A">
        <w:t xml:space="preserve"> Болгарии </w:t>
      </w:r>
      <w:r w:rsidR="002C0905" w:rsidRPr="0043795A">
        <w:t>в</w:t>
      </w:r>
      <w:r w:rsidRPr="0043795A">
        <w:t xml:space="preserve"> </w:t>
      </w:r>
      <w:r w:rsidR="002C0905" w:rsidRPr="0043795A">
        <w:t>позиции</w:t>
      </w:r>
      <w:r w:rsidRPr="0043795A">
        <w:t xml:space="preserve"> 1</w:t>
      </w:r>
      <w:r w:rsidR="002C0905" w:rsidRPr="0043795A">
        <w:t>,</w:t>
      </w:r>
      <w:r w:rsidRPr="0043795A">
        <w:t>2</w:t>
      </w:r>
      <w:r w:rsidR="00A370C0" w:rsidRPr="0043795A">
        <w:t xml:space="preserve">° </w:t>
      </w:r>
      <w:r w:rsidR="002C0905" w:rsidRPr="0043795A">
        <w:t>з. д.</w:t>
      </w:r>
      <w:r w:rsidRPr="0043795A">
        <w:t xml:space="preserve"> в соответствии с пунктом 4.1.27 </w:t>
      </w:r>
      <w:r w:rsidR="002C0905" w:rsidRPr="0043795A">
        <w:t>С</w:t>
      </w:r>
      <w:r w:rsidRPr="0043795A">
        <w:t>татьи 4 Приложени</w:t>
      </w:r>
      <w:r w:rsidR="002C0905" w:rsidRPr="0043795A">
        <w:t>й</w:t>
      </w:r>
      <w:r w:rsidRPr="0043795A">
        <w:t xml:space="preserve"> </w:t>
      </w:r>
      <w:r w:rsidRPr="0043795A">
        <w:rPr>
          <w:b/>
          <w:bCs/>
        </w:rPr>
        <w:t>30</w:t>
      </w:r>
      <w:r w:rsidRPr="0043795A">
        <w:t xml:space="preserve"> и </w:t>
      </w:r>
      <w:r w:rsidRPr="0043795A">
        <w:rPr>
          <w:b/>
          <w:bCs/>
        </w:rPr>
        <w:t>30A</w:t>
      </w:r>
      <w:r w:rsidRPr="0043795A">
        <w:t xml:space="preserve"> </w:t>
      </w:r>
      <w:r w:rsidR="002C0905" w:rsidRPr="0043795A">
        <w:t xml:space="preserve">к РР </w:t>
      </w:r>
      <w:r w:rsidRPr="0043795A">
        <w:t>и в соответствии с пунктом d) решения ВКР-12:</w:t>
      </w:r>
    </w:p>
    <w:p w14:paraId="47800E65" w14:textId="7D5C1142" w:rsidR="0003535B" w:rsidRPr="0043795A" w:rsidRDefault="00910BE3" w:rsidP="00910BE3">
      <w:pPr>
        <w:pStyle w:val="enumlev1"/>
        <w:rPr>
          <w:sz w:val="24"/>
        </w:rPr>
      </w:pPr>
      <w:r w:rsidRPr="0043795A">
        <w:t>"</w:t>
      </w:r>
      <w:r w:rsidR="003A3113" w:rsidRPr="0043795A">
        <w:t>d)</w:t>
      </w:r>
      <w:r w:rsidR="003A3113" w:rsidRPr="0043795A">
        <w:tab/>
      </w:r>
      <w:r w:rsidR="00292889" w:rsidRPr="0043795A">
        <w:t>по успешному завершению предусмотренной в Статье 4 Приложения </w:t>
      </w:r>
      <w:r w:rsidR="00292889" w:rsidRPr="0043795A">
        <w:rPr>
          <w:b/>
          <w:bCs/>
        </w:rPr>
        <w:t>30</w:t>
      </w:r>
      <w:r w:rsidR="00292889" w:rsidRPr="0043795A">
        <w:t xml:space="preserve"> к РР процедуры в отношении упомянутых выше присвоений Болгария должна обратиться с просьбой к последующей ВКР рассмотреть, без каких-либо изменений Дополнения 7 к Приложению </w:t>
      </w:r>
      <w:r w:rsidR="00292889" w:rsidRPr="0043795A">
        <w:rPr>
          <w:b/>
          <w:bCs/>
        </w:rPr>
        <w:t>30</w:t>
      </w:r>
      <w:r w:rsidR="00292889" w:rsidRPr="0043795A">
        <w:t xml:space="preserve"> к РР, включение в Планы Приложений </w:t>
      </w:r>
      <w:r w:rsidR="00292889" w:rsidRPr="0043795A">
        <w:rPr>
          <w:b/>
          <w:bCs/>
        </w:rPr>
        <w:t>30</w:t>
      </w:r>
      <w:r w:rsidR="00292889" w:rsidRPr="0043795A">
        <w:t xml:space="preserve"> и </w:t>
      </w:r>
      <w:proofErr w:type="spellStart"/>
      <w:r w:rsidR="00292889" w:rsidRPr="0043795A">
        <w:rPr>
          <w:b/>
          <w:bCs/>
        </w:rPr>
        <w:t>30A</w:t>
      </w:r>
      <w:proofErr w:type="spellEnd"/>
      <w:r w:rsidR="00E15D64">
        <w:t xml:space="preserve"> до 10 </w:t>
      </w:r>
      <w:bookmarkStart w:id="8" w:name="_GoBack"/>
      <w:bookmarkEnd w:id="8"/>
      <w:r w:rsidR="00292889" w:rsidRPr="0043795A">
        <w:t xml:space="preserve">присвоений </w:t>
      </w:r>
      <w:r w:rsidR="00A27076" w:rsidRPr="0043795A">
        <w:t>вместо</w:t>
      </w:r>
      <w:r w:rsidR="00292889" w:rsidRPr="0043795A">
        <w:t xml:space="preserve"> ее присвоений, входящих в эти Планы, в соответствии с § 4.1.27 Статьи 4 Приложения </w:t>
      </w:r>
      <w:r w:rsidR="00292889" w:rsidRPr="0043795A">
        <w:rPr>
          <w:b/>
          <w:bCs/>
        </w:rPr>
        <w:t>30</w:t>
      </w:r>
      <w:r w:rsidR="00292889" w:rsidRPr="0043795A">
        <w:t xml:space="preserve"> к РР и § 4.1.27 Статьи 4 Приложения </w:t>
      </w:r>
      <w:r w:rsidR="00292889" w:rsidRPr="0043795A">
        <w:rPr>
          <w:b/>
          <w:bCs/>
        </w:rPr>
        <w:t>30А</w:t>
      </w:r>
      <w:r w:rsidR="00292889" w:rsidRPr="0043795A">
        <w:t xml:space="preserve"> к РР".</w:t>
      </w:r>
    </w:p>
    <w:p w14:paraId="6AB125F2" w14:textId="11656696" w:rsidR="003A3113" w:rsidRPr="0043795A" w:rsidRDefault="003027CF" w:rsidP="007E1689">
      <w:pPr>
        <w:pStyle w:val="Headingb"/>
        <w:rPr>
          <w:lang w:val="ru-RU"/>
        </w:rPr>
      </w:pPr>
      <w:r w:rsidRPr="0043795A">
        <w:rPr>
          <w:lang w:val="ru-RU"/>
        </w:rPr>
        <w:t>Базовая информация</w:t>
      </w:r>
    </w:p>
    <w:p w14:paraId="475136BC" w14:textId="7CC7DA57" w:rsidR="00ED41FA" w:rsidRPr="0043795A" w:rsidRDefault="002C0905" w:rsidP="00910BE3">
      <w:r w:rsidRPr="0043795A">
        <w:t xml:space="preserve">Присвоения Болгарии </w:t>
      </w:r>
      <w:r w:rsidR="00C50E98" w:rsidRPr="0043795A">
        <w:t>в позиции</w:t>
      </w:r>
      <w:r w:rsidRPr="0043795A">
        <w:t xml:space="preserve"> 1,2</w:t>
      </w:r>
      <w:r w:rsidR="000D4685" w:rsidRPr="0043795A">
        <w:t xml:space="preserve">° </w:t>
      </w:r>
      <w:r w:rsidR="00C50E98" w:rsidRPr="0043795A">
        <w:t xml:space="preserve">з. д., предусмотренные </w:t>
      </w:r>
      <w:r w:rsidRPr="0043795A">
        <w:t xml:space="preserve">в текущем Плане </w:t>
      </w:r>
      <w:r w:rsidR="00C50E98" w:rsidRPr="0043795A">
        <w:t>РСС</w:t>
      </w:r>
      <w:r w:rsidRPr="0043795A">
        <w:t xml:space="preserve"> для Районов 1 и 3 Приложени</w:t>
      </w:r>
      <w:r w:rsidR="00C50E98" w:rsidRPr="0043795A">
        <w:t>я</w:t>
      </w:r>
      <w:r w:rsidRPr="0043795A">
        <w:t xml:space="preserve"> </w:t>
      </w:r>
      <w:r w:rsidRPr="0043795A">
        <w:rPr>
          <w:b/>
          <w:bCs/>
        </w:rPr>
        <w:t>30</w:t>
      </w:r>
      <w:r w:rsidR="00C50E98" w:rsidRPr="0043795A">
        <w:rPr>
          <w:b/>
          <w:bCs/>
        </w:rPr>
        <w:t xml:space="preserve"> </w:t>
      </w:r>
      <w:r w:rsidR="00C50E98" w:rsidRPr="0043795A">
        <w:t>РР,</w:t>
      </w:r>
      <w:r w:rsidRPr="0043795A">
        <w:t xml:space="preserve"> с практической точки зрения </w:t>
      </w:r>
      <w:r w:rsidR="00C50E98" w:rsidRPr="0043795A">
        <w:t xml:space="preserve">не могут быть </w:t>
      </w:r>
      <w:r w:rsidRPr="0043795A">
        <w:t>использова</w:t>
      </w:r>
      <w:r w:rsidR="00C50E98" w:rsidRPr="0043795A">
        <w:t>ны</w:t>
      </w:r>
      <w:r w:rsidRPr="0043795A">
        <w:t xml:space="preserve"> для развертывания реальной и эффективной сети </w:t>
      </w:r>
      <w:r w:rsidR="00C50E98" w:rsidRPr="0043795A">
        <w:t>РСС</w:t>
      </w:r>
      <w:r w:rsidRPr="0043795A">
        <w:t>, несмотря на относительно высок</w:t>
      </w:r>
      <w:r w:rsidR="00C50E98" w:rsidRPr="0043795A">
        <w:t>ие</w:t>
      </w:r>
      <w:r w:rsidRPr="0043795A">
        <w:t xml:space="preserve"> </w:t>
      </w:r>
      <w:r w:rsidR="00C50E98" w:rsidRPr="0043795A">
        <w:t>з</w:t>
      </w:r>
      <w:r w:rsidRPr="0043795A">
        <w:t xml:space="preserve">начения EPM в контрольных точках из-за некоторых заявленных и уже эксплуатируемых спутниковых сетей </w:t>
      </w:r>
      <w:r w:rsidR="00C50E98" w:rsidRPr="0043795A">
        <w:t>РСС</w:t>
      </w:r>
      <w:r w:rsidRPr="0043795A">
        <w:t xml:space="preserve">, </w:t>
      </w:r>
      <w:r w:rsidR="00C50E98" w:rsidRPr="0043795A">
        <w:t>функционирующих</w:t>
      </w:r>
      <w:r w:rsidRPr="0043795A">
        <w:t xml:space="preserve"> в соответствии со Статьей 4, </w:t>
      </w:r>
      <w:r w:rsidR="00C50E98" w:rsidRPr="0043795A">
        <w:t>в</w:t>
      </w:r>
      <w:r w:rsidRPr="0043795A">
        <w:t xml:space="preserve"> очень близкой орбитальной позиции.</w:t>
      </w:r>
      <w:r w:rsidR="00C50E98" w:rsidRPr="0043795A">
        <w:t xml:space="preserve"> Кроме того, администрация Республики Болгарии не хотела </w:t>
      </w:r>
      <w:r w:rsidR="00ED41FA" w:rsidRPr="0043795A">
        <w:t xml:space="preserve">создавать эксплуатационных трудностей уже </w:t>
      </w:r>
      <w:r w:rsidR="007048AD" w:rsidRPr="0043795A">
        <w:t>работающим</w:t>
      </w:r>
      <w:r w:rsidR="00ED41FA" w:rsidRPr="0043795A">
        <w:t xml:space="preserve"> спутниковым операторам и вызывать сбои в обслуживании имеющегося большого </w:t>
      </w:r>
      <w:r w:rsidR="00ED41FA" w:rsidRPr="0043795A">
        <w:lastRenderedPageBreak/>
        <w:t>сообщества пользователей.</w:t>
      </w:r>
      <w:r w:rsidR="00C50E98" w:rsidRPr="0043795A">
        <w:t xml:space="preserve"> </w:t>
      </w:r>
      <w:r w:rsidR="00ED41FA" w:rsidRPr="0043795A">
        <w:t xml:space="preserve">Именно поэтому в Дополнительном документе 3 к Документу 58 ВКР-12 администрация Республики Болгарии обратилась с просьбой </w:t>
      </w:r>
      <w:r w:rsidR="00303140" w:rsidRPr="0043795A">
        <w:t xml:space="preserve">о </w:t>
      </w:r>
      <w:r w:rsidR="00ED41FA" w:rsidRPr="0043795A">
        <w:t>рассмотре</w:t>
      </w:r>
      <w:r w:rsidR="00303140" w:rsidRPr="0043795A">
        <w:t>нии</w:t>
      </w:r>
      <w:r w:rsidR="00ED41FA" w:rsidRPr="0043795A">
        <w:t xml:space="preserve"> возможност</w:t>
      </w:r>
      <w:r w:rsidR="00303140" w:rsidRPr="0043795A">
        <w:t>и</w:t>
      </w:r>
      <w:r w:rsidR="00ED41FA" w:rsidRPr="0043795A">
        <w:t xml:space="preserve"> в порядке исключения </w:t>
      </w:r>
      <w:r w:rsidR="00303140" w:rsidRPr="0043795A">
        <w:t xml:space="preserve">разрешить </w:t>
      </w:r>
      <w:r w:rsidR="00ED41FA" w:rsidRPr="0043795A">
        <w:t>использоват</w:t>
      </w:r>
      <w:r w:rsidR="001B552D" w:rsidRPr="0043795A">
        <w:t>ь орбитальную позицию 1,9° в. д.</w:t>
      </w:r>
      <w:r w:rsidR="00ED41FA" w:rsidRPr="0043795A">
        <w:t xml:space="preserve"> для представления присвоений в полосе 11,7–12,2 ГГц для координации в рамках Стать</w:t>
      </w:r>
      <w:r w:rsidR="007048AD" w:rsidRPr="0043795A">
        <w:t>и</w:t>
      </w:r>
      <w:r w:rsidR="00ED41FA" w:rsidRPr="0043795A">
        <w:t xml:space="preserve"> 4 Приложения </w:t>
      </w:r>
      <w:r w:rsidR="00ED41FA" w:rsidRPr="0043795A">
        <w:rPr>
          <w:b/>
          <w:bCs/>
        </w:rPr>
        <w:t>30</w:t>
      </w:r>
      <w:r w:rsidR="00ED41FA" w:rsidRPr="0043795A">
        <w:t xml:space="preserve"> </w:t>
      </w:r>
      <w:r w:rsidR="00D3306A" w:rsidRPr="0043795A">
        <w:t xml:space="preserve">к </w:t>
      </w:r>
      <w:r w:rsidR="00ED41FA" w:rsidRPr="0043795A">
        <w:t xml:space="preserve">РР с последующим </w:t>
      </w:r>
      <w:r w:rsidR="00D3306A" w:rsidRPr="0043795A">
        <w:t>заявлением</w:t>
      </w:r>
      <w:r w:rsidR="00ED41FA" w:rsidRPr="0043795A">
        <w:t>.</w:t>
      </w:r>
      <w:r w:rsidR="00D3306A" w:rsidRPr="0043795A">
        <w:t xml:space="preserve"> Предложение Болгарии было подкреплено подробным техническим анализом</w:t>
      </w:r>
      <w:r w:rsidR="007048AD" w:rsidRPr="0043795A">
        <w:t>,</w:t>
      </w:r>
      <w:r w:rsidR="00D3306A" w:rsidRPr="0043795A">
        <w:t xml:space="preserve"> представленным в документах различных собраний МСЭ-R и CEПT, демонстрирующим и доказывающим, что даже </w:t>
      </w:r>
      <w:r w:rsidR="007048AD" w:rsidRPr="0043795A">
        <w:t>при том, что</w:t>
      </w:r>
      <w:r w:rsidR="00D3306A" w:rsidRPr="0043795A">
        <w:t xml:space="preserve"> орбитальная позиция 1,9</w:t>
      </w:r>
      <w:r w:rsidR="001B552D" w:rsidRPr="0043795A">
        <w:t xml:space="preserve">° </w:t>
      </w:r>
      <w:r w:rsidR="00D3306A" w:rsidRPr="0043795A">
        <w:t xml:space="preserve">в. д. находится в запрещенной для систем РСС Района 1 орбитальной дуге в полосе 11,7–12,2 ГГц, в соответствии с </w:t>
      </w:r>
      <w:r w:rsidR="007048AD" w:rsidRPr="0043795A">
        <w:t>имеющимися</w:t>
      </w:r>
      <w:r w:rsidR="00D3306A" w:rsidRPr="0043795A">
        <w:t xml:space="preserve"> положениями раздела A3 Дополнения 7 к Приложению </w:t>
      </w:r>
      <w:r w:rsidR="00D3306A" w:rsidRPr="0043795A">
        <w:rPr>
          <w:b/>
          <w:bCs/>
        </w:rPr>
        <w:t>30</w:t>
      </w:r>
      <w:r w:rsidR="00D3306A" w:rsidRPr="0043795A">
        <w:t xml:space="preserve"> РР </w:t>
      </w:r>
      <w:r w:rsidR="007048AD" w:rsidRPr="0043795A">
        <w:t xml:space="preserve">при максимальной э.и.и.м. в 56 дБВт и подавлении уровня боковых лепестков диаграммы направленности передающей антенны на спутнике РСС на 45 дБ в направлении Района 2 </w:t>
      </w:r>
      <w:r w:rsidR="00D3306A" w:rsidRPr="0043795A">
        <w:t>влияние помех на существующие сети ФСС Района 2 будет несущественным.</w:t>
      </w:r>
    </w:p>
    <w:p w14:paraId="792DDDBC" w14:textId="2DB5B86F" w:rsidR="001E0FBC" w:rsidRPr="0043795A" w:rsidRDefault="001E0FBC" w:rsidP="003A3113">
      <w:r w:rsidRPr="0043795A">
        <w:t xml:space="preserve">Условия, согласованные на ВКР-12 (Документ 517) и подтвержденные в качестве решения ВКР-12 (Дополнение А к Документу 552), были </w:t>
      </w:r>
      <w:r w:rsidR="00BD301F" w:rsidRPr="0043795A">
        <w:t>использованы</w:t>
      </w:r>
      <w:r w:rsidRPr="0043795A">
        <w:t xml:space="preserve"> администрацией </w:t>
      </w:r>
      <w:r w:rsidR="00BD301F" w:rsidRPr="0043795A">
        <w:t xml:space="preserve">Болгарии </w:t>
      </w:r>
      <w:r w:rsidRPr="0043795A">
        <w:t xml:space="preserve">в качестве основы для представления согласно Статье 4 Приложения </w:t>
      </w:r>
      <w:r w:rsidRPr="0043795A">
        <w:rPr>
          <w:b/>
          <w:bCs/>
        </w:rPr>
        <w:t>30</w:t>
      </w:r>
      <w:r w:rsidR="00E041B9" w:rsidRPr="0043795A">
        <w:rPr>
          <w:rStyle w:val="FootnoteReference"/>
        </w:rPr>
        <w:footnoteReference w:customMarkFollows="1" w:id="1"/>
        <w:t>1</w:t>
      </w:r>
      <w:r w:rsidRPr="0043795A">
        <w:t xml:space="preserve"> </w:t>
      </w:r>
      <w:r w:rsidR="007048AD" w:rsidRPr="0043795A">
        <w:t xml:space="preserve">к </w:t>
      </w:r>
      <w:r w:rsidR="00E041B9" w:rsidRPr="0043795A">
        <w:t xml:space="preserve">РР </w:t>
      </w:r>
      <w:r w:rsidRPr="0043795A">
        <w:t xml:space="preserve">и после успешного завершения процедуры были </w:t>
      </w:r>
      <w:r w:rsidR="00E041B9" w:rsidRPr="0043795A">
        <w:t>заявлены</w:t>
      </w:r>
      <w:r w:rsidRPr="0043795A">
        <w:t xml:space="preserve"> и включены в </w:t>
      </w:r>
      <w:r w:rsidR="00E041B9" w:rsidRPr="0043795A">
        <w:t>Спис</w:t>
      </w:r>
      <w:r w:rsidR="007048AD" w:rsidRPr="0043795A">
        <w:t>о</w:t>
      </w:r>
      <w:r w:rsidR="00E041B9" w:rsidRPr="0043795A">
        <w:t xml:space="preserve">к </w:t>
      </w:r>
      <w:r w:rsidR="00B71CB7" w:rsidRPr="0043795A">
        <w:t xml:space="preserve">сетей РСС </w:t>
      </w:r>
      <w:r w:rsidR="00E041B9" w:rsidRPr="0043795A">
        <w:t xml:space="preserve">Части B </w:t>
      </w:r>
      <w:r w:rsidRPr="0043795A">
        <w:t>для дополнительного использования</w:t>
      </w:r>
      <w:r w:rsidR="00E041B9" w:rsidRPr="0043795A">
        <w:rPr>
          <w:rStyle w:val="FootnoteReference"/>
        </w:rPr>
        <w:footnoteReference w:customMarkFollows="1" w:id="2"/>
        <w:t>2</w:t>
      </w:r>
      <w:r w:rsidRPr="0043795A">
        <w:t>.</w:t>
      </w:r>
      <w:r w:rsidR="00E041B9" w:rsidRPr="0043795A">
        <w:t xml:space="preserve"> Соответствующие присвоения для фидерных линий также были представлены в соответствии со Статьей 4 Приложения </w:t>
      </w:r>
      <w:r w:rsidR="00E041B9" w:rsidRPr="0043795A">
        <w:rPr>
          <w:b/>
        </w:rPr>
        <w:t>30A</w:t>
      </w:r>
      <w:r w:rsidR="00E041B9" w:rsidRPr="0043795A">
        <w:t xml:space="preserve"> к РР и включены в Список Части B Приложения </w:t>
      </w:r>
      <w:r w:rsidR="00E041B9" w:rsidRPr="0043795A">
        <w:rPr>
          <w:b/>
          <w:bCs/>
        </w:rPr>
        <w:t>30A</w:t>
      </w:r>
      <w:r w:rsidR="00B71CB7" w:rsidRPr="0043795A">
        <w:rPr>
          <w:rStyle w:val="FootnoteReference"/>
        </w:rPr>
        <w:footnoteReference w:customMarkFollows="1" w:id="3"/>
        <w:t>3</w:t>
      </w:r>
      <w:r w:rsidR="00B71CB7" w:rsidRPr="0043795A">
        <w:t xml:space="preserve"> </w:t>
      </w:r>
      <w:r w:rsidR="00E041B9" w:rsidRPr="0043795A">
        <w:t xml:space="preserve">после успешной координации и последующего </w:t>
      </w:r>
      <w:r w:rsidR="00B71CB7" w:rsidRPr="0043795A">
        <w:t>заявления</w:t>
      </w:r>
      <w:r w:rsidR="00E041B9" w:rsidRPr="0043795A">
        <w:t>.</w:t>
      </w:r>
    </w:p>
    <w:p w14:paraId="491E97D2" w14:textId="3CB69D5A" w:rsidR="00B71CB7" w:rsidRPr="0043795A" w:rsidRDefault="00B71CB7" w:rsidP="00A32860">
      <w:pPr>
        <w:rPr>
          <w:rFonts w:ascii="Times New Roman Bold" w:hAnsi="Times New Roman Bold"/>
          <w:b/>
        </w:rPr>
      </w:pPr>
      <w:r w:rsidRPr="0043795A">
        <w:rPr>
          <w:rFonts w:ascii="Times New Roman Bold" w:hAnsi="Times New Roman Bold"/>
          <w:b/>
        </w:rPr>
        <w:t>Просьба Болгарии к ВКР-19</w:t>
      </w:r>
    </w:p>
    <w:p w14:paraId="40FC7599" w14:textId="4EDAF707" w:rsidR="00B71CB7" w:rsidRPr="0043795A" w:rsidRDefault="00B71CB7" w:rsidP="00A32860">
      <w:r w:rsidRPr="0043795A">
        <w:t xml:space="preserve">На основании результатов деятельности, проведенной после ВКР-12, успешного завершения процедуры в соответствии со Статьей 4 Приложения </w:t>
      </w:r>
      <w:r w:rsidRPr="0043795A">
        <w:rPr>
          <w:b/>
          <w:bCs/>
        </w:rPr>
        <w:t>30</w:t>
      </w:r>
      <w:r w:rsidRPr="0043795A">
        <w:t xml:space="preserve"> </w:t>
      </w:r>
      <w:r w:rsidR="007048AD" w:rsidRPr="0043795A">
        <w:t xml:space="preserve">к </w:t>
      </w:r>
      <w:r w:rsidRPr="0043795A">
        <w:t>РР и представление заявки на каналы РСС в полосе 11,7–12,2 ГГц в</w:t>
      </w:r>
      <w:r w:rsidR="00E068B3" w:rsidRPr="0043795A">
        <w:t xml:space="preserve"> орбитальной позиции 1,9° в. д.</w:t>
      </w:r>
      <w:r w:rsidRPr="0043795A">
        <w:t xml:space="preserve"> </w:t>
      </w:r>
      <w:r w:rsidR="00A27076" w:rsidRPr="0043795A">
        <w:t>в соответствии со Статьей 4</w:t>
      </w:r>
      <w:r w:rsidRPr="0043795A">
        <w:t xml:space="preserve"> Приложени</w:t>
      </w:r>
      <w:r w:rsidR="00A27076" w:rsidRPr="0043795A">
        <w:t>я</w:t>
      </w:r>
      <w:r w:rsidRPr="0043795A">
        <w:t xml:space="preserve"> </w:t>
      </w:r>
      <w:r w:rsidRPr="0043795A">
        <w:rPr>
          <w:b/>
          <w:bCs/>
        </w:rPr>
        <w:t>30</w:t>
      </w:r>
      <w:r w:rsidRPr="0043795A">
        <w:t xml:space="preserve"> </w:t>
      </w:r>
      <w:r w:rsidR="007048AD" w:rsidRPr="0043795A">
        <w:t xml:space="preserve">к </w:t>
      </w:r>
      <w:r w:rsidR="00A27076" w:rsidRPr="0043795A">
        <w:t xml:space="preserve">РР </w:t>
      </w:r>
      <w:r w:rsidRPr="0043795A">
        <w:t xml:space="preserve">администрация Болгарии </w:t>
      </w:r>
      <w:r w:rsidR="00A27076" w:rsidRPr="0043795A">
        <w:t>рассчитывает на то, что</w:t>
      </w:r>
      <w:r w:rsidRPr="0043795A">
        <w:t xml:space="preserve"> на ВКР-19 </w:t>
      </w:r>
      <w:r w:rsidR="00A27076" w:rsidRPr="0043795A">
        <w:t xml:space="preserve">будет принято </w:t>
      </w:r>
      <w:r w:rsidRPr="0043795A">
        <w:t xml:space="preserve">решение о включении </w:t>
      </w:r>
      <w:r w:rsidR="00A27076" w:rsidRPr="0043795A">
        <w:t>десяти</w:t>
      </w:r>
      <w:r w:rsidRPr="0043795A">
        <w:t xml:space="preserve"> этих каналов вместе с соответствующими каналами фидерн</w:t>
      </w:r>
      <w:r w:rsidR="00A27076" w:rsidRPr="0043795A">
        <w:t>ых</w:t>
      </w:r>
      <w:r w:rsidRPr="0043795A">
        <w:t xml:space="preserve"> лини</w:t>
      </w:r>
      <w:r w:rsidR="00A27076" w:rsidRPr="0043795A">
        <w:t>й</w:t>
      </w:r>
      <w:r w:rsidRPr="0043795A">
        <w:t xml:space="preserve"> в </w:t>
      </w:r>
      <w:r w:rsidR="00A27076" w:rsidRPr="0043795A">
        <w:t>П</w:t>
      </w:r>
      <w:r w:rsidRPr="0043795A">
        <w:t>ланы РСС/фидерн</w:t>
      </w:r>
      <w:r w:rsidR="00A27076" w:rsidRPr="0043795A">
        <w:t>ых</w:t>
      </w:r>
      <w:r w:rsidRPr="0043795A">
        <w:t xml:space="preserve"> лини</w:t>
      </w:r>
      <w:r w:rsidR="00A27076" w:rsidRPr="0043795A">
        <w:t>й</w:t>
      </w:r>
      <w:r w:rsidRPr="0043795A">
        <w:t xml:space="preserve"> в качестве присвоений </w:t>
      </w:r>
      <w:r w:rsidR="00A27076" w:rsidRPr="0043795A">
        <w:t xml:space="preserve">Болгарии </w:t>
      </w:r>
      <w:r w:rsidRPr="0043795A">
        <w:t xml:space="preserve">в этих </w:t>
      </w:r>
      <w:r w:rsidR="00A27076" w:rsidRPr="0043795A">
        <w:t>П</w:t>
      </w:r>
      <w:r w:rsidRPr="0043795A">
        <w:t xml:space="preserve">ланах вместо </w:t>
      </w:r>
      <w:r w:rsidR="00A27076" w:rsidRPr="0043795A">
        <w:t>имеющихся присвоений</w:t>
      </w:r>
      <w:r w:rsidRPr="0043795A">
        <w:t xml:space="preserve"> на орбитальной позиции </w:t>
      </w:r>
      <w:r w:rsidR="00A27076" w:rsidRPr="0043795A">
        <w:t>1,2</w:t>
      </w:r>
      <w:r w:rsidR="00E068B3" w:rsidRPr="0043795A">
        <w:t xml:space="preserve">° </w:t>
      </w:r>
      <w:r w:rsidR="00A27076" w:rsidRPr="0043795A">
        <w:t>з. д.</w:t>
      </w:r>
    </w:p>
    <w:p w14:paraId="16B5262A" w14:textId="77777777" w:rsidR="009B5CC2" w:rsidRPr="0043795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3795A">
        <w:br w:type="page"/>
      </w:r>
    </w:p>
    <w:p w14:paraId="3E85DB32" w14:textId="77777777" w:rsidR="00DA251D" w:rsidRPr="0043795A" w:rsidRDefault="00997E69">
      <w:pPr>
        <w:pStyle w:val="Proposal"/>
      </w:pPr>
      <w:r w:rsidRPr="0043795A">
        <w:lastRenderedPageBreak/>
        <w:tab/>
        <w:t>BUL/43A2/1</w:t>
      </w:r>
    </w:p>
    <w:p w14:paraId="29DFCBF2" w14:textId="7DBFFA60" w:rsidR="00A33793" w:rsidRPr="0043795A" w:rsidRDefault="00D53797" w:rsidP="002F631F">
      <w:r w:rsidRPr="0043795A">
        <w:t>ВКР-19 п</w:t>
      </w:r>
      <w:r w:rsidR="00A33793" w:rsidRPr="0043795A">
        <w:t>редлагается</w:t>
      </w:r>
      <w:r w:rsidRPr="0043795A">
        <w:t>, чтобы при</w:t>
      </w:r>
      <w:r w:rsidR="00A33793" w:rsidRPr="0043795A">
        <w:t xml:space="preserve"> </w:t>
      </w:r>
      <w:r w:rsidRPr="0043795A">
        <w:t>осуществлении</w:t>
      </w:r>
      <w:r w:rsidR="00A33793" w:rsidRPr="0043795A">
        <w:t xml:space="preserve"> решения ВКР-12, предусмотренного в пункте d) Дополнения А к Документу 552, и с учетом результатов работы, проделанной вышеупомянутой администрацией Болгарии по представлению, координации и заявлению в соответствии с положениями Приложения </w:t>
      </w:r>
      <w:r w:rsidR="00A33793" w:rsidRPr="0043795A">
        <w:rPr>
          <w:b/>
          <w:bCs/>
        </w:rPr>
        <w:t>30</w:t>
      </w:r>
      <w:r w:rsidR="00A33793" w:rsidRPr="0043795A">
        <w:t xml:space="preserve"> к РР о присвоениях РСС в позиции 1,9</w:t>
      </w:r>
      <w:r w:rsidR="00E068B3" w:rsidRPr="0043795A">
        <w:t xml:space="preserve">° </w:t>
      </w:r>
      <w:r w:rsidR="00A33793" w:rsidRPr="0043795A">
        <w:t>в. д. в полосе 11,7–12,2 ГГц с техническими характеристиками, указанными в пунктах а) и b) Дополнения А к Документу 552, а также для соответствующих присвоений фидерных линий,</w:t>
      </w:r>
      <w:r w:rsidR="00DD5118" w:rsidRPr="0043795A">
        <w:t xml:space="preserve"> </w:t>
      </w:r>
      <w:r w:rsidR="00A33793" w:rsidRPr="0043795A">
        <w:t>применя</w:t>
      </w:r>
      <w:r w:rsidRPr="0043795A">
        <w:t xml:space="preserve">лись </w:t>
      </w:r>
      <w:r w:rsidR="00DD5118" w:rsidRPr="0043795A">
        <w:t xml:space="preserve">положения </w:t>
      </w:r>
      <w:r w:rsidR="00A33793" w:rsidRPr="0043795A">
        <w:t xml:space="preserve">пункта 4.1.27 Статьи 4 Приложения </w:t>
      </w:r>
      <w:r w:rsidR="00A33793" w:rsidRPr="0043795A">
        <w:rPr>
          <w:b/>
          <w:bCs/>
        </w:rPr>
        <w:t>30</w:t>
      </w:r>
      <w:r w:rsidR="00A33793" w:rsidRPr="0043795A">
        <w:t xml:space="preserve">, а также соответствующие положения пункта </w:t>
      </w:r>
      <w:r w:rsidR="00E068B3" w:rsidRPr="0043795A">
        <w:t>4.1.27 Статьи 4 Приложения </w:t>
      </w:r>
      <w:r w:rsidR="00A33793" w:rsidRPr="0043795A">
        <w:rPr>
          <w:b/>
          <w:bCs/>
        </w:rPr>
        <w:t>30A</w:t>
      </w:r>
      <w:r w:rsidR="00A33793" w:rsidRPr="0043795A">
        <w:t xml:space="preserve">, </w:t>
      </w:r>
      <w:r w:rsidR="00DD5118" w:rsidRPr="0043795A">
        <w:t>посредством которых</w:t>
      </w:r>
      <w:r w:rsidR="00A33793" w:rsidRPr="0043795A">
        <w:t xml:space="preserve"> десять присвоений РСС (каналы 1, 2, 3, 4, 5, 6, 7, 8, 17 и 18) и соответствующие </w:t>
      </w:r>
      <w:r w:rsidR="00DD5118" w:rsidRPr="0043795A">
        <w:t>присвоения</w:t>
      </w:r>
      <w:r w:rsidR="00A33793" w:rsidRPr="0043795A">
        <w:t xml:space="preserve"> фидерн</w:t>
      </w:r>
      <w:r w:rsidR="00DD5118" w:rsidRPr="0043795A">
        <w:t>ых</w:t>
      </w:r>
      <w:r w:rsidR="00A33793" w:rsidRPr="0043795A">
        <w:t xml:space="preserve"> лини</w:t>
      </w:r>
      <w:r w:rsidR="00DD5118" w:rsidRPr="0043795A">
        <w:t>й</w:t>
      </w:r>
      <w:r w:rsidR="00A33793" w:rsidRPr="0043795A">
        <w:t xml:space="preserve"> (каналы 1, 2, 3, 4, 5, 6, 7, 8, 17 и 18) </w:t>
      </w:r>
      <w:r w:rsidR="00DD5118" w:rsidRPr="0043795A">
        <w:t xml:space="preserve">будут переведены в позицию </w:t>
      </w:r>
      <w:r w:rsidR="00E068B3" w:rsidRPr="0043795A">
        <w:t>1,9° в. д.</w:t>
      </w:r>
      <w:r w:rsidR="00DD5118" w:rsidRPr="0043795A">
        <w:t xml:space="preserve"> </w:t>
      </w:r>
      <w:r w:rsidR="00A33793" w:rsidRPr="0043795A">
        <w:t xml:space="preserve">из </w:t>
      </w:r>
      <w:r w:rsidR="00DD5118" w:rsidRPr="0043795A">
        <w:t>Списков РСС</w:t>
      </w:r>
      <w:r w:rsidR="00A33793" w:rsidRPr="0043795A">
        <w:t xml:space="preserve"> и фидерных линий </w:t>
      </w:r>
      <w:r w:rsidR="00DD5118" w:rsidRPr="0043795A">
        <w:t xml:space="preserve">в Планы РСС и фидерных линий </w:t>
      </w:r>
      <w:r w:rsidR="00A33793" w:rsidRPr="0043795A">
        <w:t xml:space="preserve">в </w:t>
      </w:r>
      <w:r w:rsidR="00DD5118" w:rsidRPr="0043795A">
        <w:t>качестве присвоени</w:t>
      </w:r>
      <w:r w:rsidRPr="0043795A">
        <w:t>й</w:t>
      </w:r>
      <w:r w:rsidR="00DD5118" w:rsidRPr="0043795A">
        <w:t xml:space="preserve"> Б</w:t>
      </w:r>
      <w:r w:rsidR="00A33793" w:rsidRPr="0043795A">
        <w:t>олгар</w:t>
      </w:r>
      <w:r w:rsidR="00DD5118" w:rsidRPr="0043795A">
        <w:t xml:space="preserve">ии для включения в План в позиции </w:t>
      </w:r>
      <w:r w:rsidR="00E068B3" w:rsidRPr="0043795A">
        <w:t>1,9° в. д.</w:t>
      </w:r>
      <w:r w:rsidR="00DD5118" w:rsidRPr="0043795A">
        <w:t xml:space="preserve"> вместо </w:t>
      </w:r>
      <w:r w:rsidRPr="0043795A">
        <w:t xml:space="preserve">позиции </w:t>
      </w:r>
      <w:r w:rsidR="00DD5118" w:rsidRPr="0043795A">
        <w:t>1,2</w:t>
      </w:r>
      <w:r w:rsidR="00E068B3" w:rsidRPr="0043795A">
        <w:t xml:space="preserve">° </w:t>
      </w:r>
      <w:r w:rsidR="00DD5118" w:rsidRPr="0043795A">
        <w:t>з. д.</w:t>
      </w:r>
    </w:p>
    <w:p w14:paraId="632FF033" w14:textId="77777777" w:rsidR="00845851" w:rsidRPr="0043795A" w:rsidRDefault="00845851" w:rsidP="00411C49">
      <w:pPr>
        <w:pStyle w:val="Reasons"/>
      </w:pPr>
    </w:p>
    <w:p w14:paraId="411EBA21" w14:textId="77777777" w:rsidR="00845851" w:rsidRPr="0043795A" w:rsidRDefault="00845851">
      <w:pPr>
        <w:jc w:val="center"/>
      </w:pPr>
      <w:r w:rsidRPr="0043795A">
        <w:t>______________</w:t>
      </w:r>
    </w:p>
    <w:sectPr w:rsidR="00845851" w:rsidRPr="0043795A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FDC93" w14:textId="77777777" w:rsidR="00F1578A" w:rsidRDefault="00F1578A">
      <w:r>
        <w:separator/>
      </w:r>
    </w:p>
  </w:endnote>
  <w:endnote w:type="continuationSeparator" w:id="0">
    <w:p w14:paraId="0F8E013B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F2E9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B6B8A9C" w14:textId="6260B278" w:rsidR="00567276" w:rsidRPr="00612A0C" w:rsidRDefault="00567276">
    <w:pPr>
      <w:ind w:right="360"/>
      <w:rPr>
        <w:lang w:val="en-GB"/>
      </w:rPr>
    </w:pPr>
    <w:r>
      <w:fldChar w:fldCharType="begin"/>
    </w:r>
    <w:r w:rsidRPr="00612A0C">
      <w:rPr>
        <w:lang w:val="en-GB"/>
      </w:rPr>
      <w:instrText xml:space="preserve"> FILENAME \p  \* MERGEFORMAT </w:instrText>
    </w:r>
    <w:r>
      <w:fldChar w:fldCharType="separate"/>
    </w:r>
    <w:r w:rsidR="00612A0C" w:rsidRPr="00612A0C">
      <w:rPr>
        <w:noProof/>
        <w:lang w:val="en-GB"/>
      </w:rPr>
      <w:t>P:\RUS\ITU-R\CONF-R\CMR19\000\043ADD02R.docx</w:t>
    </w:r>
    <w:r>
      <w:fldChar w:fldCharType="end"/>
    </w:r>
    <w:r w:rsidRPr="00612A0C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3795A">
      <w:rPr>
        <w:noProof/>
      </w:rPr>
      <w:t>21.10.19</w:t>
    </w:r>
    <w:r>
      <w:fldChar w:fldCharType="end"/>
    </w:r>
    <w:r w:rsidRPr="00612A0C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12A0C">
      <w:rPr>
        <w:noProof/>
      </w:rPr>
      <w:t>10.10.19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F8F6D" w14:textId="5E4824C1" w:rsidR="00567276" w:rsidRDefault="00207CC5" w:rsidP="00F33B22">
    <w:pPr>
      <w:pStyle w:val="Footer"/>
    </w:pPr>
    <w:r>
      <w:fldChar w:fldCharType="begin"/>
    </w:r>
    <w:r w:rsidRPr="00612A0C">
      <w:instrText xml:space="preserve"> FILENAME \p  \* MERGEFORMAT </w:instrText>
    </w:r>
    <w:r>
      <w:fldChar w:fldCharType="separate"/>
    </w:r>
    <w:r w:rsidR="00612A0C" w:rsidRPr="00612A0C">
      <w:t>P:\RUS\ITU-R\CONF-R\CMR19\000\043ADD02R.docx</w:t>
    </w:r>
    <w:r>
      <w:fldChar w:fldCharType="end"/>
    </w:r>
    <w:r>
      <w:t xml:space="preserve"> (461845)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038CF" w14:textId="5615A64C" w:rsidR="00567276" w:rsidRPr="00612A0C" w:rsidRDefault="00567276" w:rsidP="00FB67E5">
    <w:pPr>
      <w:pStyle w:val="Footer"/>
    </w:pPr>
    <w:r>
      <w:fldChar w:fldCharType="begin"/>
    </w:r>
    <w:r w:rsidRPr="00612A0C">
      <w:instrText xml:space="preserve"> FILENAME \p  \* MERGEFORMAT </w:instrText>
    </w:r>
    <w:r>
      <w:fldChar w:fldCharType="separate"/>
    </w:r>
    <w:r w:rsidR="00612A0C" w:rsidRPr="00612A0C">
      <w:t>P:\RUS\ITU-R\CONF-R\CMR19\000\043ADD02R.docx</w:t>
    </w:r>
    <w:r>
      <w:fldChar w:fldCharType="end"/>
    </w:r>
    <w:r w:rsidR="00207CC5">
      <w:t xml:space="preserve"> (461845)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DA46A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745A2574" w14:textId="77777777" w:rsidR="00F1578A" w:rsidRDefault="00F1578A">
      <w:r>
        <w:continuationSeparator/>
      </w:r>
    </w:p>
  </w:footnote>
  <w:footnote w:id="1">
    <w:p w14:paraId="480AA408" w14:textId="03D52016" w:rsidR="00E041B9" w:rsidRPr="00A27076" w:rsidRDefault="00E041B9" w:rsidP="00E041B9">
      <w:pPr>
        <w:pStyle w:val="FootnoteText"/>
        <w:rPr>
          <w:lang w:val="ru-RU"/>
        </w:rPr>
      </w:pPr>
      <w:r w:rsidRPr="00A27076">
        <w:rPr>
          <w:rStyle w:val="FootnoteReference"/>
          <w:lang w:val="ru-RU"/>
        </w:rPr>
        <w:t>1</w:t>
      </w:r>
      <w:r w:rsidRPr="00A27076">
        <w:rPr>
          <w:lang w:val="ru-RU"/>
        </w:rPr>
        <w:t xml:space="preserve"> </w:t>
      </w:r>
      <w:r w:rsidRPr="00A27076">
        <w:rPr>
          <w:lang w:val="ru-RU"/>
        </w:rPr>
        <w:tab/>
      </w:r>
      <w:r w:rsidR="00A27076" w:rsidRPr="00A27076">
        <w:rPr>
          <w:lang w:val="ru-RU"/>
        </w:rPr>
        <w:t>Специальн</w:t>
      </w:r>
      <w:r w:rsidR="00A27076">
        <w:rPr>
          <w:lang w:val="ru-RU"/>
        </w:rPr>
        <w:t>ая</w:t>
      </w:r>
      <w:r w:rsidR="00A27076" w:rsidRPr="00A27076">
        <w:rPr>
          <w:lang w:val="ru-RU"/>
        </w:rPr>
        <w:t xml:space="preserve"> секци</w:t>
      </w:r>
      <w:r w:rsidR="00A27076">
        <w:rPr>
          <w:lang w:val="ru-RU"/>
        </w:rPr>
        <w:t>я</w:t>
      </w:r>
      <w:r w:rsidR="00A27076" w:rsidRPr="00A27076">
        <w:rPr>
          <w:lang w:val="ru-RU"/>
        </w:rPr>
        <w:t xml:space="preserve"> </w:t>
      </w:r>
      <w:r w:rsidRPr="00015048">
        <w:t>AP</w:t>
      </w:r>
      <w:r w:rsidRPr="00A27076">
        <w:rPr>
          <w:lang w:val="ru-RU"/>
        </w:rPr>
        <w:t>30/</w:t>
      </w:r>
      <w:r w:rsidRPr="00015048">
        <w:t>E</w:t>
      </w:r>
      <w:r w:rsidRPr="00A27076">
        <w:rPr>
          <w:lang w:val="ru-RU"/>
        </w:rPr>
        <w:t>/599 (</w:t>
      </w:r>
      <w:r w:rsidR="00A27076">
        <w:rPr>
          <w:lang w:val="ru-RU"/>
        </w:rPr>
        <w:t>Часть</w:t>
      </w:r>
      <w:r w:rsidRPr="00A27076">
        <w:rPr>
          <w:lang w:val="ru-RU"/>
        </w:rPr>
        <w:t xml:space="preserve"> </w:t>
      </w:r>
      <w:r w:rsidRPr="00015048">
        <w:t>A</w:t>
      </w:r>
      <w:r w:rsidRPr="00A27076">
        <w:rPr>
          <w:lang w:val="ru-RU"/>
        </w:rPr>
        <w:t>)</w:t>
      </w:r>
      <w:r w:rsidR="00A27076">
        <w:rPr>
          <w:lang w:val="ru-RU"/>
        </w:rPr>
        <w:t>,</w:t>
      </w:r>
      <w:r w:rsidRPr="00A27076">
        <w:rPr>
          <w:lang w:val="ru-RU"/>
        </w:rPr>
        <w:t xml:space="preserve"> </w:t>
      </w:r>
      <w:r w:rsidR="00A27076" w:rsidRPr="00A27076">
        <w:rPr>
          <w:lang w:val="ru-RU"/>
        </w:rPr>
        <w:t>содержащ</w:t>
      </w:r>
      <w:r w:rsidR="00A27076">
        <w:rPr>
          <w:lang w:val="ru-RU"/>
        </w:rPr>
        <w:t>ая</w:t>
      </w:r>
      <w:r w:rsidR="00A27076" w:rsidRPr="00A27076">
        <w:rPr>
          <w:lang w:val="ru-RU"/>
        </w:rPr>
        <w:t>ся в приложении к ИФИК БР № </w:t>
      </w:r>
      <w:r w:rsidRPr="00A27076">
        <w:rPr>
          <w:lang w:val="ru-RU"/>
        </w:rPr>
        <w:t>2725/07.08.2012</w:t>
      </w:r>
    </w:p>
  </w:footnote>
  <w:footnote w:id="2">
    <w:p w14:paraId="0837CF7B" w14:textId="6B9BF4B3" w:rsidR="00E041B9" w:rsidRPr="00A27076" w:rsidRDefault="00E041B9" w:rsidP="00E041B9">
      <w:pPr>
        <w:pStyle w:val="FootnoteText"/>
        <w:rPr>
          <w:lang w:val="ru-RU"/>
        </w:rPr>
      </w:pPr>
      <w:r w:rsidRPr="00A27076">
        <w:rPr>
          <w:rStyle w:val="FootnoteReference"/>
          <w:lang w:val="ru-RU"/>
        </w:rPr>
        <w:t>2</w:t>
      </w:r>
      <w:r w:rsidRPr="00A27076">
        <w:rPr>
          <w:lang w:val="ru-RU"/>
        </w:rPr>
        <w:t xml:space="preserve"> </w:t>
      </w:r>
      <w:r w:rsidRPr="00A27076">
        <w:rPr>
          <w:lang w:val="ru-RU"/>
        </w:rPr>
        <w:tab/>
      </w:r>
      <w:r w:rsidR="00A27076" w:rsidRPr="00A27076">
        <w:rPr>
          <w:lang w:val="ru-RU"/>
        </w:rPr>
        <w:t xml:space="preserve">Специальная секция </w:t>
      </w:r>
      <w:r w:rsidRPr="00015048">
        <w:t>AP</w:t>
      </w:r>
      <w:r w:rsidRPr="00A27076">
        <w:rPr>
          <w:lang w:val="ru-RU"/>
        </w:rPr>
        <w:t>30/</w:t>
      </w:r>
      <w:r w:rsidRPr="00015048">
        <w:t>E</w:t>
      </w:r>
      <w:r w:rsidRPr="00A27076">
        <w:rPr>
          <w:lang w:val="ru-RU"/>
        </w:rPr>
        <w:t>/599 (</w:t>
      </w:r>
      <w:r w:rsidR="00A27076" w:rsidRPr="00A27076">
        <w:rPr>
          <w:lang w:val="ru-RU"/>
        </w:rPr>
        <w:t xml:space="preserve">Часть </w:t>
      </w:r>
      <w:r w:rsidRPr="00015048">
        <w:t>B</w:t>
      </w:r>
      <w:r w:rsidRPr="00A27076">
        <w:rPr>
          <w:lang w:val="ru-RU"/>
        </w:rPr>
        <w:t>)</w:t>
      </w:r>
      <w:r w:rsidR="00A27076">
        <w:rPr>
          <w:lang w:val="ru-RU"/>
        </w:rPr>
        <w:t xml:space="preserve">, </w:t>
      </w:r>
      <w:r w:rsidR="00A27076" w:rsidRPr="00A27076">
        <w:rPr>
          <w:lang w:val="ru-RU"/>
        </w:rPr>
        <w:t>содержащаяся в приложении к ИФИК БР № </w:t>
      </w:r>
      <w:r w:rsidRPr="00A27076">
        <w:rPr>
          <w:lang w:val="ru-RU"/>
        </w:rPr>
        <w:t>2818/26.04.2018</w:t>
      </w:r>
    </w:p>
  </w:footnote>
  <w:footnote w:id="3">
    <w:p w14:paraId="64ADC6DD" w14:textId="202A8BAE" w:rsidR="00B71CB7" w:rsidRPr="00A27076" w:rsidRDefault="00B71CB7" w:rsidP="00B71CB7">
      <w:pPr>
        <w:pStyle w:val="FootnoteText"/>
        <w:rPr>
          <w:lang w:val="ru-RU"/>
        </w:rPr>
      </w:pPr>
      <w:r w:rsidRPr="00A27076">
        <w:rPr>
          <w:rStyle w:val="FootnoteReference"/>
          <w:lang w:val="ru-RU"/>
        </w:rPr>
        <w:t>3</w:t>
      </w:r>
      <w:r w:rsidRPr="00A27076">
        <w:rPr>
          <w:lang w:val="ru-RU"/>
        </w:rPr>
        <w:t xml:space="preserve"> </w:t>
      </w:r>
      <w:r w:rsidRPr="00A27076">
        <w:rPr>
          <w:lang w:val="ru-RU"/>
        </w:rPr>
        <w:tab/>
      </w:r>
      <w:r w:rsidR="00A27076" w:rsidRPr="00A27076">
        <w:rPr>
          <w:lang w:val="ru-RU"/>
        </w:rPr>
        <w:t xml:space="preserve">Специальная секция </w:t>
      </w:r>
      <w:r w:rsidRPr="00015048">
        <w:t>AP</w:t>
      </w:r>
      <w:r w:rsidRPr="00A27076">
        <w:rPr>
          <w:lang w:val="ru-RU"/>
        </w:rPr>
        <w:t>30</w:t>
      </w:r>
      <w:r w:rsidRPr="00015048">
        <w:t>A</w:t>
      </w:r>
      <w:r w:rsidRPr="00A27076">
        <w:rPr>
          <w:lang w:val="ru-RU"/>
        </w:rPr>
        <w:t>/</w:t>
      </w:r>
      <w:r w:rsidRPr="00015048">
        <w:t>E</w:t>
      </w:r>
      <w:r w:rsidRPr="00A27076">
        <w:rPr>
          <w:lang w:val="ru-RU"/>
        </w:rPr>
        <w:t>/542 (</w:t>
      </w:r>
      <w:r w:rsidR="00A27076" w:rsidRPr="00A27076">
        <w:rPr>
          <w:lang w:val="ru-RU"/>
        </w:rPr>
        <w:t xml:space="preserve">Часть </w:t>
      </w:r>
      <w:r w:rsidRPr="00015048">
        <w:t>A</w:t>
      </w:r>
      <w:r w:rsidRPr="00A27076">
        <w:rPr>
          <w:lang w:val="ru-RU"/>
        </w:rPr>
        <w:t>)</w:t>
      </w:r>
      <w:r w:rsidR="00A27076">
        <w:rPr>
          <w:lang w:val="ru-RU"/>
        </w:rPr>
        <w:t>,</w:t>
      </w:r>
      <w:r w:rsidRPr="00A27076">
        <w:rPr>
          <w:lang w:val="ru-RU"/>
        </w:rPr>
        <w:t xml:space="preserve"> </w:t>
      </w:r>
      <w:r w:rsidR="00A27076" w:rsidRPr="00A27076">
        <w:rPr>
          <w:lang w:val="ru-RU"/>
        </w:rPr>
        <w:t>содержащаяся в приложении к ИФИК БР № </w:t>
      </w:r>
      <w:r w:rsidRPr="00A27076">
        <w:rPr>
          <w:lang w:val="ru-RU"/>
        </w:rPr>
        <w:t>2690/22.03.2011</w:t>
      </w:r>
      <w:r w:rsidR="00A33793">
        <w:rPr>
          <w:lang w:val="ru-RU"/>
        </w:rPr>
        <w:t>,</w:t>
      </w:r>
      <w:r w:rsidRPr="00A27076">
        <w:rPr>
          <w:lang w:val="ru-RU"/>
        </w:rPr>
        <w:t xml:space="preserve"> </w:t>
      </w:r>
      <w:r w:rsidR="00A27076">
        <w:rPr>
          <w:lang w:val="ru-RU"/>
        </w:rPr>
        <w:t>и</w:t>
      </w:r>
      <w:r w:rsidRPr="00A27076">
        <w:rPr>
          <w:lang w:val="ru-RU"/>
        </w:rPr>
        <w:t xml:space="preserve"> </w:t>
      </w:r>
      <w:r w:rsidR="00A27076" w:rsidRPr="00A27076">
        <w:rPr>
          <w:lang w:val="ru-RU"/>
        </w:rPr>
        <w:t xml:space="preserve">Специальная секция </w:t>
      </w:r>
      <w:r w:rsidRPr="00015048">
        <w:t>AP</w:t>
      </w:r>
      <w:r w:rsidRPr="00A27076">
        <w:rPr>
          <w:lang w:val="ru-RU"/>
        </w:rPr>
        <w:t>30</w:t>
      </w:r>
      <w:r w:rsidRPr="00015048">
        <w:t>A</w:t>
      </w:r>
      <w:r w:rsidRPr="00A27076">
        <w:rPr>
          <w:lang w:val="ru-RU"/>
        </w:rPr>
        <w:t>/</w:t>
      </w:r>
      <w:r w:rsidRPr="00015048">
        <w:t>E</w:t>
      </w:r>
      <w:r w:rsidRPr="00A27076">
        <w:rPr>
          <w:lang w:val="ru-RU"/>
        </w:rPr>
        <w:t>/542 (</w:t>
      </w:r>
      <w:r w:rsidR="00A27076" w:rsidRPr="00A27076">
        <w:rPr>
          <w:lang w:val="ru-RU"/>
        </w:rPr>
        <w:t xml:space="preserve">Часть </w:t>
      </w:r>
      <w:r w:rsidRPr="00015048">
        <w:t>B</w:t>
      </w:r>
      <w:r w:rsidRPr="00A27076">
        <w:rPr>
          <w:lang w:val="ru-RU"/>
        </w:rPr>
        <w:t>)</w:t>
      </w:r>
      <w:r w:rsidR="00A27076">
        <w:rPr>
          <w:lang w:val="ru-RU"/>
        </w:rPr>
        <w:t>,</w:t>
      </w:r>
      <w:r w:rsidRPr="00A27076">
        <w:rPr>
          <w:lang w:val="ru-RU"/>
        </w:rPr>
        <w:t xml:space="preserve"> </w:t>
      </w:r>
      <w:r w:rsidR="00A27076" w:rsidRPr="00A27076">
        <w:rPr>
          <w:lang w:val="ru-RU"/>
        </w:rPr>
        <w:t xml:space="preserve">содержащаяся в приложении к ИФИК БР </w:t>
      </w:r>
      <w:r w:rsidR="00A33793" w:rsidRPr="00A33793">
        <w:rPr>
          <w:lang w:val="ru-RU"/>
        </w:rPr>
        <w:t>№ </w:t>
      </w:r>
      <w:r w:rsidRPr="00A27076">
        <w:rPr>
          <w:lang w:val="ru-RU"/>
        </w:rPr>
        <w:t>2780/14.10.2014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6A32D" w14:textId="06509C54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15D64">
      <w:rPr>
        <w:noProof/>
      </w:rPr>
      <w:t>3</w:t>
    </w:r>
    <w:r>
      <w:fldChar w:fldCharType="end"/>
    </w:r>
  </w:p>
  <w:p w14:paraId="0C7EE452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43(Add.2)-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5048"/>
    <w:rsid w:val="000260F1"/>
    <w:rsid w:val="0003535B"/>
    <w:rsid w:val="00062BED"/>
    <w:rsid w:val="000A0EF3"/>
    <w:rsid w:val="000C3F55"/>
    <w:rsid w:val="000D4685"/>
    <w:rsid w:val="000E35E8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B552D"/>
    <w:rsid w:val="001E0FBC"/>
    <w:rsid w:val="001E5FB4"/>
    <w:rsid w:val="00202CA0"/>
    <w:rsid w:val="00207CC5"/>
    <w:rsid w:val="00230582"/>
    <w:rsid w:val="002449AA"/>
    <w:rsid w:val="00245A1F"/>
    <w:rsid w:val="00290C74"/>
    <w:rsid w:val="00292889"/>
    <w:rsid w:val="002A2D3F"/>
    <w:rsid w:val="002C0905"/>
    <w:rsid w:val="002F631F"/>
    <w:rsid w:val="00300F84"/>
    <w:rsid w:val="003027CF"/>
    <w:rsid w:val="00303140"/>
    <w:rsid w:val="003258F2"/>
    <w:rsid w:val="00344EB8"/>
    <w:rsid w:val="00346BEC"/>
    <w:rsid w:val="00371E4B"/>
    <w:rsid w:val="003A0758"/>
    <w:rsid w:val="003A3113"/>
    <w:rsid w:val="003C583C"/>
    <w:rsid w:val="003F0078"/>
    <w:rsid w:val="00434A7C"/>
    <w:rsid w:val="0043795A"/>
    <w:rsid w:val="0045143A"/>
    <w:rsid w:val="004A58F4"/>
    <w:rsid w:val="004B716F"/>
    <w:rsid w:val="004C1369"/>
    <w:rsid w:val="004C47ED"/>
    <w:rsid w:val="004E15AF"/>
    <w:rsid w:val="004F3B0D"/>
    <w:rsid w:val="005103B4"/>
    <w:rsid w:val="0051315E"/>
    <w:rsid w:val="005144A9"/>
    <w:rsid w:val="00514E1F"/>
    <w:rsid w:val="00520FBE"/>
    <w:rsid w:val="00521B1D"/>
    <w:rsid w:val="005305D5"/>
    <w:rsid w:val="00540D1E"/>
    <w:rsid w:val="005566B0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2A0C"/>
    <w:rsid w:val="00614771"/>
    <w:rsid w:val="00620DD7"/>
    <w:rsid w:val="00631599"/>
    <w:rsid w:val="00657DE0"/>
    <w:rsid w:val="00692C06"/>
    <w:rsid w:val="006A6E9B"/>
    <w:rsid w:val="006C1301"/>
    <w:rsid w:val="006D5CB7"/>
    <w:rsid w:val="006D754A"/>
    <w:rsid w:val="006E6CC7"/>
    <w:rsid w:val="007048AD"/>
    <w:rsid w:val="00763F4F"/>
    <w:rsid w:val="00775720"/>
    <w:rsid w:val="007917AE"/>
    <w:rsid w:val="00793BF7"/>
    <w:rsid w:val="007A08B5"/>
    <w:rsid w:val="007E1689"/>
    <w:rsid w:val="00811633"/>
    <w:rsid w:val="00812452"/>
    <w:rsid w:val="00815749"/>
    <w:rsid w:val="00845851"/>
    <w:rsid w:val="00872FC8"/>
    <w:rsid w:val="008A5906"/>
    <w:rsid w:val="008B43F2"/>
    <w:rsid w:val="008C3257"/>
    <w:rsid w:val="008C401C"/>
    <w:rsid w:val="00910BE3"/>
    <w:rsid w:val="009119CC"/>
    <w:rsid w:val="00917C0A"/>
    <w:rsid w:val="00941A02"/>
    <w:rsid w:val="00966C93"/>
    <w:rsid w:val="00987FA4"/>
    <w:rsid w:val="00997E69"/>
    <w:rsid w:val="009B5CC2"/>
    <w:rsid w:val="009C6ACB"/>
    <w:rsid w:val="009D3D63"/>
    <w:rsid w:val="009E5FC8"/>
    <w:rsid w:val="00A117A3"/>
    <w:rsid w:val="00A138D0"/>
    <w:rsid w:val="00A141AF"/>
    <w:rsid w:val="00A2044F"/>
    <w:rsid w:val="00A27076"/>
    <w:rsid w:val="00A32860"/>
    <w:rsid w:val="00A33793"/>
    <w:rsid w:val="00A370C0"/>
    <w:rsid w:val="00A4600A"/>
    <w:rsid w:val="00A57C04"/>
    <w:rsid w:val="00A61057"/>
    <w:rsid w:val="00A710E7"/>
    <w:rsid w:val="00A81026"/>
    <w:rsid w:val="00A8320E"/>
    <w:rsid w:val="00A97EC0"/>
    <w:rsid w:val="00AC66E6"/>
    <w:rsid w:val="00B24E60"/>
    <w:rsid w:val="00B468A6"/>
    <w:rsid w:val="00B71CB7"/>
    <w:rsid w:val="00B75113"/>
    <w:rsid w:val="00BA13A4"/>
    <w:rsid w:val="00BA1AA1"/>
    <w:rsid w:val="00BA35DC"/>
    <w:rsid w:val="00BC5313"/>
    <w:rsid w:val="00BD0D2F"/>
    <w:rsid w:val="00BD1129"/>
    <w:rsid w:val="00BD301F"/>
    <w:rsid w:val="00C0572C"/>
    <w:rsid w:val="00C17811"/>
    <w:rsid w:val="00C20466"/>
    <w:rsid w:val="00C266F4"/>
    <w:rsid w:val="00C324A8"/>
    <w:rsid w:val="00C50E98"/>
    <w:rsid w:val="00C56E7A"/>
    <w:rsid w:val="00C779CE"/>
    <w:rsid w:val="00C916AF"/>
    <w:rsid w:val="00CC47C6"/>
    <w:rsid w:val="00CC4DE6"/>
    <w:rsid w:val="00CE5E47"/>
    <w:rsid w:val="00CF020F"/>
    <w:rsid w:val="00D3306A"/>
    <w:rsid w:val="00D53715"/>
    <w:rsid w:val="00D53797"/>
    <w:rsid w:val="00DA251D"/>
    <w:rsid w:val="00DD5118"/>
    <w:rsid w:val="00DE2EBA"/>
    <w:rsid w:val="00E041B9"/>
    <w:rsid w:val="00E068B3"/>
    <w:rsid w:val="00E15D64"/>
    <w:rsid w:val="00E2253F"/>
    <w:rsid w:val="00E43E99"/>
    <w:rsid w:val="00E5155F"/>
    <w:rsid w:val="00E65919"/>
    <w:rsid w:val="00E976C1"/>
    <w:rsid w:val="00EA0C0C"/>
    <w:rsid w:val="00EB66F7"/>
    <w:rsid w:val="00ED41FA"/>
    <w:rsid w:val="00EF3E1B"/>
    <w:rsid w:val="00F1578A"/>
    <w:rsid w:val="00F17935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6E958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R16-WRC19-C-0043!A2!MSW-R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7E6FF-F9F4-4CBB-A4E5-3F8904900C0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95F2992-D442-474A-9DFD-9C07EB4B6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E0BE12-376F-4DE2-BA1C-AED6E628C16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064F6B-3B51-4CE6-B547-239BD88995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332D71-6577-4FA7-BA9F-0763291D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871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R16-WRC19-C-0043!A2!MSW-R</vt:lpstr>
    </vt:vector>
  </TitlesOfParts>
  <Manager>General Secretariat - Pool</Manager>
  <Company>International Telecommunication Union (ITU)</Company>
  <LinksUpToDate>false</LinksUpToDate>
  <CharactersWithSpaces>5893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R16-WRC19-C-0043!A2!MSW-R</dc:title>
  <dc:subject>World Radiocommunication Conference - 2019</dc:subject>
  <dc:creator>Documents Proposals Manager (DPM)</dc:creator>
  <cp:keywords>DPM_v2019.10.8.1_prod</cp:keywords>
  <dc:description/>
  <cp:lastModifiedBy>Berdyeva, Elena</cp:lastModifiedBy>
  <cp:revision>16</cp:revision>
  <cp:lastPrinted>2019-10-10T10:07:00Z</cp:lastPrinted>
  <dcterms:created xsi:type="dcterms:W3CDTF">2019-10-19T11:09:00Z</dcterms:created>
  <dcterms:modified xsi:type="dcterms:W3CDTF">2019-10-21T13:13:00Z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