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 w14:paraId="219B5B08" w14:textId="77777777">
        <w:trPr>
          <w:cantSplit/>
        </w:trPr>
        <w:tc>
          <w:tcPr>
            <w:tcW w:w="6911" w:type="dxa"/>
          </w:tcPr>
          <w:p w14:paraId="7286CCFB" w14:textId="77777777" w:rsidR="00622560" w:rsidRPr="00566240" w:rsidRDefault="00B711CC" w:rsidP="001A4E7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</w:t>
            </w:r>
            <w:r w:rsidR="001A4E73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9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201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9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年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10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8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-11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月</w:t>
            </w:r>
            <w:r w:rsidR="001A4E73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22</w:t>
            </w:r>
            <w:r w:rsidR="001A4E73" w:rsidRPr="00400909">
              <w:rPr>
                <w:rFonts w:ascii="Verdana" w:hAnsi="Verdana" w:cs="Times New Roman Bold"/>
                <w:b/>
                <w:bCs/>
                <w:sz w:val="20"/>
                <w:lang w:eastAsia="zh-CN"/>
              </w:rPr>
              <w:t>日，</w:t>
            </w:r>
            <w:r w:rsidR="00CF7C2B" w:rsidRPr="00CF7C2B">
              <w:rPr>
                <w:rFonts w:ascii="Verdana" w:hAnsi="Verdana" w:cs="Times New Roman Bold" w:hint="eastAsia"/>
                <w:b/>
                <w:bCs/>
                <w:sz w:val="20"/>
                <w:lang w:eastAsia="zh-CN"/>
              </w:rPr>
              <w:t>埃及沙姆沙伊赫</w:t>
            </w:r>
          </w:p>
        </w:tc>
        <w:tc>
          <w:tcPr>
            <w:tcW w:w="3120" w:type="dxa"/>
          </w:tcPr>
          <w:p w14:paraId="3872A7C7" w14:textId="77777777" w:rsidR="00622560" w:rsidRPr="00622560" w:rsidRDefault="000C0212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 w:rsidRPr="00622560">
              <w:rPr>
                <w:rFonts w:ascii="Verdana" w:hAnsi="Verdana"/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4D06A062" wp14:editId="1243B834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6ECEC9C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FFFFE4C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7ACB92E1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07AE1279" w14:textId="77777777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0E20DEA6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1E0A2EB2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4BF0705E" w14:textId="77777777" w:rsidTr="00622560">
        <w:trPr>
          <w:cantSplit/>
          <w:trHeight w:val="23"/>
        </w:trPr>
        <w:tc>
          <w:tcPr>
            <w:tcW w:w="6911" w:type="dxa"/>
          </w:tcPr>
          <w:p w14:paraId="3C075B16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</w:tcPr>
          <w:p w14:paraId="013E3E80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文件</w:t>
            </w:r>
            <w:r>
              <w:rPr>
                <w:rFonts w:ascii="Verdana" w:hAnsi="Verdana"/>
                <w:b/>
                <w:sz w:val="20"/>
              </w:rPr>
              <w:t xml:space="preserve"> 43 (Add.2)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14:paraId="01437669" w14:textId="77777777" w:rsidTr="00622560">
        <w:trPr>
          <w:cantSplit/>
          <w:trHeight w:val="23"/>
        </w:trPr>
        <w:tc>
          <w:tcPr>
            <w:tcW w:w="6911" w:type="dxa"/>
          </w:tcPr>
          <w:p w14:paraId="6213A502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</w:tcPr>
          <w:p w14:paraId="26AE2162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2019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76DF23EA" w14:textId="77777777" w:rsidTr="00622560">
        <w:trPr>
          <w:cantSplit/>
          <w:trHeight w:val="23"/>
        </w:trPr>
        <w:tc>
          <w:tcPr>
            <w:tcW w:w="6911" w:type="dxa"/>
          </w:tcPr>
          <w:p w14:paraId="14224A67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14:paraId="028D0400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</w:p>
        </w:tc>
      </w:tr>
      <w:tr w:rsidR="008221A4" w:rsidRPr="00C324A8" w14:paraId="4B250EE5" w14:textId="77777777" w:rsidTr="00FE20CB">
        <w:trPr>
          <w:cantSplit/>
          <w:trHeight w:val="23"/>
        </w:trPr>
        <w:tc>
          <w:tcPr>
            <w:tcW w:w="10031" w:type="dxa"/>
            <w:gridSpan w:val="2"/>
          </w:tcPr>
          <w:p w14:paraId="6971BB23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4C61DAA7" w14:textId="77777777">
        <w:trPr>
          <w:cantSplit/>
        </w:trPr>
        <w:tc>
          <w:tcPr>
            <w:tcW w:w="10031" w:type="dxa"/>
            <w:gridSpan w:val="2"/>
          </w:tcPr>
          <w:p w14:paraId="67B95795" w14:textId="77777777"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保加利亚（共和国）</w:t>
            </w:r>
          </w:p>
        </w:tc>
      </w:tr>
      <w:tr w:rsidR="008221A4" w14:paraId="71EC0DC9" w14:textId="77777777">
        <w:trPr>
          <w:cantSplit/>
        </w:trPr>
        <w:tc>
          <w:tcPr>
            <w:tcW w:w="10031" w:type="dxa"/>
            <w:gridSpan w:val="2"/>
          </w:tcPr>
          <w:p w14:paraId="610E053E" w14:textId="77777777" w:rsidR="008221A4" w:rsidRDefault="008221A4" w:rsidP="008221A4">
            <w:pPr>
              <w:pStyle w:val="Title1"/>
            </w:pPr>
            <w:bookmarkStart w:id="5" w:name="dtitle1" w:colFirst="0" w:colLast="0"/>
            <w:bookmarkEnd w:id="4"/>
            <w:r w:rsidRPr="000273B7">
              <w:t>大会工作提案</w:t>
            </w:r>
          </w:p>
        </w:tc>
      </w:tr>
      <w:tr w:rsidR="008221A4" w14:paraId="4B4BB440" w14:textId="77777777">
        <w:trPr>
          <w:cantSplit/>
        </w:trPr>
        <w:tc>
          <w:tcPr>
            <w:tcW w:w="10031" w:type="dxa"/>
            <w:gridSpan w:val="2"/>
          </w:tcPr>
          <w:p w14:paraId="07D9D84D" w14:textId="361A2791" w:rsidR="006A2925" w:rsidRPr="009F67EF" w:rsidRDefault="006A2925" w:rsidP="006A2925">
            <w:pPr>
              <w:pStyle w:val="Title3"/>
              <w:rPr>
                <w:b/>
                <w:lang w:eastAsia="zh-CN"/>
              </w:rPr>
            </w:pPr>
            <w:bookmarkStart w:id="6" w:name="dtitle2" w:colFirst="0" w:colLast="0"/>
            <w:bookmarkEnd w:id="5"/>
            <w:r w:rsidRPr="009F67EF">
              <w:rPr>
                <w:rFonts w:hint="eastAsia"/>
                <w:b/>
                <w:lang w:eastAsia="zh-CN"/>
              </w:rPr>
              <w:t>请求</w:t>
            </w:r>
            <w:r w:rsidRPr="009F67EF">
              <w:rPr>
                <w:rFonts w:hint="eastAsia"/>
                <w:b/>
                <w:lang w:eastAsia="zh-CN"/>
              </w:rPr>
              <w:t>WRC-19</w:t>
            </w:r>
            <w:r w:rsidRPr="009F67EF">
              <w:rPr>
                <w:rFonts w:hint="eastAsia"/>
                <w:b/>
                <w:lang w:eastAsia="zh-CN"/>
              </w:rPr>
              <w:t>根据</w:t>
            </w:r>
            <w:r w:rsidRPr="009F67EF">
              <w:rPr>
                <w:rFonts w:hint="eastAsia"/>
                <w:b/>
                <w:lang w:val="en-US" w:eastAsia="zh-CN"/>
              </w:rPr>
              <w:t>附录</w:t>
            </w:r>
            <w:r w:rsidRPr="009F67EF">
              <w:rPr>
                <w:rFonts w:hint="eastAsia"/>
                <w:b/>
                <w:lang w:val="en-US" w:eastAsia="zh-CN"/>
              </w:rPr>
              <w:t>30</w:t>
            </w:r>
            <w:r w:rsidRPr="009F67EF">
              <w:rPr>
                <w:rFonts w:hint="eastAsia"/>
                <w:b/>
                <w:lang w:val="en-US" w:eastAsia="zh-CN"/>
              </w:rPr>
              <w:t>和附录</w:t>
            </w:r>
            <w:r w:rsidRPr="009F67EF">
              <w:rPr>
                <w:rFonts w:hint="eastAsia"/>
                <w:b/>
                <w:lang w:val="en-US" w:eastAsia="zh-CN"/>
              </w:rPr>
              <w:t>30A</w:t>
            </w:r>
            <w:r w:rsidRPr="009F67EF">
              <w:rPr>
                <w:rFonts w:hint="eastAsia"/>
                <w:b/>
                <w:lang w:val="en-US" w:eastAsia="zh-CN"/>
              </w:rPr>
              <w:t>第</w:t>
            </w:r>
            <w:r w:rsidRPr="009F67EF">
              <w:rPr>
                <w:rFonts w:hint="eastAsia"/>
                <w:b/>
                <w:lang w:val="en-US" w:eastAsia="zh-CN"/>
              </w:rPr>
              <w:t>4</w:t>
            </w:r>
            <w:r w:rsidRPr="009F67EF">
              <w:rPr>
                <w:rFonts w:hint="eastAsia"/>
                <w:b/>
                <w:lang w:val="en-US" w:eastAsia="zh-CN"/>
              </w:rPr>
              <w:t>条第</w:t>
            </w:r>
            <w:r w:rsidRPr="009F67EF">
              <w:rPr>
                <w:b/>
                <w:lang w:val="en-US" w:eastAsia="zh-CN"/>
              </w:rPr>
              <w:t>4.1.27</w:t>
            </w:r>
            <w:r w:rsidRPr="009F67EF">
              <w:rPr>
                <w:rFonts w:hint="eastAsia"/>
                <w:b/>
                <w:lang w:val="en-US" w:eastAsia="zh-CN"/>
              </w:rPr>
              <w:t>段，考虑在附录</w:t>
            </w:r>
            <w:r w:rsidRPr="009F67EF">
              <w:rPr>
                <w:rFonts w:hint="eastAsia"/>
                <w:b/>
                <w:lang w:val="en-US" w:eastAsia="zh-CN"/>
              </w:rPr>
              <w:t>30</w:t>
            </w:r>
            <w:r w:rsidRPr="009F67EF">
              <w:rPr>
                <w:rFonts w:hint="eastAsia"/>
                <w:b/>
                <w:lang w:val="en-US" w:eastAsia="zh-CN"/>
              </w:rPr>
              <w:t>和</w:t>
            </w:r>
            <w:r w:rsidR="0081718A">
              <w:rPr>
                <w:b/>
                <w:lang w:val="en-US" w:eastAsia="zh-CN"/>
              </w:rPr>
              <w:br/>
            </w:r>
            <w:bookmarkStart w:id="7" w:name="_GoBack"/>
            <w:bookmarkEnd w:id="7"/>
            <w:r w:rsidRPr="009F67EF">
              <w:rPr>
                <w:rFonts w:hint="eastAsia"/>
                <w:b/>
                <w:lang w:val="en-US" w:eastAsia="zh-CN"/>
              </w:rPr>
              <w:t>附录</w:t>
            </w:r>
            <w:r w:rsidRPr="009F67EF">
              <w:rPr>
                <w:rFonts w:hint="eastAsia"/>
                <w:b/>
                <w:lang w:val="en-US" w:eastAsia="zh-CN"/>
              </w:rPr>
              <w:t>30A</w:t>
            </w:r>
            <w:r w:rsidRPr="009F67EF">
              <w:rPr>
                <w:rFonts w:hint="eastAsia"/>
                <w:b/>
                <w:lang w:val="en-US" w:eastAsia="zh-CN"/>
              </w:rPr>
              <w:t>规划中纳入</w:t>
            </w:r>
            <w:r w:rsidRPr="009F67EF">
              <w:rPr>
                <w:rFonts w:hint="eastAsia"/>
                <w:b/>
                <w:lang w:val="en-US" w:eastAsia="zh-CN"/>
              </w:rPr>
              <w:t>10</w:t>
            </w:r>
            <w:r w:rsidR="009F67EF" w:rsidRPr="009F67EF">
              <w:rPr>
                <w:rFonts w:hint="eastAsia"/>
                <w:b/>
                <w:lang w:val="en-US" w:eastAsia="zh-CN"/>
              </w:rPr>
              <w:t>个指配，以替换保加利亚</w:t>
            </w:r>
            <w:r w:rsidRPr="009F67EF">
              <w:rPr>
                <w:rFonts w:hint="eastAsia"/>
                <w:b/>
                <w:lang w:val="en-US" w:eastAsia="zh-CN"/>
              </w:rPr>
              <w:t>出现在规划中的指配</w:t>
            </w:r>
          </w:p>
        </w:tc>
      </w:tr>
      <w:tr w:rsidR="008221A4" w14:paraId="14A24CEB" w14:textId="77777777">
        <w:trPr>
          <w:cantSplit/>
        </w:trPr>
        <w:tc>
          <w:tcPr>
            <w:tcW w:w="10031" w:type="dxa"/>
            <w:gridSpan w:val="2"/>
          </w:tcPr>
          <w:p w14:paraId="324ED085" w14:textId="77777777" w:rsidR="008221A4" w:rsidRDefault="008221A4" w:rsidP="008221A4">
            <w:pPr>
              <w:pStyle w:val="Agendaitem"/>
            </w:pPr>
            <w:bookmarkStart w:id="8" w:name="dtitle3" w:colFirst="0" w:colLast="0"/>
            <w:bookmarkEnd w:id="6"/>
            <w:r w:rsidRPr="000273B7">
              <w:t>议项</w:t>
            </w:r>
            <w:r w:rsidRPr="000273B7">
              <w:t>9.3</w:t>
            </w:r>
          </w:p>
        </w:tc>
      </w:tr>
    </w:tbl>
    <w:bookmarkEnd w:id="8"/>
    <w:p w14:paraId="316D9B9A" w14:textId="77777777" w:rsidR="008B60D0" w:rsidRPr="00331A64" w:rsidRDefault="009A0581" w:rsidP="00A42A24">
      <w:pPr>
        <w:rPr>
          <w:lang w:eastAsia="zh-CN"/>
        </w:rPr>
      </w:pPr>
      <w:r w:rsidRPr="008E50BE">
        <w:rPr>
          <w:rFonts w:cstheme="majorBidi"/>
          <w:szCs w:val="24"/>
          <w:lang w:val="en-US" w:eastAsia="zh-CN"/>
        </w:rPr>
        <w:t>9</w:t>
      </w:r>
      <w:r w:rsidRPr="008E50BE">
        <w:rPr>
          <w:rFonts w:cstheme="majorBidi"/>
          <w:szCs w:val="24"/>
          <w:lang w:val="en-US" w:eastAsia="zh-CN"/>
        </w:rPr>
        <w:tab/>
      </w:r>
      <w:r w:rsidRPr="008E50BE">
        <w:rPr>
          <w:rFonts w:cstheme="majorBidi"/>
          <w:szCs w:val="24"/>
          <w:lang w:val="zh-CN" w:eastAsia="zh-CN"/>
        </w:rPr>
        <w:t>按照《公约》第</w:t>
      </w:r>
      <w:r w:rsidRPr="008E50BE">
        <w:rPr>
          <w:rFonts w:cstheme="majorBidi"/>
          <w:szCs w:val="24"/>
          <w:lang w:eastAsia="zh-CN"/>
        </w:rPr>
        <w:t>7</w:t>
      </w:r>
      <w:r w:rsidRPr="008E50BE">
        <w:rPr>
          <w:rFonts w:cstheme="majorBidi"/>
          <w:szCs w:val="24"/>
          <w:lang w:val="zh-CN" w:eastAsia="zh-CN"/>
        </w:rPr>
        <w:t>条，</w:t>
      </w:r>
      <w:r w:rsidRPr="008E50BE">
        <w:rPr>
          <w:rFonts w:cstheme="majorBidi"/>
          <w:szCs w:val="24"/>
          <w:lang w:eastAsia="zh-CN"/>
        </w:rPr>
        <w:t>审议</w:t>
      </w:r>
      <w:r w:rsidRPr="008E50BE">
        <w:rPr>
          <w:rFonts w:cstheme="majorBidi"/>
          <w:szCs w:val="24"/>
          <w:lang w:val="zh-CN" w:eastAsia="zh-CN"/>
        </w:rPr>
        <w:t>并批准无线电通信局主任关于下列内容的报告：</w:t>
      </w:r>
    </w:p>
    <w:p w14:paraId="37CF65B0" w14:textId="77777777" w:rsidR="001D6BF5" w:rsidRDefault="009A0581" w:rsidP="001D6BF5">
      <w:pPr>
        <w:rPr>
          <w:rFonts w:cstheme="majorBidi"/>
          <w:color w:val="000000"/>
          <w:szCs w:val="24"/>
          <w:lang w:eastAsia="zh-CN"/>
        </w:rPr>
      </w:pPr>
      <w:r w:rsidRPr="008E50BE">
        <w:rPr>
          <w:rFonts w:cstheme="majorBidi"/>
          <w:color w:val="000000"/>
          <w:szCs w:val="24"/>
          <w:lang w:eastAsia="zh-CN"/>
        </w:rPr>
        <w:t>9.3</w:t>
      </w:r>
      <w:r w:rsidRPr="008E50BE">
        <w:rPr>
          <w:rFonts w:cstheme="majorBidi"/>
          <w:color w:val="000000"/>
          <w:szCs w:val="24"/>
          <w:lang w:eastAsia="zh-CN"/>
        </w:rPr>
        <w:tab/>
      </w:r>
      <w:r w:rsidRPr="00D26B0A">
        <w:rPr>
          <w:rFonts w:cstheme="majorBidi"/>
          <w:szCs w:val="24"/>
          <w:lang w:eastAsia="zh-CN"/>
        </w:rPr>
        <w:t>为回应</w:t>
      </w:r>
      <w:r w:rsidRPr="00D26B0A">
        <w:rPr>
          <w:rFonts w:hint="eastAsia"/>
          <w:szCs w:val="24"/>
          <w:lang w:val="en-US" w:eastAsia="zh-CN"/>
        </w:rPr>
        <w:t>第</w:t>
      </w:r>
      <w:r w:rsidRPr="00D26B0A">
        <w:rPr>
          <w:rFonts w:eastAsia="Times New Roman"/>
          <w:b/>
          <w:bCs/>
          <w:szCs w:val="24"/>
          <w:lang w:val="en-US" w:eastAsia="zh-CN"/>
        </w:rPr>
        <w:t>80</w:t>
      </w:r>
      <w:proofErr w:type="gramStart"/>
      <w:r w:rsidRPr="00D26B0A">
        <w:rPr>
          <w:rFonts w:hint="eastAsia"/>
          <w:b/>
          <w:bCs/>
          <w:szCs w:val="24"/>
          <w:lang w:val="en-US" w:eastAsia="zh-CN"/>
        </w:rPr>
        <w:t>号决议</w:t>
      </w:r>
      <w:r w:rsidRPr="00D26B0A">
        <w:rPr>
          <w:rFonts w:eastAsia="Times New Roman"/>
          <w:b/>
          <w:bCs/>
          <w:szCs w:val="24"/>
          <w:lang w:val="en-US" w:eastAsia="zh-CN"/>
        </w:rPr>
        <w:t>(</w:t>
      </w:r>
      <w:proofErr w:type="gramEnd"/>
      <w:r w:rsidRPr="00D26B0A">
        <w:rPr>
          <w:rFonts w:eastAsia="Times New Roman"/>
          <w:b/>
          <w:bCs/>
          <w:szCs w:val="24"/>
          <w:lang w:val="en-US" w:eastAsia="zh-CN"/>
        </w:rPr>
        <w:t>WRC-07</w:t>
      </w:r>
      <w:r w:rsidRPr="00D26B0A">
        <w:rPr>
          <w:rFonts w:hint="eastAsia"/>
          <w:b/>
          <w:bCs/>
          <w:szCs w:val="24"/>
          <w:lang w:val="en-US" w:eastAsia="zh-CN"/>
        </w:rPr>
        <w:t>，</w:t>
      </w:r>
      <w:r w:rsidRPr="00D26B0A">
        <w:rPr>
          <w:b/>
          <w:bCs/>
          <w:szCs w:val="24"/>
          <w:lang w:val="en-US" w:eastAsia="zh-CN"/>
        </w:rPr>
        <w:t>修订版</w:t>
      </w:r>
      <w:r w:rsidRPr="00D26B0A">
        <w:rPr>
          <w:rFonts w:eastAsia="Times New Roman"/>
          <w:b/>
          <w:bCs/>
          <w:szCs w:val="24"/>
          <w:lang w:val="en-US" w:eastAsia="zh-CN"/>
        </w:rPr>
        <w:t>)</w:t>
      </w:r>
      <w:r w:rsidRPr="008E50BE">
        <w:rPr>
          <w:rFonts w:cstheme="majorBidi"/>
          <w:color w:val="000000"/>
          <w:szCs w:val="24"/>
          <w:lang w:eastAsia="zh-CN"/>
        </w:rPr>
        <w:t>而采取的行动；</w:t>
      </w:r>
    </w:p>
    <w:p w14:paraId="2C7935F8" w14:textId="6189C944" w:rsidR="00FC053D" w:rsidRPr="001D6BF5" w:rsidRDefault="000E4A29" w:rsidP="00ED56B4">
      <w:pPr>
        <w:pStyle w:val="Normalaftertitle"/>
        <w:ind w:firstLineChars="200" w:firstLine="480"/>
        <w:rPr>
          <w:rFonts w:cstheme="majorBidi"/>
          <w:lang w:val="en-US" w:eastAsia="zh-CN"/>
        </w:rPr>
      </w:pPr>
      <w:r w:rsidRPr="000E4A29">
        <w:rPr>
          <w:lang w:val="en-US" w:eastAsia="zh-CN"/>
        </w:rPr>
        <w:t>WRC-19</w:t>
      </w:r>
      <w:r w:rsidRPr="000E4A29">
        <w:rPr>
          <w:lang w:val="en-US" w:eastAsia="zh-CN"/>
        </w:rPr>
        <w:t>议项</w:t>
      </w:r>
      <w:r w:rsidRPr="000E4A29">
        <w:rPr>
          <w:lang w:eastAsia="zh-CN"/>
        </w:rPr>
        <w:t>9.3</w:t>
      </w:r>
      <w:r w:rsidRPr="000E4A29">
        <w:rPr>
          <w:lang w:eastAsia="zh-CN"/>
        </w:rPr>
        <w:t>参考了第</w:t>
      </w:r>
      <w:r w:rsidRPr="00BC18CA">
        <w:rPr>
          <w:b/>
          <w:bCs/>
          <w:lang w:eastAsia="zh-CN"/>
        </w:rPr>
        <w:t>80</w:t>
      </w:r>
      <w:r w:rsidRPr="000E4A29">
        <w:rPr>
          <w:lang w:eastAsia="zh-CN"/>
        </w:rPr>
        <w:t>号决议（</w:t>
      </w:r>
      <w:r w:rsidRPr="00BC18CA">
        <w:rPr>
          <w:b/>
          <w:bCs/>
          <w:lang w:eastAsia="zh-CN"/>
        </w:rPr>
        <w:t>WRC-07</w:t>
      </w:r>
      <w:r w:rsidRPr="00BC18CA">
        <w:rPr>
          <w:b/>
          <w:bCs/>
          <w:lang w:eastAsia="zh-CN"/>
        </w:rPr>
        <w:t>，修订版</w:t>
      </w:r>
      <w:r w:rsidRPr="000E4A29">
        <w:rPr>
          <w:lang w:eastAsia="zh-CN"/>
        </w:rPr>
        <w:t>）</w:t>
      </w:r>
      <w:r w:rsidR="009F67EF">
        <w:rPr>
          <w:lang w:eastAsia="zh-CN"/>
        </w:rPr>
        <w:t>。</w:t>
      </w:r>
      <w:r w:rsidR="009F67EF">
        <w:rPr>
          <w:rFonts w:hint="eastAsia"/>
          <w:lang w:eastAsia="zh-CN"/>
        </w:rPr>
        <w:t>此</w:t>
      </w:r>
      <w:r w:rsidRPr="000E4A29">
        <w:rPr>
          <w:lang w:eastAsia="zh-CN"/>
        </w:rPr>
        <w:t>决议</w:t>
      </w:r>
      <w:r w:rsidRPr="00930C5F">
        <w:rPr>
          <w:rFonts w:eastAsia="STKaiti"/>
          <w:lang w:eastAsia="zh-CN"/>
        </w:rPr>
        <w:t>做出决议</w:t>
      </w:r>
      <w:r w:rsidR="00102BC2" w:rsidRPr="00930C5F">
        <w:rPr>
          <w:rFonts w:eastAsia="STKaiti"/>
          <w:lang w:eastAsia="zh-CN"/>
        </w:rPr>
        <w:t>1</w:t>
      </w:r>
      <w:r w:rsidRPr="00930C5F">
        <w:rPr>
          <w:lang w:eastAsia="zh-CN"/>
        </w:rPr>
        <w:t>和</w:t>
      </w:r>
      <w:r w:rsidRPr="00930C5F">
        <w:rPr>
          <w:rFonts w:eastAsia="STKaiti"/>
          <w:lang w:eastAsia="zh-CN"/>
        </w:rPr>
        <w:t>做出决议</w:t>
      </w:r>
      <w:r w:rsidR="00102BC2" w:rsidRPr="00930C5F">
        <w:rPr>
          <w:rFonts w:eastAsia="STKaiti"/>
          <w:lang w:eastAsia="zh-CN"/>
        </w:rPr>
        <w:t>2</w:t>
      </w:r>
      <w:r w:rsidRPr="000E4A29">
        <w:rPr>
          <w:lang w:eastAsia="zh-CN"/>
        </w:rPr>
        <w:t>提及国际电联《组织法》第</w:t>
      </w:r>
      <w:r w:rsidRPr="000E4A29">
        <w:rPr>
          <w:lang w:eastAsia="zh-CN"/>
        </w:rPr>
        <w:t>44</w:t>
      </w:r>
      <w:r w:rsidRPr="000E4A29">
        <w:rPr>
          <w:lang w:eastAsia="zh-CN"/>
        </w:rPr>
        <w:t>条和《无线电规则》前言第</w:t>
      </w:r>
      <w:proofErr w:type="gramStart"/>
      <w:r w:rsidRPr="000E4A29">
        <w:rPr>
          <w:lang w:eastAsia="zh-CN"/>
        </w:rPr>
        <w:t>0.3</w:t>
      </w:r>
      <w:r w:rsidRPr="000E4A29">
        <w:rPr>
          <w:lang w:eastAsia="zh-CN"/>
        </w:rPr>
        <w:t>款所载的基本原则在使用频谱轨道资源中的应用。鉴于第</w:t>
      </w:r>
      <w:proofErr w:type="gramEnd"/>
      <w:r w:rsidRPr="001D6BF5">
        <w:rPr>
          <w:b/>
          <w:bCs/>
          <w:lang w:eastAsia="zh-CN"/>
        </w:rPr>
        <w:t>80</w:t>
      </w:r>
      <w:r w:rsidRPr="000E4A29">
        <w:rPr>
          <w:lang w:eastAsia="zh-CN"/>
        </w:rPr>
        <w:t>号决议附件</w:t>
      </w:r>
      <w:r w:rsidRPr="000E4A29">
        <w:rPr>
          <w:lang w:eastAsia="zh-CN"/>
        </w:rPr>
        <w:t>1</w:t>
      </w:r>
      <w:r w:rsidRPr="000E4A29">
        <w:rPr>
          <w:lang w:eastAsia="zh-CN"/>
        </w:rPr>
        <w:t>所述的困难，为更好地适用这些原则，第</w:t>
      </w:r>
      <w:r w:rsidRPr="001D6BF5">
        <w:rPr>
          <w:b/>
          <w:bCs/>
          <w:lang w:eastAsia="zh-CN"/>
        </w:rPr>
        <w:t>80</w:t>
      </w:r>
      <w:r w:rsidRPr="000E4A29">
        <w:rPr>
          <w:lang w:eastAsia="zh-CN"/>
        </w:rPr>
        <w:t>号决议附件</w:t>
      </w:r>
      <w:r w:rsidRPr="000E4A29">
        <w:rPr>
          <w:lang w:eastAsia="zh-CN"/>
        </w:rPr>
        <w:t>2</w:t>
      </w:r>
      <w:r w:rsidRPr="000E4A29">
        <w:rPr>
          <w:lang w:eastAsia="zh-CN"/>
        </w:rPr>
        <w:t>提供了</w:t>
      </w:r>
      <w:r w:rsidR="00464D12">
        <w:rPr>
          <w:rFonts w:hint="eastAsia"/>
          <w:lang w:eastAsia="zh-CN"/>
        </w:rPr>
        <w:t>各种</w:t>
      </w:r>
      <w:r w:rsidRPr="000E4A29">
        <w:rPr>
          <w:lang w:eastAsia="zh-CN"/>
        </w:rPr>
        <w:t>考虑。</w:t>
      </w:r>
    </w:p>
    <w:p w14:paraId="41182E01" w14:textId="77777777" w:rsidR="00FC053D" w:rsidRPr="001836BE" w:rsidRDefault="000E4A29" w:rsidP="00FC053D">
      <w:pPr>
        <w:pStyle w:val="Headingb"/>
        <w:jc w:val="both"/>
        <w:rPr>
          <w:szCs w:val="24"/>
          <w:lang w:val="en-US" w:eastAsia="zh-CN"/>
        </w:rPr>
      </w:pPr>
      <w:r>
        <w:rPr>
          <w:rFonts w:hint="eastAsia"/>
          <w:szCs w:val="24"/>
          <w:lang w:val="en-US" w:eastAsia="zh-CN"/>
        </w:rPr>
        <w:t>引言</w:t>
      </w:r>
    </w:p>
    <w:p w14:paraId="57A9BE12" w14:textId="3D4AADA4" w:rsidR="006A2925" w:rsidRPr="00DB6218" w:rsidRDefault="006A2925" w:rsidP="00464D12">
      <w:pPr>
        <w:ind w:firstLineChars="200" w:firstLine="480"/>
        <w:rPr>
          <w:rFonts w:eastAsiaTheme="minorEastAsia"/>
          <w:szCs w:val="24"/>
          <w:lang w:eastAsia="zh-CN"/>
        </w:rPr>
      </w:pPr>
      <w:r w:rsidRPr="00DB6218">
        <w:rPr>
          <w:rFonts w:eastAsiaTheme="minorEastAsia"/>
          <w:color w:val="333333"/>
          <w:szCs w:val="24"/>
          <w:lang w:eastAsia="zh-CN"/>
        </w:rPr>
        <w:t>为执行</w:t>
      </w:r>
      <w:r w:rsidR="008404C2">
        <w:rPr>
          <w:rFonts w:eastAsiaTheme="minorEastAsia" w:hint="eastAsia"/>
          <w:color w:val="333333"/>
          <w:szCs w:val="24"/>
          <w:lang w:eastAsia="zh-CN"/>
        </w:rPr>
        <w:t>第</w:t>
      </w:r>
      <w:r w:rsidRPr="00DB6218">
        <w:rPr>
          <w:rFonts w:eastAsiaTheme="minorEastAsia"/>
          <w:color w:val="333333"/>
          <w:szCs w:val="24"/>
          <w:lang w:eastAsia="zh-CN"/>
        </w:rPr>
        <w:t>552</w:t>
      </w:r>
      <w:r w:rsidRPr="00DB6218">
        <w:rPr>
          <w:rFonts w:eastAsiaTheme="minorEastAsia"/>
          <w:color w:val="333333"/>
          <w:szCs w:val="24"/>
          <w:lang w:eastAsia="zh-CN"/>
        </w:rPr>
        <w:t>号文件附件</w:t>
      </w:r>
      <w:r w:rsidRPr="00DB6218">
        <w:rPr>
          <w:rFonts w:eastAsiaTheme="minorEastAsia"/>
          <w:color w:val="333333"/>
          <w:szCs w:val="24"/>
          <w:lang w:eastAsia="zh-CN"/>
        </w:rPr>
        <w:t>A</w:t>
      </w:r>
      <w:r w:rsidRPr="00DB6218">
        <w:rPr>
          <w:rFonts w:eastAsiaTheme="minorEastAsia"/>
          <w:color w:val="333333"/>
          <w:szCs w:val="24"/>
          <w:lang w:eastAsia="zh-CN"/>
        </w:rPr>
        <w:t>所载</w:t>
      </w:r>
      <w:r w:rsidRPr="00DB6218">
        <w:rPr>
          <w:rFonts w:eastAsiaTheme="minorEastAsia"/>
          <w:color w:val="333333"/>
          <w:szCs w:val="24"/>
          <w:lang w:eastAsia="zh-CN"/>
        </w:rPr>
        <w:t>WRC-12</w:t>
      </w:r>
      <w:r w:rsidR="00361618">
        <w:rPr>
          <w:rFonts w:eastAsiaTheme="minorEastAsia"/>
          <w:color w:val="333333"/>
          <w:szCs w:val="24"/>
          <w:lang w:eastAsia="zh-CN"/>
        </w:rPr>
        <w:t>全体会议的决定，保加利亚共和国</w:t>
      </w:r>
      <w:r w:rsidR="00194029">
        <w:rPr>
          <w:rFonts w:eastAsiaTheme="minorEastAsia" w:hint="eastAsia"/>
          <w:color w:val="333333"/>
          <w:szCs w:val="24"/>
          <w:lang w:eastAsia="zh-CN"/>
        </w:rPr>
        <w:t>主管</w:t>
      </w:r>
      <w:r w:rsidR="00361618">
        <w:rPr>
          <w:rFonts w:eastAsiaTheme="minorEastAsia" w:hint="eastAsia"/>
          <w:color w:val="333333"/>
          <w:szCs w:val="24"/>
          <w:lang w:eastAsia="zh-CN"/>
        </w:rPr>
        <w:t>部门</w:t>
      </w:r>
      <w:r w:rsidRPr="00DB6218">
        <w:rPr>
          <w:rFonts w:eastAsiaTheme="minorEastAsia"/>
          <w:color w:val="333333"/>
          <w:szCs w:val="24"/>
          <w:lang w:eastAsia="zh-CN"/>
        </w:rPr>
        <w:t>请求</w:t>
      </w:r>
      <w:r w:rsidRPr="00DB6218">
        <w:rPr>
          <w:rFonts w:eastAsiaTheme="minorEastAsia"/>
          <w:color w:val="333333"/>
          <w:szCs w:val="24"/>
          <w:lang w:eastAsia="zh-CN"/>
        </w:rPr>
        <w:t>WRC-19</w:t>
      </w:r>
      <w:r w:rsidRPr="00DB6218">
        <w:rPr>
          <w:rFonts w:eastAsiaTheme="minorEastAsia"/>
          <w:color w:val="333333"/>
          <w:szCs w:val="24"/>
          <w:lang w:eastAsia="zh-CN"/>
        </w:rPr>
        <w:t>考虑在</w:t>
      </w:r>
      <w:r w:rsidR="00DB6218" w:rsidRPr="00DB6218">
        <w:rPr>
          <w:rFonts w:eastAsiaTheme="minorEastAsia"/>
          <w:color w:val="333333"/>
          <w:szCs w:val="24"/>
          <w:lang w:eastAsia="zh-CN"/>
        </w:rPr>
        <w:t>《无线电规则》</w:t>
      </w:r>
      <w:r w:rsidRPr="00DB6218">
        <w:rPr>
          <w:rFonts w:eastAsiaTheme="minorEastAsia"/>
          <w:color w:val="333333"/>
          <w:szCs w:val="24"/>
          <w:lang w:eastAsia="zh-CN"/>
        </w:rPr>
        <w:t>附录</w:t>
      </w:r>
      <w:r w:rsidRPr="00361618">
        <w:rPr>
          <w:rFonts w:eastAsiaTheme="minorEastAsia"/>
          <w:b/>
          <w:color w:val="333333"/>
          <w:szCs w:val="24"/>
          <w:lang w:eastAsia="zh-CN"/>
        </w:rPr>
        <w:t>30</w:t>
      </w:r>
      <w:r w:rsidRPr="00DB6218">
        <w:rPr>
          <w:rFonts w:eastAsiaTheme="minorEastAsia"/>
          <w:color w:val="333333"/>
          <w:szCs w:val="24"/>
          <w:lang w:eastAsia="zh-CN"/>
        </w:rPr>
        <w:t>和</w:t>
      </w:r>
      <w:r w:rsidRPr="00361618">
        <w:rPr>
          <w:rFonts w:eastAsiaTheme="minorEastAsia"/>
          <w:b/>
          <w:color w:val="333333"/>
          <w:szCs w:val="24"/>
          <w:lang w:eastAsia="zh-CN"/>
        </w:rPr>
        <w:t>30A</w:t>
      </w:r>
      <w:r w:rsidR="00DB6218" w:rsidRPr="00DB6218">
        <w:rPr>
          <w:rFonts w:eastAsiaTheme="minorEastAsia"/>
          <w:color w:val="333333"/>
          <w:szCs w:val="24"/>
          <w:lang w:eastAsia="zh-CN"/>
        </w:rPr>
        <w:t>规划中纳</w:t>
      </w:r>
      <w:r w:rsidRPr="00DB6218">
        <w:rPr>
          <w:rFonts w:eastAsiaTheme="minorEastAsia"/>
          <w:color w:val="333333"/>
          <w:szCs w:val="24"/>
          <w:lang w:eastAsia="zh-CN"/>
        </w:rPr>
        <w:t>入</w:t>
      </w:r>
      <w:r w:rsidRPr="00DB6218">
        <w:rPr>
          <w:rFonts w:eastAsiaTheme="minorEastAsia"/>
          <w:color w:val="333333"/>
          <w:szCs w:val="24"/>
          <w:lang w:eastAsia="zh-CN"/>
        </w:rPr>
        <w:t>10</w:t>
      </w:r>
      <w:r w:rsidR="00DB6218" w:rsidRPr="00DB6218">
        <w:rPr>
          <w:rFonts w:eastAsiaTheme="minorEastAsia"/>
          <w:color w:val="333333"/>
          <w:szCs w:val="24"/>
          <w:lang w:eastAsia="zh-CN"/>
        </w:rPr>
        <w:t>个</w:t>
      </w:r>
      <w:r w:rsidRPr="00DB6218">
        <w:rPr>
          <w:rFonts w:eastAsiaTheme="minorEastAsia"/>
          <w:color w:val="333333"/>
          <w:szCs w:val="24"/>
          <w:lang w:eastAsia="zh-CN"/>
        </w:rPr>
        <w:t>轨道位置</w:t>
      </w:r>
      <w:r w:rsidR="00DB6218" w:rsidRPr="00DB6218">
        <w:rPr>
          <w:rFonts w:eastAsiaTheme="minorEastAsia"/>
          <w:szCs w:val="24"/>
          <w:lang w:eastAsia="zh-CN"/>
        </w:rPr>
        <w:t>1.9</w:t>
      </w:r>
      <w:r w:rsidR="00DB6218" w:rsidRPr="00DB6218">
        <w:rPr>
          <w:rFonts w:eastAsiaTheme="minorEastAsia"/>
          <w:szCs w:val="24"/>
        </w:rPr>
        <w:sym w:font="Symbol" w:char="F0B0"/>
      </w:r>
      <w:r w:rsidR="00DB6218" w:rsidRPr="00DB6218">
        <w:rPr>
          <w:rFonts w:eastAsiaTheme="minorEastAsia"/>
          <w:szCs w:val="24"/>
          <w:lang w:eastAsia="zh-CN"/>
        </w:rPr>
        <w:t>E</w:t>
      </w:r>
      <w:r w:rsidR="00DB6218" w:rsidRPr="00DB6218">
        <w:rPr>
          <w:rFonts w:eastAsiaTheme="minorEastAsia"/>
          <w:color w:val="333333"/>
          <w:szCs w:val="24"/>
          <w:lang w:eastAsia="zh-CN"/>
        </w:rPr>
        <w:t>的指</w:t>
      </w:r>
      <w:r w:rsidRPr="00DB6218">
        <w:rPr>
          <w:rFonts w:eastAsiaTheme="minorEastAsia"/>
          <w:color w:val="333333"/>
          <w:szCs w:val="24"/>
          <w:lang w:eastAsia="zh-CN"/>
        </w:rPr>
        <w:t>配，以取代保加利亚根据</w:t>
      </w:r>
      <w:r w:rsidR="00DB6218" w:rsidRPr="00DB6218">
        <w:rPr>
          <w:rFonts w:eastAsiaTheme="minorEastAsia"/>
          <w:color w:val="333333"/>
          <w:szCs w:val="24"/>
          <w:lang w:eastAsia="zh-CN"/>
        </w:rPr>
        <w:t>《无线电规则》</w:t>
      </w:r>
      <w:r w:rsidRPr="00DB6218">
        <w:rPr>
          <w:rFonts w:eastAsiaTheme="minorEastAsia"/>
          <w:color w:val="333333"/>
          <w:szCs w:val="24"/>
          <w:lang w:eastAsia="zh-CN"/>
        </w:rPr>
        <w:t>附录</w:t>
      </w:r>
      <w:r w:rsidRPr="00361618">
        <w:rPr>
          <w:rFonts w:eastAsiaTheme="minorEastAsia"/>
          <w:b/>
          <w:color w:val="333333"/>
          <w:szCs w:val="24"/>
          <w:lang w:eastAsia="zh-CN"/>
        </w:rPr>
        <w:t>30</w:t>
      </w:r>
      <w:r w:rsidRPr="00DB6218">
        <w:rPr>
          <w:rFonts w:eastAsiaTheme="minorEastAsia"/>
          <w:color w:val="333333"/>
          <w:szCs w:val="24"/>
          <w:lang w:eastAsia="zh-CN"/>
        </w:rPr>
        <w:t>和</w:t>
      </w:r>
      <w:r w:rsidRPr="00361618">
        <w:rPr>
          <w:rFonts w:eastAsiaTheme="minorEastAsia"/>
          <w:b/>
          <w:color w:val="333333"/>
          <w:szCs w:val="24"/>
          <w:lang w:eastAsia="zh-CN"/>
        </w:rPr>
        <w:t>30A</w:t>
      </w:r>
      <w:r w:rsidRPr="00DB6218">
        <w:rPr>
          <w:rFonts w:eastAsiaTheme="minorEastAsia"/>
          <w:color w:val="333333"/>
          <w:szCs w:val="24"/>
          <w:lang w:eastAsia="zh-CN"/>
        </w:rPr>
        <w:t>第</w:t>
      </w:r>
      <w:r w:rsidRPr="00DB6218">
        <w:rPr>
          <w:rFonts w:eastAsiaTheme="minorEastAsia"/>
          <w:color w:val="333333"/>
          <w:szCs w:val="24"/>
          <w:lang w:eastAsia="zh-CN"/>
        </w:rPr>
        <w:t>4</w:t>
      </w:r>
      <w:r w:rsidRPr="00DB6218">
        <w:rPr>
          <w:rFonts w:eastAsiaTheme="minorEastAsia"/>
          <w:color w:val="333333"/>
          <w:szCs w:val="24"/>
          <w:lang w:eastAsia="zh-CN"/>
        </w:rPr>
        <w:t>条第</w:t>
      </w:r>
      <w:r w:rsidRPr="00DB6218">
        <w:rPr>
          <w:rFonts w:eastAsiaTheme="minorEastAsia"/>
          <w:color w:val="333333"/>
          <w:szCs w:val="24"/>
          <w:lang w:eastAsia="zh-CN"/>
        </w:rPr>
        <w:t>4.1.27</w:t>
      </w:r>
      <w:r w:rsidRPr="00DB6218">
        <w:rPr>
          <w:rFonts w:eastAsiaTheme="minorEastAsia"/>
          <w:color w:val="333333"/>
          <w:szCs w:val="24"/>
          <w:lang w:eastAsia="zh-CN"/>
        </w:rPr>
        <w:t>段和</w:t>
      </w:r>
      <w:r w:rsidRPr="00DB6218">
        <w:rPr>
          <w:rFonts w:eastAsiaTheme="minorEastAsia"/>
          <w:color w:val="333333"/>
          <w:szCs w:val="24"/>
          <w:lang w:eastAsia="zh-CN"/>
        </w:rPr>
        <w:t>WRC-12</w:t>
      </w:r>
      <w:r w:rsidRPr="00DB6218">
        <w:rPr>
          <w:rFonts w:eastAsiaTheme="minorEastAsia"/>
          <w:color w:val="333333"/>
          <w:szCs w:val="24"/>
          <w:lang w:eastAsia="zh-CN"/>
        </w:rPr>
        <w:t>决定</w:t>
      </w:r>
      <w:r w:rsidRPr="00DB6218">
        <w:rPr>
          <w:rFonts w:eastAsiaTheme="minorEastAsia"/>
          <w:color w:val="333333"/>
          <w:szCs w:val="24"/>
          <w:lang w:eastAsia="zh-CN"/>
        </w:rPr>
        <w:t>d)</w:t>
      </w:r>
      <w:r w:rsidR="00DB6218" w:rsidRPr="00DB6218">
        <w:rPr>
          <w:rFonts w:eastAsiaTheme="minorEastAsia"/>
          <w:color w:val="333333"/>
          <w:szCs w:val="24"/>
          <w:lang w:eastAsia="zh-CN"/>
        </w:rPr>
        <w:t>段出现在当前规</w:t>
      </w:r>
      <w:r w:rsidRPr="00DB6218">
        <w:rPr>
          <w:rFonts w:eastAsiaTheme="minorEastAsia"/>
          <w:color w:val="333333"/>
          <w:szCs w:val="24"/>
          <w:lang w:eastAsia="zh-CN"/>
        </w:rPr>
        <w:t>划</w:t>
      </w:r>
      <w:r w:rsidR="00DB6218" w:rsidRPr="00DB6218">
        <w:rPr>
          <w:rFonts w:eastAsiaTheme="minorEastAsia"/>
          <w:color w:val="333333"/>
          <w:szCs w:val="24"/>
          <w:lang w:eastAsia="zh-CN"/>
        </w:rPr>
        <w:t>中位于</w:t>
      </w:r>
      <w:r w:rsidR="00DB6218" w:rsidRPr="00DB6218">
        <w:rPr>
          <w:rFonts w:eastAsiaTheme="minorEastAsia"/>
          <w:szCs w:val="24"/>
          <w:lang w:eastAsia="zh-CN"/>
        </w:rPr>
        <w:t>1.2</w:t>
      </w:r>
      <w:r w:rsidR="00DB6218" w:rsidRPr="00DB6218">
        <w:rPr>
          <w:rFonts w:eastAsiaTheme="minorEastAsia"/>
          <w:szCs w:val="24"/>
        </w:rPr>
        <w:sym w:font="Symbol" w:char="F0B0"/>
      </w:r>
      <w:r w:rsidR="00DB6218" w:rsidRPr="00DB6218">
        <w:rPr>
          <w:rFonts w:eastAsiaTheme="minorEastAsia"/>
          <w:szCs w:val="24"/>
          <w:lang w:eastAsia="zh-CN"/>
        </w:rPr>
        <w:t>W</w:t>
      </w:r>
      <w:r w:rsidR="00DB6218" w:rsidRPr="00DB6218">
        <w:rPr>
          <w:rFonts w:eastAsiaTheme="minorEastAsia"/>
          <w:color w:val="333333"/>
          <w:szCs w:val="24"/>
          <w:lang w:eastAsia="zh-CN"/>
        </w:rPr>
        <w:t>的指</w:t>
      </w:r>
      <w:r w:rsidRPr="00DB6218">
        <w:rPr>
          <w:rFonts w:eastAsiaTheme="minorEastAsia"/>
          <w:color w:val="333333"/>
          <w:szCs w:val="24"/>
          <w:lang w:eastAsia="zh-CN"/>
        </w:rPr>
        <w:t>配</w:t>
      </w:r>
      <w:r w:rsidR="00102BC2">
        <w:rPr>
          <w:rFonts w:eastAsiaTheme="minorEastAsia" w:hint="eastAsia"/>
          <w:color w:val="333333"/>
          <w:szCs w:val="24"/>
          <w:lang w:eastAsia="zh-CN"/>
        </w:rPr>
        <w:t>：</w:t>
      </w:r>
    </w:p>
    <w:p w14:paraId="25ED8CFC" w14:textId="370CEDBF" w:rsidR="00FC053D" w:rsidRDefault="009A0581" w:rsidP="008404C2">
      <w:pPr>
        <w:pStyle w:val="enumlev1"/>
        <w:rPr>
          <w:lang w:val="en-US" w:eastAsia="zh-CN"/>
        </w:rPr>
      </w:pPr>
      <w:r>
        <w:rPr>
          <w:rFonts w:hint="eastAsia"/>
          <w:lang w:eastAsia="zh-CN"/>
        </w:rPr>
        <w:t>“</w:t>
      </w:r>
      <w:r>
        <w:rPr>
          <w:lang w:val="en-US" w:eastAsia="zh-CN"/>
        </w:rPr>
        <w:t>d)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就上述指配成功完成《无线电规则》附录</w:t>
      </w:r>
      <w:r w:rsidRPr="008404C2">
        <w:rPr>
          <w:rFonts w:hint="eastAsia"/>
          <w:b/>
          <w:bCs/>
          <w:lang w:val="en-US" w:eastAsia="zh-CN"/>
        </w:rPr>
        <w:t>30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条规定的程序后，保加利亚主管部门须请求随后一届</w:t>
      </w:r>
      <w:r>
        <w:rPr>
          <w:rFonts w:hint="eastAsia"/>
          <w:lang w:val="en-US" w:eastAsia="zh-CN"/>
        </w:rPr>
        <w:t>WRC</w:t>
      </w:r>
      <w:r>
        <w:rPr>
          <w:rFonts w:hint="eastAsia"/>
          <w:lang w:val="en-US" w:eastAsia="zh-CN"/>
        </w:rPr>
        <w:t>在不修改《无线电规则》附录</w:t>
      </w:r>
      <w:r w:rsidRPr="009A0581">
        <w:rPr>
          <w:rFonts w:hint="eastAsia"/>
          <w:b/>
          <w:lang w:val="en-US" w:eastAsia="zh-CN"/>
        </w:rPr>
        <w:t>30</w:t>
      </w:r>
      <w:r>
        <w:rPr>
          <w:rFonts w:hint="eastAsia"/>
          <w:lang w:val="en-US" w:eastAsia="zh-CN"/>
        </w:rPr>
        <w:t>附件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CN"/>
        </w:rPr>
        <w:t>的情况下，根据《无线电规则》附录</w:t>
      </w:r>
      <w:r w:rsidRPr="009A0581">
        <w:rPr>
          <w:rFonts w:hint="eastAsia"/>
          <w:b/>
          <w:lang w:val="en-US" w:eastAsia="zh-CN"/>
        </w:rPr>
        <w:t>30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条第</w:t>
      </w:r>
      <w:r w:rsidRPr="0090199F">
        <w:rPr>
          <w:lang w:val="en-US" w:eastAsia="zh-CN"/>
        </w:rPr>
        <w:t>4.</w:t>
      </w:r>
      <w:r>
        <w:rPr>
          <w:lang w:val="en-US" w:eastAsia="zh-CN"/>
        </w:rPr>
        <w:t>1</w:t>
      </w:r>
      <w:r w:rsidRPr="0090199F">
        <w:rPr>
          <w:lang w:val="en-US" w:eastAsia="zh-CN"/>
        </w:rPr>
        <w:t>.27</w:t>
      </w:r>
      <w:r>
        <w:rPr>
          <w:rFonts w:hint="eastAsia"/>
          <w:lang w:val="en-US" w:eastAsia="zh-CN"/>
        </w:rPr>
        <w:t>段和《无线电规则》附录</w:t>
      </w:r>
      <w:r w:rsidRPr="009A0581">
        <w:rPr>
          <w:rFonts w:hint="eastAsia"/>
          <w:b/>
          <w:lang w:val="en-US" w:eastAsia="zh-CN"/>
        </w:rPr>
        <w:t>30</w:t>
      </w:r>
      <w:r>
        <w:rPr>
          <w:rFonts w:hint="eastAsia"/>
          <w:lang w:val="en-US" w:eastAsia="zh-CN"/>
        </w:rPr>
        <w:t>A</w:t>
      </w:r>
      <w:r>
        <w:rPr>
          <w:rFonts w:hint="eastAsia"/>
          <w:lang w:val="en-US" w:eastAsia="zh-CN"/>
        </w:rPr>
        <w:t>第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CN"/>
        </w:rPr>
        <w:t>条第</w:t>
      </w:r>
      <w:r w:rsidRPr="0090199F">
        <w:rPr>
          <w:lang w:val="en-US" w:eastAsia="zh-CN"/>
        </w:rPr>
        <w:t>4.</w:t>
      </w:r>
      <w:r>
        <w:rPr>
          <w:lang w:val="en-US" w:eastAsia="zh-CN"/>
        </w:rPr>
        <w:t>1</w:t>
      </w:r>
      <w:r w:rsidRPr="0090199F">
        <w:rPr>
          <w:lang w:val="en-US" w:eastAsia="zh-CN"/>
        </w:rPr>
        <w:t>.27</w:t>
      </w:r>
      <w:r>
        <w:rPr>
          <w:rFonts w:hint="eastAsia"/>
          <w:lang w:val="en-US" w:eastAsia="zh-CN"/>
        </w:rPr>
        <w:t>段，考虑在附录</w:t>
      </w:r>
      <w:r w:rsidRPr="009A0581">
        <w:rPr>
          <w:rFonts w:hint="eastAsia"/>
          <w:b/>
          <w:lang w:val="en-US" w:eastAsia="zh-CN"/>
        </w:rPr>
        <w:t>30</w:t>
      </w:r>
      <w:r>
        <w:rPr>
          <w:rFonts w:hint="eastAsia"/>
          <w:lang w:val="en-US" w:eastAsia="zh-CN"/>
        </w:rPr>
        <w:t>和附录</w:t>
      </w:r>
      <w:r w:rsidRPr="009A0581">
        <w:rPr>
          <w:rFonts w:hint="eastAsia"/>
          <w:b/>
          <w:lang w:val="en-US" w:eastAsia="zh-CN"/>
        </w:rPr>
        <w:t>30A</w:t>
      </w:r>
      <w:r>
        <w:rPr>
          <w:rFonts w:hint="eastAsia"/>
          <w:lang w:val="en-US" w:eastAsia="zh-CN"/>
        </w:rPr>
        <w:t>规划中纳入最多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val="en-US" w:eastAsia="zh-CN"/>
        </w:rPr>
        <w:t>个指配，以替换其出现在规划中的指配。”</w:t>
      </w:r>
    </w:p>
    <w:p w14:paraId="25466E39" w14:textId="77777777" w:rsidR="00FC053D" w:rsidRPr="001836BE" w:rsidRDefault="000E4A29" w:rsidP="00FC053D">
      <w:pPr>
        <w:pStyle w:val="Headingb"/>
        <w:jc w:val="both"/>
        <w:rPr>
          <w:lang w:val="en-US" w:eastAsia="zh-CN"/>
        </w:rPr>
      </w:pPr>
      <w:r>
        <w:rPr>
          <w:rFonts w:hint="eastAsia"/>
          <w:lang w:val="en-US" w:eastAsia="zh-CN"/>
        </w:rPr>
        <w:t>背景</w:t>
      </w:r>
    </w:p>
    <w:p w14:paraId="19FF4FE9" w14:textId="42DDF30F" w:rsidR="009859C3" w:rsidRPr="00241F29" w:rsidRDefault="00E558D6" w:rsidP="00464D12">
      <w:pPr>
        <w:ind w:firstLineChars="200" w:firstLine="480"/>
        <w:rPr>
          <w:rFonts w:eastAsiaTheme="minorEastAsia"/>
          <w:szCs w:val="24"/>
          <w:lang w:eastAsia="zh-CN"/>
        </w:rPr>
      </w:pPr>
      <w:r w:rsidRPr="000C69FB">
        <w:rPr>
          <w:rFonts w:eastAsiaTheme="minorEastAsia"/>
          <w:color w:val="333333"/>
          <w:szCs w:val="24"/>
          <w:lang w:eastAsia="zh-CN"/>
        </w:rPr>
        <w:t>从实际角度来看，</w:t>
      </w:r>
      <w:r w:rsidR="00DB6218" w:rsidRPr="000C69FB">
        <w:rPr>
          <w:rFonts w:eastAsiaTheme="minorEastAsia"/>
          <w:szCs w:val="24"/>
          <w:lang w:eastAsia="zh-CN"/>
        </w:rPr>
        <w:t>保加利亚</w:t>
      </w:r>
      <w:r w:rsidRPr="000C69FB">
        <w:rPr>
          <w:rFonts w:eastAsiaTheme="minorEastAsia"/>
          <w:szCs w:val="24"/>
          <w:lang w:eastAsia="zh-CN"/>
        </w:rPr>
        <w:t>在《</w:t>
      </w:r>
      <w:r w:rsidRPr="000C69FB">
        <w:rPr>
          <w:rFonts w:eastAsiaTheme="minorEastAsia"/>
          <w:szCs w:val="24"/>
          <w:lang w:val="en-US" w:eastAsia="zh-CN"/>
        </w:rPr>
        <w:t>无线电规则》附录</w:t>
      </w:r>
      <w:r w:rsidRPr="000C69FB">
        <w:rPr>
          <w:rFonts w:eastAsiaTheme="minorEastAsia"/>
          <w:b/>
          <w:szCs w:val="24"/>
          <w:lang w:val="en-US" w:eastAsia="zh-CN"/>
        </w:rPr>
        <w:t>30</w:t>
      </w:r>
      <w:r w:rsidR="00361618">
        <w:rPr>
          <w:rFonts w:eastAsiaTheme="minorEastAsia" w:hint="eastAsia"/>
          <w:szCs w:val="24"/>
          <w:lang w:val="en-US" w:eastAsia="zh-CN"/>
        </w:rPr>
        <w:t>现有</w:t>
      </w:r>
      <w:r w:rsidRPr="000C69FB">
        <w:rPr>
          <w:rFonts w:eastAsiaTheme="minorEastAsia"/>
          <w:szCs w:val="24"/>
          <w:lang w:val="en-US" w:eastAsia="zh-CN"/>
        </w:rPr>
        <w:t>1</w:t>
      </w:r>
      <w:r w:rsidRPr="000C69FB">
        <w:rPr>
          <w:rFonts w:eastAsiaTheme="minorEastAsia"/>
          <w:szCs w:val="24"/>
          <w:lang w:val="en-US" w:eastAsia="zh-CN"/>
        </w:rPr>
        <w:t>区和</w:t>
      </w:r>
      <w:r w:rsidRPr="000C69FB">
        <w:rPr>
          <w:rFonts w:eastAsiaTheme="minorEastAsia"/>
          <w:szCs w:val="24"/>
          <w:lang w:val="en-US" w:eastAsia="zh-CN"/>
        </w:rPr>
        <w:t>2</w:t>
      </w:r>
      <w:r w:rsidRPr="000C69FB">
        <w:rPr>
          <w:rFonts w:eastAsiaTheme="minorEastAsia"/>
          <w:szCs w:val="24"/>
          <w:lang w:val="en-US" w:eastAsia="zh-CN"/>
        </w:rPr>
        <w:t>区</w:t>
      </w:r>
      <w:r w:rsidRPr="000C69FB">
        <w:rPr>
          <w:rFonts w:eastAsiaTheme="minorEastAsia"/>
          <w:szCs w:val="24"/>
          <w:lang w:val="en-US" w:eastAsia="zh-CN"/>
        </w:rPr>
        <w:t>BSS</w:t>
      </w:r>
      <w:r w:rsidRPr="000C69FB">
        <w:rPr>
          <w:rFonts w:eastAsiaTheme="minorEastAsia"/>
          <w:szCs w:val="24"/>
          <w:lang w:val="en-US" w:eastAsia="zh-CN"/>
        </w:rPr>
        <w:t>规划中</w:t>
      </w:r>
      <w:r w:rsidR="00DB6218" w:rsidRPr="000C69FB">
        <w:rPr>
          <w:rFonts w:eastAsiaTheme="minorEastAsia"/>
          <w:color w:val="333333"/>
          <w:szCs w:val="24"/>
          <w:lang w:eastAsia="zh-CN"/>
        </w:rPr>
        <w:t>位于</w:t>
      </w:r>
      <w:r w:rsidR="00DB6218" w:rsidRPr="000C69FB">
        <w:rPr>
          <w:rFonts w:eastAsiaTheme="minorEastAsia"/>
          <w:szCs w:val="24"/>
          <w:lang w:eastAsia="zh-CN"/>
        </w:rPr>
        <w:t>1.2</w:t>
      </w:r>
      <w:r w:rsidR="00DB6218" w:rsidRPr="000C69FB">
        <w:rPr>
          <w:rFonts w:eastAsiaTheme="minorEastAsia"/>
          <w:szCs w:val="24"/>
        </w:rPr>
        <w:sym w:font="Symbol" w:char="F0B0"/>
      </w:r>
      <w:r w:rsidR="00DB6218" w:rsidRPr="000C69FB">
        <w:rPr>
          <w:rFonts w:eastAsiaTheme="minorEastAsia"/>
          <w:szCs w:val="24"/>
          <w:lang w:eastAsia="zh-CN"/>
        </w:rPr>
        <w:t>W</w:t>
      </w:r>
      <w:r w:rsidR="00DB6218" w:rsidRPr="000C69FB">
        <w:rPr>
          <w:rFonts w:eastAsiaTheme="minorEastAsia"/>
          <w:color w:val="333333"/>
          <w:szCs w:val="24"/>
          <w:lang w:eastAsia="zh-CN"/>
        </w:rPr>
        <w:t>的指配</w:t>
      </w:r>
      <w:r w:rsidRPr="000C69FB">
        <w:rPr>
          <w:rFonts w:eastAsiaTheme="minorEastAsia"/>
          <w:color w:val="333333"/>
          <w:szCs w:val="24"/>
          <w:lang w:eastAsia="zh-CN"/>
        </w:rPr>
        <w:t>不可能用于</w:t>
      </w:r>
      <w:r w:rsidR="00AD5C9D" w:rsidRPr="000C69FB">
        <w:rPr>
          <w:rFonts w:eastAsiaTheme="minorEastAsia"/>
          <w:color w:val="333333"/>
          <w:szCs w:val="24"/>
          <w:lang w:eastAsia="zh-CN"/>
        </w:rPr>
        <w:t>部署</w:t>
      </w:r>
      <w:r w:rsidRPr="000C69FB">
        <w:rPr>
          <w:rFonts w:eastAsiaTheme="minorEastAsia"/>
          <w:color w:val="333333"/>
          <w:szCs w:val="24"/>
          <w:lang w:eastAsia="zh-CN"/>
        </w:rPr>
        <w:t>一个</w:t>
      </w:r>
      <w:r w:rsidR="00AD5C9D" w:rsidRPr="000C69FB">
        <w:rPr>
          <w:rFonts w:eastAsiaTheme="minorEastAsia"/>
          <w:color w:val="333333"/>
          <w:szCs w:val="24"/>
          <w:lang w:eastAsia="zh-CN"/>
        </w:rPr>
        <w:t>真正</w:t>
      </w:r>
      <w:r w:rsidRPr="000C69FB">
        <w:rPr>
          <w:rFonts w:eastAsiaTheme="minorEastAsia"/>
          <w:color w:val="333333"/>
          <w:szCs w:val="24"/>
          <w:lang w:eastAsia="zh-CN"/>
        </w:rPr>
        <w:t>有效的</w:t>
      </w:r>
      <w:r w:rsidRPr="000C69FB">
        <w:rPr>
          <w:rFonts w:eastAsiaTheme="minorEastAsia"/>
          <w:color w:val="333333"/>
          <w:szCs w:val="24"/>
          <w:lang w:eastAsia="zh-CN"/>
        </w:rPr>
        <w:t>BSS</w:t>
      </w:r>
      <w:r w:rsidRPr="000C69FB">
        <w:rPr>
          <w:rFonts w:eastAsiaTheme="minorEastAsia"/>
          <w:color w:val="333333"/>
          <w:szCs w:val="24"/>
          <w:lang w:eastAsia="zh-CN"/>
        </w:rPr>
        <w:t>网络，</w:t>
      </w:r>
      <w:r w:rsidRPr="001C4CF4">
        <w:rPr>
          <w:rFonts w:eastAsiaTheme="minorEastAsia"/>
          <w:color w:val="333333"/>
          <w:szCs w:val="24"/>
          <w:lang w:eastAsia="zh-CN"/>
        </w:rPr>
        <w:t>尽管由于有</w:t>
      </w:r>
      <w:r w:rsidR="00AD5C9D" w:rsidRPr="001C4CF4">
        <w:rPr>
          <w:rFonts w:eastAsiaTheme="minorEastAsia"/>
          <w:color w:val="333333"/>
          <w:szCs w:val="24"/>
          <w:lang w:eastAsia="zh-CN"/>
        </w:rPr>
        <w:t>一些已通知并已在</w:t>
      </w:r>
      <w:r w:rsidR="00AD5C9D" w:rsidRPr="001C4CF4">
        <w:rPr>
          <w:rFonts w:eastAsiaTheme="minorEastAsia"/>
          <w:szCs w:val="24"/>
          <w:lang w:val="en-US" w:eastAsia="zh-CN"/>
        </w:rPr>
        <w:t>非常接近轨</w:t>
      </w:r>
      <w:r w:rsidR="00361618" w:rsidRPr="001C4CF4">
        <w:rPr>
          <w:rFonts w:eastAsiaTheme="minorEastAsia" w:hint="eastAsia"/>
          <w:szCs w:val="24"/>
          <w:lang w:val="en-US" w:eastAsia="zh-CN"/>
        </w:rPr>
        <w:t>道</w:t>
      </w:r>
      <w:r w:rsidR="00AD5C9D" w:rsidRPr="001C4CF4">
        <w:rPr>
          <w:rFonts w:eastAsiaTheme="minorEastAsia"/>
          <w:szCs w:val="24"/>
          <w:lang w:val="en-US" w:eastAsia="zh-CN"/>
        </w:rPr>
        <w:t>位</w:t>
      </w:r>
      <w:r w:rsidR="00361618" w:rsidRPr="001C4CF4">
        <w:rPr>
          <w:rFonts w:eastAsiaTheme="minorEastAsia" w:hint="eastAsia"/>
          <w:szCs w:val="24"/>
          <w:lang w:val="en-US" w:eastAsia="zh-CN"/>
        </w:rPr>
        <w:t>置</w:t>
      </w:r>
      <w:r w:rsidR="00AD5C9D" w:rsidRPr="001C4CF4">
        <w:rPr>
          <w:rFonts w:eastAsiaTheme="minorEastAsia"/>
          <w:color w:val="333333"/>
          <w:szCs w:val="24"/>
          <w:lang w:eastAsia="zh-CN"/>
        </w:rPr>
        <w:t>运行的</w:t>
      </w:r>
      <w:r w:rsidR="00AD5C9D" w:rsidRPr="001C4CF4">
        <w:rPr>
          <w:rFonts w:eastAsiaTheme="minorEastAsia"/>
          <w:szCs w:val="24"/>
          <w:lang w:val="en-US" w:eastAsia="zh-CN"/>
        </w:rPr>
        <w:t>第</w:t>
      </w:r>
      <w:r w:rsidR="00AD5C9D" w:rsidRPr="001C4CF4">
        <w:rPr>
          <w:rFonts w:eastAsiaTheme="minorEastAsia"/>
          <w:szCs w:val="24"/>
          <w:lang w:val="en-US" w:eastAsia="zh-CN"/>
        </w:rPr>
        <w:t>4</w:t>
      </w:r>
      <w:r w:rsidR="00AD5C9D" w:rsidRPr="001C4CF4">
        <w:rPr>
          <w:rFonts w:eastAsiaTheme="minorEastAsia"/>
          <w:szCs w:val="24"/>
          <w:lang w:val="en-US" w:eastAsia="zh-CN"/>
        </w:rPr>
        <w:t>条</w:t>
      </w:r>
      <w:r w:rsidR="00AD5C9D" w:rsidRPr="001C4CF4">
        <w:rPr>
          <w:rFonts w:eastAsiaTheme="minorEastAsia"/>
          <w:szCs w:val="24"/>
          <w:lang w:val="en-US" w:eastAsia="zh-CN"/>
        </w:rPr>
        <w:t>BSS</w:t>
      </w:r>
      <w:r w:rsidR="00AD5C9D" w:rsidRPr="000C69FB">
        <w:rPr>
          <w:rFonts w:eastAsiaTheme="minorEastAsia"/>
          <w:szCs w:val="24"/>
          <w:lang w:val="en-US" w:eastAsia="zh-CN"/>
        </w:rPr>
        <w:t>卫星网络，测试点的等效保护余量（</w:t>
      </w:r>
      <w:r w:rsidR="00AD5C9D" w:rsidRPr="000C69FB">
        <w:rPr>
          <w:rFonts w:eastAsiaTheme="minorEastAsia"/>
          <w:szCs w:val="24"/>
          <w:lang w:val="en-US" w:eastAsia="zh-CN"/>
        </w:rPr>
        <w:t>EPM</w:t>
      </w:r>
      <w:r w:rsidR="00AD5C9D" w:rsidRPr="000C69FB">
        <w:rPr>
          <w:rFonts w:eastAsiaTheme="minorEastAsia"/>
          <w:szCs w:val="24"/>
          <w:lang w:val="en-US" w:eastAsia="zh-CN"/>
        </w:rPr>
        <w:t>）相对较高。</w:t>
      </w:r>
      <w:r w:rsidR="009A0581" w:rsidRPr="009A0581">
        <w:rPr>
          <w:rFonts w:hint="eastAsia"/>
          <w:lang w:eastAsia="zh-CN"/>
        </w:rPr>
        <w:t>保加利亚</w:t>
      </w:r>
      <w:r w:rsidR="000C69FB">
        <w:rPr>
          <w:rFonts w:hint="eastAsia"/>
          <w:lang w:eastAsia="zh-CN"/>
        </w:rPr>
        <w:t>共和国主管部门也</w:t>
      </w:r>
      <w:r w:rsidR="009A0581" w:rsidRPr="009A0581">
        <w:rPr>
          <w:rFonts w:hint="eastAsia"/>
          <w:lang w:eastAsia="zh-CN"/>
        </w:rPr>
        <w:t>不希望给业已存在的卫星运营</w:t>
      </w:r>
      <w:proofErr w:type="gramStart"/>
      <w:r w:rsidR="009A0581" w:rsidRPr="009A0581">
        <w:rPr>
          <w:rFonts w:hint="eastAsia"/>
          <w:lang w:eastAsia="zh-CN"/>
        </w:rPr>
        <w:t>商造成</w:t>
      </w:r>
      <w:proofErr w:type="gramEnd"/>
      <w:r w:rsidR="009A0581" w:rsidRPr="009A0581">
        <w:rPr>
          <w:rFonts w:hint="eastAsia"/>
          <w:lang w:eastAsia="zh-CN"/>
        </w:rPr>
        <w:t>任何操作上的困难，或中断向现有的庞大用户群提供的业务。</w:t>
      </w:r>
      <w:r w:rsidR="009859C3" w:rsidRPr="008404C2">
        <w:rPr>
          <w:rFonts w:eastAsiaTheme="minorEastAsia"/>
          <w:bCs/>
          <w:color w:val="333333"/>
          <w:szCs w:val="24"/>
          <w:lang w:eastAsia="zh-CN"/>
        </w:rPr>
        <w:t>这就是为什么</w:t>
      </w:r>
      <w:r w:rsidR="001C4CF4" w:rsidRPr="008404C2">
        <w:rPr>
          <w:rFonts w:eastAsiaTheme="minorEastAsia"/>
          <w:bCs/>
          <w:szCs w:val="24"/>
          <w:lang w:eastAsia="zh-CN"/>
        </w:rPr>
        <w:t>保加利亚共和国主管部门</w:t>
      </w:r>
      <w:r w:rsidR="000C69FB" w:rsidRPr="008404C2">
        <w:rPr>
          <w:rFonts w:eastAsiaTheme="minorEastAsia"/>
          <w:bCs/>
          <w:szCs w:val="24"/>
          <w:lang w:eastAsia="zh-CN"/>
        </w:rPr>
        <w:t>在</w:t>
      </w:r>
      <w:r w:rsidR="000C69FB" w:rsidRPr="008404C2">
        <w:rPr>
          <w:rFonts w:eastAsiaTheme="minorEastAsia"/>
          <w:bCs/>
          <w:szCs w:val="24"/>
          <w:lang w:eastAsia="zh-CN"/>
        </w:rPr>
        <w:t>WRC-12</w:t>
      </w:r>
      <w:r w:rsidR="008404C2">
        <w:rPr>
          <w:rFonts w:eastAsiaTheme="minorEastAsia" w:hint="eastAsia"/>
          <w:bCs/>
          <w:szCs w:val="24"/>
          <w:lang w:eastAsia="zh-CN"/>
        </w:rPr>
        <w:t>第</w:t>
      </w:r>
      <w:r w:rsidR="000C69FB" w:rsidRPr="008404C2">
        <w:rPr>
          <w:rFonts w:eastAsiaTheme="minorEastAsia"/>
          <w:bCs/>
          <w:szCs w:val="24"/>
          <w:lang w:eastAsia="zh-CN"/>
        </w:rPr>
        <w:t>58</w:t>
      </w:r>
      <w:r w:rsidR="000C69FB" w:rsidRPr="008404C2">
        <w:rPr>
          <w:rFonts w:eastAsiaTheme="minorEastAsia"/>
          <w:bCs/>
          <w:szCs w:val="24"/>
          <w:lang w:eastAsia="zh-CN"/>
        </w:rPr>
        <w:t>号</w:t>
      </w:r>
      <w:r w:rsidR="000C69FB" w:rsidRPr="00241F29">
        <w:rPr>
          <w:rFonts w:eastAsiaTheme="minorEastAsia"/>
          <w:szCs w:val="24"/>
          <w:lang w:eastAsia="zh-CN"/>
        </w:rPr>
        <w:t>文件</w:t>
      </w:r>
      <w:r w:rsidR="000C69FB" w:rsidRPr="00241F29">
        <w:rPr>
          <w:rFonts w:eastAsiaTheme="minorEastAsia"/>
          <w:szCs w:val="24"/>
          <w:lang w:eastAsia="zh-CN"/>
        </w:rPr>
        <w:lastRenderedPageBreak/>
        <w:t>补遗</w:t>
      </w:r>
      <w:r w:rsidR="000C69FB" w:rsidRPr="00241F29">
        <w:rPr>
          <w:rFonts w:eastAsiaTheme="minorEastAsia"/>
          <w:szCs w:val="24"/>
          <w:lang w:eastAsia="zh-CN"/>
        </w:rPr>
        <w:t>3</w:t>
      </w:r>
      <w:r w:rsidR="000C69FB" w:rsidRPr="00241F29">
        <w:rPr>
          <w:rFonts w:eastAsiaTheme="minorEastAsia"/>
          <w:szCs w:val="24"/>
          <w:lang w:eastAsia="zh-CN"/>
        </w:rPr>
        <w:t>中，</w:t>
      </w:r>
      <w:r w:rsidR="009859C3" w:rsidRPr="00241F29">
        <w:rPr>
          <w:rFonts w:eastAsiaTheme="minorEastAsia"/>
          <w:color w:val="333333"/>
          <w:szCs w:val="24"/>
          <w:lang w:eastAsia="zh-CN"/>
        </w:rPr>
        <w:t>要求考虑例外允许使用轨道位置</w:t>
      </w:r>
      <w:r w:rsidR="001C4CF4" w:rsidRPr="00241F29">
        <w:rPr>
          <w:rFonts w:eastAsiaTheme="minorEastAsia"/>
          <w:szCs w:val="24"/>
          <w:lang w:eastAsia="zh-CN"/>
        </w:rPr>
        <w:t>1.9</w:t>
      </w:r>
      <w:r w:rsidR="001C4CF4" w:rsidRPr="00241F29">
        <w:rPr>
          <w:rFonts w:eastAsiaTheme="minorEastAsia"/>
          <w:szCs w:val="24"/>
        </w:rPr>
        <w:sym w:font="Symbol" w:char="F0B0"/>
      </w:r>
      <w:r w:rsidR="008404C2">
        <w:rPr>
          <w:rFonts w:eastAsiaTheme="minorEastAsia"/>
          <w:szCs w:val="24"/>
          <w:lang w:eastAsia="zh-CN"/>
        </w:rPr>
        <w:t xml:space="preserve"> </w:t>
      </w:r>
      <w:r w:rsidR="001C4CF4" w:rsidRPr="00241F29">
        <w:rPr>
          <w:rFonts w:eastAsiaTheme="minorEastAsia"/>
          <w:szCs w:val="24"/>
          <w:lang w:eastAsia="zh-CN"/>
        </w:rPr>
        <w:t>E</w:t>
      </w:r>
      <w:r w:rsidR="001C4CF4" w:rsidRPr="00241F29">
        <w:rPr>
          <w:rFonts w:eastAsiaTheme="minorEastAsia"/>
          <w:color w:val="333333"/>
          <w:szCs w:val="24"/>
          <w:lang w:eastAsia="zh-CN"/>
        </w:rPr>
        <w:t>提交</w:t>
      </w:r>
      <w:r w:rsidR="009859C3" w:rsidRPr="00241F29">
        <w:rPr>
          <w:rFonts w:eastAsiaTheme="minorEastAsia"/>
          <w:szCs w:val="24"/>
          <w:lang w:eastAsia="zh-CN"/>
        </w:rPr>
        <w:t>11.7-12.2 GHz</w:t>
      </w:r>
      <w:r w:rsidR="009859C3" w:rsidRPr="00241F29">
        <w:rPr>
          <w:rFonts w:eastAsiaTheme="minorEastAsia"/>
          <w:szCs w:val="24"/>
          <w:lang w:eastAsia="zh-CN"/>
        </w:rPr>
        <w:t>频段的指配</w:t>
      </w:r>
      <w:r w:rsidR="001C4CF4">
        <w:rPr>
          <w:rFonts w:eastAsiaTheme="minorEastAsia" w:hint="eastAsia"/>
          <w:szCs w:val="24"/>
          <w:lang w:eastAsia="zh-CN"/>
        </w:rPr>
        <w:t>的可能性</w:t>
      </w:r>
      <w:r w:rsidR="009859C3" w:rsidRPr="00241F29">
        <w:rPr>
          <w:rFonts w:eastAsiaTheme="minorEastAsia"/>
          <w:color w:val="333333"/>
          <w:szCs w:val="24"/>
          <w:lang w:eastAsia="zh-CN"/>
        </w:rPr>
        <w:t>，以便根据《</w:t>
      </w:r>
      <w:r w:rsidR="009859C3" w:rsidRPr="00241F29">
        <w:rPr>
          <w:rFonts w:eastAsiaTheme="minorEastAsia"/>
          <w:szCs w:val="24"/>
          <w:lang w:val="en-US" w:eastAsia="zh-CN"/>
        </w:rPr>
        <w:t>无线电规则》</w:t>
      </w:r>
      <w:r w:rsidR="009859C3" w:rsidRPr="00241F29">
        <w:rPr>
          <w:rFonts w:eastAsiaTheme="minorEastAsia"/>
          <w:color w:val="333333"/>
          <w:szCs w:val="24"/>
          <w:lang w:eastAsia="zh-CN"/>
        </w:rPr>
        <w:t>附录</w:t>
      </w:r>
      <w:r w:rsidR="009859C3" w:rsidRPr="001C4CF4">
        <w:rPr>
          <w:rFonts w:eastAsiaTheme="minorEastAsia"/>
          <w:b/>
          <w:color w:val="333333"/>
          <w:szCs w:val="24"/>
          <w:lang w:eastAsia="zh-CN"/>
        </w:rPr>
        <w:t>30</w:t>
      </w:r>
      <w:r w:rsidR="009859C3" w:rsidRPr="00241F29">
        <w:rPr>
          <w:rFonts w:eastAsiaTheme="minorEastAsia"/>
          <w:color w:val="333333"/>
          <w:szCs w:val="24"/>
          <w:lang w:eastAsia="zh-CN"/>
        </w:rPr>
        <w:t>第</w:t>
      </w:r>
      <w:r w:rsidR="009859C3" w:rsidRPr="00241F29">
        <w:rPr>
          <w:rFonts w:eastAsiaTheme="minorEastAsia"/>
          <w:color w:val="333333"/>
          <w:szCs w:val="24"/>
          <w:lang w:eastAsia="zh-CN"/>
        </w:rPr>
        <w:t>4</w:t>
      </w:r>
      <w:r w:rsidR="001C4CF4">
        <w:rPr>
          <w:rFonts w:eastAsiaTheme="minorEastAsia"/>
          <w:color w:val="333333"/>
          <w:szCs w:val="24"/>
          <w:lang w:eastAsia="zh-CN"/>
        </w:rPr>
        <w:t>条进行协调，并随后</w:t>
      </w:r>
      <w:r w:rsidR="009859C3" w:rsidRPr="00241F29">
        <w:rPr>
          <w:rFonts w:eastAsiaTheme="minorEastAsia"/>
          <w:color w:val="333333"/>
          <w:szCs w:val="24"/>
          <w:lang w:eastAsia="zh-CN"/>
        </w:rPr>
        <w:t>通知。保加利亚的提案得到</w:t>
      </w:r>
      <w:r w:rsidR="009859C3" w:rsidRPr="00241F29">
        <w:rPr>
          <w:rFonts w:eastAsiaTheme="minorEastAsia"/>
          <w:szCs w:val="24"/>
          <w:lang w:eastAsia="zh-CN"/>
        </w:rPr>
        <w:t>ITU-R</w:t>
      </w:r>
      <w:r w:rsidR="009859C3" w:rsidRPr="00241F29">
        <w:rPr>
          <w:rFonts w:eastAsiaTheme="minorEastAsia"/>
          <w:color w:val="333333"/>
          <w:szCs w:val="24"/>
          <w:lang w:eastAsia="zh-CN"/>
        </w:rPr>
        <w:t>和</w:t>
      </w:r>
      <w:r w:rsidR="009859C3" w:rsidRPr="00241F29">
        <w:rPr>
          <w:rFonts w:eastAsiaTheme="minorEastAsia"/>
          <w:color w:val="333333"/>
          <w:szCs w:val="24"/>
          <w:lang w:eastAsia="zh-CN"/>
        </w:rPr>
        <w:t>CEPT</w:t>
      </w:r>
      <w:proofErr w:type="gramStart"/>
      <w:r w:rsidR="009859C3" w:rsidRPr="00241F29">
        <w:rPr>
          <w:rFonts w:eastAsiaTheme="minorEastAsia"/>
          <w:color w:val="333333"/>
          <w:szCs w:val="24"/>
          <w:lang w:eastAsia="zh-CN"/>
        </w:rPr>
        <w:t>各会议</w:t>
      </w:r>
      <w:proofErr w:type="gramEnd"/>
      <w:r w:rsidR="009859C3" w:rsidRPr="00241F29">
        <w:rPr>
          <w:rFonts w:eastAsiaTheme="minorEastAsia"/>
          <w:color w:val="333333"/>
          <w:szCs w:val="24"/>
          <w:lang w:eastAsia="zh-CN"/>
        </w:rPr>
        <w:t>文件中详细技术分析的支持。这些文件显示并证明，即使根据《</w:t>
      </w:r>
      <w:r w:rsidR="009859C3" w:rsidRPr="00241F29">
        <w:rPr>
          <w:rFonts w:eastAsiaTheme="minorEastAsia"/>
          <w:szCs w:val="24"/>
          <w:lang w:val="en-US" w:eastAsia="zh-CN"/>
        </w:rPr>
        <w:t>无线电规则》</w:t>
      </w:r>
      <w:r w:rsidR="009859C3" w:rsidRPr="00241F29">
        <w:rPr>
          <w:rFonts w:eastAsiaTheme="minorEastAsia"/>
          <w:color w:val="333333"/>
          <w:szCs w:val="24"/>
          <w:lang w:eastAsia="zh-CN"/>
        </w:rPr>
        <w:t>附录</w:t>
      </w:r>
      <w:r w:rsidR="009859C3" w:rsidRPr="001C4CF4">
        <w:rPr>
          <w:rFonts w:eastAsiaTheme="minorEastAsia"/>
          <w:b/>
          <w:color w:val="333333"/>
          <w:szCs w:val="24"/>
          <w:lang w:eastAsia="zh-CN"/>
        </w:rPr>
        <w:t>30</w:t>
      </w:r>
      <w:r w:rsidR="009859C3" w:rsidRPr="00241F29">
        <w:rPr>
          <w:rFonts w:eastAsiaTheme="minorEastAsia"/>
          <w:color w:val="333333"/>
          <w:szCs w:val="24"/>
          <w:lang w:eastAsia="zh-CN"/>
        </w:rPr>
        <w:t>附件</w:t>
      </w:r>
      <w:r w:rsidR="001C4CF4">
        <w:rPr>
          <w:rFonts w:eastAsiaTheme="minorEastAsia"/>
          <w:color w:val="333333"/>
          <w:szCs w:val="24"/>
          <w:lang w:eastAsia="zh-CN"/>
        </w:rPr>
        <w:t xml:space="preserve">7 </w:t>
      </w:r>
      <w:r w:rsidR="009859C3" w:rsidRPr="00241F29">
        <w:rPr>
          <w:rFonts w:eastAsiaTheme="minorEastAsia"/>
          <w:color w:val="333333"/>
          <w:szCs w:val="24"/>
          <w:lang w:eastAsia="zh-CN"/>
        </w:rPr>
        <w:t>A3</w:t>
      </w:r>
      <w:r w:rsidR="009859C3" w:rsidRPr="00241F29">
        <w:rPr>
          <w:rFonts w:eastAsiaTheme="minorEastAsia"/>
          <w:color w:val="333333"/>
          <w:szCs w:val="24"/>
          <w:lang w:eastAsia="zh-CN"/>
        </w:rPr>
        <w:t>节中的现有规定，</w:t>
      </w:r>
      <w:r w:rsidR="001C4CF4" w:rsidRPr="00241F29">
        <w:rPr>
          <w:rFonts w:eastAsiaTheme="minorEastAsia"/>
          <w:color w:val="333333"/>
          <w:szCs w:val="24"/>
          <w:lang w:eastAsia="zh-CN"/>
        </w:rPr>
        <w:t>轨道位置</w:t>
      </w:r>
      <w:r w:rsidR="009859C3" w:rsidRPr="00241F29">
        <w:rPr>
          <w:rFonts w:eastAsiaTheme="minorEastAsia"/>
          <w:szCs w:val="24"/>
          <w:lang w:eastAsia="zh-CN"/>
        </w:rPr>
        <w:t>1.9</w:t>
      </w:r>
      <w:r w:rsidR="009859C3" w:rsidRPr="00241F29">
        <w:rPr>
          <w:rFonts w:eastAsiaTheme="minorEastAsia"/>
          <w:szCs w:val="24"/>
        </w:rPr>
        <w:sym w:font="Symbol" w:char="F0B0"/>
      </w:r>
      <w:r w:rsidR="009859C3" w:rsidRPr="00241F29">
        <w:rPr>
          <w:rFonts w:eastAsiaTheme="minorEastAsia"/>
          <w:szCs w:val="24"/>
          <w:lang w:eastAsia="zh-CN"/>
        </w:rPr>
        <w:t xml:space="preserve"> E</w:t>
      </w:r>
      <w:r w:rsidR="009859C3" w:rsidRPr="00241F29">
        <w:rPr>
          <w:rFonts w:eastAsiaTheme="minorEastAsia"/>
          <w:color w:val="333333"/>
          <w:szCs w:val="24"/>
          <w:lang w:eastAsia="zh-CN"/>
        </w:rPr>
        <w:t>在</w:t>
      </w:r>
      <w:r w:rsidR="009859C3" w:rsidRPr="00241F29">
        <w:rPr>
          <w:rFonts w:eastAsiaTheme="minorEastAsia"/>
          <w:szCs w:val="24"/>
          <w:lang w:eastAsia="zh-CN"/>
        </w:rPr>
        <w:t>11.7-12.2 GHz</w:t>
      </w:r>
      <w:r w:rsidR="009859C3" w:rsidRPr="00241F29">
        <w:rPr>
          <w:rFonts w:eastAsiaTheme="minorEastAsia"/>
          <w:szCs w:val="24"/>
          <w:lang w:eastAsia="zh-CN"/>
        </w:rPr>
        <w:t>频</w:t>
      </w:r>
      <w:r w:rsidR="009859C3" w:rsidRPr="00241F29">
        <w:rPr>
          <w:rFonts w:eastAsiaTheme="minorEastAsia"/>
          <w:color w:val="333333"/>
          <w:szCs w:val="24"/>
          <w:lang w:eastAsia="zh-CN"/>
        </w:rPr>
        <w:t>段的</w:t>
      </w:r>
      <w:r w:rsidR="009859C3" w:rsidRPr="00241F29">
        <w:rPr>
          <w:rFonts w:eastAsiaTheme="minorEastAsia"/>
          <w:color w:val="333333"/>
          <w:szCs w:val="24"/>
          <w:lang w:eastAsia="zh-CN"/>
        </w:rPr>
        <w:t>1</w:t>
      </w:r>
      <w:r w:rsidR="009859C3" w:rsidRPr="00241F29">
        <w:rPr>
          <w:rFonts w:eastAsiaTheme="minorEastAsia"/>
          <w:color w:val="333333"/>
          <w:szCs w:val="24"/>
          <w:lang w:eastAsia="zh-CN"/>
        </w:rPr>
        <w:t>区</w:t>
      </w:r>
      <w:r w:rsidR="009859C3" w:rsidRPr="00241F29">
        <w:rPr>
          <w:rFonts w:eastAsiaTheme="minorEastAsia"/>
          <w:color w:val="333333"/>
          <w:szCs w:val="24"/>
          <w:lang w:eastAsia="zh-CN"/>
        </w:rPr>
        <w:t>BSS</w:t>
      </w:r>
      <w:r w:rsidR="009859C3" w:rsidRPr="00241F29">
        <w:rPr>
          <w:rFonts w:eastAsiaTheme="minorEastAsia"/>
          <w:color w:val="333333"/>
          <w:szCs w:val="24"/>
          <w:lang w:eastAsia="zh-CN"/>
        </w:rPr>
        <w:t>系统的禁止轨道弧内，对现有</w:t>
      </w:r>
      <w:r w:rsidR="009859C3" w:rsidRPr="00241F29">
        <w:rPr>
          <w:rFonts w:eastAsiaTheme="minorEastAsia"/>
          <w:color w:val="333333"/>
          <w:szCs w:val="24"/>
          <w:lang w:eastAsia="zh-CN"/>
        </w:rPr>
        <w:t>2</w:t>
      </w:r>
      <w:r w:rsidR="009859C3" w:rsidRPr="00241F29">
        <w:rPr>
          <w:rFonts w:eastAsiaTheme="minorEastAsia"/>
          <w:color w:val="333333"/>
          <w:szCs w:val="24"/>
          <w:lang w:eastAsia="zh-CN"/>
        </w:rPr>
        <w:t>区</w:t>
      </w:r>
      <w:r w:rsidR="009859C3" w:rsidRPr="00241F29">
        <w:rPr>
          <w:rFonts w:eastAsiaTheme="minorEastAsia"/>
          <w:color w:val="333333"/>
          <w:szCs w:val="24"/>
          <w:lang w:eastAsia="zh-CN"/>
        </w:rPr>
        <w:t>FSS</w:t>
      </w:r>
      <w:r w:rsidR="00241F29" w:rsidRPr="00241F29">
        <w:rPr>
          <w:rFonts w:eastAsiaTheme="minorEastAsia"/>
          <w:color w:val="333333"/>
          <w:szCs w:val="24"/>
          <w:lang w:eastAsia="zh-CN"/>
        </w:rPr>
        <w:t>网络的干扰影响也可以忽略不计，即</w:t>
      </w:r>
      <w:r w:rsidR="00241F29" w:rsidRPr="00241F29">
        <w:rPr>
          <w:rFonts w:eastAsiaTheme="minorEastAsia"/>
          <w:color w:val="333333"/>
          <w:szCs w:val="24"/>
          <w:lang w:eastAsia="zh-CN"/>
        </w:rPr>
        <w:t>BSS</w:t>
      </w:r>
      <w:r w:rsidR="009859C3" w:rsidRPr="00241F29">
        <w:rPr>
          <w:rFonts w:eastAsiaTheme="minorEastAsia"/>
          <w:color w:val="333333"/>
          <w:szCs w:val="24"/>
          <w:lang w:eastAsia="zh-CN"/>
        </w:rPr>
        <w:t>卫星向</w:t>
      </w:r>
      <w:r w:rsidR="009859C3" w:rsidRPr="00241F29">
        <w:rPr>
          <w:rFonts w:eastAsiaTheme="minorEastAsia"/>
          <w:color w:val="333333"/>
          <w:szCs w:val="24"/>
          <w:lang w:eastAsia="zh-CN"/>
        </w:rPr>
        <w:t>2</w:t>
      </w:r>
      <w:r w:rsidR="009859C3" w:rsidRPr="00241F29">
        <w:rPr>
          <w:rFonts w:eastAsiaTheme="minorEastAsia"/>
          <w:color w:val="333333"/>
          <w:szCs w:val="24"/>
          <w:lang w:eastAsia="zh-CN"/>
        </w:rPr>
        <w:t>区发射天线图的最大</w:t>
      </w:r>
      <w:proofErr w:type="spellStart"/>
      <w:r w:rsidR="00241F29" w:rsidRPr="00241F29">
        <w:rPr>
          <w:rFonts w:eastAsiaTheme="minorEastAsia"/>
          <w:szCs w:val="24"/>
          <w:lang w:eastAsia="zh-CN"/>
        </w:rPr>
        <w:t>e.i.r.p</w:t>
      </w:r>
      <w:proofErr w:type="spellEnd"/>
      <w:r w:rsidR="00241F29" w:rsidRPr="00241F29">
        <w:rPr>
          <w:rFonts w:eastAsiaTheme="minorEastAsia"/>
          <w:szCs w:val="24"/>
          <w:lang w:eastAsia="zh-CN"/>
        </w:rPr>
        <w:t>.</w:t>
      </w:r>
      <w:r w:rsidR="009859C3" w:rsidRPr="00241F29">
        <w:rPr>
          <w:rFonts w:eastAsiaTheme="minorEastAsia"/>
          <w:color w:val="333333"/>
          <w:szCs w:val="24"/>
          <w:lang w:eastAsia="zh-CN"/>
        </w:rPr>
        <w:t>为</w:t>
      </w:r>
      <w:r w:rsidR="009859C3" w:rsidRPr="00241F29">
        <w:rPr>
          <w:rFonts w:eastAsiaTheme="minorEastAsia"/>
          <w:color w:val="333333"/>
          <w:szCs w:val="24"/>
          <w:lang w:eastAsia="zh-CN"/>
        </w:rPr>
        <w:t>56</w:t>
      </w:r>
      <w:r w:rsidR="00241F29" w:rsidRPr="00241F29">
        <w:rPr>
          <w:rFonts w:eastAsiaTheme="minorEastAsia"/>
          <w:color w:val="333333"/>
          <w:szCs w:val="24"/>
          <w:lang w:eastAsia="zh-CN"/>
        </w:rPr>
        <w:t>dBW</w:t>
      </w:r>
      <w:r w:rsidR="009859C3" w:rsidRPr="00241F29">
        <w:rPr>
          <w:rFonts w:eastAsiaTheme="minorEastAsia"/>
          <w:color w:val="333333"/>
          <w:szCs w:val="24"/>
          <w:lang w:eastAsia="zh-CN"/>
        </w:rPr>
        <w:t>，旁瓣抑制为</w:t>
      </w:r>
      <w:r w:rsidR="009859C3" w:rsidRPr="00241F29">
        <w:rPr>
          <w:rFonts w:eastAsiaTheme="minorEastAsia"/>
          <w:color w:val="333333"/>
          <w:szCs w:val="24"/>
          <w:lang w:eastAsia="zh-CN"/>
        </w:rPr>
        <w:t>45</w:t>
      </w:r>
      <w:r w:rsidR="00241F29" w:rsidRPr="00241F29">
        <w:rPr>
          <w:rFonts w:eastAsiaTheme="minorEastAsia"/>
          <w:color w:val="333333"/>
          <w:szCs w:val="24"/>
          <w:lang w:eastAsia="zh-CN"/>
        </w:rPr>
        <w:t>dB</w:t>
      </w:r>
      <w:r w:rsidR="009859C3" w:rsidRPr="00241F29">
        <w:rPr>
          <w:rFonts w:eastAsiaTheme="minorEastAsia"/>
          <w:color w:val="333333"/>
          <w:szCs w:val="24"/>
          <w:lang w:eastAsia="zh-CN"/>
        </w:rPr>
        <w:t>。</w:t>
      </w:r>
    </w:p>
    <w:p w14:paraId="72A950E5" w14:textId="7070DADE" w:rsidR="006A2925" w:rsidRPr="00241F29" w:rsidRDefault="00241F29" w:rsidP="00194029">
      <w:pPr>
        <w:ind w:firstLineChars="200" w:firstLine="480"/>
        <w:rPr>
          <w:rFonts w:eastAsiaTheme="minorEastAsia"/>
          <w:szCs w:val="24"/>
          <w:lang w:val="bg-BG" w:eastAsia="zh-CN"/>
        </w:rPr>
      </w:pPr>
      <w:r>
        <w:rPr>
          <w:rFonts w:eastAsiaTheme="minorEastAsia"/>
          <w:color w:val="333333"/>
          <w:szCs w:val="24"/>
          <w:lang w:eastAsia="zh-CN"/>
        </w:rPr>
        <w:t>保加利亚</w:t>
      </w:r>
      <w:r>
        <w:rPr>
          <w:rFonts w:eastAsiaTheme="minorEastAsia" w:hint="eastAsia"/>
          <w:color w:val="333333"/>
          <w:szCs w:val="24"/>
          <w:lang w:eastAsia="zh-CN"/>
        </w:rPr>
        <w:t>主管部门</w:t>
      </w:r>
      <w:r w:rsidR="00AD1CFA">
        <w:rPr>
          <w:rFonts w:eastAsiaTheme="minorEastAsia"/>
          <w:color w:val="333333"/>
          <w:szCs w:val="24"/>
          <w:lang w:eastAsia="zh-CN"/>
        </w:rPr>
        <w:t>将</w:t>
      </w:r>
      <w:r w:rsidR="006A2925" w:rsidRPr="00241F29">
        <w:rPr>
          <w:rFonts w:eastAsiaTheme="minorEastAsia"/>
          <w:color w:val="333333"/>
          <w:szCs w:val="24"/>
          <w:lang w:eastAsia="zh-CN"/>
        </w:rPr>
        <w:t>WRC-12</w:t>
      </w:r>
      <w:r>
        <w:rPr>
          <w:rFonts w:eastAsiaTheme="minorEastAsia" w:hint="eastAsia"/>
          <w:color w:val="333333"/>
          <w:szCs w:val="24"/>
          <w:lang w:eastAsia="zh-CN"/>
        </w:rPr>
        <w:t>（</w:t>
      </w:r>
      <w:r>
        <w:rPr>
          <w:rFonts w:eastAsiaTheme="minorEastAsia"/>
          <w:color w:val="333333"/>
          <w:szCs w:val="24"/>
          <w:lang w:eastAsia="zh-CN"/>
        </w:rPr>
        <w:t>517</w:t>
      </w:r>
      <w:r>
        <w:rPr>
          <w:rFonts w:eastAsiaTheme="minorEastAsia" w:hint="eastAsia"/>
          <w:color w:val="333333"/>
          <w:szCs w:val="24"/>
          <w:lang w:eastAsia="zh-CN"/>
        </w:rPr>
        <w:t>号</w:t>
      </w:r>
      <w:r w:rsidRPr="00241F29">
        <w:rPr>
          <w:rFonts w:eastAsiaTheme="minorEastAsia"/>
          <w:color w:val="333333"/>
          <w:szCs w:val="24"/>
          <w:lang w:eastAsia="zh-CN"/>
        </w:rPr>
        <w:t>文件</w:t>
      </w:r>
      <w:r>
        <w:rPr>
          <w:rFonts w:eastAsiaTheme="minorEastAsia" w:hint="eastAsia"/>
          <w:color w:val="333333"/>
          <w:szCs w:val="24"/>
          <w:lang w:eastAsia="zh-CN"/>
        </w:rPr>
        <w:t>）</w:t>
      </w:r>
      <w:r w:rsidR="006A2925" w:rsidRPr="00241F29">
        <w:rPr>
          <w:rFonts w:eastAsiaTheme="minorEastAsia"/>
          <w:color w:val="333333"/>
          <w:szCs w:val="24"/>
          <w:lang w:eastAsia="zh-CN"/>
        </w:rPr>
        <w:t>中</w:t>
      </w:r>
      <w:r w:rsidR="00194029">
        <w:rPr>
          <w:rFonts w:eastAsiaTheme="minorEastAsia" w:hint="eastAsia"/>
          <w:color w:val="333333"/>
          <w:szCs w:val="24"/>
          <w:lang w:eastAsia="zh-CN"/>
        </w:rPr>
        <w:t>达成一致</w:t>
      </w:r>
      <w:r w:rsidR="006A2925" w:rsidRPr="00241F29">
        <w:rPr>
          <w:rFonts w:eastAsiaTheme="minorEastAsia"/>
          <w:color w:val="333333"/>
          <w:szCs w:val="24"/>
          <w:lang w:eastAsia="zh-CN"/>
        </w:rPr>
        <w:t>并</w:t>
      </w:r>
      <w:r w:rsidR="00194029">
        <w:rPr>
          <w:rFonts w:eastAsiaTheme="minorEastAsia" w:hint="eastAsia"/>
          <w:color w:val="333333"/>
          <w:szCs w:val="24"/>
          <w:lang w:eastAsia="zh-CN"/>
        </w:rPr>
        <w:t>作为</w:t>
      </w:r>
      <w:r w:rsidR="006A2925" w:rsidRPr="00241F29">
        <w:rPr>
          <w:rFonts w:eastAsiaTheme="minorEastAsia"/>
          <w:color w:val="333333"/>
          <w:szCs w:val="24"/>
          <w:lang w:eastAsia="zh-CN"/>
        </w:rPr>
        <w:t>WRC-12</w:t>
      </w:r>
      <w:r w:rsidR="006A2925" w:rsidRPr="00241F29">
        <w:rPr>
          <w:rFonts w:eastAsiaTheme="minorEastAsia"/>
          <w:color w:val="333333"/>
          <w:szCs w:val="24"/>
          <w:lang w:eastAsia="zh-CN"/>
        </w:rPr>
        <w:t>决定</w:t>
      </w:r>
      <w:r>
        <w:rPr>
          <w:rFonts w:eastAsiaTheme="minorEastAsia" w:hint="eastAsia"/>
          <w:color w:val="333333"/>
          <w:szCs w:val="24"/>
          <w:lang w:eastAsia="zh-CN"/>
        </w:rPr>
        <w:t>（</w:t>
      </w:r>
      <w:r w:rsidR="00194029">
        <w:rPr>
          <w:rFonts w:eastAsiaTheme="minorEastAsia" w:hint="eastAsia"/>
          <w:color w:val="333333"/>
          <w:szCs w:val="24"/>
          <w:lang w:eastAsia="zh-CN"/>
        </w:rPr>
        <w:t>第</w:t>
      </w:r>
      <w:r w:rsidR="006A2925" w:rsidRPr="00241F29">
        <w:rPr>
          <w:rFonts w:eastAsiaTheme="minorEastAsia"/>
          <w:color w:val="333333"/>
          <w:szCs w:val="24"/>
          <w:lang w:eastAsia="zh-CN"/>
        </w:rPr>
        <w:t>552</w:t>
      </w:r>
      <w:r w:rsidR="00AD1CFA">
        <w:rPr>
          <w:rFonts w:eastAsiaTheme="minorEastAsia" w:hint="eastAsia"/>
          <w:color w:val="333333"/>
          <w:szCs w:val="24"/>
          <w:lang w:eastAsia="zh-CN"/>
        </w:rPr>
        <w:t>号</w:t>
      </w:r>
      <w:r w:rsidR="00AD1CFA" w:rsidRPr="00241F29">
        <w:rPr>
          <w:rFonts w:eastAsiaTheme="minorEastAsia"/>
          <w:color w:val="333333"/>
          <w:szCs w:val="24"/>
          <w:lang w:eastAsia="zh-CN"/>
        </w:rPr>
        <w:t>文件</w:t>
      </w:r>
      <w:r w:rsidR="006A2925" w:rsidRPr="00241F29">
        <w:rPr>
          <w:rFonts w:eastAsiaTheme="minorEastAsia"/>
          <w:color w:val="333333"/>
          <w:szCs w:val="24"/>
          <w:lang w:eastAsia="zh-CN"/>
        </w:rPr>
        <w:t>附件</w:t>
      </w:r>
      <w:r>
        <w:rPr>
          <w:rFonts w:eastAsiaTheme="minorEastAsia"/>
          <w:color w:val="333333"/>
          <w:szCs w:val="24"/>
          <w:lang w:eastAsia="zh-CN"/>
        </w:rPr>
        <w:t>A</w:t>
      </w:r>
      <w:r>
        <w:rPr>
          <w:rFonts w:eastAsiaTheme="minorEastAsia" w:hint="eastAsia"/>
          <w:color w:val="333333"/>
          <w:szCs w:val="24"/>
          <w:lang w:eastAsia="zh-CN"/>
        </w:rPr>
        <w:t>）</w:t>
      </w:r>
      <w:r w:rsidR="00194029">
        <w:rPr>
          <w:rFonts w:eastAsiaTheme="minorEastAsia" w:hint="eastAsia"/>
          <w:color w:val="333333"/>
          <w:szCs w:val="24"/>
          <w:lang w:eastAsia="zh-CN"/>
        </w:rPr>
        <w:t>确认</w:t>
      </w:r>
      <w:r w:rsidR="006A2925" w:rsidRPr="00241F29">
        <w:rPr>
          <w:rFonts w:eastAsiaTheme="minorEastAsia"/>
          <w:color w:val="333333"/>
          <w:szCs w:val="24"/>
          <w:lang w:eastAsia="zh-CN"/>
        </w:rPr>
        <w:t>的条件作为</w:t>
      </w:r>
      <w:r w:rsidR="00AA3490">
        <w:rPr>
          <w:rFonts w:eastAsiaTheme="minorEastAsia" w:hint="eastAsia"/>
          <w:color w:val="333333"/>
          <w:szCs w:val="24"/>
          <w:lang w:eastAsia="zh-CN"/>
        </w:rPr>
        <w:t>根据</w:t>
      </w:r>
      <w:r w:rsidR="009F67EF" w:rsidRPr="00241F29">
        <w:rPr>
          <w:rFonts w:eastAsiaTheme="minorEastAsia"/>
          <w:color w:val="333333"/>
          <w:szCs w:val="24"/>
          <w:lang w:eastAsia="zh-CN"/>
        </w:rPr>
        <w:t>《</w:t>
      </w:r>
      <w:r w:rsidR="009F67EF" w:rsidRPr="00241F29">
        <w:rPr>
          <w:rFonts w:eastAsiaTheme="minorEastAsia"/>
          <w:szCs w:val="24"/>
          <w:lang w:val="en-US" w:eastAsia="zh-CN"/>
        </w:rPr>
        <w:t>无线电规则》</w:t>
      </w:r>
      <w:r w:rsidR="009F67EF" w:rsidRPr="00241F29">
        <w:rPr>
          <w:rFonts w:eastAsiaTheme="minorEastAsia"/>
          <w:color w:val="333333"/>
          <w:szCs w:val="24"/>
          <w:lang w:eastAsia="zh-CN"/>
        </w:rPr>
        <w:t>附录</w:t>
      </w:r>
      <w:r w:rsidR="009F67EF" w:rsidRPr="00AA3490">
        <w:rPr>
          <w:rFonts w:eastAsiaTheme="minorEastAsia"/>
          <w:b/>
          <w:color w:val="333333"/>
          <w:szCs w:val="24"/>
          <w:lang w:eastAsia="zh-CN"/>
        </w:rPr>
        <w:t>30</w:t>
      </w:r>
      <w:r w:rsidR="009F67EF" w:rsidRPr="00241F29">
        <w:rPr>
          <w:rFonts w:eastAsiaTheme="minorEastAsia"/>
          <w:color w:val="333333"/>
          <w:szCs w:val="24"/>
          <w:lang w:eastAsia="zh-CN"/>
        </w:rPr>
        <w:t>第</w:t>
      </w:r>
      <w:r w:rsidR="009F67EF" w:rsidRPr="00241F29">
        <w:rPr>
          <w:rFonts w:eastAsiaTheme="minorEastAsia"/>
          <w:color w:val="333333"/>
          <w:szCs w:val="24"/>
          <w:lang w:eastAsia="zh-CN"/>
        </w:rPr>
        <w:t>4</w:t>
      </w:r>
      <w:r w:rsidR="009F67EF" w:rsidRPr="00241F29">
        <w:rPr>
          <w:rFonts w:eastAsiaTheme="minorEastAsia"/>
          <w:color w:val="333333"/>
          <w:szCs w:val="24"/>
          <w:lang w:eastAsia="zh-CN"/>
        </w:rPr>
        <w:t>条</w:t>
      </w:r>
      <w:r w:rsidR="009F67EF" w:rsidRPr="001836BE">
        <w:rPr>
          <w:rStyle w:val="FootnoteReference"/>
          <w:rFonts w:ascii="Roboto" w:hAnsi="Roboto"/>
          <w:szCs w:val="24"/>
        </w:rPr>
        <w:footnoteReference w:id="1"/>
      </w:r>
      <w:r w:rsidR="00AA3490">
        <w:rPr>
          <w:rFonts w:eastAsiaTheme="minorEastAsia" w:hint="eastAsia"/>
          <w:color w:val="333333"/>
          <w:szCs w:val="24"/>
          <w:lang w:eastAsia="zh-CN"/>
        </w:rPr>
        <w:t>提交</w:t>
      </w:r>
      <w:r w:rsidR="009F67EF">
        <w:rPr>
          <w:rFonts w:eastAsiaTheme="minorEastAsia" w:hint="eastAsia"/>
          <w:color w:val="333333"/>
          <w:szCs w:val="24"/>
          <w:lang w:eastAsia="zh-CN"/>
        </w:rPr>
        <w:t>请求</w:t>
      </w:r>
      <w:r w:rsidR="00AA3490">
        <w:rPr>
          <w:rFonts w:eastAsiaTheme="minorEastAsia" w:hint="eastAsia"/>
          <w:color w:val="333333"/>
          <w:szCs w:val="24"/>
          <w:lang w:eastAsia="zh-CN"/>
        </w:rPr>
        <w:t>的依据</w:t>
      </w:r>
      <w:r w:rsidR="009F67EF">
        <w:rPr>
          <w:rFonts w:eastAsiaTheme="minorEastAsia" w:hint="eastAsia"/>
          <w:color w:val="333333"/>
          <w:szCs w:val="24"/>
          <w:lang w:eastAsia="zh-CN"/>
        </w:rPr>
        <w:t>，</w:t>
      </w:r>
      <w:r w:rsidR="00AD1CFA">
        <w:rPr>
          <w:rFonts w:eastAsiaTheme="minorEastAsia"/>
          <w:color w:val="333333"/>
          <w:szCs w:val="24"/>
          <w:lang w:eastAsia="zh-CN"/>
        </w:rPr>
        <w:t>并在</w:t>
      </w:r>
      <w:r w:rsidR="00810527">
        <w:rPr>
          <w:rFonts w:eastAsiaTheme="minorEastAsia" w:hint="eastAsia"/>
          <w:color w:val="333333"/>
          <w:szCs w:val="24"/>
          <w:lang w:eastAsia="zh-CN"/>
        </w:rPr>
        <w:t>得到</w:t>
      </w:r>
      <w:r w:rsidR="00810527">
        <w:rPr>
          <w:rFonts w:eastAsiaTheme="minorEastAsia"/>
          <w:color w:val="333333"/>
          <w:szCs w:val="24"/>
          <w:lang w:eastAsia="zh-CN"/>
        </w:rPr>
        <w:t>程序成功完成</w:t>
      </w:r>
      <w:r w:rsidR="00810527">
        <w:rPr>
          <w:rFonts w:eastAsiaTheme="minorEastAsia" w:hint="eastAsia"/>
          <w:color w:val="333333"/>
          <w:szCs w:val="24"/>
          <w:lang w:eastAsia="zh-CN"/>
        </w:rPr>
        <w:t>的</w:t>
      </w:r>
      <w:r w:rsidR="00810527">
        <w:rPr>
          <w:rFonts w:eastAsiaTheme="minorEastAsia"/>
          <w:color w:val="333333"/>
          <w:szCs w:val="24"/>
          <w:lang w:eastAsia="zh-CN"/>
        </w:rPr>
        <w:t>通知</w:t>
      </w:r>
      <w:r w:rsidR="00810527">
        <w:rPr>
          <w:rFonts w:eastAsiaTheme="minorEastAsia" w:hint="eastAsia"/>
          <w:color w:val="333333"/>
          <w:szCs w:val="24"/>
          <w:lang w:eastAsia="zh-CN"/>
        </w:rPr>
        <w:t>且其</w:t>
      </w:r>
      <w:r w:rsidR="00AD1CFA">
        <w:rPr>
          <w:rFonts w:eastAsiaTheme="minorEastAsia"/>
          <w:color w:val="333333"/>
          <w:szCs w:val="24"/>
          <w:lang w:eastAsia="zh-CN"/>
        </w:rPr>
        <w:t>纳入</w:t>
      </w:r>
      <w:r w:rsidR="00AD1CFA">
        <w:rPr>
          <w:rFonts w:eastAsiaTheme="minorEastAsia" w:hint="eastAsia"/>
          <w:color w:val="333333"/>
          <w:szCs w:val="24"/>
          <w:lang w:eastAsia="zh-CN"/>
        </w:rPr>
        <w:t>BSS</w:t>
      </w:r>
      <w:r w:rsidR="00AD1CFA">
        <w:rPr>
          <w:rFonts w:eastAsiaTheme="minorEastAsia"/>
          <w:color w:val="333333"/>
          <w:szCs w:val="24"/>
          <w:lang w:eastAsia="zh-CN"/>
        </w:rPr>
        <w:t>系统网络的</w:t>
      </w:r>
      <w:r w:rsidR="00AD1CFA">
        <w:rPr>
          <w:rFonts w:eastAsiaTheme="minorEastAsia" w:hint="eastAsia"/>
          <w:color w:val="333333"/>
          <w:szCs w:val="24"/>
          <w:lang w:eastAsia="zh-CN"/>
        </w:rPr>
        <w:t>B</w:t>
      </w:r>
      <w:r w:rsidR="006A2925" w:rsidRPr="00241F29">
        <w:rPr>
          <w:rFonts w:eastAsiaTheme="minorEastAsia"/>
          <w:color w:val="333333"/>
          <w:szCs w:val="24"/>
          <w:lang w:eastAsia="zh-CN"/>
        </w:rPr>
        <w:t>部分</w:t>
      </w:r>
      <w:r w:rsidR="00A86AE7">
        <w:rPr>
          <w:rFonts w:eastAsiaTheme="minorEastAsia"/>
          <w:color w:val="333333"/>
          <w:szCs w:val="24"/>
          <w:lang w:eastAsia="zh-CN"/>
        </w:rPr>
        <w:t>清单</w:t>
      </w:r>
      <w:r w:rsidR="00810527">
        <w:rPr>
          <w:rFonts w:eastAsiaTheme="minorEastAsia" w:hint="eastAsia"/>
          <w:color w:val="333333"/>
          <w:szCs w:val="24"/>
          <w:lang w:eastAsia="zh-CN"/>
        </w:rPr>
        <w:t>之后</w:t>
      </w:r>
      <w:r w:rsidR="00810527">
        <w:rPr>
          <w:rFonts w:eastAsiaTheme="minorEastAsia"/>
          <w:color w:val="333333"/>
          <w:szCs w:val="24"/>
          <w:lang w:eastAsia="zh-CN"/>
        </w:rPr>
        <w:t>，</w:t>
      </w:r>
      <w:r w:rsidR="00810527">
        <w:rPr>
          <w:rFonts w:eastAsiaTheme="minorEastAsia" w:hint="eastAsia"/>
          <w:color w:val="333333"/>
          <w:szCs w:val="24"/>
          <w:lang w:eastAsia="zh-CN"/>
        </w:rPr>
        <w:t>用于更多用途</w:t>
      </w:r>
      <w:r w:rsidR="009F67EF" w:rsidRPr="001836BE">
        <w:rPr>
          <w:rStyle w:val="FootnoteReference"/>
          <w:rFonts w:ascii="Roboto" w:hAnsi="Roboto"/>
          <w:szCs w:val="24"/>
        </w:rPr>
        <w:footnoteReference w:id="2"/>
      </w:r>
      <w:r w:rsidR="006A2925" w:rsidRPr="00241F29">
        <w:rPr>
          <w:rFonts w:eastAsiaTheme="minorEastAsia"/>
          <w:color w:val="333333"/>
          <w:szCs w:val="24"/>
          <w:lang w:eastAsia="zh-CN"/>
        </w:rPr>
        <w:t>。在成功协调和随后的通知后，相应的</w:t>
      </w:r>
      <w:r w:rsidR="00AD1CFA">
        <w:rPr>
          <w:rFonts w:eastAsiaTheme="minorEastAsia" w:hint="eastAsia"/>
          <w:color w:val="333333"/>
          <w:szCs w:val="24"/>
          <w:lang w:eastAsia="zh-CN"/>
        </w:rPr>
        <w:t>FL</w:t>
      </w:r>
      <w:r w:rsidR="00AD1CFA">
        <w:rPr>
          <w:rFonts w:eastAsiaTheme="minorEastAsia" w:hint="eastAsia"/>
          <w:color w:val="333333"/>
          <w:szCs w:val="24"/>
          <w:lang w:eastAsia="zh-CN"/>
        </w:rPr>
        <w:t>指配</w:t>
      </w:r>
      <w:r w:rsidR="006A2925" w:rsidRPr="00241F29">
        <w:rPr>
          <w:rFonts w:eastAsiaTheme="minorEastAsia"/>
          <w:color w:val="333333"/>
          <w:szCs w:val="24"/>
          <w:lang w:eastAsia="zh-CN"/>
        </w:rPr>
        <w:t>也根据</w:t>
      </w:r>
      <w:r w:rsidR="00AD1CFA" w:rsidRPr="00241F29">
        <w:rPr>
          <w:rFonts w:eastAsiaTheme="minorEastAsia"/>
          <w:color w:val="333333"/>
          <w:szCs w:val="24"/>
          <w:lang w:eastAsia="zh-CN"/>
        </w:rPr>
        <w:t>《</w:t>
      </w:r>
      <w:r w:rsidR="00AD1CFA" w:rsidRPr="00241F29">
        <w:rPr>
          <w:rFonts w:eastAsiaTheme="minorEastAsia"/>
          <w:szCs w:val="24"/>
          <w:lang w:val="en-US" w:eastAsia="zh-CN"/>
        </w:rPr>
        <w:t>无线电规则》</w:t>
      </w:r>
      <w:r w:rsidR="006A2925" w:rsidRPr="00241F29">
        <w:rPr>
          <w:rFonts w:eastAsiaTheme="minorEastAsia"/>
          <w:color w:val="333333"/>
          <w:szCs w:val="24"/>
          <w:lang w:eastAsia="zh-CN"/>
        </w:rPr>
        <w:t>附录</w:t>
      </w:r>
      <w:r w:rsidR="006A2925" w:rsidRPr="00810527">
        <w:rPr>
          <w:rFonts w:eastAsiaTheme="minorEastAsia"/>
          <w:b/>
          <w:color w:val="333333"/>
          <w:szCs w:val="24"/>
          <w:lang w:eastAsia="zh-CN"/>
        </w:rPr>
        <w:t>30A</w:t>
      </w:r>
      <w:r w:rsidR="006A2925" w:rsidRPr="00241F29">
        <w:rPr>
          <w:rFonts w:eastAsiaTheme="minorEastAsia"/>
          <w:color w:val="333333"/>
          <w:szCs w:val="24"/>
          <w:lang w:eastAsia="zh-CN"/>
        </w:rPr>
        <w:t>第</w:t>
      </w:r>
      <w:r w:rsidR="006A2925" w:rsidRPr="00241F29">
        <w:rPr>
          <w:rFonts w:eastAsiaTheme="minorEastAsia"/>
          <w:color w:val="333333"/>
          <w:szCs w:val="24"/>
          <w:lang w:eastAsia="zh-CN"/>
        </w:rPr>
        <w:t>4</w:t>
      </w:r>
      <w:r w:rsidR="006A2925" w:rsidRPr="00241F29">
        <w:rPr>
          <w:rFonts w:eastAsiaTheme="minorEastAsia"/>
          <w:color w:val="333333"/>
          <w:szCs w:val="24"/>
          <w:lang w:eastAsia="zh-CN"/>
        </w:rPr>
        <w:t>条提交，并包括在附录</w:t>
      </w:r>
      <w:r w:rsidR="006A2925" w:rsidRPr="00810527">
        <w:rPr>
          <w:rFonts w:eastAsiaTheme="minorEastAsia"/>
          <w:b/>
          <w:color w:val="333333"/>
          <w:szCs w:val="24"/>
          <w:lang w:eastAsia="zh-CN"/>
        </w:rPr>
        <w:t>30A</w:t>
      </w:r>
      <w:r w:rsidR="00AD1CFA">
        <w:rPr>
          <w:rFonts w:eastAsiaTheme="minorEastAsia"/>
          <w:color w:val="333333"/>
          <w:szCs w:val="24"/>
          <w:lang w:eastAsia="zh-CN"/>
        </w:rPr>
        <w:t>的</w:t>
      </w:r>
      <w:r w:rsidR="00AD1CFA">
        <w:rPr>
          <w:rFonts w:eastAsiaTheme="minorEastAsia" w:hint="eastAsia"/>
          <w:color w:val="333333"/>
          <w:szCs w:val="24"/>
          <w:lang w:eastAsia="zh-CN"/>
        </w:rPr>
        <w:t>B</w:t>
      </w:r>
      <w:r w:rsidR="009F67EF">
        <w:rPr>
          <w:rFonts w:eastAsiaTheme="minorEastAsia"/>
          <w:color w:val="333333"/>
          <w:szCs w:val="24"/>
          <w:lang w:eastAsia="zh-CN"/>
        </w:rPr>
        <w:t>部分</w:t>
      </w:r>
      <w:r w:rsidR="00A86AE7">
        <w:rPr>
          <w:rFonts w:eastAsiaTheme="minorEastAsia" w:hint="eastAsia"/>
          <w:color w:val="333333"/>
          <w:szCs w:val="24"/>
          <w:lang w:eastAsia="zh-CN"/>
        </w:rPr>
        <w:t>清单</w:t>
      </w:r>
      <w:r w:rsidR="009F67EF" w:rsidRPr="001836BE">
        <w:rPr>
          <w:rStyle w:val="FootnoteReference"/>
          <w:rFonts w:ascii="Roboto" w:hAnsi="Roboto"/>
          <w:szCs w:val="24"/>
        </w:rPr>
        <w:footnoteReference w:id="3"/>
      </w:r>
      <w:r w:rsidR="006A2925" w:rsidRPr="00241F29">
        <w:rPr>
          <w:rFonts w:eastAsiaTheme="minorEastAsia"/>
          <w:color w:val="333333"/>
          <w:szCs w:val="24"/>
          <w:lang w:eastAsia="zh-CN"/>
        </w:rPr>
        <w:t>中。</w:t>
      </w:r>
    </w:p>
    <w:p w14:paraId="64914452" w14:textId="34896265" w:rsidR="00FC053D" w:rsidRPr="00241F29" w:rsidRDefault="006A2925" w:rsidP="00FC053D">
      <w:pPr>
        <w:pStyle w:val="Headingb"/>
        <w:rPr>
          <w:rFonts w:ascii="Times New Roman" w:eastAsiaTheme="minorEastAsia" w:hAnsi="Times New Roman"/>
          <w:lang w:val="en-US" w:eastAsia="zh-CN"/>
        </w:rPr>
      </w:pPr>
      <w:r w:rsidRPr="00241F29">
        <w:rPr>
          <w:rFonts w:ascii="Times New Roman" w:eastAsiaTheme="minorEastAsia" w:hAnsi="Times New Roman"/>
          <w:lang w:val="en-US" w:eastAsia="zh-CN"/>
        </w:rPr>
        <w:t>保加利亚请</w:t>
      </w:r>
      <w:r w:rsidR="00FC053D" w:rsidRPr="00241F29">
        <w:rPr>
          <w:rFonts w:ascii="Times New Roman" w:eastAsiaTheme="minorEastAsia" w:hAnsi="Times New Roman"/>
          <w:lang w:val="en-US" w:eastAsia="zh-CN"/>
        </w:rPr>
        <w:t>WRC-19</w:t>
      </w:r>
    </w:p>
    <w:p w14:paraId="33F6E39E" w14:textId="19B17736" w:rsidR="00B868FC" w:rsidRPr="00241F29" w:rsidRDefault="006A2925" w:rsidP="0019402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ind w:firstLineChars="200" w:firstLine="480"/>
        <w:textAlignment w:val="auto"/>
        <w:rPr>
          <w:rFonts w:eastAsiaTheme="minorEastAsia"/>
          <w:szCs w:val="24"/>
          <w:lang w:eastAsia="zh-CN"/>
        </w:rPr>
      </w:pPr>
      <w:r w:rsidRPr="00241F29">
        <w:rPr>
          <w:rFonts w:eastAsiaTheme="minorEastAsia"/>
          <w:color w:val="333333"/>
          <w:szCs w:val="24"/>
          <w:lang w:eastAsia="zh-CN"/>
        </w:rPr>
        <w:t>根据在</w:t>
      </w:r>
      <w:r w:rsidRPr="00241F29">
        <w:rPr>
          <w:rFonts w:eastAsiaTheme="minorEastAsia"/>
          <w:color w:val="333333"/>
          <w:szCs w:val="24"/>
          <w:lang w:eastAsia="zh-CN"/>
        </w:rPr>
        <w:t>WRC-12</w:t>
      </w:r>
      <w:r w:rsidR="00756096">
        <w:rPr>
          <w:rFonts w:eastAsiaTheme="minorEastAsia"/>
          <w:color w:val="333333"/>
          <w:szCs w:val="24"/>
          <w:lang w:eastAsia="zh-CN"/>
        </w:rPr>
        <w:t>后开展的活动的结果，</w:t>
      </w:r>
      <w:r w:rsidR="00756096">
        <w:rPr>
          <w:rFonts w:eastAsiaTheme="minorEastAsia" w:hint="eastAsia"/>
          <w:color w:val="333333"/>
          <w:szCs w:val="24"/>
          <w:lang w:eastAsia="zh-CN"/>
        </w:rPr>
        <w:t>根据</w:t>
      </w:r>
      <w:r w:rsidR="00756096" w:rsidRPr="00241F29">
        <w:rPr>
          <w:rFonts w:eastAsiaTheme="minorEastAsia"/>
          <w:color w:val="333333"/>
          <w:szCs w:val="24"/>
          <w:lang w:eastAsia="zh-CN"/>
        </w:rPr>
        <w:t>成功完成《</w:t>
      </w:r>
      <w:r w:rsidR="00756096" w:rsidRPr="00241F29">
        <w:rPr>
          <w:rFonts w:eastAsiaTheme="minorEastAsia"/>
          <w:szCs w:val="24"/>
          <w:lang w:val="en-US" w:eastAsia="zh-CN"/>
        </w:rPr>
        <w:t>无线电规则》</w:t>
      </w:r>
      <w:r w:rsidR="00756096" w:rsidRPr="00241F29">
        <w:rPr>
          <w:rFonts w:eastAsiaTheme="minorEastAsia"/>
          <w:color w:val="333333"/>
          <w:szCs w:val="24"/>
          <w:lang w:eastAsia="zh-CN"/>
        </w:rPr>
        <w:t>附录</w:t>
      </w:r>
      <w:r w:rsidR="00756096" w:rsidRPr="00810527">
        <w:rPr>
          <w:rFonts w:eastAsiaTheme="minorEastAsia"/>
          <w:b/>
          <w:color w:val="333333"/>
          <w:szCs w:val="24"/>
          <w:lang w:eastAsia="zh-CN"/>
        </w:rPr>
        <w:t>30</w:t>
      </w:r>
      <w:r w:rsidR="00756096" w:rsidRPr="00241F29">
        <w:rPr>
          <w:rFonts w:eastAsiaTheme="minorEastAsia"/>
          <w:color w:val="333333"/>
          <w:szCs w:val="24"/>
          <w:lang w:eastAsia="zh-CN"/>
        </w:rPr>
        <w:t>第</w:t>
      </w:r>
      <w:r w:rsidR="00756096" w:rsidRPr="00241F29">
        <w:rPr>
          <w:rFonts w:eastAsiaTheme="minorEastAsia"/>
          <w:color w:val="333333"/>
          <w:szCs w:val="24"/>
          <w:lang w:eastAsia="zh-CN"/>
        </w:rPr>
        <w:t>4</w:t>
      </w:r>
      <w:r w:rsidR="00756096" w:rsidRPr="00241F29">
        <w:rPr>
          <w:rFonts w:eastAsiaTheme="minorEastAsia"/>
          <w:color w:val="333333"/>
          <w:szCs w:val="24"/>
          <w:lang w:eastAsia="zh-CN"/>
        </w:rPr>
        <w:t>条</w:t>
      </w:r>
      <w:r w:rsidR="00756096">
        <w:rPr>
          <w:rFonts w:eastAsiaTheme="minorEastAsia" w:hint="eastAsia"/>
          <w:color w:val="333333"/>
          <w:szCs w:val="24"/>
          <w:lang w:eastAsia="zh-CN"/>
        </w:rPr>
        <w:t>的</w:t>
      </w:r>
      <w:r w:rsidR="00756096" w:rsidRPr="00241F29">
        <w:rPr>
          <w:rFonts w:eastAsiaTheme="minorEastAsia"/>
          <w:color w:val="333333"/>
          <w:szCs w:val="24"/>
          <w:lang w:eastAsia="zh-CN"/>
        </w:rPr>
        <w:t>程序</w:t>
      </w:r>
      <w:r w:rsidR="00756096">
        <w:rPr>
          <w:rFonts w:eastAsiaTheme="minorEastAsia" w:hint="eastAsia"/>
          <w:color w:val="333333"/>
          <w:szCs w:val="24"/>
          <w:lang w:eastAsia="zh-CN"/>
        </w:rPr>
        <w:t>并根据《</w:t>
      </w:r>
      <w:r w:rsidR="00756096" w:rsidRPr="00241F29">
        <w:rPr>
          <w:rFonts w:eastAsiaTheme="minorEastAsia"/>
          <w:szCs w:val="24"/>
          <w:lang w:val="en-US" w:eastAsia="zh-CN"/>
        </w:rPr>
        <w:t>无线电规则》</w:t>
      </w:r>
      <w:r w:rsidR="00756096" w:rsidRPr="00241F29">
        <w:rPr>
          <w:rFonts w:eastAsiaTheme="minorEastAsia"/>
          <w:color w:val="333333"/>
          <w:szCs w:val="24"/>
          <w:lang w:eastAsia="zh-CN"/>
        </w:rPr>
        <w:t>附录</w:t>
      </w:r>
      <w:r w:rsidR="00756096" w:rsidRPr="00810527">
        <w:rPr>
          <w:rFonts w:eastAsiaTheme="minorEastAsia"/>
          <w:b/>
          <w:color w:val="333333"/>
          <w:szCs w:val="24"/>
          <w:lang w:eastAsia="zh-CN"/>
        </w:rPr>
        <w:t>30</w:t>
      </w:r>
      <w:r w:rsidR="00756096" w:rsidRPr="00241F29">
        <w:rPr>
          <w:rFonts w:eastAsiaTheme="minorEastAsia"/>
          <w:color w:val="333333"/>
          <w:szCs w:val="24"/>
          <w:lang w:eastAsia="zh-CN"/>
        </w:rPr>
        <w:t>第</w:t>
      </w:r>
      <w:r w:rsidR="00756096" w:rsidRPr="00241F29">
        <w:rPr>
          <w:rFonts w:eastAsiaTheme="minorEastAsia"/>
          <w:color w:val="333333"/>
          <w:szCs w:val="24"/>
          <w:lang w:eastAsia="zh-CN"/>
        </w:rPr>
        <w:t>4</w:t>
      </w:r>
      <w:r w:rsidR="00756096" w:rsidRPr="00241F29">
        <w:rPr>
          <w:rFonts w:eastAsiaTheme="minorEastAsia"/>
          <w:color w:val="333333"/>
          <w:szCs w:val="24"/>
          <w:lang w:eastAsia="zh-CN"/>
        </w:rPr>
        <w:t>条</w:t>
      </w:r>
      <w:r w:rsidR="00756096">
        <w:rPr>
          <w:rFonts w:eastAsiaTheme="minorEastAsia" w:hint="eastAsia"/>
          <w:color w:val="333333"/>
          <w:szCs w:val="24"/>
          <w:lang w:eastAsia="zh-CN"/>
        </w:rPr>
        <w:t>为</w:t>
      </w:r>
      <w:r w:rsidRPr="00241F29">
        <w:rPr>
          <w:rFonts w:eastAsiaTheme="minorEastAsia"/>
          <w:color w:val="333333"/>
          <w:szCs w:val="24"/>
          <w:lang w:eastAsia="zh-CN"/>
        </w:rPr>
        <w:t>在轨道位置</w:t>
      </w:r>
      <w:r w:rsidR="00AD1CFA" w:rsidRPr="00241F29">
        <w:rPr>
          <w:rFonts w:eastAsiaTheme="minorEastAsia"/>
          <w:lang w:eastAsia="zh-CN"/>
        </w:rPr>
        <w:t>1.9</w:t>
      </w:r>
      <w:r w:rsidR="00AD1CFA" w:rsidRPr="00241F29">
        <w:rPr>
          <w:rFonts w:eastAsiaTheme="minorEastAsia"/>
          <w:szCs w:val="24"/>
        </w:rPr>
        <w:sym w:font="Symbol" w:char="F0B0"/>
      </w:r>
      <w:r w:rsidR="00AD1CFA" w:rsidRPr="00241F29">
        <w:rPr>
          <w:rFonts w:eastAsiaTheme="minorEastAsia"/>
          <w:lang w:eastAsia="zh-CN"/>
        </w:rPr>
        <w:t xml:space="preserve"> E</w:t>
      </w:r>
      <w:r w:rsidR="00756096">
        <w:rPr>
          <w:rFonts w:eastAsiaTheme="minorEastAsia"/>
          <w:color w:val="333333"/>
          <w:szCs w:val="24"/>
          <w:lang w:eastAsia="zh-CN"/>
        </w:rPr>
        <w:t xml:space="preserve"> </w:t>
      </w:r>
      <w:r w:rsidRPr="00241F29">
        <w:rPr>
          <w:rFonts w:eastAsiaTheme="minorEastAsia"/>
          <w:color w:val="333333"/>
          <w:szCs w:val="24"/>
          <w:lang w:eastAsia="zh-CN"/>
        </w:rPr>
        <w:t>11.7-12.2</w:t>
      </w:r>
      <w:r w:rsidR="00AD1CFA" w:rsidRPr="00241F29">
        <w:rPr>
          <w:rFonts w:eastAsiaTheme="minorEastAsia"/>
          <w:lang w:eastAsia="zh-CN"/>
        </w:rPr>
        <w:t>11.7-12.2 GHz</w:t>
      </w:r>
      <w:r w:rsidR="00AD1CFA">
        <w:rPr>
          <w:rFonts w:eastAsiaTheme="minorEastAsia" w:hint="eastAsia"/>
          <w:color w:val="333333"/>
          <w:szCs w:val="24"/>
          <w:lang w:eastAsia="zh-CN"/>
        </w:rPr>
        <w:t>频</w:t>
      </w:r>
      <w:r w:rsidR="00AD1CFA">
        <w:rPr>
          <w:rFonts w:eastAsiaTheme="minorEastAsia"/>
          <w:color w:val="333333"/>
          <w:szCs w:val="24"/>
          <w:lang w:eastAsia="zh-CN"/>
        </w:rPr>
        <w:t>段内</w:t>
      </w:r>
      <w:r w:rsidR="00AD1CFA">
        <w:rPr>
          <w:rFonts w:eastAsiaTheme="minorEastAsia" w:hint="eastAsia"/>
          <w:color w:val="333333"/>
          <w:szCs w:val="24"/>
          <w:lang w:eastAsia="zh-CN"/>
        </w:rPr>
        <w:t>BSS</w:t>
      </w:r>
      <w:r w:rsidRPr="00241F29">
        <w:rPr>
          <w:rFonts w:eastAsiaTheme="minorEastAsia"/>
          <w:color w:val="333333"/>
          <w:szCs w:val="24"/>
          <w:lang w:eastAsia="zh-CN"/>
        </w:rPr>
        <w:t>信道</w:t>
      </w:r>
      <w:r w:rsidR="00194029">
        <w:rPr>
          <w:rFonts w:eastAsiaTheme="minorEastAsia" w:hint="eastAsia"/>
          <w:color w:val="333333"/>
          <w:szCs w:val="24"/>
          <w:lang w:eastAsia="zh-CN"/>
        </w:rPr>
        <w:t>申报的</w:t>
      </w:r>
      <w:r w:rsidRPr="00241F29">
        <w:rPr>
          <w:rFonts w:eastAsiaTheme="minorEastAsia"/>
          <w:color w:val="333333"/>
          <w:szCs w:val="24"/>
          <w:lang w:eastAsia="zh-CN"/>
        </w:rPr>
        <w:t>通知，保加利亚</w:t>
      </w:r>
      <w:r w:rsidR="00AD1CFA">
        <w:rPr>
          <w:rFonts w:eastAsiaTheme="minorEastAsia" w:hint="eastAsia"/>
          <w:color w:val="333333"/>
          <w:szCs w:val="24"/>
          <w:lang w:eastAsia="zh-CN"/>
        </w:rPr>
        <w:t>主管部门</w:t>
      </w:r>
      <w:r w:rsidRPr="00241F29">
        <w:rPr>
          <w:rFonts w:eastAsiaTheme="minorEastAsia"/>
          <w:color w:val="333333"/>
          <w:szCs w:val="24"/>
          <w:lang w:eastAsia="zh-CN"/>
        </w:rPr>
        <w:t>正</w:t>
      </w:r>
      <w:r w:rsidR="00194029">
        <w:rPr>
          <w:rFonts w:eastAsiaTheme="minorEastAsia" w:hint="eastAsia"/>
          <w:color w:val="333333"/>
          <w:szCs w:val="24"/>
          <w:lang w:eastAsia="zh-CN"/>
        </w:rPr>
        <w:t>寻求</w:t>
      </w:r>
      <w:r w:rsidRPr="00241F29">
        <w:rPr>
          <w:rFonts w:eastAsiaTheme="minorEastAsia"/>
          <w:color w:val="333333"/>
          <w:szCs w:val="24"/>
          <w:lang w:eastAsia="zh-CN"/>
        </w:rPr>
        <w:t>在</w:t>
      </w:r>
      <w:r w:rsidRPr="00241F29">
        <w:rPr>
          <w:rFonts w:eastAsiaTheme="minorEastAsia"/>
          <w:color w:val="333333"/>
          <w:szCs w:val="24"/>
          <w:lang w:eastAsia="zh-CN"/>
        </w:rPr>
        <w:t>WRC-19</w:t>
      </w:r>
      <w:r w:rsidRPr="00241F29">
        <w:rPr>
          <w:rFonts w:eastAsiaTheme="minorEastAsia"/>
          <w:color w:val="333333"/>
          <w:szCs w:val="24"/>
          <w:lang w:eastAsia="zh-CN"/>
        </w:rPr>
        <w:t>上</w:t>
      </w:r>
      <w:r w:rsidR="00194029">
        <w:rPr>
          <w:rFonts w:eastAsiaTheme="minorEastAsia" w:hint="eastAsia"/>
          <w:color w:val="333333"/>
          <w:szCs w:val="24"/>
          <w:lang w:eastAsia="zh-CN"/>
        </w:rPr>
        <w:t>做出</w:t>
      </w:r>
      <w:r w:rsidRPr="00241F29">
        <w:rPr>
          <w:rFonts w:eastAsiaTheme="minorEastAsia"/>
          <w:color w:val="333333"/>
          <w:szCs w:val="24"/>
          <w:lang w:eastAsia="zh-CN"/>
        </w:rPr>
        <w:t>一项决定，将其中</w:t>
      </w:r>
      <w:r w:rsidRPr="00241F29">
        <w:rPr>
          <w:rFonts w:eastAsiaTheme="minorEastAsia"/>
          <w:color w:val="333333"/>
          <w:szCs w:val="24"/>
          <w:lang w:eastAsia="zh-CN"/>
        </w:rPr>
        <w:t>10</w:t>
      </w:r>
      <w:r w:rsidRPr="00241F29">
        <w:rPr>
          <w:rFonts w:eastAsiaTheme="minorEastAsia"/>
          <w:color w:val="333333"/>
          <w:szCs w:val="24"/>
          <w:lang w:eastAsia="zh-CN"/>
        </w:rPr>
        <w:t>个信道以及</w:t>
      </w:r>
      <w:r w:rsidR="00810527">
        <w:rPr>
          <w:rFonts w:eastAsiaTheme="minorEastAsia" w:hint="eastAsia"/>
          <w:color w:val="333333"/>
          <w:szCs w:val="24"/>
          <w:lang w:eastAsia="zh-CN"/>
        </w:rPr>
        <w:t>BSS</w:t>
      </w:r>
      <w:r w:rsidR="00810527" w:rsidRPr="00241F29">
        <w:rPr>
          <w:rFonts w:eastAsiaTheme="minorEastAsia"/>
          <w:color w:val="333333"/>
          <w:szCs w:val="24"/>
          <w:lang w:eastAsia="zh-CN"/>
        </w:rPr>
        <w:t>/</w:t>
      </w:r>
      <w:r w:rsidR="00810527">
        <w:rPr>
          <w:rFonts w:eastAsiaTheme="minorEastAsia"/>
          <w:color w:val="333333"/>
          <w:szCs w:val="24"/>
          <w:lang w:eastAsia="zh-CN"/>
        </w:rPr>
        <w:t>馈线链路</w:t>
      </w:r>
      <w:r w:rsidR="00810527">
        <w:rPr>
          <w:rFonts w:eastAsiaTheme="minorEastAsia" w:hint="eastAsia"/>
          <w:color w:val="333333"/>
          <w:szCs w:val="24"/>
          <w:lang w:eastAsia="zh-CN"/>
        </w:rPr>
        <w:t>规</w:t>
      </w:r>
      <w:r w:rsidR="00810527" w:rsidRPr="00241F29">
        <w:rPr>
          <w:rFonts w:eastAsiaTheme="minorEastAsia"/>
          <w:color w:val="333333"/>
          <w:szCs w:val="24"/>
          <w:lang w:eastAsia="zh-CN"/>
        </w:rPr>
        <w:t>划</w:t>
      </w:r>
      <w:r w:rsidR="00810527">
        <w:rPr>
          <w:rFonts w:eastAsiaTheme="minorEastAsia" w:hint="eastAsia"/>
          <w:color w:val="333333"/>
          <w:szCs w:val="24"/>
          <w:lang w:eastAsia="zh-CN"/>
        </w:rPr>
        <w:t>中</w:t>
      </w:r>
      <w:r w:rsidR="00810527" w:rsidRPr="00241F29">
        <w:rPr>
          <w:rFonts w:eastAsiaTheme="minorEastAsia"/>
          <w:color w:val="333333"/>
          <w:szCs w:val="24"/>
          <w:lang w:eastAsia="zh-CN"/>
        </w:rPr>
        <w:t>相</w:t>
      </w:r>
      <w:r w:rsidRPr="00241F29">
        <w:rPr>
          <w:rFonts w:eastAsiaTheme="minorEastAsia"/>
          <w:color w:val="333333"/>
          <w:szCs w:val="24"/>
          <w:lang w:eastAsia="zh-CN"/>
        </w:rPr>
        <w:t>应的馈线链路信道作为保加</w:t>
      </w:r>
      <w:r w:rsidR="00756096">
        <w:rPr>
          <w:rFonts w:eastAsiaTheme="minorEastAsia"/>
          <w:color w:val="333333"/>
          <w:szCs w:val="24"/>
          <w:lang w:eastAsia="zh-CN"/>
        </w:rPr>
        <w:t>利亚</w:t>
      </w:r>
      <w:r w:rsidR="00756096">
        <w:rPr>
          <w:rFonts w:eastAsiaTheme="minorEastAsia" w:hint="eastAsia"/>
          <w:color w:val="333333"/>
          <w:szCs w:val="24"/>
          <w:lang w:eastAsia="zh-CN"/>
        </w:rPr>
        <w:t>的指</w:t>
      </w:r>
      <w:r w:rsidR="00756096">
        <w:rPr>
          <w:rFonts w:eastAsiaTheme="minorEastAsia"/>
          <w:color w:val="333333"/>
          <w:szCs w:val="24"/>
          <w:lang w:eastAsia="zh-CN"/>
        </w:rPr>
        <w:t>配纳入</w:t>
      </w:r>
      <w:r w:rsidR="00810527">
        <w:rPr>
          <w:rFonts w:eastAsiaTheme="minorEastAsia" w:hint="eastAsia"/>
          <w:color w:val="333333"/>
          <w:szCs w:val="24"/>
          <w:lang w:eastAsia="zh-CN"/>
        </w:rPr>
        <w:t>这些规划</w:t>
      </w:r>
      <w:r w:rsidR="00AD1CFA">
        <w:rPr>
          <w:rFonts w:eastAsiaTheme="minorEastAsia"/>
          <w:color w:val="333333"/>
          <w:szCs w:val="24"/>
          <w:lang w:eastAsia="zh-CN"/>
        </w:rPr>
        <w:t>，以取代保加利亚</w:t>
      </w:r>
      <w:r w:rsidR="00AD1CFA">
        <w:rPr>
          <w:rFonts w:eastAsiaTheme="minorEastAsia" w:hint="eastAsia"/>
          <w:color w:val="333333"/>
          <w:szCs w:val="24"/>
          <w:lang w:eastAsia="zh-CN"/>
        </w:rPr>
        <w:t>在</w:t>
      </w:r>
      <w:r w:rsidR="00AD1CFA" w:rsidRPr="00241F29">
        <w:rPr>
          <w:rFonts w:eastAsiaTheme="minorEastAsia"/>
          <w:lang w:eastAsia="zh-CN"/>
        </w:rPr>
        <w:t>1.2</w:t>
      </w:r>
      <w:r w:rsidR="00AD1CFA" w:rsidRPr="00241F29">
        <w:rPr>
          <w:rFonts w:eastAsiaTheme="minorEastAsia"/>
          <w:szCs w:val="24"/>
        </w:rPr>
        <w:sym w:font="Symbol" w:char="F0B0"/>
      </w:r>
      <w:r w:rsidR="00AD1CFA" w:rsidRPr="00241F29">
        <w:rPr>
          <w:rFonts w:eastAsiaTheme="minorEastAsia"/>
          <w:lang w:eastAsia="zh-CN"/>
        </w:rPr>
        <w:t>W</w:t>
      </w:r>
      <w:r w:rsidR="00AD1CFA">
        <w:rPr>
          <w:rFonts w:eastAsiaTheme="minorEastAsia" w:hint="eastAsia"/>
          <w:color w:val="333333"/>
          <w:szCs w:val="24"/>
          <w:lang w:eastAsia="zh-CN"/>
        </w:rPr>
        <w:t>轨道位置</w:t>
      </w:r>
      <w:r w:rsidR="00756096">
        <w:rPr>
          <w:rFonts w:eastAsiaTheme="minorEastAsia" w:hint="eastAsia"/>
          <w:color w:val="333333"/>
          <w:szCs w:val="24"/>
          <w:lang w:eastAsia="zh-CN"/>
        </w:rPr>
        <w:t>现有的</w:t>
      </w:r>
      <w:r w:rsidR="00AD1CFA">
        <w:rPr>
          <w:rFonts w:eastAsiaTheme="minorEastAsia" w:hint="eastAsia"/>
          <w:color w:val="333333"/>
          <w:szCs w:val="24"/>
          <w:lang w:eastAsia="zh-CN"/>
        </w:rPr>
        <w:t>BSS</w:t>
      </w:r>
      <w:r w:rsidRPr="00241F29">
        <w:rPr>
          <w:rFonts w:eastAsiaTheme="minorEastAsia"/>
          <w:color w:val="333333"/>
          <w:szCs w:val="24"/>
          <w:lang w:eastAsia="zh-CN"/>
        </w:rPr>
        <w:t>/</w:t>
      </w:r>
      <w:r w:rsidR="00AD1CFA">
        <w:rPr>
          <w:rFonts w:eastAsiaTheme="minorEastAsia"/>
          <w:color w:val="333333"/>
          <w:szCs w:val="24"/>
          <w:lang w:eastAsia="zh-CN"/>
        </w:rPr>
        <w:t>馈线链路</w:t>
      </w:r>
      <w:r w:rsidR="00AD1CFA">
        <w:rPr>
          <w:rFonts w:eastAsiaTheme="minorEastAsia" w:hint="eastAsia"/>
          <w:color w:val="333333"/>
          <w:szCs w:val="24"/>
          <w:lang w:eastAsia="zh-CN"/>
        </w:rPr>
        <w:t>规</w:t>
      </w:r>
      <w:r w:rsidR="00810527">
        <w:rPr>
          <w:rFonts w:eastAsiaTheme="minorEastAsia"/>
          <w:color w:val="333333"/>
          <w:szCs w:val="24"/>
          <w:lang w:eastAsia="zh-CN"/>
        </w:rPr>
        <w:t>划</w:t>
      </w:r>
      <w:r w:rsidR="00810527">
        <w:rPr>
          <w:rFonts w:eastAsiaTheme="minorEastAsia" w:hint="eastAsia"/>
          <w:color w:val="333333"/>
          <w:szCs w:val="24"/>
          <w:lang w:eastAsia="zh-CN"/>
        </w:rPr>
        <w:t>指</w:t>
      </w:r>
      <w:r w:rsidRPr="00241F29">
        <w:rPr>
          <w:rFonts w:eastAsiaTheme="minorEastAsia"/>
          <w:color w:val="333333"/>
          <w:szCs w:val="24"/>
          <w:lang w:eastAsia="zh-CN"/>
        </w:rPr>
        <w:t>配</w:t>
      </w:r>
      <w:r w:rsidR="00756096">
        <w:rPr>
          <w:rFonts w:eastAsiaTheme="minorEastAsia" w:hint="eastAsia"/>
          <w:color w:val="333333"/>
          <w:szCs w:val="24"/>
          <w:lang w:eastAsia="zh-CN"/>
        </w:rPr>
        <w:t>。</w:t>
      </w:r>
      <w:r w:rsidR="00B868FC" w:rsidRPr="00241F29">
        <w:rPr>
          <w:rFonts w:eastAsiaTheme="minorEastAsia"/>
          <w:szCs w:val="24"/>
          <w:lang w:eastAsia="zh-CN"/>
        </w:rPr>
        <w:br w:type="page"/>
      </w:r>
    </w:p>
    <w:p w14:paraId="2186F878" w14:textId="77777777" w:rsidR="00916D0F" w:rsidRDefault="009A0581">
      <w:pPr>
        <w:pStyle w:val="Proposal"/>
        <w:rPr>
          <w:lang w:eastAsia="zh-CN"/>
        </w:rPr>
      </w:pPr>
      <w:r>
        <w:rPr>
          <w:lang w:eastAsia="zh-CN"/>
        </w:rPr>
        <w:lastRenderedPageBreak/>
        <w:tab/>
        <w:t>BUL/43A2/1</w:t>
      </w:r>
    </w:p>
    <w:p w14:paraId="5EC2BB2D" w14:textId="22765005" w:rsidR="00CC0C8F" w:rsidRDefault="00CC0C8F" w:rsidP="006554E6">
      <w:pPr>
        <w:ind w:firstLineChars="200" w:firstLine="480"/>
        <w:rPr>
          <w:rFonts w:eastAsiaTheme="minorEastAsia"/>
          <w:color w:val="333333"/>
          <w:szCs w:val="24"/>
          <w:lang w:eastAsia="zh-CN"/>
        </w:rPr>
      </w:pPr>
      <w:r>
        <w:rPr>
          <w:rFonts w:eastAsiaTheme="minorEastAsia" w:hint="eastAsia"/>
          <w:color w:val="333333"/>
          <w:szCs w:val="24"/>
          <w:lang w:eastAsia="zh-CN"/>
        </w:rPr>
        <w:t>关于具有</w:t>
      </w:r>
      <w:r w:rsidR="00194029">
        <w:rPr>
          <w:rFonts w:eastAsiaTheme="minorEastAsia" w:hint="eastAsia"/>
          <w:color w:val="333333"/>
          <w:szCs w:val="24"/>
          <w:lang w:eastAsia="zh-CN"/>
        </w:rPr>
        <w:t>第</w:t>
      </w:r>
      <w:r w:rsidRPr="00B433C0">
        <w:rPr>
          <w:rFonts w:eastAsiaTheme="minorEastAsia"/>
          <w:color w:val="333333"/>
          <w:szCs w:val="24"/>
          <w:lang w:eastAsia="zh-CN"/>
        </w:rPr>
        <w:t>552</w:t>
      </w:r>
      <w:r w:rsidRPr="00B433C0">
        <w:rPr>
          <w:rFonts w:eastAsiaTheme="minorEastAsia"/>
          <w:color w:val="333333"/>
          <w:szCs w:val="24"/>
          <w:lang w:eastAsia="zh-CN"/>
        </w:rPr>
        <w:t>号文件附件</w:t>
      </w:r>
      <w:r w:rsidRPr="00B433C0">
        <w:rPr>
          <w:rFonts w:eastAsiaTheme="minorEastAsia"/>
          <w:color w:val="333333"/>
          <w:szCs w:val="24"/>
          <w:lang w:eastAsia="zh-CN"/>
        </w:rPr>
        <w:t>A</w:t>
      </w:r>
      <w:r w:rsidRPr="00B433C0">
        <w:rPr>
          <w:rFonts w:eastAsiaTheme="minorEastAsia"/>
          <w:color w:val="333333"/>
          <w:szCs w:val="24"/>
          <w:lang w:eastAsia="zh-CN"/>
        </w:rPr>
        <w:t>第</w:t>
      </w:r>
      <w:r w:rsidRPr="00B433C0">
        <w:rPr>
          <w:rFonts w:eastAsiaTheme="minorEastAsia"/>
          <w:color w:val="333333"/>
          <w:szCs w:val="24"/>
          <w:lang w:eastAsia="zh-CN"/>
        </w:rPr>
        <w:t>a)</w:t>
      </w:r>
      <w:r w:rsidRPr="00B433C0">
        <w:rPr>
          <w:rFonts w:eastAsiaTheme="minorEastAsia"/>
          <w:color w:val="333333"/>
          <w:szCs w:val="24"/>
          <w:lang w:eastAsia="zh-CN"/>
        </w:rPr>
        <w:t>和第</w:t>
      </w:r>
      <w:r w:rsidRPr="00B433C0">
        <w:rPr>
          <w:rFonts w:eastAsiaTheme="minorEastAsia"/>
          <w:color w:val="333333"/>
          <w:szCs w:val="24"/>
          <w:lang w:eastAsia="zh-CN"/>
        </w:rPr>
        <w:t>b)</w:t>
      </w:r>
      <w:r w:rsidRPr="00B433C0">
        <w:rPr>
          <w:rFonts w:eastAsiaTheme="minorEastAsia"/>
          <w:color w:val="333333"/>
          <w:szCs w:val="24"/>
          <w:lang w:eastAsia="zh-CN"/>
        </w:rPr>
        <w:t>段规定</w:t>
      </w:r>
      <w:r>
        <w:rPr>
          <w:rFonts w:eastAsiaTheme="minorEastAsia" w:hint="eastAsia"/>
          <w:color w:val="333333"/>
          <w:szCs w:val="24"/>
          <w:lang w:eastAsia="zh-CN"/>
        </w:rPr>
        <w:t>的</w:t>
      </w:r>
      <w:r w:rsidRPr="00B433C0">
        <w:rPr>
          <w:rFonts w:eastAsiaTheme="minorEastAsia"/>
          <w:color w:val="333333"/>
          <w:szCs w:val="24"/>
          <w:lang w:eastAsia="zh-CN"/>
        </w:rPr>
        <w:t>技术特征</w:t>
      </w:r>
      <w:r>
        <w:rPr>
          <w:rFonts w:eastAsiaTheme="minorEastAsia" w:hint="eastAsia"/>
          <w:color w:val="333333"/>
          <w:szCs w:val="24"/>
          <w:lang w:eastAsia="zh-CN"/>
        </w:rPr>
        <w:t>的</w:t>
      </w:r>
      <w:r w:rsidRPr="00D11034">
        <w:rPr>
          <w:lang w:val="en-US" w:eastAsia="zh-CN"/>
        </w:rPr>
        <w:t>1.9</w:t>
      </w:r>
      <w:r w:rsidRPr="00F93E9D">
        <w:sym w:font="Symbol" w:char="F0B0"/>
      </w:r>
      <w:r w:rsidRPr="00D11034">
        <w:rPr>
          <w:lang w:val="en-US" w:eastAsia="zh-CN"/>
        </w:rPr>
        <w:t xml:space="preserve"> E</w:t>
      </w:r>
      <w:r>
        <w:rPr>
          <w:rFonts w:hint="eastAsia"/>
          <w:lang w:val="en-US" w:eastAsia="zh-CN"/>
        </w:rPr>
        <w:t>位置处</w:t>
      </w:r>
      <w:r w:rsidRPr="00D11034">
        <w:rPr>
          <w:lang w:val="en-US" w:eastAsia="zh-CN"/>
        </w:rPr>
        <w:t>11.7-12.2 GHz</w:t>
      </w:r>
      <w:r>
        <w:rPr>
          <w:rFonts w:hint="eastAsia"/>
          <w:lang w:val="en-US" w:eastAsia="zh-CN"/>
        </w:rPr>
        <w:t>频段的</w:t>
      </w:r>
      <w:r>
        <w:rPr>
          <w:rFonts w:hint="eastAsia"/>
          <w:lang w:val="en-US" w:eastAsia="zh-CN"/>
        </w:rPr>
        <w:t>BSS</w:t>
      </w:r>
      <w:r>
        <w:rPr>
          <w:rFonts w:hint="eastAsia"/>
          <w:lang w:val="en-US" w:eastAsia="zh-CN"/>
        </w:rPr>
        <w:t>指配</w:t>
      </w:r>
      <w:r w:rsidRPr="00B433C0">
        <w:rPr>
          <w:rFonts w:eastAsiaTheme="minorEastAsia"/>
          <w:color w:val="333333"/>
          <w:szCs w:val="24"/>
          <w:lang w:eastAsia="zh-CN"/>
        </w:rPr>
        <w:t>，</w:t>
      </w:r>
      <w:r>
        <w:rPr>
          <w:rFonts w:eastAsiaTheme="minorEastAsia" w:hint="eastAsia"/>
          <w:color w:val="333333"/>
          <w:szCs w:val="24"/>
          <w:lang w:eastAsia="zh-CN"/>
        </w:rPr>
        <w:t>以及在</w:t>
      </w:r>
      <w:r w:rsidRPr="00B433C0">
        <w:rPr>
          <w:rFonts w:eastAsiaTheme="minorEastAsia"/>
          <w:color w:val="333333"/>
          <w:szCs w:val="24"/>
          <w:lang w:eastAsia="zh-CN"/>
        </w:rPr>
        <w:t>附录</w:t>
      </w:r>
      <w:r w:rsidRPr="00CC0C8F">
        <w:rPr>
          <w:rFonts w:eastAsiaTheme="minorEastAsia"/>
          <w:b/>
          <w:color w:val="333333"/>
          <w:szCs w:val="24"/>
          <w:lang w:eastAsia="zh-CN"/>
        </w:rPr>
        <w:t>30</w:t>
      </w:r>
      <w:r w:rsidRPr="00B433C0">
        <w:rPr>
          <w:rFonts w:eastAsiaTheme="minorEastAsia"/>
          <w:color w:val="333333"/>
          <w:szCs w:val="24"/>
          <w:lang w:eastAsia="zh-CN"/>
        </w:rPr>
        <w:t>第</w:t>
      </w:r>
      <w:r w:rsidRPr="00B433C0">
        <w:rPr>
          <w:rFonts w:eastAsiaTheme="minorEastAsia"/>
          <w:color w:val="333333"/>
          <w:szCs w:val="24"/>
          <w:lang w:eastAsia="zh-CN"/>
        </w:rPr>
        <w:t>4</w:t>
      </w:r>
      <w:r w:rsidRPr="00B433C0">
        <w:rPr>
          <w:rFonts w:eastAsiaTheme="minorEastAsia"/>
          <w:color w:val="333333"/>
          <w:szCs w:val="24"/>
          <w:lang w:eastAsia="zh-CN"/>
        </w:rPr>
        <w:t>条第</w:t>
      </w:r>
      <w:r w:rsidRPr="00B433C0">
        <w:rPr>
          <w:rFonts w:eastAsiaTheme="minorEastAsia"/>
          <w:color w:val="333333"/>
          <w:szCs w:val="24"/>
          <w:lang w:eastAsia="zh-CN"/>
        </w:rPr>
        <w:t>4.1.27</w:t>
      </w:r>
      <w:r>
        <w:rPr>
          <w:rFonts w:eastAsiaTheme="minorEastAsia"/>
          <w:color w:val="333333"/>
          <w:szCs w:val="24"/>
          <w:lang w:eastAsia="zh-CN"/>
        </w:rPr>
        <w:t>段中</w:t>
      </w:r>
      <w:r w:rsidRPr="00B433C0">
        <w:rPr>
          <w:rFonts w:eastAsiaTheme="minorEastAsia"/>
          <w:color w:val="333333"/>
          <w:szCs w:val="24"/>
          <w:lang w:eastAsia="zh-CN"/>
        </w:rPr>
        <w:t>规定</w:t>
      </w:r>
      <w:r>
        <w:rPr>
          <w:rFonts w:eastAsiaTheme="minorEastAsia" w:hint="eastAsia"/>
          <w:color w:val="333333"/>
          <w:szCs w:val="24"/>
          <w:lang w:eastAsia="zh-CN"/>
        </w:rPr>
        <w:t>的</w:t>
      </w:r>
      <w:r>
        <w:rPr>
          <w:rFonts w:eastAsiaTheme="minorEastAsia"/>
          <w:color w:val="333333"/>
          <w:szCs w:val="24"/>
          <w:lang w:eastAsia="zh-CN"/>
        </w:rPr>
        <w:t>相应的馈线链路</w:t>
      </w:r>
      <w:r>
        <w:rPr>
          <w:rFonts w:eastAsiaTheme="minorEastAsia" w:hint="eastAsia"/>
          <w:color w:val="333333"/>
          <w:szCs w:val="24"/>
          <w:lang w:eastAsia="zh-CN"/>
        </w:rPr>
        <w:t>指</w:t>
      </w:r>
      <w:r w:rsidRPr="00B433C0">
        <w:rPr>
          <w:rFonts w:eastAsiaTheme="minorEastAsia"/>
          <w:color w:val="333333"/>
          <w:szCs w:val="24"/>
          <w:lang w:eastAsia="zh-CN"/>
        </w:rPr>
        <w:t>配</w:t>
      </w:r>
      <w:r>
        <w:rPr>
          <w:rFonts w:eastAsiaTheme="minorEastAsia" w:hint="eastAsia"/>
          <w:color w:val="333333"/>
          <w:szCs w:val="24"/>
          <w:lang w:eastAsia="zh-CN"/>
        </w:rPr>
        <w:t>和</w:t>
      </w:r>
      <w:r w:rsidRPr="00B433C0">
        <w:rPr>
          <w:rFonts w:eastAsiaTheme="minorEastAsia"/>
          <w:color w:val="333333"/>
          <w:szCs w:val="24"/>
          <w:lang w:eastAsia="zh-CN"/>
        </w:rPr>
        <w:t>附录</w:t>
      </w:r>
      <w:r w:rsidRPr="00CC0C8F">
        <w:rPr>
          <w:rFonts w:eastAsiaTheme="minorEastAsia"/>
          <w:b/>
          <w:color w:val="333333"/>
          <w:szCs w:val="24"/>
          <w:lang w:eastAsia="zh-CN"/>
        </w:rPr>
        <w:t>30</w:t>
      </w:r>
      <w:r w:rsidRPr="00CC0C8F">
        <w:rPr>
          <w:rFonts w:eastAsiaTheme="minorEastAsia" w:hint="eastAsia"/>
          <w:b/>
          <w:color w:val="333333"/>
          <w:szCs w:val="24"/>
          <w:lang w:eastAsia="zh-CN"/>
        </w:rPr>
        <w:t>A</w:t>
      </w:r>
      <w:r w:rsidRPr="00B433C0">
        <w:rPr>
          <w:rFonts w:eastAsiaTheme="minorEastAsia"/>
          <w:color w:val="333333"/>
          <w:szCs w:val="24"/>
          <w:lang w:eastAsia="zh-CN"/>
        </w:rPr>
        <w:t>第</w:t>
      </w:r>
      <w:r w:rsidRPr="00B433C0">
        <w:rPr>
          <w:rFonts w:eastAsiaTheme="minorEastAsia"/>
          <w:color w:val="333333"/>
          <w:szCs w:val="24"/>
          <w:lang w:eastAsia="zh-CN"/>
        </w:rPr>
        <w:t>4</w:t>
      </w:r>
      <w:r w:rsidRPr="00B433C0">
        <w:rPr>
          <w:rFonts w:eastAsiaTheme="minorEastAsia"/>
          <w:color w:val="333333"/>
          <w:szCs w:val="24"/>
          <w:lang w:eastAsia="zh-CN"/>
        </w:rPr>
        <w:t>条第</w:t>
      </w:r>
      <w:r w:rsidRPr="00B433C0">
        <w:rPr>
          <w:rFonts w:eastAsiaTheme="minorEastAsia"/>
          <w:color w:val="333333"/>
          <w:szCs w:val="24"/>
          <w:lang w:eastAsia="zh-CN"/>
        </w:rPr>
        <w:t>4.1.27</w:t>
      </w:r>
      <w:r>
        <w:rPr>
          <w:rFonts w:eastAsiaTheme="minorEastAsia"/>
          <w:color w:val="333333"/>
          <w:szCs w:val="24"/>
          <w:lang w:eastAsia="zh-CN"/>
        </w:rPr>
        <w:t>段中</w:t>
      </w:r>
      <w:r w:rsidRPr="00B433C0">
        <w:rPr>
          <w:rFonts w:eastAsiaTheme="minorEastAsia"/>
          <w:color w:val="333333"/>
          <w:szCs w:val="24"/>
          <w:lang w:eastAsia="zh-CN"/>
        </w:rPr>
        <w:t>规定</w:t>
      </w:r>
      <w:r>
        <w:rPr>
          <w:rFonts w:eastAsiaTheme="minorEastAsia" w:hint="eastAsia"/>
          <w:color w:val="333333"/>
          <w:szCs w:val="24"/>
          <w:lang w:eastAsia="zh-CN"/>
        </w:rPr>
        <w:t>的</w:t>
      </w:r>
      <w:r>
        <w:rPr>
          <w:rFonts w:eastAsiaTheme="minorEastAsia"/>
          <w:color w:val="333333"/>
          <w:szCs w:val="24"/>
          <w:lang w:eastAsia="zh-CN"/>
        </w:rPr>
        <w:t>相应的馈线链路</w:t>
      </w:r>
      <w:r>
        <w:rPr>
          <w:rFonts w:eastAsiaTheme="minorEastAsia" w:hint="eastAsia"/>
          <w:color w:val="333333"/>
          <w:szCs w:val="24"/>
          <w:lang w:eastAsia="zh-CN"/>
        </w:rPr>
        <w:t>指</w:t>
      </w:r>
      <w:r w:rsidRPr="00B433C0">
        <w:rPr>
          <w:rFonts w:eastAsiaTheme="minorEastAsia"/>
          <w:color w:val="333333"/>
          <w:szCs w:val="24"/>
          <w:lang w:eastAsia="zh-CN"/>
        </w:rPr>
        <w:t>配</w:t>
      </w:r>
      <w:r>
        <w:rPr>
          <w:rFonts w:eastAsiaTheme="minorEastAsia" w:hint="eastAsia"/>
          <w:color w:val="333333"/>
          <w:szCs w:val="24"/>
          <w:lang w:eastAsia="zh-CN"/>
        </w:rPr>
        <w:t>，</w:t>
      </w:r>
      <w:r w:rsidR="00A86AE7" w:rsidRPr="00B433C0">
        <w:rPr>
          <w:rFonts w:eastAsiaTheme="minorEastAsia"/>
          <w:color w:val="333333"/>
          <w:szCs w:val="24"/>
          <w:lang w:eastAsia="zh-CN"/>
        </w:rPr>
        <w:t>请</w:t>
      </w:r>
      <w:r w:rsidR="00987607" w:rsidRPr="00B433C0">
        <w:rPr>
          <w:rFonts w:eastAsiaTheme="minorEastAsia"/>
          <w:color w:val="333333"/>
          <w:szCs w:val="24"/>
          <w:lang w:eastAsia="zh-CN"/>
        </w:rPr>
        <w:t>WRC-19</w:t>
      </w:r>
      <w:r w:rsidR="00987607" w:rsidRPr="00B433C0">
        <w:rPr>
          <w:rFonts w:eastAsiaTheme="minorEastAsia"/>
          <w:color w:val="333333"/>
          <w:szCs w:val="24"/>
          <w:lang w:eastAsia="zh-CN"/>
        </w:rPr>
        <w:t>在执行</w:t>
      </w:r>
      <w:r w:rsidR="00EC14F7">
        <w:rPr>
          <w:rFonts w:eastAsiaTheme="minorEastAsia" w:hint="eastAsia"/>
          <w:color w:val="333333"/>
          <w:szCs w:val="24"/>
          <w:lang w:eastAsia="zh-CN"/>
        </w:rPr>
        <w:t>第</w:t>
      </w:r>
      <w:r w:rsidR="00987607" w:rsidRPr="00B433C0">
        <w:rPr>
          <w:rFonts w:eastAsiaTheme="minorEastAsia"/>
          <w:color w:val="333333"/>
          <w:szCs w:val="24"/>
          <w:lang w:eastAsia="zh-CN"/>
        </w:rPr>
        <w:t>552</w:t>
      </w:r>
      <w:r w:rsidR="00987607" w:rsidRPr="00B433C0">
        <w:rPr>
          <w:rFonts w:eastAsiaTheme="minorEastAsia"/>
          <w:color w:val="333333"/>
          <w:szCs w:val="24"/>
          <w:lang w:eastAsia="zh-CN"/>
        </w:rPr>
        <w:t>号文件附件</w:t>
      </w:r>
      <w:r w:rsidR="00987607" w:rsidRPr="00B433C0">
        <w:rPr>
          <w:rFonts w:eastAsiaTheme="minorEastAsia"/>
          <w:color w:val="333333"/>
          <w:szCs w:val="24"/>
          <w:lang w:eastAsia="zh-CN"/>
        </w:rPr>
        <w:t>A</w:t>
      </w:r>
      <w:r w:rsidR="00987607" w:rsidRPr="00B433C0">
        <w:rPr>
          <w:rFonts w:eastAsiaTheme="minorEastAsia"/>
          <w:color w:val="333333"/>
          <w:szCs w:val="24"/>
          <w:lang w:eastAsia="zh-CN"/>
        </w:rPr>
        <w:t>第</w:t>
      </w:r>
      <w:r w:rsidR="00987607" w:rsidRPr="00B433C0">
        <w:rPr>
          <w:rFonts w:eastAsiaTheme="minorEastAsia"/>
          <w:color w:val="333333"/>
          <w:szCs w:val="24"/>
          <w:lang w:eastAsia="zh-CN"/>
        </w:rPr>
        <w:t>d)</w:t>
      </w:r>
      <w:r w:rsidR="00987607" w:rsidRPr="00B433C0">
        <w:rPr>
          <w:rFonts w:eastAsiaTheme="minorEastAsia"/>
          <w:color w:val="333333"/>
          <w:szCs w:val="24"/>
          <w:lang w:eastAsia="zh-CN"/>
        </w:rPr>
        <w:t>段规定的</w:t>
      </w:r>
      <w:r w:rsidR="00987607" w:rsidRPr="00B433C0">
        <w:rPr>
          <w:rFonts w:eastAsiaTheme="minorEastAsia"/>
          <w:color w:val="333333"/>
          <w:szCs w:val="24"/>
          <w:lang w:eastAsia="zh-CN"/>
        </w:rPr>
        <w:t>WRC-12</w:t>
      </w:r>
      <w:r w:rsidR="00A86AE7" w:rsidRPr="00B433C0">
        <w:rPr>
          <w:rFonts w:eastAsiaTheme="minorEastAsia"/>
          <w:color w:val="333333"/>
          <w:szCs w:val="24"/>
          <w:lang w:eastAsia="zh-CN"/>
        </w:rPr>
        <w:t>号决定时，</w:t>
      </w:r>
      <w:r w:rsidR="00194029">
        <w:rPr>
          <w:rFonts w:eastAsiaTheme="minorEastAsia" w:hint="eastAsia"/>
          <w:color w:val="333333"/>
          <w:szCs w:val="24"/>
          <w:lang w:eastAsia="zh-CN"/>
        </w:rPr>
        <w:t>同时</w:t>
      </w:r>
      <w:r w:rsidR="00A86AE7" w:rsidRPr="00B433C0">
        <w:rPr>
          <w:rFonts w:eastAsiaTheme="minorEastAsia"/>
          <w:color w:val="333333"/>
          <w:szCs w:val="24"/>
          <w:lang w:eastAsia="zh-CN"/>
        </w:rPr>
        <w:t>考虑到上述保加利亚主管部门</w:t>
      </w:r>
      <w:r w:rsidR="00987607" w:rsidRPr="00B433C0">
        <w:rPr>
          <w:rFonts w:eastAsiaTheme="minorEastAsia"/>
          <w:color w:val="333333"/>
          <w:szCs w:val="24"/>
          <w:lang w:eastAsia="zh-CN"/>
        </w:rPr>
        <w:t>根据</w:t>
      </w:r>
      <w:r w:rsidR="00A86AE7" w:rsidRPr="00B433C0">
        <w:rPr>
          <w:rFonts w:eastAsiaTheme="minorEastAsia"/>
          <w:color w:val="333333"/>
          <w:szCs w:val="24"/>
          <w:lang w:eastAsia="zh-CN"/>
        </w:rPr>
        <w:t>《无线电规则》</w:t>
      </w:r>
      <w:r w:rsidR="00987607" w:rsidRPr="00B433C0">
        <w:rPr>
          <w:rFonts w:eastAsiaTheme="minorEastAsia"/>
          <w:color w:val="333333"/>
          <w:szCs w:val="24"/>
          <w:lang w:eastAsia="zh-CN"/>
        </w:rPr>
        <w:t>附录</w:t>
      </w:r>
      <w:r w:rsidR="00987607" w:rsidRPr="00CC0C8F">
        <w:rPr>
          <w:rFonts w:eastAsiaTheme="minorEastAsia"/>
          <w:b/>
          <w:color w:val="333333"/>
          <w:szCs w:val="24"/>
          <w:lang w:eastAsia="zh-CN"/>
        </w:rPr>
        <w:t>30</w:t>
      </w:r>
      <w:r w:rsidR="009D398B">
        <w:rPr>
          <w:rFonts w:eastAsiaTheme="minorEastAsia"/>
          <w:color w:val="333333"/>
          <w:szCs w:val="24"/>
          <w:lang w:eastAsia="zh-CN"/>
        </w:rPr>
        <w:t>的规定在提交、协调和通知方面所做的工作的结果，</w:t>
      </w:r>
      <w:r>
        <w:rPr>
          <w:rFonts w:eastAsiaTheme="minorEastAsia" w:hint="eastAsia"/>
          <w:color w:val="333333"/>
          <w:szCs w:val="24"/>
          <w:lang w:eastAsia="zh-CN"/>
        </w:rPr>
        <w:t>从</w:t>
      </w:r>
      <w:r>
        <w:rPr>
          <w:rFonts w:eastAsiaTheme="minorEastAsia" w:hint="eastAsia"/>
          <w:color w:val="333333"/>
          <w:szCs w:val="24"/>
          <w:lang w:eastAsia="zh-CN"/>
        </w:rPr>
        <w:t>B</w:t>
      </w:r>
      <w:r>
        <w:rPr>
          <w:rFonts w:eastAsiaTheme="minorEastAsia"/>
          <w:color w:val="333333"/>
          <w:szCs w:val="24"/>
          <w:lang w:eastAsia="zh-CN"/>
        </w:rPr>
        <w:t>SS</w:t>
      </w:r>
      <w:r>
        <w:rPr>
          <w:rFonts w:eastAsiaTheme="minorEastAsia" w:hint="eastAsia"/>
          <w:color w:val="333333"/>
          <w:szCs w:val="24"/>
          <w:lang w:eastAsia="zh-CN"/>
        </w:rPr>
        <w:t>和</w:t>
      </w:r>
      <w:r>
        <w:rPr>
          <w:rFonts w:eastAsiaTheme="minorEastAsia"/>
          <w:color w:val="333333"/>
          <w:szCs w:val="24"/>
          <w:lang w:eastAsia="zh-CN"/>
        </w:rPr>
        <w:t>馈线链路</w:t>
      </w:r>
      <w:r>
        <w:rPr>
          <w:rFonts w:eastAsiaTheme="minorEastAsia" w:hint="eastAsia"/>
          <w:color w:val="333333"/>
          <w:szCs w:val="24"/>
          <w:lang w:eastAsia="zh-CN"/>
        </w:rPr>
        <w:t>指配清单转移</w:t>
      </w:r>
      <w:r w:rsidR="009D398B">
        <w:rPr>
          <w:rFonts w:eastAsiaTheme="minorEastAsia" w:hint="eastAsia"/>
          <w:color w:val="333333"/>
          <w:szCs w:val="24"/>
          <w:lang w:eastAsia="zh-CN"/>
        </w:rPr>
        <w:t>10</w:t>
      </w:r>
      <w:r w:rsidR="009D398B">
        <w:rPr>
          <w:rFonts w:eastAsiaTheme="minorEastAsia" w:hint="eastAsia"/>
          <w:color w:val="333333"/>
          <w:szCs w:val="24"/>
          <w:lang w:eastAsia="zh-CN"/>
        </w:rPr>
        <w:t>个</w:t>
      </w:r>
      <w:r w:rsidRPr="00D11034">
        <w:rPr>
          <w:lang w:val="en-US" w:eastAsia="zh-CN"/>
        </w:rPr>
        <w:t>1.9</w:t>
      </w:r>
      <w:r w:rsidRPr="00F93E9D">
        <w:sym w:font="Symbol" w:char="F0B0"/>
      </w:r>
      <w:r w:rsidRPr="00D11034">
        <w:rPr>
          <w:lang w:val="en-US" w:eastAsia="zh-CN"/>
        </w:rPr>
        <w:t>E</w:t>
      </w:r>
      <w:r>
        <w:rPr>
          <w:rFonts w:hint="eastAsia"/>
          <w:lang w:val="en-US" w:eastAsia="zh-CN"/>
        </w:rPr>
        <w:t>位置的</w:t>
      </w:r>
      <w:r w:rsidR="009D398B">
        <w:rPr>
          <w:rFonts w:eastAsiaTheme="minorEastAsia" w:hint="eastAsia"/>
          <w:color w:val="333333"/>
          <w:szCs w:val="24"/>
          <w:lang w:eastAsia="zh-CN"/>
        </w:rPr>
        <w:t>BSS</w:t>
      </w:r>
      <w:r w:rsidR="009D398B">
        <w:rPr>
          <w:rFonts w:eastAsiaTheme="minorEastAsia" w:hint="eastAsia"/>
          <w:color w:val="333333"/>
          <w:szCs w:val="24"/>
          <w:lang w:eastAsia="zh-CN"/>
        </w:rPr>
        <w:t>指配</w:t>
      </w:r>
      <w:r w:rsidRPr="00B433C0">
        <w:rPr>
          <w:rFonts w:eastAsiaTheme="minorEastAsia"/>
          <w:color w:val="333333"/>
          <w:szCs w:val="24"/>
          <w:lang w:eastAsia="zh-CN"/>
        </w:rPr>
        <w:t>（第</w:t>
      </w:r>
      <w:r w:rsidRPr="00B433C0">
        <w:rPr>
          <w:rFonts w:eastAsiaTheme="minorEastAsia"/>
          <w:color w:val="333333"/>
          <w:szCs w:val="24"/>
          <w:lang w:eastAsia="zh-CN"/>
        </w:rPr>
        <w:t>1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2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3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4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5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6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7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8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17</w:t>
      </w:r>
      <w:r w:rsidRPr="00B433C0">
        <w:rPr>
          <w:rFonts w:eastAsiaTheme="minorEastAsia"/>
          <w:color w:val="333333"/>
          <w:szCs w:val="24"/>
          <w:lang w:eastAsia="zh-CN"/>
        </w:rPr>
        <w:t>和</w:t>
      </w:r>
      <w:r w:rsidRPr="00B433C0">
        <w:rPr>
          <w:rFonts w:eastAsiaTheme="minorEastAsia"/>
          <w:color w:val="333333"/>
          <w:szCs w:val="24"/>
          <w:lang w:eastAsia="zh-CN"/>
        </w:rPr>
        <w:t>18</w:t>
      </w:r>
      <w:r w:rsidRPr="00B433C0">
        <w:rPr>
          <w:rFonts w:eastAsiaTheme="minorEastAsia"/>
          <w:color w:val="333333"/>
          <w:szCs w:val="24"/>
          <w:lang w:eastAsia="zh-CN"/>
        </w:rPr>
        <w:t>信道）</w:t>
      </w:r>
      <w:r>
        <w:rPr>
          <w:rFonts w:eastAsiaTheme="minorEastAsia" w:hint="eastAsia"/>
          <w:color w:val="333333"/>
          <w:szCs w:val="24"/>
          <w:lang w:eastAsia="zh-CN"/>
        </w:rPr>
        <w:t>以及相应的</w:t>
      </w:r>
      <w:r>
        <w:rPr>
          <w:rFonts w:eastAsiaTheme="minorEastAsia"/>
          <w:color w:val="333333"/>
          <w:szCs w:val="24"/>
          <w:lang w:eastAsia="zh-CN"/>
        </w:rPr>
        <w:t>馈线链路</w:t>
      </w:r>
      <w:r>
        <w:rPr>
          <w:rFonts w:eastAsiaTheme="minorEastAsia" w:hint="eastAsia"/>
          <w:color w:val="333333"/>
          <w:szCs w:val="24"/>
          <w:lang w:eastAsia="zh-CN"/>
        </w:rPr>
        <w:t>指配</w:t>
      </w:r>
      <w:r w:rsidRPr="00B433C0">
        <w:rPr>
          <w:rFonts w:eastAsiaTheme="minorEastAsia"/>
          <w:color w:val="333333"/>
          <w:szCs w:val="24"/>
          <w:lang w:eastAsia="zh-CN"/>
        </w:rPr>
        <w:t>（第</w:t>
      </w:r>
      <w:r w:rsidRPr="00B433C0">
        <w:rPr>
          <w:rFonts w:eastAsiaTheme="minorEastAsia"/>
          <w:color w:val="333333"/>
          <w:szCs w:val="24"/>
          <w:lang w:eastAsia="zh-CN"/>
        </w:rPr>
        <w:t>1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2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3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4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5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6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7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8</w:t>
      </w:r>
      <w:r w:rsidRPr="00B433C0">
        <w:rPr>
          <w:rFonts w:eastAsiaTheme="minorEastAsia"/>
          <w:color w:val="333333"/>
          <w:szCs w:val="24"/>
          <w:lang w:eastAsia="zh-CN"/>
        </w:rPr>
        <w:t>、</w:t>
      </w:r>
      <w:r w:rsidRPr="00B433C0">
        <w:rPr>
          <w:rFonts w:eastAsiaTheme="minorEastAsia"/>
          <w:color w:val="333333"/>
          <w:szCs w:val="24"/>
          <w:lang w:eastAsia="zh-CN"/>
        </w:rPr>
        <w:t>17</w:t>
      </w:r>
      <w:r w:rsidRPr="00B433C0">
        <w:rPr>
          <w:rFonts w:eastAsiaTheme="minorEastAsia"/>
          <w:color w:val="333333"/>
          <w:szCs w:val="24"/>
          <w:lang w:eastAsia="zh-CN"/>
        </w:rPr>
        <w:t>和</w:t>
      </w:r>
      <w:r w:rsidRPr="00B433C0">
        <w:rPr>
          <w:rFonts w:eastAsiaTheme="minorEastAsia"/>
          <w:color w:val="333333"/>
          <w:szCs w:val="24"/>
          <w:lang w:eastAsia="zh-CN"/>
        </w:rPr>
        <w:t>18</w:t>
      </w:r>
      <w:r w:rsidRPr="00B433C0">
        <w:rPr>
          <w:rFonts w:eastAsiaTheme="minorEastAsia"/>
          <w:color w:val="333333"/>
          <w:szCs w:val="24"/>
          <w:lang w:eastAsia="zh-CN"/>
        </w:rPr>
        <w:t>信道）</w:t>
      </w:r>
      <w:r w:rsidR="00E74DBD">
        <w:rPr>
          <w:rFonts w:eastAsiaTheme="minorEastAsia" w:hint="eastAsia"/>
          <w:color w:val="333333"/>
          <w:szCs w:val="24"/>
          <w:lang w:eastAsia="zh-CN"/>
        </w:rPr>
        <w:t>到</w:t>
      </w:r>
      <w:r w:rsidR="00E74DBD">
        <w:rPr>
          <w:rFonts w:eastAsiaTheme="minorEastAsia" w:hint="eastAsia"/>
          <w:color w:val="333333"/>
          <w:szCs w:val="24"/>
          <w:lang w:eastAsia="zh-CN"/>
        </w:rPr>
        <w:t>BSS</w:t>
      </w:r>
      <w:r w:rsidR="00E74DBD">
        <w:rPr>
          <w:rFonts w:eastAsiaTheme="minorEastAsia" w:hint="eastAsia"/>
          <w:color w:val="333333"/>
          <w:szCs w:val="24"/>
          <w:lang w:eastAsia="zh-CN"/>
        </w:rPr>
        <w:t>和</w:t>
      </w:r>
      <w:r w:rsidR="00E74DBD">
        <w:rPr>
          <w:rFonts w:eastAsiaTheme="minorEastAsia"/>
          <w:color w:val="333333"/>
          <w:szCs w:val="24"/>
          <w:lang w:eastAsia="zh-CN"/>
        </w:rPr>
        <w:t>馈线链路</w:t>
      </w:r>
      <w:r w:rsidR="00E74DBD">
        <w:rPr>
          <w:rFonts w:eastAsiaTheme="minorEastAsia" w:hint="eastAsia"/>
          <w:color w:val="333333"/>
          <w:szCs w:val="24"/>
          <w:lang w:eastAsia="zh-CN"/>
        </w:rPr>
        <w:t>规划，</w:t>
      </w:r>
      <w:r>
        <w:rPr>
          <w:rFonts w:eastAsiaTheme="minorEastAsia" w:hint="eastAsia"/>
          <w:color w:val="333333"/>
          <w:szCs w:val="24"/>
          <w:lang w:eastAsia="zh-CN"/>
        </w:rPr>
        <w:t>作为保加利亚在</w:t>
      </w:r>
      <w:r w:rsidR="00E74DBD" w:rsidRPr="00D11034">
        <w:rPr>
          <w:lang w:val="en-US" w:eastAsia="zh-CN"/>
        </w:rPr>
        <w:t>1.9</w:t>
      </w:r>
      <w:r w:rsidR="00E74DBD" w:rsidRPr="00F93E9D">
        <w:sym w:font="Symbol" w:char="F0B0"/>
      </w:r>
      <w:r w:rsidR="00E74DBD" w:rsidRPr="00D11034">
        <w:rPr>
          <w:lang w:val="en-US" w:eastAsia="zh-CN"/>
        </w:rPr>
        <w:t>E</w:t>
      </w:r>
      <w:r w:rsidR="00E74DBD">
        <w:rPr>
          <w:rFonts w:hint="eastAsia"/>
          <w:lang w:val="en-US" w:eastAsia="zh-CN"/>
        </w:rPr>
        <w:t>位置的计划</w:t>
      </w:r>
      <w:r w:rsidR="00E74DBD">
        <w:rPr>
          <w:rFonts w:eastAsiaTheme="minorEastAsia" w:hint="eastAsia"/>
          <w:color w:val="333333"/>
          <w:szCs w:val="24"/>
          <w:lang w:eastAsia="zh-CN"/>
        </w:rPr>
        <w:t>指配，取代那些在</w:t>
      </w:r>
      <w:r w:rsidR="00E74DBD" w:rsidRPr="001836BE">
        <w:rPr>
          <w:lang w:val="en-US" w:eastAsia="zh-CN"/>
        </w:rPr>
        <w:t>1.2</w:t>
      </w:r>
      <w:r w:rsidR="00E74DBD" w:rsidRPr="001836BE">
        <w:rPr>
          <w:lang w:eastAsia="zh-CN"/>
        </w:rPr>
        <w:t> </w:t>
      </w:r>
      <w:r w:rsidR="00E74DBD" w:rsidRPr="001836BE">
        <w:rPr>
          <w:lang w:val="en-US" w:eastAsia="zh-CN"/>
        </w:rPr>
        <w:t>W</w:t>
      </w:r>
      <w:r w:rsidR="00E74DBD">
        <w:rPr>
          <w:rFonts w:hint="eastAsia"/>
          <w:lang w:val="en-US" w:eastAsia="zh-CN"/>
        </w:rPr>
        <w:t>位置的指配。</w:t>
      </w:r>
    </w:p>
    <w:p w14:paraId="6F93A215" w14:textId="77777777" w:rsidR="00CC0C8F" w:rsidRDefault="00CC0C8F" w:rsidP="00411C49">
      <w:pPr>
        <w:pStyle w:val="Reasons"/>
        <w:rPr>
          <w:rFonts w:eastAsiaTheme="minorEastAsia"/>
          <w:color w:val="333333"/>
          <w:szCs w:val="24"/>
          <w:lang w:eastAsia="zh-CN"/>
        </w:rPr>
      </w:pPr>
    </w:p>
    <w:p w14:paraId="0DBDFFAF" w14:textId="77777777" w:rsidR="00916D0F" w:rsidRPr="00FC053D" w:rsidRDefault="00FC053D" w:rsidP="00FC053D">
      <w:pPr>
        <w:jc w:val="center"/>
      </w:pPr>
      <w:r>
        <w:t>______________</w:t>
      </w:r>
    </w:p>
    <w:sectPr w:rsidR="00916D0F" w:rsidRPr="00FC053D">
      <w:headerReference w:type="default" r:id="rId12"/>
      <w:footerReference w:type="default" r:id="rId13"/>
      <w:footerReference w:type="first" r:id="rId14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E4B31" w14:textId="77777777" w:rsidR="00B6115E" w:rsidRDefault="00B6115E">
      <w:r>
        <w:separator/>
      </w:r>
    </w:p>
  </w:endnote>
  <w:endnote w:type="continuationSeparator" w:id="0">
    <w:p w14:paraId="4F570487" w14:textId="77777777" w:rsidR="00B6115E" w:rsidRDefault="00B6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2994" w14:textId="78F9FD51" w:rsidR="00B851D4" w:rsidRPr="009A0581" w:rsidRDefault="009A0581" w:rsidP="009A0581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1718A">
      <w:rPr>
        <w:lang w:val="en-US"/>
      </w:rPr>
      <w:t>P:\CHI\ITU-R\CONF-R\CMR19\000\043ADD02C.docx</w:t>
    </w:r>
    <w:r>
      <w:fldChar w:fldCharType="end"/>
    </w:r>
    <w:r>
      <w:t xml:space="preserve"> (461845)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4B980" w14:textId="7CA35894" w:rsidR="00B851D4" w:rsidRPr="00DA0469" w:rsidRDefault="00B851D4" w:rsidP="003B6399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81718A">
      <w:rPr>
        <w:lang w:val="en-US"/>
      </w:rPr>
      <w:t>P:\CHI\ITU-R\CONF-R\CMR19\000\043ADD02C.docx</w:t>
    </w:r>
    <w:r>
      <w:fldChar w:fldCharType="end"/>
    </w:r>
    <w:r w:rsidR="009A0581">
      <w:t xml:space="preserve"> (461845)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E6C3F" w14:textId="77777777" w:rsidR="00B6115E" w:rsidRDefault="00B6115E">
      <w:r>
        <w:t>____________________</w:t>
      </w:r>
    </w:p>
  </w:footnote>
  <w:footnote w:type="continuationSeparator" w:id="0">
    <w:p w14:paraId="0BBC8AC1" w14:textId="77777777" w:rsidR="00B6115E" w:rsidRDefault="00B6115E">
      <w:r>
        <w:continuationSeparator/>
      </w:r>
    </w:p>
  </w:footnote>
  <w:footnote w:id="1">
    <w:p w14:paraId="561B0F91" w14:textId="5283FAE2" w:rsidR="009F67EF" w:rsidRPr="008C6C74" w:rsidRDefault="009F67EF" w:rsidP="009F67EF">
      <w:pPr>
        <w:pStyle w:val="FootnoteText"/>
        <w:rPr>
          <w:lang w:eastAsia="zh-CN"/>
        </w:rPr>
      </w:pPr>
      <w:r w:rsidRPr="008C6C74">
        <w:rPr>
          <w:rStyle w:val="FootnoteReference"/>
        </w:rPr>
        <w:footnoteRef/>
      </w:r>
      <w:r w:rsidRPr="008C6C74">
        <w:t xml:space="preserve"> </w:t>
      </w:r>
      <w:r w:rsidR="00A86AE7">
        <w:rPr>
          <w:rFonts w:hint="eastAsia"/>
          <w:lang w:eastAsia="zh-CN"/>
        </w:rPr>
        <w:t>特节</w:t>
      </w:r>
      <w:r w:rsidR="00A86AE7">
        <w:rPr>
          <w:sz w:val="20"/>
        </w:rPr>
        <w:t xml:space="preserve">AP30/E/599 </w:t>
      </w:r>
      <w:r w:rsidR="00A86AE7">
        <w:rPr>
          <w:rFonts w:hint="eastAsia"/>
          <w:sz w:val="20"/>
          <w:lang w:eastAsia="zh-CN"/>
        </w:rPr>
        <w:t>（</w:t>
      </w:r>
      <w:r w:rsidRPr="008C6C74">
        <w:rPr>
          <w:sz w:val="20"/>
        </w:rPr>
        <w:t>A</w:t>
      </w:r>
      <w:r w:rsidR="00A86AE7">
        <w:rPr>
          <w:rFonts w:hint="eastAsia"/>
          <w:sz w:val="20"/>
          <w:lang w:eastAsia="zh-CN"/>
        </w:rPr>
        <w:t>部分）附于</w:t>
      </w:r>
      <w:r w:rsidRPr="008C6C74">
        <w:rPr>
          <w:sz w:val="20"/>
          <w:lang w:eastAsia="zh-CN"/>
        </w:rPr>
        <w:t>BR IFIC No.2725/07.08.2012</w:t>
      </w:r>
    </w:p>
  </w:footnote>
  <w:footnote w:id="2">
    <w:p w14:paraId="67311A05" w14:textId="77777777" w:rsidR="009F67EF" w:rsidRPr="008C6C74" w:rsidRDefault="009F67EF" w:rsidP="009F67EF">
      <w:pPr>
        <w:pStyle w:val="FootnoteText"/>
        <w:rPr>
          <w:lang w:eastAsia="zh-CN"/>
        </w:rPr>
      </w:pPr>
      <w:r w:rsidRPr="008C6C74">
        <w:rPr>
          <w:rStyle w:val="FootnoteReference"/>
        </w:rPr>
        <w:footnoteRef/>
      </w:r>
      <w:r w:rsidRPr="008C6C74">
        <w:rPr>
          <w:lang w:eastAsia="zh-CN"/>
        </w:rPr>
        <w:t xml:space="preserve"> </w:t>
      </w:r>
      <w:r w:rsidR="00A86AE7">
        <w:rPr>
          <w:rFonts w:hint="eastAsia"/>
          <w:lang w:eastAsia="zh-CN"/>
        </w:rPr>
        <w:t>特节</w:t>
      </w:r>
      <w:r w:rsidR="00A86AE7">
        <w:rPr>
          <w:sz w:val="20"/>
          <w:lang w:eastAsia="zh-CN"/>
        </w:rPr>
        <w:t xml:space="preserve">AP30/E/599 </w:t>
      </w:r>
      <w:r w:rsidR="00A86AE7">
        <w:rPr>
          <w:rFonts w:hint="eastAsia"/>
          <w:sz w:val="20"/>
          <w:lang w:eastAsia="zh-CN"/>
        </w:rPr>
        <w:t>（</w:t>
      </w:r>
      <w:r w:rsidRPr="008C6C74">
        <w:rPr>
          <w:sz w:val="20"/>
          <w:lang w:eastAsia="zh-CN"/>
        </w:rPr>
        <w:t>B</w:t>
      </w:r>
      <w:r w:rsidR="00A86AE7">
        <w:rPr>
          <w:rFonts w:hint="eastAsia"/>
          <w:sz w:val="20"/>
          <w:lang w:eastAsia="zh-CN"/>
        </w:rPr>
        <w:t>部分）附于</w:t>
      </w:r>
      <w:r w:rsidRPr="008C6C74">
        <w:rPr>
          <w:sz w:val="20"/>
          <w:lang w:eastAsia="zh-CN"/>
        </w:rPr>
        <w:t>BR IFIC No.2818/26.04.2018</w:t>
      </w:r>
    </w:p>
  </w:footnote>
  <w:footnote w:id="3">
    <w:p w14:paraId="61C024AE" w14:textId="14DBE244" w:rsidR="009F67EF" w:rsidRPr="008C6C74" w:rsidRDefault="009F67EF" w:rsidP="009F67EF">
      <w:pPr>
        <w:pStyle w:val="FootnoteText"/>
        <w:rPr>
          <w:lang w:eastAsia="zh-CN"/>
        </w:rPr>
      </w:pPr>
      <w:r w:rsidRPr="008C6C74">
        <w:rPr>
          <w:rStyle w:val="FootnoteReference"/>
        </w:rPr>
        <w:footnoteRef/>
      </w:r>
      <w:r w:rsidRPr="008C6C74">
        <w:rPr>
          <w:lang w:eastAsia="zh-CN"/>
        </w:rPr>
        <w:t xml:space="preserve"> </w:t>
      </w:r>
      <w:r w:rsidR="00A86AE7">
        <w:rPr>
          <w:rFonts w:hint="eastAsia"/>
          <w:lang w:eastAsia="zh-CN"/>
        </w:rPr>
        <w:t>特节</w:t>
      </w:r>
      <w:r w:rsidR="00A86AE7">
        <w:rPr>
          <w:sz w:val="20"/>
          <w:lang w:eastAsia="zh-CN"/>
        </w:rPr>
        <w:t xml:space="preserve">AP30/E/599 </w:t>
      </w:r>
      <w:r w:rsidR="00A86AE7">
        <w:rPr>
          <w:rFonts w:hint="eastAsia"/>
          <w:sz w:val="20"/>
          <w:lang w:eastAsia="zh-CN"/>
        </w:rPr>
        <w:t>（</w:t>
      </w:r>
      <w:r w:rsidRPr="008C6C74">
        <w:rPr>
          <w:sz w:val="20"/>
          <w:lang w:eastAsia="zh-CN"/>
        </w:rPr>
        <w:t>B</w:t>
      </w:r>
      <w:r w:rsidR="00A86AE7">
        <w:rPr>
          <w:rFonts w:hint="eastAsia"/>
          <w:sz w:val="20"/>
          <w:lang w:eastAsia="zh-CN"/>
        </w:rPr>
        <w:t>部分）附于</w:t>
      </w:r>
      <w:r w:rsidRPr="008C6C74">
        <w:rPr>
          <w:sz w:val="20"/>
          <w:lang w:eastAsia="zh-CN"/>
        </w:rPr>
        <w:t>BR IFIC No.2818/26.04.2018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28281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74DBD">
      <w:rPr>
        <w:rStyle w:val="PageNumber"/>
        <w:noProof/>
      </w:rPr>
      <w:t>3</w:t>
    </w:r>
    <w:r>
      <w:rPr>
        <w:rStyle w:val="PageNumber"/>
      </w:rPr>
      <w:fldChar w:fldCharType="end"/>
    </w:r>
  </w:p>
  <w:p w14:paraId="20D58B65" w14:textId="77777777" w:rsidR="00B851D4" w:rsidRDefault="00B851D4" w:rsidP="001A4E73">
    <w:pPr>
      <w:pStyle w:val="Header"/>
      <w:rPr>
        <w:lang w:val="en-US"/>
      </w:rPr>
    </w:pPr>
    <w:r>
      <w:rPr>
        <w:rStyle w:val="PageNumber"/>
      </w:rPr>
      <w:t>CMR1</w:t>
    </w:r>
    <w:r w:rsidR="001A4E73">
      <w:rPr>
        <w:rStyle w:val="PageNumber"/>
      </w:rPr>
      <w:t>9</w:t>
    </w:r>
    <w:r>
      <w:rPr>
        <w:rStyle w:val="PageNumber"/>
      </w:rPr>
      <w:t>/</w:t>
    </w:r>
    <w:r w:rsidR="00C929E0">
      <w:t>43(Add.2)-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zh-CN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9FB"/>
    <w:rsid w:val="000C6AA7"/>
    <w:rsid w:val="000E26F6"/>
    <w:rsid w:val="000E4A29"/>
    <w:rsid w:val="00102BC2"/>
    <w:rsid w:val="00106535"/>
    <w:rsid w:val="00123C07"/>
    <w:rsid w:val="00166859"/>
    <w:rsid w:val="001765EC"/>
    <w:rsid w:val="001853E8"/>
    <w:rsid w:val="00194029"/>
    <w:rsid w:val="001A4E73"/>
    <w:rsid w:val="001B6360"/>
    <w:rsid w:val="001C4CF4"/>
    <w:rsid w:val="001D6BF5"/>
    <w:rsid w:val="001F4EA6"/>
    <w:rsid w:val="00214959"/>
    <w:rsid w:val="0022272C"/>
    <w:rsid w:val="002260A6"/>
    <w:rsid w:val="0023592E"/>
    <w:rsid w:val="00241F29"/>
    <w:rsid w:val="002742B3"/>
    <w:rsid w:val="002A4C9C"/>
    <w:rsid w:val="002B509B"/>
    <w:rsid w:val="002E2A59"/>
    <w:rsid w:val="002E4507"/>
    <w:rsid w:val="00305254"/>
    <w:rsid w:val="003169D2"/>
    <w:rsid w:val="00330EEF"/>
    <w:rsid w:val="003564E1"/>
    <w:rsid w:val="00361618"/>
    <w:rsid w:val="003B4BEF"/>
    <w:rsid w:val="003B6399"/>
    <w:rsid w:val="003C6B45"/>
    <w:rsid w:val="003E48E2"/>
    <w:rsid w:val="003E5931"/>
    <w:rsid w:val="0041282E"/>
    <w:rsid w:val="00437869"/>
    <w:rsid w:val="00464D12"/>
    <w:rsid w:val="00465A34"/>
    <w:rsid w:val="004B4C76"/>
    <w:rsid w:val="004C4554"/>
    <w:rsid w:val="004D2DEC"/>
    <w:rsid w:val="004F2BE6"/>
    <w:rsid w:val="00527E8A"/>
    <w:rsid w:val="00542E85"/>
    <w:rsid w:val="00562479"/>
    <w:rsid w:val="00576849"/>
    <w:rsid w:val="005A0ACB"/>
    <w:rsid w:val="005E08D2"/>
    <w:rsid w:val="005E7FD8"/>
    <w:rsid w:val="005F0F15"/>
    <w:rsid w:val="00604A31"/>
    <w:rsid w:val="00622560"/>
    <w:rsid w:val="00644391"/>
    <w:rsid w:val="00647712"/>
    <w:rsid w:val="006554E6"/>
    <w:rsid w:val="00662E12"/>
    <w:rsid w:val="00691142"/>
    <w:rsid w:val="006A2925"/>
    <w:rsid w:val="006B67CE"/>
    <w:rsid w:val="006C38ED"/>
    <w:rsid w:val="006E6182"/>
    <w:rsid w:val="006E6997"/>
    <w:rsid w:val="006F3C60"/>
    <w:rsid w:val="0073533A"/>
    <w:rsid w:val="00736415"/>
    <w:rsid w:val="00756096"/>
    <w:rsid w:val="00770D2A"/>
    <w:rsid w:val="007864F6"/>
    <w:rsid w:val="007B7C4B"/>
    <w:rsid w:val="007F0FC5"/>
    <w:rsid w:val="007F5C36"/>
    <w:rsid w:val="008047DB"/>
    <w:rsid w:val="00810527"/>
    <w:rsid w:val="00810D7E"/>
    <w:rsid w:val="008129A9"/>
    <w:rsid w:val="0081718A"/>
    <w:rsid w:val="008221A4"/>
    <w:rsid w:val="00824BD6"/>
    <w:rsid w:val="0083672D"/>
    <w:rsid w:val="008404C2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16D0F"/>
    <w:rsid w:val="00930C5F"/>
    <w:rsid w:val="009657F9"/>
    <w:rsid w:val="009859C3"/>
    <w:rsid w:val="00987607"/>
    <w:rsid w:val="0099525B"/>
    <w:rsid w:val="009A0581"/>
    <w:rsid w:val="009C72B7"/>
    <w:rsid w:val="009D398B"/>
    <w:rsid w:val="009F67EF"/>
    <w:rsid w:val="00A0052C"/>
    <w:rsid w:val="00A31B14"/>
    <w:rsid w:val="00A323DC"/>
    <w:rsid w:val="00A466E6"/>
    <w:rsid w:val="00A815BE"/>
    <w:rsid w:val="00A86AE7"/>
    <w:rsid w:val="00A93295"/>
    <w:rsid w:val="00AA3490"/>
    <w:rsid w:val="00AA5DA1"/>
    <w:rsid w:val="00AC2C94"/>
    <w:rsid w:val="00AD1CFA"/>
    <w:rsid w:val="00AD5C9D"/>
    <w:rsid w:val="00AE369F"/>
    <w:rsid w:val="00B026CB"/>
    <w:rsid w:val="00B433C0"/>
    <w:rsid w:val="00B50377"/>
    <w:rsid w:val="00B6115E"/>
    <w:rsid w:val="00B711CC"/>
    <w:rsid w:val="00B851D4"/>
    <w:rsid w:val="00B868FC"/>
    <w:rsid w:val="00B95072"/>
    <w:rsid w:val="00BB26CD"/>
    <w:rsid w:val="00BC18CA"/>
    <w:rsid w:val="00C07239"/>
    <w:rsid w:val="00C364B1"/>
    <w:rsid w:val="00C47D87"/>
    <w:rsid w:val="00C627F9"/>
    <w:rsid w:val="00C6584D"/>
    <w:rsid w:val="00C929E0"/>
    <w:rsid w:val="00CB4E5A"/>
    <w:rsid w:val="00CC0C8F"/>
    <w:rsid w:val="00CC73D7"/>
    <w:rsid w:val="00CF0AD7"/>
    <w:rsid w:val="00CF0BE1"/>
    <w:rsid w:val="00CF7C2B"/>
    <w:rsid w:val="00D265DB"/>
    <w:rsid w:val="00D52A14"/>
    <w:rsid w:val="00D5451C"/>
    <w:rsid w:val="00D6206A"/>
    <w:rsid w:val="00D74599"/>
    <w:rsid w:val="00DA0469"/>
    <w:rsid w:val="00DB6218"/>
    <w:rsid w:val="00DD13B7"/>
    <w:rsid w:val="00DF3B0C"/>
    <w:rsid w:val="00E14984"/>
    <w:rsid w:val="00E22A25"/>
    <w:rsid w:val="00E558D6"/>
    <w:rsid w:val="00E560F1"/>
    <w:rsid w:val="00E74DBD"/>
    <w:rsid w:val="00E92319"/>
    <w:rsid w:val="00EC14F7"/>
    <w:rsid w:val="00ED56B4"/>
    <w:rsid w:val="00F012E0"/>
    <w:rsid w:val="00F837F4"/>
    <w:rsid w:val="00FC053D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11599C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B026CB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uiPriority w:val="99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FootnoteTextChar">
    <w:name w:val="Footnote Text Char"/>
    <w:basedOn w:val="DefaultParagraphFont"/>
    <w:link w:val="FootnoteText"/>
    <w:uiPriority w:val="99"/>
    <w:rsid w:val="00FC053D"/>
    <w:rPr>
      <w:rFonts w:ascii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unhideWhenUsed/>
    <w:rsid w:val="00FC05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A05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52a375c-af3b-45b4-946b-e488e0af0aef">DPM</DPM_x0020_Author>
    <DPM_x0020_File_x0020_name xmlns="c52a375c-af3b-45b4-946b-e488e0af0aef">R16-WRC19-C-0043!A2!MSW-C</DPM_x0020_File_x0020_name>
    <DPM_x0020_Version xmlns="c52a375c-af3b-45b4-946b-e488e0af0aef">DPM_2019.10.01.01</DPM_x0020_Ver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52a375c-af3b-45b4-946b-e488e0af0aef" targetNamespace="http://schemas.microsoft.com/office/2006/metadata/properties" ma:root="true" ma:fieldsID="d41af5c836d734370eb92e7ee5f83852" ns2:_="" ns3:_="">
    <xsd:import namespace="996b2e75-67fd-4955-a3b0-5ab9934cb50b"/>
    <xsd:import namespace="c52a375c-af3b-45b4-946b-e488e0af0aef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a375c-af3b-45b4-946b-e488e0af0aef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c52a375c-af3b-45b4-946b-e488e0af0aef"/>
    <ds:schemaRef ds:uri="996b2e75-67fd-4955-a3b0-5ab9934cb50b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52a375c-af3b-45b4-946b-e488e0af0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891E31E-A9AD-4CBF-A886-7B74EA5F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1564</Words>
  <Characters>437</Characters>
  <Application>Microsoft Office Word</Application>
  <DocSecurity>0</DocSecurity>
  <Lines>15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R16-WRC19-C-0043!A2!MSW-C</vt:lpstr>
    </vt:vector>
  </TitlesOfParts>
  <Manager>General Secretariat - Pool</Manager>
  <Company>International Telecommunication Union (ITU)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R16-WRC19-C-0043!A2!MSW-C</dc:title>
  <dc:subject>World Radiocommunication Conference - 2019</dc:subject>
  <dc:creator>Documents Proposals Manager (DPM)</dc:creator>
  <cp:keywords>DPM_v2019.10.8.1_prod</cp:keywords>
  <dc:description/>
  <cp:lastModifiedBy>Yuan, Tianxiang</cp:lastModifiedBy>
  <cp:revision>15</cp:revision>
  <cp:lastPrinted>2019-10-27T12:05:00Z</cp:lastPrinted>
  <dcterms:created xsi:type="dcterms:W3CDTF">2019-10-27T09:21:00Z</dcterms:created>
  <dcterms:modified xsi:type="dcterms:W3CDTF">2019-10-27T12:05:00Z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