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1CD44654" w14:textId="77777777" w:rsidTr="0050008E">
        <w:trPr>
          <w:cantSplit/>
        </w:trPr>
        <w:tc>
          <w:tcPr>
            <w:tcW w:w="6911" w:type="dxa"/>
          </w:tcPr>
          <w:p w14:paraId="52D78EA2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3287BFC2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7015A68" wp14:editId="09F6332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644777D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69AB79F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882FD97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C5B84A0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4CDB28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247823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73866A7F" w14:textId="77777777" w:rsidTr="0090121B">
        <w:trPr>
          <w:cantSplit/>
        </w:trPr>
        <w:tc>
          <w:tcPr>
            <w:tcW w:w="6911" w:type="dxa"/>
          </w:tcPr>
          <w:p w14:paraId="2DFB9F48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291A5D9F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1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43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48C393AB" w14:textId="77777777" w:rsidTr="0090121B">
        <w:trPr>
          <w:cantSplit/>
        </w:trPr>
        <w:tc>
          <w:tcPr>
            <w:tcW w:w="6911" w:type="dxa"/>
          </w:tcPr>
          <w:p w14:paraId="06B08882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3D71908F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3 de octubre de 2019</w:t>
            </w:r>
          </w:p>
        </w:tc>
      </w:tr>
      <w:tr w:rsidR="000A5B9A" w:rsidRPr="0002785D" w14:paraId="6EADC764" w14:textId="77777777" w:rsidTr="0090121B">
        <w:trPr>
          <w:cantSplit/>
        </w:trPr>
        <w:tc>
          <w:tcPr>
            <w:tcW w:w="6911" w:type="dxa"/>
          </w:tcPr>
          <w:p w14:paraId="1204D92C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5F0C1C7D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453B7329" w14:textId="77777777" w:rsidTr="006744FC">
        <w:trPr>
          <w:cantSplit/>
        </w:trPr>
        <w:tc>
          <w:tcPr>
            <w:tcW w:w="10031" w:type="dxa"/>
            <w:gridSpan w:val="2"/>
          </w:tcPr>
          <w:p w14:paraId="1BC73B52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C74D034" w14:textId="77777777" w:rsidTr="0050008E">
        <w:trPr>
          <w:cantSplit/>
        </w:trPr>
        <w:tc>
          <w:tcPr>
            <w:tcW w:w="10031" w:type="dxa"/>
            <w:gridSpan w:val="2"/>
          </w:tcPr>
          <w:p w14:paraId="14BDB27B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Bulgaria (República de)</w:t>
            </w:r>
          </w:p>
        </w:tc>
      </w:tr>
      <w:tr w:rsidR="000A5B9A" w:rsidRPr="0002785D" w14:paraId="7AB47428" w14:textId="77777777" w:rsidTr="0050008E">
        <w:trPr>
          <w:cantSplit/>
        </w:trPr>
        <w:tc>
          <w:tcPr>
            <w:tcW w:w="10031" w:type="dxa"/>
            <w:gridSpan w:val="2"/>
          </w:tcPr>
          <w:p w14:paraId="38644B95" w14:textId="77777777" w:rsidR="000A5B9A" w:rsidRPr="007D6E43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7D6E43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6160E93F" w14:textId="77777777" w:rsidTr="0050008E">
        <w:trPr>
          <w:cantSplit/>
        </w:trPr>
        <w:tc>
          <w:tcPr>
            <w:tcW w:w="10031" w:type="dxa"/>
            <w:gridSpan w:val="2"/>
          </w:tcPr>
          <w:p w14:paraId="77D92B59" w14:textId="77777777" w:rsidR="000A5B9A" w:rsidRPr="007D6E43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1959843F" w14:textId="77777777" w:rsidTr="0050008E">
        <w:trPr>
          <w:cantSplit/>
        </w:trPr>
        <w:tc>
          <w:tcPr>
            <w:tcW w:w="10031" w:type="dxa"/>
            <w:gridSpan w:val="2"/>
          </w:tcPr>
          <w:p w14:paraId="5DE0EFB9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8 del orden del día</w:t>
            </w:r>
          </w:p>
        </w:tc>
      </w:tr>
    </w:tbl>
    <w:bookmarkEnd w:id="4"/>
    <w:p w14:paraId="1A3317EA" w14:textId="34B6DECF" w:rsidR="001C0E40" w:rsidRDefault="007D6E43" w:rsidP="003A37B0">
      <w:r w:rsidRPr="00E8457B">
        <w:t>8</w:t>
      </w:r>
      <w:r w:rsidRPr="00E8457B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E8457B">
        <w:rPr>
          <w:b/>
          <w:bCs/>
        </w:rPr>
        <w:t>26 (Rev.CMR-07</w:t>
      </w:r>
      <w:r w:rsidRPr="00E8457B">
        <w:t>), y adoptar las medidas oportunas al respecto;</w:t>
      </w:r>
    </w:p>
    <w:p w14:paraId="35293A3C" w14:textId="21EE8B00" w:rsidR="00363A65" w:rsidRPr="0009502E" w:rsidRDefault="0009502E" w:rsidP="00744D3A">
      <w:pPr>
        <w:rPr>
          <w:lang w:val="es-ES"/>
        </w:rPr>
      </w:pPr>
      <w:r w:rsidRPr="00791102">
        <w:rPr>
          <w:lang w:val="bg-BG"/>
        </w:rPr>
        <w:t>En relación con la enmienda del Plan Nacional de atribución de frecuencias</w:t>
      </w:r>
      <w:r>
        <w:rPr>
          <w:lang w:val="es-ES"/>
        </w:rPr>
        <w:t xml:space="preserve"> radioeléctricas</w:t>
      </w:r>
      <w:r w:rsidRPr="00791102">
        <w:rPr>
          <w:lang w:val="bg-BG"/>
        </w:rPr>
        <w:t xml:space="preserve">, proponemos modificar las notas </w:t>
      </w:r>
      <w:r w:rsidRPr="00791102">
        <w:rPr>
          <w:b/>
          <w:bCs/>
          <w:lang w:val="bg-BG"/>
        </w:rPr>
        <w:t>5.312</w:t>
      </w:r>
      <w:r w:rsidRPr="00791102">
        <w:rPr>
          <w:lang w:val="bg-BG"/>
        </w:rPr>
        <w:t xml:space="preserve"> y </w:t>
      </w:r>
      <w:r w:rsidRPr="00791102">
        <w:rPr>
          <w:b/>
          <w:bCs/>
          <w:lang w:val="bg-BG"/>
        </w:rPr>
        <w:t>5.323</w:t>
      </w:r>
      <w:r w:rsidRPr="00791102">
        <w:rPr>
          <w:lang w:val="bg-BG"/>
        </w:rPr>
        <w:t xml:space="preserve"> </w:t>
      </w:r>
      <w:r>
        <w:rPr>
          <w:lang w:val="es-ES"/>
        </w:rPr>
        <w:t>relativas al</w:t>
      </w:r>
      <w:r w:rsidRPr="00791102">
        <w:rPr>
          <w:lang w:val="bg-BG"/>
        </w:rPr>
        <w:t xml:space="preserve"> punto 8 del orden del día de la CMR-19.</w:t>
      </w:r>
    </w:p>
    <w:p w14:paraId="09ABDB8E" w14:textId="77777777" w:rsidR="008750A8" w:rsidRPr="0009502E" w:rsidRDefault="008750A8" w:rsidP="00744D3A">
      <w:pPr>
        <w:rPr>
          <w:lang w:val="es-ES"/>
        </w:rPr>
      </w:pPr>
      <w:r w:rsidRPr="0009502E">
        <w:rPr>
          <w:lang w:val="es-ES"/>
        </w:rPr>
        <w:br w:type="page"/>
      </w:r>
    </w:p>
    <w:p w14:paraId="21127C34" w14:textId="77777777" w:rsidR="006537F1" w:rsidRPr="006537F1" w:rsidRDefault="007D6E43" w:rsidP="007D6E43">
      <w:pPr>
        <w:pStyle w:val="ArtNo"/>
      </w:pPr>
      <w:r w:rsidRPr="007D6E43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</w:p>
    <w:p w14:paraId="5D339168" w14:textId="77777777" w:rsidR="006537F1" w:rsidRPr="006537F1" w:rsidRDefault="007D6E43" w:rsidP="006537F1">
      <w:pPr>
        <w:pStyle w:val="Arttitle"/>
      </w:pPr>
      <w:r w:rsidRPr="006537F1">
        <w:t>Atribuciones de frecuencia</w:t>
      </w:r>
    </w:p>
    <w:p w14:paraId="1E5E3DAB" w14:textId="34F14778" w:rsidR="006537F1" w:rsidRPr="00744D3A" w:rsidRDefault="007D6E43" w:rsidP="00744D3A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="00744D3A" w:rsidRPr="00744D3A">
        <w:br/>
      </w:r>
    </w:p>
    <w:p w14:paraId="20707867" w14:textId="77777777" w:rsidR="00CA3AA6" w:rsidRDefault="007D6E43">
      <w:pPr>
        <w:pStyle w:val="Proposal"/>
      </w:pPr>
      <w:r>
        <w:t>MOD</w:t>
      </w:r>
      <w:r>
        <w:tab/>
        <w:t>BUL/43A1/1</w:t>
      </w:r>
    </w:p>
    <w:p w14:paraId="15C7D280" w14:textId="2AD078E4" w:rsidR="006A62DA" w:rsidRPr="006A62DA" w:rsidRDefault="007D6E43" w:rsidP="006A62DA">
      <w:pPr>
        <w:pStyle w:val="Note"/>
      </w:pPr>
      <w:r w:rsidRPr="006537F1">
        <w:rPr>
          <w:rStyle w:val="Artdef"/>
        </w:rPr>
        <w:t>5.312</w:t>
      </w:r>
      <w:r w:rsidRPr="006537F1">
        <w:rPr>
          <w:rStyle w:val="Artdef"/>
          <w:szCs w:val="24"/>
        </w:rPr>
        <w:tab/>
      </w:r>
      <w:r w:rsidRPr="006537F1">
        <w:rPr>
          <w:i/>
        </w:rPr>
        <w:t>Atribución adicional:  </w:t>
      </w:r>
      <w:r w:rsidRPr="006537F1">
        <w:t>en Armenia, Azerbaiyán, Belarús, Federación de Rusia, Georgia, Kazajstán, Uzbekistán, Kirguistán, Tayikistán, Turkmenistán y Ucrania, la banda de frecuencias 645</w:t>
      </w:r>
      <w:r w:rsidRPr="006537F1">
        <w:noBreakHyphen/>
        <w:t>862 MHz, en Bulgaria las bandas de frecuencias 646</w:t>
      </w:r>
      <w:r w:rsidRPr="006537F1">
        <w:noBreakHyphen/>
        <w:t>686 MHz, 726</w:t>
      </w:r>
      <w:r w:rsidRPr="006537F1">
        <w:noBreakHyphen/>
      </w:r>
      <w:del w:id="5" w:author="Spanish" w:date="2019-10-07T15:41:00Z">
        <w:r w:rsidRPr="006537F1" w:rsidDel="007D6E43">
          <w:delText>758</w:delText>
        </w:r>
      </w:del>
      <w:ins w:id="6" w:author="Spanish" w:date="2019-10-07T15:41:00Z">
        <w:r>
          <w:t>753</w:t>
        </w:r>
      </w:ins>
      <w:r w:rsidRPr="006537F1">
        <w:t xml:space="preserve"> MHz, </w:t>
      </w:r>
      <w:del w:id="7" w:author="Spanish" w:date="2019-10-07T15:41:00Z">
        <w:r w:rsidRPr="006537F1" w:rsidDel="007D6E43">
          <w:delText>766</w:delText>
        </w:r>
        <w:r w:rsidRPr="006537F1" w:rsidDel="007D6E43">
          <w:noBreakHyphen/>
          <w:delText>814</w:delText>
        </w:r>
      </w:del>
      <w:ins w:id="8" w:author="Spanish" w:date="2019-10-07T15:41:00Z">
        <w:r>
          <w:t>778-</w:t>
        </w:r>
      </w:ins>
      <w:ins w:id="9" w:author="Spanish" w:date="2019-10-07T15:42:00Z">
        <w:r>
          <w:t>811</w:t>
        </w:r>
      </w:ins>
      <w:r w:rsidRPr="006537F1">
        <w:t> MHz y 822-</w:t>
      </w:r>
      <w:del w:id="10" w:author="Spanish" w:date="2019-10-07T15:42:00Z">
        <w:r w:rsidRPr="006537F1" w:rsidDel="007D6E43">
          <w:delText>862</w:delText>
        </w:r>
      </w:del>
      <w:ins w:id="11" w:author="Spanish" w:date="2019-10-07T15:42:00Z">
        <w:r>
          <w:t>852</w:t>
        </w:r>
      </w:ins>
      <w:r w:rsidRPr="006537F1">
        <w:t> MHz, y en Polonia, la banda de frecuencias 860</w:t>
      </w:r>
      <w:r w:rsidRPr="006537F1">
        <w:noBreakHyphen/>
        <w:t>862 MHz hasta el 31 de diciembre de 2017 están también atribuidas, a título primario, al servicio de radionavegación aeronáutica.</w:t>
      </w:r>
      <w:r w:rsidRPr="006537F1">
        <w:rPr>
          <w:sz w:val="16"/>
          <w:szCs w:val="16"/>
        </w:rPr>
        <w:t>     (CMR</w:t>
      </w:r>
      <w:r w:rsidRPr="006537F1">
        <w:rPr>
          <w:sz w:val="16"/>
          <w:szCs w:val="16"/>
        </w:rPr>
        <w:noBreakHyphen/>
      </w:r>
      <w:del w:id="12" w:author="Spanish" w:date="2019-10-07T15:42:00Z">
        <w:r w:rsidRPr="006537F1" w:rsidDel="007D6E43">
          <w:rPr>
            <w:sz w:val="16"/>
            <w:szCs w:val="16"/>
          </w:rPr>
          <w:delText>15</w:delText>
        </w:r>
      </w:del>
      <w:ins w:id="13" w:author="Spanish" w:date="2019-10-07T15:42:00Z">
        <w:r>
          <w:rPr>
            <w:sz w:val="16"/>
            <w:szCs w:val="16"/>
          </w:rPr>
          <w:t>19</w:t>
        </w:r>
      </w:ins>
      <w:r w:rsidRPr="006537F1">
        <w:rPr>
          <w:sz w:val="16"/>
          <w:szCs w:val="16"/>
        </w:rPr>
        <w:t>)</w:t>
      </w:r>
    </w:p>
    <w:p w14:paraId="2DE32C21" w14:textId="77777777" w:rsidR="00CA3AA6" w:rsidRDefault="00CA3AA6">
      <w:pPr>
        <w:pStyle w:val="Reasons"/>
      </w:pPr>
    </w:p>
    <w:p w14:paraId="7F20A73B" w14:textId="77777777" w:rsidR="00CA3AA6" w:rsidRDefault="007D6E43">
      <w:pPr>
        <w:pStyle w:val="Proposal"/>
      </w:pPr>
      <w:r>
        <w:t>MOD</w:t>
      </w:r>
      <w:r>
        <w:tab/>
        <w:t>BUL/43A1/2</w:t>
      </w:r>
    </w:p>
    <w:p w14:paraId="22BC79F2" w14:textId="0E73F014" w:rsidR="006537F1" w:rsidRDefault="007D6E43" w:rsidP="00744D3A">
      <w:pPr>
        <w:pStyle w:val="Note"/>
        <w:rPr>
          <w:sz w:val="16"/>
          <w:szCs w:val="16"/>
        </w:rPr>
      </w:pPr>
      <w:r w:rsidRPr="006537F1">
        <w:rPr>
          <w:rStyle w:val="Artdef"/>
          <w:szCs w:val="24"/>
        </w:rPr>
        <w:t>5.323</w:t>
      </w:r>
      <w:r w:rsidRPr="006537F1">
        <w:rPr>
          <w:rStyle w:val="Artdef"/>
          <w:szCs w:val="24"/>
        </w:rPr>
        <w:tab/>
      </w:r>
      <w:r w:rsidRPr="006537F1">
        <w:rPr>
          <w:i/>
          <w:iCs/>
        </w:rPr>
        <w:t>Atribución adicional:  </w:t>
      </w:r>
      <w:r w:rsidRPr="006537F1">
        <w:t>en Armenia, Azerbaiyán, Belarús, Federación de Rusia, Kazajstán, Uzbekistán, Kirguistán, Tayikistán, Turkmenistán y Ucrania, la banda 862</w:t>
      </w:r>
      <w:r w:rsidRPr="006537F1">
        <w:noBreakHyphen/>
        <w:t xml:space="preserve">960 MHz, y en Bulgaria </w:t>
      </w:r>
      <w:r w:rsidRPr="00744D3A">
        <w:t>las</w:t>
      </w:r>
      <w:r w:rsidRPr="006537F1">
        <w:t xml:space="preserve"> bandas 862-</w:t>
      </w:r>
      <w:del w:id="14" w:author="Spanish" w:date="2019-10-07T15:42:00Z">
        <w:r w:rsidRPr="006537F1" w:rsidDel="007D6E43">
          <w:delText>890,2</w:delText>
        </w:r>
      </w:del>
      <w:ins w:id="15" w:author="Spanish" w:date="2019-10-07T15:42:00Z">
        <w:r>
          <w:t>880</w:t>
        </w:r>
      </w:ins>
      <w:r w:rsidRPr="006537F1">
        <w:t xml:space="preserve"> MHz y </w:t>
      </w:r>
      <w:del w:id="16" w:author="Spanish" w:date="2019-10-07T15:42:00Z">
        <w:r w:rsidRPr="006537F1" w:rsidDel="007D6E43">
          <w:delText>900</w:delText>
        </w:r>
        <w:r w:rsidDel="007D6E43">
          <w:noBreakHyphen/>
        </w:r>
        <w:r w:rsidRPr="006537F1" w:rsidDel="007D6E43">
          <w:delText>935,2</w:delText>
        </w:r>
      </w:del>
      <w:ins w:id="17" w:author="Spanish" w:date="2019-10-07T15:42:00Z">
        <w:r>
          <w:t>915-925</w:t>
        </w:r>
      </w:ins>
      <w:r w:rsidRPr="006537F1">
        <w:t> MHz, en Polonia la banda 862-876 MHz hasta el 31 de diciembre de 2017, y en Rumania las bandas 862</w:t>
      </w:r>
      <w:r w:rsidRPr="006537F1">
        <w:noBreakHyphen/>
        <w:t>880 MHz y 915-925 MHz, están también atribuidas a título primario al servicio de radionavegación aeronáutica. Esta utilización está sujeta al acuerdo obtenido en virtud del número </w:t>
      </w:r>
      <w:r w:rsidRPr="006537F1">
        <w:rPr>
          <w:b/>
          <w:bCs/>
        </w:rPr>
        <w:t>9.21</w:t>
      </w:r>
      <w:r w:rsidRPr="006537F1">
        <w:t xml:space="preserve"> con las administraciones pertinentes y está limitada a las radiobalizas en tierra que se encontraban en servicio el 27 de octubre de 1997, hasta el final de su vida útil.</w:t>
      </w:r>
      <w:r w:rsidRPr="006537F1">
        <w:rPr>
          <w:sz w:val="16"/>
          <w:szCs w:val="16"/>
        </w:rPr>
        <w:t>     </w:t>
      </w:r>
      <w:r w:rsidRPr="00245062">
        <w:rPr>
          <w:sz w:val="16"/>
          <w:szCs w:val="16"/>
        </w:rPr>
        <w:t>(CMR</w:t>
      </w:r>
      <w:r w:rsidRPr="00245062">
        <w:rPr>
          <w:sz w:val="16"/>
          <w:szCs w:val="16"/>
        </w:rPr>
        <w:noBreakHyphen/>
      </w:r>
      <w:del w:id="18" w:author="Spanish" w:date="2019-10-07T15:45:00Z">
        <w:r w:rsidRPr="00245062" w:rsidDel="007D6E43">
          <w:rPr>
            <w:sz w:val="16"/>
            <w:szCs w:val="16"/>
          </w:rPr>
          <w:delText>12</w:delText>
        </w:r>
      </w:del>
      <w:ins w:id="19" w:author="Spanish" w:date="2019-10-07T15:45:00Z">
        <w:r>
          <w:rPr>
            <w:sz w:val="16"/>
            <w:szCs w:val="16"/>
          </w:rPr>
          <w:t>19</w:t>
        </w:r>
      </w:ins>
      <w:r w:rsidRPr="00245062">
        <w:rPr>
          <w:sz w:val="16"/>
          <w:szCs w:val="16"/>
        </w:rPr>
        <w:t>)</w:t>
      </w:r>
    </w:p>
    <w:p w14:paraId="339F07F7" w14:textId="64AFD1F2" w:rsidR="00CA3AA6" w:rsidRDefault="00CA3AA6">
      <w:pPr>
        <w:pStyle w:val="Reasons"/>
      </w:pPr>
      <w:bookmarkStart w:id="20" w:name="_GoBack"/>
      <w:bookmarkEnd w:id="20"/>
    </w:p>
    <w:p w14:paraId="03AD7626" w14:textId="77777777" w:rsidR="00CC16FC" w:rsidRDefault="00CC16FC">
      <w:pPr>
        <w:jc w:val="center"/>
      </w:pPr>
      <w:r>
        <w:t>______________</w:t>
      </w:r>
    </w:p>
    <w:sectPr w:rsidR="00CC16F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5D8D4" w14:textId="77777777" w:rsidR="003C0613" w:rsidRDefault="003C0613">
      <w:r>
        <w:separator/>
      </w:r>
    </w:p>
  </w:endnote>
  <w:endnote w:type="continuationSeparator" w:id="0">
    <w:p w14:paraId="59F6A464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D961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C3443A" w14:textId="402C684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D6E43">
      <w:rPr>
        <w:noProof/>
        <w:lang w:val="en-US"/>
      </w:rPr>
      <w:t>P:\TRAD\S\ITU-R\CONF-R\CMR19\000\043ADD01S_BT_Montaje.docx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4D3A">
      <w:rPr>
        <w:noProof/>
      </w:rPr>
      <w:t>08.10.19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6E43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A3A0" w14:textId="077C8744" w:rsidR="0077084A" w:rsidRPr="0009502E" w:rsidRDefault="005C3083" w:rsidP="0009502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9502E">
      <w:t>P:\ESP\ITU-R\CONF-R\CMR19\000\043ADD01S.docx</w:t>
    </w:r>
    <w:r>
      <w:fldChar w:fldCharType="end"/>
    </w:r>
    <w:r w:rsidR="0009502E">
      <w:t xml:space="preserve"> </w:t>
    </w:r>
    <w:r w:rsidR="007D6E43">
      <w:rPr>
        <w:lang w:val="en-GB"/>
      </w:rPr>
      <w:t>(461843)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647C2" w14:textId="4AE1F294" w:rsidR="0077084A" w:rsidRPr="0009502E" w:rsidRDefault="005C3083" w:rsidP="0009502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9502E">
      <w:t>P:\ESP\ITU-R\CONF-R\CMR19\000\043ADD01S.docx</w:t>
    </w:r>
    <w:r>
      <w:fldChar w:fldCharType="end"/>
    </w:r>
    <w:r w:rsidR="0009502E">
      <w:rPr>
        <w:lang w:val="en-GB"/>
      </w:rPr>
      <w:t xml:space="preserve"> </w:t>
    </w:r>
    <w:r w:rsidR="007D6E43">
      <w:rPr>
        <w:lang w:val="en-GB"/>
      </w:rPr>
      <w:t>(461843)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5443F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6E54D50B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FA319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80AFC7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43(Add.1)-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502E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93530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C3083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4D3A"/>
    <w:rsid w:val="0074579D"/>
    <w:rsid w:val="00765578"/>
    <w:rsid w:val="00766333"/>
    <w:rsid w:val="0077084A"/>
    <w:rsid w:val="007952C7"/>
    <w:rsid w:val="007B4694"/>
    <w:rsid w:val="007C0B95"/>
    <w:rsid w:val="007C2317"/>
    <w:rsid w:val="007C2583"/>
    <w:rsid w:val="007D330A"/>
    <w:rsid w:val="007D6E43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345BF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3D55"/>
    <w:rsid w:val="00BE5EDD"/>
    <w:rsid w:val="00BE6A1F"/>
    <w:rsid w:val="00C126C4"/>
    <w:rsid w:val="00C44E9E"/>
    <w:rsid w:val="00C63EB5"/>
    <w:rsid w:val="00C87DA7"/>
    <w:rsid w:val="00C94035"/>
    <w:rsid w:val="00CA3AA6"/>
    <w:rsid w:val="00CC01E0"/>
    <w:rsid w:val="00CC16FC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0541F5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Revision">
    <w:name w:val="Revision"/>
    <w:hidden/>
    <w:uiPriority w:val="99"/>
    <w:semiHidden/>
    <w:rsid w:val="005C3083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5C30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308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R16-WRC19-C-0043!A1!MSW-S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5623-586C-412B-BCDD-F786C0D2B9E2}">
  <ds:schemaRefs>
    <ds:schemaRef ds:uri="http://schemas.microsoft.com/office/2006/metadata/properties"/>
    <ds:schemaRef ds:uri="32a1a8c5-2265-4ebc-b7a0-2071e2c5c9b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3C8F1E-3082-4A06-A44C-AC5470EB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R16-WRC19-C-0043!A1!MSW-S</vt:lpstr>
    </vt:vector>
  </TitlesOfParts>
  <Manager>Secretaría General - Pool</Manager>
  <Company>Unión Internacional de Telecomunicaciones (UIT)</Company>
  <LinksUpToDate>false</LinksUpToDate>
  <CharactersWithSpaces>2139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R16-WRC19-C-0043!A1!MSW-S</dc:title>
  <dc:subject>Conferencia Mundial de Radiocomunicaciones - 2019</dc:subject>
  <dc:creator>Documents Proposals Manager (DPM)</dc:creator>
  <cp:keywords>DPM_v2019.10.3.1_prod</cp:keywords>
  <dc:description/>
  <cp:lastModifiedBy>Spanish83</cp:lastModifiedBy>
  <cp:revision>10</cp:revision>
  <cp:lastPrinted>2003-02-19T20:20:00Z</cp:lastPrinted>
  <dcterms:created xsi:type="dcterms:W3CDTF">2019-10-08T07:10:00Z</dcterms:created>
  <dcterms:modified xsi:type="dcterms:W3CDTF">2019-10-08T08:35:00Z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