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113618A4" w14:textId="77777777">
        <w:trPr>
          <w:cantSplit/>
        </w:trPr>
        <w:tc>
          <w:tcPr>
            <w:tcW w:w="6911" w:type="dxa"/>
          </w:tcPr>
          <w:p w14:paraId="54316287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059DC909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0D8EA843" wp14:editId="34D9B868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DF29EF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35C1229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E318CC7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036021B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FCA0A9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504B23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C80E2AD" w14:textId="77777777" w:rsidTr="00622560">
        <w:trPr>
          <w:cantSplit/>
          <w:trHeight w:val="23"/>
        </w:trPr>
        <w:tc>
          <w:tcPr>
            <w:tcW w:w="6911" w:type="dxa"/>
          </w:tcPr>
          <w:p w14:paraId="62FBB7FF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6DCEAAF1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28 (Add.7)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38C06E0F" w14:textId="77777777" w:rsidTr="00622560">
        <w:trPr>
          <w:cantSplit/>
          <w:trHeight w:val="23"/>
        </w:trPr>
        <w:tc>
          <w:tcPr>
            <w:tcW w:w="6911" w:type="dxa"/>
          </w:tcPr>
          <w:p w14:paraId="6784DBE4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6EF499E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4B6E7D3" w14:textId="77777777" w:rsidTr="00622560">
        <w:trPr>
          <w:cantSplit/>
          <w:trHeight w:val="23"/>
        </w:trPr>
        <w:tc>
          <w:tcPr>
            <w:tcW w:w="6911" w:type="dxa"/>
          </w:tcPr>
          <w:p w14:paraId="494B1223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600396A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</w:p>
        </w:tc>
      </w:tr>
      <w:tr w:rsidR="008221A4" w:rsidRPr="00C324A8" w14:paraId="23E28823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7E83FB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F1D0C35" w14:textId="77777777">
        <w:trPr>
          <w:cantSplit/>
        </w:trPr>
        <w:tc>
          <w:tcPr>
            <w:tcW w:w="10031" w:type="dxa"/>
            <w:gridSpan w:val="2"/>
          </w:tcPr>
          <w:p w14:paraId="448D6308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中华人民共和国</w:t>
            </w:r>
          </w:p>
        </w:tc>
      </w:tr>
      <w:tr w:rsidR="008221A4" w14:paraId="42F63E8F" w14:textId="77777777">
        <w:trPr>
          <w:cantSplit/>
        </w:trPr>
        <w:tc>
          <w:tcPr>
            <w:tcW w:w="10031" w:type="dxa"/>
            <w:gridSpan w:val="2"/>
          </w:tcPr>
          <w:p w14:paraId="186A5973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2E2BB138" w14:textId="77777777">
        <w:trPr>
          <w:cantSplit/>
        </w:trPr>
        <w:tc>
          <w:tcPr>
            <w:tcW w:w="10031" w:type="dxa"/>
            <w:gridSpan w:val="2"/>
          </w:tcPr>
          <w:p w14:paraId="7BCACD1C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29BB1E98" w14:textId="77777777">
        <w:trPr>
          <w:cantSplit/>
        </w:trPr>
        <w:tc>
          <w:tcPr>
            <w:tcW w:w="10031" w:type="dxa"/>
            <w:gridSpan w:val="2"/>
          </w:tcPr>
          <w:p w14:paraId="5D3A8988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1.7</w:t>
            </w:r>
          </w:p>
        </w:tc>
      </w:tr>
    </w:tbl>
    <w:bookmarkEnd w:id="6"/>
    <w:p w14:paraId="0A916E2F" w14:textId="77777777" w:rsidR="008B60D0" w:rsidRPr="00331A64" w:rsidRDefault="00E53A4E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1.7</w:t>
      </w:r>
      <w:r w:rsidRPr="008E50BE">
        <w:rPr>
          <w:rFonts w:cstheme="majorBidi"/>
          <w:szCs w:val="24"/>
          <w:lang w:val="en-US" w:eastAsia="zh-CN"/>
        </w:rPr>
        <w:tab/>
      </w:r>
      <w:r w:rsidRPr="00873715">
        <w:rPr>
          <w:rStyle w:val="Artdef"/>
          <w:rFonts w:asciiTheme="majorBidi" w:hAnsiTheme="majorBidi" w:cstheme="majorBidi"/>
          <w:b w:val="0"/>
          <w:bCs/>
          <w:szCs w:val="24"/>
          <w:lang w:eastAsia="zh-CN"/>
        </w:rPr>
        <w:t>根据</w:t>
      </w:r>
      <w:r w:rsidRPr="00873715">
        <w:rPr>
          <w:rFonts w:hint="eastAsia"/>
          <w:b/>
          <w:bCs/>
          <w:szCs w:val="24"/>
          <w:lang w:eastAsia="zh-CN"/>
        </w:rPr>
        <w:t>第</w:t>
      </w:r>
      <w:r w:rsidRPr="00873715">
        <w:rPr>
          <w:rFonts w:eastAsia="Times New Roman"/>
          <w:b/>
          <w:bCs/>
          <w:szCs w:val="24"/>
          <w:lang w:val="en-US" w:eastAsia="zh-CN"/>
        </w:rPr>
        <w:t>659</w:t>
      </w:r>
      <w:r w:rsidRPr="00873715">
        <w:rPr>
          <w:rFonts w:hint="eastAsia"/>
          <w:b/>
          <w:bCs/>
          <w:szCs w:val="24"/>
          <w:lang w:val="en-US" w:eastAsia="zh-CN"/>
        </w:rPr>
        <w:t>号决议</w:t>
      </w:r>
      <w:r w:rsidRPr="00873715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873715">
        <w:rPr>
          <w:rFonts w:eastAsia="Times New Roman"/>
          <w:b/>
          <w:bCs/>
          <w:szCs w:val="24"/>
          <w:lang w:val="en-US" w:eastAsia="zh-CN"/>
        </w:rPr>
        <w:t>WRC-15</w:t>
      </w:r>
      <w:r w:rsidRPr="00873715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6F586C">
        <w:rPr>
          <w:rStyle w:val="Artdef"/>
          <w:rFonts w:asciiTheme="majorBidi" w:hAnsiTheme="majorBidi" w:cstheme="majorBidi"/>
          <w:b w:val="0"/>
          <w:bCs/>
          <w:szCs w:val="24"/>
          <w:lang w:val="en-US" w:eastAsia="zh-CN"/>
        </w:rPr>
        <w:t>，</w:t>
      </w:r>
      <w:r w:rsidRPr="006F586C">
        <w:rPr>
          <w:rStyle w:val="Artdef"/>
          <w:rFonts w:asciiTheme="majorBidi" w:hAnsiTheme="majorBidi" w:cstheme="majorBidi"/>
          <w:b w:val="0"/>
          <w:bCs/>
          <w:szCs w:val="24"/>
          <w:lang w:eastAsia="zh-CN"/>
        </w:rPr>
        <w:t>研究承担短期任务的非对地静止卫星空间操作业务测控的频谱需求</w:t>
      </w:r>
      <w:r w:rsidRPr="006F586C">
        <w:rPr>
          <w:rStyle w:val="Artdef"/>
          <w:rFonts w:asciiTheme="majorBidi" w:hAnsiTheme="majorBidi" w:cstheme="majorBidi"/>
          <w:b w:val="0"/>
          <w:bCs/>
          <w:szCs w:val="24"/>
          <w:lang w:val="en-US" w:eastAsia="zh-CN"/>
        </w:rPr>
        <w:t>，</w:t>
      </w:r>
      <w:r w:rsidRPr="006F586C">
        <w:rPr>
          <w:rStyle w:val="Artdef"/>
          <w:rFonts w:asciiTheme="majorBidi" w:hAnsiTheme="majorBidi" w:cstheme="majorBidi"/>
          <w:b w:val="0"/>
          <w:bCs/>
          <w:szCs w:val="24"/>
          <w:lang w:eastAsia="zh-CN"/>
        </w:rPr>
        <w:t>评定空间操作业务现有划分是否适当并在需要时考虑新的划分；</w:t>
      </w:r>
    </w:p>
    <w:p w14:paraId="4921E6CF" w14:textId="77777777" w:rsidR="00EF6D97" w:rsidRDefault="00EF6D97" w:rsidP="00EF6D97">
      <w:pPr>
        <w:pStyle w:val="Headingb"/>
        <w:rPr>
          <w:lang w:val="en-US" w:eastAsia="zh-CN"/>
        </w:rPr>
      </w:pPr>
      <w:r>
        <w:rPr>
          <w:rFonts w:hint="eastAsia"/>
          <w:lang w:eastAsia="zh-CN"/>
        </w:rPr>
        <w:t>引言</w:t>
      </w:r>
    </w:p>
    <w:p w14:paraId="34A072F5" w14:textId="77777777" w:rsidR="00EF6D97" w:rsidRDefault="00EF6D97" w:rsidP="00EF6D9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>
        <w:rPr>
          <w:rFonts w:hint="eastAsia"/>
          <w:b/>
          <w:lang w:eastAsia="zh-CN"/>
        </w:rPr>
        <w:t>659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eastAsia="zh-CN"/>
        </w:rPr>
        <w:t>WRC-15</w:t>
      </w:r>
      <w:r>
        <w:rPr>
          <w:rFonts w:hint="eastAsia"/>
          <w:b/>
          <w:lang w:eastAsia="zh-CN"/>
        </w:rPr>
        <w:t>）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已针对短期任务</w:t>
      </w:r>
      <w:r>
        <w:rPr>
          <w:rFonts w:hint="eastAsia"/>
          <w:lang w:eastAsia="zh-CN"/>
        </w:rPr>
        <w:t>non-GSO</w:t>
      </w:r>
      <w:r>
        <w:rPr>
          <w:rFonts w:hint="eastAsia"/>
          <w:lang w:eastAsia="zh-CN"/>
        </w:rPr>
        <w:t>卫星（</w:t>
      </w:r>
      <w:r>
        <w:rPr>
          <w:rFonts w:hint="eastAsia"/>
          <w:lang w:eastAsia="zh-CN"/>
        </w:rPr>
        <w:t>non-GSO SD</w:t>
      </w:r>
      <w:r>
        <w:rPr>
          <w:rFonts w:hint="eastAsia"/>
          <w:lang w:eastAsia="zh-CN"/>
        </w:rPr>
        <w:t>）的空间操作业务（</w:t>
      </w:r>
      <w:r>
        <w:rPr>
          <w:rFonts w:hint="eastAsia"/>
          <w:lang w:eastAsia="zh-CN"/>
        </w:rPr>
        <w:t>SOS</w:t>
      </w:r>
      <w:r>
        <w:rPr>
          <w:rFonts w:hint="eastAsia"/>
          <w:lang w:eastAsia="zh-CN"/>
        </w:rPr>
        <w:t>）中的遥测、跟踪和遥控（</w:t>
      </w:r>
      <w:r>
        <w:rPr>
          <w:rFonts w:hint="eastAsia"/>
          <w:lang w:eastAsia="zh-CN"/>
        </w:rPr>
        <w:t>TT</w:t>
      </w:r>
      <w:r>
        <w:rPr>
          <w:lang w:eastAsia="zh-CN"/>
        </w:rPr>
        <w:t>&amp;</w:t>
      </w:r>
      <w:r>
        <w:rPr>
          <w:rFonts w:hint="eastAsia"/>
          <w:lang w:eastAsia="zh-CN"/>
        </w:rPr>
        <w:t>C</w:t>
      </w:r>
      <w:r>
        <w:rPr>
          <w:rFonts w:hint="eastAsia"/>
          <w:lang w:eastAsia="zh-CN"/>
        </w:rPr>
        <w:t>）的频谱需求开展研究，以评估现有划分对</w:t>
      </w:r>
      <w:r>
        <w:rPr>
          <w:rFonts w:hint="eastAsia"/>
          <w:lang w:eastAsia="zh-CN"/>
        </w:rPr>
        <w:t>SOS</w:t>
      </w:r>
      <w:r>
        <w:rPr>
          <w:rFonts w:hint="eastAsia"/>
          <w:lang w:eastAsia="zh-CN"/>
        </w:rPr>
        <w:t>是否合适，并在必要时考虑可能的新划分。</w:t>
      </w:r>
    </w:p>
    <w:p w14:paraId="0A670017" w14:textId="77777777" w:rsidR="00EF6D97" w:rsidRDefault="00EF6D97" w:rsidP="00EF6D9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已经制定了研究中所用的典型的</w:t>
      </w:r>
      <w:r>
        <w:rPr>
          <w:rFonts w:hint="eastAsia"/>
          <w:lang w:eastAsia="zh-CN"/>
        </w:rPr>
        <w:t>non-GSO SD TT</w:t>
      </w:r>
      <w:r>
        <w:rPr>
          <w:lang w:eastAsia="zh-CN"/>
        </w:rPr>
        <w:t>&amp;</w:t>
      </w:r>
      <w:r>
        <w:rPr>
          <w:rFonts w:hint="eastAsia"/>
          <w:lang w:eastAsia="zh-CN"/>
        </w:rPr>
        <w:t>C</w:t>
      </w:r>
      <w:r>
        <w:rPr>
          <w:rFonts w:hint="eastAsia"/>
          <w:lang w:eastAsia="zh-CN"/>
        </w:rPr>
        <w:t>技术参数。</w:t>
      </w:r>
    </w:p>
    <w:p w14:paraId="2C7B3917" w14:textId="77777777" w:rsidR="00EF6D97" w:rsidRDefault="00EF6D97" w:rsidP="00EF6D9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研究表明，对于</w:t>
      </w:r>
      <w:r>
        <w:rPr>
          <w:rFonts w:hint="eastAsia"/>
          <w:lang w:eastAsia="zh-CN"/>
        </w:rPr>
        <w:t>non-GSO SD</w:t>
      </w:r>
      <w:r>
        <w:rPr>
          <w:rFonts w:hint="eastAsia"/>
          <w:lang w:eastAsia="zh-CN"/>
        </w:rPr>
        <w:t>地球站上行链路，根据场景的不同，</w:t>
      </w:r>
      <w:r>
        <w:rPr>
          <w:rFonts w:hint="eastAsia"/>
          <w:lang w:eastAsia="zh-CN"/>
        </w:rPr>
        <w:t>non-GSO SD</w:t>
      </w:r>
      <w:r>
        <w:rPr>
          <w:rFonts w:hint="eastAsia"/>
          <w:lang w:eastAsia="zh-CN"/>
        </w:rPr>
        <w:t>系统所需频谱数量为</w:t>
      </w:r>
      <w:r>
        <w:rPr>
          <w:rFonts w:hint="eastAsia"/>
          <w:lang w:eastAsia="zh-CN"/>
        </w:rPr>
        <w:t>0.682 MHz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0.938 MHz</w:t>
      </w:r>
      <w:r>
        <w:rPr>
          <w:rFonts w:hint="eastAsia"/>
          <w:lang w:eastAsia="zh-CN"/>
        </w:rPr>
        <w:t>，而对于</w:t>
      </w:r>
      <w:r>
        <w:rPr>
          <w:rFonts w:hint="eastAsia"/>
          <w:lang w:eastAsia="zh-CN"/>
        </w:rPr>
        <w:t>non-GSO SD</w:t>
      </w:r>
      <w:r>
        <w:rPr>
          <w:rFonts w:hint="eastAsia"/>
          <w:lang w:eastAsia="zh-CN"/>
        </w:rPr>
        <w:t>卫星下行链路，根据场景的不同，所需频谱数量为</w:t>
      </w:r>
      <w:r>
        <w:rPr>
          <w:rFonts w:hint="eastAsia"/>
          <w:lang w:eastAsia="zh-CN"/>
        </w:rPr>
        <w:t>0.625 MHz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2.5 MHz</w:t>
      </w:r>
      <w:r>
        <w:rPr>
          <w:rFonts w:hint="eastAsia"/>
          <w:lang w:eastAsia="zh-CN"/>
        </w:rPr>
        <w:t>。</w:t>
      </w:r>
    </w:p>
    <w:p w14:paraId="0E49ECD1" w14:textId="77777777" w:rsidR="00EF6D97" w:rsidRDefault="00EF6D97" w:rsidP="00EF6D9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此外，还开展了包括兼容性和共用研究在内的技术和规则研究。</w:t>
      </w:r>
    </w:p>
    <w:p w14:paraId="450ED003" w14:textId="32484A87" w:rsidR="00EF6D97" w:rsidRDefault="00EF6D97" w:rsidP="00EF6D9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为满足这一议项</w:t>
      </w:r>
      <w:r w:rsidR="00FC0D1B">
        <w:rPr>
          <w:rFonts w:hint="eastAsia"/>
          <w:lang w:eastAsia="zh-CN"/>
        </w:rPr>
        <w:t>C</w:t>
      </w:r>
      <w:r w:rsidR="00FC0D1B">
        <w:rPr>
          <w:lang w:eastAsia="zh-CN"/>
        </w:rPr>
        <w:t>PM</w:t>
      </w:r>
      <w:r w:rsidR="00FC0D1B">
        <w:rPr>
          <w:rFonts w:hint="eastAsia"/>
          <w:lang w:eastAsia="zh-CN"/>
        </w:rPr>
        <w:t>报告</w:t>
      </w:r>
      <w:r>
        <w:rPr>
          <w:rFonts w:hint="eastAsia"/>
          <w:lang w:eastAsia="zh-CN"/>
        </w:rPr>
        <w:t>制定了四种方法和相关的规则文本。方法</w:t>
      </w:r>
      <w:r>
        <w:rPr>
          <w:rFonts w:hint="eastAsia"/>
          <w:lang w:eastAsia="zh-CN"/>
        </w:rPr>
        <w:t>B1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B2</w:t>
      </w:r>
      <w:r>
        <w:rPr>
          <w:rFonts w:hint="eastAsia"/>
          <w:lang w:eastAsia="zh-CN"/>
        </w:rPr>
        <w:t>提出新的划分（见第</w:t>
      </w:r>
      <w:r>
        <w:rPr>
          <w:rFonts w:hint="eastAsia"/>
          <w:b/>
          <w:lang w:eastAsia="zh-CN"/>
        </w:rPr>
        <w:t>659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eastAsia="zh-CN"/>
        </w:rPr>
        <w:t>WRC-15</w:t>
      </w:r>
      <w:r>
        <w:rPr>
          <w:rFonts w:hint="eastAsia"/>
          <w:b/>
          <w:lang w:eastAsia="zh-CN"/>
        </w:rPr>
        <w:t>）</w:t>
      </w:r>
      <w:r>
        <w:rPr>
          <w:rFonts w:ascii="STKaiti" w:eastAsia="STKaiti" w:hAnsi="STKaiti" w:hint="eastAsia"/>
          <w:lang w:eastAsia="zh-CN"/>
        </w:rPr>
        <w:t>请</w:t>
      </w:r>
      <w:r>
        <w:rPr>
          <w:rFonts w:asciiTheme="majorBidi" w:eastAsia="STKaiti" w:hAnsiTheme="majorBidi" w:cstheme="majorBidi"/>
          <w:lang w:eastAsia="zh-CN"/>
        </w:rPr>
        <w:t>3</w:t>
      </w:r>
      <w:r>
        <w:rPr>
          <w:rFonts w:asciiTheme="majorBidi" w:eastAsia="STKaiti" w:hAnsiTheme="majorBidi" w:cstheme="majorBidi"/>
          <w:lang w:eastAsia="zh-CN"/>
        </w:rPr>
        <w:t>）</w:t>
      </w:r>
      <w:r>
        <w:rPr>
          <w:rFonts w:hint="eastAsia"/>
          <w:lang w:eastAsia="zh-CN"/>
        </w:rPr>
        <w:t>，方法</w:t>
      </w:r>
      <w:r>
        <w:rPr>
          <w:rFonts w:hint="eastAsia"/>
          <w:lang w:eastAsia="zh-CN"/>
        </w:rPr>
        <w:t>C</w:t>
      </w:r>
      <w:r>
        <w:rPr>
          <w:rFonts w:hint="eastAsia"/>
          <w:lang w:eastAsia="zh-CN"/>
        </w:rPr>
        <w:t>提出使用现有划分（见第</w:t>
      </w:r>
      <w:r>
        <w:rPr>
          <w:rFonts w:hint="eastAsia"/>
          <w:b/>
          <w:lang w:eastAsia="zh-CN"/>
        </w:rPr>
        <w:t>659</w:t>
      </w:r>
      <w:r>
        <w:rPr>
          <w:rFonts w:hint="eastAsia"/>
          <w:lang w:eastAsia="zh-CN"/>
        </w:rPr>
        <w:t>号决议</w:t>
      </w:r>
      <w:r>
        <w:rPr>
          <w:rFonts w:hint="eastAsia"/>
          <w:b/>
          <w:lang w:eastAsia="zh-CN"/>
        </w:rPr>
        <w:t>（</w:t>
      </w:r>
      <w:r>
        <w:rPr>
          <w:rFonts w:hint="eastAsia"/>
          <w:b/>
          <w:lang w:eastAsia="zh-CN"/>
        </w:rPr>
        <w:t>WRC-15</w:t>
      </w:r>
      <w:r>
        <w:rPr>
          <w:rFonts w:hint="eastAsia"/>
          <w:b/>
          <w:lang w:eastAsia="zh-CN"/>
        </w:rPr>
        <w:t>）</w:t>
      </w:r>
      <w:r>
        <w:rPr>
          <w:rFonts w:ascii="STKaiti" w:eastAsia="STKaiti" w:hAnsi="STKaiti" w:hint="eastAsia"/>
          <w:lang w:eastAsia="zh-CN"/>
        </w:rPr>
        <w:t>请</w:t>
      </w:r>
      <w:r>
        <w:rPr>
          <w:rFonts w:asciiTheme="majorBidi" w:eastAsia="STKaiti" w:hAnsiTheme="majorBidi" w:cstheme="majorBidi"/>
          <w:lang w:eastAsia="zh-CN"/>
        </w:rPr>
        <w:t>2</w:t>
      </w:r>
      <w:r>
        <w:rPr>
          <w:rFonts w:asciiTheme="majorBidi" w:eastAsia="STKaiti" w:hAnsiTheme="majorBidi" w:cstheme="majorBidi"/>
          <w:lang w:eastAsia="zh-CN"/>
        </w:rPr>
        <w:t>）</w:t>
      </w:r>
      <w:r>
        <w:rPr>
          <w:rFonts w:hint="eastAsia"/>
          <w:lang w:eastAsia="zh-CN"/>
        </w:rPr>
        <w:t>：</w:t>
      </w:r>
    </w:p>
    <w:p w14:paraId="644EE4DF" w14:textId="0DF1ACB2" w:rsidR="00EF6D97" w:rsidRDefault="00EF6D97" w:rsidP="00EF6D9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ascii="Arial" w:hAnsi="Arial" w:cs="Arial"/>
          <w:color w:val="222222"/>
          <w:lang w:eastAsia="zh-CN"/>
        </w:rPr>
        <w:t>方</w:t>
      </w:r>
      <w:r>
        <w:rPr>
          <w:lang w:eastAsia="zh-CN"/>
        </w:rPr>
        <w:t>法</w:t>
      </w:r>
      <w:r>
        <w:rPr>
          <w:lang w:eastAsia="zh-CN"/>
        </w:rPr>
        <w:t>A</w:t>
      </w:r>
      <w:r>
        <w:rPr>
          <w:rFonts w:hint="eastAsia"/>
          <w:lang w:eastAsia="zh-CN"/>
        </w:rPr>
        <w:t>提</w:t>
      </w:r>
      <w:r>
        <w:rPr>
          <w:rFonts w:ascii="Arial" w:hAnsi="Arial" w:cs="Arial" w:hint="eastAsia"/>
          <w:color w:val="222222"/>
          <w:lang w:eastAsia="zh-CN"/>
        </w:rPr>
        <w:t>议</w:t>
      </w:r>
      <w:r>
        <w:rPr>
          <w:rFonts w:ascii="Arial" w:hAnsi="Arial" w:cs="Arial"/>
          <w:color w:val="222222"/>
          <w:lang w:eastAsia="zh-CN"/>
        </w:rPr>
        <w:t>不改变</w:t>
      </w:r>
      <w:r>
        <w:rPr>
          <w:rFonts w:ascii="Arial" w:hAnsi="Arial" w:cs="Arial" w:hint="eastAsia"/>
          <w:color w:val="222222"/>
          <w:lang w:eastAsia="zh-CN"/>
        </w:rPr>
        <w:t>《</w:t>
      </w:r>
      <w:r>
        <w:rPr>
          <w:rFonts w:ascii="Arial" w:hAnsi="Arial" w:cs="Arial"/>
          <w:color w:val="222222"/>
          <w:lang w:eastAsia="zh-CN"/>
        </w:rPr>
        <w:t>无线电规则</w:t>
      </w:r>
      <w:r>
        <w:rPr>
          <w:rFonts w:ascii="Arial" w:hAnsi="Arial" w:cs="Arial" w:hint="eastAsia"/>
          <w:color w:val="222222"/>
          <w:lang w:eastAsia="zh-CN"/>
        </w:rPr>
        <w:t>》</w:t>
      </w:r>
      <w:r w:rsidR="00FC0D1B">
        <w:rPr>
          <w:rFonts w:ascii="Arial" w:hAnsi="Arial" w:cs="Arial" w:hint="eastAsia"/>
          <w:color w:val="222222"/>
          <w:lang w:eastAsia="zh-CN"/>
        </w:rPr>
        <w:t>（</w:t>
      </w:r>
      <w:r w:rsidR="00FC0D1B" w:rsidRPr="00FC0D1B">
        <w:rPr>
          <w:rFonts w:hint="eastAsia"/>
          <w:lang w:eastAsia="zh-CN"/>
        </w:rPr>
        <w:t>RR</w:t>
      </w:r>
      <w:r w:rsidR="00FC0D1B">
        <w:rPr>
          <w:rFonts w:ascii="Arial" w:hAnsi="Arial" w:cs="Arial" w:hint="eastAsia"/>
          <w:color w:val="222222"/>
          <w:lang w:eastAsia="zh-CN"/>
        </w:rPr>
        <w:t>）</w:t>
      </w:r>
      <w:r>
        <w:rPr>
          <w:rFonts w:ascii="Arial" w:hAnsi="Arial" w:cs="Arial" w:hint="eastAsia"/>
          <w:color w:val="222222"/>
          <w:lang w:eastAsia="zh-CN"/>
        </w:rPr>
        <w:t>；</w:t>
      </w:r>
    </w:p>
    <w:p w14:paraId="41AF1A6D" w14:textId="77777777" w:rsidR="00EF6D97" w:rsidRDefault="00EF6D97" w:rsidP="00EF6D9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方法</w:t>
      </w:r>
      <w:r>
        <w:rPr>
          <w:rFonts w:hint="eastAsia"/>
          <w:lang w:eastAsia="zh-CN"/>
        </w:rPr>
        <w:t>B1</w:t>
      </w:r>
      <w:r>
        <w:rPr>
          <w:rFonts w:hint="eastAsia"/>
          <w:lang w:eastAsia="zh-CN"/>
        </w:rPr>
        <w:t>提出在</w:t>
      </w:r>
      <w:r>
        <w:rPr>
          <w:rFonts w:hint="eastAsia"/>
          <w:lang w:eastAsia="zh-CN"/>
        </w:rPr>
        <w:t>403-404 MHz</w:t>
      </w:r>
      <w:r>
        <w:rPr>
          <w:rFonts w:hint="eastAsia"/>
          <w:lang w:eastAsia="zh-CN"/>
        </w:rPr>
        <w:t>频率范围内为</w:t>
      </w:r>
      <w:r>
        <w:rPr>
          <w:rFonts w:hint="eastAsia"/>
          <w:lang w:eastAsia="zh-CN"/>
        </w:rPr>
        <w:t>non-GSO SD</w:t>
      </w:r>
      <w:r>
        <w:rPr>
          <w:rFonts w:hint="eastAsia"/>
          <w:lang w:eastAsia="zh-CN"/>
        </w:rPr>
        <w:t>系统做出新的</w:t>
      </w:r>
      <w:r>
        <w:rPr>
          <w:rFonts w:hint="eastAsia"/>
          <w:lang w:eastAsia="zh-CN"/>
        </w:rPr>
        <w:t>SOS</w:t>
      </w:r>
      <w:r>
        <w:rPr>
          <w:rFonts w:hint="eastAsia"/>
          <w:lang w:eastAsia="zh-CN"/>
        </w:rPr>
        <w:t>（地对空）划分；</w:t>
      </w:r>
    </w:p>
    <w:p w14:paraId="75959226" w14:textId="77777777" w:rsidR="00EF6D97" w:rsidRDefault="00EF6D97" w:rsidP="00EF6D9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方法</w:t>
      </w:r>
      <w:r>
        <w:rPr>
          <w:rFonts w:hint="eastAsia"/>
          <w:lang w:eastAsia="zh-CN"/>
        </w:rPr>
        <w:t>B2</w:t>
      </w:r>
      <w:r>
        <w:rPr>
          <w:rFonts w:hint="eastAsia"/>
          <w:lang w:eastAsia="zh-CN"/>
        </w:rPr>
        <w:t>提出在</w:t>
      </w:r>
      <w:r>
        <w:rPr>
          <w:rFonts w:hint="eastAsia"/>
          <w:lang w:eastAsia="zh-CN"/>
        </w:rPr>
        <w:t>404-405 MHz</w:t>
      </w:r>
      <w:r>
        <w:rPr>
          <w:rFonts w:hint="eastAsia"/>
          <w:lang w:eastAsia="zh-CN"/>
        </w:rPr>
        <w:t>频率范围内为</w:t>
      </w:r>
      <w:r>
        <w:rPr>
          <w:rFonts w:hint="eastAsia"/>
          <w:lang w:eastAsia="zh-CN"/>
        </w:rPr>
        <w:t>non-GSO SD</w:t>
      </w:r>
      <w:r>
        <w:rPr>
          <w:rFonts w:hint="eastAsia"/>
          <w:lang w:eastAsia="zh-CN"/>
        </w:rPr>
        <w:t>系统做出新的</w:t>
      </w:r>
      <w:r>
        <w:rPr>
          <w:rFonts w:hint="eastAsia"/>
          <w:lang w:eastAsia="zh-CN"/>
        </w:rPr>
        <w:t>SOS</w:t>
      </w:r>
      <w:r>
        <w:rPr>
          <w:rFonts w:hint="eastAsia"/>
          <w:lang w:eastAsia="zh-CN"/>
        </w:rPr>
        <w:t>（地对空）划分；</w:t>
      </w:r>
    </w:p>
    <w:p w14:paraId="0614B1BF" w14:textId="77777777" w:rsidR="00EF6D97" w:rsidRDefault="00EF6D97" w:rsidP="00EF6D9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>方法</w:t>
      </w:r>
      <w:r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t>提出分别在下行链路使用</w:t>
      </w:r>
      <w:r>
        <w:rPr>
          <w:rFonts w:hint="eastAsia"/>
          <w:lang w:val="en-US" w:eastAsia="zh-CN"/>
        </w:rPr>
        <w:t>137-138 MHz</w:t>
      </w:r>
      <w:r>
        <w:rPr>
          <w:rFonts w:hint="eastAsia"/>
          <w:lang w:val="en-US" w:eastAsia="zh-CN"/>
        </w:rPr>
        <w:t>频段；上行使用</w:t>
      </w:r>
      <w:r>
        <w:rPr>
          <w:rFonts w:hint="eastAsia"/>
          <w:lang w:val="en-US" w:eastAsia="zh-CN"/>
        </w:rPr>
        <w:t>148-149.9 MHz</w:t>
      </w:r>
      <w:r>
        <w:rPr>
          <w:rFonts w:hint="eastAsia"/>
          <w:lang w:val="en-US" w:eastAsia="zh-CN"/>
        </w:rPr>
        <w:t>频段的</w:t>
      </w:r>
      <w:r>
        <w:rPr>
          <w:rFonts w:hint="eastAsia"/>
          <w:lang w:val="en-US" w:eastAsia="zh-CN"/>
        </w:rPr>
        <w:t>SOS</w:t>
      </w:r>
      <w:r>
        <w:rPr>
          <w:rFonts w:hint="eastAsia"/>
          <w:lang w:val="en-US" w:eastAsia="zh-CN"/>
        </w:rPr>
        <w:t>划分，并在《无线电规则》中为</w:t>
      </w:r>
      <w:r>
        <w:rPr>
          <w:rFonts w:hint="eastAsia"/>
          <w:lang w:val="en-US" w:eastAsia="zh-CN"/>
        </w:rPr>
        <w:t>non-GSO SD</w:t>
      </w:r>
      <w:r>
        <w:rPr>
          <w:rFonts w:hint="eastAsia"/>
          <w:lang w:val="en-US" w:eastAsia="zh-CN"/>
        </w:rPr>
        <w:t>任务的遥控链路提供适当的关联规则条款。</w:t>
      </w:r>
    </w:p>
    <w:p w14:paraId="62F39C44" w14:textId="77777777" w:rsidR="00EF6D97" w:rsidRDefault="00EF6D97" w:rsidP="0082106B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14:paraId="083CC710" w14:textId="13AB1575" w:rsidR="00622560" w:rsidRPr="0082106B" w:rsidRDefault="00EF6D97" w:rsidP="0082106B">
      <w:pPr>
        <w:ind w:firstLineChars="200" w:firstLine="480"/>
        <w:rPr>
          <w:b/>
          <w:lang w:val="en-US" w:eastAsia="zh-CN"/>
        </w:rPr>
      </w:pPr>
      <w:r>
        <w:rPr>
          <w:lang w:val="en-US" w:eastAsia="zh-CN"/>
        </w:rPr>
        <w:t>中国支持</w:t>
      </w:r>
      <w:r>
        <w:rPr>
          <w:lang w:eastAsia="zh-CN"/>
        </w:rPr>
        <w:t>137-138 MHz</w:t>
      </w:r>
      <w:r>
        <w:rPr>
          <w:rFonts w:hint="eastAsia"/>
          <w:lang w:eastAsia="zh-CN"/>
        </w:rPr>
        <w:t>频段空间操作业务用于非同步短期任务卫星下行链路，支持</w:t>
      </w:r>
      <w:r>
        <w:rPr>
          <w:lang w:eastAsia="zh-CN"/>
        </w:rPr>
        <w:t>148-149.9 MHz</w:t>
      </w:r>
      <w:r>
        <w:rPr>
          <w:rFonts w:hint="eastAsia"/>
          <w:lang w:eastAsia="zh-CN"/>
        </w:rPr>
        <w:t>频段空间操作业务用于非同步短期任务卫星上行链路，不反对删除</w:t>
      </w:r>
      <w:r w:rsidR="009C5403">
        <w:rPr>
          <w:rFonts w:hint="eastAsia"/>
          <w:lang w:eastAsia="zh-CN"/>
        </w:rPr>
        <w:t>《</w:t>
      </w:r>
      <w:r>
        <w:rPr>
          <w:rFonts w:hint="eastAsia"/>
          <w:lang w:eastAsia="zh-CN"/>
        </w:rPr>
        <w:t>无线电规则</w:t>
      </w:r>
      <w:r w:rsidR="009C5403">
        <w:rPr>
          <w:rFonts w:hint="eastAsia"/>
          <w:lang w:eastAsia="zh-CN"/>
        </w:rPr>
        <w:t>》</w:t>
      </w:r>
      <w:r>
        <w:rPr>
          <w:rFonts w:hint="eastAsia"/>
          <w:lang w:eastAsia="zh-CN"/>
        </w:rPr>
        <w:t>脚注</w:t>
      </w:r>
      <w:r w:rsidRPr="009C5403">
        <w:rPr>
          <w:b/>
          <w:lang w:eastAsia="zh-CN"/>
        </w:rPr>
        <w:t>5.218</w:t>
      </w:r>
      <w:r>
        <w:rPr>
          <w:rFonts w:hint="eastAsia"/>
          <w:bCs/>
          <w:lang w:eastAsia="zh-CN"/>
        </w:rPr>
        <w:t>引用条款</w:t>
      </w:r>
      <w:r w:rsidRPr="009C5403">
        <w:rPr>
          <w:rFonts w:hint="eastAsia"/>
          <w:b/>
          <w:lang w:eastAsia="zh-CN"/>
        </w:rPr>
        <w:t>9.21</w:t>
      </w:r>
      <w:r>
        <w:rPr>
          <w:rFonts w:hint="eastAsia"/>
          <w:bCs/>
          <w:lang w:eastAsia="zh-CN"/>
        </w:rPr>
        <w:t>。</w:t>
      </w:r>
    </w:p>
    <w:p w14:paraId="1EAD56F4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AED9392" w14:textId="77777777" w:rsidR="009A4891" w:rsidRDefault="00E53A4E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CHN/28A7/1</w:t>
      </w:r>
    </w:p>
    <w:p w14:paraId="3B529603" w14:textId="77777777" w:rsidR="00EF6D97" w:rsidRDefault="00EF6D97" w:rsidP="00EF6D97">
      <w:pPr>
        <w:pStyle w:val="ResNo"/>
        <w:rPr>
          <w:lang w:eastAsia="zh-CN"/>
        </w:rPr>
      </w:pPr>
      <w:bookmarkStart w:id="7" w:name="_Toc451159215"/>
      <w:r>
        <w:rPr>
          <w:rFonts w:hint="eastAsia"/>
          <w:lang w:eastAsia="zh-CN"/>
        </w:rPr>
        <w:t>第</w:t>
      </w:r>
      <w:r>
        <w:rPr>
          <w:rStyle w:val="href"/>
          <w:lang w:eastAsia="zh-CN"/>
        </w:rPr>
        <w:t>659</w:t>
      </w:r>
      <w:r>
        <w:rPr>
          <w:rFonts w:hint="eastAsia"/>
          <w:lang w:eastAsia="zh-CN"/>
        </w:rPr>
        <w:t>号决议</w:t>
      </w:r>
      <w:r>
        <w:rPr>
          <w:lang w:eastAsia="zh-CN"/>
        </w:rPr>
        <w:t>（</w:t>
      </w:r>
      <w:r>
        <w:rPr>
          <w:lang w:eastAsia="zh-CN"/>
        </w:rPr>
        <w:t>WRC-15</w:t>
      </w:r>
      <w:r>
        <w:rPr>
          <w:lang w:eastAsia="zh-CN"/>
        </w:rPr>
        <w:t>）</w:t>
      </w:r>
      <w:bookmarkEnd w:id="7"/>
    </w:p>
    <w:p w14:paraId="6A51C17C" w14:textId="77777777" w:rsidR="00EF6D97" w:rsidRDefault="00EF6D97" w:rsidP="00EF6D97">
      <w:pPr>
        <w:pStyle w:val="Restitle"/>
        <w:rPr>
          <w:lang w:eastAsia="zh-CN"/>
        </w:rPr>
      </w:pPr>
      <w:bookmarkStart w:id="8" w:name="_Toc451159216"/>
      <w:r>
        <w:rPr>
          <w:rFonts w:hint="eastAsia"/>
          <w:lang w:eastAsia="zh-CN"/>
        </w:rPr>
        <w:t>为满足承担短期任务的</w:t>
      </w:r>
      <w:r>
        <w:rPr>
          <w:lang w:eastAsia="zh-CN"/>
        </w:rPr>
        <w:t>非</w:t>
      </w:r>
      <w:r>
        <w:rPr>
          <w:rFonts w:hint="eastAsia"/>
          <w:lang w:eastAsia="zh-CN"/>
        </w:rPr>
        <w:t>对地静止卫星</w:t>
      </w:r>
      <w:r>
        <w:rPr>
          <w:lang w:eastAsia="zh-CN"/>
        </w:rPr>
        <w:br/>
      </w:r>
      <w:r>
        <w:rPr>
          <w:rFonts w:hint="eastAsia"/>
          <w:lang w:eastAsia="zh-CN"/>
        </w:rPr>
        <w:t>空间操作业务的需求开展研究</w:t>
      </w:r>
      <w:bookmarkEnd w:id="8"/>
    </w:p>
    <w:p w14:paraId="60AD79CE" w14:textId="77777777" w:rsidR="00EF6D97" w:rsidRDefault="00EF6D97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rFonts w:hint="eastAsia"/>
          <w:lang w:eastAsia="zh-CN"/>
        </w:rPr>
        <w:t>第</w:t>
      </w:r>
      <w:r w:rsidRPr="008158EF">
        <w:rPr>
          <w:rFonts w:hint="eastAsia"/>
          <w:b/>
          <w:bCs/>
          <w:lang w:eastAsia="zh-CN"/>
        </w:rPr>
        <w:t>659</w:t>
      </w:r>
      <w:r>
        <w:rPr>
          <w:rFonts w:hint="eastAsia"/>
          <w:lang w:eastAsia="zh-CN"/>
        </w:rPr>
        <w:t>号决议</w:t>
      </w:r>
      <w:bookmarkStart w:id="9" w:name="_GoBack"/>
      <w:r w:rsidRPr="008158EF">
        <w:rPr>
          <w:rFonts w:hint="eastAsia"/>
          <w:b/>
          <w:bCs/>
          <w:lang w:eastAsia="zh-CN"/>
        </w:rPr>
        <w:t>（</w:t>
      </w:r>
      <w:r w:rsidRPr="008158EF">
        <w:rPr>
          <w:rFonts w:hint="eastAsia"/>
          <w:b/>
          <w:bCs/>
          <w:lang w:eastAsia="zh-CN"/>
        </w:rPr>
        <w:t>WRC-15</w:t>
      </w:r>
      <w:r w:rsidRPr="008158EF">
        <w:rPr>
          <w:rFonts w:hint="eastAsia"/>
          <w:b/>
          <w:bCs/>
          <w:lang w:eastAsia="zh-CN"/>
        </w:rPr>
        <w:t>）</w:t>
      </w:r>
      <w:bookmarkEnd w:id="9"/>
      <w:r>
        <w:rPr>
          <w:rFonts w:hint="eastAsia"/>
          <w:lang w:eastAsia="zh-CN"/>
        </w:rPr>
        <w:t>相关工作已经完成</w:t>
      </w:r>
    </w:p>
    <w:p w14:paraId="79C87984" w14:textId="3CFAC851" w:rsidR="00EF6D97" w:rsidRDefault="00EF6D97" w:rsidP="00EF6D97">
      <w:pPr>
        <w:jc w:val="center"/>
      </w:pPr>
      <w:r>
        <w:t>______________</w:t>
      </w:r>
    </w:p>
    <w:sectPr w:rsidR="00EF6D97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ACB3E" w14:textId="77777777" w:rsidR="00B6115E" w:rsidRDefault="00B6115E">
      <w:r>
        <w:separator/>
      </w:r>
    </w:p>
  </w:endnote>
  <w:endnote w:type="continuationSeparator" w:id="0">
    <w:p w14:paraId="4965DD2F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BA076" w14:textId="256B9A91" w:rsidR="00B851D4" w:rsidRPr="00EF6D97" w:rsidRDefault="00EF6D97" w:rsidP="00EF6D97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C0D1B">
      <w:rPr>
        <w:lang w:val="en-US"/>
      </w:rPr>
      <w:t>P:\CHI\ITU-R\CONF-R\CMR19\000\028ADD07C.docx</w:t>
    </w:r>
    <w:r>
      <w:fldChar w:fldCharType="end"/>
    </w:r>
    <w:r>
      <w:t xml:space="preserve"> (</w:t>
    </w:r>
    <w:r w:rsidRPr="00EF6D97">
      <w:t>461519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94B54" w14:textId="4F46B99A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C0D1B">
      <w:rPr>
        <w:lang w:val="en-US"/>
      </w:rPr>
      <w:t>P:\CHI\ITU-R\CONF-R\CMR19\000\028ADD07C.docx</w:t>
    </w:r>
    <w:r>
      <w:fldChar w:fldCharType="end"/>
    </w:r>
    <w:r w:rsidR="00EF6D97">
      <w:t xml:space="preserve"> (</w:t>
    </w:r>
    <w:r w:rsidR="00EF6D97" w:rsidRPr="00EF6D97">
      <w:t>461519</w:t>
    </w:r>
    <w:r w:rsidR="00EF6D9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42BC0" w14:textId="77777777" w:rsidR="00B6115E" w:rsidRDefault="00B6115E">
      <w:r>
        <w:t>____________________</w:t>
      </w:r>
    </w:p>
  </w:footnote>
  <w:footnote w:type="continuationSeparator" w:id="0">
    <w:p w14:paraId="09E04C64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F5AD5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8C6BD4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28(Add.7)-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158EF"/>
    <w:rsid w:val="0082106B"/>
    <w:rsid w:val="008221A4"/>
    <w:rsid w:val="00824BD6"/>
    <w:rsid w:val="0083672D"/>
    <w:rsid w:val="00844734"/>
    <w:rsid w:val="00865DFB"/>
    <w:rsid w:val="00896A79"/>
    <w:rsid w:val="008A008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A4891"/>
    <w:rsid w:val="009C5403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3A4E"/>
    <w:rsid w:val="00E560F1"/>
    <w:rsid w:val="00E92319"/>
    <w:rsid w:val="00EF6D97"/>
    <w:rsid w:val="00F837F4"/>
    <w:rsid w:val="00FC0D1B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56128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enumlev1Char">
    <w:name w:val="enumlev1 Char"/>
    <w:basedOn w:val="DefaultParagraphFont"/>
    <w:link w:val="enumlev1"/>
    <w:qFormat/>
    <w:rsid w:val="00EF6D9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cfa66c7-8bb1-4103-8953-c11bdde01b74" targetNamespace="http://schemas.microsoft.com/office/2006/metadata/properties" ma:root="true" ma:fieldsID="d41af5c836d734370eb92e7ee5f83852" ns2:_="" ns3:_="">
    <xsd:import namespace="996b2e75-67fd-4955-a3b0-5ab9934cb50b"/>
    <xsd:import namespace="7cfa66c7-8bb1-4103-8953-c11bdde01b7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a66c7-8bb1-4103-8953-c11bdde01b7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cfa66c7-8bb1-4103-8953-c11bdde01b74">DPM</DPM_x0020_Author>
    <DPM_x0020_File_x0020_name xmlns="7cfa66c7-8bb1-4103-8953-c11bdde01b74">R16-WRC19-C-0028!A7!MSW-C</DPM_x0020_File_x0020_name>
    <DPM_x0020_Version xmlns="7cfa66c7-8bb1-4103-8953-c11bdde01b74">DPM_2019.10.01.01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cfa66c7-8bb1-4103-8953-c11bdde0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996b2e75-67fd-4955-a3b0-5ab9934cb50b"/>
    <ds:schemaRef ds:uri="7cfa66c7-8bb1-4103-8953-c11bdde01b7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711</Words>
  <Characters>349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R16-WRC19-C-0028!A7!MSW-C</vt:lpstr>
    </vt:vector>
  </TitlesOfParts>
  <Manager>General Secretariat - Pool</Manager>
  <Company>International Telecommunication Union (ITU)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R16-WRC19-C-0028!A7!MSW-C</dc:title>
  <dc:subject>World Radiocommunication Conference - 2019</dc:subject>
  <dc:creator>Documents Proposals Manager (DPM)</dc:creator>
  <cp:keywords>DPM_v2019.10.15.2_prod</cp:keywords>
  <dc:description/>
  <cp:lastModifiedBy>Tang, Ting</cp:lastModifiedBy>
  <cp:revision>8</cp:revision>
  <cp:lastPrinted>2019-10-18T12:04:00Z</cp:lastPrinted>
  <dcterms:created xsi:type="dcterms:W3CDTF">2019-10-18T09:56:00Z</dcterms:created>
  <dcterms:modified xsi:type="dcterms:W3CDTF">2019-10-18T12:56:00Z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