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2776113" w14:textId="77777777" w:rsidTr="00CA2C70">
        <w:trPr>
          <w:cantSplit/>
        </w:trPr>
        <w:tc>
          <w:tcPr>
            <w:tcW w:w="6804" w:type="dxa"/>
          </w:tcPr>
          <w:p w14:paraId="7975638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277945C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C4DDDCA" wp14:editId="5242864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18AB8AA" w14:textId="77777777" w:rsidTr="00CA2C7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8D3F80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6E02F7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05D2CB9" w14:textId="77777777" w:rsidTr="00CA2C7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1DAF49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7E67D2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7ADC759" w14:textId="77777777" w:rsidTr="00CA2C70">
        <w:trPr>
          <w:cantSplit/>
          <w:trHeight w:val="23"/>
        </w:trPr>
        <w:tc>
          <w:tcPr>
            <w:tcW w:w="6804" w:type="dxa"/>
          </w:tcPr>
          <w:p w14:paraId="018974F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11593E0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28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91FBDED" w14:textId="77777777" w:rsidTr="00CA2C70">
        <w:trPr>
          <w:cantSplit/>
          <w:trHeight w:val="23"/>
        </w:trPr>
        <w:tc>
          <w:tcPr>
            <w:tcW w:w="6804" w:type="dxa"/>
          </w:tcPr>
          <w:p w14:paraId="50C56BC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0C4633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21ABF91" w14:textId="77777777" w:rsidTr="00CA2C70">
        <w:trPr>
          <w:cantSplit/>
          <w:trHeight w:val="23"/>
        </w:trPr>
        <w:tc>
          <w:tcPr>
            <w:tcW w:w="6804" w:type="dxa"/>
          </w:tcPr>
          <w:p w14:paraId="61C611B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06A2E43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3043ADC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733FB7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28CBED" w14:textId="77777777">
        <w:trPr>
          <w:cantSplit/>
        </w:trPr>
        <w:tc>
          <w:tcPr>
            <w:tcW w:w="10031" w:type="dxa"/>
            <w:gridSpan w:val="2"/>
          </w:tcPr>
          <w:p w14:paraId="2F6E43B9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2F20E440" w14:textId="77777777">
        <w:trPr>
          <w:cantSplit/>
        </w:trPr>
        <w:tc>
          <w:tcPr>
            <w:tcW w:w="10031" w:type="dxa"/>
            <w:gridSpan w:val="2"/>
          </w:tcPr>
          <w:p w14:paraId="1C241406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AD40429" w14:textId="77777777">
        <w:trPr>
          <w:cantSplit/>
        </w:trPr>
        <w:tc>
          <w:tcPr>
            <w:tcW w:w="10031" w:type="dxa"/>
            <w:gridSpan w:val="2"/>
          </w:tcPr>
          <w:p w14:paraId="1BE13C53" w14:textId="1D3927FA" w:rsidR="008221A4" w:rsidRDefault="00B90A6F" w:rsidP="008221A4">
            <w:pPr>
              <w:pStyle w:val="Title2"/>
              <w:rPr>
                <w:lang w:eastAsia="zh-CN"/>
              </w:rPr>
            </w:pPr>
            <w:bookmarkStart w:id="5" w:name="dtitle2" w:colFirst="0" w:colLast="0"/>
            <w:bookmarkEnd w:id="4"/>
            <w:r w:rsidRPr="00B90A6F">
              <w:rPr>
                <w:rFonts w:hint="eastAsia"/>
                <w:lang w:eastAsia="zh-CN"/>
              </w:rPr>
              <w:t>关于</w:t>
            </w:r>
            <w:r w:rsidRPr="00B90A6F">
              <w:rPr>
                <w:rFonts w:hint="eastAsia"/>
                <w:lang w:eastAsia="zh-CN"/>
              </w:rPr>
              <w:t>WRC-19</w:t>
            </w:r>
            <w:r w:rsidRPr="00B90A6F">
              <w:rPr>
                <w:rFonts w:hint="eastAsia"/>
                <w:lang w:eastAsia="zh-CN"/>
              </w:rPr>
              <w:t>大会问题</w:t>
            </w:r>
            <w:r w:rsidRPr="00B90A6F">
              <w:rPr>
                <w:rFonts w:hint="eastAsia"/>
                <w:lang w:eastAsia="zh-CN"/>
              </w:rPr>
              <w:t>9.1.2</w:t>
            </w:r>
            <w:r w:rsidRPr="00B90A6F">
              <w:rPr>
                <w:rFonts w:hint="eastAsia"/>
                <w:lang w:eastAsia="zh-CN"/>
              </w:rPr>
              <w:t>的观点和建议</w:t>
            </w:r>
          </w:p>
        </w:tc>
      </w:tr>
      <w:tr w:rsidR="008221A4" w14:paraId="63A1E553" w14:textId="77777777">
        <w:trPr>
          <w:cantSplit/>
        </w:trPr>
        <w:tc>
          <w:tcPr>
            <w:tcW w:w="10031" w:type="dxa"/>
            <w:gridSpan w:val="2"/>
          </w:tcPr>
          <w:p w14:paraId="22B061BA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9.1(9.1.2)</w:t>
            </w:r>
          </w:p>
        </w:tc>
      </w:tr>
    </w:tbl>
    <w:bookmarkEnd w:id="6"/>
    <w:p w14:paraId="54E7894D" w14:textId="77777777" w:rsidR="008B60D0" w:rsidRPr="00331A64" w:rsidRDefault="00A811EF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518B3B3E" w14:textId="77777777" w:rsidR="008B60D0" w:rsidRPr="00802ABF" w:rsidRDefault="00A811EF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656CA56B" w14:textId="666E7537" w:rsidR="008B60D0" w:rsidRDefault="00A811EF" w:rsidP="0081458C">
      <w:pPr>
        <w:rPr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9.1.2</w:t>
      </w:r>
      <w:r>
        <w:rPr>
          <w:lang w:val="en-US" w:eastAsia="zh-CN"/>
        </w:rPr>
        <w:t>)</w:t>
      </w:r>
      <w:r w:rsidRPr="00236E46">
        <w:rPr>
          <w:rFonts w:hint="eastAsia"/>
          <w:lang w:val="en-US" w:eastAsia="zh-CN"/>
        </w:rPr>
        <w:tab/>
      </w:r>
      <w:r w:rsidRPr="00236E46">
        <w:rPr>
          <w:rFonts w:hint="eastAsia"/>
          <w:lang w:val="en-US" w:eastAsia="zh-CN"/>
        </w:rPr>
        <w:t>第</w:t>
      </w:r>
      <w:r w:rsidRPr="0081458C">
        <w:rPr>
          <w:rFonts w:hint="eastAsia"/>
          <w:b/>
          <w:bCs/>
          <w:lang w:val="en-US" w:eastAsia="zh-CN"/>
        </w:rPr>
        <w:t>761</w:t>
      </w:r>
      <w:r w:rsidRPr="00236E46">
        <w:rPr>
          <w:rFonts w:hint="eastAsia"/>
          <w:lang w:val="en-US" w:eastAsia="zh-CN"/>
        </w:rPr>
        <w:t>号决议（</w:t>
      </w:r>
      <w:r w:rsidRPr="0081458C">
        <w:rPr>
          <w:rFonts w:hint="eastAsia"/>
          <w:b/>
          <w:bCs/>
          <w:lang w:val="en-US" w:eastAsia="zh-CN"/>
        </w:rPr>
        <w:t>WRC</w:t>
      </w:r>
      <w:r w:rsidRPr="0081458C">
        <w:rPr>
          <w:b/>
          <w:bCs/>
          <w:lang w:val="en-US" w:eastAsia="zh-CN"/>
        </w:rPr>
        <w:t>-</w:t>
      </w:r>
      <w:r w:rsidRPr="0081458C">
        <w:rPr>
          <w:rFonts w:hint="eastAsia"/>
          <w:b/>
          <w:bCs/>
          <w:lang w:val="en-US" w:eastAsia="zh-CN"/>
        </w:rPr>
        <w:t>15</w:t>
      </w:r>
      <w:r w:rsidRPr="00236E46">
        <w:rPr>
          <w:rFonts w:hint="eastAsia"/>
          <w:lang w:val="en-US" w:eastAsia="zh-CN"/>
        </w:rPr>
        <w:t>）–</w:t>
      </w:r>
      <w:r w:rsidRPr="00236E46">
        <w:rPr>
          <w:rFonts w:hint="eastAsia"/>
          <w:lang w:val="en-US" w:eastAsia="zh-CN"/>
        </w:rPr>
        <w:t xml:space="preserve"> 1</w:t>
      </w:r>
      <w:r w:rsidRPr="00236E46">
        <w:rPr>
          <w:rFonts w:hint="eastAsia"/>
          <w:lang w:val="en-US" w:eastAsia="zh-CN"/>
        </w:rPr>
        <w:t>区和</w:t>
      </w:r>
      <w:r w:rsidRPr="00236E46">
        <w:rPr>
          <w:rFonts w:hint="eastAsia"/>
          <w:lang w:val="en-US" w:eastAsia="zh-CN"/>
        </w:rPr>
        <w:t>3</w:t>
      </w:r>
      <w:r w:rsidRPr="00236E46">
        <w:rPr>
          <w:rFonts w:hint="eastAsia"/>
          <w:lang w:val="en-US" w:eastAsia="zh-CN"/>
        </w:rPr>
        <w:t>区</w:t>
      </w:r>
      <w:r w:rsidRPr="00236E46">
        <w:rPr>
          <w:rFonts w:hint="eastAsia"/>
          <w:lang w:val="en-US" w:eastAsia="zh-CN"/>
        </w:rPr>
        <w:t>1 452-1 492 MHz</w:t>
      </w:r>
      <w:r w:rsidRPr="00236E46">
        <w:rPr>
          <w:rFonts w:hint="eastAsia"/>
          <w:lang w:val="en-US" w:eastAsia="zh-CN"/>
        </w:rPr>
        <w:t>频段内国际移动通信和卫星广播业务（声音）的兼容性</w:t>
      </w:r>
    </w:p>
    <w:p w14:paraId="14C5F9B6" w14:textId="3A6C98D7" w:rsidR="00CA2C70" w:rsidRPr="00CC781E" w:rsidRDefault="00AB1E37" w:rsidP="00AB1E3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A097E2E" w14:textId="77777777" w:rsidR="00CA2C70" w:rsidRPr="0080721F" w:rsidRDefault="00CA2C70" w:rsidP="00AB1E37">
      <w:pPr>
        <w:ind w:firstLineChars="200" w:firstLine="480"/>
        <w:rPr>
          <w:lang w:eastAsia="zh-CN"/>
        </w:rPr>
      </w:pPr>
      <w:r w:rsidRPr="0080721F">
        <w:rPr>
          <w:rFonts w:hint="eastAsia"/>
          <w:lang w:eastAsia="zh-CN"/>
        </w:rPr>
        <w:t>根据第</w:t>
      </w:r>
      <w:r w:rsidRPr="0080721F">
        <w:rPr>
          <w:rFonts w:hint="eastAsia"/>
          <w:b/>
          <w:lang w:eastAsia="zh-CN"/>
        </w:rPr>
        <w:t>761</w:t>
      </w:r>
      <w:r w:rsidRPr="0080721F">
        <w:rPr>
          <w:rFonts w:hint="eastAsia"/>
          <w:lang w:eastAsia="zh-CN"/>
        </w:rPr>
        <w:t>号决议（</w:t>
      </w:r>
      <w:r w:rsidRPr="0080721F">
        <w:rPr>
          <w:b/>
          <w:lang w:eastAsia="zh-CN"/>
        </w:rPr>
        <w:t>WRC</w:t>
      </w:r>
      <w:r w:rsidRPr="0080721F">
        <w:rPr>
          <w:b/>
          <w:lang w:eastAsia="zh-CN"/>
        </w:rPr>
        <w:noBreakHyphen/>
        <w:t>15</w:t>
      </w:r>
      <w:r w:rsidRPr="0080721F">
        <w:rPr>
          <w:rFonts w:hint="eastAsia"/>
          <w:lang w:eastAsia="zh-CN"/>
        </w:rPr>
        <w:t>），</w:t>
      </w:r>
      <w:r w:rsidRPr="0080721F">
        <w:rPr>
          <w:rFonts w:hint="eastAsia"/>
          <w:lang w:eastAsia="zh-CN"/>
        </w:rPr>
        <w:t>ITU-R</w:t>
      </w:r>
      <w:r w:rsidRPr="0080721F">
        <w:rPr>
          <w:rFonts w:hint="eastAsia"/>
          <w:lang w:eastAsia="zh-CN"/>
        </w:rPr>
        <w:t>开展</w:t>
      </w:r>
      <w:r w:rsidRPr="0080721F">
        <w:rPr>
          <w:rFonts w:hint="eastAsia"/>
          <w:lang w:eastAsia="zh-CN"/>
        </w:rPr>
        <w:t>1</w:t>
      </w:r>
      <w:r w:rsidRPr="0080721F">
        <w:rPr>
          <w:rFonts w:hint="eastAsia"/>
          <w:lang w:eastAsia="zh-CN"/>
        </w:rPr>
        <w:t>区</w:t>
      </w:r>
      <w:r w:rsidRPr="0080721F">
        <w:rPr>
          <w:lang w:eastAsia="zh-CN"/>
        </w:rPr>
        <w:t>和</w:t>
      </w:r>
      <w:r w:rsidRPr="0080721F">
        <w:rPr>
          <w:rFonts w:hint="eastAsia"/>
          <w:lang w:eastAsia="zh-CN"/>
        </w:rPr>
        <w:t>3</w:t>
      </w:r>
      <w:r w:rsidRPr="0080721F">
        <w:rPr>
          <w:rFonts w:hint="eastAsia"/>
          <w:lang w:eastAsia="zh-CN"/>
        </w:rPr>
        <w:t>区</w:t>
      </w:r>
      <w:r w:rsidRPr="0080721F">
        <w:rPr>
          <w:lang w:eastAsia="zh-CN"/>
        </w:rPr>
        <w:t>1 452-1 492 MHz</w:t>
      </w:r>
      <w:r w:rsidRPr="0080721F">
        <w:rPr>
          <w:rFonts w:hint="eastAsia"/>
          <w:lang w:eastAsia="zh-CN"/>
        </w:rPr>
        <w:t>频段内</w:t>
      </w:r>
      <w:r w:rsidRPr="0080721F">
        <w:rPr>
          <w:rFonts w:hint="eastAsia"/>
          <w:lang w:eastAsia="zh-CN"/>
        </w:rPr>
        <w:t>IMT</w:t>
      </w:r>
      <w:r w:rsidRPr="0080721F">
        <w:rPr>
          <w:lang w:eastAsia="zh-CN"/>
        </w:rPr>
        <w:t>和</w:t>
      </w:r>
      <w:r w:rsidRPr="0080721F">
        <w:rPr>
          <w:rFonts w:hint="eastAsia"/>
          <w:lang w:eastAsia="zh-CN"/>
        </w:rPr>
        <w:t>BSS</w:t>
      </w:r>
      <w:r w:rsidRPr="0080721F">
        <w:rPr>
          <w:rFonts w:hint="eastAsia"/>
          <w:lang w:eastAsia="zh-CN"/>
        </w:rPr>
        <w:t>（声音）之间</w:t>
      </w:r>
      <w:r w:rsidRPr="0080721F">
        <w:rPr>
          <w:lang w:eastAsia="zh-CN"/>
        </w:rPr>
        <w:t>的</w:t>
      </w:r>
      <w:r w:rsidRPr="0080721F">
        <w:rPr>
          <w:rFonts w:hint="eastAsia"/>
          <w:lang w:eastAsia="zh-CN"/>
        </w:rPr>
        <w:t>规则和技术研究，同时考虑到</w:t>
      </w:r>
      <w:r w:rsidRPr="0080721F">
        <w:rPr>
          <w:rFonts w:hint="eastAsia"/>
          <w:lang w:eastAsia="zh-CN"/>
        </w:rPr>
        <w:t>IMT</w:t>
      </w:r>
      <w:r w:rsidRPr="0080721F">
        <w:rPr>
          <w:rFonts w:hint="eastAsia"/>
          <w:lang w:eastAsia="zh-CN"/>
        </w:rPr>
        <w:t>和</w:t>
      </w:r>
      <w:r w:rsidRPr="0080721F">
        <w:rPr>
          <w:rFonts w:hint="eastAsia"/>
          <w:lang w:eastAsia="zh-CN"/>
        </w:rPr>
        <w:t>BSS</w:t>
      </w:r>
      <w:r w:rsidRPr="0080721F">
        <w:rPr>
          <w:rFonts w:hint="eastAsia"/>
          <w:lang w:eastAsia="zh-CN"/>
        </w:rPr>
        <w:t>（声音）的操作要求</w:t>
      </w:r>
      <w:r w:rsidRPr="0080721F">
        <w:rPr>
          <w:rFonts w:asciiTheme="majorBidi" w:hAnsiTheme="majorBidi" w:cstheme="majorBidi"/>
          <w:sz w:val="18"/>
          <w:szCs w:val="18"/>
          <w:lang w:eastAsia="zh-CN"/>
        </w:rPr>
        <w:t>。</w:t>
      </w:r>
    </w:p>
    <w:p w14:paraId="7E3ABEB0" w14:textId="05A5B822" w:rsidR="00AB1E37" w:rsidRDefault="00CA2C70" w:rsidP="00AB1E37">
      <w:pPr>
        <w:ind w:firstLineChars="200" w:firstLine="480"/>
        <w:rPr>
          <w:lang w:eastAsia="zh-CN"/>
        </w:rPr>
      </w:pPr>
      <w:r w:rsidRPr="0080721F">
        <w:rPr>
          <w:rFonts w:hint="eastAsia"/>
          <w:lang w:eastAsia="zh-CN"/>
        </w:rPr>
        <w:t>这些研究</w:t>
      </w:r>
      <w:r w:rsidRPr="0080721F">
        <w:rPr>
          <w:lang w:eastAsia="zh-CN"/>
        </w:rPr>
        <w:t>的</w:t>
      </w:r>
      <w:r w:rsidRPr="0080721F">
        <w:rPr>
          <w:rFonts w:hint="eastAsia"/>
          <w:lang w:eastAsia="zh-CN"/>
        </w:rPr>
        <w:t>目的</w:t>
      </w:r>
      <w:r w:rsidRPr="0080721F">
        <w:rPr>
          <w:lang w:eastAsia="zh-CN"/>
        </w:rPr>
        <w:t>在于</w:t>
      </w:r>
      <w:r w:rsidRPr="0080721F">
        <w:rPr>
          <w:rFonts w:hint="eastAsia"/>
          <w:lang w:eastAsia="zh-CN"/>
        </w:rPr>
        <w:t>回应第</w:t>
      </w:r>
      <w:r w:rsidRPr="0080721F">
        <w:rPr>
          <w:rFonts w:hint="eastAsia"/>
          <w:b/>
          <w:lang w:eastAsia="zh-CN"/>
        </w:rPr>
        <w:t>761</w:t>
      </w:r>
      <w:r w:rsidRPr="0080721F">
        <w:rPr>
          <w:rFonts w:hint="eastAsia"/>
          <w:lang w:eastAsia="zh-CN"/>
        </w:rPr>
        <w:t>号决议（</w:t>
      </w:r>
      <w:r w:rsidRPr="0080721F">
        <w:rPr>
          <w:b/>
          <w:lang w:eastAsia="zh-CN"/>
        </w:rPr>
        <w:t>WRC</w:t>
      </w:r>
      <w:r w:rsidRPr="0080721F">
        <w:rPr>
          <w:b/>
          <w:lang w:eastAsia="zh-CN"/>
        </w:rPr>
        <w:noBreakHyphen/>
        <w:t>15</w:t>
      </w:r>
      <w:r w:rsidRPr="0080721F">
        <w:rPr>
          <w:rFonts w:hint="eastAsia"/>
          <w:lang w:eastAsia="zh-CN"/>
        </w:rPr>
        <w:t>）</w:t>
      </w:r>
      <w:r w:rsidRPr="0080721F">
        <w:rPr>
          <w:rFonts w:ascii="STKaiti" w:eastAsia="STKaiti" w:hAnsi="STKaiti" w:hint="eastAsia"/>
          <w:iCs/>
          <w:lang w:eastAsia="zh-CN"/>
        </w:rPr>
        <w:t>做出决议</w:t>
      </w:r>
      <w:r w:rsidRPr="0080721F">
        <w:rPr>
          <w:rFonts w:ascii="STKaiti" w:eastAsia="STKaiti" w:hAnsi="STKaiti"/>
          <w:iCs/>
          <w:lang w:eastAsia="zh-CN"/>
        </w:rPr>
        <w:t>，请</w:t>
      </w:r>
      <w:r w:rsidRPr="00B90A6F">
        <w:rPr>
          <w:rFonts w:eastAsia="STKaiti"/>
          <w:iCs/>
          <w:lang w:eastAsia="zh-CN"/>
        </w:rPr>
        <w:t>ITU-R</w:t>
      </w:r>
      <w:r w:rsidRPr="0080721F">
        <w:rPr>
          <w:lang w:eastAsia="zh-CN"/>
        </w:rPr>
        <w:t>，以使</w:t>
      </w:r>
      <w:r w:rsidRPr="0080721F">
        <w:rPr>
          <w:lang w:eastAsia="zh-CN"/>
        </w:rPr>
        <w:t>WRC-19</w:t>
      </w:r>
      <w:r w:rsidRPr="0080721F">
        <w:rPr>
          <w:lang w:eastAsia="zh-CN"/>
        </w:rPr>
        <w:t>能够酌情就此事做出决定</w:t>
      </w:r>
      <w:r w:rsidR="00AB1E37">
        <w:rPr>
          <w:rFonts w:hint="eastAsia"/>
          <w:lang w:eastAsia="zh-CN"/>
        </w:rPr>
        <w:t>。</w:t>
      </w:r>
    </w:p>
    <w:p w14:paraId="4280A37A" w14:textId="5D6D46DC" w:rsidR="00CA2C70" w:rsidRPr="00AB1E37" w:rsidRDefault="00CA2C70" w:rsidP="00AB1E37">
      <w:pPr>
        <w:ind w:firstLineChars="200" w:firstLine="476"/>
        <w:rPr>
          <w:lang w:eastAsia="zh-CN"/>
        </w:rPr>
      </w:pPr>
      <w:r w:rsidRPr="0080721F">
        <w:rPr>
          <w:spacing w:val="-2"/>
          <w:lang w:eastAsia="zh-CN"/>
        </w:rPr>
        <w:t>1 452-1 492 MHz</w:t>
      </w:r>
      <w:r w:rsidRPr="0080721F">
        <w:rPr>
          <w:rFonts w:hint="eastAsia"/>
          <w:spacing w:val="-2"/>
          <w:lang w:eastAsia="zh-CN"/>
        </w:rPr>
        <w:t>频段</w:t>
      </w:r>
      <w:r w:rsidRPr="0080721F">
        <w:rPr>
          <w:spacing w:val="-2"/>
          <w:lang w:eastAsia="zh-CN"/>
        </w:rPr>
        <w:t>划分给了固定业务（</w:t>
      </w:r>
      <w:r w:rsidRPr="0080721F">
        <w:rPr>
          <w:rFonts w:hint="eastAsia"/>
          <w:spacing w:val="-2"/>
          <w:lang w:eastAsia="zh-CN"/>
        </w:rPr>
        <w:t>FS</w:t>
      </w:r>
      <w:r w:rsidRPr="0080721F">
        <w:rPr>
          <w:spacing w:val="-2"/>
          <w:lang w:eastAsia="zh-CN"/>
        </w:rPr>
        <w:t>）</w:t>
      </w:r>
      <w:r w:rsidRPr="0080721F">
        <w:rPr>
          <w:rFonts w:hint="eastAsia"/>
          <w:spacing w:val="-2"/>
          <w:lang w:eastAsia="zh-CN"/>
        </w:rPr>
        <w:t>、</w:t>
      </w:r>
      <w:r w:rsidRPr="0080721F">
        <w:rPr>
          <w:spacing w:val="-2"/>
          <w:lang w:eastAsia="zh-CN"/>
        </w:rPr>
        <w:t>移动业务（</w:t>
      </w:r>
      <w:r w:rsidRPr="0080721F">
        <w:rPr>
          <w:rFonts w:hint="eastAsia"/>
          <w:spacing w:val="-2"/>
          <w:lang w:eastAsia="zh-CN"/>
        </w:rPr>
        <w:t>MS</w:t>
      </w:r>
      <w:r w:rsidRPr="0080721F">
        <w:rPr>
          <w:spacing w:val="-2"/>
          <w:lang w:eastAsia="zh-CN"/>
        </w:rPr>
        <w:t>）</w:t>
      </w:r>
      <w:r w:rsidRPr="0080721F">
        <w:rPr>
          <w:rFonts w:hint="eastAsia"/>
          <w:spacing w:val="-2"/>
          <w:lang w:eastAsia="zh-CN"/>
        </w:rPr>
        <w:t>、</w:t>
      </w:r>
      <w:r w:rsidRPr="0080721F">
        <w:rPr>
          <w:spacing w:val="-2"/>
          <w:lang w:eastAsia="zh-CN"/>
        </w:rPr>
        <w:t>广播</w:t>
      </w:r>
      <w:r w:rsidRPr="0080721F">
        <w:rPr>
          <w:rFonts w:hint="eastAsia"/>
          <w:spacing w:val="-2"/>
          <w:lang w:eastAsia="zh-CN"/>
        </w:rPr>
        <w:t>业务</w:t>
      </w:r>
      <w:r w:rsidRPr="0080721F">
        <w:rPr>
          <w:spacing w:val="-2"/>
          <w:lang w:eastAsia="zh-CN"/>
        </w:rPr>
        <w:t>（</w:t>
      </w:r>
      <w:r w:rsidRPr="0080721F">
        <w:rPr>
          <w:rFonts w:hint="eastAsia"/>
          <w:spacing w:val="-2"/>
          <w:lang w:eastAsia="zh-CN"/>
        </w:rPr>
        <w:t>BS</w:t>
      </w:r>
      <w:r w:rsidRPr="0080721F">
        <w:rPr>
          <w:spacing w:val="-2"/>
          <w:lang w:eastAsia="zh-CN"/>
        </w:rPr>
        <w:t>）</w:t>
      </w:r>
      <w:r w:rsidRPr="0080721F">
        <w:rPr>
          <w:rFonts w:hint="eastAsia"/>
          <w:spacing w:val="-2"/>
          <w:lang w:eastAsia="zh-CN"/>
        </w:rPr>
        <w:t>及</w:t>
      </w:r>
      <w:r w:rsidRPr="0080721F">
        <w:rPr>
          <w:spacing w:val="-2"/>
          <w:lang w:eastAsia="zh-CN"/>
        </w:rPr>
        <w:t>BSS</w:t>
      </w:r>
      <w:r w:rsidRPr="0080721F">
        <w:rPr>
          <w:spacing w:val="-2"/>
          <w:lang w:eastAsia="zh-CN"/>
        </w:rPr>
        <w:t>。</w:t>
      </w:r>
      <w:r w:rsidRPr="0080721F">
        <w:rPr>
          <w:rFonts w:hint="eastAsia"/>
          <w:spacing w:val="-2"/>
          <w:lang w:eastAsia="zh-CN"/>
        </w:rPr>
        <w:t>根据</w:t>
      </w:r>
      <w:r w:rsidRPr="0080721F">
        <w:rPr>
          <w:spacing w:val="-2"/>
          <w:lang w:eastAsia="zh-CN"/>
        </w:rPr>
        <w:t>WRC-15</w:t>
      </w:r>
      <w:r w:rsidRPr="0080721F">
        <w:rPr>
          <w:spacing w:val="-2"/>
          <w:lang w:eastAsia="zh-CN"/>
        </w:rPr>
        <w:t>的结果，</w:t>
      </w:r>
      <w:r w:rsidRPr="0080721F">
        <w:rPr>
          <w:rFonts w:hint="eastAsia"/>
          <w:spacing w:val="-2"/>
          <w:lang w:eastAsia="zh-CN"/>
        </w:rPr>
        <w:t>根据</w:t>
      </w:r>
      <w:r w:rsidRPr="0080721F">
        <w:rPr>
          <w:spacing w:val="-2"/>
          <w:lang w:eastAsia="zh-CN"/>
        </w:rPr>
        <w:t>第</w:t>
      </w:r>
      <w:r w:rsidRPr="0080721F">
        <w:rPr>
          <w:b/>
          <w:spacing w:val="-2"/>
          <w:lang w:eastAsia="zh-CN"/>
        </w:rPr>
        <w:t>223</w:t>
      </w:r>
      <w:r w:rsidRPr="0080721F">
        <w:rPr>
          <w:rFonts w:hint="eastAsia"/>
          <w:b/>
          <w:spacing w:val="-2"/>
          <w:lang w:eastAsia="zh-CN"/>
        </w:rPr>
        <w:t>（</w:t>
      </w:r>
      <w:r w:rsidRPr="0080721F">
        <w:rPr>
          <w:b/>
          <w:spacing w:val="-2"/>
          <w:lang w:eastAsia="zh-CN"/>
        </w:rPr>
        <w:t>WRC-15</w:t>
      </w:r>
      <w:r w:rsidRPr="0080721F">
        <w:rPr>
          <w:rFonts w:hint="eastAsia"/>
          <w:b/>
          <w:lang w:eastAsia="zh-CN"/>
        </w:rPr>
        <w:t>，修订版</w:t>
      </w:r>
      <w:r w:rsidRPr="0080721F">
        <w:rPr>
          <w:rFonts w:hint="eastAsia"/>
          <w:b/>
          <w:spacing w:val="-2"/>
          <w:lang w:eastAsia="zh-CN"/>
        </w:rPr>
        <w:t>）</w:t>
      </w:r>
      <w:r w:rsidRPr="0080721F">
        <w:rPr>
          <w:rFonts w:hint="eastAsia"/>
          <w:spacing w:val="-2"/>
          <w:lang w:eastAsia="zh-CN"/>
        </w:rPr>
        <w:t>和</w:t>
      </w:r>
      <w:r w:rsidRPr="0080721F">
        <w:rPr>
          <w:b/>
          <w:spacing w:val="-2"/>
          <w:lang w:eastAsia="zh-CN"/>
        </w:rPr>
        <w:t>761</w:t>
      </w:r>
      <w:r w:rsidRPr="0080721F">
        <w:rPr>
          <w:rFonts w:hint="eastAsia"/>
          <w:b/>
          <w:spacing w:val="-2"/>
          <w:lang w:eastAsia="zh-CN"/>
        </w:rPr>
        <w:t>（</w:t>
      </w:r>
      <w:r w:rsidRPr="0080721F">
        <w:rPr>
          <w:b/>
          <w:spacing w:val="-2"/>
          <w:lang w:eastAsia="zh-CN"/>
        </w:rPr>
        <w:t>WRC-15</w:t>
      </w:r>
      <w:r w:rsidRPr="0080721F">
        <w:rPr>
          <w:rFonts w:hint="eastAsia"/>
          <w:b/>
          <w:spacing w:val="-2"/>
          <w:lang w:eastAsia="zh-CN"/>
        </w:rPr>
        <w:t>）</w:t>
      </w:r>
      <w:r w:rsidRPr="0080721F">
        <w:rPr>
          <w:rFonts w:hint="eastAsia"/>
          <w:spacing w:val="-2"/>
          <w:lang w:eastAsia="zh-CN"/>
        </w:rPr>
        <w:t>号决议，</w:t>
      </w:r>
      <w:r w:rsidRPr="0080721F">
        <w:rPr>
          <w:spacing w:val="-2"/>
          <w:lang w:eastAsia="zh-CN"/>
        </w:rPr>
        <w:t>1 452-1 492 MHz</w:t>
      </w:r>
      <w:r w:rsidRPr="0080721F">
        <w:rPr>
          <w:rFonts w:hint="eastAsia"/>
          <w:spacing w:val="-2"/>
          <w:lang w:eastAsia="zh-CN"/>
        </w:rPr>
        <w:t>频段</w:t>
      </w:r>
      <w:r w:rsidRPr="0080721F">
        <w:rPr>
          <w:spacing w:val="-2"/>
          <w:lang w:eastAsia="zh-CN"/>
        </w:rPr>
        <w:t>确定</w:t>
      </w:r>
      <w:r w:rsidRPr="0080721F">
        <w:rPr>
          <w:rFonts w:hint="eastAsia"/>
          <w:spacing w:val="-2"/>
          <w:lang w:eastAsia="zh-CN"/>
        </w:rPr>
        <w:t>由</w:t>
      </w:r>
      <w:r w:rsidRPr="0080721F">
        <w:rPr>
          <w:rFonts w:hint="eastAsia"/>
          <w:spacing w:val="-2"/>
          <w:lang w:eastAsia="zh-CN"/>
        </w:rPr>
        <w:t>1</w:t>
      </w:r>
      <w:r w:rsidRPr="0080721F">
        <w:rPr>
          <w:rFonts w:hint="eastAsia"/>
          <w:spacing w:val="-2"/>
          <w:lang w:eastAsia="zh-CN"/>
        </w:rPr>
        <w:t>、</w:t>
      </w:r>
      <w:r w:rsidRPr="0080721F">
        <w:rPr>
          <w:rFonts w:hint="eastAsia"/>
          <w:spacing w:val="-2"/>
          <w:lang w:eastAsia="zh-CN"/>
        </w:rPr>
        <w:t>3</w:t>
      </w:r>
      <w:r w:rsidRPr="0080721F">
        <w:rPr>
          <w:rFonts w:hint="eastAsia"/>
          <w:spacing w:val="-2"/>
          <w:lang w:eastAsia="zh-CN"/>
        </w:rPr>
        <w:t>区有意实施</w:t>
      </w:r>
      <w:r w:rsidRPr="0080721F">
        <w:rPr>
          <w:spacing w:val="-2"/>
          <w:lang w:eastAsia="zh-CN"/>
        </w:rPr>
        <w:t>IMT</w:t>
      </w:r>
      <w:r w:rsidRPr="0080721F">
        <w:rPr>
          <w:rFonts w:hint="eastAsia"/>
          <w:spacing w:val="-2"/>
          <w:lang w:eastAsia="zh-CN"/>
        </w:rPr>
        <w:t>的</w:t>
      </w:r>
      <w:r w:rsidRPr="0080721F">
        <w:rPr>
          <w:spacing w:val="-2"/>
          <w:lang w:eastAsia="zh-CN"/>
        </w:rPr>
        <w:t>主管部门</w:t>
      </w:r>
      <w:r w:rsidRPr="0080721F">
        <w:rPr>
          <w:rFonts w:hint="eastAsia"/>
          <w:spacing w:val="-2"/>
          <w:lang w:eastAsia="zh-CN"/>
        </w:rPr>
        <w:t>使用（参见</w:t>
      </w:r>
      <w:r w:rsidRPr="0080721F">
        <w:rPr>
          <w:spacing w:val="-2"/>
          <w:lang w:eastAsia="zh-CN"/>
        </w:rPr>
        <w:t>《</w:t>
      </w:r>
      <w:r w:rsidRPr="0080721F">
        <w:rPr>
          <w:rFonts w:hint="eastAsia"/>
          <w:spacing w:val="-2"/>
          <w:lang w:eastAsia="zh-CN"/>
        </w:rPr>
        <w:t>无线电</w:t>
      </w:r>
      <w:r w:rsidRPr="0080721F">
        <w:rPr>
          <w:spacing w:val="-2"/>
          <w:lang w:eastAsia="zh-CN"/>
        </w:rPr>
        <w:t>规则》</w:t>
      </w:r>
      <w:r w:rsidRPr="00B90A6F">
        <w:rPr>
          <w:rFonts w:hint="eastAsia"/>
          <w:spacing w:val="-2"/>
          <w:lang w:eastAsia="zh-CN"/>
        </w:rPr>
        <w:t>第</w:t>
      </w:r>
      <w:r w:rsidRPr="00AB1E37">
        <w:rPr>
          <w:rStyle w:val="Artref"/>
          <w:b/>
          <w:bCs/>
          <w:spacing w:val="-2"/>
          <w:lang w:eastAsia="zh-CN"/>
        </w:rPr>
        <w:t>5.346</w:t>
      </w:r>
      <w:r w:rsidRPr="0080721F">
        <w:rPr>
          <w:rStyle w:val="Artref"/>
          <w:rFonts w:hint="eastAsia"/>
          <w:bCs/>
          <w:spacing w:val="-2"/>
          <w:lang w:eastAsia="zh-CN"/>
        </w:rPr>
        <w:t>和</w:t>
      </w:r>
      <w:r w:rsidRPr="00AB1E37">
        <w:rPr>
          <w:rStyle w:val="Artref"/>
          <w:b/>
          <w:bCs/>
          <w:spacing w:val="-2"/>
          <w:lang w:eastAsia="zh-CN"/>
        </w:rPr>
        <w:t>5.346A</w:t>
      </w:r>
      <w:r w:rsidRPr="0080721F">
        <w:rPr>
          <w:rStyle w:val="Artref"/>
          <w:rFonts w:hint="eastAsia"/>
          <w:bCs/>
          <w:spacing w:val="-2"/>
          <w:lang w:eastAsia="zh-CN"/>
        </w:rPr>
        <w:t>款</w:t>
      </w:r>
      <w:r w:rsidRPr="0080721F">
        <w:rPr>
          <w:rFonts w:hint="eastAsia"/>
          <w:spacing w:val="-2"/>
          <w:lang w:eastAsia="zh-CN"/>
        </w:rPr>
        <w:t>）</w:t>
      </w:r>
      <w:r w:rsidRPr="0080721F">
        <w:rPr>
          <w:spacing w:val="-2"/>
          <w:lang w:eastAsia="zh-CN"/>
        </w:rPr>
        <w:t>。</w:t>
      </w:r>
      <w:r w:rsidRPr="0080721F">
        <w:rPr>
          <w:rFonts w:hint="eastAsia"/>
          <w:lang w:eastAsia="zh-CN"/>
        </w:rPr>
        <w:t>根据</w:t>
      </w:r>
      <w:r w:rsidRPr="0080721F">
        <w:rPr>
          <w:lang w:eastAsia="zh-CN"/>
        </w:rPr>
        <w:t>第</w:t>
      </w:r>
      <w:r w:rsidRPr="0080721F">
        <w:rPr>
          <w:b/>
          <w:spacing w:val="-2"/>
          <w:lang w:eastAsia="zh-CN"/>
        </w:rPr>
        <w:t>528</w:t>
      </w:r>
      <w:r w:rsidRPr="0080721F">
        <w:rPr>
          <w:rFonts w:hint="eastAsia"/>
          <w:b/>
          <w:spacing w:val="-2"/>
          <w:lang w:eastAsia="zh-CN"/>
        </w:rPr>
        <w:t>（</w:t>
      </w:r>
      <w:r w:rsidRPr="0080721F">
        <w:rPr>
          <w:b/>
          <w:spacing w:val="-2"/>
          <w:lang w:eastAsia="zh-CN"/>
        </w:rPr>
        <w:t>WRC</w:t>
      </w:r>
      <w:r w:rsidRPr="0080721F">
        <w:rPr>
          <w:b/>
          <w:spacing w:val="-2"/>
          <w:lang w:eastAsia="zh-CN"/>
        </w:rPr>
        <w:noBreakHyphen/>
        <w:t>15</w:t>
      </w:r>
      <w:r w:rsidRPr="0080721F">
        <w:rPr>
          <w:rFonts w:hint="eastAsia"/>
          <w:b/>
          <w:lang w:eastAsia="zh-CN"/>
        </w:rPr>
        <w:t>，修订版</w:t>
      </w:r>
      <w:r w:rsidRPr="0080721F">
        <w:rPr>
          <w:rFonts w:hint="eastAsia"/>
          <w:b/>
          <w:spacing w:val="-2"/>
          <w:lang w:eastAsia="zh-CN"/>
        </w:rPr>
        <w:t>）</w:t>
      </w:r>
      <w:r w:rsidRPr="0080721F">
        <w:rPr>
          <w:rFonts w:hint="eastAsia"/>
          <w:spacing w:val="-2"/>
          <w:lang w:eastAsia="zh-CN"/>
        </w:rPr>
        <w:t>号决议</w:t>
      </w:r>
      <w:r w:rsidRPr="0080721F">
        <w:rPr>
          <w:spacing w:val="-2"/>
          <w:lang w:eastAsia="zh-CN"/>
        </w:rPr>
        <w:t>，</w:t>
      </w:r>
      <w:r w:rsidRPr="0080721F">
        <w:rPr>
          <w:rFonts w:hint="eastAsia"/>
          <w:lang w:eastAsia="zh-CN"/>
        </w:rPr>
        <w:t>在过渡期内，酌情根据第</w:t>
      </w:r>
      <w:r w:rsidRPr="0080721F">
        <w:rPr>
          <w:rFonts w:hint="eastAsia"/>
          <w:b/>
          <w:lang w:eastAsia="zh-CN"/>
        </w:rPr>
        <w:t>33</w:t>
      </w:r>
      <w:r w:rsidRPr="0080721F">
        <w:rPr>
          <w:rFonts w:hint="eastAsia"/>
          <w:lang w:eastAsia="zh-CN"/>
        </w:rPr>
        <w:t>号决议</w:t>
      </w:r>
      <w:r w:rsidRPr="0080721F">
        <w:rPr>
          <w:rFonts w:hint="eastAsia"/>
          <w:b/>
          <w:lang w:eastAsia="zh-CN"/>
        </w:rPr>
        <w:t>（</w:t>
      </w:r>
      <w:r w:rsidRPr="0080721F">
        <w:rPr>
          <w:rFonts w:hint="eastAsia"/>
          <w:b/>
          <w:lang w:eastAsia="zh-CN"/>
        </w:rPr>
        <w:t>WRC-</w:t>
      </w:r>
      <w:r w:rsidRPr="0080721F">
        <w:rPr>
          <w:b/>
          <w:lang w:eastAsia="zh-CN"/>
        </w:rPr>
        <w:t>15</w:t>
      </w:r>
      <w:r w:rsidRPr="0080721F">
        <w:rPr>
          <w:rFonts w:hint="eastAsia"/>
          <w:b/>
          <w:lang w:eastAsia="zh-CN"/>
        </w:rPr>
        <w:t>，修订版）</w:t>
      </w:r>
      <w:r w:rsidRPr="0080721F">
        <w:rPr>
          <w:rFonts w:hint="eastAsia"/>
          <w:lang w:eastAsia="zh-CN"/>
        </w:rPr>
        <w:t>的</w:t>
      </w:r>
      <w:r w:rsidRPr="0080721F">
        <w:rPr>
          <w:rFonts w:hint="eastAsia"/>
          <w:lang w:eastAsia="zh-CN"/>
        </w:rPr>
        <w:t>A</w:t>
      </w:r>
      <w:r w:rsidRPr="0080721F">
        <w:rPr>
          <w:rFonts w:hint="eastAsia"/>
          <w:lang w:eastAsia="zh-CN"/>
        </w:rPr>
        <w:t>到</w:t>
      </w:r>
      <w:r w:rsidRPr="0080721F">
        <w:rPr>
          <w:rFonts w:hint="eastAsia"/>
          <w:lang w:eastAsia="zh-CN"/>
        </w:rPr>
        <w:t>C</w:t>
      </w:r>
      <w:r w:rsidRPr="0080721F">
        <w:rPr>
          <w:rFonts w:hint="eastAsia"/>
          <w:lang w:eastAsia="zh-CN"/>
        </w:rPr>
        <w:t>节或第</w:t>
      </w:r>
      <w:r w:rsidRPr="0080721F">
        <w:rPr>
          <w:rFonts w:hint="eastAsia"/>
          <w:b/>
          <w:lang w:eastAsia="zh-CN"/>
        </w:rPr>
        <w:t>9</w:t>
      </w:r>
      <w:r w:rsidRPr="0080721F">
        <w:rPr>
          <w:rFonts w:hint="eastAsia"/>
          <w:lang w:eastAsia="zh-CN"/>
        </w:rPr>
        <w:t>到</w:t>
      </w:r>
      <w:r w:rsidRPr="0080721F">
        <w:rPr>
          <w:rFonts w:hint="eastAsia"/>
          <w:b/>
          <w:lang w:eastAsia="zh-CN"/>
        </w:rPr>
        <w:t>14</w:t>
      </w:r>
      <w:r w:rsidRPr="0080721F">
        <w:rPr>
          <w:rFonts w:hint="eastAsia"/>
          <w:lang w:eastAsia="zh-CN"/>
        </w:rPr>
        <w:t>条中的程序，只能在规定频段上端</w:t>
      </w:r>
      <w:r w:rsidRPr="0080721F">
        <w:rPr>
          <w:rFonts w:hint="eastAsia"/>
          <w:lang w:eastAsia="zh-CN"/>
        </w:rPr>
        <w:t>25</w:t>
      </w:r>
      <w:r>
        <w:rPr>
          <w:lang w:val="en-US" w:eastAsia="zh-CN"/>
        </w:rPr>
        <w:t> </w:t>
      </w:r>
      <w:r w:rsidRPr="0080721F">
        <w:rPr>
          <w:rFonts w:hint="eastAsia"/>
          <w:lang w:eastAsia="zh-CN"/>
        </w:rPr>
        <w:t>MHz</w:t>
      </w:r>
      <w:r w:rsidRPr="0080721F">
        <w:rPr>
          <w:rFonts w:hint="eastAsia"/>
          <w:lang w:eastAsia="zh-CN"/>
        </w:rPr>
        <w:t>内引入卫星广播系统（见第</w:t>
      </w:r>
      <w:r w:rsidRPr="0080721F">
        <w:rPr>
          <w:rFonts w:hint="eastAsia"/>
          <w:b/>
          <w:lang w:eastAsia="zh-CN"/>
        </w:rPr>
        <w:t>33</w:t>
      </w:r>
      <w:r w:rsidRPr="0080721F">
        <w:rPr>
          <w:rFonts w:hint="eastAsia"/>
          <w:lang w:eastAsia="zh-CN"/>
        </w:rPr>
        <w:t>号决议</w:t>
      </w:r>
      <w:r w:rsidRPr="0080721F">
        <w:rPr>
          <w:rFonts w:hint="eastAsia"/>
          <w:b/>
          <w:lang w:eastAsia="zh-CN"/>
        </w:rPr>
        <w:t>（</w:t>
      </w:r>
      <w:r w:rsidRPr="0080721F">
        <w:rPr>
          <w:rFonts w:hint="eastAsia"/>
          <w:b/>
          <w:lang w:eastAsia="zh-CN"/>
        </w:rPr>
        <w:t>WRC-</w:t>
      </w:r>
      <w:r w:rsidRPr="0080721F">
        <w:rPr>
          <w:b/>
          <w:lang w:eastAsia="zh-CN"/>
        </w:rPr>
        <w:t>15</w:t>
      </w:r>
      <w:r w:rsidRPr="0080721F">
        <w:rPr>
          <w:rFonts w:hint="eastAsia"/>
          <w:b/>
          <w:lang w:eastAsia="zh-CN"/>
        </w:rPr>
        <w:t>，修订版）</w:t>
      </w:r>
      <w:r w:rsidRPr="0080721F">
        <w:rPr>
          <w:rFonts w:hint="eastAsia"/>
          <w:lang w:eastAsia="zh-CN"/>
        </w:rPr>
        <w:t>的</w:t>
      </w:r>
      <w:r w:rsidRPr="0080721F">
        <w:rPr>
          <w:rFonts w:eastAsia="STKaiti" w:hint="eastAsia"/>
          <w:lang w:eastAsia="zh-CN"/>
        </w:rPr>
        <w:t>做出决议</w:t>
      </w:r>
      <w:r w:rsidR="00AB1E37">
        <w:rPr>
          <w:rFonts w:hint="eastAsia"/>
          <w:lang w:eastAsia="zh-CN"/>
        </w:rPr>
        <w:t>1</w:t>
      </w:r>
      <w:r w:rsidRPr="0080721F">
        <w:rPr>
          <w:rFonts w:hint="eastAsia"/>
          <w:lang w:eastAsia="zh-CN"/>
        </w:rPr>
        <w:t>和</w:t>
      </w:r>
      <w:r w:rsidRPr="0080721F">
        <w:rPr>
          <w:rFonts w:hint="eastAsia"/>
          <w:lang w:eastAsia="zh-CN"/>
        </w:rPr>
        <w:t>2</w:t>
      </w:r>
      <w:r w:rsidR="00AB1E37">
        <w:rPr>
          <w:rFonts w:hint="eastAsia"/>
          <w:lang w:eastAsia="zh-CN"/>
        </w:rPr>
        <w:t>）</w:t>
      </w:r>
      <w:r w:rsidRPr="0080721F">
        <w:rPr>
          <w:rFonts w:hint="eastAsia"/>
          <w:lang w:eastAsia="zh-CN"/>
        </w:rPr>
        <w:t>。</w:t>
      </w:r>
      <w:r w:rsidRPr="0080721F">
        <w:rPr>
          <w:lang w:eastAsia="zh-CN"/>
        </w:rPr>
        <w:t>在此过渡期内，如果与业务可能受到影响的主管部门完成协调，可以开展互补的地面业务。</w:t>
      </w:r>
    </w:p>
    <w:p w14:paraId="0E77E5CA" w14:textId="77777777" w:rsidR="00CA2C70" w:rsidRDefault="00CA2C70" w:rsidP="00AB1E37">
      <w:pPr>
        <w:ind w:firstLineChars="200" w:firstLine="476"/>
        <w:rPr>
          <w:spacing w:val="-2"/>
          <w:lang w:eastAsia="zh-CN"/>
        </w:rPr>
      </w:pPr>
      <w:r w:rsidRPr="00CC781E">
        <w:rPr>
          <w:rFonts w:hint="eastAsia"/>
          <w:spacing w:val="-2"/>
          <w:lang w:eastAsia="zh-CN"/>
        </w:rPr>
        <w:t>目前，适用《无线电规则》第</w:t>
      </w:r>
      <w:r w:rsidRPr="00B90A6F">
        <w:rPr>
          <w:rFonts w:hint="eastAsia"/>
          <w:b/>
          <w:bCs/>
          <w:spacing w:val="-2"/>
          <w:lang w:eastAsia="zh-CN"/>
        </w:rPr>
        <w:t>9.11</w:t>
      </w:r>
      <w:r w:rsidRPr="00CC781E">
        <w:rPr>
          <w:rFonts w:hint="eastAsia"/>
          <w:spacing w:val="-2"/>
          <w:lang w:eastAsia="zh-CN"/>
        </w:rPr>
        <w:t>和</w:t>
      </w:r>
      <w:r w:rsidRPr="00B90A6F">
        <w:rPr>
          <w:rFonts w:hint="eastAsia"/>
          <w:b/>
          <w:bCs/>
          <w:spacing w:val="-2"/>
          <w:lang w:eastAsia="zh-CN"/>
        </w:rPr>
        <w:t>9.19</w:t>
      </w:r>
      <w:r w:rsidRPr="00CC781E">
        <w:rPr>
          <w:rFonts w:hint="eastAsia"/>
          <w:spacing w:val="-2"/>
          <w:lang w:eastAsia="zh-CN"/>
        </w:rPr>
        <w:t>款中的协调程序，以达到</w:t>
      </w:r>
      <w:r w:rsidRPr="00CC781E">
        <w:rPr>
          <w:rFonts w:hint="eastAsia"/>
          <w:spacing w:val="-2"/>
          <w:lang w:eastAsia="zh-CN"/>
        </w:rPr>
        <w:t>BSS</w:t>
      </w:r>
      <w:r w:rsidRPr="00CC781E">
        <w:rPr>
          <w:rFonts w:hint="eastAsia"/>
          <w:spacing w:val="-2"/>
          <w:lang w:eastAsia="zh-CN"/>
        </w:rPr>
        <w:t>和地面业务之间所需的共用和兼容条件。</w:t>
      </w:r>
    </w:p>
    <w:p w14:paraId="4CCC73E0" w14:textId="7D50591F" w:rsidR="00CA2C70" w:rsidRPr="00CC781E" w:rsidRDefault="00CA2C70" w:rsidP="00CA2C70">
      <w:pPr>
        <w:ind w:firstLineChars="200" w:firstLine="476"/>
        <w:rPr>
          <w:spacing w:val="-2"/>
          <w:lang w:eastAsia="zh-CN"/>
        </w:rPr>
      </w:pPr>
      <w:r w:rsidRPr="00CC781E">
        <w:rPr>
          <w:rFonts w:hint="eastAsia"/>
          <w:spacing w:val="-2"/>
          <w:lang w:eastAsia="zh-CN"/>
        </w:rPr>
        <w:t>议项</w:t>
      </w:r>
      <w:r w:rsidRPr="00CC781E">
        <w:rPr>
          <w:rFonts w:hint="eastAsia"/>
          <w:spacing w:val="-2"/>
          <w:lang w:eastAsia="zh-CN"/>
        </w:rPr>
        <w:t>9</w:t>
      </w:r>
      <w:r w:rsidRPr="00CC781E">
        <w:rPr>
          <w:spacing w:val="-2"/>
          <w:lang w:eastAsia="zh-CN"/>
        </w:rPr>
        <w:t>.1</w:t>
      </w:r>
      <w:r w:rsidRPr="00CC781E">
        <w:rPr>
          <w:rFonts w:hint="eastAsia"/>
          <w:spacing w:val="-2"/>
          <w:lang w:eastAsia="zh-CN"/>
        </w:rPr>
        <w:t>问题</w:t>
      </w:r>
      <w:r w:rsidRPr="00CC781E">
        <w:rPr>
          <w:spacing w:val="-2"/>
          <w:lang w:eastAsia="zh-CN"/>
        </w:rPr>
        <w:t>9.1.2</w:t>
      </w:r>
      <w:r w:rsidRPr="00CC781E">
        <w:rPr>
          <w:rFonts w:hint="eastAsia"/>
          <w:spacing w:val="-2"/>
          <w:lang w:eastAsia="zh-CN"/>
        </w:rPr>
        <w:t>由</w:t>
      </w:r>
      <w:r w:rsidRPr="00CC781E">
        <w:rPr>
          <w:rFonts w:hint="eastAsia"/>
          <w:spacing w:val="-2"/>
          <w:lang w:eastAsia="zh-CN"/>
        </w:rPr>
        <w:t>4</w:t>
      </w:r>
      <w:r w:rsidRPr="00CC781E">
        <w:rPr>
          <w:spacing w:val="-2"/>
          <w:lang w:eastAsia="zh-CN"/>
        </w:rPr>
        <w:t>A</w:t>
      </w:r>
      <w:r w:rsidRPr="00CC781E">
        <w:rPr>
          <w:rFonts w:hint="eastAsia"/>
          <w:spacing w:val="-2"/>
          <w:lang w:eastAsia="zh-CN"/>
        </w:rPr>
        <w:t>和</w:t>
      </w:r>
      <w:r w:rsidRPr="00CC781E">
        <w:rPr>
          <w:rFonts w:hint="eastAsia"/>
          <w:spacing w:val="-2"/>
          <w:lang w:eastAsia="zh-CN"/>
        </w:rPr>
        <w:t>5</w:t>
      </w:r>
      <w:r w:rsidRPr="00CC781E">
        <w:rPr>
          <w:spacing w:val="-2"/>
          <w:lang w:eastAsia="zh-CN"/>
        </w:rPr>
        <w:t>D</w:t>
      </w:r>
      <w:r w:rsidRPr="00CC781E">
        <w:rPr>
          <w:rFonts w:hint="eastAsia"/>
          <w:spacing w:val="-2"/>
          <w:lang w:eastAsia="zh-CN"/>
        </w:rPr>
        <w:t>工作组分别负责相关</w:t>
      </w:r>
      <w:r w:rsidRPr="00CC781E">
        <w:rPr>
          <w:rFonts w:hint="eastAsia"/>
          <w:spacing w:val="-2"/>
          <w:lang w:eastAsia="zh-CN"/>
        </w:rPr>
        <w:t>B</w:t>
      </w:r>
      <w:r w:rsidRPr="00CC781E">
        <w:rPr>
          <w:spacing w:val="-2"/>
          <w:lang w:eastAsia="zh-CN"/>
        </w:rPr>
        <w:t>SS</w:t>
      </w:r>
      <w:r w:rsidRPr="00CC781E">
        <w:rPr>
          <w:rFonts w:hint="eastAsia"/>
          <w:spacing w:val="-2"/>
          <w:lang w:eastAsia="zh-CN"/>
        </w:rPr>
        <w:t>（声音）和</w:t>
      </w:r>
      <w:r w:rsidRPr="00CC781E">
        <w:rPr>
          <w:rFonts w:hint="eastAsia"/>
          <w:spacing w:val="-2"/>
          <w:lang w:eastAsia="zh-CN"/>
        </w:rPr>
        <w:t>I</w:t>
      </w:r>
      <w:r w:rsidRPr="00CC781E">
        <w:rPr>
          <w:spacing w:val="-2"/>
          <w:lang w:eastAsia="zh-CN"/>
        </w:rPr>
        <w:t>MT</w:t>
      </w:r>
      <w:r w:rsidRPr="00CC781E">
        <w:rPr>
          <w:rFonts w:hint="eastAsia"/>
          <w:spacing w:val="-2"/>
          <w:lang w:eastAsia="zh-CN"/>
        </w:rPr>
        <w:t>的兼容研究。</w:t>
      </w:r>
      <w:r w:rsidRPr="00CC781E">
        <w:rPr>
          <w:rFonts w:hint="eastAsia"/>
          <w:spacing w:val="-2"/>
          <w:lang w:eastAsia="zh-CN"/>
        </w:rPr>
        <w:t>C</w:t>
      </w:r>
      <w:r w:rsidRPr="00CC781E">
        <w:rPr>
          <w:spacing w:val="-2"/>
          <w:lang w:eastAsia="zh-CN"/>
        </w:rPr>
        <w:t>PM</w:t>
      </w:r>
      <w:r w:rsidRPr="00CC781E">
        <w:rPr>
          <w:rFonts w:hint="eastAsia"/>
          <w:spacing w:val="-2"/>
          <w:lang w:eastAsia="zh-CN"/>
        </w:rPr>
        <w:t>报告在</w:t>
      </w:r>
      <w:r w:rsidRPr="00CC781E">
        <w:rPr>
          <w:rFonts w:hint="eastAsia"/>
          <w:spacing w:val="-2"/>
          <w:lang w:eastAsia="zh-CN"/>
        </w:rPr>
        <w:t>2</w:t>
      </w:r>
      <w:r w:rsidRPr="00CC781E">
        <w:rPr>
          <w:spacing w:val="-2"/>
          <w:lang w:eastAsia="zh-CN"/>
        </w:rPr>
        <w:t>019</w:t>
      </w:r>
      <w:r w:rsidRPr="00CC781E">
        <w:rPr>
          <w:rFonts w:hint="eastAsia"/>
          <w:spacing w:val="-2"/>
          <w:lang w:eastAsia="zh-CN"/>
        </w:rPr>
        <w:t>年</w:t>
      </w:r>
      <w:r w:rsidRPr="00CC781E">
        <w:rPr>
          <w:rFonts w:hint="eastAsia"/>
          <w:spacing w:val="-2"/>
          <w:lang w:eastAsia="zh-CN"/>
        </w:rPr>
        <w:t>2</w:t>
      </w:r>
      <w:r w:rsidRPr="00CC781E">
        <w:rPr>
          <w:rFonts w:hint="eastAsia"/>
          <w:spacing w:val="-2"/>
          <w:lang w:eastAsia="zh-CN"/>
        </w:rPr>
        <w:t>月</w:t>
      </w:r>
      <w:r w:rsidRPr="00CC781E">
        <w:rPr>
          <w:rFonts w:hint="eastAsia"/>
          <w:spacing w:val="-2"/>
          <w:lang w:eastAsia="zh-CN"/>
        </w:rPr>
        <w:t>1</w:t>
      </w:r>
      <w:r w:rsidRPr="00CC781E">
        <w:rPr>
          <w:spacing w:val="-2"/>
          <w:lang w:eastAsia="zh-CN"/>
        </w:rPr>
        <w:t>8</w:t>
      </w:r>
      <w:r w:rsidRPr="00CC781E">
        <w:rPr>
          <w:rFonts w:hint="eastAsia"/>
          <w:spacing w:val="-2"/>
          <w:lang w:eastAsia="zh-CN"/>
        </w:rPr>
        <w:t>日</w:t>
      </w:r>
      <w:r w:rsidRPr="00CC781E">
        <w:rPr>
          <w:rFonts w:hint="eastAsia"/>
          <w:spacing w:val="-2"/>
          <w:lang w:eastAsia="zh-CN"/>
        </w:rPr>
        <w:t>-</w:t>
      </w:r>
      <w:r w:rsidRPr="00CC781E">
        <w:rPr>
          <w:spacing w:val="-2"/>
          <w:lang w:eastAsia="zh-CN"/>
        </w:rPr>
        <w:t>28</w:t>
      </w:r>
      <w:r w:rsidRPr="00CC781E">
        <w:rPr>
          <w:rFonts w:hint="eastAsia"/>
          <w:spacing w:val="-2"/>
          <w:lang w:eastAsia="zh-CN"/>
        </w:rPr>
        <w:t>日的大会筹备会议（</w:t>
      </w:r>
      <w:r w:rsidRPr="00CC781E">
        <w:rPr>
          <w:rFonts w:hint="eastAsia"/>
          <w:spacing w:val="-2"/>
          <w:lang w:eastAsia="zh-CN"/>
        </w:rPr>
        <w:t>C</w:t>
      </w:r>
      <w:r w:rsidRPr="00CC781E">
        <w:rPr>
          <w:spacing w:val="-2"/>
          <w:lang w:eastAsia="zh-CN"/>
        </w:rPr>
        <w:t>PM</w:t>
      </w:r>
      <w:r w:rsidRPr="00CC781E">
        <w:rPr>
          <w:rFonts w:hint="eastAsia"/>
          <w:spacing w:val="-2"/>
          <w:lang w:eastAsia="zh-CN"/>
        </w:rPr>
        <w:t>）中通过。</w:t>
      </w:r>
    </w:p>
    <w:p w14:paraId="51412F9D" w14:textId="4195A181" w:rsidR="00AB1E37" w:rsidRDefault="00CA2C70" w:rsidP="00AB1E37">
      <w:pPr>
        <w:ind w:firstLineChars="200" w:firstLine="476"/>
        <w:rPr>
          <w:spacing w:val="-2"/>
          <w:lang w:eastAsia="zh-CN"/>
        </w:rPr>
      </w:pPr>
      <w:bookmarkStart w:id="7" w:name="_Hlk18679396"/>
      <w:r w:rsidRPr="00CC781E">
        <w:rPr>
          <w:rFonts w:hint="eastAsia"/>
          <w:spacing w:val="-2"/>
          <w:lang w:eastAsia="zh-CN"/>
        </w:rPr>
        <w:lastRenderedPageBreak/>
        <w:t>考虑到目前规则和技术条件可以充分确保</w:t>
      </w:r>
      <w:r w:rsidRPr="00CC781E">
        <w:rPr>
          <w:rFonts w:hint="eastAsia"/>
          <w:spacing w:val="-2"/>
          <w:lang w:eastAsia="zh-CN"/>
        </w:rPr>
        <w:t>I</w:t>
      </w:r>
      <w:r w:rsidRPr="00CC781E">
        <w:rPr>
          <w:spacing w:val="-2"/>
          <w:lang w:eastAsia="zh-CN"/>
        </w:rPr>
        <w:t>MT</w:t>
      </w:r>
      <w:r w:rsidRPr="00CC781E">
        <w:rPr>
          <w:rFonts w:hint="eastAsia"/>
          <w:spacing w:val="-2"/>
          <w:lang w:eastAsia="zh-CN"/>
        </w:rPr>
        <w:t>和</w:t>
      </w:r>
      <w:r w:rsidRPr="00CC781E">
        <w:rPr>
          <w:rFonts w:hint="eastAsia"/>
          <w:spacing w:val="-2"/>
          <w:lang w:eastAsia="zh-CN"/>
        </w:rPr>
        <w:t>B</w:t>
      </w:r>
      <w:r w:rsidRPr="00CC781E">
        <w:rPr>
          <w:spacing w:val="-2"/>
          <w:lang w:eastAsia="zh-CN"/>
        </w:rPr>
        <w:t>SS</w:t>
      </w:r>
      <w:r w:rsidRPr="00CC781E">
        <w:rPr>
          <w:rFonts w:hint="eastAsia"/>
          <w:spacing w:val="-2"/>
          <w:lang w:eastAsia="zh-CN"/>
        </w:rPr>
        <w:t>（声音）在</w:t>
      </w:r>
      <w:r w:rsidRPr="00CC781E">
        <w:rPr>
          <w:rFonts w:hint="eastAsia"/>
          <w:spacing w:val="-2"/>
          <w:lang w:eastAsia="zh-CN"/>
        </w:rPr>
        <w:t>1</w:t>
      </w:r>
      <w:r w:rsidRPr="00CC781E">
        <w:rPr>
          <w:rFonts w:hint="eastAsia"/>
          <w:spacing w:val="-2"/>
          <w:lang w:eastAsia="zh-CN"/>
        </w:rPr>
        <w:t>区和</w:t>
      </w:r>
      <w:r w:rsidRPr="00CC781E">
        <w:rPr>
          <w:rFonts w:hint="eastAsia"/>
          <w:spacing w:val="-2"/>
          <w:lang w:eastAsia="zh-CN"/>
        </w:rPr>
        <w:t>3</w:t>
      </w:r>
      <w:r w:rsidRPr="00CC781E">
        <w:rPr>
          <w:rFonts w:hint="eastAsia"/>
          <w:spacing w:val="-2"/>
          <w:lang w:eastAsia="zh-CN"/>
        </w:rPr>
        <w:t>区内</w:t>
      </w:r>
      <w:r w:rsidRPr="00CC781E">
        <w:rPr>
          <w:rFonts w:hint="eastAsia"/>
          <w:spacing w:val="-2"/>
          <w:lang w:eastAsia="zh-CN"/>
        </w:rPr>
        <w:t>1</w:t>
      </w:r>
      <w:r w:rsidR="004A0820">
        <w:rPr>
          <w:spacing w:val="-2"/>
          <w:lang w:val="en-US" w:eastAsia="zh-CN"/>
        </w:rPr>
        <w:t> </w:t>
      </w:r>
      <w:r w:rsidRPr="00CC781E">
        <w:rPr>
          <w:spacing w:val="-2"/>
          <w:lang w:eastAsia="zh-CN"/>
        </w:rPr>
        <w:t>452-1</w:t>
      </w:r>
      <w:r w:rsidR="004A0820">
        <w:rPr>
          <w:spacing w:val="-2"/>
          <w:lang w:val="en-US" w:eastAsia="zh-CN"/>
        </w:rPr>
        <w:t> </w:t>
      </w:r>
      <w:r w:rsidRPr="00CC781E">
        <w:rPr>
          <w:spacing w:val="-2"/>
          <w:lang w:eastAsia="zh-CN"/>
        </w:rPr>
        <w:t>492MHz</w:t>
      </w:r>
      <w:r w:rsidRPr="00CC781E">
        <w:rPr>
          <w:rFonts w:hint="eastAsia"/>
          <w:spacing w:val="-2"/>
          <w:lang w:eastAsia="zh-CN"/>
        </w:rPr>
        <w:t>频段的兼容共用</w:t>
      </w:r>
      <w:bookmarkEnd w:id="7"/>
      <w:r w:rsidRPr="00CC781E">
        <w:rPr>
          <w:rFonts w:hint="eastAsia"/>
          <w:spacing w:val="-2"/>
          <w:lang w:eastAsia="zh-CN"/>
        </w:rPr>
        <w:t>。中国支持</w:t>
      </w:r>
      <w:r w:rsidRPr="00CC781E">
        <w:rPr>
          <w:rFonts w:hint="eastAsia"/>
          <w:spacing w:val="-2"/>
          <w:lang w:eastAsia="zh-CN"/>
        </w:rPr>
        <w:t>C</w:t>
      </w:r>
      <w:r w:rsidRPr="00CC781E">
        <w:rPr>
          <w:spacing w:val="-2"/>
          <w:lang w:eastAsia="zh-CN"/>
        </w:rPr>
        <w:t>PM</w:t>
      </w:r>
      <w:r w:rsidRPr="00CC781E">
        <w:rPr>
          <w:rFonts w:hint="eastAsia"/>
          <w:spacing w:val="-2"/>
          <w:lang w:eastAsia="zh-CN"/>
        </w:rPr>
        <w:t>报告中可能采取的行动</w:t>
      </w:r>
      <w:r w:rsidRPr="00CC781E">
        <w:rPr>
          <w:rFonts w:hint="eastAsia"/>
          <w:spacing w:val="-2"/>
          <w:lang w:eastAsia="zh-CN"/>
        </w:rPr>
        <w:t>1</w:t>
      </w:r>
      <w:r w:rsidRPr="00CC781E">
        <w:rPr>
          <w:rFonts w:hint="eastAsia"/>
          <w:spacing w:val="-2"/>
          <w:lang w:eastAsia="zh-CN"/>
        </w:rPr>
        <w:t>：维持现状（即，不修改《无线电规则》）。</w:t>
      </w:r>
    </w:p>
    <w:p w14:paraId="17955875" w14:textId="77777777" w:rsidR="00B90A6F" w:rsidRDefault="00B90A6F" w:rsidP="00AB1E37">
      <w:pPr>
        <w:pStyle w:val="Headingb"/>
        <w:rPr>
          <w:lang w:eastAsia="zh-CN"/>
        </w:rPr>
      </w:pPr>
      <w:r>
        <w:rPr>
          <w:lang w:eastAsia="zh-CN"/>
        </w:rPr>
        <w:br w:type="page"/>
      </w:r>
    </w:p>
    <w:p w14:paraId="17753573" w14:textId="52EADFB7" w:rsidR="00AB1E37" w:rsidRPr="00E0134C" w:rsidRDefault="00AB1E37" w:rsidP="00AB1E37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0EB4549" w14:textId="77777777" w:rsidR="00F56974" w:rsidRDefault="00A811E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CCDC88E" w14:textId="77777777" w:rsidR="00F56974" w:rsidRDefault="00A811EF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6D93AA8D" w14:textId="77777777" w:rsidR="00BF3869" w:rsidRDefault="00A811E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CHN/28A21A2/1</w:t>
      </w:r>
    </w:p>
    <w:p w14:paraId="5502E18D" w14:textId="77777777" w:rsidR="00F56974" w:rsidRDefault="00A811E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A93C1A6" w14:textId="576F4656" w:rsidR="00BF3869" w:rsidRDefault="00A811E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A2C70" w:rsidRPr="00CC781E">
        <w:rPr>
          <w:rFonts w:hint="eastAsia"/>
          <w:lang w:eastAsia="zh-CN"/>
        </w:rPr>
        <w:t>考虑到目前规则和技术条件可以充分确保</w:t>
      </w:r>
      <w:r w:rsidR="00CA2C70" w:rsidRPr="00CC781E">
        <w:rPr>
          <w:rFonts w:hint="eastAsia"/>
          <w:lang w:eastAsia="zh-CN"/>
        </w:rPr>
        <w:t>IMT</w:t>
      </w:r>
      <w:r w:rsidR="00CA2C70" w:rsidRPr="00CC781E">
        <w:rPr>
          <w:rFonts w:hint="eastAsia"/>
          <w:lang w:eastAsia="zh-CN"/>
        </w:rPr>
        <w:t>和</w:t>
      </w:r>
      <w:r w:rsidR="00CA2C70" w:rsidRPr="00CC781E">
        <w:rPr>
          <w:rFonts w:hint="eastAsia"/>
          <w:lang w:eastAsia="zh-CN"/>
        </w:rPr>
        <w:t>BSS</w:t>
      </w:r>
      <w:r w:rsidR="00CA2C70" w:rsidRPr="00CC781E">
        <w:rPr>
          <w:rFonts w:hint="eastAsia"/>
          <w:lang w:eastAsia="zh-CN"/>
        </w:rPr>
        <w:t>（声音）在</w:t>
      </w:r>
      <w:r w:rsidR="00CA2C70" w:rsidRPr="00CC781E">
        <w:rPr>
          <w:rFonts w:hint="eastAsia"/>
          <w:lang w:eastAsia="zh-CN"/>
        </w:rPr>
        <w:t>1</w:t>
      </w:r>
      <w:r w:rsidR="00CA2C70" w:rsidRPr="00CC781E">
        <w:rPr>
          <w:rFonts w:hint="eastAsia"/>
          <w:lang w:eastAsia="zh-CN"/>
        </w:rPr>
        <w:t>区和</w:t>
      </w:r>
      <w:r w:rsidR="00CA2C70" w:rsidRPr="00CC781E">
        <w:rPr>
          <w:rFonts w:hint="eastAsia"/>
          <w:lang w:eastAsia="zh-CN"/>
        </w:rPr>
        <w:t>3</w:t>
      </w:r>
      <w:r w:rsidR="00CA2C70" w:rsidRPr="00CC781E">
        <w:rPr>
          <w:rFonts w:hint="eastAsia"/>
          <w:lang w:eastAsia="zh-CN"/>
        </w:rPr>
        <w:t>区内</w:t>
      </w:r>
      <w:r w:rsidR="00CA2C70" w:rsidRPr="00CC781E">
        <w:rPr>
          <w:rFonts w:hint="eastAsia"/>
          <w:lang w:eastAsia="zh-CN"/>
        </w:rPr>
        <w:t>1 452-1 492</w:t>
      </w:r>
      <w:r w:rsidR="00B90A6F">
        <w:rPr>
          <w:lang w:eastAsia="zh-CN"/>
        </w:rPr>
        <w:t> </w:t>
      </w:r>
      <w:r w:rsidR="00CA2C70" w:rsidRPr="00CC781E">
        <w:rPr>
          <w:rFonts w:hint="eastAsia"/>
          <w:lang w:eastAsia="zh-CN"/>
        </w:rPr>
        <w:t>MHz</w:t>
      </w:r>
      <w:r w:rsidR="00CA2C70" w:rsidRPr="00CC781E">
        <w:rPr>
          <w:rFonts w:hint="eastAsia"/>
          <w:lang w:eastAsia="zh-CN"/>
        </w:rPr>
        <w:t>频段的兼容共用</w:t>
      </w:r>
      <w:r w:rsidR="00CA2C70">
        <w:rPr>
          <w:rFonts w:hint="eastAsia"/>
          <w:lang w:eastAsia="zh-CN"/>
        </w:rPr>
        <w:t>，规则可以维持现状。</w:t>
      </w:r>
    </w:p>
    <w:p w14:paraId="4178FEEE" w14:textId="77777777" w:rsidR="00BF3869" w:rsidRDefault="00A811E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CHN/28A21A2/2</w:t>
      </w:r>
    </w:p>
    <w:p w14:paraId="59D8D371" w14:textId="77777777" w:rsidR="00F56974" w:rsidRDefault="00A811E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</w:p>
    <w:p w14:paraId="6E346DDD" w14:textId="77777777" w:rsidR="00F56974" w:rsidRDefault="00A811EF" w:rsidP="00F56974">
      <w:pPr>
        <w:pStyle w:val="Arttitle"/>
        <w:rPr>
          <w:lang w:eastAsia="zh-CN"/>
        </w:rPr>
      </w:pPr>
      <w:bookmarkStart w:id="10" w:name="_Toc329768702"/>
      <w:bookmarkStart w:id="11" w:name="_Toc454286577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10"/>
      <w:bookmarkEnd w:id="11"/>
    </w:p>
    <w:p w14:paraId="6C67B2FD" w14:textId="461A9DFD" w:rsidR="00BF3869" w:rsidRDefault="00A811E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A2C70" w:rsidRPr="00CC781E">
        <w:rPr>
          <w:rFonts w:hint="eastAsia"/>
          <w:lang w:eastAsia="zh-CN"/>
        </w:rPr>
        <w:t>目前，适用《无线电规则》第</w:t>
      </w:r>
      <w:r w:rsidR="00CA2C70" w:rsidRPr="00B90A6F">
        <w:rPr>
          <w:rFonts w:hint="eastAsia"/>
          <w:b/>
          <w:bCs/>
          <w:lang w:eastAsia="zh-CN"/>
        </w:rPr>
        <w:t>9.11</w:t>
      </w:r>
      <w:r w:rsidR="00CA2C70" w:rsidRPr="00CC781E">
        <w:rPr>
          <w:rFonts w:hint="eastAsia"/>
          <w:lang w:eastAsia="zh-CN"/>
        </w:rPr>
        <w:t>和</w:t>
      </w:r>
      <w:r w:rsidR="00CA2C70" w:rsidRPr="00B90A6F">
        <w:rPr>
          <w:rFonts w:hint="eastAsia"/>
          <w:b/>
          <w:bCs/>
          <w:lang w:eastAsia="zh-CN"/>
        </w:rPr>
        <w:t>9.19</w:t>
      </w:r>
      <w:r w:rsidR="00CA2C70" w:rsidRPr="00B90A6F">
        <w:rPr>
          <w:rFonts w:hint="eastAsia"/>
          <w:b/>
          <w:bCs/>
          <w:lang w:eastAsia="zh-CN"/>
        </w:rPr>
        <w:t>款</w:t>
      </w:r>
      <w:r w:rsidR="00CA2C70" w:rsidRPr="00CC781E">
        <w:rPr>
          <w:rFonts w:hint="eastAsia"/>
          <w:lang w:eastAsia="zh-CN"/>
        </w:rPr>
        <w:t>中的协调程序，</w:t>
      </w:r>
      <w:r w:rsidR="00CA2C70">
        <w:rPr>
          <w:rFonts w:hint="eastAsia"/>
          <w:lang w:eastAsia="zh-CN"/>
        </w:rPr>
        <w:t>可</w:t>
      </w:r>
      <w:r w:rsidR="00CA2C70" w:rsidRPr="00CC781E">
        <w:rPr>
          <w:rFonts w:hint="eastAsia"/>
          <w:lang w:eastAsia="zh-CN"/>
        </w:rPr>
        <w:t>以</w:t>
      </w:r>
      <w:r w:rsidR="00CA2C70">
        <w:rPr>
          <w:rFonts w:hint="eastAsia"/>
          <w:lang w:eastAsia="zh-CN"/>
        </w:rPr>
        <w:t>充分满足</w:t>
      </w:r>
      <w:r w:rsidR="00CA2C70" w:rsidRPr="00CC781E">
        <w:rPr>
          <w:rFonts w:hint="eastAsia"/>
          <w:lang w:eastAsia="zh-CN"/>
        </w:rPr>
        <w:t>BSS</w:t>
      </w:r>
      <w:r w:rsidR="00CA2C70" w:rsidRPr="00CC781E">
        <w:rPr>
          <w:rFonts w:hint="eastAsia"/>
          <w:lang w:eastAsia="zh-CN"/>
        </w:rPr>
        <w:t>和地面业务之间所需的共用和兼容条件。</w:t>
      </w:r>
    </w:p>
    <w:p w14:paraId="614A8FEA" w14:textId="77777777" w:rsidR="00BF3869" w:rsidRDefault="00A811EF">
      <w:pPr>
        <w:pStyle w:val="Proposal"/>
      </w:pPr>
      <w:r>
        <w:rPr>
          <w:u w:val="single"/>
        </w:rPr>
        <w:t>NOC</w:t>
      </w:r>
      <w:r>
        <w:tab/>
        <w:t>CHN/28A21A2/3</w:t>
      </w:r>
    </w:p>
    <w:p w14:paraId="047FF587" w14:textId="77777777" w:rsidR="00B83F44" w:rsidRPr="00D27931" w:rsidRDefault="00A811EF" w:rsidP="00584FF6">
      <w:pPr>
        <w:pStyle w:val="AppendixNo"/>
        <w:rPr>
          <w:lang w:eastAsia="zh-CN"/>
        </w:rPr>
      </w:pPr>
      <w:bookmarkStart w:id="12" w:name="_Toc458503222"/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12"/>
    </w:p>
    <w:p w14:paraId="3BFAF6A3" w14:textId="77777777" w:rsidR="00B83F44" w:rsidRPr="00D27931" w:rsidRDefault="00A811EF" w:rsidP="00584FF6">
      <w:pPr>
        <w:pStyle w:val="Appendixtitle"/>
        <w:rPr>
          <w:lang w:eastAsia="zh-CN"/>
        </w:rPr>
      </w:pPr>
      <w:bookmarkStart w:id="13" w:name="_Toc330994405"/>
      <w:bookmarkStart w:id="14" w:name="_Toc330995596"/>
      <w:bookmarkStart w:id="15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条的规定确定应与其进行协调或达成协议的主管部门</w:t>
      </w:r>
      <w:bookmarkEnd w:id="13"/>
      <w:bookmarkEnd w:id="14"/>
      <w:bookmarkEnd w:id="15"/>
    </w:p>
    <w:p w14:paraId="25D4A6B4" w14:textId="3FB489D7" w:rsidR="00BF3869" w:rsidRDefault="00A811E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A2C70" w:rsidRPr="00CC781E">
        <w:rPr>
          <w:rFonts w:hint="eastAsia"/>
          <w:lang w:eastAsia="zh-CN"/>
        </w:rPr>
        <w:t>目前，适用《无线电规则》第</w:t>
      </w:r>
      <w:r w:rsidR="00CA2C70" w:rsidRPr="00B90A6F">
        <w:rPr>
          <w:rFonts w:hint="eastAsia"/>
          <w:b/>
          <w:bCs/>
          <w:lang w:eastAsia="zh-CN"/>
        </w:rPr>
        <w:t>9.11</w:t>
      </w:r>
      <w:r w:rsidR="00CA2C70" w:rsidRPr="00CC781E">
        <w:rPr>
          <w:rFonts w:hint="eastAsia"/>
          <w:lang w:eastAsia="zh-CN"/>
        </w:rPr>
        <w:t>和</w:t>
      </w:r>
      <w:r w:rsidR="00CA2C70" w:rsidRPr="00B90A6F">
        <w:rPr>
          <w:rFonts w:hint="eastAsia"/>
          <w:b/>
          <w:bCs/>
          <w:lang w:eastAsia="zh-CN"/>
        </w:rPr>
        <w:t>9.19</w:t>
      </w:r>
      <w:r w:rsidR="00CA2C70" w:rsidRPr="00CC781E">
        <w:rPr>
          <w:rFonts w:hint="eastAsia"/>
          <w:lang w:eastAsia="zh-CN"/>
        </w:rPr>
        <w:t>款中的协调程序，</w:t>
      </w:r>
      <w:r w:rsidR="00CA2C70">
        <w:rPr>
          <w:rFonts w:hint="eastAsia"/>
          <w:lang w:eastAsia="zh-CN"/>
        </w:rPr>
        <w:t>可</w:t>
      </w:r>
      <w:r w:rsidR="00CA2C70" w:rsidRPr="00CC781E">
        <w:rPr>
          <w:rFonts w:hint="eastAsia"/>
          <w:lang w:eastAsia="zh-CN"/>
        </w:rPr>
        <w:t>以</w:t>
      </w:r>
      <w:r w:rsidR="00CA2C70">
        <w:rPr>
          <w:rFonts w:hint="eastAsia"/>
          <w:lang w:eastAsia="zh-CN"/>
        </w:rPr>
        <w:t>充分满足</w:t>
      </w:r>
      <w:r w:rsidR="00CA2C70" w:rsidRPr="00CC781E">
        <w:rPr>
          <w:rFonts w:hint="eastAsia"/>
          <w:lang w:eastAsia="zh-CN"/>
        </w:rPr>
        <w:t>BSS</w:t>
      </w:r>
      <w:r w:rsidR="00CA2C70" w:rsidRPr="00CC781E">
        <w:rPr>
          <w:rFonts w:hint="eastAsia"/>
          <w:lang w:eastAsia="zh-CN"/>
        </w:rPr>
        <w:t>和地面业务之间所需的共用和兼容条件。</w:t>
      </w:r>
    </w:p>
    <w:p w14:paraId="6A0C18E9" w14:textId="77777777" w:rsidR="00BF3869" w:rsidRDefault="00A811E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CHN/28A21A2/4</w:t>
      </w:r>
    </w:p>
    <w:p w14:paraId="6D249475" w14:textId="77777777" w:rsidR="00895F03" w:rsidRPr="00704BB7" w:rsidRDefault="00A811EF" w:rsidP="001A1FA1">
      <w:pPr>
        <w:pStyle w:val="ResNo"/>
        <w:rPr>
          <w:rFonts w:eastAsiaTheme="minorEastAsia"/>
          <w:lang w:eastAsia="zh-CN"/>
        </w:rPr>
      </w:pPr>
      <w:bookmarkStart w:id="16" w:name="_Toc451159253"/>
      <w:r w:rsidRPr="002D52B5">
        <w:rPr>
          <w:rFonts w:hint="eastAsia"/>
          <w:lang w:eastAsia="zh-CN"/>
        </w:rPr>
        <w:t>第</w:t>
      </w:r>
      <w:r w:rsidRPr="002D52B5">
        <w:rPr>
          <w:rStyle w:val="href"/>
          <w:lang w:eastAsia="zh-CN"/>
        </w:rPr>
        <w:t>761</w:t>
      </w:r>
      <w:r w:rsidRPr="002D52B5">
        <w:rPr>
          <w:rFonts w:hint="eastAsia"/>
          <w:lang w:eastAsia="zh-CN"/>
        </w:rPr>
        <w:t>号决议</w:t>
      </w:r>
      <w:r w:rsidRPr="00704BB7">
        <w:rPr>
          <w:rFonts w:eastAsiaTheme="minorEastAsia" w:hint="eastAsia"/>
          <w:lang w:eastAsia="zh-CN"/>
        </w:rPr>
        <w:t>（</w:t>
      </w:r>
      <w:r w:rsidRPr="00704BB7">
        <w:rPr>
          <w:rFonts w:eastAsia="???"/>
          <w:lang w:eastAsia="zh-CN"/>
        </w:rPr>
        <w:t>WRC</w:t>
      </w:r>
      <w:r w:rsidRPr="00704BB7">
        <w:rPr>
          <w:rFonts w:eastAsia="???"/>
          <w:lang w:eastAsia="zh-CN"/>
        </w:rPr>
        <w:noBreakHyphen/>
        <w:t>15</w:t>
      </w:r>
      <w:r w:rsidRPr="00704BB7">
        <w:rPr>
          <w:rFonts w:eastAsiaTheme="minorEastAsia" w:hint="eastAsia"/>
          <w:lang w:eastAsia="zh-CN"/>
        </w:rPr>
        <w:t>）</w:t>
      </w:r>
      <w:bookmarkEnd w:id="16"/>
    </w:p>
    <w:p w14:paraId="2F604956" w14:textId="77777777" w:rsidR="00895F03" w:rsidRPr="00704BB7" w:rsidRDefault="00A811EF" w:rsidP="00255518">
      <w:pPr>
        <w:pStyle w:val="Restitle"/>
        <w:rPr>
          <w:rFonts w:eastAsia="???"/>
          <w:lang w:eastAsia="zh-CN"/>
        </w:rPr>
      </w:pPr>
      <w:bookmarkStart w:id="17" w:name="_Toc450722753"/>
      <w:bookmarkStart w:id="18" w:name="_Toc451159254"/>
      <w:r w:rsidRPr="00704BB7">
        <w:rPr>
          <w:rFonts w:hint="eastAsia"/>
          <w:lang w:eastAsia="zh-CN"/>
        </w:rPr>
        <w:t>1</w:t>
      </w:r>
      <w:r w:rsidRPr="00704BB7">
        <w:rPr>
          <w:rFonts w:hint="eastAsia"/>
          <w:lang w:eastAsia="zh-CN"/>
        </w:rPr>
        <w:t>区</w:t>
      </w:r>
      <w:r w:rsidRPr="00704BB7">
        <w:rPr>
          <w:lang w:eastAsia="zh-CN"/>
        </w:rPr>
        <w:t>和</w:t>
      </w:r>
      <w:r w:rsidRPr="00704BB7">
        <w:rPr>
          <w:rFonts w:hint="eastAsia"/>
          <w:lang w:eastAsia="zh-CN"/>
        </w:rPr>
        <w:t>3</w:t>
      </w:r>
      <w:r w:rsidRPr="00704BB7">
        <w:rPr>
          <w:rFonts w:hint="eastAsia"/>
          <w:lang w:eastAsia="zh-CN"/>
        </w:rPr>
        <w:t>区</w:t>
      </w:r>
      <w:r w:rsidRPr="00704BB7">
        <w:rPr>
          <w:lang w:eastAsia="zh-CN"/>
        </w:rPr>
        <w:t>1 452-1 492 MHz</w:t>
      </w:r>
      <w:r w:rsidRPr="00704BB7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内国际</w:t>
      </w:r>
      <w:r>
        <w:rPr>
          <w:lang w:eastAsia="zh-CN"/>
        </w:rPr>
        <w:t>移动通信</w:t>
      </w:r>
      <w:r w:rsidRPr="00704BB7">
        <w:rPr>
          <w:lang w:eastAsia="zh-CN"/>
        </w:rPr>
        <w:t>和</w:t>
      </w:r>
      <w:r>
        <w:rPr>
          <w:lang w:eastAsia="zh-CN"/>
        </w:rPr>
        <w:br/>
      </w:r>
      <w:r>
        <w:rPr>
          <w:rFonts w:hint="eastAsia"/>
          <w:lang w:eastAsia="zh-CN"/>
        </w:rPr>
        <w:t>卫星</w:t>
      </w:r>
      <w:r>
        <w:rPr>
          <w:lang w:eastAsia="zh-CN"/>
        </w:rPr>
        <w:t>广播业务</w:t>
      </w:r>
      <w:r w:rsidRPr="00704BB7">
        <w:rPr>
          <w:rFonts w:hint="eastAsia"/>
          <w:lang w:eastAsia="zh-CN"/>
        </w:rPr>
        <w:t>（声音）</w:t>
      </w:r>
      <w:r w:rsidRPr="00704BB7">
        <w:rPr>
          <w:lang w:eastAsia="zh-CN"/>
        </w:rPr>
        <w:t>的兼容</w:t>
      </w:r>
      <w:r>
        <w:rPr>
          <w:rFonts w:hint="eastAsia"/>
          <w:lang w:eastAsia="zh-CN"/>
        </w:rPr>
        <w:t>性</w:t>
      </w:r>
      <w:bookmarkEnd w:id="17"/>
      <w:bookmarkEnd w:id="18"/>
    </w:p>
    <w:p w14:paraId="22751D3A" w14:textId="77777777" w:rsidR="00A811EF" w:rsidRDefault="00A811EF" w:rsidP="00411C49">
      <w:pPr>
        <w:pStyle w:val="Reasons"/>
        <w:rPr>
          <w:lang w:eastAsia="zh-CN"/>
        </w:rPr>
      </w:pPr>
      <w:bookmarkStart w:id="19" w:name="_GoBack"/>
      <w:bookmarkEnd w:id="19"/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A2C70">
        <w:rPr>
          <w:rFonts w:hint="eastAsia"/>
          <w:lang w:eastAsia="zh-CN"/>
        </w:rPr>
        <w:t>在</w:t>
      </w:r>
      <w:r w:rsidR="00CA2C70">
        <w:rPr>
          <w:rFonts w:hint="eastAsia"/>
          <w:lang w:eastAsia="zh-CN"/>
        </w:rPr>
        <w:t>W</w:t>
      </w:r>
      <w:r w:rsidR="00CA2C70">
        <w:rPr>
          <w:lang w:eastAsia="zh-CN"/>
        </w:rPr>
        <w:t>RC-19</w:t>
      </w:r>
      <w:r w:rsidR="00CA2C70">
        <w:rPr>
          <w:rFonts w:hint="eastAsia"/>
          <w:lang w:eastAsia="zh-CN"/>
        </w:rPr>
        <w:t>研究期内，</w:t>
      </w:r>
      <w:r w:rsidR="00CA2C70">
        <w:rPr>
          <w:rFonts w:hint="eastAsia"/>
          <w:lang w:eastAsia="zh-CN"/>
        </w:rPr>
        <w:t>B</w:t>
      </w:r>
      <w:r w:rsidR="00CA2C70" w:rsidRPr="00335281">
        <w:rPr>
          <w:rFonts w:hint="eastAsia"/>
          <w:lang w:eastAsia="zh-CN"/>
        </w:rPr>
        <w:t>SS</w:t>
      </w:r>
      <w:r w:rsidR="00CA2C70">
        <w:rPr>
          <w:rFonts w:hint="eastAsia"/>
          <w:lang w:eastAsia="zh-CN"/>
        </w:rPr>
        <w:t>（声音）</w:t>
      </w:r>
      <w:r w:rsidR="00CA2C70" w:rsidRPr="00335281">
        <w:rPr>
          <w:rFonts w:hint="eastAsia"/>
          <w:lang w:eastAsia="zh-CN"/>
        </w:rPr>
        <w:t>和</w:t>
      </w:r>
      <w:r w:rsidR="00CA2C70">
        <w:rPr>
          <w:rFonts w:hint="eastAsia"/>
          <w:lang w:eastAsia="zh-CN"/>
        </w:rPr>
        <w:t>I</w:t>
      </w:r>
      <w:r w:rsidR="00CA2C70">
        <w:rPr>
          <w:lang w:eastAsia="zh-CN"/>
        </w:rPr>
        <w:t>MT</w:t>
      </w:r>
      <w:r w:rsidR="00CA2C70" w:rsidRPr="00335281">
        <w:rPr>
          <w:rFonts w:hint="eastAsia"/>
          <w:lang w:eastAsia="zh-CN"/>
        </w:rPr>
        <w:t>之间所需的</w:t>
      </w:r>
      <w:r w:rsidR="00CA2C70">
        <w:rPr>
          <w:rFonts w:hint="eastAsia"/>
          <w:lang w:eastAsia="zh-CN"/>
        </w:rPr>
        <w:t>兼容共用研究可以完成。</w:t>
      </w:r>
    </w:p>
    <w:p w14:paraId="01EF0CA5" w14:textId="77777777" w:rsidR="00A811EF" w:rsidRDefault="00A811EF">
      <w:pPr>
        <w:jc w:val="center"/>
      </w:pPr>
      <w:r>
        <w:t>______________</w:t>
      </w:r>
    </w:p>
    <w:sectPr w:rsidR="00A811EF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038E8" w14:textId="77777777" w:rsidR="00B6115E" w:rsidRDefault="00B6115E">
      <w:r>
        <w:separator/>
      </w:r>
    </w:p>
  </w:endnote>
  <w:endnote w:type="continuationSeparator" w:id="0">
    <w:p w14:paraId="7D915EF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81A6" w14:textId="58AEC128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07E2">
      <w:rPr>
        <w:lang w:val="en-US"/>
      </w:rPr>
      <w:t>P:\CHI\ITU-R\CONF-R\CMR19\000\028ADD21ADD02C.docx</w:t>
    </w:r>
    <w:r>
      <w:fldChar w:fldCharType="end"/>
    </w:r>
    <w:r w:rsidR="00CA2C70">
      <w:t xml:space="preserve"> (461507)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B56A" w14:textId="6647FA8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07E2">
      <w:rPr>
        <w:lang w:val="en-US"/>
      </w:rPr>
      <w:t>P:\CHI\ITU-R\CONF-R\CMR19\000\028ADD21ADD02C.docx</w:t>
    </w:r>
    <w:r>
      <w:fldChar w:fldCharType="end"/>
    </w:r>
    <w:r w:rsidR="00CA2C70">
      <w:t xml:space="preserve"> (461507)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5E798" w14:textId="77777777" w:rsidR="00B6115E" w:rsidRDefault="00B6115E">
      <w:r>
        <w:t>____________________</w:t>
      </w:r>
    </w:p>
  </w:footnote>
  <w:footnote w:type="continuationSeparator" w:id="0">
    <w:p w14:paraId="3D21D45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A8C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24F34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</w:t>
    </w:r>
    <w:proofErr w:type="gramStart"/>
    <w:r w:rsidR="00C929E0">
      <w:t>21)(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A0820"/>
    <w:rsid w:val="004B4C76"/>
    <w:rsid w:val="004C4554"/>
    <w:rsid w:val="004D2DEC"/>
    <w:rsid w:val="004F2BE6"/>
    <w:rsid w:val="005107E2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606AE"/>
    <w:rsid w:val="00A811EF"/>
    <w:rsid w:val="00A815BE"/>
    <w:rsid w:val="00A93295"/>
    <w:rsid w:val="00AA5DA1"/>
    <w:rsid w:val="00AB1E37"/>
    <w:rsid w:val="00AC2C94"/>
    <w:rsid w:val="00AE369F"/>
    <w:rsid w:val="00B026CB"/>
    <w:rsid w:val="00B50377"/>
    <w:rsid w:val="00B6115E"/>
    <w:rsid w:val="00B711CC"/>
    <w:rsid w:val="00B851D4"/>
    <w:rsid w:val="00B868FC"/>
    <w:rsid w:val="00B90A6F"/>
    <w:rsid w:val="00B95072"/>
    <w:rsid w:val="00BB26CD"/>
    <w:rsid w:val="00BF3869"/>
    <w:rsid w:val="00C07239"/>
    <w:rsid w:val="00C364B1"/>
    <w:rsid w:val="00C47D87"/>
    <w:rsid w:val="00C627F9"/>
    <w:rsid w:val="00C6584D"/>
    <w:rsid w:val="00C929E0"/>
    <w:rsid w:val="00CA2C7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1CD5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B386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bb7b2a-2910-4bbd-9372-9c33693901f5" targetNamespace="http://schemas.microsoft.com/office/2006/metadata/properties" ma:root="true" ma:fieldsID="d41af5c836d734370eb92e7ee5f83852" ns2:_="" ns3:_="">
    <xsd:import namespace="996b2e75-67fd-4955-a3b0-5ab9934cb50b"/>
    <xsd:import namespace="57bb7b2a-2910-4bbd-9372-9c33693901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7b2a-2910-4bbd-9372-9c33693901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bb7b2a-2910-4bbd-9372-9c33693901f5">DPM</DPM_x0020_Author>
    <DPM_x0020_File_x0020_name xmlns="57bb7b2a-2910-4bbd-9372-9c33693901f5">R16-WRC19-C-0028!A21-A2!MSW-C</DPM_x0020_File_x0020_name>
    <DPM_x0020_Version xmlns="57bb7b2a-2910-4bbd-9372-9c33693901f5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bb7b2a-2910-4bbd-9372-9c336939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b7b2a-2910-4bbd-9372-9c336939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1027</Words>
  <Characters>1405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R16-WRC19-C-0028!A21-A2!MSW-C</vt:lpstr>
    </vt:vector>
  </TitlesOfParts>
  <Manager>General Secretariat - Pool</Manager>
  <Company>International Telecommunication Union (ITU)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R16-WRC19-C-0028!A21-A2!MSW-C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9</cp:revision>
  <cp:lastPrinted>2019-10-16T15:13:00Z</cp:lastPrinted>
  <dcterms:created xsi:type="dcterms:W3CDTF">2019-10-16T13:29:00Z</dcterms:created>
  <dcterms:modified xsi:type="dcterms:W3CDTF">2019-10-16T15:14:00Z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