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57FF78BF" w14:textId="77777777">
        <w:trPr>
          <w:cantSplit/>
        </w:trPr>
        <w:tc>
          <w:tcPr>
            <w:tcW w:w="6911" w:type="dxa"/>
          </w:tcPr>
          <w:p w14:paraId="7D35928E" w14:textId="77777777" w:rsidR="00A066F1" w:rsidRPr="00DF23FC" w:rsidRDefault="00241FA2" w:rsidP="00116C7A">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w:t>
            </w:r>
            <w:bookmarkStart w:id="0" w:name="_GoBack"/>
            <w:bookmarkEnd w:id="0"/>
            <w:r>
              <w:rPr>
                <w:rFonts w:ascii="Verdana" w:hAnsi="Verdana"/>
                <w:b/>
                <w:bCs/>
                <w:position w:val="6"/>
                <w:sz w:val="18"/>
                <w:szCs w:val="18"/>
                <w:lang w:val="en-US"/>
              </w:rPr>
              <w:t>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0B445863" w14:textId="77777777" w:rsidR="00A066F1" w:rsidRDefault="005F04D8" w:rsidP="003B2284">
            <w:pPr>
              <w:spacing w:before="0" w:line="240" w:lineRule="atLeast"/>
              <w:jc w:val="right"/>
            </w:pPr>
            <w:bookmarkStart w:id="1" w:name="ditulogo"/>
            <w:bookmarkEnd w:id="1"/>
            <w:r>
              <w:rPr>
                <w:noProof/>
                <w:lang w:val="en-US" w:eastAsia="zh-CN"/>
              </w:rPr>
              <w:drawing>
                <wp:inline distT="0" distB="0" distL="0" distR="0" wp14:anchorId="6FE75F9C" wp14:editId="1A4BD365">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28D9B35D" w14:textId="77777777">
        <w:trPr>
          <w:cantSplit/>
        </w:trPr>
        <w:tc>
          <w:tcPr>
            <w:tcW w:w="6911" w:type="dxa"/>
            <w:tcBorders>
              <w:bottom w:val="single" w:sz="12" w:space="0" w:color="auto"/>
            </w:tcBorders>
          </w:tcPr>
          <w:p w14:paraId="7EC82CB9" w14:textId="77777777" w:rsidR="00A066F1" w:rsidRPr="003B2284" w:rsidRDefault="00A066F1" w:rsidP="00A066F1">
            <w:pPr>
              <w:spacing w:before="0" w:after="48" w:line="240" w:lineRule="atLeast"/>
              <w:rPr>
                <w:rFonts w:ascii="Verdana" w:hAnsi="Verdana"/>
                <w:b/>
                <w:smallCaps/>
                <w:sz w:val="20"/>
              </w:rPr>
            </w:pPr>
            <w:bookmarkStart w:id="2" w:name="dhead"/>
          </w:p>
        </w:tc>
        <w:tc>
          <w:tcPr>
            <w:tcW w:w="3120" w:type="dxa"/>
            <w:tcBorders>
              <w:bottom w:val="single" w:sz="12" w:space="0" w:color="auto"/>
            </w:tcBorders>
          </w:tcPr>
          <w:p w14:paraId="6068A047" w14:textId="77777777" w:rsidR="00A066F1" w:rsidRPr="00617BE4" w:rsidRDefault="00A066F1" w:rsidP="00A066F1">
            <w:pPr>
              <w:spacing w:before="0" w:line="240" w:lineRule="atLeast"/>
              <w:rPr>
                <w:rFonts w:ascii="Verdana" w:hAnsi="Verdana"/>
                <w:szCs w:val="24"/>
              </w:rPr>
            </w:pPr>
          </w:p>
        </w:tc>
      </w:tr>
      <w:tr w:rsidR="00A066F1" w:rsidRPr="00C324A8" w14:paraId="668CBA90" w14:textId="77777777">
        <w:trPr>
          <w:cantSplit/>
        </w:trPr>
        <w:tc>
          <w:tcPr>
            <w:tcW w:w="6911" w:type="dxa"/>
            <w:tcBorders>
              <w:top w:val="single" w:sz="12" w:space="0" w:color="auto"/>
            </w:tcBorders>
          </w:tcPr>
          <w:p w14:paraId="42C2BC05"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43B3DF5D" w14:textId="77777777" w:rsidR="00A066F1" w:rsidRPr="00C324A8" w:rsidRDefault="00A066F1" w:rsidP="00A066F1">
            <w:pPr>
              <w:spacing w:before="0" w:line="240" w:lineRule="atLeast"/>
              <w:rPr>
                <w:rFonts w:ascii="Verdana" w:hAnsi="Verdana"/>
                <w:sz w:val="20"/>
              </w:rPr>
            </w:pPr>
          </w:p>
        </w:tc>
      </w:tr>
      <w:tr w:rsidR="00A066F1" w:rsidRPr="00C324A8" w14:paraId="63D2B9DB" w14:textId="77777777">
        <w:trPr>
          <w:cantSplit/>
          <w:trHeight w:val="23"/>
        </w:trPr>
        <w:tc>
          <w:tcPr>
            <w:tcW w:w="6911" w:type="dxa"/>
            <w:shd w:val="clear" w:color="auto" w:fill="auto"/>
          </w:tcPr>
          <w:p w14:paraId="3FDE26F7" w14:textId="77777777" w:rsidR="00A066F1" w:rsidRPr="00841216" w:rsidRDefault="00FF5EA8" w:rsidP="004D2BFB">
            <w:pPr>
              <w:pStyle w:val="Committee"/>
              <w:framePr w:hSpace="0" w:wrap="auto" w:hAnchor="text" w:yAlign="inline"/>
              <w:rPr>
                <w:rFonts w:ascii="Verdana" w:hAnsi="Verdana"/>
                <w:sz w:val="20"/>
                <w:szCs w:val="20"/>
              </w:rPr>
            </w:pPr>
            <w:bookmarkStart w:id="3" w:name="dnum" w:colFirst="1" w:colLast="1"/>
            <w:bookmarkStart w:id="4" w:name="dmeeting" w:colFirst="0" w:colLast="0"/>
            <w:bookmarkEnd w:id="2"/>
            <w:r w:rsidRPr="00841216">
              <w:rPr>
                <w:rFonts w:ascii="Verdana" w:hAnsi="Verdana"/>
                <w:sz w:val="20"/>
                <w:szCs w:val="20"/>
              </w:rPr>
              <w:t>PLENARY MEETING</w:t>
            </w:r>
          </w:p>
        </w:tc>
        <w:tc>
          <w:tcPr>
            <w:tcW w:w="3120" w:type="dxa"/>
          </w:tcPr>
          <w:p w14:paraId="4889A6D9"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24 to</w:t>
            </w:r>
            <w:r>
              <w:rPr>
                <w:rFonts w:ascii="Verdana" w:hAnsi="Verdana"/>
                <w:b/>
                <w:sz w:val="20"/>
              </w:rPr>
              <w:br/>
              <w:t>Document 24</w:t>
            </w:r>
            <w:r w:rsidR="00A066F1" w:rsidRPr="00841216">
              <w:rPr>
                <w:rFonts w:ascii="Verdana" w:hAnsi="Verdana"/>
                <w:b/>
                <w:sz w:val="20"/>
              </w:rPr>
              <w:t>-</w:t>
            </w:r>
            <w:r w:rsidR="005E10C9" w:rsidRPr="00841216">
              <w:rPr>
                <w:rFonts w:ascii="Verdana" w:hAnsi="Verdana"/>
                <w:b/>
                <w:sz w:val="20"/>
              </w:rPr>
              <w:t>E</w:t>
            </w:r>
          </w:p>
        </w:tc>
      </w:tr>
      <w:tr w:rsidR="00A066F1" w:rsidRPr="00C324A8" w14:paraId="066C1EA6" w14:textId="77777777">
        <w:trPr>
          <w:cantSplit/>
          <w:trHeight w:val="23"/>
        </w:trPr>
        <w:tc>
          <w:tcPr>
            <w:tcW w:w="6911" w:type="dxa"/>
            <w:shd w:val="clear" w:color="auto" w:fill="auto"/>
          </w:tcPr>
          <w:p w14:paraId="2630FD66" w14:textId="77777777" w:rsidR="00A066F1" w:rsidRPr="00841216" w:rsidRDefault="00A066F1" w:rsidP="00A066F1">
            <w:pPr>
              <w:tabs>
                <w:tab w:val="left" w:pos="851"/>
              </w:tabs>
              <w:spacing w:before="0" w:line="240" w:lineRule="atLeast"/>
              <w:rPr>
                <w:rFonts w:ascii="Verdana" w:hAnsi="Verdana"/>
                <w:b/>
                <w:sz w:val="20"/>
              </w:rPr>
            </w:pPr>
            <w:bookmarkStart w:id="5" w:name="ddate" w:colFirst="1" w:colLast="1"/>
            <w:bookmarkStart w:id="6" w:name="dblank" w:colFirst="0" w:colLast="0"/>
            <w:bookmarkEnd w:id="3"/>
            <w:bookmarkEnd w:id="4"/>
          </w:p>
        </w:tc>
        <w:tc>
          <w:tcPr>
            <w:tcW w:w="3120" w:type="dxa"/>
          </w:tcPr>
          <w:p w14:paraId="4075E8AD"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20 September 2019</w:t>
            </w:r>
          </w:p>
        </w:tc>
      </w:tr>
      <w:tr w:rsidR="00A066F1" w:rsidRPr="00C324A8" w14:paraId="7B51C060" w14:textId="77777777">
        <w:trPr>
          <w:cantSplit/>
          <w:trHeight w:val="23"/>
        </w:trPr>
        <w:tc>
          <w:tcPr>
            <w:tcW w:w="6911" w:type="dxa"/>
            <w:shd w:val="clear" w:color="auto" w:fill="auto"/>
          </w:tcPr>
          <w:p w14:paraId="7CE08C0F" w14:textId="77777777" w:rsidR="00A066F1" w:rsidRPr="00841216" w:rsidRDefault="00A066F1" w:rsidP="00A066F1">
            <w:pPr>
              <w:tabs>
                <w:tab w:val="left" w:pos="851"/>
              </w:tabs>
              <w:spacing w:before="0" w:line="240" w:lineRule="atLeast"/>
              <w:rPr>
                <w:rFonts w:ascii="Verdana" w:hAnsi="Verdana"/>
                <w:sz w:val="20"/>
              </w:rPr>
            </w:pPr>
            <w:bookmarkStart w:id="7" w:name="dbluepink" w:colFirst="0" w:colLast="0"/>
            <w:bookmarkStart w:id="8" w:name="dorlang" w:colFirst="1" w:colLast="1"/>
            <w:bookmarkEnd w:id="5"/>
            <w:bookmarkEnd w:id="6"/>
          </w:p>
        </w:tc>
        <w:tc>
          <w:tcPr>
            <w:tcW w:w="3120" w:type="dxa"/>
          </w:tcPr>
          <w:p w14:paraId="4D6A1FC6"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6F714CF1" w14:textId="77777777" w:rsidTr="00025864">
        <w:trPr>
          <w:cantSplit/>
          <w:trHeight w:val="23"/>
        </w:trPr>
        <w:tc>
          <w:tcPr>
            <w:tcW w:w="10031" w:type="dxa"/>
            <w:gridSpan w:val="2"/>
            <w:shd w:val="clear" w:color="auto" w:fill="auto"/>
          </w:tcPr>
          <w:p w14:paraId="0A4E0DBA" w14:textId="77777777" w:rsidR="00A066F1" w:rsidRPr="00C324A8" w:rsidRDefault="00A066F1" w:rsidP="00A066F1">
            <w:pPr>
              <w:tabs>
                <w:tab w:val="left" w:pos="993"/>
              </w:tabs>
              <w:spacing w:before="0"/>
              <w:rPr>
                <w:rFonts w:ascii="Verdana" w:hAnsi="Verdana"/>
                <w:b/>
                <w:sz w:val="20"/>
              </w:rPr>
            </w:pPr>
          </w:p>
        </w:tc>
      </w:tr>
      <w:tr w:rsidR="00E55816" w:rsidRPr="00C324A8" w14:paraId="1F2F1523" w14:textId="77777777" w:rsidTr="00025864">
        <w:trPr>
          <w:cantSplit/>
          <w:trHeight w:val="23"/>
        </w:trPr>
        <w:tc>
          <w:tcPr>
            <w:tcW w:w="10031" w:type="dxa"/>
            <w:gridSpan w:val="2"/>
            <w:shd w:val="clear" w:color="auto" w:fill="auto"/>
          </w:tcPr>
          <w:p w14:paraId="68A1B87A" w14:textId="77777777" w:rsidR="00E55816" w:rsidRDefault="00884D60" w:rsidP="00E55816">
            <w:pPr>
              <w:pStyle w:val="Source"/>
            </w:pPr>
            <w:r>
              <w:t xml:space="preserve">Asia-Pacific </w:t>
            </w:r>
            <w:proofErr w:type="spellStart"/>
            <w:r>
              <w:t>Telecommunity</w:t>
            </w:r>
            <w:proofErr w:type="spellEnd"/>
            <w:r>
              <w:t xml:space="preserve"> Common Proposals</w:t>
            </w:r>
          </w:p>
        </w:tc>
      </w:tr>
      <w:tr w:rsidR="00E55816" w:rsidRPr="00C324A8" w14:paraId="050324B5" w14:textId="77777777" w:rsidTr="00025864">
        <w:trPr>
          <w:cantSplit/>
          <w:trHeight w:val="23"/>
        </w:trPr>
        <w:tc>
          <w:tcPr>
            <w:tcW w:w="10031" w:type="dxa"/>
            <w:gridSpan w:val="2"/>
            <w:shd w:val="clear" w:color="auto" w:fill="auto"/>
          </w:tcPr>
          <w:p w14:paraId="6C4A9A02" w14:textId="77777777" w:rsidR="00E55816" w:rsidRDefault="007D5320" w:rsidP="00E55816">
            <w:pPr>
              <w:pStyle w:val="Title1"/>
            </w:pPr>
            <w:r>
              <w:t>Proposals for the work of the conference</w:t>
            </w:r>
          </w:p>
        </w:tc>
      </w:tr>
      <w:tr w:rsidR="00E55816" w:rsidRPr="00C324A8" w14:paraId="0026C5E2" w14:textId="77777777" w:rsidTr="00025864">
        <w:trPr>
          <w:cantSplit/>
          <w:trHeight w:val="23"/>
        </w:trPr>
        <w:tc>
          <w:tcPr>
            <w:tcW w:w="10031" w:type="dxa"/>
            <w:gridSpan w:val="2"/>
            <w:shd w:val="clear" w:color="auto" w:fill="auto"/>
          </w:tcPr>
          <w:p w14:paraId="64A3EF78" w14:textId="77777777" w:rsidR="00E55816" w:rsidRDefault="00E55816" w:rsidP="00E55816">
            <w:pPr>
              <w:pStyle w:val="Title2"/>
            </w:pPr>
          </w:p>
        </w:tc>
      </w:tr>
      <w:tr w:rsidR="00A538A6" w:rsidRPr="00C324A8" w14:paraId="1E724E10" w14:textId="77777777" w:rsidTr="00025864">
        <w:trPr>
          <w:cantSplit/>
          <w:trHeight w:val="23"/>
        </w:trPr>
        <w:tc>
          <w:tcPr>
            <w:tcW w:w="10031" w:type="dxa"/>
            <w:gridSpan w:val="2"/>
            <w:shd w:val="clear" w:color="auto" w:fill="auto"/>
          </w:tcPr>
          <w:p w14:paraId="6A82292B" w14:textId="77777777" w:rsidR="00A538A6" w:rsidRDefault="004B13CB" w:rsidP="004B13CB">
            <w:pPr>
              <w:pStyle w:val="Agendaitem"/>
            </w:pPr>
            <w:r>
              <w:t xml:space="preserve">Agenda </w:t>
            </w:r>
            <w:proofErr w:type="spellStart"/>
            <w:r>
              <w:t>item</w:t>
            </w:r>
            <w:proofErr w:type="spellEnd"/>
            <w:r>
              <w:t xml:space="preserve"> 10</w:t>
            </w:r>
          </w:p>
        </w:tc>
      </w:tr>
    </w:tbl>
    <w:bookmarkEnd w:id="7"/>
    <w:bookmarkEnd w:id="8"/>
    <w:p w14:paraId="22296BD8" w14:textId="77777777" w:rsidR="005118F7" w:rsidRDefault="00A701D0" w:rsidP="00167FA6">
      <w:pPr>
        <w:overflowPunct/>
        <w:autoSpaceDE/>
        <w:autoSpaceDN/>
        <w:adjustRightInd/>
        <w:textAlignment w:val="auto"/>
        <w:rPr>
          <w:lang w:val="en-US"/>
        </w:rPr>
      </w:pPr>
      <w:r w:rsidRPr="00656311">
        <w:rPr>
          <w:lang w:val="en-US"/>
        </w:rPr>
        <w:t>10</w:t>
      </w:r>
      <w:r w:rsidRPr="00656311">
        <w:rPr>
          <w:lang w:val="en-US"/>
        </w:rPr>
        <w:tab/>
        <w:t>to recommend to the Council items for inclusion in the agenda for the next WRC, and to give its views on the preliminary agenda for the subsequent conference and on possible agenda items for future conferences, in accordance w</w:t>
      </w:r>
      <w:r>
        <w:rPr>
          <w:lang w:val="en-US"/>
        </w:rPr>
        <w:t>ith Article 7 of the Convention.</w:t>
      </w:r>
    </w:p>
    <w:p w14:paraId="2A1B0181" w14:textId="3FB49C6B" w:rsidR="00A701D0" w:rsidRDefault="00A701D0" w:rsidP="00A701D0">
      <w:r w:rsidRPr="00A701D0">
        <w:t xml:space="preserve">Asia-Pacific </w:t>
      </w:r>
      <w:proofErr w:type="spellStart"/>
      <w:r w:rsidRPr="00A701D0">
        <w:t>Telecommunity</w:t>
      </w:r>
      <w:proofErr w:type="spellEnd"/>
      <w:r w:rsidRPr="00A701D0">
        <w:t xml:space="preserve"> (APT) Common Proposals (ACPs) on agenda item 10 are presented in this document in different addend</w:t>
      </w:r>
      <w:r w:rsidR="00C34A76">
        <w:t>a</w:t>
      </w:r>
      <w:r w:rsidRPr="00A701D0">
        <w:t xml:space="preserve">. The arrangement of the ACPs in the addenda </w:t>
      </w:r>
      <w:r w:rsidR="00C34A76">
        <w:t xml:space="preserve">are </w:t>
      </w:r>
      <w:r w:rsidRPr="00A701D0">
        <w:t xml:space="preserve">in accordance </w:t>
      </w:r>
      <w:r w:rsidR="00C34A76">
        <w:t>with</w:t>
      </w:r>
      <w:r w:rsidRPr="00A701D0">
        <w:t xml:space="preserve"> the following table:</w:t>
      </w:r>
    </w:p>
    <w:p w14:paraId="69158901" w14:textId="77777777" w:rsidR="00A701D0" w:rsidRPr="00A701D0" w:rsidRDefault="00A701D0" w:rsidP="00A701D0"/>
    <w:tbl>
      <w:tblPr>
        <w:tblStyle w:val="TableGrid"/>
        <w:tblW w:w="0" w:type="auto"/>
        <w:tblLook w:val="04A0" w:firstRow="1" w:lastRow="0" w:firstColumn="1" w:lastColumn="0" w:noHBand="0" w:noVBand="1"/>
      </w:tblPr>
      <w:tblGrid>
        <w:gridCol w:w="1975"/>
        <w:gridCol w:w="4444"/>
        <w:gridCol w:w="3210"/>
      </w:tblGrid>
      <w:tr w:rsidR="00A701D0" w:rsidRPr="00D562FE" w14:paraId="58055F50" w14:textId="77777777" w:rsidTr="00F43E5C">
        <w:tc>
          <w:tcPr>
            <w:tcW w:w="1975" w:type="dxa"/>
            <w:shd w:val="clear" w:color="auto" w:fill="D9D9D9" w:themeFill="background1" w:themeFillShade="D9"/>
          </w:tcPr>
          <w:p w14:paraId="7A35CEB7" w14:textId="77777777" w:rsidR="00A701D0" w:rsidRPr="00D562FE" w:rsidRDefault="00A701D0" w:rsidP="00A2797B">
            <w:pPr>
              <w:pStyle w:val="Tablehead"/>
            </w:pPr>
            <w:r w:rsidRPr="00D562FE">
              <w:t>Addendum No.</w:t>
            </w:r>
          </w:p>
        </w:tc>
        <w:tc>
          <w:tcPr>
            <w:tcW w:w="4444" w:type="dxa"/>
            <w:shd w:val="clear" w:color="auto" w:fill="D9D9D9" w:themeFill="background1" w:themeFillShade="D9"/>
          </w:tcPr>
          <w:p w14:paraId="7D483D22" w14:textId="77777777" w:rsidR="00A701D0" w:rsidRPr="00D562FE" w:rsidRDefault="00A701D0" w:rsidP="00A2797B">
            <w:pPr>
              <w:pStyle w:val="Tablehead"/>
            </w:pPr>
            <w:r w:rsidRPr="00D562FE">
              <w:t>Issues</w:t>
            </w:r>
          </w:p>
        </w:tc>
        <w:tc>
          <w:tcPr>
            <w:tcW w:w="3210" w:type="dxa"/>
            <w:shd w:val="clear" w:color="auto" w:fill="D9D9D9" w:themeFill="background1" w:themeFillShade="D9"/>
          </w:tcPr>
          <w:p w14:paraId="575E4EE4" w14:textId="77777777" w:rsidR="00A701D0" w:rsidRPr="00D562FE" w:rsidRDefault="00A701D0" w:rsidP="00A2797B">
            <w:pPr>
              <w:pStyle w:val="Tablehead"/>
            </w:pPr>
            <w:r w:rsidRPr="00D562FE">
              <w:t>ACP No.</w:t>
            </w:r>
          </w:p>
        </w:tc>
      </w:tr>
      <w:tr w:rsidR="00A701D0" w:rsidRPr="00D562FE" w14:paraId="72024A2E" w14:textId="77777777" w:rsidTr="00F43E5C">
        <w:tc>
          <w:tcPr>
            <w:tcW w:w="1975" w:type="dxa"/>
          </w:tcPr>
          <w:p w14:paraId="61265BC6" w14:textId="77777777" w:rsidR="00A701D0" w:rsidRPr="00D562FE" w:rsidRDefault="00A701D0" w:rsidP="00A2797B">
            <w:pPr>
              <w:pStyle w:val="Tabletext"/>
              <w:jc w:val="center"/>
            </w:pPr>
            <w:r w:rsidRPr="00D562FE">
              <w:t>A1</w:t>
            </w:r>
          </w:p>
        </w:tc>
        <w:tc>
          <w:tcPr>
            <w:tcW w:w="4444" w:type="dxa"/>
          </w:tcPr>
          <w:p w14:paraId="179BA15C" w14:textId="77777777" w:rsidR="00A701D0" w:rsidRPr="00D562FE" w:rsidRDefault="00A701D0" w:rsidP="00A2797B">
            <w:pPr>
              <w:pStyle w:val="Tabletext"/>
              <w:jc w:val="center"/>
            </w:pPr>
            <w:r w:rsidRPr="00D562FE">
              <w:t>Standing agenda items</w:t>
            </w:r>
          </w:p>
        </w:tc>
        <w:tc>
          <w:tcPr>
            <w:tcW w:w="3210" w:type="dxa"/>
          </w:tcPr>
          <w:p w14:paraId="488A0583" w14:textId="77777777" w:rsidR="00A701D0" w:rsidRPr="00D562FE" w:rsidRDefault="00A701D0" w:rsidP="00A2797B">
            <w:pPr>
              <w:pStyle w:val="Tabletext"/>
              <w:jc w:val="center"/>
            </w:pPr>
            <w:r w:rsidRPr="00D562FE">
              <w:t>ACP/24A24A1/1 to 9</w:t>
            </w:r>
          </w:p>
        </w:tc>
      </w:tr>
      <w:tr w:rsidR="00A701D0" w:rsidRPr="00D562FE" w14:paraId="6EDBB96E" w14:textId="77777777" w:rsidTr="00F43E5C">
        <w:tc>
          <w:tcPr>
            <w:tcW w:w="1975" w:type="dxa"/>
          </w:tcPr>
          <w:p w14:paraId="5CE4AD83" w14:textId="77777777" w:rsidR="00A701D0" w:rsidRPr="00D562FE" w:rsidRDefault="00A701D0" w:rsidP="00A2797B">
            <w:pPr>
              <w:pStyle w:val="Tabletext"/>
              <w:jc w:val="center"/>
            </w:pPr>
            <w:r w:rsidRPr="00D562FE">
              <w:t>A2</w:t>
            </w:r>
          </w:p>
        </w:tc>
        <w:tc>
          <w:tcPr>
            <w:tcW w:w="4444" w:type="dxa"/>
          </w:tcPr>
          <w:p w14:paraId="4BE15C85" w14:textId="77777777" w:rsidR="00A701D0" w:rsidRPr="00D562FE" w:rsidRDefault="00A701D0" w:rsidP="00A2797B">
            <w:pPr>
              <w:pStyle w:val="Tabletext"/>
              <w:jc w:val="center"/>
            </w:pPr>
            <w:r w:rsidRPr="00D562FE">
              <w:t>New agenda item GMDSS</w:t>
            </w:r>
          </w:p>
        </w:tc>
        <w:tc>
          <w:tcPr>
            <w:tcW w:w="3210" w:type="dxa"/>
          </w:tcPr>
          <w:p w14:paraId="1FA743AB" w14:textId="77777777" w:rsidR="00A701D0" w:rsidRPr="00D562FE" w:rsidRDefault="00A701D0" w:rsidP="00A2797B">
            <w:pPr>
              <w:pStyle w:val="Tabletext"/>
              <w:jc w:val="center"/>
            </w:pPr>
            <w:r w:rsidRPr="00D562FE">
              <w:t>ACP/24A24A</w:t>
            </w:r>
            <w:r w:rsidR="002A4208" w:rsidRPr="00D562FE">
              <w:t>2</w:t>
            </w:r>
            <w:r w:rsidRPr="00D562FE">
              <w:t>/1 to 2</w:t>
            </w:r>
          </w:p>
        </w:tc>
      </w:tr>
      <w:tr w:rsidR="00A701D0" w:rsidRPr="00D562FE" w14:paraId="1B57978B" w14:textId="77777777" w:rsidTr="00F43E5C">
        <w:tc>
          <w:tcPr>
            <w:tcW w:w="1975" w:type="dxa"/>
          </w:tcPr>
          <w:p w14:paraId="7E65A7A5" w14:textId="77777777" w:rsidR="00A701D0" w:rsidRPr="00D562FE" w:rsidRDefault="00A701D0" w:rsidP="00A2797B">
            <w:pPr>
              <w:pStyle w:val="Tabletext"/>
              <w:jc w:val="center"/>
            </w:pPr>
            <w:r w:rsidRPr="00D562FE">
              <w:t>A3</w:t>
            </w:r>
          </w:p>
        </w:tc>
        <w:tc>
          <w:tcPr>
            <w:tcW w:w="4444" w:type="dxa"/>
          </w:tcPr>
          <w:p w14:paraId="1CDD5A5B" w14:textId="77777777" w:rsidR="00A701D0" w:rsidRPr="00D562FE" w:rsidRDefault="00A701D0" w:rsidP="00A2797B">
            <w:pPr>
              <w:pStyle w:val="Tabletext"/>
              <w:jc w:val="center"/>
            </w:pPr>
            <w:r w:rsidRPr="00D562FE">
              <w:t>New agenda item IMT</w:t>
            </w:r>
          </w:p>
        </w:tc>
        <w:tc>
          <w:tcPr>
            <w:tcW w:w="3210" w:type="dxa"/>
          </w:tcPr>
          <w:p w14:paraId="72E020CF" w14:textId="77777777" w:rsidR="00A701D0" w:rsidRPr="00D562FE" w:rsidRDefault="00A701D0" w:rsidP="00A2797B">
            <w:pPr>
              <w:pStyle w:val="Tabletext"/>
              <w:jc w:val="center"/>
            </w:pPr>
            <w:r w:rsidRPr="00D562FE">
              <w:t>ACP/24A24A</w:t>
            </w:r>
            <w:r w:rsidR="002A4208" w:rsidRPr="00D562FE">
              <w:t>3</w:t>
            </w:r>
            <w:r w:rsidRPr="00D562FE">
              <w:t>/1 to 2</w:t>
            </w:r>
          </w:p>
        </w:tc>
      </w:tr>
      <w:tr w:rsidR="00A701D0" w:rsidRPr="00D562FE" w14:paraId="7B2BC5ED" w14:textId="77777777" w:rsidTr="00F43E5C">
        <w:tc>
          <w:tcPr>
            <w:tcW w:w="1975" w:type="dxa"/>
          </w:tcPr>
          <w:p w14:paraId="0A5D6A2B" w14:textId="77777777" w:rsidR="00A701D0" w:rsidRPr="00D562FE" w:rsidRDefault="00A701D0" w:rsidP="00A2797B">
            <w:pPr>
              <w:pStyle w:val="Tabletext"/>
              <w:jc w:val="center"/>
            </w:pPr>
            <w:r w:rsidRPr="00D562FE">
              <w:t>A4</w:t>
            </w:r>
          </w:p>
        </w:tc>
        <w:tc>
          <w:tcPr>
            <w:tcW w:w="4444" w:type="dxa"/>
          </w:tcPr>
          <w:p w14:paraId="3CBEAFB7" w14:textId="77777777" w:rsidR="00A701D0" w:rsidRPr="00D562FE" w:rsidRDefault="00A701D0" w:rsidP="00A2797B">
            <w:pPr>
              <w:pStyle w:val="Tabletext"/>
              <w:jc w:val="center"/>
            </w:pPr>
            <w:r w:rsidRPr="00D562FE">
              <w:t>New agenda item HIBS</w:t>
            </w:r>
          </w:p>
        </w:tc>
        <w:tc>
          <w:tcPr>
            <w:tcW w:w="3210" w:type="dxa"/>
          </w:tcPr>
          <w:p w14:paraId="7A67CCE1" w14:textId="77777777" w:rsidR="00A701D0" w:rsidRPr="00D562FE" w:rsidRDefault="00A701D0" w:rsidP="00A2797B">
            <w:pPr>
              <w:pStyle w:val="Tabletext"/>
              <w:jc w:val="center"/>
            </w:pPr>
            <w:r w:rsidRPr="00D562FE">
              <w:t>ACP/24A24A</w:t>
            </w:r>
            <w:r w:rsidR="002A4208" w:rsidRPr="00D562FE">
              <w:t>4</w:t>
            </w:r>
            <w:r w:rsidRPr="00D562FE">
              <w:t>/1 to 2</w:t>
            </w:r>
          </w:p>
        </w:tc>
      </w:tr>
      <w:tr w:rsidR="00A701D0" w:rsidRPr="00D562FE" w14:paraId="76CB6556" w14:textId="77777777" w:rsidTr="00F43E5C">
        <w:tc>
          <w:tcPr>
            <w:tcW w:w="1975" w:type="dxa"/>
          </w:tcPr>
          <w:p w14:paraId="59550E68" w14:textId="77777777" w:rsidR="00A701D0" w:rsidRPr="00D562FE" w:rsidRDefault="00A701D0" w:rsidP="00A2797B">
            <w:pPr>
              <w:pStyle w:val="Tabletext"/>
              <w:jc w:val="center"/>
            </w:pPr>
            <w:r w:rsidRPr="00D562FE">
              <w:t>A7</w:t>
            </w:r>
          </w:p>
        </w:tc>
        <w:tc>
          <w:tcPr>
            <w:tcW w:w="4444" w:type="dxa"/>
          </w:tcPr>
          <w:p w14:paraId="2F16889E" w14:textId="77777777" w:rsidR="00A701D0" w:rsidRPr="00D562FE" w:rsidRDefault="00A701D0" w:rsidP="00A2797B">
            <w:pPr>
              <w:pStyle w:val="Tabletext"/>
              <w:jc w:val="center"/>
            </w:pPr>
            <w:r w:rsidRPr="00D562FE">
              <w:t>New agenda item Marine VHF</w:t>
            </w:r>
          </w:p>
        </w:tc>
        <w:tc>
          <w:tcPr>
            <w:tcW w:w="3210" w:type="dxa"/>
          </w:tcPr>
          <w:p w14:paraId="0E83F144" w14:textId="77777777" w:rsidR="00A701D0" w:rsidRPr="00D562FE" w:rsidRDefault="00A701D0" w:rsidP="00A2797B">
            <w:pPr>
              <w:pStyle w:val="Tabletext"/>
              <w:jc w:val="center"/>
            </w:pPr>
            <w:r w:rsidRPr="00D562FE">
              <w:t>ACP/24A24A</w:t>
            </w:r>
            <w:r w:rsidR="002A4208" w:rsidRPr="00D562FE">
              <w:t>5</w:t>
            </w:r>
            <w:r w:rsidRPr="00D562FE">
              <w:t>/1 to 2</w:t>
            </w:r>
          </w:p>
        </w:tc>
      </w:tr>
      <w:tr w:rsidR="00A701D0" w:rsidRPr="00D562FE" w14:paraId="6C732AD2" w14:textId="77777777" w:rsidTr="00F43E5C">
        <w:tc>
          <w:tcPr>
            <w:tcW w:w="1975" w:type="dxa"/>
          </w:tcPr>
          <w:p w14:paraId="73FB97D0" w14:textId="77777777" w:rsidR="00A701D0" w:rsidRPr="00D562FE" w:rsidRDefault="00A701D0" w:rsidP="00A2797B">
            <w:pPr>
              <w:pStyle w:val="Tabletext"/>
              <w:jc w:val="center"/>
            </w:pPr>
            <w:r w:rsidRPr="00D562FE">
              <w:t>A6</w:t>
            </w:r>
          </w:p>
        </w:tc>
        <w:tc>
          <w:tcPr>
            <w:tcW w:w="4444" w:type="dxa"/>
          </w:tcPr>
          <w:p w14:paraId="15FC0545" w14:textId="77777777" w:rsidR="00A701D0" w:rsidRPr="00D562FE" w:rsidRDefault="00A701D0" w:rsidP="00A2797B">
            <w:pPr>
              <w:pStyle w:val="Tabletext"/>
              <w:jc w:val="center"/>
            </w:pPr>
            <w:r w:rsidRPr="00D562FE">
              <w:t>New agenda item Space Based VHF</w:t>
            </w:r>
          </w:p>
        </w:tc>
        <w:tc>
          <w:tcPr>
            <w:tcW w:w="3210" w:type="dxa"/>
          </w:tcPr>
          <w:p w14:paraId="0062E18A" w14:textId="77777777" w:rsidR="00A701D0" w:rsidRPr="00D562FE" w:rsidRDefault="00A701D0" w:rsidP="00A2797B">
            <w:pPr>
              <w:pStyle w:val="Tabletext"/>
              <w:jc w:val="center"/>
            </w:pPr>
            <w:r w:rsidRPr="00D562FE">
              <w:t>ACP/24A24A</w:t>
            </w:r>
            <w:r w:rsidR="002A4208" w:rsidRPr="00D562FE">
              <w:t>6</w:t>
            </w:r>
            <w:r w:rsidRPr="00D562FE">
              <w:t>/1 to 2</w:t>
            </w:r>
          </w:p>
        </w:tc>
      </w:tr>
      <w:tr w:rsidR="00A701D0" w14:paraId="18A0061B" w14:textId="77777777" w:rsidTr="00F43E5C">
        <w:tc>
          <w:tcPr>
            <w:tcW w:w="1975" w:type="dxa"/>
          </w:tcPr>
          <w:p w14:paraId="193EA345" w14:textId="77777777" w:rsidR="00A701D0" w:rsidRPr="00D562FE" w:rsidRDefault="00A701D0" w:rsidP="00A2797B">
            <w:pPr>
              <w:pStyle w:val="Tabletext"/>
              <w:jc w:val="center"/>
            </w:pPr>
            <w:r w:rsidRPr="00D562FE">
              <w:t>A7</w:t>
            </w:r>
          </w:p>
        </w:tc>
        <w:tc>
          <w:tcPr>
            <w:tcW w:w="4444" w:type="dxa"/>
          </w:tcPr>
          <w:p w14:paraId="130A3C00" w14:textId="77777777" w:rsidR="00A701D0" w:rsidRPr="00D562FE" w:rsidRDefault="00A701D0" w:rsidP="00A2797B">
            <w:pPr>
              <w:pStyle w:val="Tabletext"/>
              <w:jc w:val="center"/>
            </w:pPr>
            <w:r w:rsidRPr="00D562FE">
              <w:t>New agenda item Sub Orbital Vehicle</w:t>
            </w:r>
          </w:p>
        </w:tc>
        <w:tc>
          <w:tcPr>
            <w:tcW w:w="3210" w:type="dxa"/>
          </w:tcPr>
          <w:p w14:paraId="0AAC8CBE" w14:textId="77777777" w:rsidR="00A701D0" w:rsidRDefault="00A701D0" w:rsidP="00A2797B">
            <w:pPr>
              <w:pStyle w:val="Tabletext"/>
              <w:jc w:val="center"/>
            </w:pPr>
            <w:r w:rsidRPr="00D562FE">
              <w:t>ACP/24A24A</w:t>
            </w:r>
            <w:r w:rsidR="002A4208" w:rsidRPr="00D562FE">
              <w:t>7</w:t>
            </w:r>
            <w:r w:rsidRPr="00D562FE">
              <w:t>/1 to 2</w:t>
            </w:r>
          </w:p>
        </w:tc>
      </w:tr>
    </w:tbl>
    <w:p w14:paraId="4E16EC4F" w14:textId="77777777" w:rsidR="00A701D0" w:rsidRDefault="00A701D0" w:rsidP="00187BD9">
      <w:pPr>
        <w:tabs>
          <w:tab w:val="clear" w:pos="1134"/>
          <w:tab w:val="clear" w:pos="1871"/>
          <w:tab w:val="clear" w:pos="2268"/>
        </w:tabs>
        <w:overflowPunct/>
        <w:autoSpaceDE/>
        <w:autoSpaceDN/>
        <w:adjustRightInd/>
        <w:spacing w:before="0"/>
        <w:textAlignment w:val="auto"/>
      </w:pPr>
    </w:p>
    <w:p w14:paraId="208DB4BB" w14:textId="77777777" w:rsidR="00A2797B" w:rsidRDefault="00A2797B">
      <w:pPr>
        <w:jc w:val="center"/>
      </w:pPr>
      <w:r>
        <w:t>______________</w:t>
      </w:r>
    </w:p>
    <w:p w14:paraId="60747CDF" w14:textId="090DB99E" w:rsidR="00187BD9" w:rsidRPr="0070214D" w:rsidRDefault="00187BD9" w:rsidP="00A701D0">
      <w:pPr>
        <w:tabs>
          <w:tab w:val="clear" w:pos="1134"/>
          <w:tab w:val="clear" w:pos="1871"/>
          <w:tab w:val="clear" w:pos="2268"/>
        </w:tabs>
        <w:overflowPunct/>
        <w:autoSpaceDE/>
        <w:autoSpaceDN/>
        <w:adjustRightInd/>
        <w:spacing w:before="0"/>
        <w:jc w:val="center"/>
        <w:textAlignment w:val="auto"/>
        <w:rPr>
          <w:lang w:val="en-US"/>
        </w:rPr>
      </w:pPr>
    </w:p>
    <w:sectPr w:rsidR="00187BD9" w:rsidRPr="0070214D" w:rsidSect="0039169B">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5C356" w14:textId="77777777" w:rsidR="006B0677" w:rsidRDefault="006B0677">
      <w:r>
        <w:separator/>
      </w:r>
    </w:p>
  </w:endnote>
  <w:endnote w:type="continuationSeparator" w:id="0">
    <w:p w14:paraId="371823DB" w14:textId="77777777" w:rsidR="006B0677" w:rsidRDefault="006B0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29DCC" w14:textId="77777777" w:rsidR="00E45D05" w:rsidRDefault="00E45D05">
    <w:pPr>
      <w:framePr w:wrap="around" w:vAnchor="text" w:hAnchor="margin" w:xAlign="right" w:y="1"/>
    </w:pPr>
    <w:r>
      <w:fldChar w:fldCharType="begin"/>
    </w:r>
    <w:r>
      <w:instrText xml:space="preserve">PAGE  </w:instrText>
    </w:r>
    <w:r>
      <w:fldChar w:fldCharType="end"/>
    </w:r>
  </w:p>
  <w:p w14:paraId="128C8270" w14:textId="3C4BA236"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0D1ABF">
      <w:rPr>
        <w:noProof/>
        <w:lang w:val="en-US"/>
      </w:rPr>
      <w:t>P:\ENG\ITU-R\CONF-R\CMR19\000\024ADD24E.docx</w:t>
    </w:r>
    <w:r>
      <w:fldChar w:fldCharType="end"/>
    </w:r>
    <w:r w:rsidRPr="0041348E">
      <w:rPr>
        <w:lang w:val="en-US"/>
      </w:rPr>
      <w:tab/>
    </w:r>
    <w:r>
      <w:fldChar w:fldCharType="begin"/>
    </w:r>
    <w:r>
      <w:instrText xml:space="preserve"> SAVEDATE \@ DD.MM.YY </w:instrText>
    </w:r>
    <w:r>
      <w:fldChar w:fldCharType="separate"/>
    </w:r>
    <w:r w:rsidR="000D1ABF">
      <w:rPr>
        <w:noProof/>
      </w:rPr>
      <w:t>30.09.19</w:t>
    </w:r>
    <w:r>
      <w:fldChar w:fldCharType="end"/>
    </w:r>
    <w:r w:rsidRPr="0041348E">
      <w:rPr>
        <w:lang w:val="en-US"/>
      </w:rPr>
      <w:tab/>
    </w:r>
    <w:r>
      <w:fldChar w:fldCharType="begin"/>
    </w:r>
    <w:r>
      <w:instrText xml:space="preserve"> PRINTDATE \@ DD.MM.YY </w:instrText>
    </w:r>
    <w:r>
      <w:fldChar w:fldCharType="separate"/>
    </w:r>
    <w:r w:rsidR="000D1ABF">
      <w:rPr>
        <w:noProof/>
      </w:rPr>
      <w:t>30.09.19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61ADC" w14:textId="172ED3B1" w:rsidR="00E45D05" w:rsidRDefault="00E45D05" w:rsidP="009B1EA1">
    <w:pPr>
      <w:pStyle w:val="Footer"/>
    </w:pPr>
    <w:r>
      <w:fldChar w:fldCharType="begin"/>
    </w:r>
    <w:r w:rsidRPr="0041348E">
      <w:rPr>
        <w:lang w:val="en-US"/>
      </w:rPr>
      <w:instrText xml:space="preserve"> FILENAME \p  \* MERGEFORMAT </w:instrText>
    </w:r>
    <w:r>
      <w:fldChar w:fldCharType="separate"/>
    </w:r>
    <w:r w:rsidR="000D1ABF">
      <w:rPr>
        <w:lang w:val="en-US"/>
      </w:rPr>
      <w:t>P:\ENG\ITU-R\CONF-R\CMR19\000\024ADD24E.docx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14CB5" w14:textId="7D796351"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0D1ABF">
      <w:rPr>
        <w:lang w:val="en-US"/>
      </w:rPr>
      <w:t>P:\ENG\ITU-R\CONF-R\CMR19\000\024ADD24E.docx</w:t>
    </w:r>
    <w:r>
      <w:fldChar w:fldCharType="end"/>
    </w:r>
    <w:r w:rsidR="00C34A76">
      <w:t xml:space="preserve"> (461099)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97692" w14:textId="77777777" w:rsidR="006B0677" w:rsidRDefault="006B0677">
      <w:r>
        <w:rPr>
          <w:b/>
        </w:rPr>
        <w:t>_______________</w:t>
      </w:r>
    </w:p>
  </w:footnote>
  <w:footnote w:type="continuationSeparator" w:id="0">
    <w:p w14:paraId="0E012C43" w14:textId="77777777" w:rsidR="006B0677" w:rsidRDefault="006B0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53E8D" w14:textId="77777777" w:rsidR="00E45D05" w:rsidRDefault="00A066F1" w:rsidP="00187BD9">
    <w:pPr>
      <w:pStyle w:val="Header"/>
    </w:pPr>
    <w:r>
      <w:fldChar w:fldCharType="begin"/>
    </w:r>
    <w:r>
      <w:instrText xml:space="preserve"> PAGE  \* MERGEFORMAT </w:instrText>
    </w:r>
    <w:r>
      <w:fldChar w:fldCharType="separate"/>
    </w:r>
    <w:r w:rsidR="00A701D0">
      <w:rPr>
        <w:noProof/>
      </w:rPr>
      <w:t>2</w:t>
    </w:r>
    <w:r>
      <w:fldChar w:fldCharType="end"/>
    </w:r>
  </w:p>
  <w:p w14:paraId="4E3DAD45" w14:textId="77777777" w:rsidR="00A066F1" w:rsidRPr="00A066F1" w:rsidRDefault="00187BD9" w:rsidP="00241FA2">
    <w:pPr>
      <w:pStyle w:val="Header"/>
    </w:pPr>
    <w:r>
      <w:t>CMR1</w:t>
    </w:r>
    <w:r w:rsidR="00202756">
      <w:t>9</w:t>
    </w:r>
    <w:r w:rsidR="00A066F1">
      <w:t>/</w:t>
    </w:r>
    <w:bookmarkStart w:id="9" w:name="OLE_LINK1"/>
    <w:bookmarkStart w:id="10" w:name="OLE_LINK2"/>
    <w:bookmarkStart w:id="11" w:name="OLE_LINK3"/>
    <w:r w:rsidR="00EB55C6">
      <w:t>24(Add.24)</w:t>
    </w:r>
    <w:bookmarkEnd w:id="9"/>
    <w:bookmarkEnd w:id="10"/>
    <w:bookmarkEnd w:id="11"/>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7"/>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1ABF"/>
    <w:rsid w:val="000D2DAF"/>
    <w:rsid w:val="000E463E"/>
    <w:rsid w:val="000F73FF"/>
    <w:rsid w:val="00114CF7"/>
    <w:rsid w:val="00116C7A"/>
    <w:rsid w:val="00123B68"/>
    <w:rsid w:val="00126F2E"/>
    <w:rsid w:val="00146F6F"/>
    <w:rsid w:val="00187BD9"/>
    <w:rsid w:val="00190B55"/>
    <w:rsid w:val="001C143C"/>
    <w:rsid w:val="001C3B5F"/>
    <w:rsid w:val="001D058F"/>
    <w:rsid w:val="002009EA"/>
    <w:rsid w:val="00202756"/>
    <w:rsid w:val="00202CA0"/>
    <w:rsid w:val="00216B6D"/>
    <w:rsid w:val="00241FA2"/>
    <w:rsid w:val="00271316"/>
    <w:rsid w:val="002A4208"/>
    <w:rsid w:val="002B349C"/>
    <w:rsid w:val="002D58BE"/>
    <w:rsid w:val="002F4747"/>
    <w:rsid w:val="00302605"/>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4F3DC0"/>
    <w:rsid w:val="0050139F"/>
    <w:rsid w:val="00537B73"/>
    <w:rsid w:val="0055140B"/>
    <w:rsid w:val="005964AB"/>
    <w:rsid w:val="005C099A"/>
    <w:rsid w:val="005C31A5"/>
    <w:rsid w:val="005E10C9"/>
    <w:rsid w:val="005E290B"/>
    <w:rsid w:val="005E61DD"/>
    <w:rsid w:val="005F04D8"/>
    <w:rsid w:val="006023DF"/>
    <w:rsid w:val="00615426"/>
    <w:rsid w:val="00616219"/>
    <w:rsid w:val="00645B7D"/>
    <w:rsid w:val="00657DE0"/>
    <w:rsid w:val="00685313"/>
    <w:rsid w:val="00692833"/>
    <w:rsid w:val="006A6E9B"/>
    <w:rsid w:val="006B0677"/>
    <w:rsid w:val="006B7C2A"/>
    <w:rsid w:val="006C23DA"/>
    <w:rsid w:val="006E3D45"/>
    <w:rsid w:val="0070214D"/>
    <w:rsid w:val="0070607A"/>
    <w:rsid w:val="007149F9"/>
    <w:rsid w:val="00733A30"/>
    <w:rsid w:val="00745AEE"/>
    <w:rsid w:val="00750F10"/>
    <w:rsid w:val="007742CA"/>
    <w:rsid w:val="00790D70"/>
    <w:rsid w:val="007A6F1F"/>
    <w:rsid w:val="007D5320"/>
    <w:rsid w:val="00800972"/>
    <w:rsid w:val="00804475"/>
    <w:rsid w:val="00811633"/>
    <w:rsid w:val="008129A1"/>
    <w:rsid w:val="00814037"/>
    <w:rsid w:val="00841216"/>
    <w:rsid w:val="00842AF0"/>
    <w:rsid w:val="0086171E"/>
    <w:rsid w:val="00872FC8"/>
    <w:rsid w:val="008845D0"/>
    <w:rsid w:val="00884D60"/>
    <w:rsid w:val="008B43F2"/>
    <w:rsid w:val="008B6CFF"/>
    <w:rsid w:val="009274B4"/>
    <w:rsid w:val="00934EA2"/>
    <w:rsid w:val="00944A5C"/>
    <w:rsid w:val="009450C8"/>
    <w:rsid w:val="00952A66"/>
    <w:rsid w:val="009B1EA1"/>
    <w:rsid w:val="009B7C9A"/>
    <w:rsid w:val="009C56E5"/>
    <w:rsid w:val="009C7716"/>
    <w:rsid w:val="009E5FC8"/>
    <w:rsid w:val="009E687A"/>
    <w:rsid w:val="009F236F"/>
    <w:rsid w:val="00A066F1"/>
    <w:rsid w:val="00A141AF"/>
    <w:rsid w:val="00A16D29"/>
    <w:rsid w:val="00A2797B"/>
    <w:rsid w:val="00A30305"/>
    <w:rsid w:val="00A31D2D"/>
    <w:rsid w:val="00A4600A"/>
    <w:rsid w:val="00A538A6"/>
    <w:rsid w:val="00A54C25"/>
    <w:rsid w:val="00A701D0"/>
    <w:rsid w:val="00A710E7"/>
    <w:rsid w:val="00A7372E"/>
    <w:rsid w:val="00A93B85"/>
    <w:rsid w:val="00AA0B18"/>
    <w:rsid w:val="00AA3C65"/>
    <w:rsid w:val="00AA666F"/>
    <w:rsid w:val="00AD7914"/>
    <w:rsid w:val="00AE514B"/>
    <w:rsid w:val="00B40888"/>
    <w:rsid w:val="00B639E9"/>
    <w:rsid w:val="00B817CD"/>
    <w:rsid w:val="00B81A7D"/>
    <w:rsid w:val="00B94AD0"/>
    <w:rsid w:val="00BB3A95"/>
    <w:rsid w:val="00BC15C6"/>
    <w:rsid w:val="00BD6CCE"/>
    <w:rsid w:val="00C0018F"/>
    <w:rsid w:val="00C0552B"/>
    <w:rsid w:val="00C16A5A"/>
    <w:rsid w:val="00C20466"/>
    <w:rsid w:val="00C214ED"/>
    <w:rsid w:val="00C234E6"/>
    <w:rsid w:val="00C324A8"/>
    <w:rsid w:val="00C34A76"/>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68B3"/>
    <w:rsid w:val="00D52FD6"/>
    <w:rsid w:val="00D54009"/>
    <w:rsid w:val="00D562FE"/>
    <w:rsid w:val="00D5651D"/>
    <w:rsid w:val="00D57A34"/>
    <w:rsid w:val="00D74898"/>
    <w:rsid w:val="00D801ED"/>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57A9B"/>
    <w:rsid w:val="00E976C1"/>
    <w:rsid w:val="00EA12E5"/>
    <w:rsid w:val="00EB55C6"/>
    <w:rsid w:val="00EF1932"/>
    <w:rsid w:val="00EF71B6"/>
    <w:rsid w:val="00F02766"/>
    <w:rsid w:val="00F05BD4"/>
    <w:rsid w:val="00F06473"/>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CE999C9"/>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table" w:styleId="TableGrid">
    <w:name w:val="Table Grid"/>
    <w:basedOn w:val="TableNormal"/>
    <w:rsid w:val="00A70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R16-WRC19-C-0024!A24!MSW-E</DPM_x0020_File_x0020_name>
    <DPM_x0020_Author xmlns="32a1a8c5-2265-4ebc-b7a0-2071e2c5c9bb" xsi:nil="false">DPM</DPM_x0020_Author>
    <DPM_x0020_Version xmlns="32a1a8c5-2265-4ebc-b7a0-2071e2c5c9bb" xsi:nil="false">DPM_2019.08.19.01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DCADD-E52D-4BA6-BF24-6F6DE24244D0}">
  <ds:schemaRefs>
    <ds:schemaRef ds:uri="http://schemas.microsoft.com/sharepoint/v3/contenttype/forms"/>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7A697C-E54F-4688-94C1-613F1B11CBD8}">
  <ds:schemaRefs>
    <ds:schemaRef ds:uri="http://www.w3.org/XML/1998/namespace"/>
    <ds:schemaRef ds:uri="996b2e75-67fd-4955-a3b0-5ab9934cb50b"/>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32a1a8c5-2265-4ebc-b7a0-2071e2c5c9bb"/>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FE56BD1E-AF56-473F-A7FC-9C29C9A1F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182</Words>
  <Characters>951</Characters>
  <Application>Microsoft Office Word</Application>
  <DocSecurity>0</DocSecurity>
  <Lines>52</Lines>
  <Paragraphs>35</Paragraphs>
  <ScaleCrop>false</ScaleCrop>
  <HeadingPairs>
    <vt:vector size="2" baseType="variant">
      <vt:variant>
        <vt:lpstr>Title</vt:lpstr>
      </vt:variant>
      <vt:variant>
        <vt:i4>1</vt:i4>
      </vt:variant>
    </vt:vector>
  </HeadingPairs>
  <TitlesOfParts>
    <vt:vector size="1" baseType="lpstr">
      <vt:lpstr>R16-WRC19-C-0024!A24!MSW-E</vt:lpstr>
    </vt:vector>
  </TitlesOfParts>
  <Manager>General Secretariat - Pool</Manager>
  <Company>International Telecommunication Union (ITU)</Company>
  <LinksUpToDate>false</LinksUpToDate>
  <CharactersWithSpaces>1099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R16-WRC19-C-0024!A24!MSW-E</dc:title>
  <dc:subject>World Radiocommunication Conference - 2019</dc:subject>
  <dc:creator>Documents Proposals Manager (DPM)</dc:creator>
  <cp:keywords>DPM_v2019.9.18.2_prod</cp:keywords>
  <dc:description>Uploaded on 2015.07.06</dc:description>
  <cp:lastModifiedBy>Currie, Jane</cp:lastModifiedBy>
  <cp:revision>6</cp:revision>
  <cp:lastPrinted>2019-09-30T06:26:00Z</cp:lastPrinted>
  <dcterms:created xsi:type="dcterms:W3CDTF">2019-09-25T13:17:00Z</dcterms:created>
  <dcterms:modified xsi:type="dcterms:W3CDTF">2019-09-30T06:30:00Z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