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587A4E" w:rsidRPr="00E5620A" w14:paraId="6657D9E3" w14:textId="77777777" w:rsidTr="00773113">
        <w:trPr>
          <w:cantSplit/>
        </w:trPr>
        <w:tc>
          <w:tcPr>
            <w:tcW w:w="6911" w:type="dxa"/>
          </w:tcPr>
          <w:p w14:paraId="4721E17E" w14:textId="77777777" w:rsidR="00587A4E" w:rsidRPr="00E5620A" w:rsidRDefault="00587A4E" w:rsidP="00763611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r w:rsidRPr="00E5620A">
              <w:rPr>
                <w:rFonts w:ascii="Verdana" w:hAnsi="Verdana"/>
                <w:b/>
                <w:bCs/>
                <w:sz w:val="20"/>
              </w:rPr>
              <w:t>Conférence mondiale des radiocommunications (CMR-19)</w:t>
            </w:r>
            <w:r w:rsidRPr="00E5620A">
              <w:rPr>
                <w:rFonts w:ascii="Verdana" w:hAnsi="Verdana"/>
                <w:b/>
                <w:bCs/>
                <w:sz w:val="20"/>
              </w:rPr>
              <w:br/>
            </w:r>
            <w:r w:rsidRPr="00E5620A">
              <w:rPr>
                <w:rFonts w:ascii="Verdana" w:hAnsi="Verdana"/>
                <w:b/>
                <w:bCs/>
                <w:sz w:val="18"/>
                <w:szCs w:val="18"/>
              </w:rPr>
              <w:t xml:space="preserve">Charm el-Cheikh, </w:t>
            </w:r>
            <w:r w:rsidR="00134655" w:rsidRPr="00E5620A">
              <w:rPr>
                <w:rFonts w:ascii="Verdana" w:hAnsi="Verdana"/>
                <w:b/>
                <w:bCs/>
                <w:sz w:val="18"/>
                <w:szCs w:val="18"/>
              </w:rPr>
              <w:t>É</w:t>
            </w:r>
            <w:r w:rsidRPr="00E5620A">
              <w:rPr>
                <w:rFonts w:ascii="Verdana" w:hAnsi="Verdana"/>
                <w:b/>
                <w:bCs/>
                <w:sz w:val="18"/>
                <w:szCs w:val="18"/>
              </w:rPr>
              <w:t xml:space="preserve">gypte, 28 octobre </w:t>
            </w:r>
            <w:r w:rsidR="009765A8" w:rsidRPr="00E5620A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Pr="00E5620A">
              <w:rPr>
                <w:rFonts w:ascii="Verdana" w:hAnsi="Verdana"/>
                <w:b/>
                <w:bCs/>
                <w:sz w:val="18"/>
                <w:szCs w:val="18"/>
              </w:rPr>
              <w:t xml:space="preserve"> 22 novembre 2019</w:t>
            </w:r>
          </w:p>
        </w:tc>
        <w:tc>
          <w:tcPr>
            <w:tcW w:w="3120" w:type="dxa"/>
          </w:tcPr>
          <w:p w14:paraId="79D4734A" w14:textId="77777777" w:rsidR="00587A4E" w:rsidRPr="00E5620A" w:rsidRDefault="00587A4E" w:rsidP="00763611">
            <w:pPr>
              <w:spacing w:before="0"/>
              <w:jc w:val="right"/>
            </w:pPr>
            <w:bookmarkStart w:id="0" w:name="ditulogo"/>
            <w:bookmarkEnd w:id="0"/>
            <w:r w:rsidRPr="00E5620A">
              <w:rPr>
                <w:rFonts w:ascii="Verdana" w:hAnsi="Verdana"/>
                <w:b/>
                <w:bCs/>
                <w:noProof/>
                <w:lang w:eastAsia="fr-CH"/>
              </w:rPr>
              <w:drawing>
                <wp:inline distT="0" distB="0" distL="0" distR="0" wp14:anchorId="1EDF79D3" wp14:editId="7E5166D2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A4E" w:rsidRPr="00E5620A" w14:paraId="451CA091" w14:textId="77777777" w:rsidTr="00773113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34ECAFB" w14:textId="77777777" w:rsidR="00587A4E" w:rsidRPr="00E5620A" w:rsidRDefault="00587A4E" w:rsidP="00763611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0CDE025" w14:textId="77777777" w:rsidR="00587A4E" w:rsidRPr="00E5620A" w:rsidRDefault="00587A4E" w:rsidP="00763611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587A4E" w:rsidRPr="00E5620A" w14:paraId="5423D2BA" w14:textId="77777777" w:rsidTr="00773113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648AC32" w14:textId="77777777" w:rsidR="00587A4E" w:rsidRPr="00E5620A" w:rsidRDefault="00587A4E" w:rsidP="00763611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D02EBFB" w14:textId="77777777" w:rsidR="00587A4E" w:rsidRPr="00E5620A" w:rsidRDefault="00587A4E" w:rsidP="00763611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587A4E" w:rsidRPr="00E5620A" w14:paraId="17E950E0" w14:textId="77777777" w:rsidTr="00773113">
        <w:trPr>
          <w:cantSplit/>
        </w:trPr>
        <w:tc>
          <w:tcPr>
            <w:tcW w:w="6911" w:type="dxa"/>
          </w:tcPr>
          <w:p w14:paraId="7D57FB8A" w14:textId="78616F00" w:rsidR="00587A4E" w:rsidRPr="00E5620A" w:rsidRDefault="004277E7" w:rsidP="00763611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5620A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</w:tcPr>
          <w:p w14:paraId="3359D266" w14:textId="60E2D108" w:rsidR="00587A4E" w:rsidRPr="00E5620A" w:rsidRDefault="00A04372" w:rsidP="00763611">
            <w:pPr>
              <w:spacing w:before="0"/>
              <w:rPr>
                <w:rFonts w:ascii="Verdana" w:hAnsi="Verdana"/>
                <w:sz w:val="20"/>
              </w:rPr>
            </w:pPr>
            <w:r w:rsidRPr="00E5620A">
              <w:rPr>
                <w:rFonts w:ascii="Verdana" w:hAnsi="Verdana"/>
                <w:b/>
                <w:sz w:val="20"/>
              </w:rPr>
              <w:t>Révision 1 du</w:t>
            </w:r>
            <w:r w:rsidRPr="00E5620A">
              <w:rPr>
                <w:rFonts w:ascii="Verdana" w:hAnsi="Verdana"/>
                <w:b/>
                <w:sz w:val="20"/>
              </w:rPr>
              <w:br/>
            </w:r>
            <w:r w:rsidR="00587A4E" w:rsidRPr="00E5620A">
              <w:rPr>
                <w:rFonts w:ascii="Verdana" w:hAnsi="Verdana"/>
                <w:b/>
                <w:sz w:val="20"/>
              </w:rPr>
              <w:t xml:space="preserve">Document </w:t>
            </w:r>
            <w:r w:rsidR="004277E7" w:rsidRPr="00E5620A">
              <w:rPr>
                <w:rFonts w:ascii="Verdana" w:hAnsi="Verdana"/>
                <w:b/>
                <w:sz w:val="20"/>
              </w:rPr>
              <w:t>12</w:t>
            </w:r>
            <w:r w:rsidR="00587A4E" w:rsidRPr="00E5620A">
              <w:rPr>
                <w:rFonts w:ascii="Verdana" w:hAnsi="Verdana"/>
                <w:b/>
                <w:sz w:val="20"/>
              </w:rPr>
              <w:t>-F</w:t>
            </w:r>
          </w:p>
        </w:tc>
      </w:tr>
      <w:bookmarkEnd w:id="1"/>
      <w:tr w:rsidR="00587A4E" w:rsidRPr="00E5620A" w14:paraId="56111850" w14:textId="77777777" w:rsidTr="00773113">
        <w:trPr>
          <w:cantSplit/>
        </w:trPr>
        <w:tc>
          <w:tcPr>
            <w:tcW w:w="6911" w:type="dxa"/>
          </w:tcPr>
          <w:p w14:paraId="6CD04F3B" w14:textId="77777777" w:rsidR="00587A4E" w:rsidRPr="00E5620A" w:rsidRDefault="00587A4E" w:rsidP="00763611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0E7C6A92" w14:textId="29175F9B" w:rsidR="00587A4E" w:rsidRPr="00E5620A" w:rsidRDefault="00A04372" w:rsidP="00763611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5620A">
              <w:rPr>
                <w:rFonts w:ascii="Verdana" w:hAnsi="Verdana"/>
                <w:b/>
                <w:sz w:val="20"/>
              </w:rPr>
              <w:t>22</w:t>
            </w:r>
            <w:r w:rsidR="004277E7" w:rsidRPr="00E5620A">
              <w:rPr>
                <w:rFonts w:ascii="Verdana" w:hAnsi="Verdana"/>
                <w:b/>
                <w:sz w:val="20"/>
              </w:rPr>
              <w:t xml:space="preserve"> octobre </w:t>
            </w:r>
            <w:r w:rsidR="00587A4E" w:rsidRPr="00E5620A">
              <w:rPr>
                <w:rFonts w:ascii="Verdana" w:hAnsi="Verdana"/>
                <w:b/>
                <w:sz w:val="20"/>
              </w:rPr>
              <w:t>201</w:t>
            </w:r>
            <w:r w:rsidR="009765A8" w:rsidRPr="00E5620A">
              <w:rPr>
                <w:rFonts w:ascii="Verdana" w:hAnsi="Verdana"/>
                <w:b/>
                <w:sz w:val="20"/>
              </w:rPr>
              <w:t>9</w:t>
            </w:r>
          </w:p>
        </w:tc>
      </w:tr>
      <w:tr w:rsidR="00587A4E" w:rsidRPr="00E5620A" w14:paraId="6C0D510B" w14:textId="77777777" w:rsidTr="00773113">
        <w:trPr>
          <w:cantSplit/>
        </w:trPr>
        <w:tc>
          <w:tcPr>
            <w:tcW w:w="6911" w:type="dxa"/>
          </w:tcPr>
          <w:p w14:paraId="68DE9485" w14:textId="77777777" w:rsidR="00587A4E" w:rsidRPr="00E5620A" w:rsidRDefault="00587A4E" w:rsidP="00763611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3DF49BE4" w14:textId="3AF01B8F" w:rsidR="00587A4E" w:rsidRPr="00E5620A" w:rsidRDefault="00587A4E" w:rsidP="00763611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5620A">
              <w:rPr>
                <w:rFonts w:ascii="Verdana" w:hAnsi="Verdana"/>
                <w:b/>
                <w:sz w:val="20"/>
              </w:rPr>
              <w:t xml:space="preserve">Original: </w:t>
            </w:r>
            <w:r w:rsidR="00763611" w:rsidRPr="00E5620A">
              <w:rPr>
                <w:rFonts w:ascii="Verdana" w:hAnsi="Verdana"/>
                <w:b/>
                <w:sz w:val="20"/>
              </w:rPr>
              <w:t>russe</w:t>
            </w:r>
          </w:p>
        </w:tc>
      </w:tr>
      <w:tr w:rsidR="00587A4E" w:rsidRPr="00E5620A" w14:paraId="3305030A" w14:textId="77777777" w:rsidTr="00773113">
        <w:trPr>
          <w:cantSplit/>
        </w:trPr>
        <w:tc>
          <w:tcPr>
            <w:tcW w:w="10031" w:type="dxa"/>
            <w:gridSpan w:val="2"/>
          </w:tcPr>
          <w:p w14:paraId="55EAFD51" w14:textId="77777777" w:rsidR="00587A4E" w:rsidRPr="00E5620A" w:rsidRDefault="00587A4E" w:rsidP="00763611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587A4E" w:rsidRPr="00E5620A" w14:paraId="0D086248" w14:textId="77777777" w:rsidTr="00773113">
        <w:trPr>
          <w:cantSplit/>
        </w:trPr>
        <w:tc>
          <w:tcPr>
            <w:tcW w:w="10031" w:type="dxa"/>
            <w:gridSpan w:val="2"/>
          </w:tcPr>
          <w:p w14:paraId="62525EB6" w14:textId="5C8D5623" w:rsidR="00587A4E" w:rsidRPr="00E5620A" w:rsidRDefault="00AA7F03" w:rsidP="00763611">
            <w:pPr>
              <w:pStyle w:val="Source"/>
            </w:pPr>
            <w:bookmarkStart w:id="2" w:name="dsource" w:colFirst="0" w:colLast="0"/>
            <w:r w:rsidRPr="00E5620A">
              <w:t>Propositions communes</w:t>
            </w:r>
            <w:r w:rsidR="00763611" w:rsidRPr="00E5620A">
              <w:t xml:space="preserve"> de la Communauté régionale des communications</w:t>
            </w:r>
          </w:p>
        </w:tc>
      </w:tr>
      <w:tr w:rsidR="00587A4E" w:rsidRPr="00E5620A" w14:paraId="7BBCB5E8" w14:textId="77777777" w:rsidTr="00773113">
        <w:trPr>
          <w:cantSplit/>
        </w:trPr>
        <w:tc>
          <w:tcPr>
            <w:tcW w:w="10031" w:type="dxa"/>
            <w:gridSpan w:val="2"/>
          </w:tcPr>
          <w:p w14:paraId="15AF28CB" w14:textId="3149D7D3" w:rsidR="00587A4E" w:rsidRPr="00E5620A" w:rsidRDefault="00AA7F03" w:rsidP="00763611">
            <w:pPr>
              <w:pStyle w:val="Title1"/>
            </w:pPr>
            <w:bookmarkStart w:id="3" w:name="dtitle1" w:colFirst="0" w:colLast="0"/>
            <w:bookmarkEnd w:id="2"/>
            <w:r w:rsidRPr="00E5620A">
              <w:t>PROPOSITIONS POUR LES TRAVAUX DE LA CONFÉRENCE</w:t>
            </w:r>
          </w:p>
        </w:tc>
      </w:tr>
      <w:tr w:rsidR="00587A4E" w:rsidRPr="00E5620A" w14:paraId="12D9005A" w14:textId="77777777" w:rsidTr="00773113">
        <w:trPr>
          <w:cantSplit/>
        </w:trPr>
        <w:tc>
          <w:tcPr>
            <w:tcW w:w="10031" w:type="dxa"/>
            <w:gridSpan w:val="2"/>
          </w:tcPr>
          <w:p w14:paraId="119B6E09" w14:textId="77777777" w:rsidR="00587A4E" w:rsidRPr="00E5620A" w:rsidRDefault="00587A4E" w:rsidP="00763611">
            <w:pPr>
              <w:pStyle w:val="Title2"/>
            </w:pPr>
            <w:bookmarkStart w:id="4" w:name="dtitle2" w:colFirst="0" w:colLast="0"/>
            <w:bookmarkEnd w:id="3"/>
          </w:p>
        </w:tc>
      </w:tr>
      <w:tr w:rsidR="00587A4E" w:rsidRPr="00E5620A" w14:paraId="57F27B56" w14:textId="77777777" w:rsidTr="00773113">
        <w:trPr>
          <w:cantSplit/>
        </w:trPr>
        <w:tc>
          <w:tcPr>
            <w:tcW w:w="10031" w:type="dxa"/>
            <w:gridSpan w:val="2"/>
          </w:tcPr>
          <w:p w14:paraId="29EF2F33" w14:textId="77777777" w:rsidR="00587A4E" w:rsidRPr="00E5620A" w:rsidRDefault="00587A4E" w:rsidP="00763611">
            <w:pPr>
              <w:pStyle w:val="Agendaitem"/>
              <w:rPr>
                <w:lang w:val="fr-FR"/>
              </w:rPr>
            </w:pPr>
            <w:bookmarkStart w:id="5" w:name="dtitle3" w:colFirst="0" w:colLast="0"/>
            <w:bookmarkEnd w:id="4"/>
          </w:p>
        </w:tc>
      </w:tr>
    </w:tbl>
    <w:bookmarkEnd w:id="5"/>
    <w:p w14:paraId="00453584" w14:textId="67323AAC" w:rsidR="00AA7F03" w:rsidRPr="00E5620A" w:rsidRDefault="00AA7F03" w:rsidP="00763611">
      <w:pPr>
        <w:pStyle w:val="Normalaftertitle"/>
      </w:pPr>
      <w:r w:rsidRPr="00E5620A">
        <w:t xml:space="preserve">Les États Membres de l'UIT dont les administrations sont membres de la Communauté régionale des communications (RCC) </w:t>
      </w:r>
      <w:r w:rsidR="00763611" w:rsidRPr="00E5620A">
        <w:t>ont rédigé des</w:t>
      </w:r>
      <w:r w:rsidRPr="00E5620A">
        <w:t xml:space="preserve"> propositions </w:t>
      </w:r>
      <w:r w:rsidR="00D32C2F" w:rsidRPr="00E5620A">
        <w:t xml:space="preserve">communes </w:t>
      </w:r>
      <w:r w:rsidRPr="00E5620A">
        <w:t>concernant les points de l'ordre du jour de la Conférence mondiale des radiocommunications de 2019 (CMR-19).</w:t>
      </w:r>
      <w:r w:rsidR="00763611" w:rsidRPr="00E5620A">
        <w:t xml:space="preserve"> Ces propositions communes figurent dans les addenda correspondant au présent document.</w:t>
      </w:r>
    </w:p>
    <w:p w14:paraId="7A22AAE4" w14:textId="7430413E" w:rsidR="00AA7F03" w:rsidRPr="00E5620A" w:rsidRDefault="00763611" w:rsidP="00763611">
      <w:r w:rsidRPr="00E5620A">
        <w:t xml:space="preserve">On trouvera dans la </w:t>
      </w:r>
      <w:r w:rsidR="001F5400" w:rsidRPr="00E5620A">
        <w:t>P</w:t>
      </w:r>
      <w:r w:rsidR="00090E03" w:rsidRPr="00E5620A">
        <w:t xml:space="preserve">ièce jointe </w:t>
      </w:r>
      <w:r w:rsidR="00AA7F03" w:rsidRPr="00E5620A">
        <w:t>1 la structure du document.</w:t>
      </w:r>
    </w:p>
    <w:p w14:paraId="0C727AD8" w14:textId="0D1F53D5" w:rsidR="00587A4E" w:rsidRPr="00E5620A" w:rsidRDefault="00AA7F03" w:rsidP="00763611">
      <w:r w:rsidRPr="00E5620A">
        <w:t xml:space="preserve">Le tableau figurant dans </w:t>
      </w:r>
      <w:r w:rsidR="00090E03" w:rsidRPr="00E5620A">
        <w:t>la Pièce jointe</w:t>
      </w:r>
      <w:r w:rsidRPr="00E5620A">
        <w:t xml:space="preserve"> 2 indique quelles Administrations de la RCC appuient les propositions relatives aux différents poin</w:t>
      </w:r>
      <w:r w:rsidR="00D32C2F" w:rsidRPr="00E5620A">
        <w:t>ts de l'ordre du jour de la CMR-</w:t>
      </w:r>
      <w:r w:rsidRPr="00E5620A">
        <w:t>19.</w:t>
      </w:r>
    </w:p>
    <w:p w14:paraId="789F5B4E" w14:textId="5A012635" w:rsidR="00AA7F03" w:rsidRPr="00E5620A" w:rsidRDefault="00D32C2F" w:rsidP="00763611">
      <w:r w:rsidRPr="00E5620A">
        <w:t>Étant donné que les États Mem</w:t>
      </w:r>
      <w:bookmarkStart w:id="6" w:name="_GoBack"/>
      <w:bookmarkEnd w:id="6"/>
      <w:r w:rsidRPr="00E5620A">
        <w:t>bres de l'UIT</w:t>
      </w:r>
      <w:r w:rsidR="00AA7F03" w:rsidRPr="00E5620A">
        <w:t xml:space="preserve"> </w:t>
      </w:r>
      <w:r w:rsidRPr="00E5620A">
        <w:t xml:space="preserve">sont convenus de la façon dont certaines questions ou certains points </w:t>
      </w:r>
      <w:r w:rsidR="00763611" w:rsidRPr="00E5620A">
        <w:t xml:space="preserve">à </w:t>
      </w:r>
      <w:r w:rsidRPr="00E5620A">
        <w:t>l'ordre du jour de la CMR-19</w:t>
      </w:r>
      <w:r w:rsidR="00AA7F03" w:rsidRPr="00E5620A">
        <w:t xml:space="preserve"> </w:t>
      </w:r>
      <w:r w:rsidRPr="00E5620A">
        <w:t>doivent être traités par la Confé</w:t>
      </w:r>
      <w:r w:rsidR="00AA7F03" w:rsidRPr="00E5620A">
        <w:t xml:space="preserve">rence, </w:t>
      </w:r>
      <w:r w:rsidRPr="00E5620A">
        <w:t>les Administrations des pays membres de la RCC</w:t>
      </w:r>
      <w:r w:rsidR="00AA7F03" w:rsidRPr="00E5620A">
        <w:t xml:space="preserve"> propose</w:t>
      </w:r>
      <w:r w:rsidRPr="00E5620A">
        <w:t>nt</w:t>
      </w:r>
      <w:r w:rsidR="00AA7F03" w:rsidRPr="00E5620A">
        <w:t xml:space="preserve"> </w:t>
      </w:r>
      <w:r w:rsidR="00532AE3" w:rsidRPr="00E5620A">
        <w:t>que la Conférence</w:t>
      </w:r>
      <w:r w:rsidR="00AA7F03" w:rsidRPr="00E5620A">
        <w:t xml:space="preserve"> </w:t>
      </w:r>
      <w:r w:rsidR="00532AE3" w:rsidRPr="00E5620A">
        <w:t>aborde ces questions ou ces points à la première</w:t>
      </w:r>
      <w:r w:rsidR="00AA7F03" w:rsidRPr="00E5620A">
        <w:t xml:space="preserve"> </w:t>
      </w:r>
      <w:r w:rsidR="00532AE3" w:rsidRPr="00E5620A">
        <w:t>séance plénière</w:t>
      </w:r>
      <w:r w:rsidR="00AA7F03" w:rsidRPr="00E5620A">
        <w:t xml:space="preserve"> </w:t>
      </w:r>
      <w:r w:rsidR="00532AE3" w:rsidRPr="00E5620A">
        <w:t>et que les</w:t>
      </w:r>
      <w:r w:rsidR="00AA7F03" w:rsidRPr="00E5620A">
        <w:t xml:space="preserve"> documents </w:t>
      </w:r>
      <w:r w:rsidR="00532AE3" w:rsidRPr="00E5620A">
        <w:t>correspondants soient</w:t>
      </w:r>
      <w:r w:rsidR="00AA7F03" w:rsidRPr="00E5620A">
        <w:t xml:space="preserve"> </w:t>
      </w:r>
      <w:r w:rsidR="00532AE3" w:rsidRPr="00E5620A">
        <w:t>transmis à la Commission de rédaction pour examen complémentaire</w:t>
      </w:r>
      <w:r w:rsidR="00AA7F03" w:rsidRPr="00E5620A">
        <w:t xml:space="preserve">, </w:t>
      </w:r>
      <w:r w:rsidR="00532AE3" w:rsidRPr="00E5620A">
        <w:t>en vue de leur inclusion dans les</w:t>
      </w:r>
      <w:r w:rsidR="00AA7F03" w:rsidRPr="00E5620A">
        <w:t xml:space="preserve"> Act</w:t>
      </w:r>
      <w:r w:rsidR="00532AE3" w:rsidRPr="00E5620A">
        <w:t>e</w:t>
      </w:r>
      <w:r w:rsidR="00AA7F03" w:rsidRPr="00E5620A">
        <w:t>s</w:t>
      </w:r>
      <w:r w:rsidR="00532AE3" w:rsidRPr="00E5620A">
        <w:t xml:space="preserve"> finals</w:t>
      </w:r>
      <w:r w:rsidR="00AA7F03" w:rsidRPr="00E5620A">
        <w:t>.</w:t>
      </w:r>
    </w:p>
    <w:p w14:paraId="784D5DA6" w14:textId="09D7D104" w:rsidR="00AA7F03" w:rsidRPr="00E5620A" w:rsidRDefault="00AA7F03" w:rsidP="00763611">
      <w:r w:rsidRPr="00E5620A">
        <w:br w:type="page"/>
      </w:r>
    </w:p>
    <w:p w14:paraId="6906F3E1" w14:textId="1E52714D" w:rsidR="00AA7F03" w:rsidRPr="00E5620A" w:rsidRDefault="00AA7F03" w:rsidP="009A1220">
      <w:pPr>
        <w:pStyle w:val="AnnexNo"/>
      </w:pPr>
      <w:r w:rsidRPr="00E5620A">
        <w:lastRenderedPageBreak/>
        <w:t>pièce jointe 1</w:t>
      </w:r>
    </w:p>
    <w:p w14:paraId="4AC6EFCE" w14:textId="77777777" w:rsidR="00AA7F03" w:rsidRPr="00E5620A" w:rsidRDefault="00AA7F03" w:rsidP="00763611">
      <w:pPr>
        <w:pStyle w:val="TableNo"/>
        <w:rPr>
          <w:rFonts w:cs="Arial"/>
          <w:szCs w:val="24"/>
        </w:rPr>
      </w:pPr>
      <w:r w:rsidRPr="00E5620A">
        <w:rPr>
          <w:rFonts w:cs="Arial"/>
          <w:szCs w:val="24"/>
        </w:rPr>
        <w:t>tableAU</w:t>
      </w:r>
    </w:p>
    <w:p w14:paraId="4CEA8F59" w14:textId="6719C1BF" w:rsidR="00AA7F03" w:rsidRPr="00E5620A" w:rsidRDefault="00AA7F03" w:rsidP="00763611">
      <w:pPr>
        <w:pStyle w:val="Tabletitle"/>
        <w:rPr>
          <w:rFonts w:cs="Arial"/>
          <w:szCs w:val="24"/>
        </w:rPr>
      </w:pPr>
      <w:r w:rsidRPr="00E5620A">
        <w:rPr>
          <w:rFonts w:cs="Arial"/>
          <w:szCs w:val="24"/>
        </w:rPr>
        <w:t>Addenda au Document 12</w:t>
      </w:r>
    </w:p>
    <w:tbl>
      <w:tblPr>
        <w:tblStyle w:val="TableGrid1"/>
        <w:tblW w:w="8897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4366"/>
      </w:tblGrid>
      <w:tr w:rsidR="00AA7F03" w:rsidRPr="00E5620A" w14:paraId="50BD7A92" w14:textId="77777777" w:rsidTr="00AA7F03">
        <w:trPr>
          <w:trHeight w:val="317"/>
          <w:tblHeader/>
          <w:jc w:val="center"/>
        </w:trPr>
        <w:tc>
          <w:tcPr>
            <w:tcW w:w="4531" w:type="dxa"/>
          </w:tcPr>
          <w:p w14:paraId="7385A5B1" w14:textId="02DE365D" w:rsidR="00AA7F03" w:rsidRPr="00E5620A" w:rsidRDefault="00AA7F03" w:rsidP="00763611">
            <w:pPr>
              <w:pStyle w:val="Tablehead"/>
              <w:rPr>
                <w:sz w:val="18"/>
                <w:szCs w:val="18"/>
                <w:highlight w:val="yellow"/>
              </w:rPr>
            </w:pPr>
            <w:r w:rsidRPr="00E5620A">
              <w:rPr>
                <w:sz w:val="18"/>
                <w:szCs w:val="18"/>
              </w:rPr>
              <w:t>Addendum</w:t>
            </w:r>
          </w:p>
        </w:tc>
        <w:tc>
          <w:tcPr>
            <w:tcW w:w="4366" w:type="dxa"/>
          </w:tcPr>
          <w:p w14:paraId="69327B9F" w14:textId="28327FD9" w:rsidR="00AA7F03" w:rsidRPr="00E5620A" w:rsidRDefault="00AA7F03" w:rsidP="00763611">
            <w:pPr>
              <w:pStyle w:val="Tablehead"/>
              <w:rPr>
                <w:sz w:val="18"/>
                <w:szCs w:val="18"/>
                <w:highlight w:val="green"/>
              </w:rPr>
            </w:pPr>
            <w:r w:rsidRPr="00E5620A">
              <w:rPr>
                <w:sz w:val="18"/>
                <w:szCs w:val="18"/>
              </w:rPr>
              <w:t>Point de l'ordre du jour de la CMR</w:t>
            </w:r>
            <w:r w:rsidRPr="00E5620A">
              <w:rPr>
                <w:sz w:val="18"/>
                <w:szCs w:val="18"/>
              </w:rPr>
              <w:noBreakHyphen/>
              <w:t>1</w:t>
            </w:r>
            <w:r w:rsidR="00090E03" w:rsidRPr="00E5620A">
              <w:rPr>
                <w:sz w:val="18"/>
                <w:szCs w:val="18"/>
              </w:rPr>
              <w:t>9</w:t>
            </w:r>
          </w:p>
        </w:tc>
      </w:tr>
      <w:tr w:rsidR="00AA7F03" w:rsidRPr="00E5620A" w14:paraId="0C63ABB8" w14:textId="77777777" w:rsidTr="00AA7F03">
        <w:trPr>
          <w:jc w:val="center"/>
        </w:trPr>
        <w:tc>
          <w:tcPr>
            <w:tcW w:w="4531" w:type="dxa"/>
          </w:tcPr>
          <w:p w14:paraId="10141DE4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</w:t>
            </w:r>
          </w:p>
        </w:tc>
        <w:tc>
          <w:tcPr>
            <w:tcW w:w="4366" w:type="dxa"/>
          </w:tcPr>
          <w:p w14:paraId="6ECB680D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1.1</w:t>
            </w:r>
          </w:p>
        </w:tc>
      </w:tr>
      <w:tr w:rsidR="00AA7F03" w:rsidRPr="00E5620A" w14:paraId="0DFC7112" w14:textId="77777777" w:rsidTr="00AA7F03">
        <w:trPr>
          <w:jc w:val="center"/>
        </w:trPr>
        <w:tc>
          <w:tcPr>
            <w:tcW w:w="4531" w:type="dxa"/>
          </w:tcPr>
          <w:p w14:paraId="66BF6205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A2</w:t>
            </w:r>
          </w:p>
        </w:tc>
        <w:tc>
          <w:tcPr>
            <w:tcW w:w="4366" w:type="dxa"/>
          </w:tcPr>
          <w:p w14:paraId="57205226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1.2</w:t>
            </w:r>
          </w:p>
        </w:tc>
      </w:tr>
      <w:tr w:rsidR="00AA7F03" w:rsidRPr="00E5620A" w14:paraId="491D7A09" w14:textId="77777777" w:rsidTr="00AA7F03">
        <w:trPr>
          <w:jc w:val="center"/>
        </w:trPr>
        <w:tc>
          <w:tcPr>
            <w:tcW w:w="4531" w:type="dxa"/>
          </w:tcPr>
          <w:p w14:paraId="288A7D48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A3</w:t>
            </w:r>
          </w:p>
        </w:tc>
        <w:tc>
          <w:tcPr>
            <w:tcW w:w="4366" w:type="dxa"/>
          </w:tcPr>
          <w:p w14:paraId="63F50068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1.3</w:t>
            </w:r>
          </w:p>
        </w:tc>
      </w:tr>
      <w:tr w:rsidR="00AA7F03" w:rsidRPr="00E5620A" w14:paraId="01712DE5" w14:textId="77777777" w:rsidTr="00AA7F03">
        <w:trPr>
          <w:jc w:val="center"/>
        </w:trPr>
        <w:tc>
          <w:tcPr>
            <w:tcW w:w="4531" w:type="dxa"/>
          </w:tcPr>
          <w:p w14:paraId="0ADF8676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A4</w:t>
            </w:r>
          </w:p>
        </w:tc>
        <w:tc>
          <w:tcPr>
            <w:tcW w:w="4366" w:type="dxa"/>
          </w:tcPr>
          <w:p w14:paraId="3C361284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1.4</w:t>
            </w:r>
          </w:p>
        </w:tc>
      </w:tr>
      <w:tr w:rsidR="00AA7F03" w:rsidRPr="00E5620A" w14:paraId="40437FDB" w14:textId="77777777" w:rsidTr="00AA7F03">
        <w:trPr>
          <w:jc w:val="center"/>
        </w:trPr>
        <w:tc>
          <w:tcPr>
            <w:tcW w:w="4531" w:type="dxa"/>
          </w:tcPr>
          <w:p w14:paraId="6DFA58CB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A5</w:t>
            </w:r>
          </w:p>
        </w:tc>
        <w:tc>
          <w:tcPr>
            <w:tcW w:w="4366" w:type="dxa"/>
          </w:tcPr>
          <w:p w14:paraId="382D6333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1.5</w:t>
            </w:r>
          </w:p>
        </w:tc>
      </w:tr>
      <w:tr w:rsidR="00AA7F03" w:rsidRPr="00E5620A" w14:paraId="3D65D2E6" w14:textId="77777777" w:rsidTr="00AA7F03">
        <w:trPr>
          <w:jc w:val="center"/>
        </w:trPr>
        <w:tc>
          <w:tcPr>
            <w:tcW w:w="4531" w:type="dxa"/>
          </w:tcPr>
          <w:p w14:paraId="788CD6B6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A6</w:t>
            </w:r>
          </w:p>
        </w:tc>
        <w:tc>
          <w:tcPr>
            <w:tcW w:w="4366" w:type="dxa"/>
          </w:tcPr>
          <w:p w14:paraId="4E16025F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1.6</w:t>
            </w:r>
          </w:p>
        </w:tc>
      </w:tr>
      <w:tr w:rsidR="00AA7F03" w:rsidRPr="00E5620A" w14:paraId="76414440" w14:textId="77777777" w:rsidTr="00AA7F03">
        <w:trPr>
          <w:jc w:val="center"/>
        </w:trPr>
        <w:tc>
          <w:tcPr>
            <w:tcW w:w="4531" w:type="dxa"/>
          </w:tcPr>
          <w:p w14:paraId="065899F9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A7</w:t>
            </w:r>
          </w:p>
        </w:tc>
        <w:tc>
          <w:tcPr>
            <w:tcW w:w="4366" w:type="dxa"/>
          </w:tcPr>
          <w:p w14:paraId="1017A5D3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1.7</w:t>
            </w:r>
          </w:p>
        </w:tc>
      </w:tr>
      <w:tr w:rsidR="00AA7F03" w:rsidRPr="00E5620A" w14:paraId="3393E628" w14:textId="77777777" w:rsidTr="00AA7F03">
        <w:trPr>
          <w:jc w:val="center"/>
        </w:trPr>
        <w:tc>
          <w:tcPr>
            <w:tcW w:w="4531" w:type="dxa"/>
          </w:tcPr>
          <w:p w14:paraId="40E438B8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A8A1</w:t>
            </w:r>
          </w:p>
        </w:tc>
        <w:tc>
          <w:tcPr>
            <w:tcW w:w="4366" w:type="dxa"/>
          </w:tcPr>
          <w:p w14:paraId="0E60D339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1.8 (А)</w:t>
            </w:r>
          </w:p>
        </w:tc>
      </w:tr>
      <w:tr w:rsidR="00AA7F03" w:rsidRPr="00E5620A" w14:paraId="27BA8028" w14:textId="77777777" w:rsidTr="00AA7F03">
        <w:trPr>
          <w:jc w:val="center"/>
        </w:trPr>
        <w:tc>
          <w:tcPr>
            <w:tcW w:w="4531" w:type="dxa"/>
          </w:tcPr>
          <w:p w14:paraId="4BF16C10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A8A2</w:t>
            </w:r>
          </w:p>
        </w:tc>
        <w:tc>
          <w:tcPr>
            <w:tcW w:w="4366" w:type="dxa"/>
          </w:tcPr>
          <w:p w14:paraId="07CB925C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1.8 (В)</w:t>
            </w:r>
          </w:p>
        </w:tc>
      </w:tr>
      <w:tr w:rsidR="00AA7F03" w:rsidRPr="00E5620A" w14:paraId="24F35BD8" w14:textId="77777777" w:rsidTr="00AA7F03">
        <w:trPr>
          <w:jc w:val="center"/>
        </w:trPr>
        <w:tc>
          <w:tcPr>
            <w:tcW w:w="4531" w:type="dxa"/>
          </w:tcPr>
          <w:p w14:paraId="38D342DE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A9-A1</w:t>
            </w:r>
          </w:p>
        </w:tc>
        <w:tc>
          <w:tcPr>
            <w:tcW w:w="4366" w:type="dxa"/>
          </w:tcPr>
          <w:p w14:paraId="1BB90B4D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1.9.1</w:t>
            </w:r>
          </w:p>
        </w:tc>
      </w:tr>
      <w:tr w:rsidR="00AA7F03" w:rsidRPr="00E5620A" w14:paraId="32D786CE" w14:textId="77777777" w:rsidTr="00AA7F03">
        <w:trPr>
          <w:jc w:val="center"/>
        </w:trPr>
        <w:tc>
          <w:tcPr>
            <w:tcW w:w="4531" w:type="dxa"/>
          </w:tcPr>
          <w:p w14:paraId="27174343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A9-A2</w:t>
            </w:r>
          </w:p>
        </w:tc>
        <w:tc>
          <w:tcPr>
            <w:tcW w:w="4366" w:type="dxa"/>
          </w:tcPr>
          <w:p w14:paraId="427C3A5B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1.9.2</w:t>
            </w:r>
          </w:p>
        </w:tc>
      </w:tr>
      <w:tr w:rsidR="00AA7F03" w:rsidRPr="00E5620A" w14:paraId="6766E031" w14:textId="77777777" w:rsidTr="00AA7F03">
        <w:trPr>
          <w:jc w:val="center"/>
        </w:trPr>
        <w:tc>
          <w:tcPr>
            <w:tcW w:w="4531" w:type="dxa"/>
          </w:tcPr>
          <w:p w14:paraId="115B6D32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A10</w:t>
            </w:r>
          </w:p>
        </w:tc>
        <w:tc>
          <w:tcPr>
            <w:tcW w:w="4366" w:type="dxa"/>
          </w:tcPr>
          <w:p w14:paraId="7B78E144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1.10</w:t>
            </w:r>
          </w:p>
        </w:tc>
      </w:tr>
      <w:tr w:rsidR="00AA7F03" w:rsidRPr="00E5620A" w14:paraId="5FB7CC2C" w14:textId="77777777" w:rsidTr="00AA7F03">
        <w:trPr>
          <w:jc w:val="center"/>
        </w:trPr>
        <w:tc>
          <w:tcPr>
            <w:tcW w:w="4531" w:type="dxa"/>
          </w:tcPr>
          <w:p w14:paraId="70B3A69E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A11</w:t>
            </w:r>
          </w:p>
        </w:tc>
        <w:tc>
          <w:tcPr>
            <w:tcW w:w="4366" w:type="dxa"/>
          </w:tcPr>
          <w:p w14:paraId="370BEE0A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1.11</w:t>
            </w:r>
          </w:p>
        </w:tc>
      </w:tr>
      <w:tr w:rsidR="00AA7F03" w:rsidRPr="00E5620A" w14:paraId="6A78080A" w14:textId="77777777" w:rsidTr="00AA7F03">
        <w:trPr>
          <w:jc w:val="center"/>
        </w:trPr>
        <w:tc>
          <w:tcPr>
            <w:tcW w:w="4531" w:type="dxa"/>
          </w:tcPr>
          <w:p w14:paraId="2920AC52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A12</w:t>
            </w:r>
          </w:p>
        </w:tc>
        <w:tc>
          <w:tcPr>
            <w:tcW w:w="4366" w:type="dxa"/>
          </w:tcPr>
          <w:p w14:paraId="657F94B0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1.12</w:t>
            </w:r>
          </w:p>
        </w:tc>
      </w:tr>
      <w:tr w:rsidR="00AA7F03" w:rsidRPr="00E5620A" w14:paraId="6BA49443" w14:textId="77777777" w:rsidTr="00AA7F03">
        <w:trPr>
          <w:jc w:val="center"/>
        </w:trPr>
        <w:tc>
          <w:tcPr>
            <w:tcW w:w="4531" w:type="dxa"/>
          </w:tcPr>
          <w:p w14:paraId="19D95B40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A13</w:t>
            </w:r>
          </w:p>
        </w:tc>
        <w:tc>
          <w:tcPr>
            <w:tcW w:w="4366" w:type="dxa"/>
          </w:tcPr>
          <w:p w14:paraId="428E6424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1.13</w:t>
            </w:r>
          </w:p>
        </w:tc>
      </w:tr>
      <w:tr w:rsidR="00AA7F03" w:rsidRPr="00E5620A" w14:paraId="5A3A55D7" w14:textId="77777777" w:rsidTr="00AA7F03">
        <w:trPr>
          <w:jc w:val="center"/>
        </w:trPr>
        <w:tc>
          <w:tcPr>
            <w:tcW w:w="4531" w:type="dxa"/>
          </w:tcPr>
          <w:p w14:paraId="23D8D0B8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A14</w:t>
            </w:r>
          </w:p>
        </w:tc>
        <w:tc>
          <w:tcPr>
            <w:tcW w:w="4366" w:type="dxa"/>
          </w:tcPr>
          <w:p w14:paraId="4FCBD86B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1.14</w:t>
            </w:r>
          </w:p>
        </w:tc>
      </w:tr>
      <w:tr w:rsidR="00AA7F03" w:rsidRPr="00E5620A" w14:paraId="25D0D3FA" w14:textId="77777777" w:rsidTr="00AA7F03">
        <w:trPr>
          <w:jc w:val="center"/>
        </w:trPr>
        <w:tc>
          <w:tcPr>
            <w:tcW w:w="4531" w:type="dxa"/>
          </w:tcPr>
          <w:p w14:paraId="0AFBF233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A15</w:t>
            </w:r>
          </w:p>
        </w:tc>
        <w:tc>
          <w:tcPr>
            <w:tcW w:w="4366" w:type="dxa"/>
          </w:tcPr>
          <w:p w14:paraId="7E8740E0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1.15</w:t>
            </w:r>
          </w:p>
        </w:tc>
      </w:tr>
      <w:tr w:rsidR="00AA7F03" w:rsidRPr="00E5620A" w14:paraId="3BC963DF" w14:textId="77777777" w:rsidTr="00AA7F03">
        <w:trPr>
          <w:jc w:val="center"/>
        </w:trPr>
        <w:tc>
          <w:tcPr>
            <w:tcW w:w="4531" w:type="dxa"/>
          </w:tcPr>
          <w:p w14:paraId="5760E85F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A16</w:t>
            </w:r>
          </w:p>
        </w:tc>
        <w:tc>
          <w:tcPr>
            <w:tcW w:w="4366" w:type="dxa"/>
          </w:tcPr>
          <w:p w14:paraId="3BBF7A73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1.16</w:t>
            </w:r>
          </w:p>
        </w:tc>
      </w:tr>
      <w:tr w:rsidR="00AA7F03" w:rsidRPr="00E5620A" w14:paraId="0462078D" w14:textId="77777777" w:rsidTr="00AA7F03">
        <w:trPr>
          <w:jc w:val="center"/>
        </w:trPr>
        <w:tc>
          <w:tcPr>
            <w:tcW w:w="4531" w:type="dxa"/>
          </w:tcPr>
          <w:p w14:paraId="3809308A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A17</w:t>
            </w:r>
          </w:p>
        </w:tc>
        <w:tc>
          <w:tcPr>
            <w:tcW w:w="4366" w:type="dxa"/>
          </w:tcPr>
          <w:p w14:paraId="5397DF65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2</w:t>
            </w:r>
          </w:p>
        </w:tc>
      </w:tr>
      <w:tr w:rsidR="00AA7F03" w:rsidRPr="00E5620A" w14:paraId="59B6FEF3" w14:textId="77777777" w:rsidTr="00AA7F03">
        <w:trPr>
          <w:jc w:val="center"/>
        </w:trPr>
        <w:tc>
          <w:tcPr>
            <w:tcW w:w="4531" w:type="dxa"/>
          </w:tcPr>
          <w:p w14:paraId="3FC8683E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A18</w:t>
            </w:r>
          </w:p>
        </w:tc>
        <w:tc>
          <w:tcPr>
            <w:tcW w:w="4366" w:type="dxa"/>
          </w:tcPr>
          <w:p w14:paraId="0653D8F6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4</w:t>
            </w:r>
          </w:p>
        </w:tc>
      </w:tr>
      <w:tr w:rsidR="00AA7F03" w:rsidRPr="00E5620A" w14:paraId="4C57CD0E" w14:textId="77777777" w:rsidTr="00AA7F03">
        <w:trPr>
          <w:jc w:val="center"/>
        </w:trPr>
        <w:tc>
          <w:tcPr>
            <w:tcW w:w="4531" w:type="dxa"/>
          </w:tcPr>
          <w:p w14:paraId="5C5FA936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A19A1</w:t>
            </w:r>
          </w:p>
        </w:tc>
        <w:tc>
          <w:tcPr>
            <w:tcW w:w="4366" w:type="dxa"/>
          </w:tcPr>
          <w:p w14:paraId="5CEB5CE6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7(А)</w:t>
            </w:r>
          </w:p>
        </w:tc>
      </w:tr>
      <w:tr w:rsidR="00AA7F03" w:rsidRPr="00E5620A" w14:paraId="676750F3" w14:textId="77777777" w:rsidTr="00AA7F03">
        <w:trPr>
          <w:jc w:val="center"/>
        </w:trPr>
        <w:tc>
          <w:tcPr>
            <w:tcW w:w="4531" w:type="dxa"/>
          </w:tcPr>
          <w:p w14:paraId="5F626255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A19А2</w:t>
            </w:r>
          </w:p>
        </w:tc>
        <w:tc>
          <w:tcPr>
            <w:tcW w:w="4366" w:type="dxa"/>
          </w:tcPr>
          <w:p w14:paraId="5C634552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7(В)</w:t>
            </w:r>
          </w:p>
        </w:tc>
      </w:tr>
      <w:tr w:rsidR="00AA7F03" w:rsidRPr="00E5620A" w14:paraId="47B07764" w14:textId="77777777" w:rsidTr="00AA7F03">
        <w:trPr>
          <w:jc w:val="center"/>
        </w:trPr>
        <w:tc>
          <w:tcPr>
            <w:tcW w:w="4531" w:type="dxa"/>
          </w:tcPr>
          <w:p w14:paraId="01996547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A19A3</w:t>
            </w:r>
          </w:p>
        </w:tc>
        <w:tc>
          <w:tcPr>
            <w:tcW w:w="4366" w:type="dxa"/>
          </w:tcPr>
          <w:p w14:paraId="74CF16F4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7(С)</w:t>
            </w:r>
          </w:p>
        </w:tc>
      </w:tr>
      <w:tr w:rsidR="00AA7F03" w:rsidRPr="00E5620A" w14:paraId="564E6984" w14:textId="77777777" w:rsidTr="00AA7F03">
        <w:trPr>
          <w:jc w:val="center"/>
        </w:trPr>
        <w:tc>
          <w:tcPr>
            <w:tcW w:w="4531" w:type="dxa"/>
          </w:tcPr>
          <w:p w14:paraId="57E11A28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A19А4</w:t>
            </w:r>
          </w:p>
        </w:tc>
        <w:tc>
          <w:tcPr>
            <w:tcW w:w="4366" w:type="dxa"/>
          </w:tcPr>
          <w:p w14:paraId="71B560C5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7(D)</w:t>
            </w:r>
          </w:p>
        </w:tc>
      </w:tr>
      <w:tr w:rsidR="00AA7F03" w:rsidRPr="00E5620A" w14:paraId="75C43479" w14:textId="77777777" w:rsidTr="00AA7F03">
        <w:trPr>
          <w:jc w:val="center"/>
        </w:trPr>
        <w:tc>
          <w:tcPr>
            <w:tcW w:w="4531" w:type="dxa"/>
          </w:tcPr>
          <w:p w14:paraId="1932C1D9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A19A5</w:t>
            </w:r>
          </w:p>
        </w:tc>
        <w:tc>
          <w:tcPr>
            <w:tcW w:w="4366" w:type="dxa"/>
          </w:tcPr>
          <w:p w14:paraId="4B4373F4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7(E)</w:t>
            </w:r>
          </w:p>
        </w:tc>
      </w:tr>
      <w:tr w:rsidR="00AA7F03" w:rsidRPr="00E5620A" w14:paraId="79FD92DB" w14:textId="77777777" w:rsidTr="00AA7F03">
        <w:trPr>
          <w:jc w:val="center"/>
        </w:trPr>
        <w:tc>
          <w:tcPr>
            <w:tcW w:w="4531" w:type="dxa"/>
          </w:tcPr>
          <w:p w14:paraId="031E0830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A19A6</w:t>
            </w:r>
          </w:p>
        </w:tc>
        <w:tc>
          <w:tcPr>
            <w:tcW w:w="4366" w:type="dxa"/>
          </w:tcPr>
          <w:p w14:paraId="322CC13A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7(F)</w:t>
            </w:r>
          </w:p>
        </w:tc>
      </w:tr>
      <w:tr w:rsidR="00AA7F03" w:rsidRPr="00E5620A" w14:paraId="54077E9B" w14:textId="77777777" w:rsidTr="00AA7F03">
        <w:trPr>
          <w:jc w:val="center"/>
        </w:trPr>
        <w:tc>
          <w:tcPr>
            <w:tcW w:w="4531" w:type="dxa"/>
          </w:tcPr>
          <w:p w14:paraId="0FF7C2AA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A19А7</w:t>
            </w:r>
          </w:p>
        </w:tc>
        <w:tc>
          <w:tcPr>
            <w:tcW w:w="4366" w:type="dxa"/>
          </w:tcPr>
          <w:p w14:paraId="2EF3A4D6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7(G)</w:t>
            </w:r>
          </w:p>
        </w:tc>
      </w:tr>
      <w:tr w:rsidR="00AA7F03" w:rsidRPr="00E5620A" w14:paraId="4EEE0EE0" w14:textId="77777777" w:rsidTr="00AA7F03">
        <w:trPr>
          <w:jc w:val="center"/>
        </w:trPr>
        <w:tc>
          <w:tcPr>
            <w:tcW w:w="4531" w:type="dxa"/>
          </w:tcPr>
          <w:p w14:paraId="3E90EA7B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A19А8</w:t>
            </w:r>
          </w:p>
        </w:tc>
        <w:tc>
          <w:tcPr>
            <w:tcW w:w="4366" w:type="dxa"/>
          </w:tcPr>
          <w:p w14:paraId="58805948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7(H)</w:t>
            </w:r>
          </w:p>
        </w:tc>
      </w:tr>
      <w:tr w:rsidR="00AA7F03" w:rsidRPr="00E5620A" w14:paraId="3C92CBCA" w14:textId="77777777" w:rsidTr="00AA7F03">
        <w:trPr>
          <w:jc w:val="center"/>
        </w:trPr>
        <w:tc>
          <w:tcPr>
            <w:tcW w:w="4531" w:type="dxa"/>
          </w:tcPr>
          <w:p w14:paraId="1DBD7A8C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A19A9</w:t>
            </w:r>
          </w:p>
        </w:tc>
        <w:tc>
          <w:tcPr>
            <w:tcW w:w="4366" w:type="dxa"/>
          </w:tcPr>
          <w:p w14:paraId="0913182A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7(I)</w:t>
            </w:r>
          </w:p>
        </w:tc>
      </w:tr>
      <w:tr w:rsidR="00AA7F03" w:rsidRPr="00E5620A" w14:paraId="2F85B640" w14:textId="77777777" w:rsidTr="00AA7F03">
        <w:trPr>
          <w:jc w:val="center"/>
        </w:trPr>
        <w:tc>
          <w:tcPr>
            <w:tcW w:w="4531" w:type="dxa"/>
          </w:tcPr>
          <w:p w14:paraId="66A0D7A0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A19A10</w:t>
            </w:r>
          </w:p>
        </w:tc>
        <w:tc>
          <w:tcPr>
            <w:tcW w:w="4366" w:type="dxa"/>
          </w:tcPr>
          <w:p w14:paraId="437D0DC2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7(J)</w:t>
            </w:r>
          </w:p>
        </w:tc>
      </w:tr>
      <w:tr w:rsidR="00AA7F03" w:rsidRPr="00E5620A" w14:paraId="24128C02" w14:textId="77777777" w:rsidTr="00AA7F03">
        <w:trPr>
          <w:jc w:val="center"/>
        </w:trPr>
        <w:tc>
          <w:tcPr>
            <w:tcW w:w="4531" w:type="dxa"/>
          </w:tcPr>
          <w:p w14:paraId="37AD88DF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A19А11</w:t>
            </w:r>
          </w:p>
        </w:tc>
        <w:tc>
          <w:tcPr>
            <w:tcW w:w="4366" w:type="dxa"/>
          </w:tcPr>
          <w:p w14:paraId="1768A1C4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7(K)</w:t>
            </w:r>
          </w:p>
        </w:tc>
      </w:tr>
      <w:tr w:rsidR="00AA7F03" w:rsidRPr="00E5620A" w14:paraId="7D98A00F" w14:textId="77777777" w:rsidTr="00AA7F03">
        <w:trPr>
          <w:jc w:val="center"/>
        </w:trPr>
        <w:tc>
          <w:tcPr>
            <w:tcW w:w="4531" w:type="dxa"/>
          </w:tcPr>
          <w:p w14:paraId="7691FE37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A20</w:t>
            </w:r>
          </w:p>
        </w:tc>
        <w:tc>
          <w:tcPr>
            <w:tcW w:w="4366" w:type="dxa"/>
          </w:tcPr>
          <w:p w14:paraId="59D28DD9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8</w:t>
            </w:r>
          </w:p>
        </w:tc>
      </w:tr>
      <w:tr w:rsidR="00AA7F03" w:rsidRPr="00E5620A" w14:paraId="04D3686A" w14:textId="77777777" w:rsidTr="00AA7F03">
        <w:trPr>
          <w:jc w:val="center"/>
        </w:trPr>
        <w:tc>
          <w:tcPr>
            <w:tcW w:w="4531" w:type="dxa"/>
          </w:tcPr>
          <w:p w14:paraId="634164AB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A21A1</w:t>
            </w:r>
          </w:p>
        </w:tc>
        <w:tc>
          <w:tcPr>
            <w:tcW w:w="4366" w:type="dxa"/>
          </w:tcPr>
          <w:p w14:paraId="5EBFF2D3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9.1.1</w:t>
            </w:r>
          </w:p>
        </w:tc>
      </w:tr>
      <w:tr w:rsidR="00AA7F03" w:rsidRPr="00E5620A" w14:paraId="2DA75815" w14:textId="77777777" w:rsidTr="00AA7F03">
        <w:trPr>
          <w:jc w:val="center"/>
        </w:trPr>
        <w:tc>
          <w:tcPr>
            <w:tcW w:w="4531" w:type="dxa"/>
          </w:tcPr>
          <w:p w14:paraId="3D59633B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A21А2</w:t>
            </w:r>
          </w:p>
        </w:tc>
        <w:tc>
          <w:tcPr>
            <w:tcW w:w="4366" w:type="dxa"/>
          </w:tcPr>
          <w:p w14:paraId="2940952B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9.1.2</w:t>
            </w:r>
          </w:p>
        </w:tc>
      </w:tr>
      <w:tr w:rsidR="00AA7F03" w:rsidRPr="00E5620A" w14:paraId="735B52C0" w14:textId="77777777" w:rsidTr="00AA7F03">
        <w:trPr>
          <w:jc w:val="center"/>
        </w:trPr>
        <w:tc>
          <w:tcPr>
            <w:tcW w:w="4531" w:type="dxa"/>
          </w:tcPr>
          <w:p w14:paraId="07EADFB8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A21A3</w:t>
            </w:r>
          </w:p>
        </w:tc>
        <w:tc>
          <w:tcPr>
            <w:tcW w:w="4366" w:type="dxa"/>
          </w:tcPr>
          <w:p w14:paraId="58955143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9.1.3</w:t>
            </w:r>
          </w:p>
        </w:tc>
      </w:tr>
      <w:tr w:rsidR="00AA7F03" w:rsidRPr="00E5620A" w14:paraId="449135A1" w14:textId="77777777" w:rsidTr="00AA7F03">
        <w:trPr>
          <w:jc w:val="center"/>
        </w:trPr>
        <w:tc>
          <w:tcPr>
            <w:tcW w:w="4531" w:type="dxa"/>
          </w:tcPr>
          <w:p w14:paraId="118280AC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A21А4</w:t>
            </w:r>
          </w:p>
        </w:tc>
        <w:tc>
          <w:tcPr>
            <w:tcW w:w="4366" w:type="dxa"/>
          </w:tcPr>
          <w:p w14:paraId="568EEFC5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9.1.4</w:t>
            </w:r>
          </w:p>
        </w:tc>
      </w:tr>
      <w:tr w:rsidR="00AA7F03" w:rsidRPr="00E5620A" w14:paraId="15EDF05A" w14:textId="77777777" w:rsidTr="00AA7F03">
        <w:trPr>
          <w:jc w:val="center"/>
        </w:trPr>
        <w:tc>
          <w:tcPr>
            <w:tcW w:w="4531" w:type="dxa"/>
          </w:tcPr>
          <w:p w14:paraId="11C32BE5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A21А5</w:t>
            </w:r>
          </w:p>
        </w:tc>
        <w:tc>
          <w:tcPr>
            <w:tcW w:w="4366" w:type="dxa"/>
          </w:tcPr>
          <w:p w14:paraId="0777B1D5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9.1.5</w:t>
            </w:r>
          </w:p>
        </w:tc>
      </w:tr>
      <w:tr w:rsidR="00AA7F03" w:rsidRPr="00E5620A" w14:paraId="1379BB0C" w14:textId="77777777" w:rsidTr="00AA7F03">
        <w:trPr>
          <w:jc w:val="center"/>
        </w:trPr>
        <w:tc>
          <w:tcPr>
            <w:tcW w:w="4531" w:type="dxa"/>
          </w:tcPr>
          <w:p w14:paraId="642A7A78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A21А6</w:t>
            </w:r>
          </w:p>
        </w:tc>
        <w:tc>
          <w:tcPr>
            <w:tcW w:w="4366" w:type="dxa"/>
          </w:tcPr>
          <w:p w14:paraId="4CA93C43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9.1.6</w:t>
            </w:r>
          </w:p>
        </w:tc>
      </w:tr>
      <w:tr w:rsidR="00AA7F03" w:rsidRPr="00E5620A" w14:paraId="055509E7" w14:textId="77777777" w:rsidTr="00AA7F03">
        <w:trPr>
          <w:jc w:val="center"/>
        </w:trPr>
        <w:tc>
          <w:tcPr>
            <w:tcW w:w="4531" w:type="dxa"/>
          </w:tcPr>
          <w:p w14:paraId="400973A1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A21А7</w:t>
            </w:r>
          </w:p>
        </w:tc>
        <w:tc>
          <w:tcPr>
            <w:tcW w:w="4366" w:type="dxa"/>
          </w:tcPr>
          <w:p w14:paraId="45A5D123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9.1.7</w:t>
            </w:r>
          </w:p>
        </w:tc>
      </w:tr>
      <w:tr w:rsidR="00AA7F03" w:rsidRPr="00E5620A" w14:paraId="58817322" w14:textId="77777777" w:rsidTr="00AA7F03">
        <w:trPr>
          <w:jc w:val="center"/>
        </w:trPr>
        <w:tc>
          <w:tcPr>
            <w:tcW w:w="4531" w:type="dxa"/>
          </w:tcPr>
          <w:p w14:paraId="2A69A2C2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A21А8</w:t>
            </w:r>
          </w:p>
        </w:tc>
        <w:tc>
          <w:tcPr>
            <w:tcW w:w="4366" w:type="dxa"/>
          </w:tcPr>
          <w:p w14:paraId="3195BD07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9.1.8</w:t>
            </w:r>
          </w:p>
        </w:tc>
      </w:tr>
      <w:tr w:rsidR="00AA7F03" w:rsidRPr="00E5620A" w14:paraId="331D7C13" w14:textId="77777777" w:rsidTr="00AA7F03">
        <w:trPr>
          <w:trHeight w:val="237"/>
          <w:jc w:val="center"/>
        </w:trPr>
        <w:tc>
          <w:tcPr>
            <w:tcW w:w="4531" w:type="dxa"/>
          </w:tcPr>
          <w:p w14:paraId="792AC507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lastRenderedPageBreak/>
              <w:t>A21А9</w:t>
            </w:r>
          </w:p>
        </w:tc>
        <w:tc>
          <w:tcPr>
            <w:tcW w:w="4366" w:type="dxa"/>
          </w:tcPr>
          <w:p w14:paraId="78D58A09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9.1.9</w:t>
            </w:r>
          </w:p>
        </w:tc>
      </w:tr>
      <w:tr w:rsidR="00AA7F03" w:rsidRPr="00E5620A" w14:paraId="579B187A" w14:textId="77777777" w:rsidTr="00AA7F03">
        <w:trPr>
          <w:jc w:val="center"/>
        </w:trPr>
        <w:tc>
          <w:tcPr>
            <w:tcW w:w="4531" w:type="dxa"/>
          </w:tcPr>
          <w:p w14:paraId="0D2DA1AC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A21A10</w:t>
            </w:r>
          </w:p>
        </w:tc>
        <w:tc>
          <w:tcPr>
            <w:tcW w:w="4366" w:type="dxa"/>
          </w:tcPr>
          <w:p w14:paraId="2AA002E0" w14:textId="4133D862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9.1 (</w:t>
            </w:r>
            <w:r w:rsidR="00090E03" w:rsidRPr="00E5620A">
              <w:rPr>
                <w:sz w:val="18"/>
                <w:szCs w:val="18"/>
              </w:rPr>
              <w:t xml:space="preserve">numéro </w:t>
            </w:r>
            <w:r w:rsidRPr="00E5620A">
              <w:rPr>
                <w:sz w:val="18"/>
                <w:szCs w:val="18"/>
              </w:rPr>
              <w:t>5.441В</w:t>
            </w:r>
            <w:r w:rsidR="001F5400" w:rsidRPr="00E5620A">
              <w:rPr>
                <w:sz w:val="18"/>
                <w:szCs w:val="18"/>
              </w:rPr>
              <w:t xml:space="preserve"> du RR</w:t>
            </w:r>
            <w:r w:rsidRPr="00E5620A">
              <w:rPr>
                <w:sz w:val="18"/>
                <w:szCs w:val="18"/>
              </w:rPr>
              <w:t>)</w:t>
            </w:r>
          </w:p>
        </w:tc>
      </w:tr>
      <w:tr w:rsidR="00AA7F03" w:rsidRPr="00E5620A" w14:paraId="50EFAB47" w14:textId="77777777" w:rsidTr="00AA7F03">
        <w:trPr>
          <w:jc w:val="center"/>
        </w:trPr>
        <w:tc>
          <w:tcPr>
            <w:tcW w:w="4531" w:type="dxa"/>
          </w:tcPr>
          <w:p w14:paraId="7406D6A3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A22</w:t>
            </w:r>
          </w:p>
        </w:tc>
        <w:tc>
          <w:tcPr>
            <w:tcW w:w="4366" w:type="dxa"/>
          </w:tcPr>
          <w:p w14:paraId="45650EA5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9.2</w:t>
            </w:r>
          </w:p>
        </w:tc>
      </w:tr>
      <w:tr w:rsidR="00AA7F03" w:rsidRPr="00E5620A" w14:paraId="394E1090" w14:textId="77777777" w:rsidTr="00AA7F03">
        <w:trPr>
          <w:jc w:val="center"/>
        </w:trPr>
        <w:tc>
          <w:tcPr>
            <w:tcW w:w="4531" w:type="dxa"/>
          </w:tcPr>
          <w:p w14:paraId="158AACBF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A24</w:t>
            </w:r>
          </w:p>
        </w:tc>
        <w:tc>
          <w:tcPr>
            <w:tcW w:w="4366" w:type="dxa"/>
          </w:tcPr>
          <w:p w14:paraId="0411C8B9" w14:textId="77777777" w:rsidR="00AA7F03" w:rsidRPr="00E5620A" w:rsidRDefault="00AA7F03" w:rsidP="00763611">
            <w:pPr>
              <w:pStyle w:val="Tabletext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10</w:t>
            </w:r>
          </w:p>
        </w:tc>
      </w:tr>
    </w:tbl>
    <w:p w14:paraId="377A380E" w14:textId="67441E53" w:rsidR="00AA7F03" w:rsidRPr="00E5620A" w:rsidRDefault="00AA7F03" w:rsidP="00763611">
      <w:r w:rsidRPr="00E5620A">
        <w:br w:type="page"/>
      </w:r>
    </w:p>
    <w:p w14:paraId="5A83BA05" w14:textId="16D29A11" w:rsidR="00AA7F03" w:rsidRPr="00E5620A" w:rsidRDefault="00AA7F03" w:rsidP="009A1220">
      <w:pPr>
        <w:pStyle w:val="AnnexNo"/>
      </w:pPr>
      <w:r w:rsidRPr="00E5620A">
        <w:lastRenderedPageBreak/>
        <w:t>pièce jointe 2</w:t>
      </w:r>
    </w:p>
    <w:p w14:paraId="0A842657" w14:textId="008C800B" w:rsidR="00AA7F03" w:rsidRPr="00E5620A" w:rsidRDefault="00AA7F03" w:rsidP="00763611">
      <w:pPr>
        <w:pStyle w:val="TableNo"/>
      </w:pPr>
      <w:r w:rsidRPr="00E5620A">
        <w:t>ТаBLEAU</w:t>
      </w:r>
    </w:p>
    <w:tbl>
      <w:tblPr>
        <w:tblW w:w="97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698"/>
        <w:gridCol w:w="1843"/>
        <w:gridCol w:w="686"/>
        <w:gridCol w:w="687"/>
        <w:gridCol w:w="687"/>
        <w:gridCol w:w="687"/>
        <w:gridCol w:w="686"/>
        <w:gridCol w:w="687"/>
        <w:gridCol w:w="687"/>
        <w:gridCol w:w="687"/>
        <w:gridCol w:w="687"/>
      </w:tblGrid>
      <w:tr w:rsidR="002038AF" w:rsidRPr="00E5620A" w14:paraId="5DD42244" w14:textId="77777777" w:rsidTr="002038AF">
        <w:trPr>
          <w:cantSplit/>
          <w:tblHeader/>
          <w:jc w:val="center"/>
        </w:trPr>
        <w:tc>
          <w:tcPr>
            <w:tcW w:w="1698" w:type="dxa"/>
            <w:noWrap/>
          </w:tcPr>
          <w:p w14:paraId="76F47D78" w14:textId="12F9F87B" w:rsidR="002038AF" w:rsidRPr="00E5620A" w:rsidRDefault="002038AF" w:rsidP="002038AF">
            <w:pPr>
              <w:pStyle w:val="Tablehead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Point de l'ordre du jour</w:t>
            </w:r>
            <w:r w:rsidR="00250794">
              <w:rPr>
                <w:sz w:val="18"/>
                <w:szCs w:val="18"/>
              </w:rPr>
              <w:t xml:space="preserve"> ou </w:t>
            </w:r>
            <w:r w:rsidR="00250794">
              <w:rPr>
                <w:sz w:val="18"/>
                <w:szCs w:val="18"/>
              </w:rPr>
              <w:br/>
              <w:t>question</w:t>
            </w:r>
          </w:p>
        </w:tc>
        <w:tc>
          <w:tcPr>
            <w:tcW w:w="1843" w:type="dxa"/>
            <w:noWrap/>
          </w:tcPr>
          <w:p w14:paraId="7BAF2ECC" w14:textId="77777777" w:rsidR="002038AF" w:rsidRPr="00E5620A" w:rsidRDefault="002038AF" w:rsidP="002038AF">
            <w:pPr>
              <w:pStyle w:val="Tablehead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Proposition commune de la RCC</w:t>
            </w:r>
          </w:p>
          <w:p w14:paraId="361EECC1" w14:textId="5CB7AD67" w:rsidR="002038AF" w:rsidRPr="00E5620A" w:rsidRDefault="002038AF" w:rsidP="002038AF">
            <w:pPr>
              <w:pStyle w:val="Tablehead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RCC/12</w:t>
            </w:r>
          </w:p>
        </w:tc>
        <w:tc>
          <w:tcPr>
            <w:tcW w:w="686" w:type="dxa"/>
            <w:noWrap/>
            <w:vAlign w:val="center"/>
          </w:tcPr>
          <w:p w14:paraId="5B6D7464" w14:textId="77777777" w:rsidR="002038AF" w:rsidRPr="00E5620A" w:rsidRDefault="002038AF" w:rsidP="002038AF">
            <w:pPr>
              <w:pStyle w:val="Tablehead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ARM</w:t>
            </w:r>
          </w:p>
        </w:tc>
        <w:tc>
          <w:tcPr>
            <w:tcW w:w="687" w:type="dxa"/>
            <w:noWrap/>
            <w:vAlign w:val="center"/>
          </w:tcPr>
          <w:p w14:paraId="1116F6B9" w14:textId="77777777" w:rsidR="002038AF" w:rsidRPr="00E5620A" w:rsidRDefault="002038AF" w:rsidP="002038AF">
            <w:pPr>
              <w:pStyle w:val="Tablehead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AZE</w:t>
            </w:r>
          </w:p>
        </w:tc>
        <w:tc>
          <w:tcPr>
            <w:tcW w:w="687" w:type="dxa"/>
            <w:noWrap/>
            <w:vAlign w:val="center"/>
          </w:tcPr>
          <w:p w14:paraId="3903DB3E" w14:textId="77777777" w:rsidR="002038AF" w:rsidRPr="00E5620A" w:rsidRDefault="002038AF" w:rsidP="002038AF">
            <w:pPr>
              <w:pStyle w:val="Tablehead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BLR</w:t>
            </w:r>
          </w:p>
        </w:tc>
        <w:tc>
          <w:tcPr>
            <w:tcW w:w="687" w:type="dxa"/>
            <w:noWrap/>
            <w:vAlign w:val="center"/>
          </w:tcPr>
          <w:p w14:paraId="63FEB0AA" w14:textId="77777777" w:rsidR="002038AF" w:rsidRPr="00E5620A" w:rsidRDefault="002038AF" w:rsidP="002038AF">
            <w:pPr>
              <w:pStyle w:val="Tablehead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KAZ</w:t>
            </w:r>
          </w:p>
        </w:tc>
        <w:tc>
          <w:tcPr>
            <w:tcW w:w="686" w:type="dxa"/>
            <w:noWrap/>
            <w:vAlign w:val="center"/>
          </w:tcPr>
          <w:p w14:paraId="3CCC4D1D" w14:textId="77777777" w:rsidR="002038AF" w:rsidRPr="00E5620A" w:rsidRDefault="002038AF" w:rsidP="002038AF">
            <w:pPr>
              <w:pStyle w:val="Tablehead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KGZ</w:t>
            </w:r>
          </w:p>
        </w:tc>
        <w:tc>
          <w:tcPr>
            <w:tcW w:w="687" w:type="dxa"/>
            <w:noWrap/>
            <w:vAlign w:val="center"/>
          </w:tcPr>
          <w:p w14:paraId="04B725D5" w14:textId="77777777" w:rsidR="002038AF" w:rsidRPr="00E5620A" w:rsidRDefault="002038AF" w:rsidP="002038AF">
            <w:pPr>
              <w:pStyle w:val="Tablehead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RUS</w:t>
            </w:r>
          </w:p>
        </w:tc>
        <w:tc>
          <w:tcPr>
            <w:tcW w:w="687" w:type="dxa"/>
            <w:noWrap/>
            <w:vAlign w:val="center"/>
          </w:tcPr>
          <w:p w14:paraId="01331D1F" w14:textId="77777777" w:rsidR="002038AF" w:rsidRPr="00E5620A" w:rsidRDefault="002038AF" w:rsidP="002038AF">
            <w:pPr>
              <w:pStyle w:val="Tablehead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TJK</w:t>
            </w:r>
          </w:p>
        </w:tc>
        <w:tc>
          <w:tcPr>
            <w:tcW w:w="687" w:type="dxa"/>
            <w:noWrap/>
            <w:vAlign w:val="center"/>
          </w:tcPr>
          <w:p w14:paraId="20F0DF58" w14:textId="77777777" w:rsidR="002038AF" w:rsidRPr="00E5620A" w:rsidRDefault="002038AF" w:rsidP="002038AF">
            <w:pPr>
              <w:pStyle w:val="Tablehead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TKM</w:t>
            </w:r>
          </w:p>
        </w:tc>
        <w:tc>
          <w:tcPr>
            <w:tcW w:w="687" w:type="dxa"/>
            <w:noWrap/>
            <w:vAlign w:val="center"/>
          </w:tcPr>
          <w:p w14:paraId="53B4E579" w14:textId="77777777" w:rsidR="002038AF" w:rsidRPr="00E5620A" w:rsidRDefault="002038AF" w:rsidP="002038AF">
            <w:pPr>
              <w:pStyle w:val="Tablehead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UZB</w:t>
            </w:r>
          </w:p>
        </w:tc>
      </w:tr>
      <w:tr w:rsidR="00247769" w:rsidRPr="00E5620A" w14:paraId="21E01247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2E3381FE" w14:textId="460FADF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1.1</w:t>
            </w:r>
          </w:p>
        </w:tc>
        <w:tc>
          <w:tcPr>
            <w:tcW w:w="1843" w:type="dxa"/>
            <w:noWrap/>
          </w:tcPr>
          <w:p w14:paraId="090EA759" w14:textId="75D185A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</w:t>
            </w:r>
          </w:p>
        </w:tc>
        <w:tc>
          <w:tcPr>
            <w:tcW w:w="686" w:type="dxa"/>
            <w:noWrap/>
          </w:tcPr>
          <w:p w14:paraId="1236AC0B" w14:textId="1660EE0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672EA00" w14:textId="04F3E0F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187F132" w14:textId="429DA7F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273CD3EC" w14:textId="0BB1075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639AC685" w14:textId="7838189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43BEC896" w14:textId="4F6B0A1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09220E65" w14:textId="57A8BC3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A8EDB61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55831C43" w14:textId="4BAFFDE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√*</w:t>
            </w:r>
          </w:p>
        </w:tc>
      </w:tr>
      <w:tr w:rsidR="00247769" w:rsidRPr="00E5620A" w14:paraId="29533E59" w14:textId="77777777" w:rsidTr="002038AF">
        <w:trPr>
          <w:cantSplit/>
          <w:trHeight w:val="227"/>
          <w:jc w:val="center"/>
        </w:trPr>
        <w:tc>
          <w:tcPr>
            <w:tcW w:w="1698" w:type="dxa"/>
            <w:noWrap/>
          </w:tcPr>
          <w:p w14:paraId="2C2A02C3" w14:textId="05647C7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1.2</w:t>
            </w:r>
          </w:p>
        </w:tc>
        <w:tc>
          <w:tcPr>
            <w:tcW w:w="1843" w:type="dxa"/>
            <w:noWrap/>
          </w:tcPr>
          <w:p w14:paraId="62B8CBEE" w14:textId="1344B24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A2</w:t>
            </w:r>
          </w:p>
        </w:tc>
        <w:tc>
          <w:tcPr>
            <w:tcW w:w="686" w:type="dxa"/>
            <w:noWrap/>
          </w:tcPr>
          <w:p w14:paraId="6674422D" w14:textId="05982E4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51B9496" w14:textId="675B77A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E2008F8" w14:textId="0060369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0E050111" w14:textId="3E7CA2A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71069D06" w14:textId="6AADAD7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5C2E3B2" w14:textId="26E2534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0A5E886" w14:textId="5F9F0A4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7D633BF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2F8C02C6" w14:textId="630C409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4CC2FE5E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798B9CB1" w14:textId="738F8B6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1.3</w:t>
            </w:r>
          </w:p>
        </w:tc>
        <w:tc>
          <w:tcPr>
            <w:tcW w:w="1843" w:type="dxa"/>
            <w:noWrap/>
          </w:tcPr>
          <w:p w14:paraId="7C0733A0" w14:textId="71C54B7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A3</w:t>
            </w:r>
          </w:p>
        </w:tc>
        <w:tc>
          <w:tcPr>
            <w:tcW w:w="686" w:type="dxa"/>
            <w:noWrap/>
          </w:tcPr>
          <w:p w14:paraId="3B546EBF" w14:textId="298F11B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1296556" w14:textId="74DA54D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1C2166D1" w14:textId="3C1AAEA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87219D8" w14:textId="6E3AC6E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5C565CF7" w14:textId="4C8C1C8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78396657" w14:textId="3949BC9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D18060D" w14:textId="4B3E6CC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DACF0AC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5E99C90E" w14:textId="62F4748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653FA82E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6FA545A5" w14:textId="68BA218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1.4</w:t>
            </w:r>
          </w:p>
        </w:tc>
        <w:tc>
          <w:tcPr>
            <w:tcW w:w="1843" w:type="dxa"/>
            <w:noWrap/>
          </w:tcPr>
          <w:p w14:paraId="326DC18E" w14:textId="03AB61D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A4</w:t>
            </w:r>
          </w:p>
        </w:tc>
        <w:tc>
          <w:tcPr>
            <w:tcW w:w="686" w:type="dxa"/>
            <w:noWrap/>
          </w:tcPr>
          <w:p w14:paraId="37A72CBE" w14:textId="26B86FB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36C4BCB" w14:textId="7DD9B88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0CA46B43" w14:textId="567B7E3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AB3ABE1" w14:textId="56649F4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79D5959A" w14:textId="5348924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1D91DFF" w14:textId="50BBD4A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1608C96" w14:textId="680564B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FFE453C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58B2FA78" w14:textId="33652D8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317493C4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5623DDB4" w14:textId="7598252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1.5</w:t>
            </w:r>
          </w:p>
        </w:tc>
        <w:tc>
          <w:tcPr>
            <w:tcW w:w="1843" w:type="dxa"/>
            <w:noWrap/>
          </w:tcPr>
          <w:p w14:paraId="38FD18EF" w14:textId="1D03E2B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A5</w:t>
            </w:r>
          </w:p>
        </w:tc>
        <w:tc>
          <w:tcPr>
            <w:tcW w:w="686" w:type="dxa"/>
            <w:noWrap/>
          </w:tcPr>
          <w:p w14:paraId="60B25ACB" w14:textId="08319CE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5521303" w14:textId="0DBB3A2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8B017D5" w14:textId="518B5EF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068F13A2" w14:textId="515BE938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39F0EBBE" w14:textId="2BF4D65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A90B335" w14:textId="2FBB1F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C37FAA1" w14:textId="40EF916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A96CE6E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267A0091" w14:textId="1A8ACEC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2565922F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60559EEB" w14:textId="1E7C360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1.6</w:t>
            </w:r>
          </w:p>
        </w:tc>
        <w:tc>
          <w:tcPr>
            <w:tcW w:w="1843" w:type="dxa"/>
            <w:noWrap/>
          </w:tcPr>
          <w:p w14:paraId="4FBE799B" w14:textId="7C3DA22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A6</w:t>
            </w:r>
          </w:p>
        </w:tc>
        <w:tc>
          <w:tcPr>
            <w:tcW w:w="686" w:type="dxa"/>
            <w:noWrap/>
          </w:tcPr>
          <w:p w14:paraId="594C2026" w14:textId="7260311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87A40C6" w14:textId="63A9DBD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513C624" w14:textId="683F3FE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2A54797" w14:textId="2534C73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59B85700" w14:textId="4B80D5D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0FEE9177" w14:textId="579B9CE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E4F3C60" w14:textId="23B1424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0CC06EA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3E322942" w14:textId="1CB8CE1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75F3FEEB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44A5DA4F" w14:textId="29354A7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1.7</w:t>
            </w:r>
          </w:p>
        </w:tc>
        <w:tc>
          <w:tcPr>
            <w:tcW w:w="1843" w:type="dxa"/>
            <w:noWrap/>
          </w:tcPr>
          <w:p w14:paraId="29B4DC3F" w14:textId="18D448F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A7</w:t>
            </w:r>
          </w:p>
        </w:tc>
        <w:tc>
          <w:tcPr>
            <w:tcW w:w="686" w:type="dxa"/>
            <w:noWrap/>
          </w:tcPr>
          <w:p w14:paraId="1A7224AC" w14:textId="5D37730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7F58E69" w14:textId="60A7656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2652744" w14:textId="20FE145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DA01C5E" w14:textId="300F396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126D12A0" w14:textId="2530D33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7D703ABF" w14:textId="1477BDF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58A9B2F" w14:textId="7D4D3F2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1704632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0B41CA21" w14:textId="066376E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473AF8C1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2C8780A6" w14:textId="23ED608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1.8 (А)</w:t>
            </w:r>
          </w:p>
        </w:tc>
        <w:tc>
          <w:tcPr>
            <w:tcW w:w="1843" w:type="dxa"/>
            <w:noWrap/>
          </w:tcPr>
          <w:p w14:paraId="655F1CC5" w14:textId="1837377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A8A1</w:t>
            </w:r>
          </w:p>
        </w:tc>
        <w:tc>
          <w:tcPr>
            <w:tcW w:w="686" w:type="dxa"/>
            <w:noWrap/>
          </w:tcPr>
          <w:p w14:paraId="0CDFA1D0" w14:textId="711FB64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A4F5FC8" w14:textId="6736E08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521A76D6" w14:textId="7BC635E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C4DE142" w14:textId="05E3D3A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32C781EF" w14:textId="64B6B788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2AD08950" w14:textId="6AFEEC9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D309396" w14:textId="67ABF46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B9AACF1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27E99662" w14:textId="22D76B9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3614F3AA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3C65E512" w14:textId="6D2B5A6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1.8 (В)</w:t>
            </w:r>
          </w:p>
        </w:tc>
        <w:tc>
          <w:tcPr>
            <w:tcW w:w="1843" w:type="dxa"/>
            <w:noWrap/>
          </w:tcPr>
          <w:p w14:paraId="2C11BF07" w14:textId="3395D40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A8A2</w:t>
            </w:r>
          </w:p>
        </w:tc>
        <w:tc>
          <w:tcPr>
            <w:tcW w:w="686" w:type="dxa"/>
            <w:noWrap/>
          </w:tcPr>
          <w:p w14:paraId="3FDA4111" w14:textId="1101F40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2FEF4A1" w14:textId="5B5C90B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9FB9AF4" w14:textId="6987FEC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4747402" w14:textId="2EA73A2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429343D2" w14:textId="1037E26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269DB9FD" w14:textId="1F86646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0BF4EB91" w14:textId="4B01EC9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DFDC62F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1BA8CEDF" w14:textId="7CCB5C1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2A02685B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5CD49281" w14:textId="5ADDDAB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1.9.1</w:t>
            </w:r>
          </w:p>
        </w:tc>
        <w:tc>
          <w:tcPr>
            <w:tcW w:w="1843" w:type="dxa"/>
            <w:noWrap/>
          </w:tcPr>
          <w:p w14:paraId="62053F38" w14:textId="152D4A0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A9A1</w:t>
            </w:r>
          </w:p>
        </w:tc>
        <w:tc>
          <w:tcPr>
            <w:tcW w:w="686" w:type="dxa"/>
            <w:noWrap/>
          </w:tcPr>
          <w:p w14:paraId="7E5737CF" w14:textId="2F12E1C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304F2B0" w14:textId="1D3C451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FDF38C2" w14:textId="6098865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19136D4" w14:textId="2DA34A4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4AF14060" w14:textId="1A4EC98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43F8927" w14:textId="7D8732C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47D74AF" w14:textId="1ADD868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BF23D68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272AA4D6" w14:textId="7447EE8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03E12DCB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396A30E4" w14:textId="2477459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1.9.2</w:t>
            </w:r>
          </w:p>
        </w:tc>
        <w:tc>
          <w:tcPr>
            <w:tcW w:w="1843" w:type="dxa"/>
            <w:noWrap/>
          </w:tcPr>
          <w:p w14:paraId="39E27FC2" w14:textId="133F512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A9A2</w:t>
            </w:r>
          </w:p>
        </w:tc>
        <w:tc>
          <w:tcPr>
            <w:tcW w:w="686" w:type="dxa"/>
            <w:noWrap/>
          </w:tcPr>
          <w:p w14:paraId="414C02A7" w14:textId="4AF58C3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C0E9DF5" w14:textId="21CF93E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7CE78F2" w14:textId="7508639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702DDEA" w14:textId="2641F72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5408398A" w14:textId="2D47113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5A9453AC" w14:textId="6B1FB94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075AE6F2" w14:textId="69DBC77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55A9640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3F42E1E7" w14:textId="46DAE5D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71D83787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70A6742C" w14:textId="27C3CBE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1.10</w:t>
            </w:r>
          </w:p>
        </w:tc>
        <w:tc>
          <w:tcPr>
            <w:tcW w:w="1843" w:type="dxa"/>
            <w:noWrap/>
          </w:tcPr>
          <w:p w14:paraId="3CC3BB5D" w14:textId="2E052478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A10</w:t>
            </w:r>
          </w:p>
        </w:tc>
        <w:tc>
          <w:tcPr>
            <w:tcW w:w="686" w:type="dxa"/>
            <w:noWrap/>
          </w:tcPr>
          <w:p w14:paraId="3BF7B088" w14:textId="5480A63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83C31C4" w14:textId="5085660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84DF64F" w14:textId="5824945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1EF00D3" w14:textId="1C651288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58FF8D78" w14:textId="39A7550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5EE3273C" w14:textId="5F99092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B64FF30" w14:textId="28C973C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C9EBED5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710BEEE2" w14:textId="47BD1C6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1542E668" w14:textId="77777777" w:rsidTr="002038AF">
        <w:trPr>
          <w:cantSplit/>
          <w:trHeight w:val="227"/>
          <w:jc w:val="center"/>
        </w:trPr>
        <w:tc>
          <w:tcPr>
            <w:tcW w:w="1698" w:type="dxa"/>
            <w:noWrap/>
          </w:tcPr>
          <w:p w14:paraId="0ED737BF" w14:textId="52699A8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1.11</w:t>
            </w:r>
          </w:p>
        </w:tc>
        <w:tc>
          <w:tcPr>
            <w:tcW w:w="1843" w:type="dxa"/>
            <w:noWrap/>
          </w:tcPr>
          <w:p w14:paraId="71825E0B" w14:textId="0F1DC05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A11</w:t>
            </w:r>
          </w:p>
        </w:tc>
        <w:tc>
          <w:tcPr>
            <w:tcW w:w="686" w:type="dxa"/>
            <w:noWrap/>
          </w:tcPr>
          <w:p w14:paraId="315ECD06" w14:textId="73B4DA3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CEC30EE" w14:textId="2C7AD9D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C1DD475" w14:textId="282006E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0F6C569C" w14:textId="2F33406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4A436ACC" w14:textId="7009638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76502EE" w14:textId="265DB84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92E30BE" w14:textId="00FAA67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C10990E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43CC721F" w14:textId="397EEEF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514FCD2F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428DE0C6" w14:textId="590C71E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1.12</w:t>
            </w:r>
          </w:p>
        </w:tc>
        <w:tc>
          <w:tcPr>
            <w:tcW w:w="1843" w:type="dxa"/>
            <w:noWrap/>
          </w:tcPr>
          <w:p w14:paraId="57F4E039" w14:textId="5CB4796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A12</w:t>
            </w:r>
          </w:p>
        </w:tc>
        <w:tc>
          <w:tcPr>
            <w:tcW w:w="686" w:type="dxa"/>
            <w:noWrap/>
          </w:tcPr>
          <w:p w14:paraId="684AD1CE" w14:textId="74793F0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95FC9A5" w14:textId="062FD78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0AC77172" w14:textId="4CD8B68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057E63A" w14:textId="17C26D7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6728014E" w14:textId="1CBF40D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04C6FD0F" w14:textId="2C82E4F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0E6D541" w14:textId="34218F6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2901048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3BCD62B0" w14:textId="7C2B04E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2A229B9B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7D7F5658" w14:textId="23E5A22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1.13</w:t>
            </w:r>
          </w:p>
        </w:tc>
        <w:tc>
          <w:tcPr>
            <w:tcW w:w="1843" w:type="dxa"/>
            <w:noWrap/>
          </w:tcPr>
          <w:p w14:paraId="192058BF" w14:textId="67480D9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A13</w:t>
            </w:r>
          </w:p>
        </w:tc>
        <w:tc>
          <w:tcPr>
            <w:tcW w:w="686" w:type="dxa"/>
            <w:noWrap/>
          </w:tcPr>
          <w:p w14:paraId="08F944B9" w14:textId="6C29E6C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DCE1C8F" w14:textId="52C2FB6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472A925C" w14:textId="76582E1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473DA94A" w14:textId="2A2249E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23945BDE" w14:textId="043E8FE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0D952147" w14:textId="5893914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D2A5B2A" w14:textId="44E7C51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CF820D7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6610B5FD" w14:textId="7038E0C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1FA4A6D3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0CB843FB" w14:textId="324A3F4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1.14</w:t>
            </w:r>
          </w:p>
        </w:tc>
        <w:tc>
          <w:tcPr>
            <w:tcW w:w="1843" w:type="dxa"/>
            <w:noWrap/>
          </w:tcPr>
          <w:p w14:paraId="1414B047" w14:textId="37F0F33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A14</w:t>
            </w:r>
          </w:p>
        </w:tc>
        <w:tc>
          <w:tcPr>
            <w:tcW w:w="686" w:type="dxa"/>
            <w:noWrap/>
          </w:tcPr>
          <w:p w14:paraId="78BB6131" w14:textId="33BC1B7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78C86FE" w14:textId="7C55137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5239137" w14:textId="091C930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086EE1A" w14:textId="7946046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036956DB" w14:textId="722D698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7B35C953" w14:textId="5839797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9797714" w14:textId="61B17A1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3DA12E8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0014238E" w14:textId="3005B74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41C3DF1F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0AA0B4E3" w14:textId="50EF72B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1.15</w:t>
            </w:r>
          </w:p>
        </w:tc>
        <w:tc>
          <w:tcPr>
            <w:tcW w:w="1843" w:type="dxa"/>
            <w:noWrap/>
          </w:tcPr>
          <w:p w14:paraId="52482D79" w14:textId="4A8FBB7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A15</w:t>
            </w:r>
          </w:p>
        </w:tc>
        <w:tc>
          <w:tcPr>
            <w:tcW w:w="686" w:type="dxa"/>
            <w:noWrap/>
          </w:tcPr>
          <w:p w14:paraId="36055FF6" w14:textId="54406F68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073F3484" w14:textId="399C3B7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ECE5EC2" w14:textId="331F591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E15F1CB" w14:textId="74418E3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5AE9F739" w14:textId="146AFE2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CBE36EC" w14:textId="361D3A5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084DE72F" w14:textId="4A5F76E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FAABBAF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43EEF899" w14:textId="6DCB002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0D885BBB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1253846D" w14:textId="24AF6D9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1.16</w:t>
            </w:r>
          </w:p>
        </w:tc>
        <w:tc>
          <w:tcPr>
            <w:tcW w:w="1843" w:type="dxa"/>
            <w:noWrap/>
          </w:tcPr>
          <w:p w14:paraId="290C0D1C" w14:textId="771913F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A16</w:t>
            </w:r>
          </w:p>
        </w:tc>
        <w:tc>
          <w:tcPr>
            <w:tcW w:w="686" w:type="dxa"/>
            <w:noWrap/>
          </w:tcPr>
          <w:p w14:paraId="4E5FB7E6" w14:textId="6FABFE0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91ECC65" w14:textId="11D2325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3D94105D" w14:textId="1A23BB2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*</w:t>
            </w:r>
          </w:p>
        </w:tc>
        <w:tc>
          <w:tcPr>
            <w:tcW w:w="687" w:type="dxa"/>
            <w:noWrap/>
          </w:tcPr>
          <w:p w14:paraId="7444992C" w14:textId="413623C8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06B52194" w14:textId="1AB75B6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DD5D027" w14:textId="5189E64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E9F5A82" w14:textId="5159C14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02600E43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3A0FDC6F" w14:textId="70F45DD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0ECEFAF9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4333D167" w14:textId="72B0FAC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noWrap/>
          </w:tcPr>
          <w:p w14:paraId="35F5264C" w14:textId="2BB7D30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A17</w:t>
            </w:r>
          </w:p>
        </w:tc>
        <w:tc>
          <w:tcPr>
            <w:tcW w:w="686" w:type="dxa"/>
            <w:noWrap/>
          </w:tcPr>
          <w:p w14:paraId="18CB0F33" w14:textId="06683A9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112C5FC" w14:textId="5AC876A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08421FB4" w14:textId="1527A6B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BC6F6FB" w14:textId="54CA49F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4AFDFD09" w14:textId="311D0F2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0CE113DF" w14:textId="7825854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1C3FE12" w14:textId="34631D4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6F6CAE3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04D231D9" w14:textId="53AC39D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51BB5FAC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357ECB38" w14:textId="17A15B9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noWrap/>
          </w:tcPr>
          <w:p w14:paraId="5C46F5FD" w14:textId="5A40968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A18</w:t>
            </w:r>
          </w:p>
        </w:tc>
        <w:tc>
          <w:tcPr>
            <w:tcW w:w="686" w:type="dxa"/>
            <w:noWrap/>
          </w:tcPr>
          <w:p w14:paraId="2957D22A" w14:textId="755C15C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9265446" w14:textId="4FBC628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3E7BD20E" w14:textId="46B15748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F3627A6" w14:textId="4AE4004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4B9BC67F" w14:textId="1B49226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321AE302" w14:textId="667B371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C839AA5" w14:textId="4969250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FD07A64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2BF42EFD" w14:textId="4837791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2461F5E8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1C52396E" w14:textId="2C6928E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7(А)</w:t>
            </w:r>
          </w:p>
        </w:tc>
        <w:tc>
          <w:tcPr>
            <w:tcW w:w="1843" w:type="dxa"/>
            <w:noWrap/>
          </w:tcPr>
          <w:p w14:paraId="1971F2AD" w14:textId="4D02A3C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A19А1</w:t>
            </w:r>
          </w:p>
        </w:tc>
        <w:tc>
          <w:tcPr>
            <w:tcW w:w="686" w:type="dxa"/>
            <w:noWrap/>
          </w:tcPr>
          <w:p w14:paraId="437795CA" w14:textId="6127041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DBA3009" w14:textId="0469E0A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4AD1B850" w14:textId="45CF05C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**</w:t>
            </w:r>
          </w:p>
        </w:tc>
        <w:tc>
          <w:tcPr>
            <w:tcW w:w="687" w:type="dxa"/>
            <w:noWrap/>
          </w:tcPr>
          <w:p w14:paraId="6A98B63E" w14:textId="311F89F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7F9458EA" w14:textId="7C672B7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7923F487" w14:textId="65A0110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368D20E" w14:textId="0788A1B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74F5C66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5A986B87" w14:textId="49815EE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0D4C7FB5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5D239348" w14:textId="56F35078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7(В)</w:t>
            </w:r>
          </w:p>
        </w:tc>
        <w:tc>
          <w:tcPr>
            <w:tcW w:w="1843" w:type="dxa"/>
            <w:noWrap/>
          </w:tcPr>
          <w:p w14:paraId="38D60E5E" w14:textId="216D14F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A19А2</w:t>
            </w:r>
          </w:p>
        </w:tc>
        <w:tc>
          <w:tcPr>
            <w:tcW w:w="686" w:type="dxa"/>
            <w:noWrap/>
          </w:tcPr>
          <w:p w14:paraId="06F2047E" w14:textId="0383CBA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0DA30F2C" w14:textId="77A1E3D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389C3B5" w14:textId="6B946CC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725BD7D" w14:textId="60AF2FA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1DE329DF" w14:textId="03C16D1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2ECA121A" w14:textId="71B03D8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9252ADE" w14:textId="46624D1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1EA3BB3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52010C95" w14:textId="1871098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5CB712DC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4ACBF27C" w14:textId="0DCE47E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7(С)</w:t>
            </w:r>
          </w:p>
        </w:tc>
        <w:tc>
          <w:tcPr>
            <w:tcW w:w="1843" w:type="dxa"/>
            <w:noWrap/>
          </w:tcPr>
          <w:p w14:paraId="0D224D93" w14:textId="2E62492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A19А3</w:t>
            </w:r>
          </w:p>
        </w:tc>
        <w:tc>
          <w:tcPr>
            <w:tcW w:w="686" w:type="dxa"/>
            <w:noWrap/>
          </w:tcPr>
          <w:p w14:paraId="7806C1A9" w14:textId="43607F4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640789D" w14:textId="30527C3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2600190" w14:textId="42DB4CC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828EC0C" w14:textId="76D88B9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74F45010" w14:textId="11CA492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5BB06F7F" w14:textId="183CAB0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AB23461" w14:textId="70BB58B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1902D87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532F6809" w14:textId="62C0653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3CE609FA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765B69D8" w14:textId="3BF202F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7(D)</w:t>
            </w:r>
          </w:p>
        </w:tc>
        <w:tc>
          <w:tcPr>
            <w:tcW w:w="1843" w:type="dxa"/>
            <w:noWrap/>
          </w:tcPr>
          <w:p w14:paraId="2BF88133" w14:textId="2E1E4ED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A19А4</w:t>
            </w:r>
          </w:p>
        </w:tc>
        <w:tc>
          <w:tcPr>
            <w:tcW w:w="686" w:type="dxa"/>
            <w:noWrap/>
          </w:tcPr>
          <w:p w14:paraId="77815392" w14:textId="5CA6FEA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7700445" w14:textId="44CBA788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F60AB33" w14:textId="5BC2B49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A949F18" w14:textId="31403C8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52A80DD8" w14:textId="54A5473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1428052B" w14:textId="1C8890F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E5AF319" w14:textId="01E966B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22CF3ED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7196AFE0" w14:textId="47863E9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2789BD94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6019A159" w14:textId="5DF6ACB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7(E)</w:t>
            </w:r>
          </w:p>
        </w:tc>
        <w:tc>
          <w:tcPr>
            <w:tcW w:w="1843" w:type="dxa"/>
            <w:noWrap/>
          </w:tcPr>
          <w:p w14:paraId="524FB1E4" w14:textId="4855411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A19А5</w:t>
            </w:r>
          </w:p>
        </w:tc>
        <w:tc>
          <w:tcPr>
            <w:tcW w:w="686" w:type="dxa"/>
            <w:noWrap/>
          </w:tcPr>
          <w:p w14:paraId="56685A82" w14:textId="725F497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C650F87" w14:textId="7C12C4D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C11BA3C" w14:textId="25E3530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F2263F1" w14:textId="718D615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4560EDB7" w14:textId="540C489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328C652A" w14:textId="26D60F8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F11D45F" w14:textId="6FB28308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A0D31BA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67399804" w14:textId="4588E778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20876428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6A3A8E5C" w14:textId="00ABACE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7(F)</w:t>
            </w:r>
          </w:p>
        </w:tc>
        <w:tc>
          <w:tcPr>
            <w:tcW w:w="1843" w:type="dxa"/>
            <w:noWrap/>
          </w:tcPr>
          <w:p w14:paraId="63745715" w14:textId="033BF4A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A19А6</w:t>
            </w:r>
          </w:p>
        </w:tc>
        <w:tc>
          <w:tcPr>
            <w:tcW w:w="686" w:type="dxa"/>
            <w:noWrap/>
          </w:tcPr>
          <w:p w14:paraId="013D9D8B" w14:textId="0F9AB59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3D199F7" w14:textId="53C6556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0B0C629D" w14:textId="5D050AC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52FE3C2" w14:textId="0A3CD45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49416CF2" w14:textId="3F6836C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6DFD4B84" w14:textId="720498D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946EB5C" w14:textId="17DC6448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0BFEB2F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7DAE3DD7" w14:textId="7F280DD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5C5D13D8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051A2089" w14:textId="0D1515F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7(G)</w:t>
            </w:r>
          </w:p>
        </w:tc>
        <w:tc>
          <w:tcPr>
            <w:tcW w:w="1843" w:type="dxa"/>
            <w:noWrap/>
          </w:tcPr>
          <w:p w14:paraId="565EDE9E" w14:textId="56DC915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A19А7</w:t>
            </w:r>
          </w:p>
        </w:tc>
        <w:tc>
          <w:tcPr>
            <w:tcW w:w="686" w:type="dxa"/>
            <w:noWrap/>
          </w:tcPr>
          <w:p w14:paraId="108F2BBE" w14:textId="5F0918D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F8DD16B" w14:textId="44EC8DF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5EA7D4F4" w14:textId="46DBF4C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7A181BC" w14:textId="5485C90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39FAF51F" w14:textId="458EDC0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6B9A6859" w14:textId="17500DF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DA2001E" w14:textId="730A293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AEB3405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5C379BB3" w14:textId="265DFF4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16009854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79CF1BEF" w14:textId="6083D4E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7(H)</w:t>
            </w:r>
          </w:p>
        </w:tc>
        <w:tc>
          <w:tcPr>
            <w:tcW w:w="1843" w:type="dxa"/>
            <w:noWrap/>
          </w:tcPr>
          <w:p w14:paraId="196F9132" w14:textId="74D494F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A19А8</w:t>
            </w:r>
          </w:p>
        </w:tc>
        <w:tc>
          <w:tcPr>
            <w:tcW w:w="686" w:type="dxa"/>
            <w:noWrap/>
          </w:tcPr>
          <w:p w14:paraId="6821D7E5" w14:textId="476E07A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56456E3" w14:textId="2F16461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566357B" w14:textId="1244891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D1E82A1" w14:textId="7D32026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7686373F" w14:textId="6CEE149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16026726" w14:textId="4BC27D9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53BC8A3" w14:textId="1AE2D99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18CF906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683A0C8E" w14:textId="1CCD6FF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6954746D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2FE081D8" w14:textId="08ED120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7(I)</w:t>
            </w:r>
          </w:p>
        </w:tc>
        <w:tc>
          <w:tcPr>
            <w:tcW w:w="1843" w:type="dxa"/>
            <w:noWrap/>
          </w:tcPr>
          <w:p w14:paraId="52E1FF34" w14:textId="59A414B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A19А9</w:t>
            </w:r>
          </w:p>
        </w:tc>
        <w:tc>
          <w:tcPr>
            <w:tcW w:w="686" w:type="dxa"/>
            <w:noWrap/>
          </w:tcPr>
          <w:p w14:paraId="43084F86" w14:textId="286DE67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0DF9528" w14:textId="777E7B5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0C69F255" w14:textId="2B98428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7824F57" w14:textId="6A2D451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3D2A99BE" w14:textId="014D97B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2658DF66" w14:textId="5036277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A7F0992" w14:textId="1CDD233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69F04C0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0D860402" w14:textId="34798E4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60F2B279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6803602C" w14:textId="6773726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7(J)</w:t>
            </w:r>
          </w:p>
        </w:tc>
        <w:tc>
          <w:tcPr>
            <w:tcW w:w="1843" w:type="dxa"/>
            <w:noWrap/>
          </w:tcPr>
          <w:p w14:paraId="648D6B5F" w14:textId="1FC152B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A19А10</w:t>
            </w:r>
          </w:p>
        </w:tc>
        <w:tc>
          <w:tcPr>
            <w:tcW w:w="686" w:type="dxa"/>
            <w:noWrap/>
          </w:tcPr>
          <w:p w14:paraId="205D113A" w14:textId="7EAE42C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D6A9F42" w14:textId="0A66AB8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E6C81DD" w14:textId="637A8DA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3BEE1C9" w14:textId="08B546C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5CE8C870" w14:textId="1375541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695E6A85" w14:textId="00CC40A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629577E" w14:textId="12561A8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B0E5B2F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50CCEED1" w14:textId="6147500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1158536E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59B5B109" w14:textId="555042C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7(K)</w:t>
            </w:r>
          </w:p>
        </w:tc>
        <w:tc>
          <w:tcPr>
            <w:tcW w:w="1843" w:type="dxa"/>
            <w:noWrap/>
          </w:tcPr>
          <w:p w14:paraId="2A558162" w14:textId="3565C38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A19А11</w:t>
            </w:r>
          </w:p>
        </w:tc>
        <w:tc>
          <w:tcPr>
            <w:tcW w:w="686" w:type="dxa"/>
            <w:noWrap/>
          </w:tcPr>
          <w:p w14:paraId="2D5161A6" w14:textId="30BF7FC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61BD700" w14:textId="62DD465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513EF99" w14:textId="78A89B6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8DB76D5" w14:textId="18F790F8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566A9056" w14:textId="34B7F4F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51300D9B" w14:textId="0C2012E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B86CF65" w14:textId="068CFD1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DCF3899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51BB166E" w14:textId="742C60A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72FA6FDD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048551CC" w14:textId="67C0A00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noWrap/>
          </w:tcPr>
          <w:p w14:paraId="099FA062" w14:textId="0EDFCA4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A20</w:t>
            </w:r>
          </w:p>
        </w:tc>
        <w:tc>
          <w:tcPr>
            <w:tcW w:w="686" w:type="dxa"/>
            <w:noWrap/>
          </w:tcPr>
          <w:p w14:paraId="4BD87597" w14:textId="3E42328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A23FF37" w14:textId="1B850A2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6202C741" w14:textId="64928B0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FA3067F" w14:textId="4A6D5C6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4C3CEF9B" w14:textId="02D81998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58C0F35C" w14:textId="28EB49F8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D44F965" w14:textId="325B6DE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A2083E3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2C708065" w14:textId="0DFEC8B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48372704" w14:textId="77777777" w:rsidTr="002038AF">
        <w:trPr>
          <w:cantSplit/>
          <w:trHeight w:val="227"/>
          <w:jc w:val="center"/>
        </w:trPr>
        <w:tc>
          <w:tcPr>
            <w:tcW w:w="1698" w:type="dxa"/>
            <w:noWrap/>
          </w:tcPr>
          <w:p w14:paraId="0CA274F0" w14:textId="1819858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9.1.1</w:t>
            </w:r>
          </w:p>
        </w:tc>
        <w:tc>
          <w:tcPr>
            <w:tcW w:w="1843" w:type="dxa"/>
            <w:noWrap/>
          </w:tcPr>
          <w:p w14:paraId="4F6CD435" w14:textId="3D1494F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A21А1</w:t>
            </w:r>
          </w:p>
        </w:tc>
        <w:tc>
          <w:tcPr>
            <w:tcW w:w="686" w:type="dxa"/>
            <w:noWrap/>
          </w:tcPr>
          <w:p w14:paraId="1D15D7DD" w14:textId="3ADB61A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A06EE42" w14:textId="1523CC7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6EF43ED" w14:textId="622DC15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40DAECB" w14:textId="43D8821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5BF77776" w14:textId="76769B6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FAEE247" w14:textId="3CF5DE6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32B93A9" w14:textId="52BEE08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9CC9A61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294B48DE" w14:textId="51CD730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6456D962" w14:textId="77777777" w:rsidTr="002038AF">
        <w:trPr>
          <w:cantSplit/>
          <w:trHeight w:val="227"/>
          <w:jc w:val="center"/>
        </w:trPr>
        <w:tc>
          <w:tcPr>
            <w:tcW w:w="1698" w:type="dxa"/>
            <w:noWrap/>
          </w:tcPr>
          <w:p w14:paraId="06E0B167" w14:textId="01D4217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9.1.2</w:t>
            </w:r>
          </w:p>
        </w:tc>
        <w:tc>
          <w:tcPr>
            <w:tcW w:w="1843" w:type="dxa"/>
            <w:noWrap/>
          </w:tcPr>
          <w:p w14:paraId="750273F0" w14:textId="1BD8128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A21А2</w:t>
            </w:r>
          </w:p>
        </w:tc>
        <w:tc>
          <w:tcPr>
            <w:tcW w:w="686" w:type="dxa"/>
            <w:noWrap/>
          </w:tcPr>
          <w:p w14:paraId="7A26AEE0" w14:textId="507D97F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90FCEC5" w14:textId="2111E7C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E7C3E19" w14:textId="03F9BB9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F671973" w14:textId="3200F0D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61483ED8" w14:textId="0F6F9E4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B9FDE3B" w14:textId="2F9C9B2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F1D3748" w14:textId="558FCD2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0EDE8154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09142186" w14:textId="6513D07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0E9835E8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72DE7E48" w14:textId="0295B68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9.1.3</w:t>
            </w:r>
          </w:p>
        </w:tc>
        <w:tc>
          <w:tcPr>
            <w:tcW w:w="1843" w:type="dxa"/>
            <w:noWrap/>
          </w:tcPr>
          <w:p w14:paraId="5C9F8FC2" w14:textId="5A17B20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A21А3</w:t>
            </w:r>
          </w:p>
        </w:tc>
        <w:tc>
          <w:tcPr>
            <w:tcW w:w="686" w:type="dxa"/>
            <w:noWrap/>
          </w:tcPr>
          <w:p w14:paraId="705AEC33" w14:textId="56862EF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B2461DA" w14:textId="52F9F92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DCAD5D0" w14:textId="4942363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97982E1" w14:textId="23E03E2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659E9E05" w14:textId="6CBC368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11210D12" w14:textId="2327C04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BFF2A8E" w14:textId="1F5A023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7105A35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59618E2D" w14:textId="4B97BC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4976F590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0058CBCB" w14:textId="2640387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9.1.4</w:t>
            </w:r>
          </w:p>
        </w:tc>
        <w:tc>
          <w:tcPr>
            <w:tcW w:w="1843" w:type="dxa"/>
            <w:noWrap/>
          </w:tcPr>
          <w:p w14:paraId="698EDB4C" w14:textId="62E6DA1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A21А4</w:t>
            </w:r>
          </w:p>
        </w:tc>
        <w:tc>
          <w:tcPr>
            <w:tcW w:w="686" w:type="dxa"/>
            <w:noWrap/>
          </w:tcPr>
          <w:p w14:paraId="287FE76D" w14:textId="264BDCA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DDE0947" w14:textId="4D24542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A16C9F9" w14:textId="42F9888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74F45DA" w14:textId="7C10047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7737815A" w14:textId="0D89539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76A4CA3" w14:textId="19DE438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40AD545" w14:textId="4A7C7A3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EA4798E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26D80CFC" w14:textId="5CC7CB9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1542BE45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73B7833B" w14:textId="16EB5C4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9.1.5</w:t>
            </w:r>
          </w:p>
        </w:tc>
        <w:tc>
          <w:tcPr>
            <w:tcW w:w="1843" w:type="dxa"/>
            <w:noWrap/>
          </w:tcPr>
          <w:p w14:paraId="62325A2E" w14:textId="7982186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A21А5</w:t>
            </w:r>
          </w:p>
        </w:tc>
        <w:tc>
          <w:tcPr>
            <w:tcW w:w="686" w:type="dxa"/>
            <w:noWrap/>
          </w:tcPr>
          <w:p w14:paraId="40BA7858" w14:textId="3B51BA0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CA79572" w14:textId="467488A8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41D0935" w14:textId="6C2890F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8F72B70" w14:textId="15304E9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3D4A6B30" w14:textId="2FDF7F1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6AFEE1E2" w14:textId="4E55EE0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F2C85F3" w14:textId="63A79BC8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A1B9603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0F56F006" w14:textId="784EBAD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43098050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3C8A175C" w14:textId="3715700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9.1.6</w:t>
            </w:r>
          </w:p>
        </w:tc>
        <w:tc>
          <w:tcPr>
            <w:tcW w:w="1843" w:type="dxa"/>
            <w:noWrap/>
          </w:tcPr>
          <w:p w14:paraId="18AF0A67" w14:textId="3F1F993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A21А6</w:t>
            </w:r>
          </w:p>
        </w:tc>
        <w:tc>
          <w:tcPr>
            <w:tcW w:w="686" w:type="dxa"/>
            <w:noWrap/>
          </w:tcPr>
          <w:p w14:paraId="0E2ECD10" w14:textId="38B9C6F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47DA8C5" w14:textId="3CC7F92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3C04BC2" w14:textId="3B402CC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327222D" w14:textId="1586A17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5F56E3E0" w14:textId="44E156F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370E5D0" w14:textId="72FEC5E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D2D2372" w14:textId="457FA64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07B59FD0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5DC0A868" w14:textId="386202A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26C47B5C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5E8C516E" w14:textId="47478AB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9.1.7</w:t>
            </w:r>
          </w:p>
        </w:tc>
        <w:tc>
          <w:tcPr>
            <w:tcW w:w="1843" w:type="dxa"/>
            <w:noWrap/>
          </w:tcPr>
          <w:p w14:paraId="481CD708" w14:textId="0A2704D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A21А7</w:t>
            </w:r>
          </w:p>
        </w:tc>
        <w:tc>
          <w:tcPr>
            <w:tcW w:w="686" w:type="dxa"/>
            <w:noWrap/>
          </w:tcPr>
          <w:p w14:paraId="1572213B" w14:textId="59BAFE5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671874F" w14:textId="4E74ED4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C60C859" w14:textId="068528E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07F2F8B2" w14:textId="202E019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0F3B6988" w14:textId="3302F05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54C47F7" w14:textId="2B55BDF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0A71CC77" w14:textId="557ED77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ABD9CEA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673992E0" w14:textId="179690B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1853D931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5ABD460C" w14:textId="1785A49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9.1.8</w:t>
            </w:r>
          </w:p>
        </w:tc>
        <w:tc>
          <w:tcPr>
            <w:tcW w:w="1843" w:type="dxa"/>
            <w:noWrap/>
          </w:tcPr>
          <w:p w14:paraId="2A351B18" w14:textId="37038D0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A21А8</w:t>
            </w:r>
          </w:p>
        </w:tc>
        <w:tc>
          <w:tcPr>
            <w:tcW w:w="686" w:type="dxa"/>
            <w:noWrap/>
          </w:tcPr>
          <w:p w14:paraId="525D2E4D" w14:textId="7373E9B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BC61DDB" w14:textId="7949AC1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A744B40" w14:textId="45683C10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A77B748" w14:textId="6B8E676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1DBF279D" w14:textId="41C076C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95F7F70" w14:textId="34CA881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FA8B783" w14:textId="5F0AC0A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69515E6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1075F565" w14:textId="5E186BB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273998DD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63BFFACD" w14:textId="11999E3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lastRenderedPageBreak/>
              <w:t>9.1.9</w:t>
            </w:r>
          </w:p>
        </w:tc>
        <w:tc>
          <w:tcPr>
            <w:tcW w:w="1843" w:type="dxa"/>
            <w:noWrap/>
          </w:tcPr>
          <w:p w14:paraId="570567AF" w14:textId="3698ACD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A21А9</w:t>
            </w:r>
          </w:p>
        </w:tc>
        <w:tc>
          <w:tcPr>
            <w:tcW w:w="686" w:type="dxa"/>
            <w:noWrap/>
          </w:tcPr>
          <w:p w14:paraId="05677CEB" w14:textId="11FB498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E2FFCC4" w14:textId="61E772E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4200CA4A" w14:textId="0337354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35D3FB1" w14:textId="6C9CBBE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1B6135BB" w14:textId="6AAB11B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B5704E5" w14:textId="45CCB02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463CDB6" w14:textId="7F410A4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13D79729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50CEC3C7" w14:textId="47CA447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34057ACE" w14:textId="77777777" w:rsidTr="002038AF">
        <w:trPr>
          <w:cantSplit/>
          <w:jc w:val="center"/>
        </w:trPr>
        <w:tc>
          <w:tcPr>
            <w:tcW w:w="1698" w:type="dxa"/>
            <w:noWrap/>
            <w:vAlign w:val="center"/>
          </w:tcPr>
          <w:p w14:paraId="67AA1B84" w14:textId="3AD68E9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9.1 (numéro 5.441В du RR)</w:t>
            </w:r>
          </w:p>
        </w:tc>
        <w:tc>
          <w:tcPr>
            <w:tcW w:w="1843" w:type="dxa"/>
            <w:noWrap/>
            <w:vAlign w:val="center"/>
          </w:tcPr>
          <w:p w14:paraId="03EE90DE" w14:textId="56FF4FB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A21A10</w:t>
            </w:r>
          </w:p>
        </w:tc>
        <w:tc>
          <w:tcPr>
            <w:tcW w:w="686" w:type="dxa"/>
            <w:noWrap/>
          </w:tcPr>
          <w:p w14:paraId="72383610" w14:textId="06C182E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  <w:rPrChange w:id="7" w:author="Arnould, Carine" w:date="2019-10-24T10:27:00Z">
                  <w:rPr>
                    <w:highlight w:val="cyan"/>
                    <w:lang w:val="en-GB"/>
                  </w:rPr>
                </w:rPrChange>
              </w:rPr>
              <w:t>√</w:t>
            </w:r>
          </w:p>
        </w:tc>
        <w:tc>
          <w:tcPr>
            <w:tcW w:w="687" w:type="dxa"/>
            <w:noWrap/>
          </w:tcPr>
          <w:p w14:paraId="717F0476" w14:textId="3439C04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  <w:rPrChange w:id="8" w:author="Arnould, Carine" w:date="2019-10-24T10:27:00Z">
                  <w:rPr>
                    <w:highlight w:val="cyan"/>
                    <w:lang w:val="en-GB"/>
                  </w:rPr>
                </w:rPrChange>
              </w:rPr>
              <w:t>-</w:t>
            </w:r>
          </w:p>
        </w:tc>
        <w:tc>
          <w:tcPr>
            <w:tcW w:w="687" w:type="dxa"/>
            <w:noWrap/>
          </w:tcPr>
          <w:p w14:paraId="30DB1E6D" w14:textId="3E87B10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  <w:rPrChange w:id="9" w:author="Arnould, Carine" w:date="2019-10-24T10:27:00Z">
                  <w:rPr>
                    <w:highlight w:val="cyan"/>
                    <w:lang w:val="en-GB"/>
                  </w:rPr>
                </w:rPrChange>
              </w:rPr>
              <w:t>***</w:t>
            </w:r>
          </w:p>
        </w:tc>
        <w:tc>
          <w:tcPr>
            <w:tcW w:w="687" w:type="dxa"/>
            <w:noWrap/>
          </w:tcPr>
          <w:p w14:paraId="612B034D" w14:textId="5FA0C83D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  <w:rPrChange w:id="10" w:author="Arnould, Carine" w:date="2019-10-24T10:27:00Z">
                  <w:rPr>
                    <w:highlight w:val="cyan"/>
                    <w:lang w:val="en-GB"/>
                  </w:rPr>
                </w:rPrChange>
              </w:rPr>
              <w:t>√</w:t>
            </w:r>
          </w:p>
        </w:tc>
        <w:tc>
          <w:tcPr>
            <w:tcW w:w="686" w:type="dxa"/>
            <w:noWrap/>
          </w:tcPr>
          <w:p w14:paraId="4A2A9AA8" w14:textId="3A51F54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  <w:rPrChange w:id="11" w:author="Arnould, Carine" w:date="2019-10-24T10:27:00Z">
                  <w:rPr>
                    <w:highlight w:val="cyan"/>
                    <w:lang w:val="en-GB"/>
                  </w:rPr>
                </w:rPrChange>
              </w:rPr>
              <w:t>√</w:t>
            </w:r>
          </w:p>
        </w:tc>
        <w:tc>
          <w:tcPr>
            <w:tcW w:w="687" w:type="dxa"/>
            <w:noWrap/>
          </w:tcPr>
          <w:p w14:paraId="5F7BF845" w14:textId="628D3C1B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  <w:rPrChange w:id="12" w:author="Arnould, Carine" w:date="2019-10-24T10:27:00Z">
                  <w:rPr>
                    <w:highlight w:val="cyan"/>
                    <w:lang w:val="en-GB"/>
                  </w:rPr>
                </w:rPrChange>
              </w:rPr>
              <w:t>√</w:t>
            </w:r>
          </w:p>
        </w:tc>
        <w:tc>
          <w:tcPr>
            <w:tcW w:w="687" w:type="dxa"/>
            <w:noWrap/>
          </w:tcPr>
          <w:p w14:paraId="31F055B8" w14:textId="5F795C5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  <w:rPrChange w:id="13" w:author="Arnould, Carine" w:date="2019-10-24T10:27:00Z">
                  <w:rPr>
                    <w:highlight w:val="cyan"/>
                    <w:lang w:val="en-GB"/>
                  </w:rPr>
                </w:rPrChange>
              </w:rPr>
              <w:t>√</w:t>
            </w:r>
          </w:p>
        </w:tc>
        <w:tc>
          <w:tcPr>
            <w:tcW w:w="687" w:type="dxa"/>
            <w:noWrap/>
          </w:tcPr>
          <w:p w14:paraId="6C1547D6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0771CE56" w14:textId="5D135A2F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  <w:rPrChange w:id="14" w:author="Arnould, Carine" w:date="2019-10-24T10:27:00Z">
                  <w:rPr>
                    <w:highlight w:val="cyan"/>
                    <w:lang w:val="en-GB"/>
                  </w:rPr>
                </w:rPrChange>
              </w:rPr>
              <w:t>√</w:t>
            </w:r>
          </w:p>
        </w:tc>
      </w:tr>
      <w:tr w:rsidR="00247769" w:rsidRPr="00E5620A" w14:paraId="6F4FA9E2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51450834" w14:textId="282169F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9.2</w:t>
            </w:r>
          </w:p>
        </w:tc>
        <w:tc>
          <w:tcPr>
            <w:tcW w:w="1843" w:type="dxa"/>
            <w:noWrap/>
          </w:tcPr>
          <w:p w14:paraId="605884C9" w14:textId="576C5DE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A22</w:t>
            </w:r>
          </w:p>
        </w:tc>
        <w:tc>
          <w:tcPr>
            <w:tcW w:w="686" w:type="dxa"/>
            <w:noWrap/>
          </w:tcPr>
          <w:p w14:paraId="3EEB0150" w14:textId="69135E9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89E4249" w14:textId="480D016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4A61DDC2" w14:textId="2456B224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27854341" w14:textId="7D4C935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3E71DE0B" w14:textId="0F68BC9E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31602623" w14:textId="105EC00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50A3D3E5" w14:textId="71E2CCA3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804E776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2F306998" w14:textId="13473A01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  <w:tr w:rsidR="00247769" w:rsidRPr="00E5620A" w14:paraId="03D96EE9" w14:textId="77777777" w:rsidTr="002038AF">
        <w:trPr>
          <w:cantSplit/>
          <w:jc w:val="center"/>
        </w:trPr>
        <w:tc>
          <w:tcPr>
            <w:tcW w:w="1698" w:type="dxa"/>
            <w:noWrap/>
          </w:tcPr>
          <w:p w14:paraId="5E352FBF" w14:textId="78B722A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noWrap/>
          </w:tcPr>
          <w:p w14:paraId="39759AEA" w14:textId="7ED04028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</w:rPr>
            </w:pPr>
            <w:r w:rsidRPr="00E5620A">
              <w:rPr>
                <w:sz w:val="18"/>
                <w:szCs w:val="18"/>
              </w:rPr>
              <w:t>A24</w:t>
            </w:r>
          </w:p>
        </w:tc>
        <w:tc>
          <w:tcPr>
            <w:tcW w:w="686" w:type="dxa"/>
            <w:noWrap/>
          </w:tcPr>
          <w:p w14:paraId="6FC4C564" w14:textId="5648033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6AD58AFB" w14:textId="3B204785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noWrap/>
          </w:tcPr>
          <w:p w14:paraId="1D41B08D" w14:textId="0B9F6C0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****</w:t>
            </w:r>
          </w:p>
        </w:tc>
        <w:tc>
          <w:tcPr>
            <w:tcW w:w="687" w:type="dxa"/>
            <w:noWrap/>
          </w:tcPr>
          <w:p w14:paraId="7C1EE451" w14:textId="6214EABC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6" w:type="dxa"/>
            <w:noWrap/>
          </w:tcPr>
          <w:p w14:paraId="4829E220" w14:textId="1B6C5CF9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09D4B248" w14:textId="160A2746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3FC820AA" w14:textId="4A7C9992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  <w:tc>
          <w:tcPr>
            <w:tcW w:w="687" w:type="dxa"/>
            <w:noWrap/>
          </w:tcPr>
          <w:p w14:paraId="7B99EF8C" w14:textId="77777777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  <w:noWrap/>
          </w:tcPr>
          <w:p w14:paraId="5B87CD3C" w14:textId="4144D8FA" w:rsidR="00247769" w:rsidRPr="00E5620A" w:rsidRDefault="00247769" w:rsidP="00247769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E5620A">
              <w:rPr>
                <w:sz w:val="18"/>
                <w:szCs w:val="18"/>
              </w:rPr>
              <w:t>√</w:t>
            </w:r>
          </w:p>
        </w:tc>
      </w:tr>
    </w:tbl>
    <w:p w14:paraId="58B01114" w14:textId="28932873" w:rsidR="002038AF" w:rsidRPr="00250794" w:rsidRDefault="002038AF" w:rsidP="002038AF">
      <w:pPr>
        <w:rPr>
          <w:sz w:val="22"/>
          <w:szCs w:val="22"/>
        </w:rPr>
      </w:pPr>
      <w:r w:rsidRPr="00250794">
        <w:rPr>
          <w:sz w:val="22"/>
          <w:szCs w:val="22"/>
        </w:rPr>
        <w:t xml:space="preserve">Note </w:t>
      </w:r>
      <w:r w:rsidR="004565E9" w:rsidRPr="00250794">
        <w:rPr>
          <w:sz w:val="22"/>
          <w:szCs w:val="22"/>
        </w:rPr>
        <w:t xml:space="preserve">de la </w:t>
      </w:r>
      <w:r w:rsidRPr="00250794">
        <w:rPr>
          <w:sz w:val="22"/>
          <w:szCs w:val="22"/>
        </w:rPr>
        <w:t>R</w:t>
      </w:r>
      <w:r w:rsidR="004565E9" w:rsidRPr="00250794">
        <w:rPr>
          <w:sz w:val="22"/>
          <w:szCs w:val="22"/>
        </w:rPr>
        <w:t>é</w:t>
      </w:r>
      <w:r w:rsidRPr="00250794">
        <w:rPr>
          <w:sz w:val="22"/>
          <w:szCs w:val="22"/>
        </w:rPr>
        <w:t>publi</w:t>
      </w:r>
      <w:r w:rsidR="004565E9" w:rsidRPr="00250794">
        <w:rPr>
          <w:sz w:val="22"/>
          <w:szCs w:val="22"/>
        </w:rPr>
        <w:t xml:space="preserve">que du </w:t>
      </w:r>
      <w:r w:rsidRPr="00250794">
        <w:rPr>
          <w:sz w:val="22"/>
          <w:szCs w:val="22"/>
        </w:rPr>
        <w:t>B</w:t>
      </w:r>
      <w:r w:rsidR="004565E9" w:rsidRPr="00250794">
        <w:rPr>
          <w:sz w:val="22"/>
          <w:szCs w:val="22"/>
        </w:rPr>
        <w:t>é</w:t>
      </w:r>
      <w:r w:rsidRPr="00250794">
        <w:rPr>
          <w:sz w:val="22"/>
          <w:szCs w:val="22"/>
        </w:rPr>
        <w:t>larus:</w:t>
      </w:r>
    </w:p>
    <w:p w14:paraId="758C0A5F" w14:textId="2AB31FD3" w:rsidR="002038AF" w:rsidRPr="00250794" w:rsidRDefault="002038AF" w:rsidP="002038AF">
      <w:pPr>
        <w:rPr>
          <w:sz w:val="22"/>
          <w:szCs w:val="22"/>
        </w:rPr>
      </w:pPr>
      <w:r w:rsidRPr="00250794">
        <w:rPr>
          <w:sz w:val="22"/>
          <w:szCs w:val="22"/>
        </w:rPr>
        <w:t>*</w:t>
      </w:r>
      <w:r w:rsidRPr="00250794">
        <w:rPr>
          <w:sz w:val="22"/>
          <w:szCs w:val="22"/>
        </w:rPr>
        <w:tab/>
      </w:r>
      <w:r w:rsidR="004565E9" w:rsidRPr="00250794">
        <w:rPr>
          <w:sz w:val="22"/>
          <w:szCs w:val="22"/>
        </w:rPr>
        <w:t>Proposition appuyée</w:t>
      </w:r>
      <w:r w:rsidRPr="00250794">
        <w:rPr>
          <w:sz w:val="22"/>
          <w:szCs w:val="22"/>
        </w:rPr>
        <w:t xml:space="preserve">, </w:t>
      </w:r>
      <w:r w:rsidR="004565E9" w:rsidRPr="00250794">
        <w:rPr>
          <w:sz w:val="22"/>
          <w:szCs w:val="22"/>
        </w:rPr>
        <w:t xml:space="preserve">sauf pour la bande de fréquences </w:t>
      </w:r>
      <w:r w:rsidRPr="00250794">
        <w:rPr>
          <w:sz w:val="22"/>
          <w:szCs w:val="22"/>
        </w:rPr>
        <w:t>5 150-5 250 MHz.</w:t>
      </w:r>
    </w:p>
    <w:p w14:paraId="1876E41D" w14:textId="4B534101" w:rsidR="002038AF" w:rsidRPr="00250794" w:rsidRDefault="002038AF" w:rsidP="002038AF">
      <w:pPr>
        <w:rPr>
          <w:sz w:val="22"/>
          <w:szCs w:val="22"/>
        </w:rPr>
      </w:pPr>
      <w:r w:rsidRPr="00250794">
        <w:rPr>
          <w:sz w:val="22"/>
          <w:szCs w:val="22"/>
        </w:rPr>
        <w:t>**</w:t>
      </w:r>
      <w:r w:rsidRPr="00250794">
        <w:rPr>
          <w:sz w:val="22"/>
          <w:szCs w:val="22"/>
        </w:rPr>
        <w:tab/>
      </w:r>
      <w:r w:rsidR="004565E9" w:rsidRPr="00250794">
        <w:rPr>
          <w:sz w:val="22"/>
          <w:szCs w:val="22"/>
        </w:rPr>
        <w:t xml:space="preserve">Proposition appuyée, sauf pour </w:t>
      </w:r>
      <w:r w:rsidR="00A52C32" w:rsidRPr="00250794">
        <w:rPr>
          <w:sz w:val="22"/>
          <w:szCs w:val="22"/>
        </w:rPr>
        <w:t xml:space="preserve">le </w:t>
      </w:r>
      <w:r w:rsidR="004565E9" w:rsidRPr="00250794">
        <w:rPr>
          <w:sz w:val="22"/>
          <w:szCs w:val="22"/>
        </w:rPr>
        <w:t xml:space="preserve">pourcentage </w:t>
      </w:r>
      <w:r w:rsidRPr="00250794">
        <w:rPr>
          <w:sz w:val="22"/>
          <w:szCs w:val="22"/>
        </w:rPr>
        <w:t>minim</w:t>
      </w:r>
      <w:r w:rsidR="004565E9" w:rsidRPr="00250794">
        <w:rPr>
          <w:sz w:val="22"/>
          <w:szCs w:val="22"/>
        </w:rPr>
        <w:t>al</w:t>
      </w:r>
      <w:r w:rsidRPr="00250794">
        <w:rPr>
          <w:sz w:val="22"/>
          <w:szCs w:val="22"/>
        </w:rPr>
        <w:t xml:space="preserve"> </w:t>
      </w:r>
      <w:r w:rsidR="004565E9" w:rsidRPr="00250794">
        <w:rPr>
          <w:sz w:val="22"/>
          <w:szCs w:val="22"/>
        </w:rPr>
        <w:t xml:space="preserve">de </w:t>
      </w:r>
      <w:r w:rsidRPr="00250794">
        <w:rPr>
          <w:sz w:val="22"/>
          <w:szCs w:val="22"/>
        </w:rPr>
        <w:t xml:space="preserve">satellites </w:t>
      </w:r>
      <w:r w:rsidR="004565E9" w:rsidRPr="00250794">
        <w:rPr>
          <w:sz w:val="22"/>
          <w:szCs w:val="22"/>
        </w:rPr>
        <w:t xml:space="preserve">mis en </w:t>
      </w:r>
      <w:r w:rsidRPr="00250794">
        <w:rPr>
          <w:sz w:val="22"/>
          <w:szCs w:val="22"/>
        </w:rPr>
        <w:t>orbit</w:t>
      </w:r>
      <w:r w:rsidR="004565E9" w:rsidRPr="00250794">
        <w:rPr>
          <w:sz w:val="22"/>
          <w:szCs w:val="22"/>
        </w:rPr>
        <w:t>e</w:t>
      </w:r>
      <w:r w:rsidRPr="00250794">
        <w:rPr>
          <w:sz w:val="22"/>
          <w:szCs w:val="22"/>
        </w:rPr>
        <w:t xml:space="preserve"> </w:t>
      </w:r>
      <w:r w:rsidR="004565E9" w:rsidRPr="00250794">
        <w:rPr>
          <w:sz w:val="22"/>
          <w:szCs w:val="22"/>
        </w:rPr>
        <w:t xml:space="preserve">au terme de la troisième étape de déploiement des systèmes </w:t>
      </w:r>
      <w:r w:rsidRPr="00250794">
        <w:rPr>
          <w:sz w:val="22"/>
          <w:szCs w:val="22"/>
        </w:rPr>
        <w:t>multisatellite</w:t>
      </w:r>
      <w:r w:rsidR="004565E9" w:rsidRPr="00250794">
        <w:rPr>
          <w:sz w:val="22"/>
          <w:szCs w:val="22"/>
        </w:rPr>
        <w:t>s</w:t>
      </w:r>
      <w:r w:rsidRPr="00250794">
        <w:rPr>
          <w:sz w:val="22"/>
          <w:szCs w:val="22"/>
        </w:rPr>
        <w:t>.</w:t>
      </w:r>
    </w:p>
    <w:p w14:paraId="2419DAEB" w14:textId="20ED89AC" w:rsidR="002038AF" w:rsidRPr="00250794" w:rsidRDefault="002038AF" w:rsidP="002038AF">
      <w:pPr>
        <w:rPr>
          <w:sz w:val="22"/>
          <w:szCs w:val="22"/>
        </w:rPr>
      </w:pPr>
      <w:r w:rsidRPr="00250794">
        <w:rPr>
          <w:sz w:val="22"/>
          <w:szCs w:val="22"/>
        </w:rPr>
        <w:t>***</w:t>
      </w:r>
      <w:r w:rsidRPr="00250794">
        <w:rPr>
          <w:sz w:val="22"/>
          <w:szCs w:val="22"/>
        </w:rPr>
        <w:tab/>
      </w:r>
      <w:r w:rsidR="004565E9" w:rsidRPr="00250794">
        <w:rPr>
          <w:sz w:val="22"/>
          <w:szCs w:val="22"/>
        </w:rPr>
        <w:t xml:space="preserve">La République du Bélarus n'appuie pas la </w:t>
      </w:r>
      <w:r w:rsidRPr="00250794">
        <w:rPr>
          <w:sz w:val="22"/>
          <w:szCs w:val="22"/>
        </w:rPr>
        <w:t xml:space="preserve">modification </w:t>
      </w:r>
      <w:r w:rsidR="004565E9" w:rsidRPr="00250794">
        <w:rPr>
          <w:sz w:val="22"/>
          <w:szCs w:val="22"/>
        </w:rPr>
        <w:t xml:space="preserve">du renvoi </w:t>
      </w:r>
      <w:r w:rsidRPr="00250794">
        <w:rPr>
          <w:sz w:val="22"/>
          <w:szCs w:val="22"/>
        </w:rPr>
        <w:t xml:space="preserve">5.441B. </w:t>
      </w:r>
      <w:r w:rsidR="004565E9" w:rsidRPr="00250794">
        <w:rPr>
          <w:sz w:val="22"/>
          <w:szCs w:val="22"/>
        </w:rPr>
        <w:t xml:space="preserve">Les </w:t>
      </w:r>
      <w:r w:rsidRPr="00250794">
        <w:rPr>
          <w:sz w:val="22"/>
          <w:szCs w:val="22"/>
        </w:rPr>
        <w:t>conditions propos</w:t>
      </w:r>
      <w:r w:rsidR="004565E9" w:rsidRPr="00250794">
        <w:rPr>
          <w:sz w:val="22"/>
          <w:szCs w:val="22"/>
        </w:rPr>
        <w:t xml:space="preserve">ées par la </w:t>
      </w:r>
      <w:r w:rsidRPr="00250794">
        <w:rPr>
          <w:sz w:val="22"/>
          <w:szCs w:val="22"/>
        </w:rPr>
        <w:t xml:space="preserve">RCC </w:t>
      </w:r>
      <w:r w:rsidR="004565E9" w:rsidRPr="00250794">
        <w:rPr>
          <w:sz w:val="22"/>
          <w:szCs w:val="22"/>
        </w:rPr>
        <w:t xml:space="preserve">concernant la </w:t>
      </w:r>
      <w:r w:rsidRPr="00250794">
        <w:rPr>
          <w:sz w:val="22"/>
          <w:szCs w:val="22"/>
        </w:rPr>
        <w:t xml:space="preserve">protection </w:t>
      </w:r>
      <w:r w:rsidR="004565E9" w:rsidRPr="00250794">
        <w:rPr>
          <w:sz w:val="22"/>
          <w:szCs w:val="22"/>
        </w:rPr>
        <w:t xml:space="preserve">des </w:t>
      </w:r>
      <w:r w:rsidRPr="00250794">
        <w:rPr>
          <w:sz w:val="22"/>
          <w:szCs w:val="22"/>
        </w:rPr>
        <w:t xml:space="preserve">services </w:t>
      </w:r>
      <w:r w:rsidR="004565E9" w:rsidRPr="00250794">
        <w:rPr>
          <w:sz w:val="22"/>
          <w:szCs w:val="22"/>
        </w:rPr>
        <w:t xml:space="preserve">primaires sont </w:t>
      </w:r>
      <w:r w:rsidRPr="00250794">
        <w:rPr>
          <w:sz w:val="22"/>
          <w:szCs w:val="22"/>
        </w:rPr>
        <w:t>acceptable</w:t>
      </w:r>
      <w:r w:rsidR="004565E9" w:rsidRPr="00250794">
        <w:rPr>
          <w:sz w:val="22"/>
          <w:szCs w:val="22"/>
        </w:rPr>
        <w:t>s</w:t>
      </w:r>
      <w:r w:rsidRPr="00250794">
        <w:rPr>
          <w:sz w:val="22"/>
          <w:szCs w:val="22"/>
        </w:rPr>
        <w:t xml:space="preserve"> </w:t>
      </w:r>
      <w:r w:rsidR="004565E9" w:rsidRPr="00250794">
        <w:rPr>
          <w:sz w:val="22"/>
          <w:szCs w:val="22"/>
        </w:rPr>
        <w:t xml:space="preserve">pour la République du </w:t>
      </w:r>
      <w:r w:rsidRPr="00250794">
        <w:rPr>
          <w:sz w:val="22"/>
          <w:szCs w:val="22"/>
        </w:rPr>
        <w:t>B</w:t>
      </w:r>
      <w:r w:rsidR="004565E9" w:rsidRPr="00250794">
        <w:rPr>
          <w:sz w:val="22"/>
          <w:szCs w:val="22"/>
        </w:rPr>
        <w:t>é</w:t>
      </w:r>
      <w:r w:rsidRPr="00250794">
        <w:rPr>
          <w:sz w:val="22"/>
          <w:szCs w:val="22"/>
        </w:rPr>
        <w:t>larus.</w:t>
      </w:r>
    </w:p>
    <w:p w14:paraId="0EF02D8F" w14:textId="0D8F46BB" w:rsidR="002038AF" w:rsidRPr="00250794" w:rsidRDefault="002038AF" w:rsidP="002038AF">
      <w:pPr>
        <w:rPr>
          <w:sz w:val="22"/>
          <w:szCs w:val="22"/>
        </w:rPr>
      </w:pPr>
      <w:r w:rsidRPr="00250794">
        <w:rPr>
          <w:sz w:val="22"/>
          <w:szCs w:val="22"/>
        </w:rPr>
        <w:t>****</w:t>
      </w:r>
      <w:r w:rsidRPr="00250794">
        <w:rPr>
          <w:sz w:val="22"/>
          <w:szCs w:val="22"/>
        </w:rPr>
        <w:tab/>
      </w:r>
      <w:r w:rsidR="004565E9" w:rsidRPr="00250794">
        <w:rPr>
          <w:sz w:val="22"/>
          <w:szCs w:val="22"/>
        </w:rPr>
        <w:t xml:space="preserve">Proposition appuyée, sauf pour la </w:t>
      </w:r>
      <w:r w:rsidRPr="00250794">
        <w:rPr>
          <w:sz w:val="22"/>
          <w:szCs w:val="22"/>
        </w:rPr>
        <w:t xml:space="preserve">suppression </w:t>
      </w:r>
      <w:r w:rsidR="004565E9" w:rsidRPr="00250794">
        <w:rPr>
          <w:sz w:val="22"/>
          <w:szCs w:val="22"/>
        </w:rPr>
        <w:t xml:space="preserve">du point </w:t>
      </w:r>
      <w:r w:rsidRPr="00250794">
        <w:rPr>
          <w:sz w:val="22"/>
          <w:szCs w:val="22"/>
        </w:rPr>
        <w:t xml:space="preserve">2.5 </w:t>
      </w:r>
      <w:r w:rsidR="004565E9" w:rsidRPr="00250794">
        <w:rPr>
          <w:sz w:val="22"/>
          <w:szCs w:val="22"/>
        </w:rPr>
        <w:t>de l'ordre du jour préliminaire de la</w:t>
      </w:r>
      <w:r w:rsidR="00250794">
        <w:rPr>
          <w:sz w:val="22"/>
          <w:szCs w:val="22"/>
        </w:rPr>
        <w:t> </w:t>
      </w:r>
      <w:r w:rsidR="004565E9" w:rsidRPr="00250794">
        <w:rPr>
          <w:sz w:val="22"/>
          <w:szCs w:val="22"/>
        </w:rPr>
        <w:t>CMR</w:t>
      </w:r>
      <w:r w:rsidRPr="00250794">
        <w:rPr>
          <w:sz w:val="22"/>
          <w:szCs w:val="22"/>
        </w:rPr>
        <w:t>-23.</w:t>
      </w:r>
    </w:p>
    <w:p w14:paraId="09BC310F" w14:textId="77777777" w:rsidR="002038AF" w:rsidRPr="00E5620A" w:rsidRDefault="002038AF" w:rsidP="002038AF"/>
    <w:p w14:paraId="1FCF8380" w14:textId="4C684E09" w:rsidR="002038AF" w:rsidRPr="00E5620A" w:rsidRDefault="002038AF" w:rsidP="002038AF">
      <w:pPr>
        <w:jc w:val="center"/>
      </w:pPr>
      <w:r w:rsidRPr="00E5620A">
        <w:t>______________</w:t>
      </w:r>
    </w:p>
    <w:sectPr w:rsidR="002038AF" w:rsidRPr="00E5620A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0030B" w14:textId="77777777" w:rsidR="004277E7" w:rsidRDefault="004277E7">
      <w:r>
        <w:separator/>
      </w:r>
    </w:p>
  </w:endnote>
  <w:endnote w:type="continuationSeparator" w:id="0">
    <w:p w14:paraId="6C861D04" w14:textId="77777777" w:rsidR="004277E7" w:rsidRDefault="0042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AE27D" w14:textId="7F0852FA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57CBA">
      <w:rPr>
        <w:noProof/>
        <w:lang w:val="en-US"/>
      </w:rPr>
      <w:t>P:\FRA\ITU-R\CONF-R\CMR19\000\012REV1F.docx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57CBA">
      <w:rPr>
        <w:noProof/>
      </w:rPr>
      <w:t>25.10.19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57CBA">
      <w:rPr>
        <w:noProof/>
      </w:rPr>
      <w:t>25.10.19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2D06A" w14:textId="0BB1C2D3" w:rsidR="00936D25" w:rsidRDefault="00936D25" w:rsidP="003E5E3D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57CBA">
      <w:rPr>
        <w:lang w:val="en-US"/>
      </w:rPr>
      <w:t>P:\FRA\ITU-R\CONF-R\CMR19\000\012REV1F.docx</w:t>
    </w:r>
    <w:r>
      <w:fldChar w:fldCharType="end"/>
    </w:r>
    <w:r w:rsidR="00AA7F03" w:rsidRPr="00763611">
      <w:rPr>
        <w:lang w:val="en-GB"/>
      </w:rPr>
      <w:t xml:space="preserve"> (4</w:t>
    </w:r>
    <w:r w:rsidR="00A85B21">
      <w:rPr>
        <w:lang w:val="en-GB"/>
      </w:rPr>
      <w:t>62979</w:t>
    </w:r>
    <w:r w:rsidR="00AA7F03" w:rsidRPr="00763611">
      <w:rPr>
        <w:lang w:val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A0E6" w14:textId="37E656DE" w:rsidR="00936D25" w:rsidRDefault="00763611" w:rsidP="00763611">
    <w:pPr>
      <w:pStyle w:val="Footer"/>
      <w:rPr>
        <w:lang w:val="en-US"/>
      </w:rPr>
    </w:pPr>
    <w:r>
      <w:fldChar w:fldCharType="begin"/>
    </w:r>
    <w:r w:rsidRPr="00763611">
      <w:rPr>
        <w:lang w:val="en-GB"/>
      </w:rPr>
      <w:instrText xml:space="preserve"> FILENAME \p  \* MERGEFORMAT </w:instrText>
    </w:r>
    <w:r>
      <w:fldChar w:fldCharType="separate"/>
    </w:r>
    <w:r w:rsidR="00957CBA">
      <w:rPr>
        <w:lang w:val="en-GB"/>
      </w:rPr>
      <w:t>P:\FRA\ITU-R\CONF-R\CMR19\000\012REV1F.docx</w:t>
    </w:r>
    <w:r>
      <w:fldChar w:fldCharType="end"/>
    </w:r>
    <w:r w:rsidR="00AA7F03" w:rsidRPr="00763611">
      <w:rPr>
        <w:lang w:val="en-GB"/>
      </w:rPr>
      <w:t xml:space="preserve"> (</w:t>
    </w:r>
    <w:r w:rsidR="00A85B21">
      <w:rPr>
        <w:lang w:val="en-GB"/>
      </w:rPr>
      <w:t>462979</w:t>
    </w:r>
    <w:r w:rsidR="00AA7F03" w:rsidRPr="00763611">
      <w:rPr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0BA9B" w14:textId="77777777" w:rsidR="004277E7" w:rsidRDefault="004277E7">
      <w:r>
        <w:rPr>
          <w:b/>
        </w:rPr>
        <w:t>_______________</w:t>
      </w:r>
    </w:p>
  </w:footnote>
  <w:footnote w:type="continuationSeparator" w:id="0">
    <w:p w14:paraId="62F7EE9D" w14:textId="77777777" w:rsidR="004277E7" w:rsidRDefault="0042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104C0" w14:textId="36B0548A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A33C42">
      <w:rPr>
        <w:noProof/>
      </w:rPr>
      <w:t>5</w:t>
    </w:r>
    <w:r>
      <w:fldChar w:fldCharType="end"/>
    </w:r>
  </w:p>
  <w:p w14:paraId="611007E6" w14:textId="5205441A" w:rsidR="004F1F8E" w:rsidRDefault="004F1F8E" w:rsidP="00587A4E">
    <w:pPr>
      <w:pStyle w:val="Header"/>
    </w:pPr>
    <w:r>
      <w:t>CMR1</w:t>
    </w:r>
    <w:r w:rsidR="00587A4E">
      <w:t>9</w:t>
    </w:r>
    <w:r>
      <w:t>/</w:t>
    </w:r>
    <w:r w:rsidR="00AA7F03">
      <w:t>12</w:t>
    </w:r>
    <w:r w:rsidR="00E034B1">
      <w:t>(Rév.1)</w:t>
    </w:r>
    <w:r>
      <w:t>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BE39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D298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78B1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E498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70A9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ACAE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261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4D2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16A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6C4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nould, Carine">
    <w15:presenceInfo w15:providerId="AD" w15:userId="S-1-5-21-8740799-900759487-1415713722-39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E7"/>
    <w:rsid w:val="00016648"/>
    <w:rsid w:val="0003522F"/>
    <w:rsid w:val="00080E2C"/>
    <w:rsid w:val="00090E03"/>
    <w:rsid w:val="000A4755"/>
    <w:rsid w:val="000B2E0C"/>
    <w:rsid w:val="000B3D0C"/>
    <w:rsid w:val="00102971"/>
    <w:rsid w:val="001167B9"/>
    <w:rsid w:val="001267A0"/>
    <w:rsid w:val="00134655"/>
    <w:rsid w:val="00160C64"/>
    <w:rsid w:val="0019352B"/>
    <w:rsid w:val="00195C8B"/>
    <w:rsid w:val="001960D0"/>
    <w:rsid w:val="001F5400"/>
    <w:rsid w:val="002038AF"/>
    <w:rsid w:val="00232FD2"/>
    <w:rsid w:val="00247769"/>
    <w:rsid w:val="00250794"/>
    <w:rsid w:val="002A4622"/>
    <w:rsid w:val="002B17E5"/>
    <w:rsid w:val="002C0EBF"/>
    <w:rsid w:val="002C5FCD"/>
    <w:rsid w:val="00315AFE"/>
    <w:rsid w:val="0031761E"/>
    <w:rsid w:val="00333420"/>
    <w:rsid w:val="003606A6"/>
    <w:rsid w:val="0036650C"/>
    <w:rsid w:val="003A583E"/>
    <w:rsid w:val="003E112B"/>
    <w:rsid w:val="003E5E3D"/>
    <w:rsid w:val="00416F68"/>
    <w:rsid w:val="004277E7"/>
    <w:rsid w:val="004461F7"/>
    <w:rsid w:val="004565E9"/>
    <w:rsid w:val="00457428"/>
    <w:rsid w:val="00466211"/>
    <w:rsid w:val="004D01FC"/>
    <w:rsid w:val="004E28C3"/>
    <w:rsid w:val="004F1F8E"/>
    <w:rsid w:val="00532AE3"/>
    <w:rsid w:val="00584FF8"/>
    <w:rsid w:val="00586CF2"/>
    <w:rsid w:val="00587A4E"/>
    <w:rsid w:val="005C3768"/>
    <w:rsid w:val="005C6C3F"/>
    <w:rsid w:val="00613635"/>
    <w:rsid w:val="0062093D"/>
    <w:rsid w:val="00637ECF"/>
    <w:rsid w:val="00647B59"/>
    <w:rsid w:val="00654E39"/>
    <w:rsid w:val="006A5529"/>
    <w:rsid w:val="006D719D"/>
    <w:rsid w:val="00701BAE"/>
    <w:rsid w:val="00730E95"/>
    <w:rsid w:val="00763611"/>
    <w:rsid w:val="00774362"/>
    <w:rsid w:val="007836A9"/>
    <w:rsid w:val="007A04E8"/>
    <w:rsid w:val="008031E0"/>
    <w:rsid w:val="0084553F"/>
    <w:rsid w:val="008A3120"/>
    <w:rsid w:val="008C000E"/>
    <w:rsid w:val="008D41BE"/>
    <w:rsid w:val="008D58D3"/>
    <w:rsid w:val="00923064"/>
    <w:rsid w:val="0092418E"/>
    <w:rsid w:val="00936D25"/>
    <w:rsid w:val="00941EA5"/>
    <w:rsid w:val="00957CBA"/>
    <w:rsid w:val="00966C16"/>
    <w:rsid w:val="009765A8"/>
    <w:rsid w:val="0098732F"/>
    <w:rsid w:val="009A1220"/>
    <w:rsid w:val="009C7E7C"/>
    <w:rsid w:val="00A00473"/>
    <w:rsid w:val="00A03C9B"/>
    <w:rsid w:val="00A04372"/>
    <w:rsid w:val="00A33C42"/>
    <w:rsid w:val="00A52C32"/>
    <w:rsid w:val="00A606C3"/>
    <w:rsid w:val="00A83B09"/>
    <w:rsid w:val="00A84541"/>
    <w:rsid w:val="00A85B21"/>
    <w:rsid w:val="00AA7F03"/>
    <w:rsid w:val="00AE36A0"/>
    <w:rsid w:val="00B00294"/>
    <w:rsid w:val="00B64FD0"/>
    <w:rsid w:val="00B74B6E"/>
    <w:rsid w:val="00BF26E7"/>
    <w:rsid w:val="00C01C69"/>
    <w:rsid w:val="00C07806"/>
    <w:rsid w:val="00C814B9"/>
    <w:rsid w:val="00CD516F"/>
    <w:rsid w:val="00CE2C8D"/>
    <w:rsid w:val="00CE6A1C"/>
    <w:rsid w:val="00D119A7"/>
    <w:rsid w:val="00D25FBA"/>
    <w:rsid w:val="00D32C2F"/>
    <w:rsid w:val="00D37703"/>
    <w:rsid w:val="00D414CB"/>
    <w:rsid w:val="00D663BC"/>
    <w:rsid w:val="00D66EAC"/>
    <w:rsid w:val="00D730DF"/>
    <w:rsid w:val="00D772F0"/>
    <w:rsid w:val="00D77BDC"/>
    <w:rsid w:val="00D8241C"/>
    <w:rsid w:val="00DB4B4F"/>
    <w:rsid w:val="00DC402B"/>
    <w:rsid w:val="00DE0932"/>
    <w:rsid w:val="00E034B1"/>
    <w:rsid w:val="00E049F1"/>
    <w:rsid w:val="00E37A25"/>
    <w:rsid w:val="00E5620A"/>
    <w:rsid w:val="00E70A31"/>
    <w:rsid w:val="00E977A2"/>
    <w:rsid w:val="00EA3F38"/>
    <w:rsid w:val="00EA5AB6"/>
    <w:rsid w:val="00EC7615"/>
    <w:rsid w:val="00ED16AA"/>
    <w:rsid w:val="00EF662E"/>
    <w:rsid w:val="00F148F1"/>
    <w:rsid w:val="00F9722E"/>
    <w:rsid w:val="00FA3BBF"/>
    <w:rsid w:val="00FC0101"/>
    <w:rsid w:val="00FC41F8"/>
    <w:rsid w:val="00FC4ADC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1113B219"/>
  <w15:docId w15:val="{919F2890-3DE9-4080-9C4F-29A5F859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AD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FC4ADC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C4ADC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C4ADC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C4ADC"/>
    <w:pPr>
      <w:outlineLvl w:val="3"/>
    </w:pPr>
  </w:style>
  <w:style w:type="paragraph" w:styleId="Heading5">
    <w:name w:val="heading 5"/>
    <w:basedOn w:val="Heading4"/>
    <w:next w:val="Normal"/>
    <w:qFormat/>
    <w:rsid w:val="00FC4ADC"/>
    <w:pPr>
      <w:outlineLvl w:val="4"/>
    </w:pPr>
  </w:style>
  <w:style w:type="paragraph" w:styleId="Heading6">
    <w:name w:val="heading 6"/>
    <w:basedOn w:val="Heading4"/>
    <w:next w:val="Normal"/>
    <w:qFormat/>
    <w:rsid w:val="00FC4ADC"/>
    <w:pPr>
      <w:outlineLvl w:val="5"/>
    </w:pPr>
  </w:style>
  <w:style w:type="paragraph" w:styleId="Heading7">
    <w:name w:val="heading 7"/>
    <w:basedOn w:val="Heading6"/>
    <w:next w:val="Normal"/>
    <w:qFormat/>
    <w:rsid w:val="00FC4ADC"/>
    <w:pPr>
      <w:outlineLvl w:val="6"/>
    </w:pPr>
  </w:style>
  <w:style w:type="paragraph" w:styleId="Heading8">
    <w:name w:val="heading 8"/>
    <w:basedOn w:val="Heading6"/>
    <w:next w:val="Normal"/>
    <w:qFormat/>
    <w:rsid w:val="00FC4ADC"/>
    <w:pPr>
      <w:outlineLvl w:val="7"/>
    </w:pPr>
  </w:style>
  <w:style w:type="paragraph" w:styleId="Heading9">
    <w:name w:val="heading 9"/>
    <w:basedOn w:val="Heading6"/>
    <w:next w:val="Normal"/>
    <w:qFormat/>
    <w:rsid w:val="00FC4AD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link w:val="AnnexNoChar"/>
    <w:rsid w:val="00FC4AD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FC4ADC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C4ADC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FC4ADC"/>
  </w:style>
  <w:style w:type="paragraph" w:customStyle="1" w:styleId="Appendixref">
    <w:name w:val="Appendix_ref"/>
    <w:basedOn w:val="Annexref"/>
    <w:next w:val="Annextitle"/>
    <w:rsid w:val="00FC4ADC"/>
  </w:style>
  <w:style w:type="paragraph" w:customStyle="1" w:styleId="Appendixtitle">
    <w:name w:val="Appendix_title"/>
    <w:basedOn w:val="Annextitle"/>
    <w:next w:val="Normalaftertitle"/>
    <w:rsid w:val="00FC4ADC"/>
  </w:style>
  <w:style w:type="paragraph" w:customStyle="1" w:styleId="Artheading">
    <w:name w:val="Art_heading"/>
    <w:basedOn w:val="Normal"/>
    <w:next w:val="Normalaftertitle"/>
    <w:rsid w:val="00FC4ADC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FC4ADC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FC4ADC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FC4ADC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C4ADC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FC4ADC"/>
  </w:style>
  <w:style w:type="paragraph" w:customStyle="1" w:styleId="ddate">
    <w:name w:val="ddate"/>
    <w:basedOn w:val="Normal"/>
    <w:rsid w:val="00FC4ADC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FC4ADC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FC4ADC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sid w:val="00FC4ADC"/>
    <w:rPr>
      <w:vertAlign w:val="superscript"/>
    </w:rPr>
  </w:style>
  <w:style w:type="paragraph" w:customStyle="1" w:styleId="enumlev1">
    <w:name w:val="enumlev1"/>
    <w:basedOn w:val="Normal"/>
    <w:rsid w:val="00FC4ADC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C4ADC"/>
    <w:pPr>
      <w:ind w:left="1871" w:hanging="737"/>
    </w:pPr>
  </w:style>
  <w:style w:type="paragraph" w:customStyle="1" w:styleId="enumlev3">
    <w:name w:val="enumlev3"/>
    <w:basedOn w:val="enumlev2"/>
    <w:rsid w:val="00FC4ADC"/>
    <w:pPr>
      <w:ind w:left="2268" w:hanging="397"/>
    </w:pPr>
  </w:style>
  <w:style w:type="paragraph" w:customStyle="1" w:styleId="Equation">
    <w:name w:val="Equation"/>
    <w:basedOn w:val="Normal"/>
    <w:rsid w:val="00FC4ADC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C4ADC"/>
    <w:pPr>
      <w:ind w:left="1134"/>
    </w:pPr>
  </w:style>
  <w:style w:type="paragraph" w:customStyle="1" w:styleId="Equationlegend">
    <w:name w:val="Equation_legend"/>
    <w:basedOn w:val="NormalIndent"/>
    <w:rsid w:val="00FC4ADC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FC4ADC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FC4ADC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FC4ADC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FC4ADC"/>
    <w:pPr>
      <w:keepNext w:val="0"/>
    </w:pPr>
  </w:style>
  <w:style w:type="paragraph" w:styleId="Footer">
    <w:name w:val="footer"/>
    <w:basedOn w:val="Normal"/>
    <w:rsid w:val="00FC4ADC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FC4ADC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FC4ADC"/>
    <w:rPr>
      <w:position w:val="6"/>
      <w:sz w:val="18"/>
    </w:rPr>
  </w:style>
  <w:style w:type="paragraph" w:styleId="FootnoteText">
    <w:name w:val="footnote text"/>
    <w:basedOn w:val="Normal"/>
    <w:rsid w:val="00FC4ADC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rsid w:val="00FC4ADC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FC4AD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C4ADC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  <w:rsid w:val="00FC4ADC"/>
  </w:style>
  <w:style w:type="paragraph" w:styleId="Index2">
    <w:name w:val="index 2"/>
    <w:basedOn w:val="Normal"/>
    <w:next w:val="Normal"/>
    <w:semiHidden/>
    <w:rsid w:val="00FC4ADC"/>
    <w:pPr>
      <w:ind w:left="283"/>
    </w:pPr>
  </w:style>
  <w:style w:type="paragraph" w:styleId="Index3">
    <w:name w:val="index 3"/>
    <w:basedOn w:val="Normal"/>
    <w:next w:val="Normal"/>
    <w:semiHidden/>
    <w:rsid w:val="00FC4ADC"/>
    <w:pPr>
      <w:ind w:left="566"/>
    </w:pPr>
  </w:style>
  <w:style w:type="paragraph" w:styleId="Index4">
    <w:name w:val="index 4"/>
    <w:basedOn w:val="Normal"/>
    <w:next w:val="Normal"/>
    <w:semiHidden/>
    <w:rsid w:val="00FC4ADC"/>
    <w:pPr>
      <w:ind w:left="849"/>
    </w:pPr>
  </w:style>
  <w:style w:type="paragraph" w:styleId="Index5">
    <w:name w:val="index 5"/>
    <w:basedOn w:val="Normal"/>
    <w:next w:val="Normal"/>
    <w:semiHidden/>
    <w:rsid w:val="00FC4ADC"/>
    <w:pPr>
      <w:ind w:left="1132"/>
    </w:pPr>
  </w:style>
  <w:style w:type="paragraph" w:styleId="Index6">
    <w:name w:val="index 6"/>
    <w:basedOn w:val="Normal"/>
    <w:next w:val="Normal"/>
    <w:semiHidden/>
    <w:rsid w:val="00FC4ADC"/>
    <w:pPr>
      <w:ind w:left="1415"/>
    </w:pPr>
  </w:style>
  <w:style w:type="paragraph" w:styleId="Index7">
    <w:name w:val="index 7"/>
    <w:basedOn w:val="Normal"/>
    <w:next w:val="Normal"/>
    <w:semiHidden/>
    <w:rsid w:val="00FC4ADC"/>
    <w:pPr>
      <w:ind w:left="1698"/>
    </w:pPr>
  </w:style>
  <w:style w:type="paragraph" w:styleId="IndexHeading">
    <w:name w:val="index heading"/>
    <w:basedOn w:val="Normal"/>
    <w:next w:val="Index1"/>
    <w:semiHidden/>
    <w:rsid w:val="00FC4ADC"/>
  </w:style>
  <w:style w:type="character" w:styleId="LineNumber">
    <w:name w:val="line number"/>
    <w:basedOn w:val="DefaultParagraphFont"/>
    <w:rsid w:val="00FC4ADC"/>
  </w:style>
  <w:style w:type="paragraph" w:customStyle="1" w:styleId="Normalaftertitle">
    <w:name w:val="Normal after title"/>
    <w:basedOn w:val="Normal"/>
    <w:next w:val="Normal"/>
    <w:rsid w:val="00FC4ADC"/>
    <w:pPr>
      <w:spacing w:before="280"/>
    </w:pPr>
  </w:style>
  <w:style w:type="character" w:customStyle="1" w:styleId="Appdef">
    <w:name w:val="App_def"/>
    <w:rsid w:val="00FC4ADC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C4ADC"/>
  </w:style>
  <w:style w:type="character" w:customStyle="1" w:styleId="Artdef">
    <w:name w:val="Art_def"/>
    <w:rsid w:val="00FC4ADC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FC4ADC"/>
  </w:style>
  <w:style w:type="paragraph" w:customStyle="1" w:styleId="Border">
    <w:name w:val="Border"/>
    <w:basedOn w:val="Normal"/>
    <w:rsid w:val="00FC4ADC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rsid w:val="00FC4ADC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FC4AD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FC4ADC"/>
  </w:style>
  <w:style w:type="paragraph" w:customStyle="1" w:styleId="ApptoAnnex">
    <w:name w:val="App_to_Annex"/>
    <w:basedOn w:val="AppendixNo"/>
    <w:qFormat/>
    <w:rsid w:val="00FC4ADC"/>
  </w:style>
  <w:style w:type="paragraph" w:customStyle="1" w:styleId="Note">
    <w:name w:val="Note"/>
    <w:basedOn w:val="Normal"/>
    <w:rsid w:val="00FC4ADC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C4ADC"/>
  </w:style>
  <w:style w:type="paragraph" w:customStyle="1" w:styleId="Proposal">
    <w:name w:val="Proposal"/>
    <w:basedOn w:val="Normal"/>
    <w:next w:val="Normal"/>
    <w:rsid w:val="00FC4ADC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FC4ADC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FC4ADC"/>
  </w:style>
  <w:style w:type="paragraph" w:customStyle="1" w:styleId="Parttitle">
    <w:name w:val="Part_title"/>
    <w:basedOn w:val="Annextitle"/>
    <w:next w:val="Normalaftertitle"/>
    <w:rsid w:val="00FC4ADC"/>
  </w:style>
  <w:style w:type="paragraph" w:styleId="TOC1">
    <w:name w:val="toc 1"/>
    <w:basedOn w:val="Normal"/>
    <w:rsid w:val="00FC4AD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C4ADC"/>
    <w:pPr>
      <w:spacing w:before="120"/>
    </w:pPr>
  </w:style>
  <w:style w:type="paragraph" w:styleId="TOC3">
    <w:name w:val="toc 3"/>
    <w:basedOn w:val="TOC2"/>
    <w:rsid w:val="00FC4ADC"/>
  </w:style>
  <w:style w:type="paragraph" w:styleId="TOC4">
    <w:name w:val="toc 4"/>
    <w:basedOn w:val="TOC3"/>
    <w:rsid w:val="00FC4ADC"/>
  </w:style>
  <w:style w:type="paragraph" w:styleId="TOC5">
    <w:name w:val="toc 5"/>
    <w:basedOn w:val="TOC4"/>
    <w:rsid w:val="00FC4ADC"/>
  </w:style>
  <w:style w:type="paragraph" w:styleId="TOC6">
    <w:name w:val="toc 6"/>
    <w:basedOn w:val="TOC4"/>
    <w:rsid w:val="00FC4ADC"/>
  </w:style>
  <w:style w:type="paragraph" w:styleId="TOC7">
    <w:name w:val="toc 7"/>
    <w:basedOn w:val="TOC4"/>
    <w:rsid w:val="00FC4ADC"/>
  </w:style>
  <w:style w:type="paragraph" w:styleId="TOC8">
    <w:name w:val="toc 8"/>
    <w:basedOn w:val="TOC4"/>
    <w:rsid w:val="00FC4ADC"/>
  </w:style>
  <w:style w:type="paragraph" w:customStyle="1" w:styleId="Title1">
    <w:name w:val="Title 1"/>
    <w:basedOn w:val="Normal"/>
    <w:next w:val="Normal"/>
    <w:rsid w:val="00FC4ADC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FC4ADC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FC4ADC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C4ADC"/>
    <w:rPr>
      <w:b/>
    </w:rPr>
  </w:style>
  <w:style w:type="paragraph" w:customStyle="1" w:styleId="toc0">
    <w:name w:val="toc 0"/>
    <w:basedOn w:val="Normal"/>
    <w:next w:val="TOC1"/>
    <w:rsid w:val="00FC4AD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FC4ADC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C4ADC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FC4ADC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C4ADC"/>
  </w:style>
  <w:style w:type="paragraph" w:customStyle="1" w:styleId="QuestionNo">
    <w:name w:val="Question_No"/>
    <w:basedOn w:val="RecNo"/>
    <w:next w:val="Normal"/>
    <w:rsid w:val="00FC4ADC"/>
  </w:style>
  <w:style w:type="paragraph" w:customStyle="1" w:styleId="Questiontitle">
    <w:name w:val="Question_title"/>
    <w:basedOn w:val="Rectitle"/>
    <w:next w:val="Normal"/>
    <w:rsid w:val="00FC4ADC"/>
  </w:style>
  <w:style w:type="paragraph" w:customStyle="1" w:styleId="Reasons">
    <w:name w:val="Reasons"/>
    <w:basedOn w:val="Normal"/>
    <w:qFormat/>
    <w:rsid w:val="00FC4ADC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FC4ADC"/>
    <w:rPr>
      <w:b/>
    </w:rPr>
  </w:style>
  <w:style w:type="paragraph" w:customStyle="1" w:styleId="Reftext">
    <w:name w:val="Ref_text"/>
    <w:basedOn w:val="Normal"/>
    <w:rsid w:val="00FC4ADC"/>
    <w:pPr>
      <w:ind w:left="1134" w:hanging="1134"/>
    </w:pPr>
  </w:style>
  <w:style w:type="paragraph" w:customStyle="1" w:styleId="Reftitle">
    <w:name w:val="Ref_title"/>
    <w:basedOn w:val="Normal"/>
    <w:next w:val="Reftext"/>
    <w:rsid w:val="00FC4ADC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C4ADC"/>
  </w:style>
  <w:style w:type="paragraph" w:customStyle="1" w:styleId="RepNo">
    <w:name w:val="Rep_No"/>
    <w:basedOn w:val="RecNo"/>
    <w:next w:val="Normal"/>
    <w:rsid w:val="00FC4ADC"/>
  </w:style>
  <w:style w:type="paragraph" w:customStyle="1" w:styleId="Repref">
    <w:name w:val="Rep_ref"/>
    <w:basedOn w:val="Normal"/>
    <w:next w:val="Repdate"/>
    <w:rsid w:val="00FC4ADC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FC4ADC"/>
  </w:style>
  <w:style w:type="paragraph" w:customStyle="1" w:styleId="Resdate">
    <w:name w:val="Res_date"/>
    <w:basedOn w:val="Recdate"/>
    <w:next w:val="Normalaftertitle"/>
    <w:rsid w:val="00FC4ADC"/>
  </w:style>
  <w:style w:type="character" w:customStyle="1" w:styleId="Resdef">
    <w:name w:val="Res_def"/>
    <w:rsid w:val="00FC4ADC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C4ADC"/>
  </w:style>
  <w:style w:type="paragraph" w:customStyle="1" w:styleId="Restitle">
    <w:name w:val="Res_title"/>
    <w:basedOn w:val="Rectitle"/>
    <w:next w:val="Normal"/>
    <w:rsid w:val="00FC4ADC"/>
  </w:style>
  <w:style w:type="paragraph" w:customStyle="1" w:styleId="Section1">
    <w:name w:val="Section_1"/>
    <w:basedOn w:val="Normal"/>
    <w:rsid w:val="00FC4ADC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C4ADC"/>
    <w:rPr>
      <w:b w:val="0"/>
      <w:i/>
    </w:rPr>
  </w:style>
  <w:style w:type="paragraph" w:customStyle="1" w:styleId="Section3">
    <w:name w:val="Section_3"/>
    <w:basedOn w:val="Section1"/>
    <w:rsid w:val="00FC4ADC"/>
    <w:rPr>
      <w:b w:val="0"/>
    </w:rPr>
  </w:style>
  <w:style w:type="paragraph" w:customStyle="1" w:styleId="SectionNo">
    <w:name w:val="Section_No"/>
    <w:basedOn w:val="AnnexNo"/>
    <w:next w:val="Normal"/>
    <w:rsid w:val="00FC4ADC"/>
  </w:style>
  <w:style w:type="paragraph" w:customStyle="1" w:styleId="Sectiontitle">
    <w:name w:val="Section_title"/>
    <w:basedOn w:val="Annextitle"/>
    <w:next w:val="Normalaftertitle"/>
    <w:rsid w:val="00FC4ADC"/>
  </w:style>
  <w:style w:type="paragraph" w:customStyle="1" w:styleId="Source">
    <w:name w:val="Source"/>
    <w:basedOn w:val="Normal"/>
    <w:next w:val="Normal"/>
    <w:rsid w:val="00FC4ADC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C4ADC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FC4ADC"/>
  </w:style>
  <w:style w:type="character" w:customStyle="1" w:styleId="Tablefreq">
    <w:name w:val="Table_freq"/>
    <w:rsid w:val="00FC4ADC"/>
    <w:rPr>
      <w:b/>
      <w:color w:val="auto"/>
      <w:sz w:val="20"/>
    </w:rPr>
  </w:style>
  <w:style w:type="paragraph" w:customStyle="1" w:styleId="Tabletext">
    <w:name w:val="Table_text"/>
    <w:basedOn w:val="Normal"/>
    <w:link w:val="TabletextChar"/>
    <w:rsid w:val="00FC4ADC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link w:val="TableheadChar"/>
    <w:rsid w:val="00FC4ADC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C4ADC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link w:val="TableNoChar"/>
    <w:rsid w:val="00FC4ADC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FC0101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FC4ADC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FC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FC4ADC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FC4ADC"/>
    <w:rPr>
      <w:lang w:val="fr-CH"/>
    </w:rPr>
  </w:style>
  <w:style w:type="paragraph" w:customStyle="1" w:styleId="AppArtNo">
    <w:name w:val="App_Art_No"/>
    <w:basedOn w:val="ArtNo"/>
    <w:next w:val="AppArttitle"/>
    <w:qFormat/>
    <w:rsid w:val="00FC4ADC"/>
  </w:style>
  <w:style w:type="paragraph" w:customStyle="1" w:styleId="Headingsplit">
    <w:name w:val="Heading_split"/>
    <w:basedOn w:val="Headingi"/>
    <w:qFormat/>
    <w:rsid w:val="00FC4ADC"/>
  </w:style>
  <w:style w:type="paragraph" w:customStyle="1" w:styleId="Normalsplit">
    <w:name w:val="Normal_split"/>
    <w:basedOn w:val="Normal"/>
    <w:next w:val="Normal"/>
    <w:qFormat/>
    <w:rsid w:val="00FC4ADC"/>
  </w:style>
  <w:style w:type="character" w:customStyle="1" w:styleId="Provsplit">
    <w:name w:val="Prov_split"/>
    <w:basedOn w:val="DefaultParagraphFont"/>
    <w:uiPriority w:val="1"/>
    <w:qFormat/>
    <w:rsid w:val="00FC4ADC"/>
  </w:style>
  <w:style w:type="paragraph" w:customStyle="1" w:styleId="Tablesplit">
    <w:name w:val="Table_split"/>
    <w:basedOn w:val="Normal"/>
    <w:qFormat/>
    <w:rsid w:val="00FC4ADC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Committee">
    <w:name w:val="Committee"/>
    <w:basedOn w:val="Normal"/>
    <w:qFormat/>
    <w:rsid w:val="00FC4ADC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MethodHeadingb">
    <w:name w:val="Method_Headingb"/>
    <w:basedOn w:val="Headingb"/>
    <w:qFormat/>
    <w:rsid w:val="00FC4ADC"/>
  </w:style>
  <w:style w:type="paragraph" w:customStyle="1" w:styleId="Methodheading1">
    <w:name w:val="Method_heading1"/>
    <w:basedOn w:val="Heading1"/>
    <w:next w:val="Normal"/>
    <w:qFormat/>
    <w:rsid w:val="00FC4ADC"/>
  </w:style>
  <w:style w:type="paragraph" w:customStyle="1" w:styleId="Methodheading2">
    <w:name w:val="Method_heading2"/>
    <w:basedOn w:val="Heading2"/>
    <w:next w:val="Normal"/>
    <w:qFormat/>
    <w:rsid w:val="00FC4ADC"/>
  </w:style>
  <w:style w:type="paragraph" w:customStyle="1" w:styleId="Methodheading3">
    <w:name w:val="Method_heading3"/>
    <w:basedOn w:val="Heading3"/>
    <w:next w:val="Normal"/>
    <w:qFormat/>
    <w:rsid w:val="00FC4ADC"/>
  </w:style>
  <w:style w:type="paragraph" w:customStyle="1" w:styleId="Methodheading4">
    <w:name w:val="Method_heading4"/>
    <w:basedOn w:val="Heading4"/>
    <w:next w:val="Normal"/>
    <w:qFormat/>
    <w:rsid w:val="00FC4ADC"/>
  </w:style>
  <w:style w:type="paragraph" w:customStyle="1" w:styleId="Volumetitle">
    <w:name w:val="Volume_title"/>
    <w:basedOn w:val="ArtNo"/>
    <w:qFormat/>
    <w:rsid w:val="00FC4ADC"/>
    <w:rPr>
      <w:lang w:val="fr-CH"/>
    </w:rPr>
  </w:style>
  <w:style w:type="character" w:customStyle="1" w:styleId="TabletextChar">
    <w:name w:val="Table_text Char"/>
    <w:basedOn w:val="DefaultParagraphFont"/>
    <w:link w:val="Tabletext"/>
    <w:locked/>
    <w:rsid w:val="00AA7F03"/>
    <w:rPr>
      <w:rFonts w:ascii="Times New Roman" w:hAnsi="Times New Roman"/>
      <w:lang w:val="fr-FR" w:eastAsia="en-US"/>
    </w:rPr>
  </w:style>
  <w:style w:type="character" w:customStyle="1" w:styleId="TableheadChar">
    <w:name w:val="Table_head Char"/>
    <w:basedOn w:val="DefaultParagraphFont"/>
    <w:link w:val="Tablehead"/>
    <w:locked/>
    <w:rsid w:val="00AA7F03"/>
    <w:rPr>
      <w:rFonts w:ascii="Times New Roman" w:hAnsi="Times New Roman"/>
      <w:b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AA7F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exNoChar">
    <w:name w:val="Annex_No Char"/>
    <w:basedOn w:val="DefaultParagraphFont"/>
    <w:link w:val="AnnexNo"/>
    <w:locked/>
    <w:rsid w:val="00AA7F03"/>
    <w:rPr>
      <w:rFonts w:ascii="Times New Roman" w:hAnsi="Times New Roman"/>
      <w:caps/>
      <w:sz w:val="28"/>
      <w:lang w:val="fr-FR" w:eastAsia="en-US"/>
    </w:rPr>
  </w:style>
  <w:style w:type="character" w:customStyle="1" w:styleId="TableNoChar">
    <w:name w:val="Table_No Char"/>
    <w:basedOn w:val="DefaultParagraphFont"/>
    <w:link w:val="TableNo"/>
    <w:locked/>
    <w:rsid w:val="00AA7F03"/>
    <w:rPr>
      <w:rFonts w:ascii="Times New Roman" w:hAnsi="Times New Roman"/>
      <w:cap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mierr\AppData\Roaming\Microsoft\Templates\POOL%20F%20-%20ITU\PF_WR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PF_WRC19.dotx</Template>
  <TotalTime>18</TotalTime>
  <Pages>5</Pages>
  <Words>921</Words>
  <Characters>3061</Characters>
  <Application>Microsoft Office Word</Application>
  <DocSecurity>0</DocSecurity>
  <Lines>765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3319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Conférence mondiale des radiocommunications - 2019</dc:subject>
  <dc:creator>French89</dc:creator>
  <cp:keywords/>
  <cp:lastModifiedBy>French</cp:lastModifiedBy>
  <cp:revision>12</cp:revision>
  <cp:lastPrinted>2019-10-25T12:29:00Z</cp:lastPrinted>
  <dcterms:created xsi:type="dcterms:W3CDTF">2019-10-24T12:21:00Z</dcterms:created>
  <dcterms:modified xsi:type="dcterms:W3CDTF">2019-10-25T12:30:00Z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