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tcPr>
          <w:p w:rsidR="00995019" w:rsidRDefault="000273B7" w:rsidP="00A466E6">
            <w:pPr>
              <w:spacing w:before="0"/>
              <w:rPr>
                <w:rFonts w:ascii="Verdana" w:hAnsi="Verdana"/>
                <w:b/>
                <w:sz w:val="20"/>
              </w:rPr>
            </w:pPr>
            <w:r>
              <w:rPr>
                <w:rFonts w:ascii="Verdana" w:hAnsi="Verdana"/>
                <w:b/>
                <w:sz w:val="20"/>
              </w:rPr>
              <w:t>文件</w:t>
            </w:r>
            <w:r>
              <w:rPr>
                <w:rFonts w:ascii="Verdana" w:hAnsi="Verdana"/>
                <w:b/>
                <w:sz w:val="20"/>
              </w:rPr>
              <w:t xml:space="preserve"> 12 (Add.19)</w:t>
            </w:r>
          </w:p>
          <w:p w:rsidR="00622560" w:rsidRPr="00622560" w:rsidRDefault="000273B7" w:rsidP="00A466E6">
            <w:pPr>
              <w:spacing w:before="0"/>
              <w:rPr>
                <w:rFonts w:ascii="Verdana" w:hAnsi="Verdana"/>
                <w:sz w:val="20"/>
              </w:rPr>
            </w:pPr>
            <w:bookmarkStart w:id="3" w:name="_GoBack"/>
            <w:bookmarkEnd w:id="3"/>
            <w:r>
              <w:rPr>
                <w:rFonts w:ascii="Verdana" w:hAnsi="Verdana"/>
                <w:b/>
                <w:sz w:val="20"/>
              </w:rPr>
              <w:t>(Add.2)</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rsidTr="00622560">
        <w:trPr>
          <w:cantSplit/>
          <w:trHeight w:val="23"/>
        </w:trPr>
        <w:tc>
          <w:tcPr>
            <w:tcW w:w="6911" w:type="dxa"/>
          </w:tcPr>
          <w:p w:rsidR="008221A4" w:rsidRPr="00C324A8" w:rsidRDefault="008221A4" w:rsidP="00A466E6">
            <w:pPr>
              <w:spacing w:before="0"/>
              <w:rPr>
                <w:rFonts w:ascii="Verdana" w:hAnsi="Verdana"/>
                <w:b/>
                <w:smallCap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6</w:t>
            </w:r>
            <w:r w:rsidRPr="000273B7">
              <w:rPr>
                <w:rFonts w:ascii="Verdana" w:hAnsi="Verdana"/>
                <w:b/>
                <w:bCs/>
                <w:sz w:val="20"/>
              </w:rPr>
              <w:t>月</w:t>
            </w:r>
            <w:r w:rsidRPr="000273B7">
              <w:rPr>
                <w:rFonts w:ascii="Verdana" w:hAnsi="Verdana"/>
                <w:b/>
                <w:bCs/>
                <w:sz w:val="20"/>
              </w:rPr>
              <w:t>24</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w:t>
            </w:r>
            <w:r w:rsidR="0079018C">
              <w:rPr>
                <w:rFonts w:ascii="Verdana" w:hAnsi="Verdana"/>
                <w:b/>
                <w:bCs/>
                <w:sz w:val="20"/>
              </w:rPr>
              <w:t>俄文</w:t>
            </w:r>
            <w:proofErr w:type="spellEnd"/>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区域通信联合体共同提案</w:t>
            </w:r>
          </w:p>
        </w:tc>
      </w:tr>
      <w:tr w:rsidR="008221A4">
        <w:trPr>
          <w:cantSplit/>
        </w:trPr>
        <w:tc>
          <w:tcPr>
            <w:tcW w:w="10031" w:type="dxa"/>
            <w:gridSpan w:val="2"/>
          </w:tcPr>
          <w:p w:rsidR="008221A4" w:rsidRDefault="0079018C" w:rsidP="008221A4">
            <w:pPr>
              <w:pStyle w:val="Title1"/>
            </w:pPr>
            <w:bookmarkStart w:id="5" w:name="dtitle1" w:colFirst="0" w:colLast="0"/>
            <w:bookmarkEnd w:id="4"/>
            <w:proofErr w:type="spellStart"/>
            <w:r>
              <w:t>有关大会工作的提案</w:t>
            </w:r>
            <w:proofErr w:type="spellEnd"/>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7(B)</w:t>
            </w:r>
          </w:p>
        </w:tc>
      </w:tr>
    </w:tbl>
    <w:bookmarkEnd w:id="7"/>
    <w:p w:rsidR="008B60D0" w:rsidRPr="00331A64" w:rsidRDefault="00BA342E" w:rsidP="00A42A24">
      <w:pPr>
        <w:rPr>
          <w:lang w:eastAsia="zh-CN"/>
        </w:rPr>
      </w:pPr>
      <w:r w:rsidRPr="008E50BE">
        <w:rPr>
          <w:rFonts w:cstheme="majorBidi"/>
          <w:szCs w:val="24"/>
          <w:lang w:val="en-US" w:eastAsia="zh-CN"/>
        </w:rPr>
        <w:t>7</w:t>
      </w:r>
      <w:r w:rsidRPr="008E50BE">
        <w:rPr>
          <w:rFonts w:cstheme="majorBidi"/>
          <w:szCs w:val="24"/>
          <w:lang w:val="en-US" w:eastAsia="zh-CN"/>
        </w:rPr>
        <w:tab/>
      </w:r>
      <w:r w:rsidRPr="002D1232">
        <w:rPr>
          <w:rFonts w:cstheme="majorBidi"/>
          <w:szCs w:val="24"/>
          <w:lang w:val="en-US" w:eastAsia="zh-CN"/>
        </w:rPr>
        <w:t>根据</w:t>
      </w:r>
      <w:r w:rsidRPr="002D1232">
        <w:rPr>
          <w:rFonts w:hint="eastAsia"/>
          <w:szCs w:val="24"/>
          <w:lang w:val="en-US" w:eastAsia="zh-CN"/>
        </w:rPr>
        <w:t>第</w:t>
      </w:r>
      <w:r w:rsidRPr="002D1232">
        <w:rPr>
          <w:rFonts w:eastAsia="Times New Roman"/>
          <w:b/>
          <w:bCs/>
          <w:szCs w:val="24"/>
          <w:lang w:val="en-US" w:eastAsia="zh-CN"/>
        </w:rPr>
        <w:t>86</w:t>
      </w:r>
      <w:r w:rsidRPr="002D1232">
        <w:rPr>
          <w:rFonts w:hint="eastAsia"/>
          <w:b/>
          <w:bCs/>
          <w:szCs w:val="24"/>
          <w:lang w:val="en-US" w:eastAsia="zh-CN"/>
        </w:rPr>
        <w:t>号</w:t>
      </w:r>
      <w:r w:rsidRPr="002D1232">
        <w:rPr>
          <w:b/>
          <w:bCs/>
          <w:szCs w:val="24"/>
          <w:lang w:val="en-US" w:eastAsia="zh-CN"/>
        </w:rPr>
        <w:t>决议</w:t>
      </w:r>
      <w:r w:rsidRPr="002D1232">
        <w:rPr>
          <w:rFonts w:ascii="SimSun" w:hAnsi="SimSun" w:cs="SimSun" w:hint="eastAsia"/>
          <w:b/>
          <w:bCs/>
          <w:szCs w:val="24"/>
          <w:lang w:val="en-US" w:eastAsia="zh-CN"/>
        </w:rPr>
        <w:t>（</w:t>
      </w:r>
      <w:r w:rsidRPr="002D1232">
        <w:rPr>
          <w:rFonts w:eastAsia="Times New Roman"/>
          <w:b/>
          <w:bCs/>
          <w:szCs w:val="24"/>
          <w:lang w:val="en-US" w:eastAsia="zh-CN"/>
        </w:rPr>
        <w:t>WRC-07</w:t>
      </w:r>
      <w:r w:rsidRPr="002D1232">
        <w:rPr>
          <w:rFonts w:hint="eastAsia"/>
          <w:b/>
          <w:bCs/>
          <w:szCs w:val="24"/>
          <w:lang w:val="en-US" w:eastAsia="zh-CN"/>
        </w:rPr>
        <w:t>，</w:t>
      </w:r>
      <w:r w:rsidRPr="002D1232">
        <w:rPr>
          <w:b/>
          <w:bCs/>
          <w:szCs w:val="24"/>
          <w:lang w:val="en-US" w:eastAsia="zh-CN"/>
        </w:rPr>
        <w:t>修订版</w:t>
      </w:r>
      <w:r w:rsidRPr="002D1232">
        <w:rPr>
          <w:rFonts w:ascii="SimSun" w:hAnsi="SimSun" w:cs="SimSun" w:hint="eastAsia"/>
          <w:b/>
          <w:bCs/>
          <w:szCs w:val="24"/>
          <w:lang w:val="en-US" w:eastAsia="zh-CN"/>
        </w:rPr>
        <w:t>）</w:t>
      </w:r>
      <w:r w:rsidRPr="002D1232">
        <w:rPr>
          <w:rFonts w:cstheme="majorBidi"/>
          <w:szCs w:val="24"/>
          <w:lang w:val="en-US" w:eastAsia="zh-CN"/>
        </w:rPr>
        <w:t>，考虑为回应全权代表大会</w:t>
      </w:r>
      <w:r w:rsidRPr="002D1232">
        <w:rPr>
          <w:rFonts w:hint="eastAsia"/>
          <w:szCs w:val="24"/>
          <w:lang w:val="en-US" w:eastAsia="zh-CN"/>
        </w:rPr>
        <w:t>第</w:t>
      </w:r>
      <w:r w:rsidRPr="002D1232">
        <w:rPr>
          <w:rFonts w:eastAsia="Times New Roman"/>
          <w:szCs w:val="24"/>
          <w:lang w:val="en-US" w:eastAsia="zh-CN"/>
        </w:rPr>
        <w:t>86</w:t>
      </w:r>
      <w:r w:rsidRPr="002D1232">
        <w:rPr>
          <w:rFonts w:hint="eastAsia"/>
          <w:szCs w:val="24"/>
          <w:lang w:val="en-US" w:eastAsia="zh-CN"/>
        </w:rPr>
        <w:t>号决议</w:t>
      </w:r>
      <w:r w:rsidRPr="002D1232">
        <w:rPr>
          <w:rFonts w:ascii="SimSun" w:hAnsi="SimSun" w:cs="SimSun" w:hint="eastAsia"/>
          <w:szCs w:val="24"/>
          <w:lang w:val="en-US" w:eastAsia="zh-CN"/>
        </w:rPr>
        <w:t>（</w:t>
      </w:r>
      <w:r w:rsidRPr="002D1232">
        <w:rPr>
          <w:rFonts w:eastAsia="Times New Roman"/>
          <w:szCs w:val="24"/>
          <w:lang w:val="en-US" w:eastAsia="zh-CN"/>
        </w:rPr>
        <w:t>2002</w:t>
      </w:r>
      <w:r w:rsidRPr="002D1232">
        <w:rPr>
          <w:rFonts w:hint="eastAsia"/>
          <w:szCs w:val="24"/>
          <w:lang w:val="en-US" w:eastAsia="zh-CN"/>
        </w:rPr>
        <w:t>年</w:t>
      </w:r>
      <w:r w:rsidRPr="002D1232">
        <w:rPr>
          <w:szCs w:val="24"/>
          <w:lang w:val="en-US" w:eastAsia="zh-CN"/>
        </w:rPr>
        <w:t>，马拉喀什，修订版</w:t>
      </w:r>
      <w:r w:rsidRPr="002D1232">
        <w:rPr>
          <w:rFonts w:ascii="SimSun" w:hAnsi="SimSun" w:cs="SimSun" w:hint="eastAsia"/>
          <w:szCs w:val="24"/>
          <w:lang w:val="en-US" w:eastAsia="zh-CN"/>
        </w:rPr>
        <w:t>）</w:t>
      </w:r>
      <w:r w:rsidRPr="008E50BE">
        <w:rPr>
          <w:rFonts w:cstheme="majorBidi"/>
          <w:szCs w:val="24"/>
          <w:lang w:val="en-US" w:eastAsia="zh-CN"/>
        </w:rPr>
        <w:t>–</w:t>
      </w:r>
      <w:r w:rsidRPr="008E50BE">
        <w:rPr>
          <w:rFonts w:ascii="SimSun" w:hAnsi="SimSun" w:cstheme="majorBidi"/>
          <w:szCs w:val="24"/>
          <w:lang w:val="en-US" w:eastAsia="zh-CN"/>
        </w:rPr>
        <w:t>“</w:t>
      </w:r>
      <w:r w:rsidRPr="008E50BE">
        <w:rPr>
          <w:rFonts w:cstheme="majorBidi"/>
          <w:szCs w:val="24"/>
          <w:lang w:val="en-US" w:eastAsia="zh-CN"/>
        </w:rPr>
        <w:t>卫星网络频率指配的提前公布、协调、通知和登记程序</w:t>
      </w:r>
      <w:r w:rsidRPr="008E50BE">
        <w:rPr>
          <w:rFonts w:ascii="SimSun" w:hAnsi="SimSun" w:cstheme="majorBidi"/>
          <w:szCs w:val="24"/>
          <w:lang w:val="en-US" w:eastAsia="zh-CN"/>
        </w:rPr>
        <w:t>”</w:t>
      </w:r>
      <w:r w:rsidRPr="008E50BE">
        <w:rPr>
          <w:rFonts w:cstheme="majorBidi"/>
          <w:szCs w:val="24"/>
          <w:lang w:val="en-US" w:eastAsia="zh-CN"/>
        </w:rPr>
        <w:t xml:space="preserve">– </w:t>
      </w:r>
      <w:r w:rsidRPr="008E50BE">
        <w:rPr>
          <w:rFonts w:cstheme="majorBidi"/>
          <w:szCs w:val="24"/>
          <w:lang w:val="en-US" w:eastAsia="zh-CN"/>
        </w:rPr>
        <w:t>而可能做出的修改和采取的其它方案，以便为合理、高效和经济地使用无线电频率及任何相关联轨道（包括对地静止卫星轨道）提供便利；</w:t>
      </w:r>
    </w:p>
    <w:p w:rsidR="008B60D0" w:rsidRPr="008F1B12" w:rsidRDefault="00BA342E" w:rsidP="003D692F">
      <w:pPr>
        <w:rPr>
          <w:lang w:eastAsia="zh-CN"/>
        </w:rPr>
      </w:pPr>
      <w:r>
        <w:rPr>
          <w:lang w:val="en-US" w:eastAsia="zh-CN"/>
        </w:rPr>
        <w:t>7(B)</w:t>
      </w:r>
      <w:r w:rsidRPr="00656311">
        <w:rPr>
          <w:lang w:val="en-US" w:eastAsia="zh-CN"/>
        </w:rPr>
        <w:tab/>
      </w:r>
      <w:r w:rsidRPr="003D692F">
        <w:rPr>
          <w:rFonts w:hint="eastAsia"/>
          <w:szCs w:val="24"/>
          <w:lang w:val="en-US" w:eastAsia="zh-CN"/>
        </w:rPr>
        <w:t>问题</w:t>
      </w:r>
      <w:r w:rsidRPr="003D692F">
        <w:rPr>
          <w:rFonts w:hint="eastAsia"/>
          <w:szCs w:val="24"/>
          <w:lang w:val="en-US" w:eastAsia="zh-CN"/>
        </w:rPr>
        <w:t>B</w:t>
      </w:r>
      <w:r>
        <w:rPr>
          <w:rFonts w:hint="eastAsia"/>
          <w:szCs w:val="24"/>
          <w:lang w:val="en-US" w:eastAsia="zh-CN"/>
        </w:rPr>
        <w:t xml:space="preserve"> </w:t>
      </w:r>
      <w:r w:rsidRPr="003D692F">
        <w:rPr>
          <w:rFonts w:hint="eastAsia"/>
          <w:szCs w:val="24"/>
          <w:lang w:val="en-US" w:eastAsia="zh-CN"/>
        </w:rPr>
        <w:t xml:space="preserve">- </w:t>
      </w:r>
      <w:r w:rsidRPr="003D692F">
        <w:rPr>
          <w:rFonts w:hint="eastAsia"/>
          <w:szCs w:val="24"/>
          <w:lang w:val="en-US" w:eastAsia="zh-CN"/>
        </w:rPr>
        <w:t>应用</w:t>
      </w:r>
      <w:proofErr w:type="spellStart"/>
      <w:r w:rsidRPr="003D692F">
        <w:rPr>
          <w:rFonts w:hint="eastAsia"/>
          <w:szCs w:val="24"/>
          <w:lang w:val="en-US" w:eastAsia="zh-CN"/>
        </w:rPr>
        <w:t>Ka</w:t>
      </w:r>
      <w:proofErr w:type="spellEnd"/>
      <w:r w:rsidRPr="003D692F">
        <w:rPr>
          <w:rFonts w:hint="eastAsia"/>
          <w:szCs w:val="24"/>
          <w:lang w:val="en-US" w:eastAsia="zh-CN"/>
        </w:rPr>
        <w:t>频段的协调弧，以确定</w:t>
      </w:r>
      <w:r w:rsidRPr="003D692F">
        <w:rPr>
          <w:rFonts w:hint="eastAsia"/>
          <w:szCs w:val="24"/>
          <w:lang w:val="en-US" w:eastAsia="zh-CN"/>
        </w:rPr>
        <w:t>FSS</w:t>
      </w:r>
      <w:r w:rsidRPr="003D692F">
        <w:rPr>
          <w:rFonts w:hint="eastAsia"/>
          <w:szCs w:val="24"/>
          <w:lang w:val="en-US" w:eastAsia="zh-CN"/>
        </w:rPr>
        <w:t>与其它卫星业务之间的协调要求</w:t>
      </w:r>
    </w:p>
    <w:p w:rsidR="0079018C" w:rsidRPr="00BB5F0F" w:rsidRDefault="000509AB" w:rsidP="000509AB">
      <w:pPr>
        <w:pStyle w:val="Headingb"/>
        <w:rPr>
          <w:lang w:eastAsia="zh-CN"/>
        </w:rPr>
      </w:pPr>
      <w:r>
        <w:rPr>
          <w:lang w:eastAsia="zh-CN"/>
        </w:rPr>
        <w:t>引言</w:t>
      </w:r>
    </w:p>
    <w:p w:rsidR="00622560" w:rsidRDefault="0079018C" w:rsidP="00995019">
      <w:pPr>
        <w:ind w:firstLineChars="200" w:firstLine="480"/>
        <w:rPr>
          <w:lang w:eastAsia="zh-CN"/>
        </w:rPr>
      </w:pPr>
      <w:r w:rsidRPr="00BB5F0F">
        <w:rPr>
          <w:lang w:eastAsia="zh-CN"/>
        </w:rPr>
        <w:t>RCC</w:t>
      </w:r>
      <w:r w:rsidR="003720F9">
        <w:rPr>
          <w:lang w:eastAsia="zh-CN"/>
        </w:rPr>
        <w:t>主管部门支持根据</w:t>
      </w:r>
      <w:r w:rsidR="003720F9">
        <w:rPr>
          <w:rFonts w:hint="eastAsia"/>
          <w:lang w:eastAsia="zh-CN"/>
        </w:rPr>
        <w:t>C</w:t>
      </w:r>
      <w:r w:rsidR="003720F9">
        <w:rPr>
          <w:lang w:eastAsia="zh-CN"/>
        </w:rPr>
        <w:t>PM</w:t>
      </w:r>
      <w:r w:rsidR="003720F9">
        <w:rPr>
          <w:lang w:eastAsia="zh-CN"/>
        </w:rPr>
        <w:t>报告中建议的唯一方法，在</w:t>
      </w:r>
      <w:proofErr w:type="spellStart"/>
      <w:r w:rsidR="003720F9">
        <w:rPr>
          <w:lang w:eastAsia="zh-CN"/>
        </w:rPr>
        <w:t>Ka</w:t>
      </w:r>
      <w:proofErr w:type="spellEnd"/>
      <w:r w:rsidR="003720F9">
        <w:rPr>
          <w:lang w:eastAsia="zh-CN"/>
        </w:rPr>
        <w:t>频段中实施协调弧机制，可能适用《无线电规则》第</w:t>
      </w:r>
      <w:r w:rsidR="003720F9" w:rsidRPr="00BB5F0F">
        <w:rPr>
          <w:b/>
          <w:bCs/>
          <w:lang w:eastAsia="zh-CN"/>
        </w:rPr>
        <w:t>9.41</w:t>
      </w:r>
      <w:r w:rsidR="003720F9">
        <w:rPr>
          <w:lang w:eastAsia="zh-CN"/>
        </w:rPr>
        <w:t>款，以确定卫星移动业务（</w:t>
      </w:r>
      <w:r w:rsidR="003720F9">
        <w:rPr>
          <w:rFonts w:hint="eastAsia"/>
          <w:lang w:eastAsia="zh-CN"/>
        </w:rPr>
        <w:t>M</w:t>
      </w:r>
      <w:r w:rsidR="003720F9">
        <w:rPr>
          <w:lang w:eastAsia="zh-CN"/>
        </w:rPr>
        <w:t>SS</w:t>
      </w:r>
      <w:r w:rsidR="003720F9">
        <w:rPr>
          <w:lang w:eastAsia="zh-CN"/>
        </w:rPr>
        <w:t>）和卫星固定业务（</w:t>
      </w:r>
      <w:r w:rsidR="003720F9">
        <w:rPr>
          <w:rFonts w:hint="eastAsia"/>
          <w:lang w:eastAsia="zh-CN"/>
        </w:rPr>
        <w:t>F</w:t>
      </w:r>
      <w:r w:rsidR="003720F9">
        <w:rPr>
          <w:lang w:eastAsia="zh-CN"/>
        </w:rPr>
        <w:t>SS</w:t>
      </w:r>
      <w:r w:rsidR="003720F9">
        <w:rPr>
          <w:lang w:eastAsia="zh-CN"/>
        </w:rPr>
        <w:t>）的对地静止卫星网络之间以及</w:t>
      </w:r>
      <w:r w:rsidR="003720F9">
        <w:rPr>
          <w:rFonts w:hint="eastAsia"/>
          <w:lang w:eastAsia="zh-CN"/>
        </w:rPr>
        <w:t>M</w:t>
      </w:r>
      <w:r w:rsidR="003720F9">
        <w:rPr>
          <w:lang w:eastAsia="zh-CN"/>
        </w:rPr>
        <w:t>SS</w:t>
      </w:r>
      <w:r w:rsidR="003720F9">
        <w:rPr>
          <w:lang w:eastAsia="zh-CN"/>
        </w:rPr>
        <w:t>的对地静止卫星网络之间的协调要求。</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B83F44" w:rsidRPr="00D27931" w:rsidRDefault="00BA342E" w:rsidP="00584FF6">
      <w:pPr>
        <w:pStyle w:val="AppendixNo"/>
        <w:rPr>
          <w:lang w:eastAsia="zh-CN"/>
        </w:rPr>
      </w:pPr>
      <w:bookmarkStart w:id="8" w:name="_Toc458503222"/>
      <w:r w:rsidRPr="00A37CED">
        <w:rPr>
          <w:rFonts w:hint="eastAsia"/>
          <w:lang w:eastAsia="zh-CN"/>
        </w:rPr>
        <w:lastRenderedPageBreak/>
        <w:t>附录</w:t>
      </w:r>
      <w:r w:rsidRPr="003F72ED">
        <w:rPr>
          <w:rStyle w:val="href"/>
          <w:lang w:eastAsia="zh-CN"/>
        </w:rPr>
        <w:t>5</w:t>
      </w:r>
      <w:r>
        <w:rPr>
          <w:rFonts w:hint="eastAsia"/>
          <w:lang w:eastAsia="zh-CN"/>
        </w:rPr>
        <w:t>（</w:t>
      </w:r>
      <w:r>
        <w:rPr>
          <w:lang w:eastAsia="zh-CN"/>
        </w:rPr>
        <w:t>WRC-</w:t>
      </w:r>
      <w:r>
        <w:rPr>
          <w:rFonts w:hint="eastAsia"/>
          <w:lang w:eastAsia="zh-CN"/>
        </w:rPr>
        <w:t>1</w:t>
      </w:r>
      <w:r>
        <w:rPr>
          <w:lang w:eastAsia="zh-CN"/>
        </w:rPr>
        <w:t>5</w:t>
      </w:r>
      <w:r>
        <w:rPr>
          <w:lang w:eastAsia="zh-CN"/>
        </w:rPr>
        <w:t>，</w:t>
      </w:r>
      <w:r w:rsidRPr="00D27931">
        <w:rPr>
          <w:lang w:eastAsia="zh-CN"/>
        </w:rPr>
        <w:t>修订版</w:t>
      </w:r>
      <w:r w:rsidRPr="00D27931">
        <w:rPr>
          <w:rFonts w:hint="eastAsia"/>
          <w:lang w:eastAsia="zh-CN"/>
        </w:rPr>
        <w:t>）</w:t>
      </w:r>
      <w:bookmarkEnd w:id="8"/>
    </w:p>
    <w:p w:rsidR="00B83F44" w:rsidRPr="00D27931" w:rsidRDefault="00BA342E" w:rsidP="00584FF6">
      <w:pPr>
        <w:pStyle w:val="Appendixtitle"/>
        <w:rPr>
          <w:lang w:eastAsia="zh-CN"/>
        </w:rPr>
      </w:pPr>
      <w:bookmarkStart w:id="9" w:name="_Toc330994405"/>
      <w:bookmarkStart w:id="10" w:name="_Toc330995596"/>
      <w:bookmarkStart w:id="11" w:name="_Toc458503223"/>
      <w:r w:rsidRPr="00D27931">
        <w:rPr>
          <w:rFonts w:hint="eastAsia"/>
          <w:lang w:eastAsia="zh-CN"/>
        </w:rPr>
        <w:t>按照第</w:t>
      </w:r>
      <w:r w:rsidRPr="00D27931">
        <w:rPr>
          <w:lang w:eastAsia="zh-CN"/>
        </w:rPr>
        <w:t>9</w:t>
      </w:r>
      <w:r w:rsidRPr="00584FF6">
        <w:rPr>
          <w:rFonts w:hint="eastAsia"/>
          <w:lang w:eastAsia="zh-CN"/>
        </w:rPr>
        <w:t>条的规定确定应与其进行协调或达成协议的主管部门</w:t>
      </w:r>
      <w:bookmarkEnd w:id="9"/>
      <w:bookmarkEnd w:id="10"/>
      <w:bookmarkEnd w:id="11"/>
    </w:p>
    <w:p w:rsidR="00E07B1A" w:rsidRDefault="00E07B1A">
      <w:pPr>
        <w:rPr>
          <w:lang w:eastAsia="zh-CN"/>
        </w:rPr>
        <w:sectPr w:rsidR="00E07B1A">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pPr>
    </w:p>
    <w:p w:rsidR="00E07B1A" w:rsidRDefault="00BA342E">
      <w:pPr>
        <w:pStyle w:val="Proposal"/>
      </w:pPr>
      <w:r>
        <w:lastRenderedPageBreak/>
        <w:t>MOD</w:t>
      </w:r>
      <w:r>
        <w:tab/>
        <w:t>RCC/12A19A2/1</w:t>
      </w:r>
      <w:r>
        <w:rPr>
          <w:vanish/>
          <w:color w:val="7F7F7F" w:themeColor="text1" w:themeTint="80"/>
          <w:vertAlign w:val="superscript"/>
        </w:rPr>
        <w:t>#50065</w:t>
      </w:r>
    </w:p>
    <w:p w:rsidR="0075199A" w:rsidRPr="00C90C17" w:rsidRDefault="00BA342E" w:rsidP="0075199A">
      <w:pPr>
        <w:pStyle w:val="TableNo"/>
        <w:spacing w:before="0"/>
        <w:rPr>
          <w:lang w:eastAsia="zh-CN"/>
        </w:rPr>
      </w:pPr>
      <w:r>
        <w:rPr>
          <w:rFonts w:hint="eastAsia"/>
          <w:lang w:eastAsia="zh-CN"/>
        </w:rPr>
        <w:t>表</w:t>
      </w:r>
      <w:r w:rsidRPr="00C90C17">
        <w:rPr>
          <w:lang w:eastAsia="zh-CN"/>
        </w:rPr>
        <w:t>5-1</w:t>
      </w:r>
      <w:r>
        <w:rPr>
          <w:rFonts w:hint="eastAsia"/>
          <w:sz w:val="16"/>
          <w:szCs w:val="16"/>
          <w:lang w:eastAsia="zh-CN"/>
        </w:rPr>
        <w:t>（</w:t>
      </w:r>
      <w:r w:rsidRPr="00C90C17">
        <w:rPr>
          <w:sz w:val="16"/>
          <w:szCs w:val="16"/>
          <w:lang w:eastAsia="zh-CN"/>
        </w:rPr>
        <w:t>WRC</w:t>
      </w:r>
      <w:r w:rsidRPr="00C90C17">
        <w:rPr>
          <w:sz w:val="16"/>
          <w:szCs w:val="16"/>
          <w:lang w:eastAsia="zh-CN"/>
        </w:rPr>
        <w:noBreakHyphen/>
        <w:t>1</w:t>
      </w:r>
      <w:del w:id="12" w:author="" w:date="2018-03-07T15:22:00Z">
        <w:r w:rsidRPr="00C90C17" w:rsidDel="00903DB2">
          <w:rPr>
            <w:sz w:val="16"/>
            <w:szCs w:val="16"/>
            <w:lang w:eastAsia="zh-CN"/>
          </w:rPr>
          <w:delText>5</w:delText>
        </w:r>
      </w:del>
      <w:ins w:id="13" w:author="" w:date="2018-03-07T15:22:00Z">
        <w:r w:rsidRPr="00C90C17">
          <w:rPr>
            <w:sz w:val="16"/>
            <w:szCs w:val="16"/>
            <w:lang w:eastAsia="zh-CN"/>
          </w:rPr>
          <w:t>9</w:t>
        </w:r>
      </w:ins>
      <w:r>
        <w:rPr>
          <w:rFonts w:hint="eastAsia"/>
          <w:sz w:val="16"/>
          <w:szCs w:val="16"/>
          <w:lang w:eastAsia="zh-CN"/>
        </w:rPr>
        <w:t>，修订版）</w:t>
      </w:r>
    </w:p>
    <w:p w:rsidR="0075199A" w:rsidRPr="00C90C17" w:rsidRDefault="00BA342E" w:rsidP="0075199A">
      <w:pPr>
        <w:pStyle w:val="Tabletitle"/>
        <w:spacing w:after="0"/>
        <w:rPr>
          <w:lang w:eastAsia="zh-CN"/>
        </w:rPr>
      </w:pPr>
      <w:r>
        <w:rPr>
          <w:rFonts w:hint="eastAsia"/>
          <w:lang w:eastAsia="zh-CN"/>
        </w:rPr>
        <w:t>关于协调的技术条件</w:t>
      </w:r>
    </w:p>
    <w:p w:rsidR="0075199A" w:rsidRPr="00C90C17" w:rsidRDefault="00BA342E" w:rsidP="0075199A">
      <w:pPr>
        <w:pStyle w:val="Tabletitle"/>
      </w:pPr>
      <w:r w:rsidRPr="008A2AA6">
        <w:rPr>
          <w:rFonts w:hint="eastAsia"/>
          <w:b w:val="0"/>
          <w:bCs/>
          <w:lang w:eastAsia="zh-CN"/>
        </w:rPr>
        <w:t>（见第</w:t>
      </w:r>
      <w:r w:rsidRPr="008A2AA6">
        <w:rPr>
          <w:rFonts w:hint="eastAsia"/>
          <w:lang w:eastAsia="zh-CN"/>
        </w:rPr>
        <w:t>9</w:t>
      </w:r>
      <w:r w:rsidRPr="008A2AA6">
        <w:rPr>
          <w:rFonts w:hint="eastAsia"/>
          <w:b w:val="0"/>
          <w:bCs/>
          <w:lang w:eastAsia="zh-CN"/>
        </w:rPr>
        <w:t>条）</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75199A" w:rsidRPr="00C90C17" w:rsidTr="006878C0">
        <w:trPr>
          <w:jc w:val="center"/>
        </w:trPr>
        <w:tc>
          <w:tcPr>
            <w:tcW w:w="1135" w:type="dxa"/>
            <w:vAlign w:val="center"/>
          </w:tcPr>
          <w:p w:rsidR="0075199A" w:rsidRPr="002555A8" w:rsidRDefault="00BA342E" w:rsidP="006878C0">
            <w:pPr>
              <w:pStyle w:val="Tablehead"/>
            </w:pPr>
            <w:r w:rsidRPr="002555A8">
              <w:rPr>
                <w:rFonts w:hint="eastAsia"/>
              </w:rPr>
              <w:t>对第</w:t>
            </w:r>
            <w:r w:rsidRPr="002555A8">
              <w:t>9</w:t>
            </w:r>
            <w:r w:rsidRPr="002555A8">
              <w:rPr>
                <w:rFonts w:hint="eastAsia"/>
              </w:rPr>
              <w:t>条</w:t>
            </w:r>
            <w:r w:rsidRPr="002555A8">
              <w:rPr>
                <w:rFonts w:hint="eastAsia"/>
              </w:rPr>
              <w:br/>
            </w:r>
            <w:r w:rsidRPr="002555A8">
              <w:rPr>
                <w:rFonts w:hint="eastAsia"/>
              </w:rPr>
              <w:t>的参引</w:t>
            </w:r>
          </w:p>
        </w:tc>
        <w:tc>
          <w:tcPr>
            <w:tcW w:w="2552" w:type="dxa"/>
            <w:vAlign w:val="center"/>
          </w:tcPr>
          <w:p w:rsidR="0075199A" w:rsidRPr="002555A8" w:rsidRDefault="00BA342E" w:rsidP="006878C0">
            <w:pPr>
              <w:pStyle w:val="Tablehead"/>
            </w:pPr>
            <w:r w:rsidRPr="002555A8">
              <w:rPr>
                <w:rFonts w:hint="eastAsia"/>
              </w:rPr>
              <w:t>情况</w:t>
            </w:r>
          </w:p>
        </w:tc>
        <w:tc>
          <w:tcPr>
            <w:tcW w:w="2552" w:type="dxa"/>
            <w:tcBorders>
              <w:bottom w:val="single" w:sz="4" w:space="0" w:color="auto"/>
            </w:tcBorders>
            <w:vAlign w:val="center"/>
          </w:tcPr>
          <w:p w:rsidR="0075199A" w:rsidRPr="002555A8" w:rsidRDefault="00BA342E" w:rsidP="006878C0">
            <w:pPr>
              <w:pStyle w:val="Tablehead"/>
              <w:rPr>
                <w:lang w:eastAsia="zh-CN"/>
              </w:rPr>
            </w:pPr>
            <w:r>
              <w:rPr>
                <w:rFonts w:hint="eastAsia"/>
                <w:lang w:eastAsia="zh-CN"/>
              </w:rPr>
              <w:t>有待</w:t>
            </w:r>
            <w:r w:rsidRPr="002555A8">
              <w:rPr>
                <w:rFonts w:hint="eastAsia"/>
                <w:lang w:eastAsia="zh-CN"/>
              </w:rPr>
              <w:t>寻求协调的业务</w:t>
            </w:r>
            <w:r>
              <w:rPr>
                <w:rFonts w:hint="eastAsia"/>
                <w:lang w:eastAsia="zh-CN"/>
              </w:rPr>
              <w:t>的</w:t>
            </w:r>
            <w:r w:rsidRPr="002555A8">
              <w:rPr>
                <w:lang w:eastAsia="zh-CN"/>
              </w:rPr>
              <w:br/>
            </w:r>
            <w:r w:rsidRPr="002555A8">
              <w:rPr>
                <w:rFonts w:hint="eastAsia"/>
                <w:lang w:eastAsia="zh-CN"/>
              </w:rPr>
              <w:t>频段（和区域）</w:t>
            </w:r>
          </w:p>
        </w:tc>
        <w:tc>
          <w:tcPr>
            <w:tcW w:w="3683" w:type="dxa"/>
            <w:tcBorders>
              <w:bottom w:val="single" w:sz="4" w:space="0" w:color="auto"/>
            </w:tcBorders>
            <w:vAlign w:val="center"/>
          </w:tcPr>
          <w:p w:rsidR="0075199A" w:rsidRPr="002555A8" w:rsidRDefault="00BA342E" w:rsidP="006878C0">
            <w:pPr>
              <w:pStyle w:val="Tablehead"/>
            </w:pPr>
            <w:r w:rsidRPr="002555A8">
              <w:rPr>
                <w:rFonts w:hint="eastAsia"/>
              </w:rPr>
              <w:t>门限</w:t>
            </w:r>
            <w:r w:rsidRPr="002555A8">
              <w:t>/</w:t>
            </w:r>
            <w:r w:rsidRPr="002555A8">
              <w:rPr>
                <w:rFonts w:hint="eastAsia"/>
              </w:rPr>
              <w:t>条件</w:t>
            </w:r>
          </w:p>
        </w:tc>
        <w:tc>
          <w:tcPr>
            <w:tcW w:w="1985" w:type="dxa"/>
            <w:vAlign w:val="center"/>
          </w:tcPr>
          <w:p w:rsidR="0075199A" w:rsidRPr="002555A8" w:rsidRDefault="00BA342E" w:rsidP="006878C0">
            <w:pPr>
              <w:pStyle w:val="Tablehead"/>
            </w:pPr>
            <w:r w:rsidRPr="002555A8">
              <w:rPr>
                <w:rFonts w:hint="eastAsia"/>
              </w:rPr>
              <w:t>计算方法</w:t>
            </w:r>
          </w:p>
        </w:tc>
        <w:tc>
          <w:tcPr>
            <w:tcW w:w="2552" w:type="dxa"/>
            <w:vAlign w:val="center"/>
          </w:tcPr>
          <w:p w:rsidR="0075199A" w:rsidRPr="002555A8" w:rsidRDefault="00BA342E" w:rsidP="006878C0">
            <w:pPr>
              <w:pStyle w:val="Tablehead"/>
            </w:pPr>
            <w:r w:rsidRPr="002555A8">
              <w:rPr>
                <w:rFonts w:hint="eastAsia"/>
              </w:rPr>
              <w:t>备注</w:t>
            </w:r>
          </w:p>
        </w:tc>
      </w:tr>
      <w:tr w:rsidR="0075199A" w:rsidRPr="00C90C17" w:rsidTr="006878C0">
        <w:trPr>
          <w:jc w:val="center"/>
        </w:trPr>
        <w:tc>
          <w:tcPr>
            <w:tcW w:w="1135" w:type="dxa"/>
            <w:vMerge w:val="restart"/>
          </w:tcPr>
          <w:p w:rsidR="0075199A" w:rsidRPr="00C90C17" w:rsidRDefault="00BA342E" w:rsidP="006878C0">
            <w:pPr>
              <w:pStyle w:val="Tabletext"/>
            </w:pPr>
            <w:r w:rsidRPr="006A3CD1">
              <w:rPr>
                <w:rFonts w:ascii="SimSun" w:hAnsi="SimSun" w:cs="SimSun" w:hint="eastAsia"/>
              </w:rPr>
              <w:t>第</w:t>
            </w:r>
            <w:r w:rsidRPr="006A3CD1">
              <w:rPr>
                <w:rFonts w:hint="eastAsia"/>
                <w:b/>
                <w:bCs/>
              </w:rPr>
              <w:t>9.7</w:t>
            </w:r>
            <w:r w:rsidRPr="006A3CD1">
              <w:rPr>
                <w:rFonts w:ascii="SimSun" w:hAnsi="SimSun" w:cs="SimSun" w:hint="eastAsia"/>
              </w:rPr>
              <w:t>款</w:t>
            </w:r>
            <w:r w:rsidRPr="00C90C17">
              <w:br/>
              <w:t>GSO/GSO</w:t>
            </w:r>
          </w:p>
        </w:tc>
        <w:tc>
          <w:tcPr>
            <w:tcW w:w="2552" w:type="dxa"/>
            <w:vMerge w:val="restart"/>
          </w:tcPr>
          <w:p w:rsidR="0075199A" w:rsidRPr="00C90C17" w:rsidRDefault="00BA342E" w:rsidP="006878C0">
            <w:pPr>
              <w:pStyle w:val="Tabletext"/>
              <w:rPr>
                <w:lang w:eastAsia="zh-CN"/>
              </w:rPr>
            </w:pPr>
            <w:r w:rsidRPr="002C58DA">
              <w:rPr>
                <w:rFonts w:ascii="SimSun" w:hAnsi="SimSun" w:cs="SimSun" w:hint="eastAsia"/>
                <w:lang w:eastAsia="zh-CN"/>
              </w:rPr>
              <w:t>某一频段和某一区内的任何非规划空间无线电通信业务使用对地静止卫星轨道（</w:t>
            </w:r>
            <w:r w:rsidRPr="002C58DA">
              <w:rPr>
                <w:lang w:eastAsia="zh-CN"/>
              </w:rPr>
              <w:t>GSO</w:t>
            </w:r>
            <w:r w:rsidRPr="002C58DA">
              <w:rPr>
                <w:rFonts w:ascii="SimSun" w:hAnsi="SimSun" w:cs="SimSun" w:hint="eastAsia"/>
                <w:lang w:eastAsia="zh-CN"/>
              </w:rPr>
              <w:t>）的某一卫星网络台站，与某一频段和某一区内的任何非规划空间无线电通信业务使用该轨道的任何其他卫星网络；在相反传输方向操作的地球站除外</w:t>
            </w:r>
          </w:p>
        </w:tc>
        <w:tc>
          <w:tcPr>
            <w:tcW w:w="2552" w:type="dxa"/>
            <w:tcBorders>
              <w:bottom w:val="single" w:sz="4" w:space="0" w:color="auto"/>
            </w:tcBorders>
          </w:tcPr>
          <w:p w:rsidR="0075199A" w:rsidRPr="002C58DA" w:rsidRDefault="00BA342E" w:rsidP="006878C0">
            <w:pPr>
              <w:pStyle w:val="Tabletext"/>
              <w:spacing w:after="0"/>
              <w:ind w:left="284" w:hanging="284"/>
              <w:rPr>
                <w:lang w:eastAsia="zh-CN"/>
              </w:rPr>
            </w:pPr>
            <w:r w:rsidRPr="002C58DA">
              <w:rPr>
                <w:lang w:eastAsia="zh-CN"/>
              </w:rPr>
              <w:t>1)</w:t>
            </w:r>
            <w:r w:rsidRPr="002C58DA">
              <w:rPr>
                <w:lang w:eastAsia="zh-CN"/>
              </w:rPr>
              <w:tab/>
              <w:t>3 400-4 200 MHz</w:t>
            </w:r>
            <w:r w:rsidRPr="002C58DA">
              <w:rPr>
                <w:rFonts w:ascii="SimSun" w:hAnsi="SimSun" w:cs="SimSun" w:hint="eastAsia"/>
                <w:lang w:eastAsia="zh-CN"/>
              </w:rPr>
              <w:t>频段</w:t>
            </w:r>
            <w:r w:rsidRPr="002C58DA">
              <w:rPr>
                <w:lang w:eastAsia="zh-CN"/>
              </w:rPr>
              <w:br/>
              <w:t>5 725-5 850 MHz</w:t>
            </w:r>
            <w:r w:rsidRPr="002C58DA">
              <w:rPr>
                <w:rFonts w:ascii="SimSun" w:hAnsi="SimSun" w:cs="SimSun" w:hint="eastAsia"/>
                <w:lang w:eastAsia="zh-CN"/>
              </w:rPr>
              <w:t>频段</w:t>
            </w:r>
            <w:r w:rsidRPr="002C58DA">
              <w:rPr>
                <w:lang w:eastAsia="zh-CN"/>
              </w:rPr>
              <w:br/>
            </w:r>
            <w:r w:rsidRPr="002C58DA">
              <w:rPr>
                <w:rFonts w:ascii="SimSun" w:hAnsi="SimSun" w:cs="SimSun" w:hint="eastAsia"/>
                <w:lang w:eastAsia="zh-CN"/>
              </w:rPr>
              <w:t>（</w:t>
            </w:r>
            <w:r w:rsidRPr="002C58DA">
              <w:rPr>
                <w:lang w:eastAsia="zh-CN"/>
              </w:rPr>
              <w:t>1</w:t>
            </w:r>
            <w:r w:rsidRPr="002C58DA">
              <w:rPr>
                <w:rFonts w:ascii="SimSun" w:hAnsi="SimSun" w:cs="SimSun" w:hint="eastAsia"/>
                <w:lang w:eastAsia="zh-CN"/>
              </w:rPr>
              <w:t>区）和</w:t>
            </w:r>
            <w:r w:rsidRPr="002C58DA">
              <w:rPr>
                <w:lang w:eastAsia="zh-CN"/>
              </w:rPr>
              <w:br/>
              <w:t>5 850-6 725 MHz</w:t>
            </w:r>
            <w:r w:rsidRPr="002C58DA">
              <w:rPr>
                <w:rFonts w:ascii="SimSun" w:hAnsi="SimSun" w:cs="SimSun" w:hint="eastAsia"/>
                <w:lang w:eastAsia="zh-CN"/>
              </w:rPr>
              <w:t>频段</w:t>
            </w:r>
            <w:r w:rsidRPr="002C58DA">
              <w:rPr>
                <w:lang w:eastAsia="zh-CN"/>
              </w:rPr>
              <w:br/>
              <w:t>7 025-7 075 MHz</w:t>
            </w:r>
            <w:r w:rsidRPr="002C58DA">
              <w:rPr>
                <w:rFonts w:ascii="SimSun" w:hAnsi="SimSun" w:cs="SimSun" w:hint="eastAsia"/>
                <w:lang w:eastAsia="zh-CN"/>
              </w:rPr>
              <w:t>频段</w:t>
            </w:r>
          </w:p>
        </w:tc>
        <w:tc>
          <w:tcPr>
            <w:tcW w:w="3683" w:type="dxa"/>
            <w:tcBorders>
              <w:bottom w:val="single" w:sz="4" w:space="0" w:color="auto"/>
            </w:tcBorders>
          </w:tcPr>
          <w:p w:rsidR="0075199A" w:rsidRPr="002C58DA" w:rsidRDefault="00BA342E" w:rsidP="006878C0">
            <w:pPr>
              <w:pStyle w:val="Tabletext"/>
              <w:spacing w:after="0"/>
              <w:rPr>
                <w:lang w:eastAsia="zh-CN"/>
              </w:rPr>
            </w:pPr>
            <w:r w:rsidRPr="002C58DA">
              <w:rPr>
                <w:lang w:eastAsia="zh-CN"/>
              </w:rPr>
              <w:t>i)</w:t>
            </w:r>
            <w:r w:rsidRPr="002C58DA">
              <w:rPr>
                <w:lang w:eastAsia="zh-CN"/>
              </w:rPr>
              <w:tab/>
            </w:r>
            <w:r w:rsidRPr="002C58DA">
              <w:rPr>
                <w:rFonts w:ascii="SimSun" w:hAnsi="SimSun" w:cs="SimSun" w:hint="eastAsia"/>
                <w:lang w:eastAsia="zh-CN"/>
              </w:rPr>
              <w:t>带宽重叠，且</w:t>
            </w:r>
          </w:p>
          <w:p w:rsidR="0075199A" w:rsidRPr="002C58DA" w:rsidRDefault="00BA342E" w:rsidP="006878C0">
            <w:pPr>
              <w:pStyle w:val="Tabletext"/>
              <w:spacing w:after="0"/>
              <w:ind w:left="284" w:hanging="284"/>
              <w:rPr>
                <w:lang w:eastAsia="zh-CN"/>
              </w:rPr>
            </w:pPr>
            <w:r w:rsidRPr="002C58DA">
              <w:rPr>
                <w:lang w:eastAsia="zh-CN"/>
              </w:rPr>
              <w:t>ii)</w:t>
            </w:r>
            <w:r w:rsidRPr="002C58DA">
              <w:rPr>
                <w:lang w:eastAsia="zh-CN"/>
              </w:rPr>
              <w:tab/>
            </w:r>
            <w:r w:rsidRPr="002C58DA">
              <w:rPr>
                <w:rFonts w:ascii="SimSun" w:hAnsi="SimSun" w:cs="SimSun" w:hint="eastAsia"/>
                <w:lang w:eastAsia="zh-CN"/>
              </w:rPr>
              <w:t>卫星固定业务（</w:t>
            </w:r>
            <w:r w:rsidRPr="002C58DA">
              <w:rPr>
                <w:lang w:eastAsia="zh-CN"/>
              </w:rPr>
              <w:t>FSS</w:t>
            </w:r>
            <w:r w:rsidRPr="002C58DA">
              <w:rPr>
                <w:rFonts w:ascii="SimSun" w:hAnsi="SimSun" w:cs="SimSun" w:hint="eastAsia"/>
                <w:lang w:eastAsia="zh-CN"/>
              </w:rPr>
              <w:t>）的任一网络和任何相关的空间操作功能（见第</w:t>
            </w:r>
            <w:r w:rsidRPr="002C58DA">
              <w:rPr>
                <w:b/>
                <w:bCs/>
                <w:lang w:eastAsia="zh-CN"/>
              </w:rPr>
              <w:t>1.23</w:t>
            </w:r>
            <w:r w:rsidRPr="002C58DA">
              <w:rPr>
                <w:rFonts w:ascii="SimSun" w:hAnsi="SimSun" w:cs="SimSun" w:hint="eastAsia"/>
                <w:lang w:eastAsia="zh-CN"/>
              </w:rPr>
              <w:t>款），其空间电台位于</w:t>
            </w:r>
            <w:r w:rsidRPr="002C58DA">
              <w:rPr>
                <w:lang w:eastAsia="zh-CN"/>
              </w:rPr>
              <w:t>FSS</w:t>
            </w:r>
            <w:r w:rsidRPr="002C58DA">
              <w:rPr>
                <w:rFonts w:ascii="SimSun" w:hAnsi="SimSun" w:cs="SimSun" w:hint="eastAsia"/>
                <w:lang w:eastAsia="zh-CN"/>
              </w:rPr>
              <w:t>拟议网络的标称轨道位置</w:t>
            </w:r>
            <w:r w:rsidRPr="002C58DA">
              <w:rPr>
                <w:lang w:eastAsia="zh-CN"/>
              </w:rPr>
              <w:sym w:font="Symbol" w:char="F0B1"/>
            </w:r>
            <w:r>
              <w:rPr>
                <w:lang w:eastAsia="zh-CN"/>
              </w:rPr>
              <w:t>7</w:t>
            </w:r>
            <w:r w:rsidRPr="002C58DA">
              <w:rPr>
                <w:lang w:eastAsia="zh-CN"/>
              </w:rPr>
              <w:t>°</w:t>
            </w:r>
            <w:r w:rsidRPr="002C58DA">
              <w:rPr>
                <w:rFonts w:ascii="SimSun" w:hAnsi="SimSun" w:cs="SimSun" w:hint="eastAsia"/>
                <w:lang w:eastAsia="zh-CN"/>
              </w:rPr>
              <w:t>的轨道弧内</w:t>
            </w:r>
          </w:p>
        </w:tc>
        <w:tc>
          <w:tcPr>
            <w:tcW w:w="1985" w:type="dxa"/>
            <w:vMerge w:val="restart"/>
          </w:tcPr>
          <w:p w:rsidR="0075199A" w:rsidRPr="00C90C17" w:rsidRDefault="00B340D1" w:rsidP="006878C0">
            <w:pPr>
              <w:pStyle w:val="Tabletext"/>
              <w:rPr>
                <w:lang w:eastAsia="zh-CN"/>
              </w:rPr>
            </w:pPr>
          </w:p>
        </w:tc>
        <w:tc>
          <w:tcPr>
            <w:tcW w:w="2552" w:type="dxa"/>
            <w:vMerge w:val="restart"/>
          </w:tcPr>
          <w:p w:rsidR="0075199A" w:rsidRPr="00C90C17" w:rsidRDefault="00BA342E" w:rsidP="006878C0">
            <w:pPr>
              <w:pStyle w:val="Tabletext"/>
              <w:rPr>
                <w:lang w:eastAsia="zh-CN"/>
              </w:rPr>
            </w:pPr>
            <w:r w:rsidRPr="0018515A">
              <w:rPr>
                <w:rFonts w:hint="eastAsia"/>
                <w:lang w:eastAsia="zh-CN"/>
              </w:rPr>
              <w:t>关于门限</w:t>
            </w:r>
            <w:r w:rsidRPr="0018515A">
              <w:rPr>
                <w:lang w:eastAsia="zh-CN"/>
              </w:rPr>
              <w:t>/</w:t>
            </w:r>
            <w:r w:rsidRPr="0018515A">
              <w:rPr>
                <w:rFonts w:hint="eastAsia"/>
                <w:lang w:eastAsia="zh-CN"/>
              </w:rPr>
              <w:t>条件一栏内所列的在</w:t>
            </w:r>
            <w:r w:rsidRPr="0018515A">
              <w:rPr>
                <w:lang w:eastAsia="zh-CN"/>
              </w:rPr>
              <w:t>1)</w:t>
            </w:r>
            <w:r w:rsidRPr="0018515A">
              <w:rPr>
                <w:rFonts w:hint="eastAsia"/>
                <w:lang w:eastAsia="zh-CN"/>
              </w:rPr>
              <w:t>、</w:t>
            </w:r>
            <w:r w:rsidRPr="0018515A">
              <w:rPr>
                <w:lang w:eastAsia="zh-CN"/>
              </w:rPr>
              <w:t>2)</w:t>
            </w:r>
            <w:r w:rsidRPr="0018515A">
              <w:rPr>
                <w:rFonts w:hint="eastAsia"/>
                <w:lang w:eastAsia="zh-CN"/>
              </w:rPr>
              <w:t>、</w:t>
            </w:r>
            <w:r w:rsidRPr="0018515A">
              <w:rPr>
                <w:lang w:val="de-DE" w:eastAsia="zh-CN"/>
              </w:rPr>
              <w:t>2</w:t>
            </w:r>
            <w:r w:rsidRPr="000E648E">
              <w:rPr>
                <w:rFonts w:ascii="STKaiti" w:eastAsia="STKaiti" w:hAnsi="STKaiti" w:hint="eastAsia"/>
                <w:lang w:val="de-DE" w:eastAsia="zh-CN"/>
              </w:rPr>
              <w:t>之二</w:t>
            </w:r>
            <w:r w:rsidRPr="000E648E">
              <w:rPr>
                <w:rFonts w:ascii="STKaiti" w:eastAsia="STKaiti" w:hAnsi="STKaiti"/>
                <w:lang w:val="de-DE" w:eastAsia="zh-CN"/>
              </w:rPr>
              <w:t>)</w:t>
            </w:r>
            <w:r w:rsidRPr="0018515A">
              <w:rPr>
                <w:rFonts w:hint="eastAsia"/>
                <w:lang w:val="de-DE" w:eastAsia="zh-CN"/>
              </w:rPr>
              <w:t>、</w:t>
            </w:r>
            <w:r w:rsidRPr="0018515A">
              <w:rPr>
                <w:lang w:eastAsia="zh-CN"/>
              </w:rPr>
              <w:t>3)</w:t>
            </w:r>
            <w:r w:rsidRPr="0018515A">
              <w:rPr>
                <w:rFonts w:hint="eastAsia"/>
                <w:lang w:eastAsia="zh-CN"/>
              </w:rPr>
              <w:t>、</w:t>
            </w:r>
            <w:ins w:id="14" w:author="" w:date="2018-02-21T13:47:00Z">
              <w:r w:rsidRPr="0018515A">
                <w:rPr>
                  <w:lang w:eastAsia="zh-CN"/>
                </w:rPr>
                <w:t>3</w:t>
              </w:r>
            </w:ins>
            <w:ins w:id="15" w:author="" w:date="2018-08-03T20:05:00Z">
              <w:r w:rsidRPr="00277697">
                <w:rPr>
                  <w:rFonts w:ascii="STKaiti" w:eastAsia="STKaiti" w:hAnsi="STKaiti" w:hint="eastAsia"/>
                  <w:lang w:eastAsia="zh-CN"/>
                  <w:rPrChange w:id="16" w:author="" w:date="2018-08-03T20:06:00Z">
                    <w:rPr>
                      <w:rFonts w:hint="eastAsia"/>
                      <w:lang w:eastAsia="zh-CN"/>
                    </w:rPr>
                  </w:rPrChange>
                </w:rPr>
                <w:t>之二</w:t>
              </w:r>
            </w:ins>
            <w:ins w:id="17" w:author="" w:date="2018-08-03T20:14:00Z">
              <w:r w:rsidRPr="000E648E">
                <w:rPr>
                  <w:rFonts w:ascii="STKaiti" w:eastAsia="STKaiti" w:hAnsi="STKaiti" w:hint="eastAsia"/>
                  <w:iCs/>
                  <w:lang w:eastAsia="zh-CN"/>
                  <w:rPrChange w:id="18" w:author="" w:date="2018-08-03T20:14:00Z">
                    <w:rPr>
                      <w:rFonts w:hint="eastAsia"/>
                      <w:i/>
                      <w:iCs/>
                      <w:lang w:eastAsia="zh-CN"/>
                    </w:rPr>
                  </w:rPrChange>
                </w:rPr>
                <w:t>）</w:t>
              </w:r>
            </w:ins>
            <w:r w:rsidRPr="0018515A">
              <w:rPr>
                <w:rFonts w:hint="eastAsia"/>
                <w:lang w:eastAsia="zh-CN"/>
              </w:rPr>
              <w:t>、</w:t>
            </w:r>
            <w:r w:rsidRPr="0018515A">
              <w:rPr>
                <w:lang w:eastAsia="zh-CN"/>
              </w:rPr>
              <w:t>4)</w:t>
            </w:r>
            <w:r w:rsidRPr="0018515A">
              <w:rPr>
                <w:rFonts w:hint="eastAsia"/>
                <w:lang w:eastAsia="zh-CN"/>
              </w:rPr>
              <w:t>、</w:t>
            </w:r>
            <w:r w:rsidRPr="0018515A">
              <w:rPr>
                <w:lang w:eastAsia="zh-CN"/>
              </w:rPr>
              <w:t>5)</w:t>
            </w:r>
            <w:r w:rsidRPr="0018515A">
              <w:rPr>
                <w:rFonts w:hint="eastAsia"/>
                <w:lang w:eastAsia="zh-CN"/>
              </w:rPr>
              <w:t>、</w:t>
            </w:r>
            <w:r w:rsidRPr="0018515A">
              <w:rPr>
                <w:lang w:eastAsia="zh-CN"/>
              </w:rPr>
              <w:t>6)</w:t>
            </w:r>
            <w:r w:rsidRPr="0018515A">
              <w:rPr>
                <w:rFonts w:hint="eastAsia"/>
                <w:lang w:eastAsia="zh-CN"/>
              </w:rPr>
              <w:t>、</w:t>
            </w:r>
            <w:r w:rsidRPr="0018515A">
              <w:rPr>
                <w:lang w:eastAsia="zh-CN"/>
              </w:rPr>
              <w:t>7)</w:t>
            </w:r>
            <w:r w:rsidRPr="0018515A">
              <w:rPr>
                <w:rFonts w:hint="eastAsia"/>
                <w:lang w:eastAsia="zh-CN"/>
              </w:rPr>
              <w:t>和</w:t>
            </w:r>
            <w:r w:rsidRPr="0018515A">
              <w:rPr>
                <w:lang w:eastAsia="zh-CN"/>
              </w:rPr>
              <w:t>8)</w:t>
            </w:r>
            <w:r w:rsidRPr="0018515A">
              <w:rPr>
                <w:rFonts w:hint="eastAsia"/>
                <w:lang w:eastAsia="zh-CN"/>
              </w:rPr>
              <w:t>频段内的空间业务，一个主管部门可以依据第</w:t>
            </w:r>
            <w:r w:rsidRPr="0018515A">
              <w:rPr>
                <w:b/>
                <w:bCs/>
                <w:lang w:eastAsia="zh-CN"/>
              </w:rPr>
              <w:t>9.41</w:t>
            </w:r>
            <w:r w:rsidRPr="0018515A">
              <w:rPr>
                <w:rFonts w:hint="eastAsia"/>
                <w:lang w:eastAsia="zh-CN"/>
              </w:rPr>
              <w:t>款，指明按照附录</w:t>
            </w:r>
            <w:r w:rsidRPr="0018515A">
              <w:rPr>
                <w:b/>
                <w:bCs/>
                <w:lang w:eastAsia="zh-CN"/>
              </w:rPr>
              <w:t>8</w:t>
            </w:r>
            <w:r w:rsidRPr="0018515A">
              <w:rPr>
                <w:rFonts w:hint="eastAsia"/>
                <w:lang w:eastAsia="zh-CN"/>
              </w:rPr>
              <w:t>的第</w:t>
            </w:r>
            <w:r w:rsidRPr="0018515A">
              <w:rPr>
                <w:lang w:eastAsia="zh-CN"/>
              </w:rPr>
              <w:t>2.2.1.2</w:t>
            </w:r>
            <w:r w:rsidRPr="0018515A">
              <w:rPr>
                <w:rFonts w:hint="eastAsia"/>
                <w:lang w:eastAsia="zh-CN"/>
              </w:rPr>
              <w:t>和</w:t>
            </w:r>
            <w:r w:rsidRPr="0018515A">
              <w:rPr>
                <w:lang w:eastAsia="zh-CN"/>
              </w:rPr>
              <w:t>3.2</w:t>
            </w:r>
            <w:r w:rsidRPr="0018515A">
              <w:rPr>
                <w:rFonts w:hint="eastAsia"/>
                <w:lang w:eastAsia="zh-CN"/>
              </w:rPr>
              <w:t>段计算的</w:t>
            </w:r>
            <w:r w:rsidRPr="0018515A">
              <w:sym w:font="Symbol" w:char="F044"/>
            </w:r>
            <w:r w:rsidRPr="0018515A">
              <w:rPr>
                <w:i/>
                <w:iCs/>
                <w:lang w:eastAsia="zh-CN"/>
              </w:rPr>
              <w:t>T</w:t>
            </w:r>
            <w:r w:rsidRPr="0018515A">
              <w:rPr>
                <w:lang w:eastAsia="zh-CN"/>
              </w:rPr>
              <w:t>/</w:t>
            </w:r>
            <w:r w:rsidRPr="0018515A">
              <w:rPr>
                <w:i/>
                <w:iCs/>
                <w:lang w:eastAsia="zh-CN"/>
              </w:rPr>
              <w:t>T</w:t>
            </w:r>
            <w:r w:rsidRPr="0018515A">
              <w:rPr>
                <w:rFonts w:hint="eastAsia"/>
                <w:lang w:eastAsia="zh-CN"/>
              </w:rPr>
              <w:t>值超过了</w:t>
            </w:r>
            <w:r w:rsidRPr="0018515A">
              <w:rPr>
                <w:lang w:eastAsia="zh-CN"/>
              </w:rPr>
              <w:t>6%</w:t>
            </w:r>
            <w:r w:rsidRPr="0018515A">
              <w:rPr>
                <w:rFonts w:hint="eastAsia"/>
                <w:lang w:eastAsia="zh-CN"/>
              </w:rPr>
              <w:t>的网络，以此要求将其纳入到需要协调的国家中。受到影响的主管部门提出要求后，无线电通信局在依据第</w:t>
            </w:r>
            <w:r w:rsidRPr="0018515A">
              <w:rPr>
                <w:b/>
                <w:bCs/>
                <w:lang w:eastAsia="zh-CN"/>
              </w:rPr>
              <w:t>9.42</w:t>
            </w:r>
            <w:r w:rsidRPr="0018515A">
              <w:rPr>
                <w:rFonts w:hint="eastAsia"/>
                <w:lang w:eastAsia="zh-CN"/>
              </w:rPr>
              <w:t>款研究这一信息时，应使用附录</w:t>
            </w:r>
            <w:r w:rsidRPr="0018515A">
              <w:rPr>
                <w:b/>
                <w:bCs/>
                <w:lang w:eastAsia="zh-CN"/>
              </w:rPr>
              <w:t>8</w:t>
            </w:r>
            <w:r w:rsidRPr="0018515A">
              <w:rPr>
                <w:rFonts w:hint="eastAsia"/>
                <w:lang w:eastAsia="zh-CN"/>
              </w:rPr>
              <w:t>的第</w:t>
            </w:r>
            <w:r w:rsidRPr="0018515A">
              <w:rPr>
                <w:lang w:eastAsia="zh-CN"/>
              </w:rPr>
              <w:t>2.2.1.2</w:t>
            </w:r>
            <w:r w:rsidRPr="0018515A">
              <w:rPr>
                <w:rFonts w:hint="eastAsia"/>
                <w:lang w:eastAsia="zh-CN"/>
              </w:rPr>
              <w:t>和</w:t>
            </w:r>
            <w:r w:rsidRPr="0018515A">
              <w:rPr>
                <w:lang w:eastAsia="zh-CN"/>
              </w:rPr>
              <w:t>3.2</w:t>
            </w:r>
            <w:r w:rsidRPr="0018515A">
              <w:rPr>
                <w:rFonts w:hint="eastAsia"/>
                <w:lang w:eastAsia="zh-CN"/>
              </w:rPr>
              <w:t>段的计算方法</w:t>
            </w:r>
          </w:p>
        </w:tc>
      </w:tr>
      <w:tr w:rsidR="0075199A" w:rsidRPr="00C90C17" w:rsidTr="006878C0">
        <w:trPr>
          <w:jc w:val="center"/>
        </w:trPr>
        <w:tc>
          <w:tcPr>
            <w:tcW w:w="1135" w:type="dxa"/>
            <w:vMerge/>
            <w:vAlign w:val="center"/>
          </w:tcPr>
          <w:p w:rsidR="0075199A" w:rsidRPr="00C90C17" w:rsidRDefault="00B340D1" w:rsidP="006878C0">
            <w:pPr>
              <w:pStyle w:val="Tabletext"/>
              <w:spacing w:before="80" w:after="80"/>
              <w:rPr>
                <w:lang w:eastAsia="zh-CN"/>
              </w:rPr>
            </w:pPr>
          </w:p>
        </w:tc>
        <w:tc>
          <w:tcPr>
            <w:tcW w:w="2552" w:type="dxa"/>
            <w:vMerge/>
            <w:vAlign w:val="center"/>
          </w:tcPr>
          <w:p w:rsidR="0075199A" w:rsidRPr="00C90C17" w:rsidRDefault="00B340D1" w:rsidP="006878C0">
            <w:pPr>
              <w:pStyle w:val="Tabletext"/>
              <w:spacing w:before="80" w:after="80"/>
              <w:rPr>
                <w:lang w:eastAsia="zh-CN"/>
              </w:rPr>
            </w:pPr>
          </w:p>
        </w:tc>
        <w:tc>
          <w:tcPr>
            <w:tcW w:w="2552" w:type="dxa"/>
            <w:tcBorders>
              <w:top w:val="single" w:sz="4" w:space="0" w:color="auto"/>
            </w:tcBorders>
          </w:tcPr>
          <w:p w:rsidR="0075199A" w:rsidRPr="002C58DA" w:rsidRDefault="00BA342E" w:rsidP="006878C0">
            <w:pPr>
              <w:pStyle w:val="Tabletext"/>
              <w:spacing w:after="0"/>
              <w:ind w:left="208" w:hanging="208"/>
              <w:rPr>
                <w:rFonts w:ascii="SimSun" w:hAnsi="SimSun" w:cs="SimSun"/>
                <w:lang w:eastAsia="zh-CN"/>
              </w:rPr>
            </w:pPr>
            <w:r w:rsidRPr="002C58DA">
              <w:rPr>
                <w:lang w:eastAsia="zh-CN"/>
              </w:rPr>
              <w:t>2)</w:t>
            </w:r>
            <w:r w:rsidRPr="002C58DA">
              <w:rPr>
                <w:lang w:eastAsia="zh-CN"/>
              </w:rPr>
              <w:tab/>
              <w:t>10.95-11.2 GHz</w:t>
            </w:r>
            <w:r w:rsidRPr="002C58DA">
              <w:rPr>
                <w:rFonts w:ascii="SimSun" w:hAnsi="SimSun" w:cs="SimSun" w:hint="eastAsia"/>
                <w:lang w:eastAsia="zh-CN"/>
              </w:rPr>
              <w:t>频段</w:t>
            </w:r>
            <w:r w:rsidRPr="002C58DA">
              <w:rPr>
                <w:lang w:eastAsia="zh-CN"/>
              </w:rPr>
              <w:br/>
              <w:t>11.45-11.7 GHz</w:t>
            </w:r>
            <w:r w:rsidRPr="002C58DA">
              <w:rPr>
                <w:rFonts w:ascii="SimSun" w:hAnsi="SimSun" w:cs="SimSun" w:hint="eastAsia"/>
                <w:lang w:eastAsia="zh-CN"/>
              </w:rPr>
              <w:t>频段</w:t>
            </w:r>
            <w:r w:rsidRPr="002C58DA">
              <w:rPr>
                <w:lang w:eastAsia="zh-CN"/>
              </w:rPr>
              <w:br/>
              <w:t>11.7-12.2 GHz</w:t>
            </w:r>
            <w:r w:rsidRPr="002C58DA">
              <w:rPr>
                <w:rFonts w:ascii="SimSun" w:hAnsi="SimSun" w:cs="SimSun" w:hint="eastAsia"/>
                <w:lang w:eastAsia="zh-CN"/>
              </w:rPr>
              <w:t>频段</w:t>
            </w:r>
            <w:r w:rsidRPr="002C58DA">
              <w:rPr>
                <w:lang w:eastAsia="zh-CN"/>
              </w:rPr>
              <w:br/>
            </w:r>
            <w:r w:rsidRPr="002C58DA">
              <w:rPr>
                <w:rFonts w:ascii="SimSun" w:hAnsi="SimSun" w:cs="SimSun" w:hint="eastAsia"/>
                <w:lang w:eastAsia="zh-CN"/>
              </w:rPr>
              <w:t>（</w:t>
            </w:r>
            <w:r w:rsidRPr="002C58DA">
              <w:rPr>
                <w:lang w:eastAsia="zh-CN"/>
              </w:rPr>
              <w:t>2</w:t>
            </w:r>
            <w:r w:rsidRPr="002C58DA">
              <w:rPr>
                <w:rFonts w:ascii="SimSun" w:hAnsi="SimSun" w:cs="SimSun" w:hint="eastAsia"/>
                <w:lang w:eastAsia="zh-CN"/>
              </w:rPr>
              <w:t>区）</w:t>
            </w:r>
            <w:r w:rsidRPr="002C58DA">
              <w:rPr>
                <w:lang w:eastAsia="zh-CN"/>
              </w:rPr>
              <w:br/>
              <w:t>12.2-12.5 GHz</w:t>
            </w:r>
            <w:r w:rsidRPr="002C58DA">
              <w:rPr>
                <w:rFonts w:ascii="SimSun" w:hAnsi="SimSun" w:cs="SimSun" w:hint="eastAsia"/>
                <w:lang w:eastAsia="zh-CN"/>
              </w:rPr>
              <w:t>频段</w:t>
            </w:r>
            <w:r w:rsidRPr="002C58DA">
              <w:rPr>
                <w:lang w:eastAsia="zh-CN"/>
              </w:rPr>
              <w:br/>
            </w:r>
            <w:r w:rsidRPr="002C58DA">
              <w:rPr>
                <w:rFonts w:ascii="SimSun" w:hAnsi="SimSun" w:cs="SimSun" w:hint="eastAsia"/>
                <w:lang w:eastAsia="zh-CN"/>
              </w:rPr>
              <w:t>（</w:t>
            </w:r>
            <w:r w:rsidRPr="002C58DA">
              <w:rPr>
                <w:lang w:eastAsia="zh-CN"/>
              </w:rPr>
              <w:t>3</w:t>
            </w:r>
            <w:r w:rsidRPr="002C58DA">
              <w:rPr>
                <w:rFonts w:ascii="SimSun" w:hAnsi="SimSun" w:cs="SimSun" w:hint="eastAsia"/>
                <w:lang w:eastAsia="zh-CN"/>
              </w:rPr>
              <w:t>区）</w:t>
            </w:r>
            <w:r w:rsidRPr="002C58DA">
              <w:rPr>
                <w:lang w:eastAsia="zh-CN"/>
              </w:rPr>
              <w:br/>
              <w:t>12.5-12.75 GHz</w:t>
            </w:r>
            <w:r w:rsidRPr="002C58DA">
              <w:rPr>
                <w:rFonts w:ascii="SimSun" w:hAnsi="SimSun" w:cs="SimSun" w:hint="eastAsia"/>
                <w:lang w:eastAsia="zh-CN"/>
              </w:rPr>
              <w:t>频段</w:t>
            </w:r>
            <w:r w:rsidRPr="002C58DA">
              <w:rPr>
                <w:lang w:eastAsia="zh-CN"/>
              </w:rPr>
              <w:br/>
            </w:r>
            <w:r w:rsidRPr="002C58DA">
              <w:rPr>
                <w:rFonts w:ascii="SimSun" w:hAnsi="SimSun" w:cs="SimSun" w:hint="eastAsia"/>
                <w:lang w:eastAsia="zh-CN"/>
              </w:rPr>
              <w:t>（</w:t>
            </w:r>
            <w:r w:rsidRPr="002C58DA">
              <w:rPr>
                <w:lang w:eastAsia="zh-CN"/>
              </w:rPr>
              <w:t>1</w:t>
            </w:r>
            <w:r w:rsidRPr="002C58DA">
              <w:rPr>
                <w:rFonts w:ascii="SimSun" w:hAnsi="SimSun" w:cs="SimSun" w:hint="eastAsia"/>
                <w:lang w:eastAsia="zh-CN"/>
              </w:rPr>
              <w:t>和</w:t>
            </w:r>
            <w:r w:rsidRPr="002C58DA">
              <w:rPr>
                <w:lang w:eastAsia="zh-CN"/>
              </w:rPr>
              <w:t>3</w:t>
            </w:r>
            <w:r w:rsidRPr="002C58DA">
              <w:rPr>
                <w:rFonts w:ascii="SimSun" w:hAnsi="SimSun" w:cs="SimSun" w:hint="eastAsia"/>
                <w:lang w:eastAsia="zh-CN"/>
              </w:rPr>
              <w:t>区）</w:t>
            </w:r>
            <w:r w:rsidRPr="002C58DA">
              <w:rPr>
                <w:lang w:eastAsia="zh-CN"/>
              </w:rPr>
              <w:br/>
              <w:t>12.7-12.75 GHz</w:t>
            </w:r>
            <w:r w:rsidRPr="002C58DA">
              <w:rPr>
                <w:rFonts w:ascii="SimSun" w:hAnsi="SimSun" w:cs="SimSun" w:hint="eastAsia"/>
                <w:lang w:eastAsia="zh-CN"/>
              </w:rPr>
              <w:t>频段</w:t>
            </w:r>
            <w:r w:rsidRPr="002C58DA">
              <w:rPr>
                <w:lang w:eastAsia="zh-CN"/>
              </w:rPr>
              <w:br/>
            </w:r>
            <w:r w:rsidRPr="002C58DA">
              <w:rPr>
                <w:rFonts w:ascii="SimSun" w:hAnsi="SimSun" w:cs="SimSun" w:hint="eastAsia"/>
                <w:lang w:eastAsia="zh-CN"/>
              </w:rPr>
              <w:t>（</w:t>
            </w:r>
            <w:r w:rsidRPr="002C58DA">
              <w:rPr>
                <w:lang w:eastAsia="zh-CN"/>
              </w:rPr>
              <w:t>2</w:t>
            </w:r>
            <w:r w:rsidRPr="002C58DA">
              <w:rPr>
                <w:rFonts w:ascii="SimSun" w:hAnsi="SimSun" w:cs="SimSun" w:hint="eastAsia"/>
                <w:lang w:eastAsia="zh-CN"/>
              </w:rPr>
              <w:t>区）和</w:t>
            </w:r>
            <w:r w:rsidRPr="002C58DA">
              <w:rPr>
                <w:rFonts w:ascii="SimSun" w:hAnsi="SimSun" w:cs="SimSun"/>
                <w:lang w:eastAsia="zh-CN"/>
              </w:rPr>
              <w:br/>
            </w:r>
            <w:r w:rsidRPr="002C58DA">
              <w:rPr>
                <w:lang w:eastAsia="zh-CN"/>
              </w:rPr>
              <w:t>13.75-14.</w:t>
            </w:r>
            <w:r>
              <w:rPr>
                <w:lang w:eastAsia="zh-CN"/>
              </w:rPr>
              <w:t>8</w:t>
            </w:r>
            <w:r w:rsidRPr="002C58DA">
              <w:rPr>
                <w:lang w:eastAsia="zh-CN"/>
              </w:rPr>
              <w:t xml:space="preserve"> GHz</w:t>
            </w:r>
            <w:r w:rsidRPr="002C58DA">
              <w:rPr>
                <w:rFonts w:ascii="SimSun" w:hAnsi="SimSun" w:cs="SimSun" w:hint="eastAsia"/>
                <w:lang w:eastAsia="zh-CN"/>
              </w:rPr>
              <w:t>频段</w:t>
            </w:r>
          </w:p>
        </w:tc>
        <w:tc>
          <w:tcPr>
            <w:tcW w:w="3683" w:type="dxa"/>
            <w:tcBorders>
              <w:top w:val="nil"/>
            </w:tcBorders>
          </w:tcPr>
          <w:p w:rsidR="0075199A" w:rsidRPr="0018515A" w:rsidRDefault="00BA342E" w:rsidP="006878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rPr>
                <w:sz w:val="20"/>
                <w:lang w:eastAsia="zh-CN"/>
              </w:rPr>
            </w:pPr>
            <w:r w:rsidRPr="0018515A">
              <w:rPr>
                <w:sz w:val="20"/>
                <w:lang w:eastAsia="zh-CN"/>
              </w:rPr>
              <w:t>i)</w:t>
            </w:r>
            <w:r w:rsidRPr="0018515A">
              <w:rPr>
                <w:sz w:val="20"/>
                <w:lang w:eastAsia="zh-CN"/>
              </w:rPr>
              <w:tab/>
            </w:r>
            <w:r w:rsidRPr="0018515A">
              <w:rPr>
                <w:rFonts w:ascii="SimSun" w:hAnsi="SimSun" w:cs="SimSun" w:hint="eastAsia"/>
                <w:sz w:val="20"/>
                <w:lang w:eastAsia="zh-CN"/>
              </w:rPr>
              <w:t>带宽重叠，且</w:t>
            </w:r>
          </w:p>
          <w:p w:rsidR="0075199A" w:rsidRPr="0018515A" w:rsidRDefault="00BA342E" w:rsidP="006878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rPr>
                <w:rFonts w:ascii="SimSun" w:hAnsi="SimSun" w:cs="SimSun"/>
                <w:sz w:val="20"/>
                <w:lang w:eastAsia="zh-CN"/>
              </w:rPr>
            </w:pPr>
            <w:r w:rsidRPr="0018515A">
              <w:rPr>
                <w:sz w:val="20"/>
                <w:lang w:eastAsia="zh-CN"/>
              </w:rPr>
              <w:t>ii)</w:t>
            </w:r>
            <w:r w:rsidRPr="0018515A">
              <w:rPr>
                <w:sz w:val="20"/>
                <w:lang w:eastAsia="zh-CN"/>
              </w:rPr>
              <w:tab/>
            </w:r>
            <w:r w:rsidRPr="0018515A">
              <w:rPr>
                <w:rFonts w:ascii="SimSun" w:hAnsi="SimSun" w:cs="SimSun" w:hint="eastAsia"/>
                <w:sz w:val="20"/>
                <w:lang w:eastAsia="zh-CN"/>
              </w:rPr>
              <w:t>非规划的</w:t>
            </w:r>
            <w:r w:rsidRPr="0018515A">
              <w:rPr>
                <w:sz w:val="20"/>
                <w:lang w:eastAsia="zh-CN"/>
              </w:rPr>
              <w:t>FSS</w:t>
            </w:r>
            <w:r w:rsidRPr="0018515A">
              <w:rPr>
                <w:rFonts w:ascii="SimSun" w:hAnsi="SimSun" w:cs="SimSun" w:hint="eastAsia"/>
                <w:sz w:val="20"/>
                <w:lang w:eastAsia="zh-CN"/>
              </w:rPr>
              <w:t>或卫星广播业务（</w:t>
            </w:r>
            <w:r w:rsidRPr="0018515A">
              <w:rPr>
                <w:sz w:val="20"/>
                <w:lang w:eastAsia="zh-CN"/>
              </w:rPr>
              <w:t>BSS</w:t>
            </w:r>
            <w:r w:rsidRPr="0018515A">
              <w:rPr>
                <w:rFonts w:ascii="SimSun" w:hAnsi="SimSun" w:cs="SimSun" w:hint="eastAsia"/>
                <w:sz w:val="20"/>
                <w:lang w:eastAsia="zh-CN"/>
              </w:rPr>
              <w:t>）的任一网络，以及任何相关的空间操作功能（见第</w:t>
            </w:r>
            <w:r w:rsidRPr="0018515A">
              <w:rPr>
                <w:b/>
                <w:bCs/>
                <w:sz w:val="20"/>
                <w:lang w:eastAsia="zh-CN"/>
              </w:rPr>
              <w:t>1.23</w:t>
            </w:r>
            <w:r w:rsidRPr="0018515A">
              <w:rPr>
                <w:rFonts w:ascii="SimSun" w:hAnsi="SimSun" w:cs="SimSun" w:hint="eastAsia"/>
                <w:sz w:val="20"/>
                <w:lang w:eastAsia="zh-CN"/>
              </w:rPr>
              <w:t>款），其空间电台位于非规划的</w:t>
            </w:r>
            <w:r w:rsidRPr="0018515A">
              <w:rPr>
                <w:sz w:val="20"/>
                <w:lang w:eastAsia="zh-CN"/>
              </w:rPr>
              <w:t>FSS</w:t>
            </w:r>
            <w:r w:rsidRPr="0018515A">
              <w:rPr>
                <w:rFonts w:ascii="SimSun" w:hAnsi="SimSun" w:cs="SimSun" w:hint="eastAsia"/>
                <w:sz w:val="20"/>
                <w:lang w:eastAsia="zh-CN"/>
              </w:rPr>
              <w:t>和</w:t>
            </w:r>
            <w:r w:rsidRPr="0018515A">
              <w:rPr>
                <w:sz w:val="20"/>
                <w:lang w:eastAsia="zh-CN"/>
              </w:rPr>
              <w:t>BSS</w:t>
            </w:r>
            <w:r w:rsidRPr="0018515A">
              <w:rPr>
                <w:rFonts w:ascii="SimSun" w:hAnsi="SimSun" w:cs="SimSun" w:hint="eastAsia"/>
                <w:sz w:val="20"/>
                <w:lang w:eastAsia="zh-CN"/>
              </w:rPr>
              <w:t>拟议网络标称轨道位置</w:t>
            </w:r>
            <w:r w:rsidRPr="0018515A">
              <w:rPr>
                <w:sz w:val="20"/>
                <w:lang w:eastAsia="zh-CN"/>
              </w:rPr>
              <w:sym w:font="Symbol" w:char="F0B1"/>
            </w:r>
            <w:r w:rsidRPr="0018515A">
              <w:rPr>
                <w:sz w:val="20"/>
                <w:lang w:eastAsia="zh-CN"/>
              </w:rPr>
              <w:t>6°</w:t>
            </w:r>
            <w:r w:rsidRPr="0018515A">
              <w:rPr>
                <w:rFonts w:ascii="SimSun" w:hAnsi="SimSun" w:cs="SimSun" w:hint="eastAsia"/>
                <w:sz w:val="20"/>
                <w:lang w:eastAsia="zh-CN"/>
              </w:rPr>
              <w:t>的轨道弧内</w:t>
            </w:r>
          </w:p>
          <w:p w:rsidR="0075199A" w:rsidRPr="00C90C17" w:rsidRDefault="00BA342E" w:rsidP="0079018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rPr>
                <w:lang w:eastAsia="zh-CN"/>
              </w:rPr>
            </w:pPr>
            <w:r w:rsidRPr="0018515A">
              <w:rPr>
                <w:sz w:val="20"/>
                <w:lang w:eastAsia="zh-CN"/>
              </w:rPr>
              <w:t>iii)</w:t>
            </w:r>
            <w:r w:rsidRPr="0018515A">
              <w:rPr>
                <w:sz w:val="20"/>
                <w:lang w:eastAsia="zh-CN"/>
              </w:rPr>
              <w:tab/>
              <w:t>14.5-14.8 GHz</w:t>
            </w:r>
            <w:r w:rsidRPr="0018515A">
              <w:rPr>
                <w:rFonts w:hint="eastAsia"/>
                <w:sz w:val="20"/>
                <w:lang w:eastAsia="zh-CN"/>
              </w:rPr>
              <w:t>频段内非规划的空间研究业务（</w:t>
            </w:r>
            <w:r w:rsidRPr="0018515A">
              <w:rPr>
                <w:rFonts w:hint="eastAsia"/>
                <w:sz w:val="20"/>
                <w:lang w:eastAsia="zh-CN"/>
              </w:rPr>
              <w:t>SRS</w:t>
            </w:r>
            <w:r w:rsidRPr="0018515A">
              <w:rPr>
                <w:rFonts w:hint="eastAsia"/>
                <w:sz w:val="20"/>
                <w:lang w:eastAsia="zh-CN"/>
              </w:rPr>
              <w:t>）或</w:t>
            </w:r>
            <w:r w:rsidRPr="0018515A">
              <w:rPr>
                <w:rFonts w:hint="eastAsia"/>
                <w:sz w:val="20"/>
                <w:lang w:eastAsia="zh-CN"/>
              </w:rPr>
              <w:t>FSS</w:t>
            </w:r>
            <w:r w:rsidRPr="0018515A">
              <w:rPr>
                <w:rFonts w:hint="eastAsia"/>
                <w:sz w:val="20"/>
                <w:lang w:eastAsia="zh-CN"/>
              </w:rPr>
              <w:t>的</w:t>
            </w:r>
            <w:r w:rsidRPr="0018515A">
              <w:rPr>
                <w:sz w:val="20"/>
                <w:lang w:eastAsia="zh-CN"/>
              </w:rPr>
              <w:t>任何网络</w:t>
            </w:r>
            <w:r w:rsidRPr="0018515A">
              <w:rPr>
                <w:rFonts w:hint="eastAsia"/>
                <w:sz w:val="20"/>
                <w:lang w:eastAsia="zh-CN"/>
              </w:rPr>
              <w:t>以及任何相关的空间操作功能（见第</w:t>
            </w:r>
            <w:r w:rsidRPr="00A604CE">
              <w:rPr>
                <w:rFonts w:hint="eastAsia"/>
                <w:b/>
                <w:bCs/>
                <w:sz w:val="20"/>
                <w:lang w:eastAsia="zh-CN"/>
              </w:rPr>
              <w:t>1.23</w:t>
            </w:r>
            <w:r w:rsidRPr="0018515A">
              <w:rPr>
                <w:rFonts w:hint="eastAsia"/>
                <w:sz w:val="20"/>
                <w:lang w:eastAsia="zh-CN"/>
              </w:rPr>
              <w:t>款）与位于非规划的</w:t>
            </w:r>
            <w:r w:rsidRPr="0018515A">
              <w:rPr>
                <w:rFonts w:hint="eastAsia"/>
                <w:sz w:val="20"/>
                <w:lang w:eastAsia="zh-CN"/>
              </w:rPr>
              <w:t>SRS</w:t>
            </w:r>
            <w:r w:rsidRPr="0018515A">
              <w:rPr>
                <w:rFonts w:hint="eastAsia"/>
                <w:sz w:val="20"/>
                <w:lang w:eastAsia="zh-CN"/>
              </w:rPr>
              <w:t>或</w:t>
            </w:r>
            <w:r w:rsidRPr="0018515A">
              <w:rPr>
                <w:rFonts w:hint="eastAsia"/>
                <w:sz w:val="20"/>
                <w:lang w:eastAsia="zh-CN"/>
              </w:rPr>
              <w:t>FSS</w:t>
            </w:r>
            <w:r w:rsidRPr="0018515A">
              <w:rPr>
                <w:rFonts w:hint="eastAsia"/>
                <w:sz w:val="20"/>
                <w:lang w:eastAsia="zh-CN"/>
              </w:rPr>
              <w:t>拟议网络标称轨道位置</w:t>
            </w:r>
            <w:r w:rsidRPr="0018515A">
              <w:rPr>
                <w:sz w:val="20"/>
                <w:lang w:eastAsia="zh-CN"/>
              </w:rPr>
              <w:t>±6°</w:t>
            </w:r>
            <w:r w:rsidRPr="0018515A">
              <w:rPr>
                <w:rFonts w:hint="eastAsia"/>
                <w:sz w:val="20"/>
                <w:lang w:eastAsia="zh-CN"/>
              </w:rPr>
              <w:t>的轨道弧内的</w:t>
            </w:r>
            <w:r w:rsidRPr="0018515A">
              <w:rPr>
                <w:sz w:val="20"/>
                <w:lang w:eastAsia="zh-CN"/>
              </w:rPr>
              <w:t>空间电台</w:t>
            </w:r>
          </w:p>
        </w:tc>
        <w:tc>
          <w:tcPr>
            <w:tcW w:w="1985" w:type="dxa"/>
            <w:vMerge/>
            <w:vAlign w:val="center"/>
          </w:tcPr>
          <w:p w:rsidR="0075199A" w:rsidRPr="00C90C17" w:rsidRDefault="00B340D1" w:rsidP="006878C0">
            <w:pPr>
              <w:pStyle w:val="Tabletext"/>
              <w:spacing w:before="80" w:after="80"/>
              <w:rPr>
                <w:lang w:eastAsia="zh-CN"/>
              </w:rPr>
            </w:pPr>
          </w:p>
        </w:tc>
        <w:tc>
          <w:tcPr>
            <w:tcW w:w="2552" w:type="dxa"/>
            <w:vMerge/>
            <w:vAlign w:val="center"/>
          </w:tcPr>
          <w:p w:rsidR="0075199A" w:rsidRPr="00C90C17" w:rsidRDefault="00B340D1" w:rsidP="006878C0">
            <w:pPr>
              <w:pStyle w:val="Tabletext"/>
              <w:spacing w:before="80" w:after="80"/>
              <w:rPr>
                <w:lang w:eastAsia="zh-CN"/>
              </w:rPr>
            </w:pPr>
          </w:p>
        </w:tc>
      </w:tr>
    </w:tbl>
    <w:p w:rsidR="0075199A" w:rsidRPr="00C90C17" w:rsidRDefault="00B340D1" w:rsidP="0075199A">
      <w:pPr>
        <w:pStyle w:val="Tablefin"/>
        <w:rPr>
          <w:lang w:eastAsia="zh-CN"/>
        </w:rPr>
      </w:pPr>
    </w:p>
    <w:p w:rsidR="0075199A" w:rsidRDefault="00BA342E" w:rsidP="0075199A">
      <w:pPr>
        <w:tabs>
          <w:tab w:val="clear" w:pos="1134"/>
          <w:tab w:val="clear" w:pos="1871"/>
          <w:tab w:val="clear" w:pos="2268"/>
        </w:tabs>
        <w:overflowPunct/>
        <w:autoSpaceDE/>
        <w:autoSpaceDN/>
        <w:adjustRightInd/>
        <w:spacing w:before="0"/>
        <w:textAlignment w:val="auto"/>
        <w:rPr>
          <w:caps/>
          <w:sz w:val="20"/>
          <w:lang w:eastAsia="zh-CN"/>
        </w:rPr>
      </w:pPr>
      <w:r>
        <w:rPr>
          <w:lang w:eastAsia="zh-CN"/>
        </w:rPr>
        <w:br w:type="page"/>
      </w:r>
    </w:p>
    <w:p w:rsidR="0075199A" w:rsidRPr="00C90C17" w:rsidRDefault="00BA342E" w:rsidP="0075199A">
      <w:pPr>
        <w:pStyle w:val="TableNo"/>
        <w:rPr>
          <w:lang w:eastAsia="zh-CN"/>
        </w:rPr>
      </w:pPr>
      <w:r>
        <w:rPr>
          <w:rFonts w:hint="eastAsia"/>
          <w:lang w:eastAsia="zh-CN"/>
        </w:rPr>
        <w:lastRenderedPageBreak/>
        <w:t>表</w:t>
      </w:r>
      <w:r w:rsidRPr="00C90C17">
        <w:rPr>
          <w:lang w:eastAsia="zh-CN"/>
        </w:rPr>
        <w:t>5-1</w:t>
      </w:r>
      <w:r>
        <w:rPr>
          <w:rFonts w:hint="eastAsia"/>
          <w:lang w:eastAsia="zh-CN"/>
        </w:rPr>
        <w:t>（</w:t>
      </w:r>
      <w:r w:rsidRPr="0018515A">
        <w:rPr>
          <w:rFonts w:ascii="STKaiti" w:eastAsia="STKaiti" w:hAnsi="STKaiti" w:hint="eastAsia"/>
          <w:lang w:eastAsia="zh-CN"/>
        </w:rPr>
        <w:t>续</w:t>
      </w:r>
      <w:r>
        <w:rPr>
          <w:rFonts w:hint="eastAsia"/>
          <w:lang w:eastAsia="zh-CN"/>
        </w:rPr>
        <w:t>）</w:t>
      </w:r>
      <w:r>
        <w:rPr>
          <w:rFonts w:hint="eastAsia"/>
          <w:sz w:val="16"/>
          <w:szCs w:val="16"/>
          <w:lang w:eastAsia="zh-CN"/>
        </w:rPr>
        <w:t>（</w:t>
      </w:r>
      <w:r w:rsidRPr="00C90C17">
        <w:rPr>
          <w:sz w:val="16"/>
          <w:szCs w:val="16"/>
          <w:lang w:eastAsia="zh-CN"/>
        </w:rPr>
        <w:t>WRC</w:t>
      </w:r>
      <w:r w:rsidRPr="00C90C17">
        <w:rPr>
          <w:sz w:val="16"/>
          <w:szCs w:val="16"/>
          <w:lang w:eastAsia="zh-CN"/>
        </w:rPr>
        <w:noBreakHyphen/>
        <w:t>1</w:t>
      </w:r>
      <w:del w:id="19" w:author="" w:date="2018-03-07T15:22:00Z">
        <w:r w:rsidRPr="00C90C17" w:rsidDel="00903DB2">
          <w:rPr>
            <w:sz w:val="16"/>
            <w:szCs w:val="16"/>
            <w:lang w:eastAsia="zh-CN"/>
          </w:rPr>
          <w:delText>5</w:delText>
        </w:r>
      </w:del>
      <w:ins w:id="20" w:author="" w:date="2018-03-07T15:22:00Z">
        <w:r w:rsidRPr="00C90C17">
          <w:rPr>
            <w:sz w:val="16"/>
            <w:szCs w:val="16"/>
            <w:lang w:eastAsia="zh-CN"/>
          </w:rPr>
          <w:t>9</w:t>
        </w:r>
      </w:ins>
      <w:r>
        <w:rPr>
          <w:rFonts w:hint="eastAsia"/>
          <w:sz w:val="16"/>
          <w:szCs w:val="16"/>
          <w:lang w:eastAsia="zh-CN"/>
        </w:rPr>
        <w:t>，修订版）</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75199A" w:rsidRPr="00C90C17" w:rsidTr="006878C0">
        <w:trPr>
          <w:jc w:val="center"/>
        </w:trPr>
        <w:tc>
          <w:tcPr>
            <w:tcW w:w="1135" w:type="dxa"/>
            <w:vAlign w:val="center"/>
          </w:tcPr>
          <w:p w:rsidR="0075199A" w:rsidRPr="002555A8" w:rsidRDefault="00BA342E" w:rsidP="006878C0">
            <w:pPr>
              <w:pStyle w:val="Tablehead"/>
            </w:pPr>
            <w:r w:rsidRPr="002555A8">
              <w:rPr>
                <w:rFonts w:hint="eastAsia"/>
              </w:rPr>
              <w:t>对第</w:t>
            </w:r>
            <w:r w:rsidRPr="002555A8">
              <w:t>9</w:t>
            </w:r>
            <w:r w:rsidRPr="002555A8">
              <w:rPr>
                <w:rFonts w:hint="eastAsia"/>
              </w:rPr>
              <w:t>条</w:t>
            </w:r>
            <w:r w:rsidRPr="002555A8">
              <w:rPr>
                <w:rFonts w:hint="eastAsia"/>
              </w:rPr>
              <w:br/>
            </w:r>
            <w:r w:rsidRPr="002555A8">
              <w:rPr>
                <w:rFonts w:hint="eastAsia"/>
              </w:rPr>
              <w:t>的参引</w:t>
            </w:r>
          </w:p>
        </w:tc>
        <w:tc>
          <w:tcPr>
            <w:tcW w:w="2552" w:type="dxa"/>
            <w:tcBorders>
              <w:bottom w:val="single" w:sz="4" w:space="0" w:color="auto"/>
            </w:tcBorders>
            <w:vAlign w:val="center"/>
          </w:tcPr>
          <w:p w:rsidR="0075199A" w:rsidRPr="002555A8" w:rsidRDefault="00BA342E" w:rsidP="006878C0">
            <w:pPr>
              <w:pStyle w:val="Tablehead"/>
            </w:pPr>
            <w:r w:rsidRPr="002555A8">
              <w:rPr>
                <w:rFonts w:hint="eastAsia"/>
              </w:rPr>
              <w:t>情况</w:t>
            </w:r>
          </w:p>
        </w:tc>
        <w:tc>
          <w:tcPr>
            <w:tcW w:w="2552" w:type="dxa"/>
            <w:tcBorders>
              <w:bottom w:val="single" w:sz="4" w:space="0" w:color="auto"/>
            </w:tcBorders>
            <w:vAlign w:val="center"/>
          </w:tcPr>
          <w:p w:rsidR="0075199A" w:rsidRPr="002555A8" w:rsidRDefault="00BA342E" w:rsidP="006878C0">
            <w:pPr>
              <w:pStyle w:val="Tablehead"/>
              <w:rPr>
                <w:lang w:eastAsia="zh-CN"/>
              </w:rPr>
            </w:pPr>
            <w:r>
              <w:rPr>
                <w:rFonts w:hint="eastAsia"/>
                <w:lang w:eastAsia="zh-CN"/>
              </w:rPr>
              <w:t>有待寻求</w:t>
            </w:r>
            <w:r w:rsidRPr="002555A8">
              <w:rPr>
                <w:rFonts w:hint="eastAsia"/>
                <w:lang w:eastAsia="zh-CN"/>
              </w:rPr>
              <w:t>协调</w:t>
            </w:r>
            <w:r>
              <w:rPr>
                <w:rFonts w:hint="eastAsia"/>
                <w:lang w:eastAsia="zh-CN"/>
              </w:rPr>
              <w:t>的</w:t>
            </w:r>
            <w:r w:rsidRPr="002555A8">
              <w:rPr>
                <w:rFonts w:hint="eastAsia"/>
                <w:lang w:eastAsia="zh-CN"/>
              </w:rPr>
              <w:t>业务</w:t>
            </w:r>
            <w:r>
              <w:rPr>
                <w:rFonts w:hint="eastAsia"/>
                <w:lang w:eastAsia="zh-CN"/>
              </w:rPr>
              <w:t>的</w:t>
            </w:r>
            <w:r w:rsidRPr="002555A8">
              <w:rPr>
                <w:lang w:eastAsia="zh-CN"/>
              </w:rPr>
              <w:br/>
            </w:r>
            <w:r w:rsidRPr="002555A8">
              <w:rPr>
                <w:rFonts w:hint="eastAsia"/>
                <w:lang w:eastAsia="zh-CN"/>
              </w:rPr>
              <w:t>频段（和区域）</w:t>
            </w:r>
          </w:p>
        </w:tc>
        <w:tc>
          <w:tcPr>
            <w:tcW w:w="3683" w:type="dxa"/>
            <w:tcBorders>
              <w:bottom w:val="single" w:sz="4" w:space="0" w:color="auto"/>
            </w:tcBorders>
            <w:vAlign w:val="center"/>
          </w:tcPr>
          <w:p w:rsidR="0075199A" w:rsidRPr="002555A8" w:rsidRDefault="00BA342E" w:rsidP="006878C0">
            <w:pPr>
              <w:pStyle w:val="Tablehead"/>
            </w:pPr>
            <w:r w:rsidRPr="002555A8">
              <w:rPr>
                <w:rFonts w:hint="eastAsia"/>
              </w:rPr>
              <w:t>门限</w:t>
            </w:r>
            <w:r w:rsidRPr="002555A8">
              <w:t>/</w:t>
            </w:r>
            <w:r w:rsidRPr="002555A8">
              <w:rPr>
                <w:rFonts w:hint="eastAsia"/>
              </w:rPr>
              <w:t>条件</w:t>
            </w:r>
          </w:p>
        </w:tc>
        <w:tc>
          <w:tcPr>
            <w:tcW w:w="1985" w:type="dxa"/>
            <w:tcBorders>
              <w:bottom w:val="single" w:sz="4" w:space="0" w:color="auto"/>
            </w:tcBorders>
            <w:vAlign w:val="center"/>
          </w:tcPr>
          <w:p w:rsidR="0075199A" w:rsidRPr="002555A8" w:rsidRDefault="00BA342E" w:rsidP="006878C0">
            <w:pPr>
              <w:pStyle w:val="Tablehead"/>
            </w:pPr>
            <w:r w:rsidRPr="002555A8">
              <w:rPr>
                <w:rFonts w:hint="eastAsia"/>
              </w:rPr>
              <w:t>计算方法</w:t>
            </w:r>
          </w:p>
        </w:tc>
        <w:tc>
          <w:tcPr>
            <w:tcW w:w="2552" w:type="dxa"/>
            <w:tcBorders>
              <w:bottom w:val="single" w:sz="4" w:space="0" w:color="auto"/>
            </w:tcBorders>
            <w:vAlign w:val="center"/>
          </w:tcPr>
          <w:p w:rsidR="0075199A" w:rsidRPr="002555A8" w:rsidRDefault="00BA342E" w:rsidP="006878C0">
            <w:pPr>
              <w:pStyle w:val="Tablehead"/>
            </w:pPr>
            <w:r w:rsidRPr="002555A8">
              <w:rPr>
                <w:rFonts w:hint="eastAsia"/>
              </w:rPr>
              <w:t>备注</w:t>
            </w:r>
          </w:p>
        </w:tc>
      </w:tr>
      <w:tr w:rsidR="0075199A" w:rsidRPr="00C90C17" w:rsidTr="006878C0">
        <w:trPr>
          <w:jc w:val="center"/>
        </w:trPr>
        <w:tc>
          <w:tcPr>
            <w:tcW w:w="1135" w:type="dxa"/>
            <w:vMerge w:val="restart"/>
          </w:tcPr>
          <w:p w:rsidR="0075199A" w:rsidRPr="00C90C17" w:rsidRDefault="00BA342E" w:rsidP="006878C0">
            <w:pPr>
              <w:pStyle w:val="Tabletext"/>
            </w:pPr>
            <w:r w:rsidRPr="006A3CD1">
              <w:rPr>
                <w:rFonts w:hint="eastAsia"/>
              </w:rPr>
              <w:t>第</w:t>
            </w:r>
            <w:r w:rsidRPr="006A3CD1">
              <w:rPr>
                <w:rFonts w:hint="eastAsia"/>
                <w:b/>
                <w:bCs/>
              </w:rPr>
              <w:t>9.7</w:t>
            </w:r>
            <w:r w:rsidRPr="006A3CD1">
              <w:rPr>
                <w:rFonts w:hint="eastAsia"/>
              </w:rPr>
              <w:t>款</w:t>
            </w:r>
            <w:r w:rsidRPr="006A3CD1">
              <w:br/>
            </w:r>
            <w:r w:rsidRPr="006A3CD1">
              <w:rPr>
                <w:rFonts w:hint="eastAsia"/>
              </w:rPr>
              <w:t>GSO/GSO</w:t>
            </w:r>
            <w:r w:rsidRPr="006A3CD1">
              <w:rPr>
                <w:rFonts w:hint="eastAsia"/>
              </w:rPr>
              <w:t>（</w:t>
            </w:r>
            <w:r w:rsidRPr="006A3CD1">
              <w:rPr>
                <w:rFonts w:ascii="STKaiti" w:eastAsia="STKaiti" w:hAnsi="STKaiti" w:hint="eastAsia"/>
              </w:rPr>
              <w:t>续</w:t>
            </w:r>
            <w:r w:rsidRPr="006A3CD1">
              <w:rPr>
                <w:rFonts w:hint="eastAsia"/>
              </w:rPr>
              <w:t>）</w:t>
            </w:r>
          </w:p>
        </w:tc>
        <w:tc>
          <w:tcPr>
            <w:tcW w:w="2552" w:type="dxa"/>
            <w:tcBorders>
              <w:bottom w:val="nil"/>
            </w:tcBorders>
          </w:tcPr>
          <w:p w:rsidR="0075199A" w:rsidRPr="00C90C17" w:rsidRDefault="00B340D1" w:rsidP="006878C0">
            <w:pPr>
              <w:pStyle w:val="Tabletext"/>
            </w:pPr>
          </w:p>
        </w:tc>
        <w:tc>
          <w:tcPr>
            <w:tcW w:w="2552" w:type="dxa"/>
            <w:tcBorders>
              <w:top w:val="single" w:sz="4" w:space="0" w:color="auto"/>
              <w:left w:val="single" w:sz="4" w:space="0" w:color="auto"/>
              <w:bottom w:val="nil"/>
              <w:right w:val="single" w:sz="4" w:space="0" w:color="auto"/>
            </w:tcBorders>
          </w:tcPr>
          <w:p w:rsidR="0075199A" w:rsidRPr="0023216B" w:rsidRDefault="00BA342E" w:rsidP="006878C0">
            <w:pPr>
              <w:pStyle w:val="Tabletext"/>
              <w:pageBreakBefore/>
              <w:tabs>
                <w:tab w:val="clear" w:pos="284"/>
              </w:tabs>
              <w:spacing w:after="0"/>
              <w:ind w:left="818" w:hanging="818"/>
              <w:rPr>
                <w:color w:val="000000" w:themeColor="text1"/>
                <w:lang w:eastAsia="zh-CN"/>
              </w:rPr>
            </w:pPr>
            <w:r w:rsidRPr="0023216B">
              <w:rPr>
                <w:color w:val="000000" w:themeColor="text1"/>
                <w:lang w:val="de-DE" w:eastAsia="zh-CN"/>
              </w:rPr>
              <w:t>2</w:t>
            </w:r>
            <w:r w:rsidRPr="00070B28">
              <w:rPr>
                <w:rFonts w:ascii="STKaiti" w:eastAsia="STKaiti" w:hAnsi="STKaiti" w:hint="eastAsia"/>
                <w:color w:val="000000" w:themeColor="text1"/>
                <w:lang w:val="de-DE"/>
              </w:rPr>
              <w:t>之二</w:t>
            </w:r>
            <w:r w:rsidRPr="0023216B">
              <w:rPr>
                <w:color w:val="000000" w:themeColor="text1"/>
                <w:lang w:val="de-DE" w:eastAsia="zh-CN"/>
              </w:rPr>
              <w:t>)</w:t>
            </w:r>
            <w:r>
              <w:rPr>
                <w:color w:val="000000" w:themeColor="text1"/>
                <w:lang w:val="de-DE" w:eastAsia="zh-CN"/>
              </w:rPr>
              <w:tab/>
            </w:r>
            <w:r w:rsidRPr="006A3CD1">
              <w:rPr>
                <w:noProof/>
              </w:rPr>
              <w:tab/>
            </w:r>
            <w:r w:rsidRPr="0023216B">
              <w:rPr>
                <w:color w:val="000000" w:themeColor="text1"/>
              </w:rPr>
              <w:t>13.4-13.65 GHz</w:t>
            </w:r>
            <w:r w:rsidRPr="0023216B">
              <w:rPr>
                <w:color w:val="000000" w:themeColor="text1"/>
                <w:lang w:eastAsia="zh-CN"/>
              </w:rPr>
              <w:br/>
            </w:r>
            <w:r w:rsidRPr="0023216B">
              <w:rPr>
                <w:rFonts w:hint="eastAsia"/>
                <w:color w:val="000000" w:themeColor="text1"/>
                <w:lang w:val="de-DE" w:eastAsia="zh-CN"/>
              </w:rPr>
              <w:t>（</w:t>
            </w:r>
            <w:r w:rsidRPr="0023216B">
              <w:rPr>
                <w:color w:val="000000" w:themeColor="text1"/>
                <w:lang w:val="de-DE" w:eastAsia="zh-CN"/>
              </w:rPr>
              <w:t>1</w:t>
            </w:r>
            <w:r w:rsidRPr="0023216B">
              <w:rPr>
                <w:rFonts w:eastAsiaTheme="minorEastAsia" w:hint="eastAsia"/>
                <w:color w:val="000000" w:themeColor="text1"/>
                <w:lang w:val="de-DE" w:eastAsia="zh-CN"/>
              </w:rPr>
              <w:t>区）</w:t>
            </w:r>
          </w:p>
        </w:tc>
        <w:tc>
          <w:tcPr>
            <w:tcW w:w="3683" w:type="dxa"/>
            <w:tcBorders>
              <w:top w:val="single" w:sz="4" w:space="0" w:color="auto"/>
              <w:left w:val="single" w:sz="4" w:space="0" w:color="auto"/>
              <w:bottom w:val="nil"/>
              <w:right w:val="single" w:sz="4" w:space="0" w:color="auto"/>
            </w:tcBorders>
          </w:tcPr>
          <w:p w:rsidR="0075199A" w:rsidRPr="0023216B" w:rsidRDefault="00BA342E" w:rsidP="006878C0">
            <w:pPr>
              <w:pStyle w:val="Tabletext"/>
              <w:spacing w:after="0"/>
              <w:rPr>
                <w:color w:val="000000" w:themeColor="text1"/>
                <w:lang w:eastAsia="zh-CN"/>
              </w:rPr>
            </w:pPr>
            <w:r w:rsidRPr="0023216B">
              <w:rPr>
                <w:color w:val="000000" w:themeColor="text1"/>
                <w:lang w:eastAsia="zh-CN"/>
              </w:rPr>
              <w:t>i)</w:t>
            </w:r>
            <w:r w:rsidRPr="0023216B">
              <w:rPr>
                <w:color w:val="000000" w:themeColor="text1"/>
                <w:lang w:eastAsia="zh-CN"/>
              </w:rPr>
              <w:tab/>
            </w:r>
            <w:r w:rsidRPr="0023216B">
              <w:rPr>
                <w:rFonts w:eastAsiaTheme="minorEastAsia" w:hint="eastAsia"/>
                <w:color w:val="000000" w:themeColor="text1"/>
                <w:lang w:eastAsia="zh-CN"/>
              </w:rPr>
              <w:t>带宽重叠，并且</w:t>
            </w:r>
          </w:p>
          <w:p w:rsidR="0075199A" w:rsidRPr="0023216B" w:rsidRDefault="00BA342E" w:rsidP="006878C0">
            <w:pPr>
              <w:pStyle w:val="Tabletext"/>
              <w:spacing w:after="0"/>
              <w:ind w:left="284" w:hanging="284"/>
              <w:rPr>
                <w:color w:val="000000" w:themeColor="text1"/>
                <w:lang w:eastAsia="zh-CN"/>
              </w:rPr>
            </w:pPr>
            <w:r w:rsidRPr="0023216B">
              <w:rPr>
                <w:color w:val="000000" w:themeColor="text1"/>
                <w:lang w:val="en-US" w:eastAsia="zh-CN"/>
              </w:rPr>
              <w:t>ii)</w:t>
            </w:r>
            <w:r w:rsidRPr="0023216B">
              <w:rPr>
                <w:color w:val="000000" w:themeColor="text1"/>
                <w:lang w:val="en-US" w:eastAsia="zh-CN"/>
              </w:rPr>
              <w:tab/>
            </w:r>
            <w:r w:rsidRPr="0023216B">
              <w:rPr>
                <w:rFonts w:hint="eastAsia"/>
                <w:color w:val="000000" w:themeColor="text1"/>
                <w:lang w:val="en-US" w:eastAsia="zh-CN"/>
              </w:rPr>
              <w:t>空间研究业务（</w:t>
            </w:r>
            <w:r w:rsidRPr="0023216B">
              <w:rPr>
                <w:color w:val="000000" w:themeColor="text1"/>
                <w:lang w:eastAsia="zh-CN"/>
              </w:rPr>
              <w:t>SRS</w:t>
            </w:r>
            <w:r w:rsidRPr="0023216B">
              <w:rPr>
                <w:rFonts w:hint="eastAsia"/>
                <w:color w:val="000000" w:themeColor="text1"/>
                <w:lang w:eastAsia="zh-CN"/>
              </w:rPr>
              <w:t>）</w:t>
            </w:r>
            <w:r w:rsidRPr="0023216B">
              <w:rPr>
                <w:rFonts w:ascii="SimSun" w:hAnsi="SimSun" w:cs="SimSun"/>
                <w:color w:val="000000" w:themeColor="text1"/>
                <w:lang w:eastAsia="zh-CN"/>
              </w:rPr>
              <w:t>的任一网络</w:t>
            </w:r>
            <w:r w:rsidRPr="0023216B">
              <w:rPr>
                <w:rFonts w:ascii="SimSun" w:hAnsi="SimSun" w:cs="SimSun" w:hint="eastAsia"/>
                <w:color w:val="000000" w:themeColor="text1"/>
                <w:lang w:eastAsia="zh-CN"/>
              </w:rPr>
              <w:t>或者</w:t>
            </w:r>
            <w:r w:rsidRPr="0023216B">
              <w:rPr>
                <w:rFonts w:ascii="SimSun" w:hAnsi="SimSun" w:cs="SimSun"/>
                <w:color w:val="000000" w:themeColor="text1"/>
                <w:lang w:val="de-DE" w:eastAsia="zh-CN"/>
              </w:rPr>
              <w:t>任何</w:t>
            </w:r>
            <w:r w:rsidRPr="0023216B">
              <w:rPr>
                <w:rFonts w:eastAsia="Times New Roman"/>
                <w:color w:val="000000" w:themeColor="text1"/>
                <w:lang w:val="de-DE" w:eastAsia="zh-CN"/>
              </w:rPr>
              <w:t>FSS</w:t>
            </w:r>
            <w:r w:rsidRPr="0023216B">
              <w:rPr>
                <w:rFonts w:ascii="SimSun" w:hAnsi="SimSun" w:cs="SimSun"/>
                <w:color w:val="000000" w:themeColor="text1"/>
                <w:lang w:val="de-DE" w:eastAsia="zh-CN"/>
              </w:rPr>
              <w:t>网络</w:t>
            </w:r>
            <w:r w:rsidRPr="0023216B">
              <w:rPr>
                <w:rFonts w:ascii="SimSun" w:hAnsi="SimSun" w:cs="SimSun"/>
                <w:color w:val="000000" w:themeColor="text1"/>
                <w:lang w:eastAsia="zh-CN"/>
              </w:rPr>
              <w:t>和任何相关的空间操作功能（见第</w:t>
            </w:r>
            <w:r w:rsidRPr="0023216B">
              <w:rPr>
                <w:b/>
                <w:bCs/>
                <w:color w:val="000000" w:themeColor="text1"/>
                <w:lang w:eastAsia="zh-CN"/>
              </w:rPr>
              <w:t>1.23</w:t>
            </w:r>
            <w:r w:rsidRPr="0023216B">
              <w:rPr>
                <w:rFonts w:ascii="SimSun" w:hAnsi="SimSun" w:cs="SimSun"/>
                <w:color w:val="000000" w:themeColor="text1"/>
                <w:lang w:eastAsia="zh-CN"/>
              </w:rPr>
              <w:t>款），其空间电台位于</w:t>
            </w:r>
            <w:r w:rsidRPr="0023216B">
              <w:rPr>
                <w:color w:val="000000" w:themeColor="text1"/>
                <w:lang w:eastAsia="zh-CN"/>
              </w:rPr>
              <w:t>FSS</w:t>
            </w:r>
            <w:r w:rsidRPr="0023216B">
              <w:rPr>
                <w:rFonts w:hint="eastAsia"/>
                <w:color w:val="000000" w:themeColor="text1"/>
                <w:lang w:eastAsia="zh-CN"/>
              </w:rPr>
              <w:t>或</w:t>
            </w:r>
            <w:r w:rsidRPr="0023216B">
              <w:rPr>
                <w:rFonts w:hint="eastAsia"/>
                <w:color w:val="000000" w:themeColor="text1"/>
                <w:lang w:eastAsia="zh-CN"/>
              </w:rPr>
              <w:t>SRS</w:t>
            </w:r>
            <w:r w:rsidRPr="0023216B">
              <w:rPr>
                <w:rFonts w:ascii="SimSun" w:hAnsi="SimSun" w:cs="SimSun"/>
                <w:color w:val="000000" w:themeColor="text1"/>
                <w:lang w:eastAsia="zh-CN"/>
              </w:rPr>
              <w:t>拟议网络的标称轨道位置</w:t>
            </w:r>
            <w:r w:rsidRPr="0023216B">
              <w:rPr>
                <w:color w:val="000000" w:themeColor="text1"/>
                <w:lang w:val="en-US" w:eastAsia="zh-CN"/>
              </w:rPr>
              <w:t>±</w:t>
            </w:r>
            <w:r w:rsidRPr="0023216B">
              <w:rPr>
                <w:color w:val="000000" w:themeColor="text1"/>
                <w:lang w:val="de-DE" w:eastAsia="zh-CN"/>
              </w:rPr>
              <w:t>6°</w:t>
            </w:r>
            <w:r w:rsidRPr="0023216B">
              <w:rPr>
                <w:rFonts w:ascii="SimSun" w:hAnsi="SimSun" w:cs="SimSun"/>
                <w:color w:val="000000" w:themeColor="text1"/>
                <w:lang w:eastAsia="zh-CN"/>
              </w:rPr>
              <w:t>的轨道弧内</w:t>
            </w:r>
          </w:p>
        </w:tc>
        <w:tc>
          <w:tcPr>
            <w:tcW w:w="1985" w:type="dxa"/>
            <w:tcBorders>
              <w:bottom w:val="nil"/>
            </w:tcBorders>
          </w:tcPr>
          <w:p w:rsidR="0075199A" w:rsidRPr="00C90C17" w:rsidRDefault="00B340D1" w:rsidP="006878C0">
            <w:pPr>
              <w:pStyle w:val="Tabletext"/>
              <w:rPr>
                <w:lang w:eastAsia="zh-CN"/>
              </w:rPr>
            </w:pPr>
          </w:p>
        </w:tc>
        <w:tc>
          <w:tcPr>
            <w:tcW w:w="2552" w:type="dxa"/>
            <w:tcBorders>
              <w:bottom w:val="nil"/>
            </w:tcBorders>
          </w:tcPr>
          <w:p w:rsidR="0075199A" w:rsidRPr="00C90C17" w:rsidRDefault="00B340D1" w:rsidP="006878C0">
            <w:pPr>
              <w:pStyle w:val="Tabletext"/>
              <w:rPr>
                <w:lang w:eastAsia="zh-CN"/>
              </w:rPr>
            </w:pPr>
          </w:p>
        </w:tc>
      </w:tr>
      <w:tr w:rsidR="0075199A" w:rsidRPr="00C90C17" w:rsidTr="006878C0">
        <w:trPr>
          <w:jc w:val="center"/>
        </w:trPr>
        <w:tc>
          <w:tcPr>
            <w:tcW w:w="1135" w:type="dxa"/>
            <w:vMerge/>
          </w:tcPr>
          <w:p w:rsidR="0075199A" w:rsidRPr="00C90C17" w:rsidRDefault="00B340D1" w:rsidP="006878C0">
            <w:pPr>
              <w:pStyle w:val="Tabletext"/>
              <w:rPr>
                <w:lang w:eastAsia="zh-CN"/>
              </w:rPr>
            </w:pPr>
          </w:p>
        </w:tc>
        <w:tc>
          <w:tcPr>
            <w:tcW w:w="2552" w:type="dxa"/>
            <w:tcBorders>
              <w:top w:val="nil"/>
              <w:bottom w:val="nil"/>
            </w:tcBorders>
          </w:tcPr>
          <w:p w:rsidR="0075199A" w:rsidRPr="00C90C17" w:rsidRDefault="00B340D1" w:rsidP="006878C0">
            <w:pPr>
              <w:pStyle w:val="Tabletext"/>
              <w:rPr>
                <w:lang w:eastAsia="zh-CN"/>
              </w:rPr>
            </w:pPr>
          </w:p>
        </w:tc>
        <w:tc>
          <w:tcPr>
            <w:tcW w:w="2552" w:type="dxa"/>
            <w:tcBorders>
              <w:top w:val="nil"/>
              <w:bottom w:val="nil"/>
            </w:tcBorders>
          </w:tcPr>
          <w:p w:rsidR="0075199A" w:rsidRPr="00B86D45" w:rsidRDefault="00BA342E" w:rsidP="006878C0">
            <w:pPr>
              <w:pStyle w:val="TabletextHanging0"/>
              <w:rPr>
                <w:rFonts w:eastAsiaTheme="minorEastAsia"/>
                <w:lang w:val="en-GB" w:eastAsia="zh-CN"/>
              </w:rPr>
            </w:pPr>
            <w:r w:rsidRPr="00C90C17">
              <w:rPr>
                <w:lang w:val="en-GB" w:eastAsia="zh-CN"/>
              </w:rPr>
              <w:t>3)</w:t>
            </w:r>
            <w:r w:rsidRPr="00C90C17">
              <w:rPr>
                <w:lang w:val="en-GB" w:eastAsia="zh-CN"/>
              </w:rPr>
              <w:tab/>
              <w:t>17.7</w:t>
            </w:r>
            <w:r w:rsidRPr="00C90C17">
              <w:rPr>
                <w:lang w:val="en-GB" w:eastAsia="zh-CN"/>
              </w:rPr>
              <w:noBreakHyphen/>
            </w:r>
            <w:del w:id="21" w:author="" w:date="2018-02-01T12:01:00Z">
              <w:r w:rsidRPr="00C90C17" w:rsidDel="004964F7">
                <w:rPr>
                  <w:lang w:val="en-GB" w:eastAsia="zh-CN"/>
                </w:rPr>
                <w:delText>20.2</w:delText>
              </w:r>
            </w:del>
            <w:ins w:id="22" w:author="" w:date="2018-02-01T12:01:00Z">
              <w:r w:rsidRPr="00C90C17">
                <w:rPr>
                  <w:lang w:val="en-GB" w:eastAsia="zh-CN"/>
                </w:rPr>
                <w:t>19.7</w:t>
              </w:r>
            </w:ins>
            <w:r w:rsidRPr="00C90C17">
              <w:rPr>
                <w:lang w:val="en-GB" w:eastAsia="zh-CN"/>
              </w:rPr>
              <w:t> GHz</w:t>
            </w:r>
            <w:r>
              <w:rPr>
                <w:rFonts w:eastAsiaTheme="minorEastAsia" w:hint="eastAsia"/>
                <w:lang w:val="en-GB" w:eastAsia="zh-CN"/>
              </w:rPr>
              <w:t>频段</w:t>
            </w:r>
            <w:r w:rsidRPr="00C90C17">
              <w:rPr>
                <w:lang w:val="en-GB" w:eastAsia="zh-CN"/>
              </w:rPr>
              <w:t>,</w:t>
            </w:r>
            <w:r w:rsidRPr="00C90C17">
              <w:rPr>
                <w:lang w:val="en-GB" w:eastAsia="zh-CN"/>
              </w:rPr>
              <w:br/>
            </w:r>
            <w:r w:rsidRPr="00B86D45">
              <w:rPr>
                <w:rFonts w:asciiTheme="majorBidi" w:eastAsiaTheme="minorEastAsia" w:hAnsiTheme="majorBidi" w:cstheme="majorBidi"/>
                <w:noProof/>
                <w:lang w:eastAsia="zh-CN"/>
              </w:rPr>
              <w:t>（</w:t>
            </w:r>
            <w:r w:rsidRPr="00B86D45">
              <w:rPr>
                <w:rFonts w:asciiTheme="majorBidi" w:eastAsiaTheme="minorEastAsia" w:hAnsiTheme="majorBidi" w:cstheme="majorBidi"/>
                <w:noProof/>
                <w:lang w:eastAsia="zh-CN"/>
              </w:rPr>
              <w:t>2</w:t>
            </w:r>
            <w:r w:rsidRPr="00B86D45">
              <w:rPr>
                <w:rFonts w:asciiTheme="majorBidi" w:eastAsiaTheme="minorEastAsia" w:hAnsiTheme="majorBidi" w:cstheme="majorBidi"/>
                <w:noProof/>
                <w:lang w:eastAsia="zh-CN"/>
              </w:rPr>
              <w:t>区和</w:t>
            </w:r>
            <w:r w:rsidRPr="00B86D45">
              <w:rPr>
                <w:rFonts w:asciiTheme="majorBidi" w:eastAsiaTheme="minorEastAsia" w:hAnsiTheme="majorBidi" w:cstheme="majorBidi"/>
                <w:noProof/>
                <w:lang w:eastAsia="zh-CN"/>
              </w:rPr>
              <w:t>3</w:t>
            </w:r>
            <w:r w:rsidRPr="00B86D45">
              <w:rPr>
                <w:rFonts w:asciiTheme="majorBidi" w:eastAsiaTheme="minorEastAsia" w:hAnsiTheme="majorBidi" w:cstheme="majorBidi"/>
                <w:noProof/>
                <w:lang w:eastAsia="zh-CN"/>
              </w:rPr>
              <w:t>区），</w:t>
            </w:r>
            <w:r w:rsidRPr="00C90C17">
              <w:rPr>
                <w:lang w:val="en-GB" w:eastAsia="zh-CN"/>
              </w:rPr>
              <w:br/>
              <w:t>17.3-</w:t>
            </w:r>
            <w:del w:id="23" w:author="" w:date="2018-02-01T12:01:00Z">
              <w:r w:rsidRPr="00C90C17" w:rsidDel="004964F7">
                <w:rPr>
                  <w:lang w:val="en-GB" w:eastAsia="zh-CN"/>
                </w:rPr>
                <w:delText>20.2</w:delText>
              </w:r>
            </w:del>
            <w:ins w:id="24" w:author="" w:date="2018-02-01T12:01:00Z">
              <w:r w:rsidRPr="00C90C17">
                <w:rPr>
                  <w:lang w:val="en-GB" w:eastAsia="zh-CN"/>
                </w:rPr>
                <w:t>19.7</w:t>
              </w:r>
            </w:ins>
            <w:r w:rsidRPr="00C90C17">
              <w:rPr>
                <w:lang w:val="en-GB" w:eastAsia="zh-CN"/>
              </w:rPr>
              <w:t> GHz</w:t>
            </w:r>
            <w:r>
              <w:rPr>
                <w:rFonts w:eastAsiaTheme="minorEastAsia" w:hint="eastAsia"/>
                <w:lang w:val="en-GB" w:eastAsia="zh-CN"/>
              </w:rPr>
              <w:t>频段</w:t>
            </w:r>
            <w:r w:rsidRPr="00C90C17">
              <w:rPr>
                <w:lang w:val="en-GB" w:eastAsia="zh-CN"/>
              </w:rPr>
              <w:br/>
            </w:r>
            <w:r w:rsidRPr="006A3CD1">
              <w:rPr>
                <w:rFonts w:ascii="SimSun" w:eastAsia="SimSun" w:hAnsi="SimSun" w:cs="SimSun" w:hint="eastAsia"/>
                <w:noProof/>
                <w:lang w:eastAsia="zh-CN"/>
              </w:rPr>
              <w:t>（</w:t>
            </w:r>
            <w:r w:rsidRPr="006A3CD1">
              <w:rPr>
                <w:rFonts w:hint="eastAsia"/>
                <w:noProof/>
                <w:lang w:eastAsia="zh-CN"/>
              </w:rPr>
              <w:t>1</w:t>
            </w:r>
            <w:r w:rsidRPr="006A3CD1">
              <w:rPr>
                <w:rFonts w:ascii="SimSun" w:eastAsia="SimSun" w:hAnsi="SimSun" w:cs="SimSun" w:hint="eastAsia"/>
                <w:noProof/>
                <w:lang w:eastAsia="zh-CN"/>
              </w:rPr>
              <w:t>区）和</w:t>
            </w:r>
            <w:r w:rsidRPr="00C90C17">
              <w:rPr>
                <w:lang w:val="en-GB" w:eastAsia="zh-CN"/>
              </w:rPr>
              <w:br/>
              <w:t>27.5</w:t>
            </w:r>
            <w:r w:rsidRPr="00C90C17">
              <w:rPr>
                <w:lang w:val="en-GB" w:eastAsia="zh-CN"/>
              </w:rPr>
              <w:noBreakHyphen/>
            </w:r>
            <w:del w:id="25" w:author="" w:date="2018-02-01T12:01:00Z">
              <w:r w:rsidRPr="00C90C17" w:rsidDel="004964F7">
                <w:rPr>
                  <w:lang w:val="en-GB" w:eastAsia="zh-CN"/>
                </w:rPr>
                <w:delText>30</w:delText>
              </w:r>
            </w:del>
            <w:ins w:id="26" w:author="" w:date="2018-02-01T12:01:00Z">
              <w:r w:rsidRPr="00C90C17">
                <w:rPr>
                  <w:lang w:val="en-GB" w:eastAsia="zh-CN"/>
                </w:rPr>
                <w:t>29.5</w:t>
              </w:r>
            </w:ins>
            <w:r w:rsidRPr="00C90C17">
              <w:rPr>
                <w:lang w:val="en-GB" w:eastAsia="zh-CN"/>
              </w:rPr>
              <w:t> GHz</w:t>
            </w:r>
            <w:r>
              <w:rPr>
                <w:rFonts w:eastAsiaTheme="minorEastAsia" w:hint="eastAsia"/>
                <w:lang w:val="en-GB" w:eastAsia="zh-CN"/>
              </w:rPr>
              <w:t>频段</w:t>
            </w:r>
          </w:p>
        </w:tc>
        <w:tc>
          <w:tcPr>
            <w:tcW w:w="3683" w:type="dxa"/>
            <w:tcBorders>
              <w:top w:val="nil"/>
              <w:bottom w:val="nil"/>
            </w:tcBorders>
          </w:tcPr>
          <w:p w:rsidR="0075199A" w:rsidRPr="00B86D45" w:rsidRDefault="00BA342E" w:rsidP="006878C0">
            <w:pPr>
              <w:pStyle w:val="TabletextHanging0"/>
              <w:rPr>
                <w:lang w:eastAsia="zh-CN"/>
              </w:rPr>
            </w:pPr>
            <w:r w:rsidRPr="00B86D45">
              <w:rPr>
                <w:rFonts w:hint="eastAsia"/>
                <w:lang w:eastAsia="zh-CN"/>
              </w:rPr>
              <w:t>i)</w:t>
            </w:r>
            <w:r w:rsidRPr="00B86D45">
              <w:rPr>
                <w:lang w:eastAsia="zh-CN"/>
              </w:rPr>
              <w:tab/>
            </w:r>
            <w:r w:rsidRPr="00B86D45">
              <w:rPr>
                <w:rFonts w:ascii="SimSun" w:eastAsia="SimSun" w:hAnsi="SimSun" w:cs="SimSun" w:hint="eastAsia"/>
                <w:lang w:eastAsia="zh-CN"/>
              </w:rPr>
              <w:t>带宽重叠，且</w:t>
            </w:r>
          </w:p>
          <w:p w:rsidR="0075199A" w:rsidRPr="00C90C17" w:rsidRDefault="00BA342E" w:rsidP="006878C0">
            <w:pPr>
              <w:pStyle w:val="TabletextHanging0"/>
              <w:rPr>
                <w:lang w:val="en-GB" w:eastAsia="zh-CN"/>
              </w:rPr>
            </w:pPr>
            <w:r w:rsidRPr="00B86D45">
              <w:rPr>
                <w:rFonts w:hint="eastAsia"/>
                <w:lang w:val="en-GB" w:eastAsia="zh-CN"/>
              </w:rPr>
              <w:t>ii)</w:t>
            </w:r>
            <w:r w:rsidRPr="00B86D45">
              <w:rPr>
                <w:lang w:val="en-GB" w:eastAsia="zh-CN"/>
              </w:rPr>
              <w:tab/>
            </w:r>
            <w:r w:rsidRPr="00B86D45">
              <w:rPr>
                <w:rFonts w:hint="eastAsia"/>
                <w:lang w:val="en-GB" w:eastAsia="zh-CN"/>
              </w:rPr>
              <w:t>FSS</w:t>
            </w:r>
            <w:r w:rsidRPr="00B86D45">
              <w:rPr>
                <w:rFonts w:ascii="SimSun" w:eastAsia="SimSun" w:hAnsi="SimSun" w:cs="SimSun" w:hint="eastAsia"/>
                <w:lang w:val="en-GB" w:eastAsia="zh-CN"/>
              </w:rPr>
              <w:t>的任一网络和任何相关的空间操作功能（见第</w:t>
            </w:r>
            <w:r w:rsidRPr="00B86D45">
              <w:rPr>
                <w:rFonts w:hint="eastAsia"/>
                <w:b/>
                <w:bCs/>
                <w:lang w:val="en-GB" w:eastAsia="zh-CN"/>
              </w:rPr>
              <w:t>1.23</w:t>
            </w:r>
            <w:r w:rsidRPr="00B86D45">
              <w:rPr>
                <w:rFonts w:ascii="SimSun" w:eastAsia="SimSun" w:hAnsi="SimSun" w:cs="SimSun" w:hint="eastAsia"/>
                <w:lang w:val="en-GB" w:eastAsia="zh-CN"/>
              </w:rPr>
              <w:t>款），其空间电台位于</w:t>
            </w:r>
            <w:r w:rsidRPr="00B86D45">
              <w:rPr>
                <w:rFonts w:hint="eastAsia"/>
                <w:lang w:val="en-GB" w:eastAsia="zh-CN"/>
              </w:rPr>
              <w:t>FSS</w:t>
            </w:r>
            <w:r w:rsidRPr="00B86D45">
              <w:rPr>
                <w:rFonts w:ascii="SimSun" w:eastAsia="SimSun" w:hAnsi="SimSun" w:cs="SimSun" w:hint="eastAsia"/>
                <w:lang w:val="en-GB" w:eastAsia="zh-CN"/>
              </w:rPr>
              <w:t>拟议中的网络的标称轨道位置</w:t>
            </w:r>
            <w:r w:rsidRPr="00B86D45">
              <w:rPr>
                <w:lang w:val="en-GB"/>
              </w:rPr>
              <w:sym w:font="Symbol" w:char="F0B1"/>
            </w:r>
            <w:r w:rsidRPr="00B86D45">
              <w:rPr>
                <w:lang w:val="en-GB" w:eastAsia="zh-CN"/>
              </w:rPr>
              <w:t>8°</w:t>
            </w:r>
            <w:r w:rsidRPr="00B86D45">
              <w:rPr>
                <w:rFonts w:ascii="SimSun" w:eastAsia="SimSun" w:hAnsi="SimSun" w:cs="SimSun" w:hint="eastAsia"/>
                <w:lang w:val="en-GB" w:eastAsia="zh-CN"/>
              </w:rPr>
              <w:t>的轨道弧内</w:t>
            </w:r>
          </w:p>
        </w:tc>
        <w:tc>
          <w:tcPr>
            <w:tcW w:w="1985" w:type="dxa"/>
            <w:tcBorders>
              <w:top w:val="nil"/>
              <w:bottom w:val="nil"/>
            </w:tcBorders>
          </w:tcPr>
          <w:p w:rsidR="0075199A" w:rsidRPr="00C90C17" w:rsidRDefault="00B340D1" w:rsidP="006878C0">
            <w:pPr>
              <w:pStyle w:val="Tabletext"/>
              <w:rPr>
                <w:lang w:eastAsia="zh-CN"/>
              </w:rPr>
            </w:pPr>
          </w:p>
        </w:tc>
        <w:tc>
          <w:tcPr>
            <w:tcW w:w="2552" w:type="dxa"/>
            <w:tcBorders>
              <w:top w:val="nil"/>
              <w:bottom w:val="nil"/>
            </w:tcBorders>
          </w:tcPr>
          <w:p w:rsidR="0075199A" w:rsidRPr="00C90C17" w:rsidRDefault="00B340D1" w:rsidP="006878C0">
            <w:pPr>
              <w:pStyle w:val="Tabletext"/>
              <w:rPr>
                <w:lang w:eastAsia="zh-CN"/>
              </w:rPr>
            </w:pPr>
          </w:p>
        </w:tc>
      </w:tr>
      <w:tr w:rsidR="0075199A" w:rsidRPr="00C90C17" w:rsidTr="006878C0">
        <w:trPr>
          <w:trHeight w:val="1476"/>
          <w:jc w:val="center"/>
        </w:trPr>
        <w:tc>
          <w:tcPr>
            <w:tcW w:w="1135" w:type="dxa"/>
            <w:vMerge/>
          </w:tcPr>
          <w:p w:rsidR="0075199A" w:rsidRPr="00C90C17" w:rsidRDefault="00B340D1" w:rsidP="006878C0">
            <w:pPr>
              <w:pStyle w:val="Tabletext"/>
              <w:rPr>
                <w:lang w:eastAsia="zh-CN"/>
              </w:rPr>
            </w:pPr>
          </w:p>
        </w:tc>
        <w:tc>
          <w:tcPr>
            <w:tcW w:w="2552" w:type="dxa"/>
            <w:tcBorders>
              <w:top w:val="nil"/>
              <w:bottom w:val="nil"/>
            </w:tcBorders>
          </w:tcPr>
          <w:p w:rsidR="0075199A" w:rsidRPr="00C90C17" w:rsidRDefault="00B340D1" w:rsidP="006878C0">
            <w:pPr>
              <w:pStyle w:val="Tabletext"/>
              <w:rPr>
                <w:lang w:eastAsia="zh-CN"/>
              </w:rPr>
            </w:pPr>
          </w:p>
        </w:tc>
        <w:tc>
          <w:tcPr>
            <w:tcW w:w="2552" w:type="dxa"/>
            <w:tcBorders>
              <w:top w:val="nil"/>
              <w:bottom w:val="nil"/>
            </w:tcBorders>
          </w:tcPr>
          <w:p w:rsidR="0075199A" w:rsidRPr="00C90C17" w:rsidRDefault="00BA342E" w:rsidP="006878C0">
            <w:pPr>
              <w:pStyle w:val="TabletextHanging0"/>
              <w:tabs>
                <w:tab w:val="clear" w:pos="567"/>
              </w:tabs>
              <w:ind w:left="860" w:hanging="860"/>
              <w:rPr>
                <w:lang w:val="en-GB"/>
              </w:rPr>
            </w:pPr>
            <w:ins w:id="27" w:author="" w:date="2018-08-06T14:34:00Z">
              <w:r w:rsidRPr="00A604CE">
                <w:rPr>
                  <w:rFonts w:asciiTheme="majorBidi" w:eastAsiaTheme="minorEastAsia" w:hAnsiTheme="majorBidi" w:cstheme="majorBidi"/>
                  <w:lang w:val="en-GB" w:eastAsia="zh-CN"/>
                  <w:rPrChange w:id="28" w:author="" w:date="2018-08-06T14:34:00Z">
                    <w:rPr>
                      <w:rFonts w:asciiTheme="minorEastAsia" w:eastAsiaTheme="minorEastAsia" w:hAnsiTheme="minorEastAsia"/>
                      <w:i/>
                      <w:iCs/>
                      <w:lang w:val="en-GB" w:eastAsia="zh-CN"/>
                    </w:rPr>
                  </w:rPrChange>
                </w:rPr>
                <w:t>3</w:t>
              </w:r>
              <w:r w:rsidRPr="00070B28">
                <w:rPr>
                  <w:rFonts w:ascii="STKaiti" w:eastAsia="STKaiti" w:hAnsi="STKaiti" w:hint="eastAsia"/>
                  <w:color w:val="000000" w:themeColor="text1"/>
                  <w:lang w:val="de-DE"/>
                </w:rPr>
                <w:t>之二</w:t>
              </w:r>
              <w:r w:rsidRPr="0023216B">
                <w:rPr>
                  <w:color w:val="000000" w:themeColor="text1"/>
                  <w:lang w:val="de-DE" w:eastAsia="zh-CN"/>
                </w:rPr>
                <w:t>)</w:t>
              </w:r>
            </w:ins>
            <w:ins w:id="29" w:author="" w:date="2018-09-13T10:35:00Z">
              <w:r>
                <w:rPr>
                  <w:color w:val="000000" w:themeColor="text1"/>
                  <w:lang w:val="de-DE" w:eastAsia="zh-CN"/>
                </w:rPr>
                <w:t xml:space="preserve"> </w:t>
              </w:r>
            </w:ins>
            <w:ins w:id="30" w:author="" w:date="2018-02-01T12:00:00Z">
              <w:r w:rsidRPr="00C90C17">
                <w:rPr>
                  <w:i/>
                  <w:iCs/>
                  <w:lang w:val="en-GB"/>
                </w:rPr>
                <w:tab/>
              </w:r>
              <w:r w:rsidRPr="00A05CF5">
                <w:rPr>
                  <w:rFonts w:asciiTheme="majorBidi" w:hAnsiTheme="majorBidi" w:cstheme="majorBidi"/>
                  <w:lang w:val="en-GB"/>
                </w:rPr>
                <w:t>1</w:t>
              </w:r>
              <w:r w:rsidRPr="00C90C17">
                <w:rPr>
                  <w:lang w:val="en-GB"/>
                </w:rPr>
                <w:t>9.7-20.2 GHz</w:t>
              </w:r>
            </w:ins>
            <w:ins w:id="31" w:author="" w:date="2018-07-20T15:53:00Z">
              <w:r>
                <w:rPr>
                  <w:rFonts w:eastAsiaTheme="minorEastAsia" w:hint="eastAsia"/>
                  <w:lang w:val="en-GB" w:eastAsia="zh-CN"/>
                </w:rPr>
                <w:t>频段</w:t>
              </w:r>
              <w:r>
                <w:rPr>
                  <w:rFonts w:eastAsiaTheme="minorEastAsia"/>
                  <w:lang w:val="en-GB" w:eastAsia="zh-CN"/>
                </w:rPr>
                <w:t>和</w:t>
              </w:r>
            </w:ins>
            <w:ins w:id="32" w:author="" w:date="2018-02-01T12:00:00Z">
              <w:r w:rsidRPr="00C90C17">
                <w:rPr>
                  <w:lang w:val="en-GB"/>
                </w:rPr>
                <w:t>29.5-30 GHz</w:t>
              </w:r>
            </w:ins>
          </w:p>
        </w:tc>
        <w:tc>
          <w:tcPr>
            <w:tcW w:w="3683" w:type="dxa"/>
            <w:tcBorders>
              <w:top w:val="nil"/>
              <w:bottom w:val="nil"/>
            </w:tcBorders>
          </w:tcPr>
          <w:p w:rsidR="0075199A" w:rsidRPr="006A3CD1" w:rsidRDefault="00BA342E" w:rsidP="006878C0">
            <w:pPr>
              <w:pStyle w:val="Tabletext"/>
              <w:ind w:left="284" w:hanging="284"/>
              <w:rPr>
                <w:ins w:id="33" w:author="" w:date="2018-07-20T15:53:00Z"/>
                <w:lang w:eastAsia="zh-CN"/>
              </w:rPr>
            </w:pPr>
            <w:ins w:id="34" w:author="" w:date="2018-07-20T15:53:00Z">
              <w:r w:rsidRPr="006A3CD1">
                <w:rPr>
                  <w:rFonts w:hint="eastAsia"/>
                  <w:lang w:eastAsia="zh-CN"/>
                </w:rPr>
                <w:t>i)</w:t>
              </w:r>
              <w:r w:rsidRPr="006A3CD1">
                <w:rPr>
                  <w:lang w:eastAsia="zh-CN"/>
                </w:rPr>
                <w:tab/>
              </w:r>
              <w:r w:rsidRPr="006A3CD1">
                <w:rPr>
                  <w:rFonts w:hint="eastAsia"/>
                  <w:lang w:eastAsia="zh-CN"/>
                </w:rPr>
                <w:t>带宽重叠，且</w:t>
              </w:r>
            </w:ins>
          </w:p>
          <w:p w:rsidR="0075199A" w:rsidRPr="004D3FC0" w:rsidRDefault="00BA342E" w:rsidP="006878C0">
            <w:pPr>
              <w:pStyle w:val="Tabletext"/>
              <w:ind w:left="284" w:hanging="284"/>
              <w:rPr>
                <w:lang w:eastAsia="zh-CN"/>
              </w:rPr>
            </w:pPr>
            <w:ins w:id="35" w:author="" w:date="2018-07-20T15:53:00Z">
              <w:r w:rsidRPr="006A3CD1">
                <w:rPr>
                  <w:rFonts w:hint="eastAsia"/>
                  <w:lang w:eastAsia="zh-CN"/>
                </w:rPr>
                <w:t>ii)</w:t>
              </w:r>
              <w:r w:rsidRPr="006A3CD1">
                <w:rPr>
                  <w:lang w:eastAsia="zh-CN"/>
                </w:rPr>
                <w:tab/>
              </w:r>
              <w:r w:rsidRPr="006A3CD1">
                <w:rPr>
                  <w:rFonts w:hint="eastAsia"/>
                  <w:lang w:eastAsia="zh-CN"/>
                </w:rPr>
                <w:t>FSS</w:t>
              </w:r>
            </w:ins>
            <w:ins w:id="36" w:author="" w:date="2018-08-03T20:09:00Z">
              <w:r>
                <w:rPr>
                  <w:rFonts w:hint="eastAsia"/>
                  <w:lang w:eastAsia="zh-CN"/>
                </w:rPr>
                <w:t>或</w:t>
              </w:r>
              <w:r>
                <w:rPr>
                  <w:rFonts w:hint="eastAsia"/>
                  <w:lang w:eastAsia="zh-CN"/>
                </w:rPr>
                <w:t>MSS</w:t>
              </w:r>
            </w:ins>
            <w:ins w:id="37" w:author="" w:date="2018-07-20T15:53:00Z">
              <w:r w:rsidRPr="006A3CD1">
                <w:rPr>
                  <w:rFonts w:hint="eastAsia"/>
                  <w:lang w:eastAsia="zh-CN"/>
                </w:rPr>
                <w:t>的任一网络和任何相关的空间操作功能（见第</w:t>
              </w:r>
              <w:r w:rsidRPr="006A3CD1">
                <w:rPr>
                  <w:rFonts w:hint="eastAsia"/>
                  <w:b/>
                  <w:bCs/>
                  <w:lang w:eastAsia="zh-CN"/>
                </w:rPr>
                <w:t>1.23</w:t>
              </w:r>
              <w:r w:rsidRPr="006A3CD1">
                <w:rPr>
                  <w:rFonts w:hint="eastAsia"/>
                  <w:lang w:eastAsia="zh-CN"/>
                </w:rPr>
                <w:t>款），其空间电台位于拟议中的</w:t>
              </w:r>
            </w:ins>
            <w:ins w:id="38" w:author="" w:date="2018-08-03T20:10:00Z">
              <w:r w:rsidRPr="006A3CD1">
                <w:rPr>
                  <w:rFonts w:hint="eastAsia"/>
                  <w:lang w:eastAsia="zh-CN"/>
                </w:rPr>
                <w:t>FSS</w:t>
              </w:r>
              <w:r>
                <w:rPr>
                  <w:rFonts w:hint="eastAsia"/>
                  <w:lang w:eastAsia="zh-CN"/>
                </w:rPr>
                <w:t>或</w:t>
              </w:r>
              <w:r>
                <w:rPr>
                  <w:rFonts w:hint="eastAsia"/>
                  <w:lang w:eastAsia="zh-CN"/>
                </w:rPr>
                <w:t>MSS</w:t>
              </w:r>
            </w:ins>
            <w:ins w:id="39" w:author="" w:date="2018-07-20T15:53:00Z">
              <w:r w:rsidRPr="006A3CD1">
                <w:rPr>
                  <w:rFonts w:hint="eastAsia"/>
                  <w:lang w:eastAsia="zh-CN"/>
                </w:rPr>
                <w:t>网络的标称轨道位置</w:t>
              </w:r>
              <w:r w:rsidRPr="006A3CD1">
                <w:rPr>
                  <w:color w:val="000000"/>
                </w:rPr>
                <w:sym w:font="Symbol" w:char="F0B1"/>
              </w:r>
              <w:r w:rsidRPr="006A3CD1">
                <w:rPr>
                  <w:color w:val="000000"/>
                  <w:lang w:eastAsia="zh-CN"/>
                </w:rPr>
                <w:t>8°</w:t>
              </w:r>
              <w:r w:rsidRPr="006A3CD1">
                <w:rPr>
                  <w:rFonts w:hint="eastAsia"/>
                  <w:lang w:eastAsia="zh-CN"/>
                </w:rPr>
                <w:t>的轨道弧内</w:t>
              </w:r>
            </w:ins>
          </w:p>
        </w:tc>
        <w:tc>
          <w:tcPr>
            <w:tcW w:w="1985" w:type="dxa"/>
            <w:tcBorders>
              <w:top w:val="nil"/>
              <w:bottom w:val="nil"/>
            </w:tcBorders>
          </w:tcPr>
          <w:p w:rsidR="0075199A" w:rsidRPr="00C90C17" w:rsidRDefault="00B340D1" w:rsidP="006878C0">
            <w:pPr>
              <w:pStyle w:val="Tabletext"/>
              <w:rPr>
                <w:lang w:eastAsia="zh-CN"/>
              </w:rPr>
            </w:pPr>
          </w:p>
        </w:tc>
        <w:tc>
          <w:tcPr>
            <w:tcW w:w="2552" w:type="dxa"/>
            <w:tcBorders>
              <w:top w:val="nil"/>
              <w:bottom w:val="nil"/>
            </w:tcBorders>
          </w:tcPr>
          <w:p w:rsidR="0075199A" w:rsidRPr="00C90C17" w:rsidRDefault="00B340D1" w:rsidP="006878C0">
            <w:pPr>
              <w:pStyle w:val="Tabletext"/>
              <w:rPr>
                <w:lang w:eastAsia="zh-CN"/>
              </w:rPr>
            </w:pPr>
          </w:p>
        </w:tc>
      </w:tr>
      <w:tr w:rsidR="0075199A" w:rsidRPr="00C90C17" w:rsidTr="006878C0">
        <w:trPr>
          <w:jc w:val="center"/>
        </w:trPr>
        <w:tc>
          <w:tcPr>
            <w:tcW w:w="1135" w:type="dxa"/>
            <w:vMerge/>
            <w:tcBorders>
              <w:bottom w:val="single" w:sz="4" w:space="0" w:color="auto"/>
            </w:tcBorders>
          </w:tcPr>
          <w:p w:rsidR="0075199A" w:rsidRPr="00C90C17" w:rsidRDefault="00B340D1" w:rsidP="006878C0">
            <w:pPr>
              <w:pStyle w:val="Tabletext"/>
              <w:rPr>
                <w:lang w:eastAsia="zh-CN"/>
              </w:rPr>
            </w:pPr>
          </w:p>
        </w:tc>
        <w:tc>
          <w:tcPr>
            <w:tcW w:w="2552" w:type="dxa"/>
            <w:tcBorders>
              <w:top w:val="nil"/>
              <w:bottom w:val="single" w:sz="4" w:space="0" w:color="auto"/>
            </w:tcBorders>
          </w:tcPr>
          <w:p w:rsidR="0075199A" w:rsidRPr="00C90C17" w:rsidRDefault="00B340D1" w:rsidP="006878C0">
            <w:pPr>
              <w:pStyle w:val="Tabletext"/>
              <w:rPr>
                <w:lang w:eastAsia="zh-CN"/>
              </w:rPr>
            </w:pPr>
          </w:p>
        </w:tc>
        <w:tc>
          <w:tcPr>
            <w:tcW w:w="2552" w:type="dxa"/>
            <w:tcBorders>
              <w:top w:val="nil"/>
            </w:tcBorders>
          </w:tcPr>
          <w:p w:rsidR="0075199A" w:rsidRPr="006A3CD1" w:rsidRDefault="00BA342E" w:rsidP="006878C0">
            <w:pPr>
              <w:pStyle w:val="Tabletext"/>
              <w:ind w:left="284" w:hanging="284"/>
              <w:rPr>
                <w:color w:val="000000"/>
              </w:rPr>
            </w:pPr>
            <w:r w:rsidRPr="006A3CD1">
              <w:rPr>
                <w:rFonts w:hint="eastAsia"/>
                <w:noProof/>
              </w:rPr>
              <w:t>4)</w:t>
            </w:r>
            <w:r w:rsidRPr="006A3CD1">
              <w:rPr>
                <w:noProof/>
              </w:rPr>
              <w:tab/>
            </w:r>
            <w:r w:rsidRPr="006A3CD1">
              <w:rPr>
                <w:rFonts w:hint="eastAsia"/>
                <w:noProof/>
              </w:rPr>
              <w:t>17.3-17.7 GHz</w:t>
            </w:r>
            <w:r w:rsidRPr="006A3CD1">
              <w:rPr>
                <w:noProof/>
              </w:rPr>
              <w:br/>
            </w:r>
            <w:r w:rsidRPr="006A3CD1">
              <w:rPr>
                <w:rFonts w:hint="eastAsia"/>
                <w:noProof/>
              </w:rPr>
              <w:t>（</w:t>
            </w:r>
            <w:r w:rsidRPr="006A3CD1">
              <w:rPr>
                <w:rFonts w:hint="eastAsia"/>
                <w:noProof/>
              </w:rPr>
              <w:t>1</w:t>
            </w:r>
            <w:r w:rsidRPr="006A3CD1">
              <w:rPr>
                <w:rFonts w:hint="eastAsia"/>
                <w:noProof/>
              </w:rPr>
              <w:t>区和</w:t>
            </w:r>
            <w:r w:rsidRPr="006A3CD1">
              <w:rPr>
                <w:rFonts w:hint="eastAsia"/>
                <w:noProof/>
              </w:rPr>
              <w:t>2</w:t>
            </w:r>
            <w:r w:rsidRPr="006A3CD1">
              <w:rPr>
                <w:rFonts w:hint="eastAsia"/>
                <w:noProof/>
              </w:rPr>
              <w:t>区）</w:t>
            </w:r>
          </w:p>
        </w:tc>
        <w:tc>
          <w:tcPr>
            <w:tcW w:w="3683" w:type="dxa"/>
            <w:tcBorders>
              <w:top w:val="nil"/>
            </w:tcBorders>
          </w:tcPr>
          <w:p w:rsidR="0075199A" w:rsidRPr="006A3CD1" w:rsidRDefault="00BA342E" w:rsidP="006878C0">
            <w:pPr>
              <w:pStyle w:val="Tabletext"/>
              <w:ind w:left="284" w:hanging="284"/>
              <w:rPr>
                <w:lang w:eastAsia="zh-CN"/>
              </w:rPr>
            </w:pPr>
            <w:r w:rsidRPr="006A3CD1">
              <w:rPr>
                <w:rFonts w:hint="eastAsia"/>
                <w:lang w:eastAsia="zh-CN"/>
              </w:rPr>
              <w:t>i)</w:t>
            </w:r>
            <w:r w:rsidRPr="006A3CD1">
              <w:rPr>
                <w:lang w:eastAsia="zh-CN"/>
              </w:rPr>
              <w:tab/>
            </w:r>
            <w:r w:rsidRPr="006A3CD1">
              <w:rPr>
                <w:rFonts w:hint="eastAsia"/>
                <w:lang w:eastAsia="zh-CN"/>
              </w:rPr>
              <w:t>带宽重叠，且</w:t>
            </w:r>
          </w:p>
          <w:p w:rsidR="0075199A" w:rsidRPr="006A3CD1" w:rsidRDefault="00BA342E" w:rsidP="006878C0">
            <w:pPr>
              <w:pStyle w:val="Tabletext"/>
              <w:ind w:left="567" w:hanging="567"/>
              <w:rPr>
                <w:lang w:eastAsia="zh-CN"/>
              </w:rPr>
            </w:pPr>
            <w:r w:rsidRPr="006A3CD1">
              <w:rPr>
                <w:rFonts w:hint="eastAsia"/>
                <w:lang w:eastAsia="zh-CN"/>
              </w:rPr>
              <w:t>ii)</w:t>
            </w:r>
            <w:r w:rsidRPr="006A3CD1">
              <w:rPr>
                <w:lang w:eastAsia="zh-CN"/>
              </w:rPr>
              <w:tab/>
            </w:r>
            <w:r w:rsidRPr="006A3CD1">
              <w:rPr>
                <w:rFonts w:hint="eastAsia"/>
                <w:lang w:eastAsia="zh-CN"/>
              </w:rPr>
              <w:t>a</w:t>
            </w:r>
            <w:r>
              <w:rPr>
                <w:rFonts w:hint="eastAsia"/>
                <w:lang w:eastAsia="zh-CN"/>
              </w:rPr>
              <w:t>)</w:t>
            </w:r>
            <w:r w:rsidRPr="001D60F1">
              <w:rPr>
                <w:lang w:eastAsia="zh-CN"/>
              </w:rPr>
              <w:tab/>
            </w:r>
            <w:r w:rsidRPr="006A3CD1">
              <w:rPr>
                <w:rFonts w:hint="eastAsia"/>
                <w:lang w:eastAsia="zh-CN"/>
              </w:rPr>
              <w:t>FSS</w:t>
            </w:r>
            <w:r w:rsidRPr="006A3CD1">
              <w:rPr>
                <w:rFonts w:hint="eastAsia"/>
                <w:lang w:eastAsia="zh-CN"/>
              </w:rPr>
              <w:t>的任一网络和任何相关的空间操作功能（见第</w:t>
            </w:r>
            <w:r w:rsidRPr="006A3CD1">
              <w:rPr>
                <w:rFonts w:hint="eastAsia"/>
                <w:b/>
                <w:bCs/>
                <w:lang w:eastAsia="zh-CN"/>
              </w:rPr>
              <w:t>1.23</w:t>
            </w:r>
            <w:r w:rsidRPr="006A3CD1">
              <w:rPr>
                <w:rFonts w:hint="eastAsia"/>
                <w:lang w:eastAsia="zh-CN"/>
              </w:rPr>
              <w:t>款），其空间</w:t>
            </w:r>
            <w:r>
              <w:rPr>
                <w:lang w:eastAsia="zh-CN"/>
              </w:rPr>
              <w:br/>
            </w:r>
            <w:r w:rsidRPr="006A3CD1">
              <w:rPr>
                <w:rFonts w:hint="eastAsia"/>
                <w:lang w:eastAsia="zh-CN"/>
              </w:rPr>
              <w:t>电台位于</w:t>
            </w:r>
            <w:r w:rsidRPr="006A3CD1">
              <w:rPr>
                <w:rFonts w:hint="eastAsia"/>
                <w:lang w:eastAsia="zh-CN"/>
              </w:rPr>
              <w:t>BSS</w:t>
            </w:r>
            <w:r w:rsidRPr="006A3CD1">
              <w:rPr>
                <w:rFonts w:hint="eastAsia"/>
                <w:lang w:eastAsia="zh-CN"/>
              </w:rPr>
              <w:t>拟议中的网络的标称轨道位置±</w:t>
            </w:r>
            <w:r w:rsidRPr="006A3CD1">
              <w:rPr>
                <w:rFonts w:hint="eastAsia"/>
                <w:lang w:eastAsia="zh-CN"/>
              </w:rPr>
              <w:t>8</w:t>
            </w:r>
            <w:r w:rsidRPr="006A3CD1">
              <w:rPr>
                <w:lang w:eastAsia="zh-CN"/>
              </w:rPr>
              <w:t>°</w:t>
            </w:r>
            <w:r w:rsidRPr="006A3CD1">
              <w:rPr>
                <w:rFonts w:hint="eastAsia"/>
                <w:lang w:eastAsia="zh-CN"/>
              </w:rPr>
              <w:t>的轨道弧内，</w:t>
            </w:r>
          </w:p>
          <w:p w:rsidR="0075199A" w:rsidRPr="006A3CD1" w:rsidRDefault="00BA342E" w:rsidP="006878C0">
            <w:pPr>
              <w:pStyle w:val="Tabletext"/>
              <w:rPr>
                <w:lang w:eastAsia="zh-CN"/>
              </w:rPr>
            </w:pPr>
            <w:r w:rsidRPr="006A3CD1">
              <w:rPr>
                <w:lang w:eastAsia="zh-CN"/>
              </w:rPr>
              <w:tab/>
            </w:r>
            <w:r w:rsidRPr="006A3CD1">
              <w:rPr>
                <w:rFonts w:hint="eastAsia"/>
                <w:lang w:eastAsia="zh-CN"/>
              </w:rPr>
              <w:t>或</w:t>
            </w:r>
          </w:p>
          <w:p w:rsidR="0075199A" w:rsidRPr="006A3CD1" w:rsidRDefault="00BA342E" w:rsidP="006878C0">
            <w:pPr>
              <w:pStyle w:val="Tabletext"/>
              <w:ind w:left="567" w:hanging="567"/>
              <w:rPr>
                <w:color w:val="000000"/>
                <w:lang w:eastAsia="zh-CN"/>
              </w:rPr>
            </w:pPr>
            <w:r w:rsidRPr="006A3CD1">
              <w:rPr>
                <w:lang w:eastAsia="zh-CN"/>
              </w:rPr>
              <w:tab/>
            </w:r>
            <w:r w:rsidRPr="006A3CD1">
              <w:rPr>
                <w:rFonts w:hint="eastAsia"/>
                <w:lang w:eastAsia="zh-CN"/>
              </w:rPr>
              <w:t>b</w:t>
            </w:r>
            <w:r>
              <w:rPr>
                <w:rFonts w:hint="eastAsia"/>
                <w:lang w:eastAsia="zh-CN"/>
              </w:rPr>
              <w:t>)</w:t>
            </w:r>
            <w:r w:rsidRPr="001D60F1">
              <w:rPr>
                <w:lang w:eastAsia="zh-CN"/>
              </w:rPr>
              <w:tab/>
            </w:r>
            <w:r w:rsidRPr="006A3CD1">
              <w:rPr>
                <w:rFonts w:hint="eastAsia"/>
                <w:lang w:eastAsia="zh-CN"/>
              </w:rPr>
              <w:t>BSS</w:t>
            </w:r>
            <w:r w:rsidRPr="006A3CD1">
              <w:rPr>
                <w:rFonts w:hint="eastAsia"/>
                <w:lang w:eastAsia="zh-CN"/>
              </w:rPr>
              <w:t>的任一网络和任何相关的空间操作功能（见第</w:t>
            </w:r>
            <w:r w:rsidRPr="006A3CD1">
              <w:rPr>
                <w:rFonts w:hint="eastAsia"/>
                <w:b/>
                <w:bCs/>
                <w:lang w:eastAsia="zh-CN"/>
              </w:rPr>
              <w:t>1.23</w:t>
            </w:r>
            <w:r w:rsidRPr="006A3CD1">
              <w:rPr>
                <w:rFonts w:hint="eastAsia"/>
                <w:lang w:eastAsia="zh-CN"/>
              </w:rPr>
              <w:t>款），其空间</w:t>
            </w:r>
            <w:r>
              <w:rPr>
                <w:lang w:eastAsia="zh-CN"/>
              </w:rPr>
              <w:br/>
            </w:r>
            <w:r w:rsidRPr="006A3CD1">
              <w:rPr>
                <w:rFonts w:hint="eastAsia"/>
                <w:lang w:eastAsia="zh-CN"/>
              </w:rPr>
              <w:t>电台位于</w:t>
            </w:r>
            <w:r w:rsidRPr="006A3CD1">
              <w:rPr>
                <w:rFonts w:hint="eastAsia"/>
                <w:lang w:eastAsia="zh-CN"/>
              </w:rPr>
              <w:t>FSS</w:t>
            </w:r>
            <w:r w:rsidRPr="006A3CD1">
              <w:rPr>
                <w:rFonts w:hint="eastAsia"/>
                <w:lang w:eastAsia="zh-CN"/>
              </w:rPr>
              <w:t>拟议中的网络的标称轨道位置±</w:t>
            </w:r>
            <w:r w:rsidRPr="006A3CD1">
              <w:rPr>
                <w:rFonts w:hint="eastAsia"/>
                <w:lang w:eastAsia="zh-CN"/>
              </w:rPr>
              <w:t>8</w:t>
            </w:r>
            <w:r w:rsidRPr="006A3CD1">
              <w:rPr>
                <w:lang w:eastAsia="zh-CN"/>
              </w:rPr>
              <w:t>°</w:t>
            </w:r>
            <w:r w:rsidRPr="006A3CD1">
              <w:rPr>
                <w:rFonts w:hint="eastAsia"/>
                <w:lang w:eastAsia="zh-CN"/>
              </w:rPr>
              <w:t>的轨道弧内</w:t>
            </w:r>
          </w:p>
        </w:tc>
        <w:tc>
          <w:tcPr>
            <w:tcW w:w="1985" w:type="dxa"/>
            <w:tcBorders>
              <w:top w:val="nil"/>
              <w:bottom w:val="single" w:sz="4" w:space="0" w:color="auto"/>
            </w:tcBorders>
          </w:tcPr>
          <w:p w:rsidR="0075199A" w:rsidRPr="00C90C17" w:rsidRDefault="00B340D1" w:rsidP="006878C0">
            <w:pPr>
              <w:pStyle w:val="Tabletext"/>
              <w:rPr>
                <w:lang w:eastAsia="zh-CN"/>
              </w:rPr>
            </w:pPr>
          </w:p>
        </w:tc>
        <w:tc>
          <w:tcPr>
            <w:tcW w:w="2552" w:type="dxa"/>
            <w:tcBorders>
              <w:top w:val="nil"/>
              <w:bottom w:val="single" w:sz="4" w:space="0" w:color="auto"/>
            </w:tcBorders>
          </w:tcPr>
          <w:p w:rsidR="0075199A" w:rsidRPr="00C90C17" w:rsidRDefault="00B340D1" w:rsidP="006878C0">
            <w:pPr>
              <w:pStyle w:val="Tabletext"/>
              <w:rPr>
                <w:lang w:eastAsia="zh-CN"/>
              </w:rPr>
            </w:pPr>
          </w:p>
        </w:tc>
      </w:tr>
    </w:tbl>
    <w:p w:rsidR="0075199A" w:rsidRPr="00C90C17" w:rsidRDefault="00BA342E" w:rsidP="0075199A">
      <w:pPr>
        <w:pStyle w:val="TableNo"/>
        <w:rPr>
          <w:lang w:eastAsia="zh-CN"/>
        </w:rPr>
      </w:pPr>
      <w:r>
        <w:rPr>
          <w:rFonts w:hint="eastAsia"/>
          <w:lang w:eastAsia="zh-CN"/>
        </w:rPr>
        <w:lastRenderedPageBreak/>
        <w:t>表</w:t>
      </w:r>
      <w:r w:rsidRPr="00C90C17">
        <w:rPr>
          <w:lang w:eastAsia="zh-CN"/>
        </w:rPr>
        <w:t>5-1</w:t>
      </w:r>
      <w:r>
        <w:rPr>
          <w:rFonts w:hint="eastAsia"/>
          <w:lang w:eastAsia="zh-CN"/>
        </w:rPr>
        <w:t>（</w:t>
      </w:r>
      <w:r w:rsidRPr="0018515A">
        <w:rPr>
          <w:rFonts w:ascii="STKaiti" w:eastAsia="STKaiti" w:hAnsi="STKaiti" w:hint="eastAsia"/>
          <w:lang w:eastAsia="zh-CN"/>
        </w:rPr>
        <w:t>续</w:t>
      </w:r>
      <w:r>
        <w:rPr>
          <w:rFonts w:hint="eastAsia"/>
          <w:lang w:eastAsia="zh-CN"/>
        </w:rPr>
        <w:t>）</w:t>
      </w:r>
      <w:r>
        <w:rPr>
          <w:rFonts w:hint="eastAsia"/>
          <w:sz w:val="16"/>
          <w:szCs w:val="16"/>
          <w:lang w:eastAsia="zh-CN"/>
        </w:rPr>
        <w:t>（</w:t>
      </w:r>
      <w:r w:rsidRPr="00C90C17">
        <w:rPr>
          <w:sz w:val="16"/>
          <w:szCs w:val="16"/>
          <w:lang w:eastAsia="zh-CN"/>
        </w:rPr>
        <w:t>WRC</w:t>
      </w:r>
      <w:r w:rsidRPr="00C90C17">
        <w:rPr>
          <w:sz w:val="16"/>
          <w:szCs w:val="16"/>
          <w:lang w:eastAsia="zh-CN"/>
        </w:rPr>
        <w:noBreakHyphen/>
        <w:t>1</w:t>
      </w:r>
      <w:del w:id="40" w:author="" w:date="2018-03-07T15:22:00Z">
        <w:r w:rsidRPr="00C90C17" w:rsidDel="00903DB2">
          <w:rPr>
            <w:sz w:val="16"/>
            <w:szCs w:val="16"/>
            <w:lang w:eastAsia="zh-CN"/>
          </w:rPr>
          <w:delText>5</w:delText>
        </w:r>
      </w:del>
      <w:ins w:id="41" w:author="" w:date="2018-03-07T15:22:00Z">
        <w:r w:rsidRPr="00C90C17">
          <w:rPr>
            <w:sz w:val="16"/>
            <w:szCs w:val="16"/>
            <w:lang w:eastAsia="zh-CN"/>
          </w:rPr>
          <w:t>9</w:t>
        </w:r>
      </w:ins>
      <w:r>
        <w:rPr>
          <w:rFonts w:hint="eastAsia"/>
          <w:sz w:val="16"/>
          <w:szCs w:val="16"/>
          <w:lang w:eastAsia="zh-CN"/>
        </w:rPr>
        <w:t>，修订版）</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75199A" w:rsidRPr="00C90C17" w:rsidTr="006878C0">
        <w:trPr>
          <w:jc w:val="center"/>
        </w:trPr>
        <w:tc>
          <w:tcPr>
            <w:tcW w:w="1135" w:type="dxa"/>
            <w:tcBorders>
              <w:bottom w:val="single" w:sz="4" w:space="0" w:color="auto"/>
            </w:tcBorders>
            <w:vAlign w:val="center"/>
          </w:tcPr>
          <w:p w:rsidR="0075199A" w:rsidRPr="0022117D" w:rsidRDefault="00BA342E" w:rsidP="006878C0">
            <w:pPr>
              <w:pStyle w:val="Tablehead"/>
            </w:pPr>
            <w:r w:rsidRPr="0022117D">
              <w:rPr>
                <w:rFonts w:hint="eastAsia"/>
              </w:rPr>
              <w:t>对第</w:t>
            </w:r>
            <w:r w:rsidRPr="0022117D">
              <w:t>9</w:t>
            </w:r>
            <w:r w:rsidRPr="0022117D">
              <w:rPr>
                <w:rFonts w:hint="eastAsia"/>
              </w:rPr>
              <w:t>条</w:t>
            </w:r>
            <w:r w:rsidRPr="0022117D">
              <w:rPr>
                <w:rFonts w:hint="eastAsia"/>
              </w:rPr>
              <w:br/>
            </w:r>
            <w:r w:rsidRPr="0022117D">
              <w:rPr>
                <w:rFonts w:hint="eastAsia"/>
              </w:rPr>
              <w:t>的参引</w:t>
            </w:r>
          </w:p>
        </w:tc>
        <w:tc>
          <w:tcPr>
            <w:tcW w:w="2552" w:type="dxa"/>
            <w:tcBorders>
              <w:bottom w:val="single" w:sz="4" w:space="0" w:color="auto"/>
            </w:tcBorders>
            <w:vAlign w:val="center"/>
          </w:tcPr>
          <w:p w:rsidR="0075199A" w:rsidRPr="0022117D" w:rsidRDefault="00BA342E" w:rsidP="006878C0">
            <w:pPr>
              <w:pStyle w:val="Tablehead"/>
            </w:pPr>
            <w:r w:rsidRPr="0022117D">
              <w:rPr>
                <w:rFonts w:hint="eastAsia"/>
              </w:rPr>
              <w:t>情况</w:t>
            </w:r>
          </w:p>
        </w:tc>
        <w:tc>
          <w:tcPr>
            <w:tcW w:w="2552" w:type="dxa"/>
            <w:tcBorders>
              <w:bottom w:val="single" w:sz="4" w:space="0" w:color="auto"/>
            </w:tcBorders>
            <w:vAlign w:val="center"/>
          </w:tcPr>
          <w:p w:rsidR="0075199A" w:rsidRPr="0022117D" w:rsidRDefault="00BA342E" w:rsidP="006878C0">
            <w:pPr>
              <w:pStyle w:val="Tablehead"/>
              <w:rPr>
                <w:lang w:eastAsia="zh-CN"/>
              </w:rPr>
            </w:pPr>
            <w:r>
              <w:rPr>
                <w:rFonts w:hint="eastAsia"/>
                <w:lang w:eastAsia="zh-CN"/>
              </w:rPr>
              <w:t>有待寻求</w:t>
            </w:r>
            <w:r w:rsidRPr="002555A8">
              <w:rPr>
                <w:rFonts w:hint="eastAsia"/>
                <w:lang w:eastAsia="zh-CN"/>
              </w:rPr>
              <w:t>协调</w:t>
            </w:r>
            <w:r>
              <w:rPr>
                <w:rFonts w:hint="eastAsia"/>
                <w:lang w:eastAsia="zh-CN"/>
              </w:rPr>
              <w:t>的</w:t>
            </w:r>
            <w:r w:rsidRPr="002555A8">
              <w:rPr>
                <w:rFonts w:hint="eastAsia"/>
                <w:lang w:eastAsia="zh-CN"/>
              </w:rPr>
              <w:t>业务</w:t>
            </w:r>
            <w:r>
              <w:rPr>
                <w:rFonts w:hint="eastAsia"/>
                <w:lang w:eastAsia="zh-CN"/>
              </w:rPr>
              <w:t>的</w:t>
            </w:r>
            <w:r w:rsidRPr="002555A8">
              <w:rPr>
                <w:lang w:eastAsia="zh-CN"/>
              </w:rPr>
              <w:br/>
            </w:r>
            <w:r w:rsidRPr="002555A8">
              <w:rPr>
                <w:rFonts w:hint="eastAsia"/>
                <w:lang w:eastAsia="zh-CN"/>
              </w:rPr>
              <w:t>频段（和区域）</w:t>
            </w:r>
          </w:p>
        </w:tc>
        <w:tc>
          <w:tcPr>
            <w:tcW w:w="3683" w:type="dxa"/>
            <w:tcBorders>
              <w:bottom w:val="single" w:sz="4" w:space="0" w:color="auto"/>
            </w:tcBorders>
            <w:vAlign w:val="center"/>
          </w:tcPr>
          <w:p w:rsidR="0075199A" w:rsidRPr="0022117D" w:rsidRDefault="00BA342E" w:rsidP="006878C0">
            <w:pPr>
              <w:pStyle w:val="Tablehead"/>
            </w:pPr>
            <w:r w:rsidRPr="0022117D">
              <w:rPr>
                <w:rFonts w:hint="eastAsia"/>
              </w:rPr>
              <w:t>门限</w:t>
            </w:r>
            <w:r w:rsidRPr="0022117D">
              <w:t>/</w:t>
            </w:r>
            <w:r w:rsidRPr="0022117D">
              <w:rPr>
                <w:rFonts w:hint="eastAsia"/>
              </w:rPr>
              <w:t>条件</w:t>
            </w:r>
          </w:p>
        </w:tc>
        <w:tc>
          <w:tcPr>
            <w:tcW w:w="1985" w:type="dxa"/>
            <w:tcBorders>
              <w:bottom w:val="single" w:sz="4" w:space="0" w:color="auto"/>
            </w:tcBorders>
            <w:vAlign w:val="center"/>
          </w:tcPr>
          <w:p w:rsidR="0075199A" w:rsidRPr="0022117D" w:rsidRDefault="00BA342E" w:rsidP="006878C0">
            <w:pPr>
              <w:pStyle w:val="Tablehead"/>
            </w:pPr>
            <w:r w:rsidRPr="0022117D">
              <w:rPr>
                <w:rFonts w:hint="eastAsia"/>
              </w:rPr>
              <w:t>计算方法</w:t>
            </w:r>
          </w:p>
        </w:tc>
        <w:tc>
          <w:tcPr>
            <w:tcW w:w="2552" w:type="dxa"/>
            <w:tcBorders>
              <w:bottom w:val="single" w:sz="4" w:space="0" w:color="auto"/>
            </w:tcBorders>
            <w:vAlign w:val="center"/>
          </w:tcPr>
          <w:p w:rsidR="0075199A" w:rsidRPr="0022117D" w:rsidRDefault="00BA342E" w:rsidP="006878C0">
            <w:pPr>
              <w:pStyle w:val="Tablehead"/>
            </w:pPr>
            <w:r w:rsidRPr="0022117D">
              <w:rPr>
                <w:rFonts w:hint="eastAsia"/>
              </w:rPr>
              <w:t>备注</w:t>
            </w:r>
          </w:p>
        </w:tc>
      </w:tr>
      <w:tr w:rsidR="0075199A" w:rsidRPr="00C90C17" w:rsidTr="006878C0">
        <w:trPr>
          <w:jc w:val="center"/>
        </w:trPr>
        <w:tc>
          <w:tcPr>
            <w:tcW w:w="1135" w:type="dxa"/>
            <w:tcBorders>
              <w:top w:val="nil"/>
              <w:bottom w:val="nil"/>
            </w:tcBorders>
          </w:tcPr>
          <w:p w:rsidR="0075199A" w:rsidRPr="00C90C17" w:rsidRDefault="00BA342E" w:rsidP="006878C0">
            <w:pPr>
              <w:pStyle w:val="Tabletext"/>
            </w:pPr>
            <w:r w:rsidRPr="006A3CD1">
              <w:rPr>
                <w:rFonts w:hint="eastAsia"/>
              </w:rPr>
              <w:t>第</w:t>
            </w:r>
            <w:r w:rsidRPr="006A3CD1">
              <w:rPr>
                <w:rFonts w:hint="eastAsia"/>
                <w:b/>
                <w:bCs/>
              </w:rPr>
              <w:t>9.7</w:t>
            </w:r>
            <w:r w:rsidRPr="006A3CD1">
              <w:rPr>
                <w:rFonts w:hint="eastAsia"/>
              </w:rPr>
              <w:t>款</w:t>
            </w:r>
            <w:r w:rsidRPr="006A3CD1">
              <w:br/>
            </w:r>
            <w:r w:rsidRPr="006A3CD1">
              <w:rPr>
                <w:rFonts w:hint="eastAsia"/>
              </w:rPr>
              <w:t>GSO/GSO</w:t>
            </w:r>
            <w:r w:rsidRPr="006A3CD1">
              <w:rPr>
                <w:rFonts w:hint="eastAsia"/>
              </w:rPr>
              <w:t>（</w:t>
            </w:r>
            <w:r w:rsidRPr="006A3CD1">
              <w:rPr>
                <w:rFonts w:ascii="STKaiti" w:eastAsia="STKaiti" w:hAnsi="STKaiti" w:hint="eastAsia"/>
              </w:rPr>
              <w:t>续</w:t>
            </w:r>
            <w:r w:rsidRPr="006A3CD1">
              <w:rPr>
                <w:rFonts w:hint="eastAsia"/>
              </w:rPr>
              <w:t>）</w:t>
            </w:r>
          </w:p>
        </w:tc>
        <w:tc>
          <w:tcPr>
            <w:tcW w:w="2552" w:type="dxa"/>
            <w:tcBorders>
              <w:top w:val="nil"/>
              <w:bottom w:val="nil"/>
            </w:tcBorders>
          </w:tcPr>
          <w:p w:rsidR="0075199A" w:rsidRPr="00C90C17" w:rsidRDefault="00B340D1" w:rsidP="006878C0">
            <w:pPr>
              <w:pStyle w:val="Tabletext"/>
            </w:pPr>
          </w:p>
        </w:tc>
        <w:tc>
          <w:tcPr>
            <w:tcW w:w="2552" w:type="dxa"/>
            <w:tcBorders>
              <w:top w:val="nil"/>
              <w:bottom w:val="nil"/>
            </w:tcBorders>
          </w:tcPr>
          <w:p w:rsidR="0075199A" w:rsidRPr="006A3CD1" w:rsidRDefault="00BA342E" w:rsidP="006878C0">
            <w:pPr>
              <w:pStyle w:val="Tabletext"/>
              <w:ind w:left="284" w:hanging="284"/>
              <w:rPr>
                <w:color w:val="000000"/>
              </w:rPr>
            </w:pPr>
            <w:r w:rsidRPr="006A3CD1">
              <w:rPr>
                <w:rFonts w:hint="eastAsia"/>
                <w:noProof/>
              </w:rPr>
              <w:t>5)</w:t>
            </w:r>
            <w:r w:rsidRPr="006A3CD1">
              <w:rPr>
                <w:noProof/>
              </w:rPr>
              <w:tab/>
            </w:r>
            <w:r w:rsidRPr="006A3CD1">
              <w:rPr>
                <w:rFonts w:hint="eastAsia"/>
                <w:noProof/>
              </w:rPr>
              <w:t>17.7-17.8 GHz</w:t>
            </w:r>
            <w:r w:rsidRPr="006A3CD1">
              <w:rPr>
                <w:rFonts w:hint="eastAsia"/>
                <w:noProof/>
              </w:rPr>
              <w:t>频段</w:t>
            </w:r>
          </w:p>
        </w:tc>
        <w:tc>
          <w:tcPr>
            <w:tcW w:w="3683" w:type="dxa"/>
            <w:tcBorders>
              <w:top w:val="nil"/>
              <w:bottom w:val="nil"/>
            </w:tcBorders>
          </w:tcPr>
          <w:p w:rsidR="0075199A" w:rsidRPr="006A3CD1" w:rsidRDefault="00BA342E" w:rsidP="006878C0">
            <w:pPr>
              <w:pStyle w:val="Tabletext"/>
              <w:ind w:left="284" w:hanging="284"/>
              <w:rPr>
                <w:lang w:eastAsia="zh-CN"/>
              </w:rPr>
            </w:pPr>
            <w:r w:rsidRPr="006A3CD1">
              <w:rPr>
                <w:rFonts w:hint="eastAsia"/>
                <w:lang w:eastAsia="zh-CN"/>
              </w:rPr>
              <w:t>i)</w:t>
            </w:r>
            <w:r w:rsidRPr="006A3CD1">
              <w:rPr>
                <w:lang w:eastAsia="zh-CN"/>
              </w:rPr>
              <w:tab/>
            </w:r>
            <w:r w:rsidRPr="006A3CD1">
              <w:rPr>
                <w:rFonts w:hint="eastAsia"/>
                <w:lang w:eastAsia="zh-CN"/>
              </w:rPr>
              <w:t>带宽重叠，且</w:t>
            </w:r>
          </w:p>
          <w:p w:rsidR="0075199A" w:rsidRDefault="00BA342E" w:rsidP="006878C0">
            <w:pPr>
              <w:pStyle w:val="Tabletext"/>
              <w:ind w:left="567" w:hanging="567"/>
              <w:rPr>
                <w:lang w:eastAsia="zh-CN"/>
              </w:rPr>
            </w:pPr>
            <w:r w:rsidRPr="006A3CD1">
              <w:rPr>
                <w:rFonts w:hint="eastAsia"/>
                <w:lang w:eastAsia="zh-CN"/>
              </w:rPr>
              <w:t>ii)</w:t>
            </w:r>
            <w:r w:rsidRPr="006A3CD1">
              <w:rPr>
                <w:lang w:eastAsia="zh-CN"/>
              </w:rPr>
              <w:tab/>
            </w:r>
            <w:r w:rsidRPr="006A3CD1">
              <w:rPr>
                <w:rFonts w:hint="eastAsia"/>
                <w:lang w:eastAsia="zh-CN"/>
              </w:rPr>
              <w:t>a</w:t>
            </w:r>
            <w:r>
              <w:rPr>
                <w:rFonts w:hint="eastAsia"/>
                <w:lang w:eastAsia="zh-CN"/>
              </w:rPr>
              <w:t>)</w:t>
            </w:r>
            <w:r w:rsidRPr="001D60F1">
              <w:rPr>
                <w:lang w:eastAsia="zh-CN"/>
              </w:rPr>
              <w:tab/>
            </w:r>
            <w:r w:rsidRPr="006A3CD1">
              <w:rPr>
                <w:rFonts w:hint="eastAsia"/>
                <w:lang w:eastAsia="zh-CN"/>
              </w:rPr>
              <w:t>FSS</w:t>
            </w:r>
            <w:r w:rsidRPr="006A3CD1">
              <w:rPr>
                <w:rFonts w:hint="eastAsia"/>
                <w:lang w:eastAsia="zh-CN"/>
              </w:rPr>
              <w:t>的任一网络和任何相关的</w:t>
            </w:r>
            <w:r>
              <w:rPr>
                <w:lang w:val="en-US" w:eastAsia="zh-CN"/>
              </w:rPr>
              <w:br/>
            </w:r>
            <w:r w:rsidRPr="006A3CD1">
              <w:rPr>
                <w:rFonts w:hint="eastAsia"/>
                <w:lang w:eastAsia="zh-CN"/>
              </w:rPr>
              <w:t>空间操作功能（见第</w:t>
            </w:r>
            <w:r w:rsidRPr="006A3CD1">
              <w:rPr>
                <w:rFonts w:hint="eastAsia"/>
                <w:b/>
                <w:bCs/>
                <w:lang w:eastAsia="zh-CN"/>
              </w:rPr>
              <w:t>1.23</w:t>
            </w:r>
            <w:r w:rsidRPr="006A3CD1">
              <w:rPr>
                <w:rFonts w:hint="eastAsia"/>
                <w:lang w:eastAsia="zh-CN"/>
              </w:rPr>
              <w:t>款），其空间电台位于</w:t>
            </w:r>
            <w:r w:rsidRPr="006A3CD1">
              <w:rPr>
                <w:rFonts w:hint="eastAsia"/>
                <w:lang w:eastAsia="zh-CN"/>
              </w:rPr>
              <w:t>BSS</w:t>
            </w:r>
            <w:r w:rsidRPr="006A3CD1">
              <w:rPr>
                <w:rFonts w:hint="eastAsia"/>
                <w:lang w:eastAsia="zh-CN"/>
              </w:rPr>
              <w:t>拟议中的</w:t>
            </w:r>
            <w:r>
              <w:rPr>
                <w:lang w:val="en-US" w:eastAsia="zh-CN"/>
              </w:rPr>
              <w:br/>
            </w:r>
            <w:r w:rsidRPr="006A3CD1">
              <w:rPr>
                <w:rFonts w:hint="eastAsia"/>
                <w:lang w:eastAsia="zh-CN"/>
              </w:rPr>
              <w:t>网络的标称轨道位置±</w:t>
            </w:r>
            <w:r w:rsidRPr="006A3CD1">
              <w:rPr>
                <w:rFonts w:hint="eastAsia"/>
                <w:lang w:eastAsia="zh-CN"/>
              </w:rPr>
              <w:t>8</w:t>
            </w:r>
            <w:r w:rsidRPr="006A3CD1">
              <w:rPr>
                <w:lang w:eastAsia="zh-CN"/>
              </w:rPr>
              <w:t>°</w:t>
            </w:r>
            <w:r w:rsidRPr="006A3CD1">
              <w:rPr>
                <w:rFonts w:hint="eastAsia"/>
                <w:lang w:eastAsia="zh-CN"/>
              </w:rPr>
              <w:t>的轨道弧内，</w:t>
            </w:r>
          </w:p>
          <w:p w:rsidR="0075199A" w:rsidRPr="006A3CD1" w:rsidRDefault="00BA342E" w:rsidP="006878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color w:val="000000"/>
                <w:sz w:val="20"/>
                <w:lang w:eastAsia="zh-CN"/>
              </w:rPr>
            </w:pPr>
            <w:r>
              <w:rPr>
                <w:sz w:val="20"/>
                <w:lang w:eastAsia="zh-CN"/>
              </w:rPr>
              <w:tab/>
            </w:r>
            <w:r w:rsidRPr="006A3CD1">
              <w:rPr>
                <w:rFonts w:hint="eastAsia"/>
                <w:sz w:val="20"/>
                <w:lang w:eastAsia="zh-CN"/>
              </w:rPr>
              <w:t>或</w:t>
            </w:r>
          </w:p>
          <w:p w:rsidR="0075199A" w:rsidRPr="006A3CD1" w:rsidRDefault="00BA342E" w:rsidP="006878C0">
            <w:pPr>
              <w:pStyle w:val="Tabletext"/>
              <w:ind w:left="567" w:hanging="567"/>
              <w:rPr>
                <w:lang w:eastAsia="zh-CN"/>
              </w:rPr>
            </w:pPr>
            <w:r w:rsidRPr="006A3CD1">
              <w:rPr>
                <w:lang w:eastAsia="zh-CN"/>
              </w:rPr>
              <w:tab/>
            </w:r>
            <w:r w:rsidRPr="006A3CD1">
              <w:rPr>
                <w:rFonts w:hint="eastAsia"/>
                <w:lang w:eastAsia="zh-CN"/>
              </w:rPr>
              <w:t>b</w:t>
            </w:r>
            <w:r>
              <w:rPr>
                <w:rFonts w:hint="eastAsia"/>
                <w:lang w:eastAsia="zh-CN"/>
              </w:rPr>
              <w:t>)</w:t>
            </w:r>
            <w:r w:rsidRPr="001D60F1">
              <w:rPr>
                <w:lang w:eastAsia="zh-CN"/>
              </w:rPr>
              <w:tab/>
            </w:r>
            <w:r w:rsidRPr="006A3CD1">
              <w:rPr>
                <w:rFonts w:hint="eastAsia"/>
                <w:lang w:eastAsia="zh-CN"/>
              </w:rPr>
              <w:t>BSS</w:t>
            </w:r>
            <w:r w:rsidRPr="006A3CD1">
              <w:rPr>
                <w:rFonts w:hint="eastAsia"/>
                <w:lang w:eastAsia="zh-CN"/>
              </w:rPr>
              <w:t>的任一网络和任何相关的空间操作功能（见第</w:t>
            </w:r>
            <w:r w:rsidRPr="006A3CD1">
              <w:rPr>
                <w:rFonts w:hint="eastAsia"/>
                <w:b/>
                <w:bCs/>
                <w:lang w:eastAsia="zh-CN"/>
              </w:rPr>
              <w:t>1.23</w:t>
            </w:r>
            <w:r w:rsidRPr="006A3CD1">
              <w:rPr>
                <w:rFonts w:hint="eastAsia"/>
                <w:lang w:eastAsia="zh-CN"/>
              </w:rPr>
              <w:t>款），其空间电台位于</w:t>
            </w:r>
            <w:r w:rsidRPr="006A3CD1">
              <w:rPr>
                <w:rFonts w:hint="eastAsia"/>
                <w:lang w:eastAsia="zh-CN"/>
              </w:rPr>
              <w:t>FSS</w:t>
            </w:r>
            <w:r w:rsidRPr="006A3CD1">
              <w:rPr>
                <w:rFonts w:hint="eastAsia"/>
                <w:lang w:eastAsia="zh-CN"/>
              </w:rPr>
              <w:t>拟议中的网络的标称轨道位置</w:t>
            </w:r>
            <w:r w:rsidRPr="00784925">
              <w:sym w:font="Symbol" w:char="F0B1"/>
            </w:r>
            <w:r w:rsidRPr="00784925">
              <w:rPr>
                <w:lang w:eastAsia="zh-CN"/>
              </w:rPr>
              <w:t>8°</w:t>
            </w:r>
            <w:r w:rsidRPr="006A3CD1">
              <w:rPr>
                <w:rFonts w:hint="eastAsia"/>
                <w:lang w:eastAsia="zh-CN"/>
              </w:rPr>
              <w:t>的轨道弧内</w:t>
            </w:r>
          </w:p>
          <w:p w:rsidR="0075199A" w:rsidRPr="006A3CD1" w:rsidRDefault="00BA342E" w:rsidP="006878C0">
            <w:pPr>
              <w:pStyle w:val="Tabletext"/>
              <w:rPr>
                <w:color w:val="000000"/>
              </w:rPr>
            </w:pPr>
            <w:r w:rsidRPr="006A3CD1">
              <w:rPr>
                <w:rFonts w:hint="eastAsia"/>
              </w:rPr>
              <w:t>注</w:t>
            </w:r>
            <w:r w:rsidRPr="006A3CD1">
              <w:rPr>
                <w:rFonts w:hint="eastAsia"/>
              </w:rPr>
              <w:t xml:space="preserve"> </w:t>
            </w:r>
            <w:r w:rsidRPr="006A3CD1">
              <w:t>–</w:t>
            </w:r>
            <w:r w:rsidRPr="006A3CD1">
              <w:rPr>
                <w:rFonts w:hint="eastAsia"/>
              </w:rPr>
              <w:t xml:space="preserve"> </w:t>
            </w:r>
            <w:r w:rsidRPr="006A3CD1">
              <w:rPr>
                <w:rFonts w:hint="eastAsia"/>
              </w:rPr>
              <w:t>第</w:t>
            </w:r>
            <w:r w:rsidRPr="006A3CD1">
              <w:rPr>
                <w:rFonts w:hint="eastAsia"/>
                <w:b/>
                <w:bCs/>
              </w:rPr>
              <w:t>5.517</w:t>
            </w:r>
            <w:r w:rsidRPr="006A3CD1">
              <w:rPr>
                <w:rFonts w:hint="eastAsia"/>
              </w:rPr>
              <w:t>款在</w:t>
            </w:r>
            <w:r w:rsidRPr="006A3CD1">
              <w:rPr>
                <w:rFonts w:hint="eastAsia"/>
              </w:rPr>
              <w:t>2</w:t>
            </w:r>
            <w:r w:rsidRPr="006A3CD1">
              <w:rPr>
                <w:rFonts w:hint="eastAsia"/>
              </w:rPr>
              <w:t>区适用。</w:t>
            </w:r>
          </w:p>
        </w:tc>
        <w:tc>
          <w:tcPr>
            <w:tcW w:w="1985" w:type="dxa"/>
            <w:tcBorders>
              <w:top w:val="nil"/>
              <w:bottom w:val="nil"/>
            </w:tcBorders>
          </w:tcPr>
          <w:p w:rsidR="0075199A" w:rsidRPr="00C90C17" w:rsidRDefault="00B340D1" w:rsidP="006878C0">
            <w:pPr>
              <w:pStyle w:val="Tabletext"/>
            </w:pPr>
          </w:p>
        </w:tc>
        <w:tc>
          <w:tcPr>
            <w:tcW w:w="2552" w:type="dxa"/>
            <w:tcBorders>
              <w:top w:val="nil"/>
              <w:bottom w:val="nil"/>
            </w:tcBorders>
          </w:tcPr>
          <w:p w:rsidR="0075199A" w:rsidRPr="00C90C17" w:rsidRDefault="00B340D1" w:rsidP="006878C0">
            <w:pPr>
              <w:pStyle w:val="Tabletext"/>
            </w:pPr>
          </w:p>
        </w:tc>
      </w:tr>
      <w:tr w:rsidR="0075199A" w:rsidRPr="00C90C17" w:rsidTr="006878C0">
        <w:trPr>
          <w:jc w:val="center"/>
        </w:trPr>
        <w:tc>
          <w:tcPr>
            <w:tcW w:w="1135" w:type="dxa"/>
            <w:tcBorders>
              <w:top w:val="nil"/>
              <w:bottom w:val="single" w:sz="4" w:space="0" w:color="auto"/>
            </w:tcBorders>
          </w:tcPr>
          <w:p w:rsidR="0075199A" w:rsidRPr="00C90C17" w:rsidRDefault="00B340D1" w:rsidP="006878C0">
            <w:pPr>
              <w:pStyle w:val="Tabletext"/>
            </w:pPr>
          </w:p>
        </w:tc>
        <w:tc>
          <w:tcPr>
            <w:tcW w:w="2552" w:type="dxa"/>
            <w:tcBorders>
              <w:top w:val="nil"/>
              <w:bottom w:val="single" w:sz="4" w:space="0" w:color="auto"/>
            </w:tcBorders>
          </w:tcPr>
          <w:p w:rsidR="0075199A" w:rsidRPr="00C90C17" w:rsidRDefault="00B340D1" w:rsidP="006878C0">
            <w:pPr>
              <w:pStyle w:val="Tabletext"/>
            </w:pPr>
          </w:p>
        </w:tc>
        <w:tc>
          <w:tcPr>
            <w:tcW w:w="2552" w:type="dxa"/>
            <w:tcBorders>
              <w:top w:val="nil"/>
              <w:bottom w:val="single" w:sz="4" w:space="0" w:color="auto"/>
            </w:tcBorders>
            <w:shd w:val="clear" w:color="auto" w:fill="auto"/>
          </w:tcPr>
          <w:p w:rsidR="0075199A" w:rsidRPr="006A3CD1" w:rsidDel="00DD03DA" w:rsidRDefault="00BA342E" w:rsidP="006878C0">
            <w:pPr>
              <w:pStyle w:val="Tabletext"/>
              <w:ind w:left="284" w:hanging="284"/>
              <w:rPr>
                <w:lang w:eastAsia="zh-CN"/>
              </w:rPr>
            </w:pPr>
            <w:r w:rsidRPr="006A3CD1">
              <w:rPr>
                <w:lang w:eastAsia="zh-CN"/>
              </w:rPr>
              <w:t>6)</w:t>
            </w:r>
            <w:r w:rsidRPr="006A3CD1">
              <w:rPr>
                <w:lang w:eastAsia="zh-CN"/>
              </w:rPr>
              <w:tab/>
              <w:t>18.0-18.3 GHz</w:t>
            </w:r>
            <w:r w:rsidRPr="006A3CD1">
              <w:rPr>
                <w:rFonts w:hint="eastAsia"/>
                <w:lang w:eastAsia="zh-CN"/>
              </w:rPr>
              <w:t>频</w:t>
            </w:r>
            <w:r w:rsidRPr="00AF636B">
              <w:rPr>
                <w:rFonts w:hint="eastAsia"/>
                <w:lang w:eastAsia="zh-CN"/>
              </w:rPr>
              <w:t>段</w:t>
            </w:r>
            <w:r w:rsidRPr="00AF636B">
              <w:rPr>
                <w:lang w:eastAsia="zh-CN"/>
              </w:rPr>
              <w:br/>
            </w:r>
            <w:r w:rsidRPr="00173E17">
              <w:rPr>
                <w:rFonts w:hint="eastAsia"/>
                <w:lang w:eastAsia="zh-CN"/>
              </w:rPr>
              <w:t>（</w:t>
            </w:r>
            <w:r w:rsidRPr="00173E17">
              <w:rPr>
                <w:lang w:eastAsia="zh-CN"/>
              </w:rPr>
              <w:t>2</w:t>
            </w:r>
            <w:r w:rsidRPr="00173E17">
              <w:rPr>
                <w:rFonts w:hint="eastAsia"/>
                <w:lang w:eastAsia="zh-CN"/>
              </w:rPr>
              <w:t>区）</w:t>
            </w:r>
            <w:r w:rsidRPr="00173E17">
              <w:rPr>
                <w:lang w:eastAsia="zh-CN"/>
              </w:rPr>
              <w:br/>
            </w:r>
            <w:r w:rsidRPr="006A3CD1">
              <w:rPr>
                <w:lang w:eastAsia="zh-CN"/>
              </w:rPr>
              <w:t>18.1-18.4 GHz</w:t>
            </w:r>
            <w:r w:rsidRPr="006A3CD1">
              <w:rPr>
                <w:rFonts w:hint="eastAsia"/>
                <w:lang w:eastAsia="zh-CN"/>
              </w:rPr>
              <w:t>频段</w:t>
            </w:r>
            <w:r w:rsidRPr="006A3CD1">
              <w:rPr>
                <w:lang w:eastAsia="zh-CN"/>
              </w:rPr>
              <w:br/>
            </w:r>
            <w:r w:rsidRPr="006A3CD1">
              <w:rPr>
                <w:rFonts w:hint="eastAsia"/>
                <w:lang w:eastAsia="zh-CN"/>
              </w:rPr>
              <w:t>（</w:t>
            </w:r>
            <w:r w:rsidRPr="006A3CD1">
              <w:rPr>
                <w:lang w:eastAsia="zh-CN"/>
              </w:rPr>
              <w:t>1</w:t>
            </w:r>
            <w:r w:rsidRPr="006A3CD1">
              <w:rPr>
                <w:rFonts w:hint="eastAsia"/>
                <w:lang w:eastAsia="zh-CN"/>
              </w:rPr>
              <w:t>区和</w:t>
            </w:r>
            <w:r w:rsidRPr="006A3CD1">
              <w:rPr>
                <w:rFonts w:hint="eastAsia"/>
                <w:lang w:eastAsia="zh-CN"/>
              </w:rPr>
              <w:t>3</w:t>
            </w:r>
            <w:r w:rsidRPr="006A3CD1">
              <w:rPr>
                <w:rFonts w:hint="eastAsia"/>
                <w:lang w:eastAsia="zh-CN"/>
              </w:rPr>
              <w:t>区）</w:t>
            </w:r>
          </w:p>
        </w:tc>
        <w:tc>
          <w:tcPr>
            <w:tcW w:w="3683" w:type="dxa"/>
            <w:tcBorders>
              <w:top w:val="nil"/>
              <w:bottom w:val="single" w:sz="4" w:space="0" w:color="auto"/>
            </w:tcBorders>
            <w:shd w:val="clear" w:color="auto" w:fill="auto"/>
          </w:tcPr>
          <w:p w:rsidR="0075199A" w:rsidRPr="006A3CD1" w:rsidRDefault="00BA342E" w:rsidP="006878C0">
            <w:pPr>
              <w:pStyle w:val="Tabletext"/>
              <w:ind w:left="284" w:hanging="284"/>
              <w:rPr>
                <w:lang w:eastAsia="zh-CN"/>
              </w:rPr>
            </w:pPr>
            <w:r w:rsidRPr="006A3CD1">
              <w:rPr>
                <w:lang w:eastAsia="zh-CN"/>
              </w:rPr>
              <w:t>i)</w:t>
            </w:r>
            <w:r w:rsidRPr="006A3CD1">
              <w:rPr>
                <w:lang w:eastAsia="zh-CN"/>
              </w:rPr>
              <w:tab/>
            </w:r>
            <w:r w:rsidRPr="001D60F1">
              <w:rPr>
                <w:rFonts w:hint="eastAsia"/>
                <w:lang w:eastAsia="zh-CN"/>
              </w:rPr>
              <w:t>带宽重叠，且</w:t>
            </w:r>
          </w:p>
          <w:p w:rsidR="0075199A" w:rsidRPr="006A3CD1" w:rsidRDefault="00BA342E" w:rsidP="006878C0">
            <w:pPr>
              <w:pStyle w:val="Tabletext"/>
              <w:ind w:left="284" w:hanging="284"/>
              <w:rPr>
                <w:color w:val="000000"/>
                <w:lang w:eastAsia="zh-CN"/>
              </w:rPr>
            </w:pPr>
            <w:r w:rsidRPr="006A3CD1">
              <w:rPr>
                <w:lang w:eastAsia="zh-CN"/>
              </w:rPr>
              <w:t>ii)</w:t>
            </w:r>
            <w:r w:rsidRPr="006A3CD1">
              <w:rPr>
                <w:lang w:eastAsia="zh-CN"/>
              </w:rPr>
              <w:tab/>
              <w:t>FSS</w:t>
            </w:r>
            <w:r w:rsidRPr="001D60F1">
              <w:rPr>
                <w:rFonts w:hint="eastAsia"/>
                <w:lang w:eastAsia="zh-CN"/>
              </w:rPr>
              <w:t>或卫星气象业务的任一网络和任</w:t>
            </w:r>
            <w:r w:rsidRPr="001D60F1">
              <w:rPr>
                <w:lang w:eastAsia="zh-CN"/>
              </w:rPr>
              <w:br/>
            </w:r>
            <w:r w:rsidRPr="001D60F1">
              <w:rPr>
                <w:rFonts w:hint="eastAsia"/>
                <w:lang w:eastAsia="zh-CN"/>
              </w:rPr>
              <w:t>何相关的空间操作功能（见第</w:t>
            </w:r>
            <w:r w:rsidRPr="006A3CD1">
              <w:rPr>
                <w:b/>
                <w:bCs/>
                <w:lang w:eastAsia="zh-CN"/>
              </w:rPr>
              <w:t>1.23</w:t>
            </w:r>
            <w:r w:rsidRPr="001D60F1">
              <w:rPr>
                <w:rFonts w:hint="eastAsia"/>
                <w:lang w:eastAsia="zh-CN"/>
              </w:rPr>
              <w:t>款），其空间电台位于</w:t>
            </w:r>
            <w:r w:rsidRPr="001D60F1">
              <w:rPr>
                <w:rFonts w:hint="eastAsia"/>
                <w:lang w:eastAsia="zh-CN"/>
              </w:rPr>
              <w:t>FSS</w:t>
            </w:r>
            <w:r w:rsidRPr="001D60F1">
              <w:rPr>
                <w:rFonts w:hint="eastAsia"/>
                <w:lang w:eastAsia="zh-CN"/>
              </w:rPr>
              <w:t>或卫星气象业务拟设中的网络的标称轨道位置</w:t>
            </w:r>
            <w:r w:rsidRPr="006A3CD1">
              <w:sym w:font="Symbol" w:char="F0B1"/>
            </w:r>
            <w:r w:rsidRPr="006A3CD1">
              <w:rPr>
                <w:lang w:eastAsia="zh-CN"/>
              </w:rPr>
              <w:t>8°</w:t>
            </w:r>
            <w:r w:rsidRPr="006A3CD1">
              <w:rPr>
                <w:rFonts w:hint="eastAsia"/>
                <w:lang w:eastAsia="zh-CN"/>
              </w:rPr>
              <w:t>的</w:t>
            </w:r>
            <w:r w:rsidRPr="001D60F1">
              <w:rPr>
                <w:rFonts w:hint="eastAsia"/>
                <w:lang w:eastAsia="zh-CN"/>
              </w:rPr>
              <w:t>轨道弧内</w:t>
            </w:r>
          </w:p>
        </w:tc>
        <w:tc>
          <w:tcPr>
            <w:tcW w:w="1985" w:type="dxa"/>
            <w:tcBorders>
              <w:top w:val="nil"/>
              <w:bottom w:val="single" w:sz="4" w:space="0" w:color="auto"/>
            </w:tcBorders>
          </w:tcPr>
          <w:p w:rsidR="0075199A" w:rsidRPr="00C90C17" w:rsidRDefault="00B340D1" w:rsidP="006878C0">
            <w:pPr>
              <w:pStyle w:val="Tabletext"/>
              <w:rPr>
                <w:lang w:eastAsia="zh-CN"/>
              </w:rPr>
            </w:pPr>
          </w:p>
        </w:tc>
        <w:tc>
          <w:tcPr>
            <w:tcW w:w="2552" w:type="dxa"/>
            <w:tcBorders>
              <w:top w:val="nil"/>
              <w:bottom w:val="single" w:sz="4" w:space="0" w:color="auto"/>
            </w:tcBorders>
          </w:tcPr>
          <w:p w:rsidR="0075199A" w:rsidRPr="00C90C17" w:rsidRDefault="00B340D1" w:rsidP="006878C0">
            <w:pPr>
              <w:pStyle w:val="Tabletext"/>
              <w:rPr>
                <w:lang w:eastAsia="zh-CN"/>
              </w:rPr>
            </w:pPr>
          </w:p>
        </w:tc>
      </w:tr>
    </w:tbl>
    <w:p w:rsidR="0075199A" w:rsidRDefault="00B340D1" w:rsidP="0075199A">
      <w:pPr>
        <w:pStyle w:val="Tablefin"/>
        <w:rPr>
          <w:lang w:eastAsia="zh-CN"/>
        </w:rPr>
      </w:pPr>
    </w:p>
    <w:p w:rsidR="0075199A" w:rsidRDefault="00BA342E" w:rsidP="0075199A">
      <w:pPr>
        <w:tabs>
          <w:tab w:val="clear" w:pos="1134"/>
          <w:tab w:val="clear" w:pos="1871"/>
          <w:tab w:val="clear" w:pos="2268"/>
        </w:tabs>
        <w:overflowPunct/>
        <w:autoSpaceDE/>
        <w:autoSpaceDN/>
        <w:adjustRightInd/>
        <w:spacing w:before="0"/>
        <w:textAlignment w:val="auto"/>
        <w:rPr>
          <w:caps/>
          <w:sz w:val="20"/>
          <w:lang w:eastAsia="zh-CN"/>
        </w:rPr>
      </w:pPr>
      <w:r>
        <w:rPr>
          <w:lang w:eastAsia="zh-CN"/>
        </w:rPr>
        <w:br w:type="page"/>
      </w:r>
    </w:p>
    <w:p w:rsidR="0075199A" w:rsidRPr="00C90C17" w:rsidRDefault="00BA342E" w:rsidP="0075199A">
      <w:pPr>
        <w:pStyle w:val="TableNo"/>
        <w:rPr>
          <w:lang w:eastAsia="zh-CN"/>
        </w:rPr>
      </w:pPr>
      <w:r>
        <w:rPr>
          <w:rFonts w:hint="eastAsia"/>
          <w:lang w:eastAsia="zh-CN"/>
        </w:rPr>
        <w:lastRenderedPageBreak/>
        <w:t>表</w:t>
      </w:r>
      <w:r w:rsidRPr="00C90C17">
        <w:rPr>
          <w:lang w:eastAsia="zh-CN"/>
        </w:rPr>
        <w:t>5-1</w:t>
      </w:r>
      <w:r>
        <w:rPr>
          <w:rFonts w:hint="eastAsia"/>
          <w:lang w:eastAsia="zh-CN"/>
        </w:rPr>
        <w:t>（</w:t>
      </w:r>
      <w:r w:rsidRPr="0018515A">
        <w:rPr>
          <w:rFonts w:ascii="STKaiti" w:eastAsia="STKaiti" w:hAnsi="STKaiti" w:hint="eastAsia"/>
          <w:lang w:eastAsia="zh-CN"/>
        </w:rPr>
        <w:t>续</w:t>
      </w:r>
      <w:r>
        <w:rPr>
          <w:rFonts w:hint="eastAsia"/>
          <w:lang w:eastAsia="zh-CN"/>
        </w:rPr>
        <w:t>）</w:t>
      </w:r>
      <w:r>
        <w:rPr>
          <w:rFonts w:hint="eastAsia"/>
          <w:sz w:val="16"/>
          <w:szCs w:val="16"/>
          <w:lang w:eastAsia="zh-CN"/>
        </w:rPr>
        <w:t>（</w:t>
      </w:r>
      <w:r w:rsidRPr="00C90C17">
        <w:rPr>
          <w:sz w:val="16"/>
          <w:szCs w:val="16"/>
          <w:lang w:eastAsia="zh-CN"/>
        </w:rPr>
        <w:t>WRC</w:t>
      </w:r>
      <w:r w:rsidRPr="00C90C17">
        <w:rPr>
          <w:sz w:val="16"/>
          <w:szCs w:val="16"/>
          <w:lang w:eastAsia="zh-CN"/>
        </w:rPr>
        <w:noBreakHyphen/>
        <w:t>1</w:t>
      </w:r>
      <w:del w:id="42" w:author="" w:date="2018-03-07T15:22:00Z">
        <w:r w:rsidRPr="00C90C17" w:rsidDel="00903DB2">
          <w:rPr>
            <w:sz w:val="16"/>
            <w:szCs w:val="16"/>
            <w:lang w:eastAsia="zh-CN"/>
          </w:rPr>
          <w:delText>5</w:delText>
        </w:r>
      </w:del>
      <w:ins w:id="43" w:author="" w:date="2018-03-07T15:22:00Z">
        <w:r w:rsidRPr="00C90C17">
          <w:rPr>
            <w:sz w:val="16"/>
            <w:szCs w:val="16"/>
            <w:lang w:eastAsia="zh-CN"/>
          </w:rPr>
          <w:t>9</w:t>
        </w:r>
      </w:ins>
      <w:r>
        <w:rPr>
          <w:rFonts w:hint="eastAsia"/>
          <w:sz w:val="16"/>
          <w:szCs w:val="16"/>
          <w:lang w:eastAsia="zh-CN"/>
        </w:rPr>
        <w:t>，修订版）</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75199A" w:rsidRPr="00C90C17" w:rsidTr="006878C0">
        <w:trPr>
          <w:jc w:val="center"/>
        </w:trPr>
        <w:tc>
          <w:tcPr>
            <w:tcW w:w="1135" w:type="dxa"/>
            <w:vAlign w:val="center"/>
          </w:tcPr>
          <w:p w:rsidR="0075199A" w:rsidRPr="0022117D" w:rsidRDefault="00BA342E" w:rsidP="006878C0">
            <w:pPr>
              <w:pStyle w:val="Tablehead"/>
              <w:snapToGrid w:val="0"/>
            </w:pPr>
            <w:r w:rsidRPr="0022117D">
              <w:rPr>
                <w:rFonts w:hint="eastAsia"/>
              </w:rPr>
              <w:t>对第</w:t>
            </w:r>
            <w:r w:rsidRPr="0022117D">
              <w:t>9</w:t>
            </w:r>
            <w:r w:rsidRPr="0022117D">
              <w:rPr>
                <w:rFonts w:hint="eastAsia"/>
              </w:rPr>
              <w:t>条</w:t>
            </w:r>
            <w:r w:rsidRPr="0022117D">
              <w:br/>
            </w:r>
            <w:r w:rsidRPr="0022117D">
              <w:rPr>
                <w:rFonts w:hint="eastAsia"/>
              </w:rPr>
              <w:t>的参引</w:t>
            </w:r>
          </w:p>
        </w:tc>
        <w:tc>
          <w:tcPr>
            <w:tcW w:w="2552" w:type="dxa"/>
            <w:vAlign w:val="center"/>
          </w:tcPr>
          <w:p w:rsidR="0075199A" w:rsidRPr="0022117D" w:rsidRDefault="00BA342E" w:rsidP="006878C0">
            <w:pPr>
              <w:pStyle w:val="Tablehead"/>
              <w:snapToGrid w:val="0"/>
            </w:pPr>
            <w:r w:rsidRPr="0022117D">
              <w:rPr>
                <w:rFonts w:hint="eastAsia"/>
              </w:rPr>
              <w:t>情况</w:t>
            </w:r>
          </w:p>
        </w:tc>
        <w:tc>
          <w:tcPr>
            <w:tcW w:w="2552" w:type="dxa"/>
            <w:vAlign w:val="center"/>
          </w:tcPr>
          <w:p w:rsidR="0075199A" w:rsidRPr="0022117D" w:rsidRDefault="00BA342E" w:rsidP="006878C0">
            <w:pPr>
              <w:pStyle w:val="Tablehead"/>
              <w:snapToGrid w:val="0"/>
              <w:rPr>
                <w:lang w:eastAsia="zh-CN"/>
              </w:rPr>
            </w:pPr>
            <w:r>
              <w:rPr>
                <w:rFonts w:hint="eastAsia"/>
                <w:lang w:eastAsia="zh-CN"/>
              </w:rPr>
              <w:t>有待</w:t>
            </w:r>
            <w:r w:rsidRPr="0022117D">
              <w:rPr>
                <w:rFonts w:hint="eastAsia"/>
                <w:lang w:eastAsia="zh-CN"/>
              </w:rPr>
              <w:t>寻求协调的业务的</w:t>
            </w:r>
            <w:r w:rsidRPr="0022117D">
              <w:rPr>
                <w:lang w:eastAsia="zh-CN"/>
              </w:rPr>
              <w:br/>
            </w:r>
            <w:r w:rsidRPr="0022117D">
              <w:rPr>
                <w:rFonts w:hint="eastAsia"/>
                <w:lang w:eastAsia="zh-CN"/>
              </w:rPr>
              <w:t>频段（和区域）</w:t>
            </w:r>
          </w:p>
        </w:tc>
        <w:tc>
          <w:tcPr>
            <w:tcW w:w="3683" w:type="dxa"/>
            <w:vAlign w:val="center"/>
          </w:tcPr>
          <w:p w:rsidR="0075199A" w:rsidRPr="0022117D" w:rsidRDefault="00BA342E" w:rsidP="006878C0">
            <w:pPr>
              <w:pStyle w:val="Tablehead"/>
              <w:snapToGrid w:val="0"/>
            </w:pPr>
            <w:r w:rsidRPr="0022117D">
              <w:rPr>
                <w:rFonts w:hint="eastAsia"/>
              </w:rPr>
              <w:t>门限</w:t>
            </w:r>
            <w:r w:rsidRPr="0022117D">
              <w:t>/</w:t>
            </w:r>
            <w:r w:rsidRPr="0022117D">
              <w:rPr>
                <w:rFonts w:hint="eastAsia"/>
              </w:rPr>
              <w:t>条件</w:t>
            </w:r>
          </w:p>
        </w:tc>
        <w:tc>
          <w:tcPr>
            <w:tcW w:w="1985" w:type="dxa"/>
            <w:vAlign w:val="center"/>
          </w:tcPr>
          <w:p w:rsidR="0075199A" w:rsidRPr="0022117D" w:rsidRDefault="00BA342E" w:rsidP="006878C0">
            <w:pPr>
              <w:pStyle w:val="Tablehead"/>
              <w:snapToGrid w:val="0"/>
            </w:pPr>
            <w:r w:rsidRPr="0022117D">
              <w:rPr>
                <w:rFonts w:hint="eastAsia"/>
              </w:rPr>
              <w:t>计算方法</w:t>
            </w:r>
          </w:p>
        </w:tc>
        <w:tc>
          <w:tcPr>
            <w:tcW w:w="2552" w:type="dxa"/>
            <w:vAlign w:val="center"/>
          </w:tcPr>
          <w:p w:rsidR="0075199A" w:rsidRPr="0022117D" w:rsidRDefault="00BA342E" w:rsidP="006878C0">
            <w:pPr>
              <w:pStyle w:val="Tablehead"/>
              <w:snapToGrid w:val="0"/>
            </w:pPr>
            <w:r w:rsidRPr="0022117D">
              <w:rPr>
                <w:rFonts w:hint="eastAsia"/>
              </w:rPr>
              <w:t>备注</w:t>
            </w:r>
          </w:p>
        </w:tc>
      </w:tr>
      <w:tr w:rsidR="0075199A" w:rsidRPr="00C90C17" w:rsidTr="006878C0">
        <w:trPr>
          <w:jc w:val="center"/>
        </w:trPr>
        <w:tc>
          <w:tcPr>
            <w:tcW w:w="1135" w:type="dxa"/>
            <w:tcBorders>
              <w:bottom w:val="nil"/>
            </w:tcBorders>
          </w:tcPr>
          <w:p w:rsidR="0075199A" w:rsidRPr="006A3CD1" w:rsidRDefault="00BA342E" w:rsidP="006878C0">
            <w:pPr>
              <w:pStyle w:val="Tabletext"/>
              <w:snapToGrid w:val="0"/>
              <w:spacing w:before="80"/>
            </w:pPr>
            <w:r w:rsidRPr="006A3CD1">
              <w:rPr>
                <w:rFonts w:hint="eastAsia"/>
              </w:rPr>
              <w:t>第</w:t>
            </w:r>
            <w:r w:rsidRPr="006A3CD1">
              <w:rPr>
                <w:b/>
                <w:bCs/>
              </w:rPr>
              <w:t>9.7</w:t>
            </w:r>
            <w:r w:rsidRPr="006A3CD1">
              <w:rPr>
                <w:rFonts w:hint="eastAsia"/>
              </w:rPr>
              <w:t>款</w:t>
            </w:r>
            <w:r w:rsidRPr="006A3CD1">
              <w:br/>
              <w:t>GSO/GSO</w:t>
            </w:r>
            <w:r w:rsidRPr="006A3CD1">
              <w:rPr>
                <w:rFonts w:hint="eastAsia"/>
              </w:rPr>
              <w:t>（</w:t>
            </w:r>
            <w:r w:rsidRPr="006A3CD1">
              <w:rPr>
                <w:rFonts w:ascii="STKaiti" w:eastAsia="STKaiti" w:hAnsi="STKaiti" w:hint="eastAsia"/>
              </w:rPr>
              <w:t>续</w:t>
            </w:r>
            <w:r w:rsidRPr="006A3CD1">
              <w:rPr>
                <w:rFonts w:hint="eastAsia"/>
              </w:rPr>
              <w:t>）</w:t>
            </w:r>
          </w:p>
        </w:tc>
        <w:tc>
          <w:tcPr>
            <w:tcW w:w="2552" w:type="dxa"/>
            <w:tcBorders>
              <w:bottom w:val="nil"/>
            </w:tcBorders>
          </w:tcPr>
          <w:p w:rsidR="0075199A" w:rsidRPr="006A3CD1" w:rsidRDefault="00B340D1" w:rsidP="006878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80" w:after="80"/>
              <w:rPr>
                <w:color w:val="000000"/>
                <w:sz w:val="20"/>
              </w:rPr>
            </w:pPr>
          </w:p>
        </w:tc>
        <w:tc>
          <w:tcPr>
            <w:tcW w:w="2552" w:type="dxa"/>
            <w:tcBorders>
              <w:bottom w:val="nil"/>
            </w:tcBorders>
          </w:tcPr>
          <w:p w:rsidR="0075199A" w:rsidRPr="006A3CD1" w:rsidRDefault="00BA342E" w:rsidP="006878C0">
            <w:pPr>
              <w:pStyle w:val="Tabletext"/>
              <w:tabs>
                <w:tab w:val="clear" w:pos="284"/>
              </w:tabs>
              <w:spacing w:before="80" w:after="80"/>
              <w:ind w:left="566" w:hanging="566"/>
              <w:rPr>
                <w:color w:val="000000"/>
                <w:lang w:eastAsia="zh-CN"/>
              </w:rPr>
            </w:pPr>
            <w:r>
              <w:rPr>
                <w:rFonts w:hint="eastAsia"/>
                <w:lang w:val="en-US" w:eastAsia="zh-CN"/>
              </w:rPr>
              <w:t>6</w:t>
            </w:r>
            <w:r w:rsidRPr="00A05CF5">
              <w:rPr>
                <w:rFonts w:ascii="STKaiti" w:eastAsia="STKaiti" w:hAnsi="STKaiti" w:hint="eastAsia"/>
                <w:lang w:val="en-US" w:eastAsia="zh-CN"/>
              </w:rPr>
              <w:t>之二</w:t>
            </w:r>
            <w:r>
              <w:rPr>
                <w:lang w:val="en-US" w:eastAsia="zh-CN"/>
              </w:rPr>
              <w:t>)</w:t>
            </w:r>
            <w:r w:rsidRPr="00FC4C98">
              <w:rPr>
                <w:lang w:eastAsia="zh-CN"/>
              </w:rPr>
              <w:t xml:space="preserve"> </w:t>
            </w:r>
            <w:r w:rsidRPr="00FC4C98">
              <w:rPr>
                <w:lang w:eastAsia="zh-CN"/>
              </w:rPr>
              <w:tab/>
            </w:r>
            <w:r>
              <w:rPr>
                <w:lang w:val="en-US" w:eastAsia="zh-CN"/>
              </w:rPr>
              <w:t>21.4-22 GHz</w:t>
            </w:r>
            <w:r>
              <w:rPr>
                <w:rFonts w:hint="eastAsia"/>
                <w:lang w:val="en-US" w:eastAsia="zh-CN"/>
              </w:rPr>
              <w:br/>
            </w:r>
            <w:r>
              <w:rPr>
                <w:rFonts w:hint="eastAsia"/>
                <w:lang w:val="en-US" w:eastAsia="zh-CN"/>
              </w:rPr>
              <w:t>（</w:t>
            </w:r>
            <w:r>
              <w:rPr>
                <w:lang w:val="en-US" w:eastAsia="zh-CN"/>
              </w:rPr>
              <w:t>1</w:t>
            </w:r>
            <w:r>
              <w:rPr>
                <w:rFonts w:ascii="SimSun" w:cs="SimSun" w:hint="eastAsia"/>
                <w:lang w:val="en-US" w:eastAsia="zh-CN"/>
              </w:rPr>
              <w:t>区和</w:t>
            </w:r>
            <w:r>
              <w:rPr>
                <w:lang w:val="en-US" w:eastAsia="zh-CN"/>
              </w:rPr>
              <w:t>3</w:t>
            </w:r>
            <w:r>
              <w:rPr>
                <w:rFonts w:ascii="SimSun" w:cs="SimSun" w:hint="eastAsia"/>
                <w:lang w:val="en-US" w:eastAsia="zh-CN"/>
              </w:rPr>
              <w:t>区）</w:t>
            </w:r>
          </w:p>
        </w:tc>
        <w:tc>
          <w:tcPr>
            <w:tcW w:w="3683" w:type="dxa"/>
            <w:tcBorders>
              <w:bottom w:val="nil"/>
            </w:tcBorders>
          </w:tcPr>
          <w:p w:rsidR="0075199A" w:rsidRDefault="00BA342E" w:rsidP="006878C0">
            <w:pPr>
              <w:pStyle w:val="Tabletext"/>
              <w:spacing w:before="80" w:after="80"/>
              <w:ind w:left="284" w:hanging="284"/>
              <w:rPr>
                <w:lang w:val="en-US" w:eastAsia="zh-CN"/>
              </w:rPr>
            </w:pPr>
            <w:r>
              <w:rPr>
                <w:rFonts w:ascii="TimesNewRoman" w:cs="TimesNewRoman"/>
                <w:lang w:val="en-US" w:eastAsia="zh-CN"/>
              </w:rPr>
              <w:t>i)</w:t>
            </w:r>
            <w:r w:rsidRPr="00FC4C98">
              <w:rPr>
                <w:lang w:val="en-US" w:eastAsia="zh-CN"/>
              </w:rPr>
              <w:tab/>
            </w:r>
            <w:r>
              <w:rPr>
                <w:rFonts w:hint="eastAsia"/>
                <w:lang w:val="en-US" w:eastAsia="zh-CN"/>
              </w:rPr>
              <w:t>带宽重叠，且</w:t>
            </w:r>
          </w:p>
          <w:p w:rsidR="0075199A" w:rsidRPr="00F9016D" w:rsidRDefault="00BA342E" w:rsidP="006878C0">
            <w:pPr>
              <w:pStyle w:val="Tabletext"/>
              <w:spacing w:before="80" w:after="80"/>
              <w:ind w:left="284" w:hanging="284"/>
              <w:rPr>
                <w:lang w:val="en-US" w:eastAsia="zh-CN"/>
              </w:rPr>
            </w:pPr>
            <w:r>
              <w:rPr>
                <w:rFonts w:ascii="TimesNewRoman" w:cs="TimesNewRoman"/>
                <w:lang w:val="en-US" w:eastAsia="zh-CN"/>
              </w:rPr>
              <w:t>ii)</w:t>
            </w:r>
            <w:r w:rsidRPr="00FC4C98">
              <w:rPr>
                <w:lang w:val="en-US" w:eastAsia="zh-CN"/>
              </w:rPr>
              <w:tab/>
            </w:r>
            <w:r>
              <w:rPr>
                <w:rFonts w:hint="eastAsia"/>
                <w:lang w:val="en-US" w:eastAsia="zh-CN"/>
              </w:rPr>
              <w:t>任一</w:t>
            </w:r>
            <w:r>
              <w:rPr>
                <w:rFonts w:hint="eastAsia"/>
                <w:lang w:val="en-US" w:eastAsia="zh-CN"/>
              </w:rPr>
              <w:t>BSS</w:t>
            </w:r>
            <w:r>
              <w:rPr>
                <w:rFonts w:hint="eastAsia"/>
                <w:lang w:val="en-US" w:eastAsia="zh-CN"/>
              </w:rPr>
              <w:t>网络和任何相关空间操作</w:t>
            </w:r>
            <w:r>
              <w:rPr>
                <w:lang w:val="en-US" w:eastAsia="zh-CN"/>
              </w:rPr>
              <w:br/>
            </w:r>
            <w:r>
              <w:rPr>
                <w:rFonts w:hint="eastAsia"/>
                <w:lang w:val="en-US" w:eastAsia="zh-CN"/>
              </w:rPr>
              <w:t>功能（见第</w:t>
            </w:r>
            <w:r>
              <w:rPr>
                <w:rFonts w:ascii="TimesNewRoman,Bold" w:hAnsi="TimesNewRoman,Bold" w:cs="TimesNewRoman,Bold"/>
                <w:b/>
                <w:bCs/>
                <w:lang w:val="en-US" w:eastAsia="zh-CN"/>
              </w:rPr>
              <w:t>1.23</w:t>
            </w:r>
            <w:r>
              <w:rPr>
                <w:rFonts w:hint="eastAsia"/>
                <w:lang w:val="en-US" w:eastAsia="zh-CN"/>
              </w:rPr>
              <w:t>款），其空间电台</w:t>
            </w:r>
            <w:r>
              <w:rPr>
                <w:lang w:val="en-US" w:eastAsia="zh-CN"/>
              </w:rPr>
              <w:br/>
            </w:r>
            <w:r>
              <w:rPr>
                <w:rFonts w:hint="eastAsia"/>
                <w:lang w:val="en-US" w:eastAsia="zh-CN"/>
              </w:rPr>
              <w:t>位于拟议</w:t>
            </w:r>
            <w:r w:rsidRPr="00F9016D">
              <w:rPr>
                <w:lang w:val="en-US" w:eastAsia="zh-CN"/>
              </w:rPr>
              <w:t>B</w:t>
            </w:r>
            <w:r>
              <w:rPr>
                <w:rFonts w:ascii="TimesNewRoman" w:cs="TimesNewRoman"/>
                <w:lang w:val="en-US" w:eastAsia="zh-CN"/>
              </w:rPr>
              <w:t>SS</w:t>
            </w:r>
            <w:r>
              <w:rPr>
                <w:rFonts w:hint="eastAsia"/>
                <w:lang w:val="en-US" w:eastAsia="zh-CN"/>
              </w:rPr>
              <w:t>网络标称轨道位置</w:t>
            </w:r>
            <w:r>
              <w:rPr>
                <w:lang w:val="en-US" w:eastAsia="zh-CN"/>
              </w:rPr>
              <w:br/>
            </w:r>
            <w:r w:rsidRPr="00F9016D">
              <w:rPr>
                <w:lang w:val="en-US" w:eastAsia="zh-CN"/>
              </w:rPr>
              <w:t>±</w:t>
            </w:r>
            <w:r w:rsidRPr="00FC4C98">
              <w:rPr>
                <w:lang w:val="en-US" w:eastAsia="zh-CN"/>
              </w:rPr>
              <w:t>12</w:t>
            </w:r>
            <w:r w:rsidRPr="00F9016D">
              <w:rPr>
                <w:lang w:val="en-US" w:eastAsia="zh-CN"/>
              </w:rPr>
              <w:t>°</w:t>
            </w:r>
            <w:r>
              <w:rPr>
                <w:rFonts w:hint="eastAsia"/>
                <w:lang w:val="en-US" w:eastAsia="zh-CN"/>
              </w:rPr>
              <w:t>的轨道弧内（亦见第</w:t>
            </w:r>
            <w:r>
              <w:rPr>
                <w:rFonts w:hint="eastAsia"/>
                <w:b/>
                <w:bCs/>
                <w:lang w:val="en-US" w:eastAsia="zh-CN"/>
              </w:rPr>
              <w:t>554</w:t>
            </w:r>
            <w:r w:rsidRPr="00F9016D">
              <w:rPr>
                <w:rFonts w:hint="eastAsia"/>
                <w:lang w:val="en-US" w:eastAsia="zh-CN"/>
              </w:rPr>
              <w:t>号</w:t>
            </w:r>
            <w:r>
              <w:rPr>
                <w:lang w:val="en-US" w:eastAsia="zh-CN"/>
              </w:rPr>
              <w:br/>
            </w:r>
            <w:r w:rsidRPr="00F9016D">
              <w:rPr>
                <w:rFonts w:hint="eastAsia"/>
                <w:lang w:val="en-US" w:eastAsia="zh-CN"/>
              </w:rPr>
              <w:t>决议</w:t>
            </w:r>
            <w:r>
              <w:rPr>
                <w:rFonts w:hint="eastAsia"/>
                <w:b/>
                <w:bCs/>
                <w:lang w:val="en-US" w:eastAsia="zh-CN"/>
              </w:rPr>
              <w:t>（</w:t>
            </w:r>
            <w:r w:rsidRPr="00F9016D">
              <w:rPr>
                <w:b/>
                <w:bCs/>
                <w:lang w:val="en-US" w:eastAsia="zh-CN"/>
              </w:rPr>
              <w:t>WRC-12</w:t>
            </w:r>
            <w:r>
              <w:rPr>
                <w:rFonts w:hint="eastAsia"/>
                <w:b/>
                <w:bCs/>
                <w:lang w:val="en-US" w:eastAsia="zh-CN"/>
              </w:rPr>
              <w:t>）</w:t>
            </w:r>
            <w:r w:rsidRPr="00A11826">
              <w:rPr>
                <w:rFonts w:hint="eastAsia"/>
                <w:lang w:val="en-US" w:eastAsia="zh-CN"/>
              </w:rPr>
              <w:t>和</w:t>
            </w:r>
            <w:r>
              <w:rPr>
                <w:rFonts w:hint="eastAsia"/>
                <w:lang w:val="en-US" w:eastAsia="zh-CN"/>
              </w:rPr>
              <w:t>第</w:t>
            </w:r>
            <w:r>
              <w:rPr>
                <w:rFonts w:hint="eastAsia"/>
                <w:b/>
                <w:bCs/>
                <w:lang w:val="en-US" w:eastAsia="zh-CN"/>
              </w:rPr>
              <w:t>553</w:t>
            </w:r>
            <w:r w:rsidRPr="00F9016D">
              <w:rPr>
                <w:rFonts w:hint="eastAsia"/>
                <w:lang w:val="en-US" w:eastAsia="zh-CN"/>
              </w:rPr>
              <w:t>号</w:t>
            </w:r>
            <w:r>
              <w:rPr>
                <w:lang w:val="en-US" w:eastAsia="zh-CN"/>
              </w:rPr>
              <w:br/>
            </w:r>
            <w:r w:rsidRPr="00F9016D">
              <w:rPr>
                <w:rFonts w:hint="eastAsia"/>
                <w:lang w:val="en-US" w:eastAsia="zh-CN"/>
              </w:rPr>
              <w:t>决议</w:t>
            </w:r>
            <w:r>
              <w:rPr>
                <w:rFonts w:hint="eastAsia"/>
                <w:b/>
                <w:bCs/>
                <w:lang w:val="en-US" w:eastAsia="zh-CN"/>
              </w:rPr>
              <w:t>（</w:t>
            </w:r>
            <w:r w:rsidRPr="00F9016D">
              <w:rPr>
                <w:b/>
                <w:bCs/>
                <w:lang w:val="en-US" w:eastAsia="zh-CN"/>
              </w:rPr>
              <w:t>WRC-12</w:t>
            </w:r>
            <w:r>
              <w:rPr>
                <w:rFonts w:hint="eastAsia"/>
                <w:b/>
                <w:bCs/>
                <w:lang w:val="en-US" w:eastAsia="zh-CN"/>
              </w:rPr>
              <w:t>）</w:t>
            </w:r>
            <w:r>
              <w:rPr>
                <w:lang w:val="en-US" w:eastAsia="zh-CN"/>
              </w:rPr>
              <w:t>）</w:t>
            </w:r>
            <w:r>
              <w:rPr>
                <w:rFonts w:hint="eastAsia"/>
                <w:lang w:val="en-US" w:eastAsia="zh-CN"/>
              </w:rPr>
              <w:t>。</w:t>
            </w:r>
          </w:p>
        </w:tc>
        <w:tc>
          <w:tcPr>
            <w:tcW w:w="1985" w:type="dxa"/>
            <w:tcBorders>
              <w:bottom w:val="nil"/>
            </w:tcBorders>
          </w:tcPr>
          <w:p w:rsidR="0075199A" w:rsidRPr="006A3CD1" w:rsidRDefault="00B340D1" w:rsidP="006878C0">
            <w:pPr>
              <w:pStyle w:val="Tabletext"/>
              <w:rPr>
                <w:color w:val="000000"/>
                <w:lang w:eastAsia="zh-CN"/>
              </w:rPr>
            </w:pPr>
          </w:p>
        </w:tc>
        <w:tc>
          <w:tcPr>
            <w:tcW w:w="2552" w:type="dxa"/>
            <w:tcBorders>
              <w:bottom w:val="nil"/>
            </w:tcBorders>
          </w:tcPr>
          <w:p w:rsidR="0075199A" w:rsidRPr="006A3CD1" w:rsidRDefault="00BA342E" w:rsidP="006878C0">
            <w:pPr>
              <w:pStyle w:val="Tabletext"/>
              <w:rPr>
                <w:lang w:eastAsia="zh-CN"/>
              </w:rPr>
            </w:pPr>
            <w:r>
              <w:rPr>
                <w:rFonts w:hint="eastAsia"/>
                <w:lang w:eastAsia="zh-CN"/>
              </w:rPr>
              <w:t>第</w:t>
            </w:r>
            <w:r w:rsidRPr="008B1DE7">
              <w:rPr>
                <w:rFonts w:hint="eastAsia"/>
                <w:b/>
                <w:bCs/>
                <w:lang w:eastAsia="zh-CN"/>
              </w:rPr>
              <w:t>9.41</w:t>
            </w:r>
            <w:r w:rsidRPr="005D6E5F">
              <w:rPr>
                <w:rFonts w:hint="eastAsia"/>
              </w:rPr>
              <w:t>款不适用</w:t>
            </w:r>
            <w:r>
              <w:rPr>
                <w:rFonts w:hint="eastAsia"/>
                <w:lang w:eastAsia="zh-CN"/>
              </w:rPr>
              <w:t>。</w:t>
            </w:r>
          </w:p>
        </w:tc>
      </w:tr>
      <w:tr w:rsidR="0075199A" w:rsidRPr="00C90C17" w:rsidTr="006878C0">
        <w:trPr>
          <w:jc w:val="center"/>
        </w:trPr>
        <w:tc>
          <w:tcPr>
            <w:tcW w:w="1135" w:type="dxa"/>
            <w:tcBorders>
              <w:top w:val="nil"/>
              <w:bottom w:val="nil"/>
            </w:tcBorders>
          </w:tcPr>
          <w:p w:rsidR="0075199A" w:rsidRPr="00C90C17" w:rsidRDefault="00B340D1" w:rsidP="006878C0">
            <w:pPr>
              <w:pStyle w:val="Tabletext"/>
            </w:pPr>
          </w:p>
        </w:tc>
        <w:tc>
          <w:tcPr>
            <w:tcW w:w="2552" w:type="dxa"/>
            <w:tcBorders>
              <w:top w:val="nil"/>
              <w:bottom w:val="nil"/>
            </w:tcBorders>
          </w:tcPr>
          <w:p w:rsidR="0075199A" w:rsidRPr="00C90C17" w:rsidRDefault="00B340D1" w:rsidP="006878C0">
            <w:pPr>
              <w:pStyle w:val="Tabletext"/>
            </w:pPr>
          </w:p>
        </w:tc>
        <w:tc>
          <w:tcPr>
            <w:tcW w:w="2552" w:type="dxa"/>
            <w:tcBorders>
              <w:top w:val="nil"/>
              <w:left w:val="single" w:sz="4" w:space="0" w:color="auto"/>
              <w:bottom w:val="nil"/>
              <w:right w:val="single" w:sz="4" w:space="0" w:color="auto"/>
            </w:tcBorders>
          </w:tcPr>
          <w:p w:rsidR="0075199A" w:rsidRPr="002A339F" w:rsidRDefault="00BA342E" w:rsidP="006878C0">
            <w:pPr>
              <w:pStyle w:val="Tabletext"/>
              <w:spacing w:before="80" w:after="80"/>
              <w:ind w:left="284" w:hanging="284"/>
              <w:rPr>
                <w:lang w:eastAsia="zh-CN"/>
              </w:rPr>
            </w:pPr>
            <w:r w:rsidRPr="00FC4C98">
              <w:rPr>
                <w:lang w:eastAsia="zh-CN"/>
              </w:rPr>
              <w:t>7)</w:t>
            </w:r>
            <w:r w:rsidRPr="00FC4C98">
              <w:rPr>
                <w:lang w:eastAsia="zh-CN"/>
              </w:rPr>
              <w:tab/>
            </w:r>
            <w:r>
              <w:rPr>
                <w:lang w:val="en-US" w:eastAsia="zh-CN"/>
              </w:rPr>
              <w:t>17.3 GHz</w:t>
            </w:r>
            <w:r>
              <w:rPr>
                <w:rFonts w:hint="eastAsia"/>
                <w:lang w:val="en-US" w:eastAsia="zh-CN"/>
              </w:rPr>
              <w:t>以上</w:t>
            </w:r>
            <w:r>
              <w:rPr>
                <w:rFonts w:ascii="SimSun" w:cs="SimSun" w:hint="eastAsia"/>
                <w:lang w:val="en-US" w:eastAsia="zh-CN"/>
              </w:rPr>
              <w:t>频段，</w:t>
            </w:r>
            <w:r>
              <w:rPr>
                <w:rFonts w:ascii="SimSun" w:cs="SimSun"/>
                <w:lang w:val="en-US" w:eastAsia="zh-CN"/>
              </w:rPr>
              <w:br/>
            </w:r>
            <w:r w:rsidRPr="00FC4C98">
              <w:rPr>
                <w:lang w:eastAsia="zh-CN"/>
              </w:rPr>
              <w:t>3)</w:t>
            </w:r>
            <w:ins w:id="44" w:author="" w:date="2018-07-20T15:46:00Z">
              <w:r>
                <w:rPr>
                  <w:rFonts w:hint="eastAsia"/>
                  <w:lang w:eastAsia="zh-CN"/>
                </w:rPr>
                <w:t>、</w:t>
              </w:r>
            </w:ins>
            <w:ins w:id="45" w:author="" w:date="2018-02-21T13:47:00Z">
              <w:r w:rsidRPr="00C90C17">
                <w:rPr>
                  <w:lang w:eastAsia="zh-CN"/>
                </w:rPr>
                <w:t>3</w:t>
              </w:r>
            </w:ins>
            <w:ins w:id="46" w:author="" w:date="2018-08-03T20:14:00Z">
              <w:r w:rsidRPr="000E648E">
                <w:rPr>
                  <w:rFonts w:ascii="STKaiti" w:eastAsia="STKaiti" w:hAnsi="STKaiti" w:hint="eastAsia"/>
                  <w:iCs/>
                  <w:lang w:eastAsia="zh-CN"/>
                  <w:rPrChange w:id="47" w:author="" w:date="2018-08-03T20:14:00Z">
                    <w:rPr>
                      <w:rFonts w:hint="eastAsia"/>
                      <w:i/>
                      <w:iCs/>
                      <w:lang w:eastAsia="zh-CN"/>
                    </w:rPr>
                  </w:rPrChange>
                </w:rPr>
                <w:t>之二）</w:t>
              </w:r>
            </w:ins>
            <w:r>
              <w:rPr>
                <w:rFonts w:hint="eastAsia"/>
                <w:lang w:eastAsia="zh-CN"/>
              </w:rPr>
              <w:t>和</w:t>
            </w:r>
            <w:r w:rsidRPr="00FC4C98">
              <w:rPr>
                <w:lang w:eastAsia="zh-CN"/>
              </w:rPr>
              <w:t>6)</w:t>
            </w:r>
            <w:r>
              <w:rPr>
                <w:rFonts w:hint="eastAsia"/>
                <w:lang w:eastAsia="zh-CN"/>
              </w:rPr>
              <w:t>段中规定的频段除外</w:t>
            </w:r>
          </w:p>
        </w:tc>
        <w:tc>
          <w:tcPr>
            <w:tcW w:w="3683" w:type="dxa"/>
            <w:tcBorders>
              <w:top w:val="nil"/>
              <w:left w:val="single" w:sz="4" w:space="0" w:color="auto"/>
              <w:bottom w:val="nil"/>
              <w:right w:val="single" w:sz="4" w:space="0" w:color="auto"/>
            </w:tcBorders>
          </w:tcPr>
          <w:p w:rsidR="0075199A" w:rsidRPr="006A3CD1" w:rsidRDefault="00BA342E" w:rsidP="006878C0">
            <w:pPr>
              <w:pStyle w:val="Tabletext"/>
              <w:spacing w:before="80" w:after="80"/>
              <w:rPr>
                <w:lang w:eastAsia="zh-CN"/>
              </w:rPr>
            </w:pPr>
            <w:r w:rsidRPr="006A3CD1">
              <w:rPr>
                <w:lang w:eastAsia="zh-CN"/>
              </w:rPr>
              <w:t>i)</w:t>
            </w:r>
            <w:r w:rsidRPr="006A3CD1">
              <w:rPr>
                <w:lang w:eastAsia="zh-CN"/>
              </w:rPr>
              <w:tab/>
            </w:r>
            <w:r w:rsidRPr="006A3CD1">
              <w:rPr>
                <w:rFonts w:hint="eastAsia"/>
                <w:lang w:eastAsia="zh-CN"/>
              </w:rPr>
              <w:t>带宽重叠，且</w:t>
            </w:r>
          </w:p>
          <w:p w:rsidR="0075199A" w:rsidRPr="006A3CD1" w:rsidRDefault="00BA342E" w:rsidP="006878C0">
            <w:pPr>
              <w:pStyle w:val="Tabletext"/>
              <w:spacing w:before="80" w:after="80"/>
              <w:ind w:left="284" w:hanging="284"/>
              <w:rPr>
                <w:color w:val="000000"/>
                <w:lang w:eastAsia="zh-CN"/>
              </w:rPr>
            </w:pPr>
            <w:r w:rsidRPr="006A3CD1">
              <w:rPr>
                <w:lang w:eastAsia="zh-CN"/>
              </w:rPr>
              <w:t>ii)</w:t>
            </w:r>
            <w:r w:rsidRPr="006A3CD1">
              <w:rPr>
                <w:lang w:eastAsia="zh-CN"/>
              </w:rPr>
              <w:tab/>
              <w:t>FSS</w:t>
            </w:r>
            <w:r>
              <w:rPr>
                <w:rFonts w:hint="eastAsia"/>
                <w:lang w:eastAsia="zh-CN"/>
              </w:rPr>
              <w:t>的任一网络和任何相关</w:t>
            </w:r>
            <w:r w:rsidRPr="006A3CD1">
              <w:rPr>
                <w:rFonts w:hint="eastAsia"/>
                <w:lang w:eastAsia="zh-CN"/>
              </w:rPr>
              <w:t>空间操作功能（见第</w:t>
            </w:r>
            <w:r w:rsidRPr="006A3CD1">
              <w:rPr>
                <w:b/>
                <w:bCs/>
                <w:lang w:eastAsia="zh-CN"/>
              </w:rPr>
              <w:t>1.23</w:t>
            </w:r>
            <w:r w:rsidRPr="006A3CD1">
              <w:rPr>
                <w:rFonts w:hint="eastAsia"/>
                <w:lang w:eastAsia="zh-CN"/>
              </w:rPr>
              <w:t>款），其空间电台位于</w:t>
            </w:r>
            <w:r w:rsidRPr="006A3CD1">
              <w:rPr>
                <w:lang w:eastAsia="zh-CN"/>
              </w:rPr>
              <w:t>FSS</w:t>
            </w:r>
            <w:r w:rsidRPr="006A3CD1">
              <w:rPr>
                <w:rFonts w:hint="eastAsia"/>
                <w:lang w:eastAsia="zh-CN"/>
              </w:rPr>
              <w:t>拟议网络标称轨道位置</w:t>
            </w:r>
            <w:r w:rsidRPr="00FC4C98">
              <w:sym w:font="Symbol" w:char="F0B1"/>
            </w:r>
            <w:r w:rsidRPr="00FC4C98">
              <w:rPr>
                <w:lang w:eastAsia="zh-CN"/>
              </w:rPr>
              <w:t>8°</w:t>
            </w:r>
            <w:r w:rsidRPr="006A3CD1">
              <w:rPr>
                <w:rFonts w:hint="eastAsia"/>
                <w:lang w:eastAsia="zh-CN"/>
              </w:rPr>
              <w:t>的轨道弧内（亦见第</w:t>
            </w:r>
            <w:r w:rsidRPr="006A3CD1">
              <w:rPr>
                <w:b/>
                <w:bCs/>
                <w:lang w:eastAsia="zh-CN"/>
              </w:rPr>
              <w:t>901</w:t>
            </w:r>
            <w:r w:rsidRPr="006A3CD1">
              <w:rPr>
                <w:rFonts w:hint="eastAsia"/>
                <w:lang w:eastAsia="zh-CN"/>
              </w:rPr>
              <w:t>号决议</w:t>
            </w:r>
            <w:r w:rsidRPr="006A3CD1">
              <w:rPr>
                <w:rFonts w:hint="eastAsia"/>
                <w:b/>
                <w:bCs/>
                <w:lang w:eastAsia="zh-CN"/>
              </w:rPr>
              <w:t>（</w:t>
            </w:r>
            <w:r w:rsidRPr="006A3CD1">
              <w:rPr>
                <w:b/>
                <w:bCs/>
                <w:lang w:eastAsia="zh-CN"/>
              </w:rPr>
              <w:t>WRC-07</w:t>
            </w:r>
            <w:r w:rsidRPr="006A3CD1">
              <w:rPr>
                <w:rFonts w:hint="eastAsia"/>
                <w:b/>
                <w:bCs/>
                <w:lang w:eastAsia="zh-CN"/>
              </w:rPr>
              <w:t>，修订版）</w:t>
            </w:r>
            <w:r w:rsidRPr="006A3CD1">
              <w:rPr>
                <w:rFonts w:hint="eastAsia"/>
                <w:lang w:eastAsia="zh-CN"/>
              </w:rPr>
              <w:t>）</w:t>
            </w:r>
          </w:p>
        </w:tc>
        <w:tc>
          <w:tcPr>
            <w:tcW w:w="1985" w:type="dxa"/>
            <w:tcBorders>
              <w:top w:val="nil"/>
              <w:bottom w:val="nil"/>
            </w:tcBorders>
          </w:tcPr>
          <w:p w:rsidR="0075199A" w:rsidRPr="00C90C17" w:rsidRDefault="00B340D1" w:rsidP="006878C0">
            <w:pPr>
              <w:pStyle w:val="Tabletext"/>
              <w:rPr>
                <w:lang w:eastAsia="zh-CN"/>
              </w:rPr>
            </w:pPr>
          </w:p>
        </w:tc>
        <w:tc>
          <w:tcPr>
            <w:tcW w:w="2552" w:type="dxa"/>
            <w:tcBorders>
              <w:top w:val="nil"/>
              <w:bottom w:val="nil"/>
            </w:tcBorders>
          </w:tcPr>
          <w:p w:rsidR="0075199A" w:rsidRPr="00C90C17" w:rsidRDefault="00B340D1" w:rsidP="006878C0">
            <w:pPr>
              <w:pStyle w:val="Tabletext"/>
              <w:rPr>
                <w:lang w:eastAsia="zh-CN"/>
              </w:rPr>
            </w:pPr>
          </w:p>
        </w:tc>
      </w:tr>
      <w:tr w:rsidR="0075199A" w:rsidRPr="00C90C17" w:rsidTr="006878C0">
        <w:trPr>
          <w:jc w:val="center"/>
        </w:trPr>
        <w:tc>
          <w:tcPr>
            <w:tcW w:w="1135" w:type="dxa"/>
            <w:tcBorders>
              <w:top w:val="nil"/>
              <w:bottom w:val="single" w:sz="4" w:space="0" w:color="auto"/>
            </w:tcBorders>
          </w:tcPr>
          <w:p w:rsidR="0075199A" w:rsidRPr="00C90C17" w:rsidRDefault="00B340D1" w:rsidP="006878C0">
            <w:pPr>
              <w:pStyle w:val="Tabletext"/>
              <w:rPr>
                <w:lang w:eastAsia="zh-CN"/>
              </w:rPr>
            </w:pPr>
          </w:p>
        </w:tc>
        <w:tc>
          <w:tcPr>
            <w:tcW w:w="2552" w:type="dxa"/>
            <w:tcBorders>
              <w:top w:val="nil"/>
              <w:bottom w:val="single" w:sz="4" w:space="0" w:color="auto"/>
            </w:tcBorders>
          </w:tcPr>
          <w:p w:rsidR="0075199A" w:rsidRPr="00C90C17" w:rsidRDefault="00B340D1" w:rsidP="006878C0">
            <w:pPr>
              <w:pStyle w:val="Tabletext"/>
              <w:rPr>
                <w:lang w:eastAsia="zh-CN"/>
              </w:rPr>
            </w:pPr>
          </w:p>
        </w:tc>
        <w:tc>
          <w:tcPr>
            <w:tcW w:w="2552" w:type="dxa"/>
            <w:tcBorders>
              <w:top w:val="nil"/>
            </w:tcBorders>
          </w:tcPr>
          <w:p w:rsidR="0075199A" w:rsidRPr="002A339F" w:rsidDel="00DD03DA" w:rsidRDefault="00BA342E" w:rsidP="006878C0">
            <w:pPr>
              <w:pStyle w:val="Tabletext"/>
              <w:spacing w:before="80" w:after="80"/>
              <w:ind w:left="284" w:hanging="284"/>
              <w:rPr>
                <w:lang w:eastAsia="zh-CN"/>
              </w:rPr>
            </w:pPr>
            <w:r w:rsidRPr="00FC4C98">
              <w:rPr>
                <w:lang w:eastAsia="zh-CN"/>
              </w:rPr>
              <w:t>8)</w:t>
            </w:r>
            <w:r w:rsidRPr="00FC4C98">
              <w:rPr>
                <w:lang w:eastAsia="zh-CN"/>
              </w:rPr>
              <w:tab/>
            </w:r>
            <w:r>
              <w:rPr>
                <w:lang w:eastAsia="zh-CN"/>
              </w:rPr>
              <w:t>17.3 GHz</w:t>
            </w:r>
            <w:r>
              <w:rPr>
                <w:rFonts w:hint="eastAsia"/>
                <w:lang w:eastAsia="zh-CN"/>
              </w:rPr>
              <w:t>以上频段，</w:t>
            </w:r>
            <w:r w:rsidRPr="00FC4C98">
              <w:rPr>
                <w:lang w:eastAsia="zh-CN"/>
              </w:rPr>
              <w:t>4)</w:t>
            </w:r>
            <w:r>
              <w:rPr>
                <w:rFonts w:hint="eastAsia"/>
                <w:lang w:eastAsia="zh-CN"/>
              </w:rPr>
              <w:t>、</w:t>
            </w:r>
            <w:r>
              <w:rPr>
                <w:lang w:eastAsia="zh-CN"/>
              </w:rPr>
              <w:t>5)</w:t>
            </w:r>
            <w:r>
              <w:rPr>
                <w:rFonts w:hint="eastAsia"/>
                <w:lang w:eastAsia="zh-CN"/>
              </w:rPr>
              <w:t>和</w:t>
            </w:r>
            <w:r w:rsidRPr="003E2277">
              <w:rPr>
                <w:lang w:eastAsia="zh-CN"/>
              </w:rPr>
              <w:t>6</w:t>
            </w:r>
            <w:r w:rsidRPr="00A05CF5">
              <w:rPr>
                <w:rFonts w:ascii="STKaiti" w:eastAsia="STKaiti" w:hAnsi="STKaiti" w:hint="eastAsia"/>
                <w:lang w:eastAsia="zh-CN"/>
              </w:rPr>
              <w:t>之二</w:t>
            </w:r>
            <w:r w:rsidRPr="00FC4C98">
              <w:rPr>
                <w:lang w:eastAsia="zh-CN"/>
              </w:rPr>
              <w:t>)</w:t>
            </w:r>
            <w:r>
              <w:rPr>
                <w:rFonts w:hint="eastAsia"/>
                <w:lang w:eastAsia="zh-CN"/>
              </w:rPr>
              <w:t>段规定的频段除外</w:t>
            </w:r>
          </w:p>
        </w:tc>
        <w:tc>
          <w:tcPr>
            <w:tcW w:w="3683" w:type="dxa"/>
            <w:tcBorders>
              <w:top w:val="nil"/>
            </w:tcBorders>
          </w:tcPr>
          <w:p w:rsidR="0075199A" w:rsidRPr="006A3CD1" w:rsidRDefault="00BA342E" w:rsidP="006878C0">
            <w:pPr>
              <w:pStyle w:val="Tabletext"/>
              <w:spacing w:before="80" w:after="80"/>
              <w:rPr>
                <w:color w:val="000000"/>
                <w:lang w:eastAsia="zh-CN"/>
              </w:rPr>
            </w:pPr>
            <w:r w:rsidRPr="006A3CD1">
              <w:rPr>
                <w:color w:val="000000"/>
                <w:lang w:eastAsia="zh-CN"/>
              </w:rPr>
              <w:t>i)</w:t>
            </w:r>
            <w:r w:rsidRPr="006A3CD1">
              <w:rPr>
                <w:color w:val="000000"/>
                <w:lang w:eastAsia="zh-CN"/>
              </w:rPr>
              <w:tab/>
            </w:r>
            <w:r w:rsidRPr="001D60F1">
              <w:rPr>
                <w:rFonts w:hint="eastAsia"/>
                <w:lang w:eastAsia="zh-CN"/>
              </w:rPr>
              <w:t>带宽重叠，和</w:t>
            </w:r>
          </w:p>
          <w:p w:rsidR="0075199A" w:rsidRPr="006A3CD1" w:rsidRDefault="00BA342E" w:rsidP="006878C0">
            <w:pPr>
              <w:pStyle w:val="Tabletext"/>
              <w:spacing w:before="80" w:after="80"/>
              <w:ind w:left="284" w:hanging="284"/>
              <w:rPr>
                <w:color w:val="000000"/>
                <w:lang w:eastAsia="zh-CN"/>
              </w:rPr>
            </w:pPr>
            <w:r w:rsidRPr="006A3CD1">
              <w:rPr>
                <w:color w:val="000000"/>
                <w:lang w:eastAsia="zh-CN"/>
              </w:rPr>
              <w:t>ii)</w:t>
            </w:r>
            <w:r w:rsidRPr="006A3CD1">
              <w:rPr>
                <w:color w:val="000000"/>
                <w:lang w:eastAsia="zh-CN"/>
              </w:rPr>
              <w:tab/>
            </w:r>
            <w:r w:rsidRPr="006A3CD1">
              <w:rPr>
                <w:rFonts w:hint="eastAsia"/>
                <w:color w:val="000000"/>
                <w:lang w:eastAsia="zh-CN"/>
              </w:rPr>
              <w:t>非规划</w:t>
            </w:r>
            <w:r w:rsidRPr="006A3CD1">
              <w:rPr>
                <w:color w:val="000000"/>
                <w:lang w:eastAsia="zh-CN"/>
              </w:rPr>
              <w:t>FSS</w:t>
            </w:r>
            <w:r w:rsidRPr="006A3CD1">
              <w:rPr>
                <w:rFonts w:hint="eastAsia"/>
                <w:color w:val="000000"/>
                <w:lang w:eastAsia="zh-CN"/>
              </w:rPr>
              <w:t>或</w:t>
            </w:r>
            <w:r>
              <w:rPr>
                <w:rFonts w:hint="eastAsia"/>
                <w:color w:val="000000"/>
                <w:lang w:eastAsia="zh-CN"/>
              </w:rPr>
              <w:t>非规划</w:t>
            </w:r>
            <w:r w:rsidRPr="006A3CD1">
              <w:rPr>
                <w:color w:val="000000"/>
                <w:lang w:eastAsia="zh-CN"/>
              </w:rPr>
              <w:t>BSS</w:t>
            </w:r>
            <w:r w:rsidRPr="006A3CD1">
              <w:rPr>
                <w:rFonts w:hint="eastAsia"/>
                <w:color w:val="000000"/>
                <w:lang w:eastAsia="zh-CN"/>
              </w:rPr>
              <w:t>的任一</w:t>
            </w:r>
            <w:r w:rsidRPr="001D60F1">
              <w:rPr>
                <w:rFonts w:hint="eastAsia"/>
                <w:lang w:eastAsia="zh-CN"/>
              </w:rPr>
              <w:t>网络和任何相关空间操作功能（见第</w:t>
            </w:r>
            <w:r w:rsidRPr="006A3CD1">
              <w:rPr>
                <w:b/>
                <w:bCs/>
                <w:color w:val="000000"/>
                <w:lang w:eastAsia="zh-CN"/>
              </w:rPr>
              <w:t>1.23</w:t>
            </w:r>
            <w:r w:rsidRPr="001D60F1">
              <w:rPr>
                <w:rFonts w:hint="eastAsia"/>
                <w:lang w:eastAsia="zh-CN"/>
              </w:rPr>
              <w:t>款），其空间电台位于非规划的</w:t>
            </w:r>
            <w:r w:rsidRPr="006A3CD1">
              <w:rPr>
                <w:color w:val="000000"/>
                <w:lang w:eastAsia="zh-CN"/>
              </w:rPr>
              <w:t>FSS</w:t>
            </w:r>
            <w:r w:rsidRPr="006A3CD1">
              <w:rPr>
                <w:rFonts w:hint="eastAsia"/>
                <w:color w:val="000000"/>
                <w:lang w:eastAsia="zh-CN"/>
              </w:rPr>
              <w:t>或</w:t>
            </w:r>
            <w:r w:rsidRPr="006A3CD1">
              <w:rPr>
                <w:color w:val="000000"/>
                <w:lang w:eastAsia="zh-CN"/>
              </w:rPr>
              <w:t>BSS</w:t>
            </w:r>
            <w:r w:rsidRPr="006A3CD1">
              <w:rPr>
                <w:rFonts w:hint="eastAsia"/>
                <w:color w:val="000000"/>
                <w:lang w:eastAsia="zh-CN"/>
              </w:rPr>
              <w:t>拟议网络标称轨道位置</w:t>
            </w:r>
            <w:r w:rsidRPr="006A3CD1">
              <w:rPr>
                <w:color w:val="000000"/>
              </w:rPr>
              <w:sym w:font="Symbol" w:char="F0B1"/>
            </w:r>
            <w:r w:rsidRPr="006A3CD1">
              <w:rPr>
                <w:color w:val="000000"/>
                <w:lang w:eastAsia="zh-CN"/>
              </w:rPr>
              <w:t>16°</w:t>
            </w:r>
            <w:r w:rsidRPr="006A3CD1">
              <w:rPr>
                <w:rFonts w:hint="eastAsia"/>
                <w:color w:val="000000"/>
                <w:lang w:eastAsia="zh-CN"/>
              </w:rPr>
              <w:t>的</w:t>
            </w:r>
            <w:r w:rsidRPr="001D60F1">
              <w:rPr>
                <w:rFonts w:hint="eastAsia"/>
                <w:lang w:eastAsia="zh-CN"/>
              </w:rPr>
              <w:t>轨道弧内，</w:t>
            </w:r>
            <w:r w:rsidRPr="006A3CD1">
              <w:rPr>
                <w:color w:val="000000"/>
                <w:lang w:eastAsia="zh-CN"/>
              </w:rPr>
              <w:t>FSS</w:t>
            </w:r>
            <w:r>
              <w:rPr>
                <w:rFonts w:hint="eastAsia"/>
                <w:color w:val="000000"/>
                <w:lang w:eastAsia="zh-CN"/>
              </w:rPr>
              <w:t>网络</w:t>
            </w:r>
            <w:r w:rsidRPr="006A3CD1">
              <w:rPr>
                <w:rFonts w:hint="eastAsia"/>
                <w:color w:val="000000"/>
                <w:lang w:eastAsia="zh-CN"/>
              </w:rPr>
              <w:t>对</w:t>
            </w:r>
            <w:r w:rsidRPr="006A3CD1">
              <w:rPr>
                <w:color w:val="000000"/>
                <w:lang w:eastAsia="zh-CN"/>
              </w:rPr>
              <w:t>FSS</w:t>
            </w:r>
            <w:r>
              <w:rPr>
                <w:rFonts w:hint="eastAsia"/>
                <w:color w:val="000000"/>
                <w:lang w:eastAsia="zh-CN"/>
              </w:rPr>
              <w:t>网络</w:t>
            </w:r>
            <w:r w:rsidRPr="006A3CD1">
              <w:rPr>
                <w:rFonts w:hint="eastAsia"/>
                <w:color w:val="000000"/>
                <w:lang w:eastAsia="zh-CN"/>
              </w:rPr>
              <w:t>的情况除外（亦见</w:t>
            </w:r>
            <w:r w:rsidRPr="001D60F1">
              <w:rPr>
                <w:rFonts w:hint="eastAsia"/>
                <w:lang w:eastAsia="zh-CN"/>
              </w:rPr>
              <w:t>第</w:t>
            </w:r>
            <w:r w:rsidRPr="00AF636B">
              <w:rPr>
                <w:b/>
                <w:bCs/>
                <w:lang w:eastAsia="zh-CN"/>
              </w:rPr>
              <w:t>901</w:t>
            </w:r>
            <w:r w:rsidRPr="001D60F1">
              <w:rPr>
                <w:rFonts w:hint="eastAsia"/>
                <w:lang w:eastAsia="zh-CN"/>
              </w:rPr>
              <w:t>号决议</w:t>
            </w:r>
            <w:r>
              <w:rPr>
                <w:lang w:eastAsia="zh-CN"/>
              </w:rPr>
              <w:br/>
            </w:r>
            <w:r w:rsidRPr="00F15307">
              <w:rPr>
                <w:rFonts w:hint="eastAsia"/>
                <w:b/>
                <w:bCs/>
                <w:color w:val="000000"/>
                <w:lang w:eastAsia="zh-CN"/>
              </w:rPr>
              <w:t>（</w:t>
            </w:r>
            <w:r w:rsidRPr="00F15307">
              <w:rPr>
                <w:b/>
                <w:bCs/>
                <w:color w:val="000000"/>
                <w:lang w:eastAsia="zh-CN"/>
              </w:rPr>
              <w:t>WRC-07</w:t>
            </w:r>
            <w:r w:rsidRPr="00F15307">
              <w:rPr>
                <w:rFonts w:hint="eastAsia"/>
                <w:b/>
                <w:bCs/>
                <w:color w:val="000000"/>
                <w:lang w:eastAsia="zh-CN"/>
              </w:rPr>
              <w:t>，修订版）</w:t>
            </w:r>
            <w:r w:rsidRPr="006A3CD1">
              <w:rPr>
                <w:rFonts w:hint="eastAsia"/>
                <w:color w:val="000000"/>
                <w:lang w:eastAsia="zh-CN"/>
              </w:rPr>
              <w:t>）</w:t>
            </w:r>
          </w:p>
        </w:tc>
        <w:tc>
          <w:tcPr>
            <w:tcW w:w="1985" w:type="dxa"/>
            <w:tcBorders>
              <w:top w:val="nil"/>
              <w:bottom w:val="single" w:sz="4" w:space="0" w:color="auto"/>
            </w:tcBorders>
          </w:tcPr>
          <w:p w:rsidR="0075199A" w:rsidRPr="00C90C17" w:rsidRDefault="00B340D1" w:rsidP="006878C0">
            <w:pPr>
              <w:pStyle w:val="Tabletext"/>
              <w:rPr>
                <w:lang w:eastAsia="zh-CN"/>
              </w:rPr>
            </w:pPr>
          </w:p>
        </w:tc>
        <w:tc>
          <w:tcPr>
            <w:tcW w:w="2552" w:type="dxa"/>
            <w:tcBorders>
              <w:top w:val="nil"/>
              <w:bottom w:val="single" w:sz="4" w:space="0" w:color="auto"/>
            </w:tcBorders>
          </w:tcPr>
          <w:p w:rsidR="0075199A" w:rsidRPr="00C90C17" w:rsidRDefault="00B340D1" w:rsidP="006878C0">
            <w:pPr>
              <w:pStyle w:val="Tabletext"/>
              <w:rPr>
                <w:lang w:eastAsia="zh-CN"/>
              </w:rPr>
            </w:pPr>
          </w:p>
        </w:tc>
      </w:tr>
    </w:tbl>
    <w:p w:rsidR="0075199A" w:rsidRPr="00063266" w:rsidRDefault="00B340D1" w:rsidP="0075199A">
      <w:pPr>
        <w:pStyle w:val="Tablefin"/>
        <w:rPr>
          <w:lang w:eastAsia="zh-CN"/>
        </w:rPr>
      </w:pPr>
    </w:p>
    <w:p w:rsidR="0075199A" w:rsidRPr="00C90C17" w:rsidRDefault="00BA342E" w:rsidP="0075199A">
      <w:pPr>
        <w:tabs>
          <w:tab w:val="clear" w:pos="1134"/>
          <w:tab w:val="clear" w:pos="1871"/>
          <w:tab w:val="clear" w:pos="2268"/>
        </w:tabs>
        <w:overflowPunct/>
        <w:autoSpaceDE/>
        <w:autoSpaceDN/>
        <w:adjustRightInd/>
        <w:spacing w:before="0"/>
        <w:textAlignment w:val="auto"/>
        <w:rPr>
          <w:lang w:eastAsia="zh-CN"/>
        </w:rPr>
      </w:pPr>
      <w:r w:rsidRPr="00C90C17">
        <w:rPr>
          <w:lang w:eastAsia="zh-CN"/>
        </w:rPr>
        <w:br w:type="page"/>
      </w:r>
    </w:p>
    <w:p w:rsidR="0075199A" w:rsidRPr="00C90C17" w:rsidRDefault="00BA342E" w:rsidP="0075199A">
      <w:pPr>
        <w:pStyle w:val="TableNo"/>
        <w:spacing w:before="240"/>
        <w:rPr>
          <w:lang w:eastAsia="zh-CN"/>
        </w:rPr>
      </w:pPr>
      <w:r>
        <w:rPr>
          <w:rFonts w:hint="eastAsia"/>
          <w:lang w:eastAsia="zh-CN"/>
        </w:rPr>
        <w:lastRenderedPageBreak/>
        <w:t>表</w:t>
      </w:r>
      <w:r w:rsidRPr="00C90C17">
        <w:rPr>
          <w:lang w:eastAsia="zh-CN"/>
        </w:rPr>
        <w:t>5-1</w:t>
      </w:r>
      <w:r>
        <w:rPr>
          <w:rFonts w:hint="eastAsia"/>
          <w:lang w:eastAsia="zh-CN"/>
        </w:rPr>
        <w:t>（</w:t>
      </w:r>
      <w:r w:rsidRPr="0018515A">
        <w:rPr>
          <w:rFonts w:ascii="STKaiti" w:eastAsia="STKaiti" w:hAnsi="STKaiti" w:hint="eastAsia"/>
          <w:lang w:eastAsia="zh-CN"/>
        </w:rPr>
        <w:t>续</w:t>
      </w:r>
      <w:r>
        <w:rPr>
          <w:rFonts w:hint="eastAsia"/>
          <w:lang w:eastAsia="zh-CN"/>
        </w:rPr>
        <w:t>）</w:t>
      </w:r>
      <w:r>
        <w:rPr>
          <w:rFonts w:hint="eastAsia"/>
          <w:sz w:val="16"/>
          <w:szCs w:val="16"/>
          <w:lang w:eastAsia="zh-CN"/>
        </w:rPr>
        <w:t>（</w:t>
      </w:r>
      <w:r w:rsidRPr="00C90C17">
        <w:rPr>
          <w:sz w:val="16"/>
          <w:szCs w:val="16"/>
          <w:lang w:eastAsia="zh-CN"/>
        </w:rPr>
        <w:t>WRC</w:t>
      </w:r>
      <w:r w:rsidRPr="00C90C17">
        <w:rPr>
          <w:sz w:val="16"/>
          <w:szCs w:val="16"/>
          <w:lang w:eastAsia="zh-CN"/>
        </w:rPr>
        <w:noBreakHyphen/>
        <w:t>1</w:t>
      </w:r>
      <w:del w:id="48" w:author="" w:date="2018-03-07T15:22:00Z">
        <w:r w:rsidRPr="00C90C17" w:rsidDel="00903DB2">
          <w:rPr>
            <w:sz w:val="16"/>
            <w:szCs w:val="16"/>
            <w:lang w:eastAsia="zh-CN"/>
          </w:rPr>
          <w:delText>5</w:delText>
        </w:r>
      </w:del>
      <w:ins w:id="49" w:author="" w:date="2018-03-07T15:22:00Z">
        <w:r w:rsidRPr="00C90C17">
          <w:rPr>
            <w:sz w:val="16"/>
            <w:szCs w:val="16"/>
            <w:lang w:eastAsia="zh-CN"/>
          </w:rPr>
          <w:t>9</w:t>
        </w:r>
      </w:ins>
      <w:r>
        <w:rPr>
          <w:rFonts w:hint="eastAsia"/>
          <w:sz w:val="16"/>
          <w:szCs w:val="16"/>
          <w:lang w:eastAsia="zh-CN"/>
        </w:rPr>
        <w:t>，修订版）</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75199A" w:rsidRPr="00C90C17" w:rsidTr="006878C0">
        <w:trPr>
          <w:jc w:val="center"/>
        </w:trPr>
        <w:tc>
          <w:tcPr>
            <w:tcW w:w="1135" w:type="dxa"/>
            <w:vAlign w:val="center"/>
          </w:tcPr>
          <w:p w:rsidR="0075199A" w:rsidRPr="001B7A61" w:rsidRDefault="00BA342E" w:rsidP="006878C0">
            <w:pPr>
              <w:pStyle w:val="Tablehead"/>
              <w:snapToGrid w:val="0"/>
            </w:pPr>
            <w:r w:rsidRPr="001B7A61">
              <w:rPr>
                <w:rFonts w:hint="eastAsia"/>
              </w:rPr>
              <w:t>对第</w:t>
            </w:r>
            <w:r w:rsidRPr="001B7A61">
              <w:t>9</w:t>
            </w:r>
            <w:r w:rsidRPr="001B7A61">
              <w:rPr>
                <w:rFonts w:hint="eastAsia"/>
              </w:rPr>
              <w:t>条</w:t>
            </w:r>
            <w:r w:rsidRPr="001B7A61">
              <w:br/>
            </w:r>
            <w:r w:rsidRPr="001B7A61">
              <w:rPr>
                <w:rFonts w:hint="eastAsia"/>
              </w:rPr>
              <w:t>的参引</w:t>
            </w:r>
          </w:p>
        </w:tc>
        <w:tc>
          <w:tcPr>
            <w:tcW w:w="2552" w:type="dxa"/>
            <w:vAlign w:val="center"/>
          </w:tcPr>
          <w:p w:rsidR="0075199A" w:rsidRPr="001B7A61" w:rsidRDefault="00BA342E" w:rsidP="006878C0">
            <w:pPr>
              <w:pStyle w:val="Tablehead"/>
              <w:snapToGrid w:val="0"/>
            </w:pPr>
            <w:r w:rsidRPr="001B7A61">
              <w:rPr>
                <w:rFonts w:hint="eastAsia"/>
              </w:rPr>
              <w:t>情况</w:t>
            </w:r>
          </w:p>
        </w:tc>
        <w:tc>
          <w:tcPr>
            <w:tcW w:w="2552" w:type="dxa"/>
            <w:vAlign w:val="center"/>
          </w:tcPr>
          <w:p w:rsidR="0075199A" w:rsidRPr="001B7A61" w:rsidRDefault="00BA342E" w:rsidP="006878C0">
            <w:pPr>
              <w:pStyle w:val="Tablehead"/>
              <w:snapToGrid w:val="0"/>
              <w:rPr>
                <w:lang w:eastAsia="zh-CN"/>
              </w:rPr>
            </w:pPr>
            <w:r>
              <w:rPr>
                <w:rFonts w:hint="eastAsia"/>
                <w:lang w:eastAsia="zh-CN"/>
              </w:rPr>
              <w:t>有待</w:t>
            </w:r>
            <w:r w:rsidRPr="001B7A61">
              <w:rPr>
                <w:rFonts w:hint="eastAsia"/>
                <w:lang w:eastAsia="zh-CN"/>
              </w:rPr>
              <w:t>寻求协调的业务的</w:t>
            </w:r>
            <w:r>
              <w:rPr>
                <w:lang w:eastAsia="zh-CN"/>
              </w:rPr>
              <w:br/>
            </w:r>
            <w:r w:rsidRPr="001B7A61">
              <w:rPr>
                <w:rFonts w:hint="eastAsia"/>
                <w:lang w:eastAsia="zh-CN"/>
              </w:rPr>
              <w:t>频段（和区域）</w:t>
            </w:r>
          </w:p>
        </w:tc>
        <w:tc>
          <w:tcPr>
            <w:tcW w:w="3683" w:type="dxa"/>
            <w:vAlign w:val="center"/>
          </w:tcPr>
          <w:p w:rsidR="0075199A" w:rsidRPr="001B7A61" w:rsidRDefault="00BA342E" w:rsidP="006878C0">
            <w:pPr>
              <w:pStyle w:val="Tablehead"/>
              <w:snapToGrid w:val="0"/>
            </w:pPr>
            <w:r w:rsidRPr="001B7A61">
              <w:rPr>
                <w:rFonts w:hint="eastAsia"/>
              </w:rPr>
              <w:t>门限</w:t>
            </w:r>
            <w:r w:rsidRPr="001B7A61">
              <w:t>/</w:t>
            </w:r>
            <w:r w:rsidRPr="001B7A61">
              <w:rPr>
                <w:rFonts w:hint="eastAsia"/>
              </w:rPr>
              <w:t>条件</w:t>
            </w:r>
          </w:p>
        </w:tc>
        <w:tc>
          <w:tcPr>
            <w:tcW w:w="1985" w:type="dxa"/>
            <w:vAlign w:val="center"/>
          </w:tcPr>
          <w:p w:rsidR="0075199A" w:rsidRPr="001B7A61" w:rsidRDefault="00BA342E" w:rsidP="006878C0">
            <w:pPr>
              <w:pStyle w:val="Tablehead"/>
              <w:snapToGrid w:val="0"/>
            </w:pPr>
            <w:r w:rsidRPr="001B7A61">
              <w:rPr>
                <w:rFonts w:hint="eastAsia"/>
              </w:rPr>
              <w:t>计算方法</w:t>
            </w:r>
          </w:p>
        </w:tc>
        <w:tc>
          <w:tcPr>
            <w:tcW w:w="2552" w:type="dxa"/>
            <w:vAlign w:val="center"/>
          </w:tcPr>
          <w:p w:rsidR="0075199A" w:rsidRPr="001B7A61" w:rsidRDefault="00BA342E" w:rsidP="006878C0">
            <w:pPr>
              <w:pStyle w:val="Tablehead"/>
              <w:snapToGrid w:val="0"/>
            </w:pPr>
            <w:r w:rsidRPr="001B7A61">
              <w:rPr>
                <w:rFonts w:hint="eastAsia"/>
              </w:rPr>
              <w:t>备注</w:t>
            </w:r>
          </w:p>
        </w:tc>
      </w:tr>
      <w:tr w:rsidR="0075199A" w:rsidRPr="00C90C17" w:rsidTr="006878C0">
        <w:trPr>
          <w:trHeight w:val="3524"/>
          <w:jc w:val="center"/>
        </w:trPr>
        <w:tc>
          <w:tcPr>
            <w:tcW w:w="1135" w:type="dxa"/>
            <w:tcBorders>
              <w:top w:val="nil"/>
            </w:tcBorders>
          </w:tcPr>
          <w:p w:rsidR="0075199A" w:rsidRPr="006A3CD1" w:rsidRDefault="00BA342E" w:rsidP="006878C0">
            <w:pPr>
              <w:pStyle w:val="Tabletext"/>
              <w:snapToGrid w:val="0"/>
              <w:spacing w:before="80" w:after="80"/>
              <w:rPr>
                <w:color w:val="000000"/>
              </w:rPr>
            </w:pPr>
            <w:r w:rsidRPr="006A3CD1">
              <w:rPr>
                <w:rFonts w:hint="eastAsia"/>
              </w:rPr>
              <w:t>第</w:t>
            </w:r>
            <w:r w:rsidRPr="006A3CD1">
              <w:rPr>
                <w:b/>
                <w:bCs/>
              </w:rPr>
              <w:t>9.7</w:t>
            </w:r>
            <w:r w:rsidRPr="006A3CD1">
              <w:rPr>
                <w:rFonts w:hint="eastAsia"/>
              </w:rPr>
              <w:t>款</w:t>
            </w:r>
            <w:r w:rsidRPr="006A3CD1">
              <w:br/>
              <w:t>GSO/GSO</w:t>
            </w:r>
            <w:r>
              <w:br/>
            </w:r>
            <w:r>
              <w:rPr>
                <w:rFonts w:hint="eastAsia"/>
              </w:rPr>
              <w:t>（</w:t>
            </w:r>
            <w:r w:rsidRPr="00A93DBE">
              <w:rPr>
                <w:rFonts w:ascii="STKaiti" w:eastAsia="STKaiti" w:hAnsi="STKaiti" w:hint="eastAsia"/>
              </w:rPr>
              <w:t>续</w:t>
            </w:r>
            <w:r>
              <w:rPr>
                <w:rFonts w:hint="eastAsia"/>
              </w:rPr>
              <w:t>）</w:t>
            </w:r>
          </w:p>
        </w:tc>
        <w:tc>
          <w:tcPr>
            <w:tcW w:w="2552" w:type="dxa"/>
            <w:tcBorders>
              <w:top w:val="nil"/>
            </w:tcBorders>
          </w:tcPr>
          <w:p w:rsidR="0075199A" w:rsidRPr="006A3CD1" w:rsidRDefault="00B340D1" w:rsidP="006878C0">
            <w:pPr>
              <w:pStyle w:val="Tabletext"/>
              <w:snapToGrid w:val="0"/>
              <w:rPr>
                <w:color w:val="000000"/>
              </w:rPr>
            </w:pPr>
          </w:p>
        </w:tc>
        <w:tc>
          <w:tcPr>
            <w:tcW w:w="2552" w:type="dxa"/>
            <w:tcBorders>
              <w:top w:val="nil"/>
            </w:tcBorders>
          </w:tcPr>
          <w:p w:rsidR="0075199A" w:rsidRPr="005C601A" w:rsidRDefault="00BA342E" w:rsidP="006878C0">
            <w:pPr>
              <w:pStyle w:val="TabletextHanging0"/>
              <w:rPr>
                <w:rFonts w:eastAsiaTheme="minorEastAsia"/>
                <w:lang w:eastAsia="zh-CN"/>
              </w:rPr>
            </w:pPr>
            <w:r w:rsidRPr="005C601A">
              <w:rPr>
                <w:rFonts w:eastAsiaTheme="minorEastAsia"/>
                <w:lang w:eastAsia="zh-CN"/>
              </w:rPr>
              <w:t>9)</w:t>
            </w:r>
            <w:r w:rsidRPr="005C601A">
              <w:rPr>
                <w:rFonts w:eastAsiaTheme="minorEastAsia"/>
                <w:lang w:eastAsia="zh-CN"/>
              </w:rPr>
              <w:tab/>
            </w:r>
            <w:r w:rsidRPr="005C601A">
              <w:rPr>
                <w:rFonts w:eastAsiaTheme="minorEastAsia"/>
                <w:lang w:eastAsia="zh-CN"/>
              </w:rPr>
              <w:t>除</w:t>
            </w:r>
            <w:r w:rsidRPr="005C601A">
              <w:rPr>
                <w:rFonts w:eastAsiaTheme="minorEastAsia"/>
                <w:lang w:eastAsia="zh-CN"/>
              </w:rPr>
              <w:t>1)</w:t>
            </w:r>
            <w:r w:rsidRPr="005C601A">
              <w:rPr>
                <w:rFonts w:eastAsiaTheme="minorEastAsia"/>
                <w:lang w:eastAsia="zh-CN"/>
              </w:rPr>
              <w:t>、</w:t>
            </w:r>
            <w:r w:rsidRPr="005C601A">
              <w:rPr>
                <w:rFonts w:eastAsiaTheme="minorEastAsia"/>
                <w:lang w:eastAsia="zh-CN"/>
              </w:rPr>
              <w:t>2)</w:t>
            </w:r>
            <w:r w:rsidRPr="005C601A">
              <w:rPr>
                <w:rFonts w:eastAsiaTheme="minorEastAsia"/>
                <w:lang w:eastAsia="zh-CN"/>
              </w:rPr>
              <w:t>、</w:t>
            </w:r>
            <w:r w:rsidRPr="005C601A">
              <w:rPr>
                <w:rFonts w:eastAsiaTheme="minorEastAsia"/>
                <w:lang w:eastAsia="zh-CN"/>
              </w:rPr>
              <w:t>2</w:t>
            </w:r>
            <w:r w:rsidRPr="00070B28">
              <w:rPr>
                <w:rFonts w:ascii="STKaiti" w:eastAsia="STKaiti" w:hAnsi="STKaiti"/>
                <w:lang w:eastAsia="zh-CN"/>
              </w:rPr>
              <w:t>之二</w:t>
            </w:r>
            <w:r w:rsidRPr="005C601A">
              <w:rPr>
                <w:rFonts w:eastAsiaTheme="minorEastAsia"/>
                <w:lang w:eastAsia="zh-CN"/>
              </w:rPr>
              <w:t>)</w:t>
            </w:r>
            <w:r w:rsidRPr="005C601A">
              <w:rPr>
                <w:rFonts w:eastAsiaTheme="minorEastAsia"/>
                <w:lang w:eastAsia="zh-CN"/>
              </w:rPr>
              <w:t>、</w:t>
            </w:r>
            <w:r w:rsidRPr="005C601A">
              <w:rPr>
                <w:rFonts w:eastAsiaTheme="minorEastAsia"/>
                <w:lang w:eastAsia="zh-CN"/>
              </w:rPr>
              <w:t>3)</w:t>
            </w:r>
            <w:r w:rsidRPr="005C601A">
              <w:rPr>
                <w:rFonts w:eastAsiaTheme="minorEastAsia"/>
                <w:lang w:eastAsia="zh-CN"/>
              </w:rPr>
              <w:t>、</w:t>
            </w:r>
            <w:ins w:id="50" w:author="" w:date="2018-07-20T15:55:00Z">
              <w:r w:rsidRPr="00C90C17">
                <w:rPr>
                  <w:lang w:val="en-GB" w:eastAsia="zh-CN"/>
                </w:rPr>
                <w:t>3</w:t>
              </w:r>
            </w:ins>
            <w:ins w:id="51" w:author="" w:date="2018-08-03T20:15:00Z">
              <w:r w:rsidRPr="00844E1C">
                <w:rPr>
                  <w:rFonts w:ascii="STKaiti" w:eastAsia="STKaiti" w:hAnsi="STKaiti" w:hint="eastAsia"/>
                  <w:iCs/>
                  <w:lang w:eastAsia="zh-CN"/>
                </w:rPr>
                <w:t>之二）</w:t>
              </w:r>
              <w:r>
                <w:rPr>
                  <w:rFonts w:ascii="STKaiti" w:eastAsia="STKaiti" w:hAnsi="STKaiti" w:hint="eastAsia"/>
                  <w:iCs/>
                  <w:lang w:eastAsia="zh-CN"/>
                </w:rPr>
                <w:t>、</w:t>
              </w:r>
            </w:ins>
            <w:r w:rsidRPr="005C601A">
              <w:rPr>
                <w:rFonts w:eastAsiaTheme="minorEastAsia"/>
                <w:lang w:eastAsia="zh-CN"/>
              </w:rPr>
              <w:t>4)</w:t>
            </w:r>
            <w:r w:rsidRPr="005C601A">
              <w:rPr>
                <w:rFonts w:eastAsiaTheme="minorEastAsia"/>
                <w:lang w:eastAsia="zh-CN"/>
              </w:rPr>
              <w:t>、</w:t>
            </w:r>
            <w:r w:rsidRPr="005C601A">
              <w:rPr>
                <w:rFonts w:eastAsiaTheme="minorEastAsia"/>
                <w:lang w:eastAsia="zh-CN"/>
              </w:rPr>
              <w:t>5)</w:t>
            </w:r>
            <w:r w:rsidRPr="005C601A">
              <w:rPr>
                <w:rFonts w:eastAsiaTheme="minorEastAsia"/>
                <w:lang w:eastAsia="zh-CN"/>
              </w:rPr>
              <w:t>、</w:t>
            </w:r>
            <w:r w:rsidRPr="005C601A">
              <w:rPr>
                <w:rFonts w:eastAsiaTheme="minorEastAsia"/>
                <w:lang w:eastAsia="zh-CN"/>
              </w:rPr>
              <w:t>6)</w:t>
            </w:r>
            <w:r w:rsidRPr="005C601A">
              <w:rPr>
                <w:rFonts w:eastAsiaTheme="minorEastAsia"/>
                <w:lang w:eastAsia="zh-CN"/>
              </w:rPr>
              <w:t>、</w:t>
            </w:r>
            <w:r w:rsidRPr="005C601A">
              <w:rPr>
                <w:rFonts w:eastAsiaTheme="minorEastAsia"/>
                <w:lang w:eastAsia="zh-CN"/>
              </w:rPr>
              <w:t>6</w:t>
            </w:r>
            <w:r w:rsidRPr="00070B28">
              <w:rPr>
                <w:rFonts w:ascii="STKaiti" w:eastAsia="STKaiti" w:hAnsi="STKaiti"/>
                <w:lang w:eastAsia="zh-CN"/>
              </w:rPr>
              <w:t>之二</w:t>
            </w:r>
            <w:r w:rsidRPr="005C601A">
              <w:rPr>
                <w:rFonts w:eastAsiaTheme="minorEastAsia"/>
                <w:lang w:eastAsia="zh-CN"/>
              </w:rPr>
              <w:t>)</w:t>
            </w:r>
            <w:r w:rsidRPr="005C601A">
              <w:rPr>
                <w:rFonts w:eastAsiaTheme="minorEastAsia"/>
                <w:lang w:eastAsia="zh-CN"/>
              </w:rPr>
              <w:t>、</w:t>
            </w:r>
            <w:r w:rsidRPr="005C601A">
              <w:rPr>
                <w:rFonts w:eastAsiaTheme="minorEastAsia"/>
                <w:lang w:eastAsia="zh-CN"/>
              </w:rPr>
              <w:t>7)</w:t>
            </w:r>
            <w:r w:rsidRPr="005C601A">
              <w:rPr>
                <w:rFonts w:eastAsiaTheme="minorEastAsia"/>
                <w:lang w:eastAsia="zh-CN"/>
              </w:rPr>
              <w:t>和</w:t>
            </w:r>
            <w:r w:rsidRPr="005C601A">
              <w:rPr>
                <w:rFonts w:eastAsiaTheme="minorEastAsia"/>
                <w:color w:val="000000"/>
                <w:lang w:eastAsia="zh-CN"/>
              </w:rPr>
              <w:t>8)</w:t>
            </w:r>
            <w:r w:rsidRPr="005C601A">
              <w:rPr>
                <w:rFonts w:eastAsiaTheme="minorEastAsia"/>
                <w:lang w:eastAsia="zh-CN"/>
              </w:rPr>
              <w:t>中的频段之外划分给空间业务的所有频段，以及在拟议或受影响网络的无线电业务不同于门限</w:t>
            </w:r>
            <w:r w:rsidRPr="005C601A">
              <w:rPr>
                <w:rFonts w:eastAsiaTheme="minorEastAsia"/>
                <w:lang w:eastAsia="zh-CN"/>
              </w:rPr>
              <w:t>/</w:t>
            </w:r>
            <w:r w:rsidRPr="005C601A">
              <w:rPr>
                <w:rFonts w:eastAsiaTheme="minorEastAsia"/>
                <w:lang w:eastAsia="zh-CN"/>
              </w:rPr>
              <w:t>条件一栏内所列的空间业务，或者在与相反传输方向运行的空间电台协调时，</w:t>
            </w:r>
            <w:r w:rsidRPr="005C601A">
              <w:rPr>
                <w:rFonts w:eastAsiaTheme="minorEastAsia"/>
                <w:lang w:eastAsia="zh-CN"/>
              </w:rPr>
              <w:t>1)</w:t>
            </w:r>
            <w:r w:rsidRPr="005C601A">
              <w:rPr>
                <w:rFonts w:eastAsiaTheme="minorEastAsia"/>
                <w:lang w:eastAsia="zh-CN"/>
              </w:rPr>
              <w:t>、</w:t>
            </w:r>
            <w:r w:rsidRPr="005C601A">
              <w:rPr>
                <w:rFonts w:eastAsiaTheme="minorEastAsia"/>
                <w:lang w:eastAsia="zh-CN"/>
              </w:rPr>
              <w:t>2)</w:t>
            </w:r>
            <w:r w:rsidRPr="005C601A">
              <w:rPr>
                <w:rFonts w:eastAsiaTheme="minorEastAsia"/>
                <w:lang w:eastAsia="zh-CN"/>
              </w:rPr>
              <w:t>、</w:t>
            </w:r>
            <w:r w:rsidRPr="005C601A">
              <w:rPr>
                <w:rFonts w:eastAsiaTheme="minorEastAsia"/>
                <w:lang w:eastAsia="zh-CN"/>
              </w:rPr>
              <w:t>2</w:t>
            </w:r>
            <w:r w:rsidRPr="00070B28">
              <w:rPr>
                <w:rFonts w:ascii="STKaiti" w:eastAsia="STKaiti" w:hAnsi="STKaiti"/>
                <w:lang w:eastAsia="zh-CN"/>
              </w:rPr>
              <w:t>之二</w:t>
            </w:r>
            <w:r w:rsidRPr="005C601A">
              <w:rPr>
                <w:rFonts w:eastAsiaTheme="minorEastAsia"/>
                <w:lang w:eastAsia="zh-CN"/>
              </w:rPr>
              <w:t>)</w:t>
            </w:r>
            <w:r w:rsidRPr="005C601A">
              <w:rPr>
                <w:rFonts w:eastAsiaTheme="minorEastAsia"/>
                <w:lang w:eastAsia="zh-CN"/>
              </w:rPr>
              <w:t>、</w:t>
            </w:r>
            <w:r w:rsidRPr="005C601A">
              <w:rPr>
                <w:rFonts w:eastAsiaTheme="minorEastAsia"/>
                <w:lang w:eastAsia="zh-CN"/>
              </w:rPr>
              <w:t>3)</w:t>
            </w:r>
            <w:r w:rsidRPr="005C601A">
              <w:rPr>
                <w:rFonts w:eastAsiaTheme="minorEastAsia"/>
                <w:lang w:eastAsia="zh-CN"/>
              </w:rPr>
              <w:t>、</w:t>
            </w:r>
            <w:ins w:id="52" w:author="" w:date="2018-08-03T20:16:00Z">
              <w:r w:rsidRPr="00C90C17">
                <w:rPr>
                  <w:lang w:val="en-GB" w:eastAsia="zh-CN"/>
                </w:rPr>
                <w:t>3</w:t>
              </w:r>
              <w:r w:rsidRPr="00844E1C">
                <w:rPr>
                  <w:rFonts w:ascii="STKaiti" w:eastAsia="STKaiti" w:hAnsi="STKaiti" w:hint="eastAsia"/>
                  <w:iCs/>
                  <w:lang w:eastAsia="zh-CN"/>
                </w:rPr>
                <w:t>之二）</w:t>
              </w:r>
              <w:r>
                <w:rPr>
                  <w:rFonts w:ascii="STKaiti" w:eastAsia="STKaiti" w:hAnsi="STKaiti" w:hint="eastAsia"/>
                  <w:iCs/>
                  <w:lang w:eastAsia="zh-CN"/>
                </w:rPr>
                <w:t>、</w:t>
              </w:r>
            </w:ins>
            <w:r w:rsidRPr="005C601A">
              <w:rPr>
                <w:rFonts w:eastAsiaTheme="minorEastAsia"/>
                <w:lang w:eastAsia="zh-CN"/>
              </w:rPr>
              <w:t>4)</w:t>
            </w:r>
            <w:r w:rsidRPr="005C601A">
              <w:rPr>
                <w:rFonts w:eastAsiaTheme="minorEastAsia"/>
                <w:lang w:eastAsia="zh-CN"/>
              </w:rPr>
              <w:t>、</w:t>
            </w:r>
            <w:r w:rsidRPr="005C601A">
              <w:rPr>
                <w:rFonts w:eastAsiaTheme="minorEastAsia"/>
                <w:lang w:eastAsia="zh-CN"/>
              </w:rPr>
              <w:t>5)</w:t>
            </w:r>
            <w:r w:rsidRPr="005C601A">
              <w:rPr>
                <w:rFonts w:eastAsiaTheme="minorEastAsia"/>
                <w:lang w:eastAsia="zh-CN"/>
              </w:rPr>
              <w:t>、</w:t>
            </w:r>
            <w:r w:rsidRPr="005C601A">
              <w:rPr>
                <w:rFonts w:eastAsiaTheme="minorEastAsia"/>
                <w:lang w:eastAsia="zh-CN"/>
              </w:rPr>
              <w:t>6)</w:t>
            </w:r>
            <w:r w:rsidRPr="005C601A">
              <w:rPr>
                <w:rFonts w:eastAsiaTheme="minorEastAsia"/>
                <w:lang w:eastAsia="zh-CN"/>
              </w:rPr>
              <w:t>、</w:t>
            </w:r>
            <w:r w:rsidRPr="005C601A">
              <w:rPr>
                <w:rFonts w:eastAsiaTheme="minorEastAsia"/>
                <w:lang w:eastAsia="zh-CN"/>
              </w:rPr>
              <w:t>6</w:t>
            </w:r>
            <w:r w:rsidRPr="00070B28">
              <w:rPr>
                <w:rFonts w:ascii="STKaiti" w:eastAsia="STKaiti" w:hAnsi="STKaiti"/>
                <w:lang w:eastAsia="zh-CN"/>
              </w:rPr>
              <w:t>之二</w:t>
            </w:r>
            <w:r w:rsidRPr="005C601A">
              <w:rPr>
                <w:rFonts w:eastAsiaTheme="minorEastAsia"/>
                <w:lang w:eastAsia="zh-CN"/>
              </w:rPr>
              <w:t>)</w:t>
            </w:r>
            <w:r w:rsidRPr="005C601A">
              <w:rPr>
                <w:rFonts w:eastAsiaTheme="minorEastAsia"/>
                <w:lang w:eastAsia="zh-CN"/>
              </w:rPr>
              <w:t>、</w:t>
            </w:r>
            <w:r w:rsidRPr="005C601A">
              <w:rPr>
                <w:rFonts w:eastAsiaTheme="minorEastAsia"/>
                <w:lang w:eastAsia="zh-CN"/>
              </w:rPr>
              <w:t>7)</w:t>
            </w:r>
            <w:r w:rsidRPr="005C601A">
              <w:rPr>
                <w:rFonts w:eastAsiaTheme="minorEastAsia"/>
                <w:lang w:eastAsia="zh-CN"/>
              </w:rPr>
              <w:t>和</w:t>
            </w:r>
            <w:r w:rsidRPr="005C601A">
              <w:rPr>
                <w:rFonts w:eastAsiaTheme="minorEastAsia"/>
                <w:color w:val="000000"/>
                <w:lang w:eastAsia="zh-CN"/>
              </w:rPr>
              <w:t>8)</w:t>
            </w:r>
            <w:r w:rsidRPr="005C601A">
              <w:rPr>
                <w:rFonts w:eastAsiaTheme="minorEastAsia"/>
                <w:lang w:eastAsia="zh-CN"/>
              </w:rPr>
              <w:t>中的频段</w:t>
            </w:r>
          </w:p>
        </w:tc>
        <w:tc>
          <w:tcPr>
            <w:tcW w:w="3683" w:type="dxa"/>
            <w:tcBorders>
              <w:top w:val="nil"/>
            </w:tcBorders>
          </w:tcPr>
          <w:p w:rsidR="0075199A" w:rsidRDefault="00BA342E" w:rsidP="006878C0">
            <w:pPr>
              <w:pStyle w:val="Tabletext"/>
              <w:snapToGrid w:val="0"/>
              <w:spacing w:before="80" w:after="80"/>
              <w:rPr>
                <w:rFonts w:eastAsiaTheme="minorEastAsia"/>
                <w:lang w:eastAsia="zh-CN"/>
              </w:rPr>
            </w:pPr>
            <w:r w:rsidRPr="005C601A">
              <w:rPr>
                <w:rFonts w:eastAsiaTheme="minorEastAsia"/>
                <w:lang w:eastAsia="zh-CN"/>
              </w:rPr>
              <w:t>i)</w:t>
            </w:r>
            <w:r w:rsidRPr="005C601A">
              <w:rPr>
                <w:rFonts w:eastAsiaTheme="minorEastAsia"/>
                <w:lang w:eastAsia="zh-CN"/>
              </w:rPr>
              <w:tab/>
            </w:r>
            <w:r w:rsidRPr="005C601A">
              <w:rPr>
                <w:rFonts w:eastAsiaTheme="minorEastAsia"/>
                <w:lang w:eastAsia="zh-CN"/>
              </w:rPr>
              <w:t>带宽重叠，且</w:t>
            </w:r>
          </w:p>
          <w:p w:rsidR="0075199A" w:rsidRPr="005C601A" w:rsidRDefault="00B340D1" w:rsidP="006878C0">
            <w:pPr>
              <w:pStyle w:val="Tabletext"/>
              <w:snapToGrid w:val="0"/>
              <w:spacing w:before="80" w:after="80"/>
              <w:rPr>
                <w:rFonts w:eastAsiaTheme="minorEastAsia"/>
                <w:lang w:val="en-US" w:eastAsia="zh-CN"/>
              </w:rPr>
            </w:pPr>
          </w:p>
          <w:p w:rsidR="0075199A" w:rsidRPr="005C601A" w:rsidRDefault="00BA342E" w:rsidP="006878C0">
            <w:pPr>
              <w:pStyle w:val="TabletextHanging0"/>
              <w:rPr>
                <w:rStyle w:val="Appdef"/>
                <w:rFonts w:eastAsiaTheme="minorEastAsia"/>
                <w:lang w:eastAsia="zh-CN"/>
              </w:rPr>
            </w:pPr>
            <w:r w:rsidRPr="005C601A">
              <w:rPr>
                <w:rFonts w:eastAsiaTheme="minorEastAsia"/>
                <w:lang w:eastAsia="zh-CN"/>
              </w:rPr>
              <w:t>ii)</w:t>
            </w:r>
            <w:r w:rsidRPr="005C601A">
              <w:rPr>
                <w:rFonts w:eastAsiaTheme="minorEastAsia"/>
                <w:lang w:eastAsia="zh-CN"/>
              </w:rPr>
              <w:tab/>
            </w:r>
            <w:r w:rsidRPr="006A3CD1">
              <w:rPr>
                <w:rFonts w:ascii="Symbol" w:hAnsi="Symbol"/>
                <w:color w:val="000000"/>
                <w:lang w:eastAsia="zh-CN"/>
              </w:rPr>
              <w:t></w:t>
            </w:r>
            <w:r w:rsidRPr="00AF636B">
              <w:rPr>
                <w:i/>
                <w:iCs/>
                <w:lang w:eastAsia="zh-CN"/>
              </w:rPr>
              <w:t>T</w:t>
            </w:r>
            <w:r w:rsidRPr="006A3CD1">
              <w:rPr>
                <w:color w:val="000000"/>
                <w:lang w:eastAsia="zh-CN"/>
              </w:rPr>
              <w:t>/</w:t>
            </w:r>
            <w:r w:rsidRPr="00AF636B">
              <w:rPr>
                <w:i/>
                <w:iCs/>
                <w:lang w:eastAsia="zh-CN"/>
              </w:rPr>
              <w:t>T</w:t>
            </w:r>
            <w:r w:rsidRPr="005C601A">
              <w:rPr>
                <w:rFonts w:eastAsiaTheme="minorEastAsia"/>
                <w:lang w:eastAsia="zh-CN"/>
              </w:rPr>
              <w:t>值超过</w:t>
            </w:r>
            <w:r w:rsidRPr="005C601A">
              <w:rPr>
                <w:rFonts w:eastAsiaTheme="minorEastAsia"/>
                <w:lang w:eastAsia="zh-CN"/>
              </w:rPr>
              <w:t>6%</w:t>
            </w:r>
          </w:p>
        </w:tc>
        <w:tc>
          <w:tcPr>
            <w:tcW w:w="1985" w:type="dxa"/>
            <w:tcBorders>
              <w:top w:val="nil"/>
            </w:tcBorders>
          </w:tcPr>
          <w:p w:rsidR="0075199A" w:rsidRDefault="00B340D1" w:rsidP="006878C0">
            <w:pPr>
              <w:pStyle w:val="Tabletext"/>
              <w:snapToGrid w:val="0"/>
              <w:spacing w:before="80" w:after="80"/>
              <w:rPr>
                <w:rFonts w:eastAsiaTheme="minorEastAsia"/>
                <w:color w:val="000000"/>
                <w:lang w:eastAsia="zh-CN"/>
              </w:rPr>
            </w:pPr>
          </w:p>
          <w:p w:rsidR="0075199A" w:rsidRPr="005C601A" w:rsidRDefault="00B340D1" w:rsidP="006878C0">
            <w:pPr>
              <w:pStyle w:val="Tabletext"/>
              <w:snapToGrid w:val="0"/>
              <w:spacing w:before="80" w:after="80"/>
              <w:rPr>
                <w:rFonts w:eastAsiaTheme="minorEastAsia"/>
                <w:color w:val="000000"/>
                <w:lang w:eastAsia="zh-CN"/>
              </w:rPr>
            </w:pPr>
          </w:p>
          <w:p w:rsidR="0075199A" w:rsidRPr="005C601A" w:rsidRDefault="00BA342E" w:rsidP="006878C0">
            <w:pPr>
              <w:pStyle w:val="TabletextHanging0"/>
              <w:rPr>
                <w:rFonts w:eastAsiaTheme="minorEastAsia"/>
                <w:lang w:eastAsia="zh-CN"/>
              </w:rPr>
            </w:pPr>
            <w:r w:rsidRPr="005C601A">
              <w:rPr>
                <w:rFonts w:eastAsiaTheme="minorEastAsia"/>
                <w:lang w:eastAsia="zh-CN"/>
              </w:rPr>
              <w:t>附录</w:t>
            </w:r>
            <w:r w:rsidRPr="005C601A">
              <w:rPr>
                <w:rFonts w:eastAsiaTheme="minorEastAsia"/>
                <w:b/>
                <w:bCs/>
                <w:lang w:eastAsia="zh-CN"/>
              </w:rPr>
              <w:t>8</w:t>
            </w:r>
          </w:p>
        </w:tc>
        <w:tc>
          <w:tcPr>
            <w:tcW w:w="2552" w:type="dxa"/>
            <w:tcBorders>
              <w:top w:val="nil"/>
            </w:tcBorders>
          </w:tcPr>
          <w:p w:rsidR="0075199A" w:rsidRPr="005C601A" w:rsidRDefault="00BA342E" w:rsidP="006878C0">
            <w:pPr>
              <w:pStyle w:val="Tabletext"/>
              <w:snapToGrid w:val="0"/>
              <w:spacing w:before="80" w:after="80"/>
              <w:rPr>
                <w:rFonts w:eastAsiaTheme="minorEastAsia"/>
                <w:color w:val="000000"/>
                <w:lang w:eastAsia="zh-CN"/>
              </w:rPr>
            </w:pPr>
            <w:r w:rsidRPr="005C601A">
              <w:rPr>
                <w:rFonts w:eastAsiaTheme="minorEastAsia"/>
                <w:noProof/>
                <w:lang w:eastAsia="zh-CN"/>
              </w:rPr>
              <w:t>在针对使用附录</w:t>
            </w:r>
            <w:r w:rsidRPr="005C601A">
              <w:rPr>
                <w:rFonts w:eastAsiaTheme="minorEastAsia"/>
                <w:b/>
                <w:bCs/>
                <w:noProof/>
                <w:lang w:eastAsia="zh-CN"/>
              </w:rPr>
              <w:t>30</w:t>
            </w:r>
            <w:r w:rsidRPr="005C601A">
              <w:rPr>
                <w:rFonts w:eastAsiaTheme="minorEastAsia"/>
                <w:noProof/>
                <w:lang w:eastAsia="zh-CN"/>
              </w:rPr>
              <w:t>附件</w:t>
            </w:r>
            <w:r w:rsidRPr="005C601A">
              <w:rPr>
                <w:rFonts w:eastAsiaTheme="minorEastAsia"/>
                <w:noProof/>
                <w:lang w:eastAsia="zh-CN"/>
              </w:rPr>
              <w:t>5</w:t>
            </w:r>
            <w:r w:rsidRPr="005C601A">
              <w:rPr>
                <w:rFonts w:eastAsiaTheme="minorEastAsia"/>
                <w:noProof/>
                <w:lang w:eastAsia="zh-CN"/>
              </w:rPr>
              <w:t>第</w:t>
            </w:r>
            <w:r w:rsidRPr="005C601A">
              <w:rPr>
                <w:rFonts w:eastAsiaTheme="minorEastAsia"/>
                <w:noProof/>
                <w:lang w:eastAsia="zh-CN"/>
              </w:rPr>
              <w:t>3.9</w:t>
            </w:r>
            <w:r w:rsidRPr="005C601A">
              <w:rPr>
                <w:rFonts w:eastAsiaTheme="minorEastAsia"/>
                <w:noProof/>
                <w:lang w:eastAsia="zh-CN"/>
              </w:rPr>
              <w:t>段规定保护带的空间操作功能应用附录</w:t>
            </w:r>
            <w:r w:rsidRPr="005C601A">
              <w:rPr>
                <w:rFonts w:eastAsiaTheme="minorEastAsia"/>
                <w:b/>
                <w:bCs/>
                <w:noProof/>
                <w:lang w:eastAsia="zh-CN"/>
              </w:rPr>
              <w:t>30</w:t>
            </w:r>
            <w:r w:rsidRPr="005C601A">
              <w:rPr>
                <w:rFonts w:eastAsiaTheme="minorEastAsia"/>
                <w:noProof/>
                <w:lang w:eastAsia="zh-CN"/>
              </w:rPr>
              <w:t>第</w:t>
            </w:r>
            <w:r w:rsidRPr="005C601A">
              <w:rPr>
                <w:rFonts w:eastAsiaTheme="minorEastAsia"/>
                <w:noProof/>
                <w:lang w:eastAsia="zh-CN"/>
              </w:rPr>
              <w:t>2A</w:t>
            </w:r>
            <w:r w:rsidRPr="005C601A">
              <w:rPr>
                <w:rFonts w:eastAsiaTheme="minorEastAsia"/>
                <w:noProof/>
                <w:lang w:eastAsia="zh-CN"/>
              </w:rPr>
              <w:t>条时，应适用为</w:t>
            </w:r>
            <w:r w:rsidRPr="005C601A">
              <w:rPr>
                <w:rFonts w:eastAsiaTheme="minorEastAsia"/>
                <w:noProof/>
                <w:lang w:eastAsia="zh-CN"/>
              </w:rPr>
              <w:t>2)</w:t>
            </w:r>
            <w:r w:rsidRPr="005C601A">
              <w:rPr>
                <w:rFonts w:eastAsiaTheme="minorEastAsia"/>
                <w:noProof/>
                <w:lang w:eastAsia="zh-CN"/>
              </w:rPr>
              <w:t>频段中的</w:t>
            </w:r>
            <w:r w:rsidRPr="005C601A">
              <w:rPr>
                <w:rFonts w:eastAsiaTheme="minorEastAsia"/>
                <w:noProof/>
                <w:lang w:eastAsia="zh-CN"/>
              </w:rPr>
              <w:t>FSS</w:t>
            </w:r>
            <w:r w:rsidRPr="005C601A">
              <w:rPr>
                <w:rFonts w:eastAsiaTheme="minorEastAsia"/>
                <w:noProof/>
                <w:lang w:eastAsia="zh-CN"/>
              </w:rPr>
              <w:t>所规定的门限</w:t>
            </w:r>
            <w:r w:rsidRPr="005C601A">
              <w:rPr>
                <w:rFonts w:eastAsiaTheme="minorEastAsia"/>
                <w:noProof/>
                <w:lang w:eastAsia="zh-CN"/>
              </w:rPr>
              <w:t>/</w:t>
            </w:r>
            <w:r w:rsidRPr="005C601A">
              <w:rPr>
                <w:rFonts w:eastAsiaTheme="minorEastAsia"/>
                <w:noProof/>
                <w:lang w:eastAsia="zh-CN"/>
              </w:rPr>
              <w:t>条件。</w:t>
            </w:r>
          </w:p>
          <w:p w:rsidR="0075199A" w:rsidRPr="005C601A" w:rsidRDefault="00BA342E" w:rsidP="006878C0">
            <w:pPr>
              <w:pStyle w:val="Tabletext"/>
              <w:rPr>
                <w:rFonts w:eastAsiaTheme="minorEastAsia"/>
                <w:lang w:val="en-US" w:eastAsia="zh-CN"/>
              </w:rPr>
            </w:pPr>
            <w:r w:rsidRPr="005C601A">
              <w:rPr>
                <w:rFonts w:eastAsiaTheme="minorEastAsia"/>
                <w:noProof/>
                <w:lang w:eastAsia="zh-CN"/>
              </w:rPr>
              <w:t>在针对使用附录</w:t>
            </w:r>
            <w:r w:rsidRPr="005C601A">
              <w:rPr>
                <w:rFonts w:eastAsiaTheme="minorEastAsia"/>
                <w:b/>
                <w:bCs/>
                <w:noProof/>
                <w:lang w:eastAsia="zh-CN"/>
              </w:rPr>
              <w:t>30A</w:t>
            </w:r>
            <w:r w:rsidRPr="005C601A">
              <w:rPr>
                <w:rFonts w:eastAsiaTheme="minorEastAsia"/>
                <w:noProof/>
                <w:lang w:eastAsia="zh-CN"/>
              </w:rPr>
              <w:t>附件</w:t>
            </w:r>
            <w:r w:rsidRPr="005C601A">
              <w:rPr>
                <w:rFonts w:eastAsiaTheme="minorEastAsia"/>
                <w:noProof/>
                <w:lang w:eastAsia="zh-CN"/>
              </w:rPr>
              <w:t>3</w:t>
            </w:r>
            <w:r w:rsidRPr="005C601A">
              <w:rPr>
                <w:rFonts w:eastAsiaTheme="minorEastAsia"/>
                <w:noProof/>
                <w:lang w:eastAsia="zh-CN"/>
              </w:rPr>
              <w:t>第</w:t>
            </w:r>
            <w:r w:rsidRPr="005C601A">
              <w:rPr>
                <w:rFonts w:eastAsiaTheme="minorEastAsia"/>
                <w:noProof/>
                <w:lang w:eastAsia="zh-CN"/>
              </w:rPr>
              <w:t>3.1</w:t>
            </w:r>
            <w:r w:rsidRPr="005C601A">
              <w:rPr>
                <w:rFonts w:eastAsiaTheme="minorEastAsia"/>
                <w:noProof/>
                <w:lang w:eastAsia="zh-CN"/>
              </w:rPr>
              <w:t>和</w:t>
            </w:r>
            <w:r w:rsidRPr="005C601A">
              <w:rPr>
                <w:rFonts w:eastAsiaTheme="minorEastAsia"/>
                <w:noProof/>
                <w:lang w:eastAsia="zh-CN"/>
              </w:rPr>
              <w:t>4.1</w:t>
            </w:r>
            <w:r w:rsidRPr="005C601A">
              <w:rPr>
                <w:rFonts w:eastAsiaTheme="minorEastAsia"/>
                <w:noProof/>
                <w:lang w:eastAsia="zh-CN"/>
              </w:rPr>
              <w:t>段规定保护带的空间操作功能应用附录</w:t>
            </w:r>
            <w:r w:rsidRPr="005C601A">
              <w:rPr>
                <w:rFonts w:eastAsiaTheme="minorEastAsia"/>
                <w:b/>
                <w:bCs/>
                <w:noProof/>
                <w:lang w:eastAsia="zh-CN"/>
              </w:rPr>
              <w:t>30A</w:t>
            </w:r>
            <w:r w:rsidRPr="005C601A">
              <w:rPr>
                <w:rFonts w:eastAsiaTheme="minorEastAsia"/>
                <w:noProof/>
                <w:lang w:eastAsia="zh-CN"/>
              </w:rPr>
              <w:t>第</w:t>
            </w:r>
            <w:r w:rsidRPr="005C601A">
              <w:rPr>
                <w:rFonts w:eastAsiaTheme="minorEastAsia"/>
                <w:noProof/>
                <w:lang w:eastAsia="zh-CN"/>
              </w:rPr>
              <w:t>2A</w:t>
            </w:r>
            <w:r w:rsidRPr="005C601A">
              <w:rPr>
                <w:rFonts w:eastAsiaTheme="minorEastAsia"/>
                <w:noProof/>
                <w:lang w:eastAsia="zh-CN"/>
              </w:rPr>
              <w:t>条时，应适用为</w:t>
            </w:r>
            <w:r w:rsidRPr="005C601A">
              <w:rPr>
                <w:rFonts w:eastAsiaTheme="minorEastAsia"/>
                <w:color w:val="000000"/>
                <w:lang w:eastAsia="zh-CN"/>
              </w:rPr>
              <w:t>7)</w:t>
            </w:r>
            <w:r w:rsidRPr="005C601A">
              <w:rPr>
                <w:rFonts w:eastAsiaTheme="minorEastAsia"/>
                <w:noProof/>
                <w:lang w:eastAsia="zh-CN"/>
              </w:rPr>
              <w:t>频段中的</w:t>
            </w:r>
            <w:r w:rsidRPr="005C601A">
              <w:rPr>
                <w:rFonts w:eastAsiaTheme="minorEastAsia"/>
                <w:noProof/>
                <w:lang w:eastAsia="zh-CN"/>
              </w:rPr>
              <w:t>FSS</w:t>
            </w:r>
            <w:r w:rsidRPr="005C601A">
              <w:rPr>
                <w:rFonts w:eastAsiaTheme="minorEastAsia"/>
                <w:noProof/>
                <w:lang w:eastAsia="zh-CN"/>
              </w:rPr>
              <w:t>所规定的门限</w:t>
            </w:r>
            <w:r w:rsidRPr="005C601A">
              <w:rPr>
                <w:rFonts w:eastAsiaTheme="minorEastAsia"/>
                <w:noProof/>
                <w:lang w:eastAsia="zh-CN"/>
              </w:rPr>
              <w:t>/</w:t>
            </w:r>
            <w:r w:rsidRPr="005C601A">
              <w:rPr>
                <w:rFonts w:eastAsiaTheme="minorEastAsia"/>
                <w:noProof/>
                <w:lang w:eastAsia="zh-CN"/>
              </w:rPr>
              <w:t>条件</w:t>
            </w:r>
          </w:p>
        </w:tc>
      </w:tr>
    </w:tbl>
    <w:p w:rsidR="00E07B1A" w:rsidRDefault="00E07B1A">
      <w:pPr>
        <w:rPr>
          <w:lang w:eastAsia="zh-CN"/>
        </w:rPr>
      </w:pPr>
    </w:p>
    <w:p w:rsidR="00EA59EC" w:rsidRDefault="00BA342E" w:rsidP="00BA342E">
      <w:pPr>
        <w:pStyle w:val="Reasons"/>
        <w:rPr>
          <w:lang w:eastAsia="zh-CN"/>
        </w:rPr>
      </w:pPr>
      <w:r>
        <w:rPr>
          <w:b/>
          <w:lang w:eastAsia="zh-CN"/>
        </w:rPr>
        <w:t>理由：</w:t>
      </w:r>
      <w:r w:rsidR="00EA59EC">
        <w:rPr>
          <w:b/>
          <w:lang w:eastAsia="zh-CN"/>
        </w:rPr>
        <w:tab/>
      </w:r>
      <w:r>
        <w:rPr>
          <w:rFonts w:hint="eastAsia"/>
          <w:lang w:eastAsia="zh-CN"/>
        </w:rPr>
        <w:t>对</w:t>
      </w:r>
      <w:r w:rsidRPr="00CA548F">
        <w:rPr>
          <w:rFonts w:hint="eastAsia"/>
          <w:lang w:eastAsia="zh-CN"/>
        </w:rPr>
        <w:t>协调弧</w:t>
      </w:r>
      <w:r>
        <w:rPr>
          <w:rFonts w:hint="eastAsia"/>
          <w:lang w:eastAsia="zh-CN"/>
        </w:rPr>
        <w:t>进行</w:t>
      </w:r>
      <w:r w:rsidRPr="00CA548F">
        <w:rPr>
          <w:rFonts w:hint="eastAsia"/>
          <w:lang w:eastAsia="zh-CN"/>
        </w:rPr>
        <w:t>扩展，以考虑</w:t>
      </w:r>
      <w:r w:rsidRPr="00CA548F">
        <w:rPr>
          <w:rFonts w:hint="eastAsia"/>
          <w:lang w:eastAsia="zh-CN"/>
        </w:rPr>
        <w:t>29.5-30 GHz</w:t>
      </w:r>
      <w:r w:rsidRPr="00CA548F">
        <w:rPr>
          <w:rFonts w:hint="eastAsia"/>
          <w:lang w:eastAsia="zh-CN"/>
        </w:rPr>
        <w:t>和</w:t>
      </w:r>
      <w:r w:rsidRPr="00CA548F">
        <w:rPr>
          <w:rFonts w:hint="eastAsia"/>
          <w:lang w:eastAsia="zh-CN"/>
        </w:rPr>
        <w:t>19.7-20.2 GHz</w:t>
      </w:r>
      <w:r w:rsidRPr="00CA548F">
        <w:rPr>
          <w:rFonts w:hint="eastAsia"/>
          <w:lang w:eastAsia="zh-CN"/>
        </w:rPr>
        <w:t>频段的</w:t>
      </w:r>
      <w:r w:rsidRPr="00CA548F">
        <w:rPr>
          <w:rFonts w:hint="eastAsia"/>
          <w:lang w:eastAsia="zh-CN"/>
        </w:rPr>
        <w:t>MSS</w:t>
      </w:r>
      <w:r w:rsidRPr="00CA548F">
        <w:rPr>
          <w:rFonts w:hint="eastAsia"/>
          <w:lang w:eastAsia="zh-CN"/>
        </w:rPr>
        <w:t>。</w:t>
      </w:r>
    </w:p>
    <w:p w:rsidR="00E07B1A" w:rsidRDefault="00EA59EC" w:rsidP="00EA59EC">
      <w:pPr>
        <w:jc w:val="center"/>
      </w:pPr>
      <w:r>
        <w:t>______________</w:t>
      </w:r>
      <w:r w:rsidR="00BA342E">
        <w:tab/>
      </w:r>
    </w:p>
    <w:sectPr w:rsidR="00E07B1A">
      <w:headerReference w:type="default" r:id="rId14"/>
      <w:footerReference w:type="default" r:id="rId15"/>
      <w:footerReference w:type="first" r:id="rId16"/>
      <w:pgSz w:w="16834" w:h="11907" w:orient="landscape" w:code="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D9C" w:rsidRDefault="008D6D9C">
      <w:r>
        <w:separator/>
      </w:r>
    </w:p>
  </w:endnote>
  <w:endnote w:type="continuationSeparator" w:id="0">
    <w:p w:rsidR="008D6D9C" w:rsidRDefault="008D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TimesNewRoman,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rsidP="00BA342E">
    <w:pPr>
      <w:pStyle w:val="Footer"/>
      <w:rPr>
        <w:lang w:val="en-US"/>
      </w:rPr>
    </w:pPr>
    <w:r>
      <w:fldChar w:fldCharType="begin"/>
    </w:r>
    <w:r w:rsidRPr="00DA0469">
      <w:rPr>
        <w:lang w:val="en-US"/>
      </w:rPr>
      <w:instrText xml:space="preserve"> FILENAME \p \* MERGEFORMAT </w:instrText>
    </w:r>
    <w:r>
      <w:fldChar w:fldCharType="separate"/>
    </w:r>
    <w:r w:rsidR="00B340D1">
      <w:rPr>
        <w:lang w:val="en-US"/>
      </w:rPr>
      <w:t>P:\CHI\ITU-R\CONF-R\CMR19\000\012ADD19ADD02C.docx</w:t>
    </w:r>
    <w:r>
      <w:fldChar w:fldCharType="end"/>
    </w:r>
    <w:r w:rsidR="00BA342E">
      <w:t>（</w:t>
    </w:r>
    <w:r w:rsidR="00BA342E">
      <w:t>458145</w:t>
    </w:r>
    <w:r w:rsidR="00BA342E">
      <w:t>）</w:t>
    </w:r>
    <w:r w:rsidRPr="00DA0469">
      <w:rPr>
        <w:lang w:val="en-U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995019" w:rsidP="00995019">
    <w:pPr>
      <w:pStyle w:val="Footer"/>
      <w:rPr>
        <w:lang w:val="en-US"/>
      </w:rPr>
    </w:pPr>
    <w:fldSimple w:instr=" FILENAME \p  \* MERGEFORMAT ">
      <w:r w:rsidR="00B340D1">
        <w:t>P:\CHI\ITU-R\CONF-R\CMR19\000\012ADD19ADD02C.docx</w:t>
      </w:r>
    </w:fldSimple>
    <w:r>
      <w:t xml:space="preserve"> (458145)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rsidP="00BA342E">
    <w:pPr>
      <w:pStyle w:val="Footer"/>
      <w:rPr>
        <w:lang w:val="en-US"/>
      </w:rPr>
    </w:pPr>
    <w:r>
      <w:fldChar w:fldCharType="begin"/>
    </w:r>
    <w:r w:rsidRPr="00DA0469">
      <w:rPr>
        <w:lang w:val="en-US"/>
      </w:rPr>
      <w:instrText xml:space="preserve"> FILENAME \p \* MERGEFORMAT </w:instrText>
    </w:r>
    <w:r>
      <w:fldChar w:fldCharType="separate"/>
    </w:r>
    <w:r w:rsidR="00B340D1">
      <w:rPr>
        <w:lang w:val="en-US"/>
      </w:rPr>
      <w:t>P:\CHI\ITU-R\CONF-R\CMR19\000\012ADD19ADD02C.docx</w:t>
    </w:r>
    <w:r>
      <w:fldChar w:fldCharType="end"/>
    </w:r>
    <w:r w:rsidR="00BA342E">
      <w:t>（</w:t>
    </w:r>
    <w:r w:rsidR="00BA342E">
      <w:t>458145</w:t>
    </w:r>
    <w:r w:rsidR="00BA342E">
      <w:t>）</w:t>
    </w:r>
    <w:r w:rsidRPr="00DA0469">
      <w:rPr>
        <w:lang w:val="en-US"/>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B340D1">
      <w:rPr>
        <w:lang w:val="en-US"/>
      </w:rPr>
      <w:t>P:\CHI\ITU-R\CONF-R\CMR19\000\012ADD19ADD02C.docx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D9C" w:rsidRDefault="008D6D9C">
      <w:r>
        <w:t>____________________</w:t>
      </w:r>
    </w:p>
  </w:footnote>
  <w:footnote w:type="continuationSeparator" w:id="0">
    <w:p w:rsidR="008D6D9C" w:rsidRDefault="008D6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340D1">
      <w:rPr>
        <w:rStyle w:val="PageNumber"/>
        <w:noProof/>
      </w:rPr>
      <w:t>2</w:t>
    </w:r>
    <w:r>
      <w:rPr>
        <w:rStyle w:val="PageNumber"/>
      </w:rPr>
      <w:fldChar w:fldCharType="end"/>
    </w:r>
  </w:p>
  <w:p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12(Add.19)(Add.2)-</w:t>
    </w:r>
    <w:r w:rsidR="00C929E0" w:rsidRPr="00C929E0">
      <w:t>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340D1">
      <w:rPr>
        <w:rStyle w:val="PageNumber"/>
        <w:noProof/>
      </w:rPr>
      <w:t>7</w:t>
    </w:r>
    <w:r>
      <w:rPr>
        <w:rStyle w:val="PageNumber"/>
      </w:rPr>
      <w:fldChar w:fldCharType="end"/>
    </w:r>
  </w:p>
  <w:p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12(Add.19)(Add.2)-</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509AB"/>
    <w:rsid w:val="000C0212"/>
    <w:rsid w:val="000C09BA"/>
    <w:rsid w:val="000C1F1E"/>
    <w:rsid w:val="000C6AA7"/>
    <w:rsid w:val="000E26F6"/>
    <w:rsid w:val="00106535"/>
    <w:rsid w:val="00123C07"/>
    <w:rsid w:val="00166859"/>
    <w:rsid w:val="001765EC"/>
    <w:rsid w:val="001853E8"/>
    <w:rsid w:val="001A4E73"/>
    <w:rsid w:val="001B6360"/>
    <w:rsid w:val="001F4EA6"/>
    <w:rsid w:val="00214959"/>
    <w:rsid w:val="0022272C"/>
    <w:rsid w:val="002260A6"/>
    <w:rsid w:val="0023592E"/>
    <w:rsid w:val="002742B3"/>
    <w:rsid w:val="002A4C9C"/>
    <w:rsid w:val="002B509B"/>
    <w:rsid w:val="002E2A59"/>
    <w:rsid w:val="002E4507"/>
    <w:rsid w:val="00305254"/>
    <w:rsid w:val="003169D2"/>
    <w:rsid w:val="00330EEF"/>
    <w:rsid w:val="003720F9"/>
    <w:rsid w:val="003B4BEF"/>
    <w:rsid w:val="003B6399"/>
    <w:rsid w:val="003C6B45"/>
    <w:rsid w:val="003E48E2"/>
    <w:rsid w:val="003E5931"/>
    <w:rsid w:val="0041282E"/>
    <w:rsid w:val="00437869"/>
    <w:rsid w:val="00465A34"/>
    <w:rsid w:val="004B4C76"/>
    <w:rsid w:val="004C4554"/>
    <w:rsid w:val="004D2DEC"/>
    <w:rsid w:val="004F2BE6"/>
    <w:rsid w:val="00527E8A"/>
    <w:rsid w:val="00542E85"/>
    <w:rsid w:val="00562479"/>
    <w:rsid w:val="00576849"/>
    <w:rsid w:val="005A0ACB"/>
    <w:rsid w:val="005E08D2"/>
    <w:rsid w:val="005E664C"/>
    <w:rsid w:val="005E7FD8"/>
    <w:rsid w:val="00622560"/>
    <w:rsid w:val="00644391"/>
    <w:rsid w:val="00647712"/>
    <w:rsid w:val="00662E12"/>
    <w:rsid w:val="00691142"/>
    <w:rsid w:val="006B67CE"/>
    <w:rsid w:val="006C38ED"/>
    <w:rsid w:val="006E6182"/>
    <w:rsid w:val="006E6997"/>
    <w:rsid w:val="006F3C60"/>
    <w:rsid w:val="00736415"/>
    <w:rsid w:val="00770D2A"/>
    <w:rsid w:val="007864F6"/>
    <w:rsid w:val="0079018C"/>
    <w:rsid w:val="007B7C4B"/>
    <w:rsid w:val="007D615B"/>
    <w:rsid w:val="007F0FC5"/>
    <w:rsid w:val="007F5C36"/>
    <w:rsid w:val="008047DB"/>
    <w:rsid w:val="00810D7E"/>
    <w:rsid w:val="008129A9"/>
    <w:rsid w:val="008221A4"/>
    <w:rsid w:val="00824BD6"/>
    <w:rsid w:val="0083672D"/>
    <w:rsid w:val="00844734"/>
    <w:rsid w:val="00865DFB"/>
    <w:rsid w:val="00896A79"/>
    <w:rsid w:val="008A7416"/>
    <w:rsid w:val="008B6852"/>
    <w:rsid w:val="008C26FF"/>
    <w:rsid w:val="008D1D14"/>
    <w:rsid w:val="008D6D9C"/>
    <w:rsid w:val="008E1785"/>
    <w:rsid w:val="008E7127"/>
    <w:rsid w:val="008E7C8E"/>
    <w:rsid w:val="00912959"/>
    <w:rsid w:val="009657F9"/>
    <w:rsid w:val="00995019"/>
    <w:rsid w:val="0099525B"/>
    <w:rsid w:val="009C72B7"/>
    <w:rsid w:val="00A0052C"/>
    <w:rsid w:val="00A31B14"/>
    <w:rsid w:val="00A323DC"/>
    <w:rsid w:val="00A466E6"/>
    <w:rsid w:val="00A815BE"/>
    <w:rsid w:val="00A93295"/>
    <w:rsid w:val="00AA5DA1"/>
    <w:rsid w:val="00AC2C94"/>
    <w:rsid w:val="00AE369F"/>
    <w:rsid w:val="00B026CB"/>
    <w:rsid w:val="00B340D1"/>
    <w:rsid w:val="00B50377"/>
    <w:rsid w:val="00B56D33"/>
    <w:rsid w:val="00B711CC"/>
    <w:rsid w:val="00B851D4"/>
    <w:rsid w:val="00B868FC"/>
    <w:rsid w:val="00B95072"/>
    <w:rsid w:val="00BA342E"/>
    <w:rsid w:val="00BB26CD"/>
    <w:rsid w:val="00C07239"/>
    <w:rsid w:val="00C364B1"/>
    <w:rsid w:val="00C47D87"/>
    <w:rsid w:val="00C627F9"/>
    <w:rsid w:val="00C6584D"/>
    <w:rsid w:val="00C929E0"/>
    <w:rsid w:val="00CB4E5A"/>
    <w:rsid w:val="00CC73D7"/>
    <w:rsid w:val="00CD6A4C"/>
    <w:rsid w:val="00CF0AD7"/>
    <w:rsid w:val="00CF0BE1"/>
    <w:rsid w:val="00CF7C2B"/>
    <w:rsid w:val="00D14B80"/>
    <w:rsid w:val="00D52A14"/>
    <w:rsid w:val="00D5451C"/>
    <w:rsid w:val="00D6206A"/>
    <w:rsid w:val="00D74599"/>
    <w:rsid w:val="00DA0469"/>
    <w:rsid w:val="00DD13B7"/>
    <w:rsid w:val="00DF3B0C"/>
    <w:rsid w:val="00E07B1A"/>
    <w:rsid w:val="00E14984"/>
    <w:rsid w:val="00E22A25"/>
    <w:rsid w:val="00E560F1"/>
    <w:rsid w:val="00E92319"/>
    <w:rsid w:val="00EA59EC"/>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paragraph" w:customStyle="1" w:styleId="Tablefin">
    <w:name w:val="Table_fin"/>
    <w:basedOn w:val="Reasons"/>
    <w:rsid w:val="00666FA1"/>
    <w:rPr>
      <w:rFonts w:eastAsiaTheme="minorEastAsia"/>
      <w:sz w:val="20"/>
      <w:szCs w:val="16"/>
      <w:lang w:val="en-US"/>
    </w:rPr>
  </w:style>
  <w:style w:type="paragraph" w:customStyle="1" w:styleId="TabletextHanging0">
    <w:name w:val="Table_text + Hanging:  0"/>
    <w:aliases w:val="5 cm"/>
    <w:basedOn w:val="Tabletext"/>
    <w:rsid w:val="00666FA1"/>
    <w:pPr>
      <w:ind w:left="284" w:hanging="284"/>
      <w:textAlignment w:val="auto"/>
    </w:pPr>
    <w:rPr>
      <w:rFonts w:eastAsia="Times New Roman"/>
      <w:lang w:val="en-US"/>
    </w:rPr>
  </w:style>
  <w:style w:type="character" w:styleId="Hyperlink">
    <w:name w:val="Hyperlink"/>
    <w:basedOn w:val="DefaultParagraphFont"/>
    <w:uiPriority w:val="99"/>
    <w:unhideWhenUsed/>
    <w:qFormat/>
    <w:rsid w:val="00996AB4"/>
    <w:rPr>
      <w:color w:val="0000FF" w:themeColor="hyperlink"/>
      <w:u w:val="single"/>
    </w:rPr>
  </w:style>
  <w:style w:type="character" w:customStyle="1" w:styleId="FootnoteTextChar">
    <w:name w:val="Footnote Text Char"/>
    <w:basedOn w:val="DefaultParagraphFont"/>
    <w:link w:val="FootnoteText"/>
    <w:qFormat/>
    <w:rsid w:val="00996AB4"/>
    <w:rPr>
      <w:rFonts w:ascii="Times New Roman" w:hAnsi="Times New Roman"/>
      <w:sz w:val="22"/>
      <w:lang w:val="en-GB" w:eastAsia="en-US"/>
    </w:rPr>
  </w:style>
  <w:style w:type="character" w:customStyle="1" w:styleId="NoteChar">
    <w:name w:val="Note Char"/>
    <w:basedOn w:val="DefaultParagraphFont"/>
    <w:link w:val="Note"/>
    <w:qFormat/>
    <w:locked/>
    <w:rsid w:val="00666FA1"/>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afdd194-928f-4ffc-86cb-2de49e66d85c" targetNamespace="http://schemas.microsoft.com/office/2006/metadata/properties" ma:root="true" ma:fieldsID="d41af5c836d734370eb92e7ee5f83852" ns2:_="" ns3:_="">
    <xsd:import namespace="996b2e75-67fd-4955-a3b0-5ab9934cb50b"/>
    <xsd:import namespace="eafdd194-928f-4ffc-86cb-2de49e66d85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afdd194-928f-4ffc-86cb-2de49e66d85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eafdd194-928f-4ffc-86cb-2de49e66d85c">DPM</DPM_x0020_Author>
    <DPM_x0020_File_x0020_name xmlns="eafdd194-928f-4ffc-86cb-2de49e66d85c">R16-WRC19-C-0012!A19-A2!MSW-C</DPM_x0020_File_x0020_name>
    <DPM_x0020_Version xmlns="eafdd194-928f-4ffc-86cb-2de49e66d85c">DPM_2019.06.28.01</DPM_x0020_Version>
  </documentManagement>
</p:properties>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afdd194-928f-4ffc-86cb-2de49e66d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infopath/2007/PartnerControls"/>
    <ds:schemaRef ds:uri="http://schemas.microsoft.com/office/2006/documentManagement/types"/>
    <ds:schemaRef ds:uri="http://purl.org/dc/dcmitype/"/>
    <ds:schemaRef ds:uri="http://purl.org/dc/elements/1.1/"/>
    <ds:schemaRef ds:uri="996b2e75-67fd-4955-a3b0-5ab9934cb50b"/>
    <ds:schemaRef ds:uri="eafdd194-928f-4ffc-86cb-2de49e66d85c"/>
    <ds:schemaRef ds:uri="http://purl.org/dc/term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997</TotalTime>
  <Pages>1</Pages>
  <Words>2445</Words>
  <Characters>3191</Characters>
  <Application>Microsoft Office Word</Application>
  <DocSecurity>0</DocSecurity>
  <Lines>317</Lines>
  <Paragraphs>108</Paragraphs>
  <ScaleCrop>false</ScaleCrop>
  <HeadingPairs>
    <vt:vector size="2" baseType="variant">
      <vt:variant>
        <vt:lpstr>Title</vt:lpstr>
      </vt:variant>
      <vt:variant>
        <vt:i4>1</vt:i4>
      </vt:variant>
    </vt:vector>
  </HeadingPairs>
  <TitlesOfParts>
    <vt:vector size="1" baseType="lpstr">
      <vt:lpstr>R16-WRC19-C-0012!A19-A2!MSW-C</vt:lpstr>
    </vt:vector>
  </TitlesOfParts>
  <Manager>General Secretariat - Pool</Manager>
  <Company>International Telecommunication Union (ITU)</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R16-WRC19-C-0012!A19-A2!MSW-C</dc:title>
  <dc:subject>World Radiocommunication Conference - 2019</dc:subject>
  <dc:creator>Documents Proposals Manager (DPM)</dc:creator>
  <cp:keywords>DPM_v2019.6.28.1_prod</cp:keywords>
  <dc:description/>
  <cp:lastModifiedBy>Liu, Yanhui</cp:lastModifiedBy>
  <cp:revision>6</cp:revision>
  <cp:lastPrinted>2019-07-25T07:24:00Z</cp:lastPrinted>
  <dcterms:created xsi:type="dcterms:W3CDTF">2019-07-24T14:42:00Z</dcterms:created>
  <dcterms:modified xsi:type="dcterms:W3CDTF">2019-07-25T07:24:00Z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