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0A0EF3" w:rsidTr="00B34F74">
        <w:trPr>
          <w:cantSplit/>
        </w:trPr>
        <w:tc>
          <w:tcPr>
            <w:tcW w:w="6521" w:type="dxa"/>
          </w:tcPr>
          <w:p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692C06">
              <w:rPr>
                <w:rFonts w:ascii="Verdana" w:hAnsi="Verdana"/>
                <w:b/>
                <w:bCs/>
                <w:szCs w:val="22"/>
              </w:rPr>
              <w:t>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</w:t>
            </w:r>
            <w:proofErr w:type="gramEnd"/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510" w:type="dxa"/>
          </w:tcPr>
          <w:p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GB" w:eastAsia="zh-CN"/>
              </w:rPr>
              <w:drawing>
                <wp:inline distT="0" distB="0" distL="0" distR="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:rsidTr="00B34F74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:rsidTr="00B34F74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:rsidTr="00B34F74">
        <w:trPr>
          <w:cantSplit/>
        </w:trPr>
        <w:tc>
          <w:tcPr>
            <w:tcW w:w="6521" w:type="dxa"/>
          </w:tcPr>
          <w:p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510" w:type="dxa"/>
          </w:tcPr>
          <w:p w:rsidR="005651C9" w:rsidRPr="00B34F74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B34F74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12</w:t>
            </w:r>
            <w:r w:rsidRPr="00B34F74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12</w:t>
            </w:r>
            <w:r w:rsidR="005651C9" w:rsidRPr="00B34F74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:rsidTr="00B34F74">
        <w:trPr>
          <w:cantSplit/>
        </w:trPr>
        <w:tc>
          <w:tcPr>
            <w:tcW w:w="6521" w:type="dxa"/>
          </w:tcPr>
          <w:p w:rsidR="000F33D8" w:rsidRPr="00B34F7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21 июня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:rsidTr="00B34F74">
        <w:trPr>
          <w:cantSplit/>
        </w:trPr>
        <w:tc>
          <w:tcPr>
            <w:tcW w:w="6521" w:type="dxa"/>
          </w:tcPr>
          <w:p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510" w:type="dxa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русский</w:t>
            </w:r>
          </w:p>
        </w:tc>
      </w:tr>
      <w:tr w:rsidR="000F33D8" w:rsidRPr="000A0EF3" w:rsidTr="009546EA">
        <w:trPr>
          <w:cantSplit/>
        </w:trPr>
        <w:tc>
          <w:tcPr>
            <w:tcW w:w="10031" w:type="dxa"/>
            <w:gridSpan w:val="2"/>
          </w:tcPr>
          <w:p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B34F74" w:rsidRDefault="000F33D8" w:rsidP="00B34F74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B34F74">
              <w:rPr>
                <w:szCs w:val="26"/>
              </w:rPr>
              <w:t>Общие предложения Регионального содружества в</w:t>
            </w:r>
            <w:r w:rsidR="00B34F74">
              <w:rPr>
                <w:szCs w:val="26"/>
                <w:lang w:val="en-US"/>
              </w:rPr>
              <w:t> </w:t>
            </w:r>
            <w:r w:rsidRPr="00B34F74">
              <w:rPr>
                <w:szCs w:val="26"/>
              </w:rPr>
              <w:t>области связи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1.12 повестки дня</w:t>
            </w:r>
          </w:p>
        </w:tc>
      </w:tr>
    </w:tbl>
    <w:bookmarkEnd w:id="6"/>
    <w:p w:rsidR="00D51940" w:rsidRPr="00B34F74" w:rsidRDefault="00C946D1" w:rsidP="000878E6">
      <w:pPr>
        <w:rPr>
          <w:szCs w:val="22"/>
        </w:rPr>
      </w:pPr>
      <w:r w:rsidRPr="00205246">
        <w:t>1.12</w:t>
      </w:r>
      <w:r w:rsidRPr="00205246">
        <w:tab/>
        <w:t xml:space="preserve">рассмотреть </w:t>
      </w:r>
      <w:r w:rsidRPr="00205246">
        <w:rPr>
          <w:color w:val="000000"/>
        </w:rPr>
        <w:t xml:space="preserve">в максимальной степени </w:t>
      </w:r>
      <w:r w:rsidRPr="00205246">
        <w:t>согласованные на глобальном или региональном уровне возможные полосы частот для реализации развивающихся интеллектуальных транспортных систем (ИТС) в рамках существующих распределений подвижной службе в соответствии с Резолюцией </w:t>
      </w:r>
      <w:r w:rsidRPr="00205246">
        <w:rPr>
          <w:b/>
          <w:bCs/>
        </w:rPr>
        <w:t>237 (ВКР</w:t>
      </w:r>
      <w:r w:rsidRPr="00205246">
        <w:rPr>
          <w:b/>
          <w:bCs/>
        </w:rPr>
        <w:noBreakHyphen/>
        <w:t>15)</w:t>
      </w:r>
      <w:r w:rsidRPr="00205246">
        <w:t>;</w:t>
      </w:r>
    </w:p>
    <w:p w:rsidR="00B34F74" w:rsidRPr="00E62ECC" w:rsidRDefault="00B34F74" w:rsidP="00B34F74">
      <w:pPr>
        <w:pStyle w:val="Headingb"/>
        <w:rPr>
          <w:lang w:val="ru-RU"/>
        </w:rPr>
      </w:pPr>
      <w:r w:rsidRPr="00E62ECC">
        <w:rPr>
          <w:lang w:val="ru-RU"/>
        </w:rPr>
        <w:t>Введение</w:t>
      </w:r>
    </w:p>
    <w:p w:rsidR="00B34F74" w:rsidRPr="00B34F74" w:rsidRDefault="00B34F74" w:rsidP="00B34F74">
      <w:r w:rsidRPr="00B34F74">
        <w:t xml:space="preserve">Раздел </w:t>
      </w:r>
      <w:r w:rsidRPr="00B34F74">
        <w:rPr>
          <w:i/>
          <w:iCs/>
        </w:rPr>
        <w:t>решает предложить Всемирной конференции радиосвязи 2019 года</w:t>
      </w:r>
      <w:r w:rsidRPr="00B34F74">
        <w:t xml:space="preserve"> Резолюции </w:t>
      </w:r>
      <w:r w:rsidRPr="00B34F74">
        <w:rPr>
          <w:b/>
          <w:bCs/>
        </w:rPr>
        <w:t>237 (ВКР-15)</w:t>
      </w:r>
      <w:r w:rsidRPr="00B34F74">
        <w:t xml:space="preserve"> гласит: "принимая во внимание результаты исследований МСЭ-R, рассмотреть согласованные на глобальном или региональном уровне возможные полосы частот для реализации развивающихся ИТС в рамках существующих распределений подвижной службе".</w:t>
      </w:r>
    </w:p>
    <w:p w:rsidR="00B34F74" w:rsidRPr="00B34F74" w:rsidRDefault="00B34F74" w:rsidP="00B34F74">
      <w:r w:rsidRPr="00B34F74">
        <w:t xml:space="preserve">АС РСС поддерживают гармонизацию полос радиочастот для развивающихся интеллектуальных транспортных систем в рамках существующих распределений подвижной службе на глобальном и региональном уровне путем разработки Рекомендаций и Отчетов МСЭ-R. </w:t>
      </w:r>
    </w:p>
    <w:p w:rsidR="00B34F74" w:rsidRPr="00B34F74" w:rsidRDefault="00B34F74" w:rsidP="00B34F74">
      <w:r w:rsidRPr="00B34F74">
        <w:t>АС РСС выступают за то, чтобы при гармонизации использования полос радиочастот для развивающихся ИТС не накладывались дополнительные ограничения на службы, которым эти полосы радиочастот уже распределены.</w:t>
      </w:r>
    </w:p>
    <w:p w:rsidR="00B34F74" w:rsidRPr="00E62ECC" w:rsidRDefault="00B34F74" w:rsidP="00B34F74">
      <w:pPr>
        <w:pStyle w:val="Headingb"/>
        <w:rPr>
          <w:lang w:val="ru-RU"/>
        </w:rPr>
      </w:pPr>
      <w:r w:rsidRPr="00E62ECC">
        <w:rPr>
          <w:lang w:val="ru-RU"/>
        </w:rPr>
        <w:t>Предложение</w:t>
      </w:r>
    </w:p>
    <w:p w:rsidR="00B34F74" w:rsidRPr="00B34F74" w:rsidRDefault="00B34F74" w:rsidP="00B34F74">
      <w:r w:rsidRPr="00B34F74" w:rsidDel="00804E3D">
        <w:t xml:space="preserve">АС РСС считают, что нет необходимости внесения изменений в </w:t>
      </w:r>
      <w:r w:rsidRPr="00B34F74">
        <w:t>РР</w:t>
      </w:r>
      <w:r w:rsidRPr="00B34F74" w:rsidDel="00804E3D">
        <w:t xml:space="preserve"> в рамках пункта </w:t>
      </w:r>
      <w:r w:rsidRPr="00B34F74">
        <w:t xml:space="preserve">1.12 </w:t>
      </w:r>
      <w:r w:rsidRPr="00B34F74" w:rsidDel="00804E3D">
        <w:t>повестки дня</w:t>
      </w:r>
      <w:r w:rsidRPr="00B34F74">
        <w:t xml:space="preserve"> ВКР-19 (</w:t>
      </w:r>
      <w:r w:rsidR="00C86420" w:rsidRPr="00B34F74">
        <w:t xml:space="preserve">метод </w:t>
      </w:r>
      <w:r w:rsidRPr="00B34F74">
        <w:t>А Отчета ПСК)</w:t>
      </w:r>
      <w:r w:rsidRPr="00B34F74" w:rsidDel="00804E3D">
        <w:t>.</w:t>
      </w:r>
    </w:p>
    <w:p w:rsidR="0003535B" w:rsidRPr="00B34F74" w:rsidRDefault="00B34F74" w:rsidP="00B34F74">
      <w:r w:rsidRPr="00B34F74">
        <w:t xml:space="preserve">Предложения РСС по пункту 1.12 </w:t>
      </w:r>
      <w:r w:rsidR="00E62ECC">
        <w:t xml:space="preserve">повестки дня </w:t>
      </w:r>
      <w:r w:rsidRPr="00B34F74">
        <w:t xml:space="preserve">ВКР-19 представлены в </w:t>
      </w:r>
      <w:r w:rsidR="00E62ECC" w:rsidRPr="00B34F74">
        <w:t>приложении</w:t>
      </w:r>
      <w:r w:rsidRPr="00B34F74">
        <w:t>.</w:t>
      </w:r>
    </w:p>
    <w:p w:rsidR="009B5CC2" w:rsidRPr="00B34F74" w:rsidRDefault="009B5CC2" w:rsidP="00B34F74">
      <w:r w:rsidRPr="00B34F74">
        <w:br w:type="page"/>
      </w:r>
    </w:p>
    <w:p w:rsidR="000C3ACF" w:rsidRPr="00624E15" w:rsidRDefault="00C946D1" w:rsidP="00450154">
      <w:pPr>
        <w:pStyle w:val="ArtNo"/>
        <w:spacing w:before="0"/>
      </w:pPr>
      <w:bookmarkStart w:id="7" w:name="_Toc331607681"/>
      <w:bookmarkStart w:id="8" w:name="_Toc456189604"/>
      <w:r w:rsidRPr="00624E15">
        <w:lastRenderedPageBreak/>
        <w:t xml:space="preserve">СТАТЬЯ </w:t>
      </w:r>
      <w:r w:rsidRPr="00624E15">
        <w:rPr>
          <w:rStyle w:val="href"/>
        </w:rPr>
        <w:t>5</w:t>
      </w:r>
      <w:bookmarkEnd w:id="7"/>
      <w:bookmarkEnd w:id="8"/>
    </w:p>
    <w:p w:rsidR="000C3ACF" w:rsidRPr="00624E15" w:rsidRDefault="00C946D1" w:rsidP="00450154">
      <w:pPr>
        <w:pStyle w:val="Arttitle"/>
      </w:pPr>
      <w:bookmarkStart w:id="9" w:name="_Toc331607682"/>
      <w:bookmarkStart w:id="10" w:name="_Toc456189605"/>
      <w:r w:rsidRPr="00624E15">
        <w:t>Распределение частот</w:t>
      </w:r>
      <w:bookmarkEnd w:id="9"/>
      <w:bookmarkEnd w:id="10"/>
    </w:p>
    <w:p w:rsidR="006A4088" w:rsidRDefault="00C946D1">
      <w:pPr>
        <w:pStyle w:val="Proposal"/>
      </w:pPr>
      <w:r>
        <w:rPr>
          <w:u w:val="single"/>
        </w:rPr>
        <w:t>NOC</w:t>
      </w:r>
      <w:r>
        <w:tab/>
        <w:t>RCC/12A12/1</w:t>
      </w:r>
    </w:p>
    <w:p w:rsidR="000C3ACF" w:rsidRPr="00624E15" w:rsidRDefault="00C946D1" w:rsidP="00450154">
      <w:pPr>
        <w:pStyle w:val="Section1"/>
      </w:pPr>
      <w:bookmarkStart w:id="11" w:name="_Toc331607687"/>
      <w:r w:rsidRPr="00624E15">
        <w:t xml:space="preserve">Раздел </w:t>
      </w:r>
      <w:proofErr w:type="gramStart"/>
      <w:r w:rsidRPr="00624E15">
        <w:t>IV  –</w:t>
      </w:r>
      <w:proofErr w:type="gramEnd"/>
      <w:r w:rsidRPr="00624E15">
        <w:t xml:space="preserve">  Таблица распределения частот</w:t>
      </w:r>
      <w:r w:rsidRPr="00624E15">
        <w:br/>
      </w:r>
      <w:r w:rsidRPr="00624E15">
        <w:rPr>
          <w:b w:val="0"/>
          <w:bCs/>
        </w:rPr>
        <w:t>(См. п.</w:t>
      </w:r>
      <w:r w:rsidRPr="00624E15">
        <w:t xml:space="preserve"> 2.1</w:t>
      </w:r>
      <w:r w:rsidRPr="00624E15">
        <w:rPr>
          <w:b w:val="0"/>
          <w:bCs/>
        </w:rPr>
        <w:t>)</w:t>
      </w:r>
      <w:bookmarkEnd w:id="11"/>
      <w:r w:rsidR="00B34F74">
        <w:rPr>
          <w:b w:val="0"/>
          <w:bCs/>
        </w:rPr>
        <w:br/>
      </w:r>
      <w:r w:rsidR="00B34F74">
        <w:rPr>
          <w:b w:val="0"/>
          <w:bCs/>
        </w:rPr>
        <w:br/>
      </w:r>
    </w:p>
    <w:p w:rsidR="006A4088" w:rsidRPr="00B34F74" w:rsidRDefault="00C946D1">
      <w:pPr>
        <w:pStyle w:val="Reasons"/>
      </w:pPr>
      <w:proofErr w:type="gramStart"/>
      <w:r>
        <w:rPr>
          <w:b/>
        </w:rPr>
        <w:t>Основания</w:t>
      </w:r>
      <w:r w:rsidRPr="00B34F74">
        <w:rPr>
          <w:bCs/>
        </w:rPr>
        <w:t>:</w:t>
      </w:r>
      <w:r>
        <w:tab/>
      </w:r>
      <w:proofErr w:type="gramEnd"/>
      <w:r w:rsidR="00B34F74" w:rsidRPr="00FF6AA3">
        <w:t>Согласование полос частот для развивающихся интеллектуальных транспортных систем достаточно на уровне разработки Рекомендации МСЭ-R</w:t>
      </w:r>
      <w:r w:rsidR="00B34F74" w:rsidRPr="00B34F74">
        <w:t>.</w:t>
      </w:r>
    </w:p>
    <w:p w:rsidR="006A4088" w:rsidRDefault="00C946D1">
      <w:pPr>
        <w:pStyle w:val="Proposal"/>
      </w:pPr>
      <w:r>
        <w:t>SUP</w:t>
      </w:r>
      <w:r>
        <w:tab/>
        <w:t>RCC/12A12/2</w:t>
      </w:r>
    </w:p>
    <w:p w:rsidR="00E20C53" w:rsidRPr="00540B1A" w:rsidRDefault="00C946D1" w:rsidP="005711A8">
      <w:pPr>
        <w:pStyle w:val="ResNo"/>
      </w:pPr>
      <w:bookmarkStart w:id="12" w:name="_Toc450292636"/>
      <w:r w:rsidRPr="00540B1A">
        <w:rPr>
          <w:caps w:val="0"/>
        </w:rPr>
        <w:t xml:space="preserve">РЕЗОЛЮЦИЯ  </w:t>
      </w:r>
      <w:r w:rsidRPr="00540B1A">
        <w:rPr>
          <w:rStyle w:val="href"/>
          <w:caps w:val="0"/>
        </w:rPr>
        <w:t>237</w:t>
      </w:r>
      <w:r w:rsidRPr="00540B1A">
        <w:rPr>
          <w:caps w:val="0"/>
        </w:rPr>
        <w:t xml:space="preserve">  (ВКР-15)</w:t>
      </w:r>
      <w:bookmarkEnd w:id="12"/>
    </w:p>
    <w:p w:rsidR="00E20C53" w:rsidRPr="00540B1A" w:rsidRDefault="00C946D1" w:rsidP="005711A8">
      <w:pPr>
        <w:pStyle w:val="Restitle"/>
      </w:pPr>
      <w:bookmarkStart w:id="13" w:name="_Toc450292637"/>
      <w:r w:rsidRPr="00540B1A">
        <w:t>Применения интеллектуальных транспортных систем</w:t>
      </w:r>
      <w:bookmarkEnd w:id="13"/>
    </w:p>
    <w:p w:rsidR="006A4088" w:rsidRDefault="00C946D1" w:rsidP="00C946D1">
      <w:pPr>
        <w:pStyle w:val="Reasons"/>
      </w:pPr>
      <w:proofErr w:type="gramStart"/>
      <w:r>
        <w:rPr>
          <w:b/>
        </w:rPr>
        <w:t>Основания</w:t>
      </w:r>
      <w:r w:rsidRPr="00B34F74">
        <w:rPr>
          <w:bCs/>
        </w:rPr>
        <w:t>:</w:t>
      </w:r>
      <w:r>
        <w:tab/>
      </w:r>
      <w:proofErr w:type="gramEnd"/>
      <w:r w:rsidR="00E62ECC">
        <w:t>Исследования в рамках пункта</w:t>
      </w:r>
      <w:r w:rsidRPr="00C946D1">
        <w:t xml:space="preserve"> </w:t>
      </w:r>
      <w:r w:rsidR="00B34F74" w:rsidRPr="00FF6AA3">
        <w:t>1.1</w:t>
      </w:r>
      <w:r w:rsidR="00B34F74">
        <w:t>2</w:t>
      </w:r>
      <w:r w:rsidR="00B34F74" w:rsidRPr="00FF6AA3">
        <w:t xml:space="preserve"> </w:t>
      </w:r>
      <w:r w:rsidR="00E62ECC">
        <w:t xml:space="preserve">повестки дня </w:t>
      </w:r>
      <w:r w:rsidR="00B34F74" w:rsidRPr="00FF6AA3">
        <w:t>ВКР-19 завершены</w:t>
      </w:r>
      <w:r w:rsidR="00B34F74">
        <w:t>.</w:t>
      </w:r>
    </w:p>
    <w:p w:rsidR="00B34F74" w:rsidRPr="00B34F74" w:rsidRDefault="00B34F74" w:rsidP="00B34F74">
      <w:pPr>
        <w:spacing w:before="720"/>
        <w:jc w:val="center"/>
        <w:rPr>
          <w:lang w:val="en-US"/>
        </w:rPr>
      </w:pPr>
      <w:r>
        <w:t>_</w:t>
      </w:r>
      <w:bookmarkStart w:id="14" w:name="_GoBack"/>
      <w:bookmarkEnd w:id="14"/>
      <w:r>
        <w:t>_____________</w:t>
      </w:r>
    </w:p>
    <w:sectPr w:rsidR="00B34F74" w:rsidRPr="00B34F74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F55" w:rsidRDefault="000C3F55">
      <w:r>
        <w:separator/>
      </w:r>
    </w:p>
  </w:endnote>
  <w:endnote w:type="continuationSeparator" w:id="0">
    <w:p w:rsidR="000C3F55" w:rsidRDefault="000C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62ECC">
      <w:rPr>
        <w:noProof/>
      </w:rPr>
      <w:t>04.07.19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E62ECC">
      <w:instrText xml:space="preserve"> FILENAME \p  \* MERGEFORMAT </w:instrText>
    </w:r>
    <w:r>
      <w:fldChar w:fldCharType="separate"/>
    </w:r>
    <w:r w:rsidR="00E62ECC" w:rsidRPr="00E62ECC">
      <w:t>P:\RUS\ITU-R\CONF-R\CMR19\000\012ADD12R.docx</w:t>
    </w:r>
    <w:r>
      <w:fldChar w:fldCharType="end"/>
    </w:r>
    <w:r w:rsidR="00957F20">
      <w:t xml:space="preserve"> (458132)</w:t>
    </w:r>
    <w:r w:rsidRPr="00E62ECC">
      <w:tab/>
    </w:r>
    <w:r>
      <w:fldChar w:fldCharType="begin"/>
    </w:r>
    <w:r>
      <w:instrText xml:space="preserve"> SAVEDATE \@ DD.MM.YY </w:instrText>
    </w:r>
    <w:r>
      <w:fldChar w:fldCharType="separate"/>
    </w:r>
    <w:r w:rsidR="00E62ECC">
      <w:t>04.07.19</w:t>
    </w:r>
    <w:r>
      <w:fldChar w:fldCharType="end"/>
    </w:r>
    <w:r w:rsidRPr="00E62ECC">
      <w:tab/>
    </w:r>
    <w:r>
      <w:fldChar w:fldCharType="begin"/>
    </w:r>
    <w:r>
      <w:instrText xml:space="preserve"> PRINTDATE \@ DD.MM.YY </w:instrText>
    </w:r>
    <w:r>
      <w:fldChar w:fldCharType="separate"/>
    </w:r>
    <w:r w:rsidR="00E62ECC">
      <w:t>17.06.03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E62ECC" w:rsidRDefault="00567276" w:rsidP="00FB67E5">
    <w:pPr>
      <w:pStyle w:val="Footer"/>
    </w:pPr>
    <w:r>
      <w:fldChar w:fldCharType="begin"/>
    </w:r>
    <w:r w:rsidRPr="00E62ECC">
      <w:instrText xml:space="preserve"> FILENAME \p  \* MERGEFORMAT </w:instrText>
    </w:r>
    <w:r>
      <w:fldChar w:fldCharType="separate"/>
    </w:r>
    <w:r w:rsidR="00E62ECC" w:rsidRPr="00E62ECC">
      <w:t>P:\RUS\ITU-R\CONF-R\CMR19\000\012ADD12R.docx</w:t>
    </w:r>
    <w:r>
      <w:fldChar w:fldCharType="end"/>
    </w:r>
    <w:r w:rsidR="00957F20">
      <w:t xml:space="preserve"> (458132)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F55" w:rsidRDefault="000C3F55">
      <w:r>
        <w:rPr>
          <w:b/>
        </w:rPr>
        <w:t>_______________</w:t>
      </w:r>
    </w:p>
  </w:footnote>
  <w:footnote w:type="continuationSeparator" w:id="0">
    <w:p w:rsidR="000C3F55" w:rsidRDefault="000C3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E62ECC">
      <w:rPr>
        <w:noProof/>
      </w:rPr>
      <w:t>2</w:t>
    </w:r>
    <w:r>
      <w:fldChar w:fldCharType="end"/>
    </w:r>
  </w:p>
  <w:p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12(Add.12)-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4088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31BA8"/>
    <w:rsid w:val="00941A02"/>
    <w:rsid w:val="00957F20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34F74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86420"/>
    <w:rsid w:val="00C916AF"/>
    <w:rsid w:val="00C946D1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2ECC"/>
    <w:rsid w:val="00E65919"/>
    <w:rsid w:val="00E976C1"/>
    <w:rsid w:val="00EA0C0C"/>
    <w:rsid w:val="00EB66F7"/>
    <w:rsid w:val="00F21A03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F7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styleId="ListParagraph">
    <w:name w:val="List Paragraph"/>
    <w:basedOn w:val="Normal"/>
    <w:link w:val="ListParagraphChar"/>
    <w:uiPriority w:val="34"/>
    <w:qFormat/>
    <w:rsid w:val="00B34F7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708"/>
    </w:pPr>
    <w:rPr>
      <w:sz w:val="24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B34F74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R16-WRC19-C-0012!A12!MSW-R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4653283-D44D-4548-83A3-0E3419709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49EBA5-7A69-416E-A21E-3491D71A656F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A7997E-7F2C-48A3-90C0-C7AB9DF139E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249</Words>
  <Characters>1802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2033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R16-WRC19-C-0012!A12!MSW-R</dc:title>
  <dc:subject>World Radiocommunication Conference - 2019</dc:subject>
  <dc:creator>Documents Proposals Manager (DPM)</dc:creator>
  <cp:keywords>DPM_v2019.6.28.1_prod</cp:keywords>
  <dc:description/>
  <cp:lastModifiedBy>Maloletkova, Svetlana</cp:lastModifiedBy>
  <cp:revision>7</cp:revision>
  <cp:lastPrinted>2003-06-17T08:22:00Z</cp:lastPrinted>
  <dcterms:created xsi:type="dcterms:W3CDTF">2019-07-04T12:47:00Z</dcterms:created>
  <dcterms:modified xsi:type="dcterms:W3CDTF">2019-07-12T12:39:00Z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