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9"/>
        <w:gridCol w:w="3172"/>
      </w:tblGrid>
      <w:tr w:rsidR="00C8286D" w14:paraId="3BF84D27" w14:textId="77777777" w:rsidTr="00EA741F">
        <w:trPr>
          <w:cantSplit/>
        </w:trPr>
        <w:tc>
          <w:tcPr>
            <w:tcW w:w="6859" w:type="dxa"/>
          </w:tcPr>
          <w:p w14:paraId="1F6B6931" w14:textId="77777777"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Sharm el-Sheikh (Egipto), 28 de octubre </w:t>
            </w:r>
            <w:r w:rsidR="009A599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22 de noviembre de 2019</w:t>
            </w:r>
          </w:p>
        </w:tc>
        <w:tc>
          <w:tcPr>
            <w:tcW w:w="3172" w:type="dxa"/>
          </w:tcPr>
          <w:p w14:paraId="76AF3E5C" w14:textId="77777777"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70FD2C58" wp14:editId="3B9B2AB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0FE64ADA" w14:textId="77777777" w:rsidTr="00371DF6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3FB4A337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338A3AF5" w14:textId="77777777" w:rsidTr="00EA741F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10D246D2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  <w:tcBorders>
              <w:top w:val="single" w:sz="12" w:space="0" w:color="auto"/>
            </w:tcBorders>
          </w:tcPr>
          <w:p w14:paraId="6DF38D8D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176FFC76" w14:textId="77777777" w:rsidTr="00EA741F">
        <w:trPr>
          <w:cantSplit/>
          <w:trHeight w:val="23"/>
        </w:trPr>
        <w:tc>
          <w:tcPr>
            <w:tcW w:w="6859" w:type="dxa"/>
            <w:vMerge w:val="restart"/>
          </w:tcPr>
          <w:p w14:paraId="59048FA9" w14:textId="38EDBE15" w:rsidR="00C8286D" w:rsidRPr="00EA741F" w:rsidRDefault="00EA741F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A741F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72" w:type="dxa"/>
          </w:tcPr>
          <w:p w14:paraId="1F082B40" w14:textId="13A38A6A" w:rsidR="00C8286D" w:rsidRPr="00C8286D" w:rsidRDefault="006A5681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C8286D">
              <w:rPr>
                <w:rFonts w:ascii="Verdana" w:hAnsi="Verdana"/>
                <w:b/>
                <w:sz w:val="20"/>
              </w:rPr>
              <w:t xml:space="preserve">Documento </w:t>
            </w:r>
            <w:r w:rsidR="00EA741F">
              <w:rPr>
                <w:rFonts w:ascii="Verdana" w:hAnsi="Verdana"/>
                <w:b/>
                <w:sz w:val="20"/>
              </w:rPr>
              <w:t>11</w:t>
            </w:r>
            <w:r w:rsidR="00C8286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4ECA6EED" w14:textId="77777777" w:rsidTr="00EA741F">
        <w:trPr>
          <w:cantSplit/>
          <w:trHeight w:val="23"/>
        </w:trPr>
        <w:tc>
          <w:tcPr>
            <w:tcW w:w="6859" w:type="dxa"/>
            <w:vMerge/>
          </w:tcPr>
          <w:p w14:paraId="3E34F5E9" w14:textId="77777777" w:rsidR="00C8286D" w:rsidRPr="00C324A8" w:rsidRDefault="00C8286D" w:rsidP="00371DF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72" w:type="dxa"/>
          </w:tcPr>
          <w:p w14:paraId="10CACA95" w14:textId="115EF264" w:rsidR="00C8286D" w:rsidRPr="00C8286D" w:rsidRDefault="00EA741F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C8286D">
              <w:rPr>
                <w:rFonts w:ascii="Verdana" w:hAnsi="Verdana"/>
                <w:b/>
                <w:sz w:val="20"/>
              </w:rPr>
              <w:t xml:space="preserve"> de 201</w:t>
            </w:r>
            <w:r w:rsidR="000C6032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C8286D" w:rsidRPr="00C324A8" w14:paraId="3B8DA206" w14:textId="77777777" w:rsidTr="00EA741F">
        <w:trPr>
          <w:cantSplit/>
          <w:trHeight w:val="23"/>
        </w:trPr>
        <w:tc>
          <w:tcPr>
            <w:tcW w:w="6859" w:type="dxa"/>
            <w:vMerge/>
          </w:tcPr>
          <w:p w14:paraId="470E47CC" w14:textId="77777777" w:rsidR="00C8286D" w:rsidRPr="00C324A8" w:rsidRDefault="00C8286D" w:rsidP="00371DF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72" w:type="dxa"/>
          </w:tcPr>
          <w:p w14:paraId="09E544D0" w14:textId="4BCD9A75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EA741F">
              <w:rPr>
                <w:rFonts w:ascii="Verdana" w:hAnsi="Verdana"/>
                <w:b/>
                <w:sz w:val="20"/>
              </w:rPr>
              <w:t>español</w:t>
            </w:r>
          </w:p>
        </w:tc>
      </w:tr>
      <w:tr w:rsidR="00C8286D" w14:paraId="2B041BDC" w14:textId="77777777" w:rsidTr="00371DF6">
        <w:trPr>
          <w:cantSplit/>
        </w:trPr>
        <w:tc>
          <w:tcPr>
            <w:tcW w:w="10031" w:type="dxa"/>
            <w:gridSpan w:val="2"/>
          </w:tcPr>
          <w:p w14:paraId="438D9E71" w14:textId="2CE2597A" w:rsidR="00C8286D" w:rsidRDefault="00EA741F" w:rsidP="00371DF6">
            <w:pPr>
              <w:pStyle w:val="Source"/>
            </w:pPr>
            <w:bookmarkStart w:id="6" w:name="dsource" w:colFirst="0" w:colLast="0"/>
            <w:bookmarkEnd w:id="5"/>
            <w:r w:rsidRPr="00EA741F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C8286D" w14:paraId="38FAA1A9" w14:textId="77777777" w:rsidTr="00371DF6">
        <w:trPr>
          <w:cantSplit/>
        </w:trPr>
        <w:tc>
          <w:tcPr>
            <w:tcW w:w="10031" w:type="dxa"/>
            <w:gridSpan w:val="2"/>
          </w:tcPr>
          <w:p w14:paraId="57AD9359" w14:textId="17B4BCD5" w:rsidR="00C8286D" w:rsidRDefault="00EA741F" w:rsidP="00371DF6">
            <w:pPr>
              <w:pStyle w:val="Title1"/>
            </w:pPr>
            <w:bookmarkStart w:id="7" w:name="dtitle1" w:colFirst="0" w:colLast="0"/>
            <w:bookmarkEnd w:id="6"/>
            <w:r w:rsidRPr="00EA741F">
              <w:t>PROPUESTAS PARA LOS TRABAJOS DE LA CONFERENCIA</w:t>
            </w:r>
          </w:p>
        </w:tc>
      </w:tr>
      <w:tr w:rsidR="00C8286D" w14:paraId="0886A31E" w14:textId="77777777" w:rsidTr="00371DF6">
        <w:trPr>
          <w:cantSplit/>
        </w:trPr>
        <w:tc>
          <w:tcPr>
            <w:tcW w:w="10031" w:type="dxa"/>
            <w:gridSpan w:val="2"/>
          </w:tcPr>
          <w:p w14:paraId="0218B28E" w14:textId="77777777" w:rsidR="00C8286D" w:rsidRDefault="00C8286D" w:rsidP="00371DF6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33324C46" w14:textId="77777777" w:rsidTr="00371DF6">
        <w:trPr>
          <w:cantSplit/>
        </w:trPr>
        <w:tc>
          <w:tcPr>
            <w:tcW w:w="10031" w:type="dxa"/>
            <w:gridSpan w:val="2"/>
          </w:tcPr>
          <w:p w14:paraId="302C6BDA" w14:textId="77777777" w:rsidR="00C8286D" w:rsidRDefault="00C8286D" w:rsidP="00371DF6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7C25DBBD" w14:textId="77777777" w:rsidR="00EA741F" w:rsidRPr="00EA741F" w:rsidRDefault="00EA741F" w:rsidP="00EA741F">
      <w:pPr>
        <w:pStyle w:val="Normalaftertitle"/>
      </w:pPr>
      <w:r w:rsidRPr="00EA741F">
        <w:t>Se adjuntan las Propuestas Interamericanas a la Conferencia Mundial de Radiocomunicaciones de 2019 (CMR-19).</w:t>
      </w:r>
    </w:p>
    <w:p w14:paraId="536BE742" w14:textId="3AB24EE0" w:rsidR="00EA741F" w:rsidRPr="00EA741F" w:rsidRDefault="002133F4" w:rsidP="00EA741F">
      <w:r>
        <w:t>En el Anexo 1 aparece la e</w:t>
      </w:r>
      <w:r w:rsidR="00EA741F" w:rsidRPr="00EA741F">
        <w:t>structura de las Propuestas Interamericanas a la CMR-19.</w:t>
      </w:r>
    </w:p>
    <w:p w14:paraId="6D93A3B8" w14:textId="77777777" w:rsidR="00EA741F" w:rsidRPr="00EA741F" w:rsidRDefault="00EA741F" w:rsidP="00EA741F">
      <w:r w:rsidRPr="00EA741F">
        <w:t>El Anexo 2 presenta el Cuadro de apoyo de los Estados Miembros para las Propuestas Interamericanas a la CMR-19.</w:t>
      </w:r>
    </w:p>
    <w:p w14:paraId="2BA4EBF7" w14:textId="0B7C145C" w:rsidR="000E45E1" w:rsidRDefault="00EA741F" w:rsidP="00EA741F">
      <w:pPr>
        <w:spacing w:before="1320"/>
      </w:pPr>
      <w:r w:rsidRPr="00EA741F">
        <w:rPr>
          <w:b/>
          <w:bCs/>
        </w:rPr>
        <w:t>Anexos:</w:t>
      </w:r>
      <w:r>
        <w:t xml:space="preserve"> 2</w:t>
      </w:r>
    </w:p>
    <w:p w14:paraId="3225BD87" w14:textId="6CE4AF0B" w:rsidR="00EA741F" w:rsidRDefault="00EA741F" w:rsidP="00EA741F">
      <w:r>
        <w:br w:type="page"/>
      </w:r>
    </w:p>
    <w:p w14:paraId="2B3D408B" w14:textId="77777777" w:rsidR="00EA741F" w:rsidRPr="00EA741F" w:rsidRDefault="00EA741F" w:rsidP="00EA741F">
      <w:pPr>
        <w:pStyle w:val="AnnexNo"/>
      </w:pPr>
      <w:r w:rsidRPr="00EA741F">
        <w:lastRenderedPageBreak/>
        <w:t>Anexo 1</w:t>
      </w:r>
    </w:p>
    <w:p w14:paraId="67E1CEDD" w14:textId="77777777" w:rsidR="00EA741F" w:rsidRPr="00EA741F" w:rsidRDefault="00EA741F" w:rsidP="00EA741F">
      <w:pPr>
        <w:pStyle w:val="Annextitle"/>
      </w:pPr>
      <w:r w:rsidRPr="00EA741F">
        <w:t>Estructura de las Propuestas Interamericanas a la CMR-19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6821"/>
      </w:tblGrid>
      <w:tr w:rsidR="00EA741F" w:rsidRPr="00EA741F" w14:paraId="2220B881" w14:textId="77777777" w:rsidTr="00371DF6">
        <w:trPr>
          <w:tblHeader/>
          <w:jc w:val="center"/>
        </w:trPr>
        <w:tc>
          <w:tcPr>
            <w:tcW w:w="2984" w:type="dxa"/>
          </w:tcPr>
          <w:p w14:paraId="448512D7" w14:textId="77777777" w:rsidR="00EA741F" w:rsidRPr="00EA741F" w:rsidRDefault="00EA741F" w:rsidP="00286CFD">
            <w:pPr>
              <w:pStyle w:val="Tablehead"/>
            </w:pPr>
            <w:r w:rsidRPr="00EA741F">
              <w:t>Documento</w:t>
            </w:r>
          </w:p>
        </w:tc>
        <w:tc>
          <w:tcPr>
            <w:tcW w:w="6821" w:type="dxa"/>
          </w:tcPr>
          <w:p w14:paraId="40309068" w14:textId="77777777" w:rsidR="00EA741F" w:rsidRPr="00EA741F" w:rsidRDefault="00EA741F" w:rsidP="00286CFD">
            <w:pPr>
              <w:pStyle w:val="Tablehead"/>
            </w:pPr>
            <w:r w:rsidRPr="00EA741F">
              <w:t>Título</w:t>
            </w:r>
          </w:p>
        </w:tc>
      </w:tr>
      <w:tr w:rsidR="00EA741F" w:rsidRPr="00EA741F" w14:paraId="41406E71" w14:textId="77777777" w:rsidTr="00371DF6">
        <w:trPr>
          <w:jc w:val="center"/>
        </w:trPr>
        <w:tc>
          <w:tcPr>
            <w:tcW w:w="2984" w:type="dxa"/>
          </w:tcPr>
          <w:p w14:paraId="5C52F4B8" w14:textId="77777777" w:rsidR="00EA741F" w:rsidRPr="00EA741F" w:rsidRDefault="00EA741F" w:rsidP="00286CFD">
            <w:pPr>
              <w:pStyle w:val="Tabletext"/>
              <w:jc w:val="center"/>
            </w:pPr>
            <w:r w:rsidRPr="00EA741F">
              <w:t>Documento principal</w:t>
            </w:r>
          </w:p>
        </w:tc>
        <w:tc>
          <w:tcPr>
            <w:tcW w:w="6821" w:type="dxa"/>
          </w:tcPr>
          <w:p w14:paraId="75831819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los trabajos de la Conferencia</w:t>
            </w:r>
          </w:p>
        </w:tc>
      </w:tr>
      <w:tr w:rsidR="00EA741F" w:rsidRPr="00EA741F" w14:paraId="1FE509FE" w14:textId="77777777" w:rsidTr="00371DF6">
        <w:trPr>
          <w:jc w:val="center"/>
        </w:trPr>
        <w:tc>
          <w:tcPr>
            <w:tcW w:w="2984" w:type="dxa"/>
          </w:tcPr>
          <w:p w14:paraId="5FD9CC86" w14:textId="77777777" w:rsidR="00EA741F" w:rsidRPr="00EA741F" w:rsidRDefault="00EA741F" w:rsidP="00286CFD">
            <w:pPr>
              <w:pStyle w:val="Tabletext"/>
              <w:jc w:val="center"/>
            </w:pPr>
            <w:r w:rsidRPr="00EA741F">
              <w:t>Addéndum 1</w:t>
            </w:r>
          </w:p>
        </w:tc>
        <w:tc>
          <w:tcPr>
            <w:tcW w:w="6821" w:type="dxa"/>
          </w:tcPr>
          <w:p w14:paraId="41882AF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 del orden del día</w:t>
            </w:r>
          </w:p>
        </w:tc>
      </w:tr>
      <w:tr w:rsidR="00EA741F" w:rsidRPr="00EA741F" w14:paraId="1DCCAF0F" w14:textId="77777777" w:rsidTr="00371DF6">
        <w:trPr>
          <w:jc w:val="center"/>
        </w:trPr>
        <w:tc>
          <w:tcPr>
            <w:tcW w:w="2984" w:type="dxa"/>
          </w:tcPr>
          <w:p w14:paraId="30BD1AF5" w14:textId="77777777" w:rsidR="00EA741F" w:rsidRPr="00EA741F" w:rsidRDefault="00EA741F" w:rsidP="00286CFD">
            <w:pPr>
              <w:pStyle w:val="Tabletext"/>
              <w:jc w:val="center"/>
            </w:pPr>
            <w:r w:rsidRPr="00EA741F">
              <w:t>Addéndum 2</w:t>
            </w:r>
          </w:p>
        </w:tc>
        <w:tc>
          <w:tcPr>
            <w:tcW w:w="6821" w:type="dxa"/>
          </w:tcPr>
          <w:p w14:paraId="61BFFFFE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1.2 del orden del día</w:t>
            </w:r>
          </w:p>
        </w:tc>
      </w:tr>
      <w:tr w:rsidR="00EA741F" w:rsidRPr="00EA741F" w14:paraId="3A5B9105" w14:textId="77777777" w:rsidTr="00371DF6">
        <w:trPr>
          <w:jc w:val="center"/>
        </w:trPr>
        <w:tc>
          <w:tcPr>
            <w:tcW w:w="2984" w:type="dxa"/>
          </w:tcPr>
          <w:p w14:paraId="5064889F" w14:textId="6E767E1B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3BDA221D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1.3 del orden del día</w:t>
            </w:r>
          </w:p>
        </w:tc>
      </w:tr>
      <w:tr w:rsidR="00EA741F" w:rsidRPr="00EA741F" w14:paraId="7F3D660B" w14:textId="77777777" w:rsidTr="00371DF6">
        <w:trPr>
          <w:jc w:val="center"/>
        </w:trPr>
        <w:tc>
          <w:tcPr>
            <w:tcW w:w="2984" w:type="dxa"/>
          </w:tcPr>
          <w:p w14:paraId="65D74887" w14:textId="2F4C57E4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0F064979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1.4 del orden del día</w:t>
            </w:r>
          </w:p>
        </w:tc>
      </w:tr>
      <w:tr w:rsidR="00EA741F" w:rsidRPr="00EA741F" w14:paraId="7DBB2724" w14:textId="77777777" w:rsidTr="00371DF6">
        <w:trPr>
          <w:jc w:val="center"/>
        </w:trPr>
        <w:tc>
          <w:tcPr>
            <w:tcW w:w="2984" w:type="dxa"/>
          </w:tcPr>
          <w:p w14:paraId="7180B1F3" w14:textId="5C35295B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71379E27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1.5 del orden del día</w:t>
            </w:r>
          </w:p>
        </w:tc>
      </w:tr>
      <w:tr w:rsidR="00EA741F" w:rsidRPr="00EA741F" w14:paraId="5FBCD65C" w14:textId="77777777" w:rsidTr="00371DF6">
        <w:trPr>
          <w:jc w:val="center"/>
        </w:trPr>
        <w:tc>
          <w:tcPr>
            <w:tcW w:w="2984" w:type="dxa"/>
          </w:tcPr>
          <w:p w14:paraId="0FD97C5A" w14:textId="1E9D21B4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6</w:t>
            </w:r>
          </w:p>
        </w:tc>
        <w:tc>
          <w:tcPr>
            <w:tcW w:w="6821" w:type="dxa"/>
          </w:tcPr>
          <w:p w14:paraId="25844E4E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1.6 del orden del día</w:t>
            </w:r>
          </w:p>
        </w:tc>
      </w:tr>
      <w:tr w:rsidR="00EA741F" w:rsidRPr="00EA741F" w14:paraId="750AB9EA" w14:textId="77777777" w:rsidTr="00371DF6">
        <w:trPr>
          <w:jc w:val="center"/>
        </w:trPr>
        <w:tc>
          <w:tcPr>
            <w:tcW w:w="2984" w:type="dxa"/>
          </w:tcPr>
          <w:p w14:paraId="6A7860F5" w14:textId="072EAC1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7</w:t>
            </w:r>
          </w:p>
        </w:tc>
        <w:tc>
          <w:tcPr>
            <w:tcW w:w="6821" w:type="dxa"/>
          </w:tcPr>
          <w:p w14:paraId="272C9988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1.7 del orden del día</w:t>
            </w:r>
          </w:p>
        </w:tc>
      </w:tr>
      <w:tr w:rsidR="00EA741F" w:rsidRPr="00EA741F" w14:paraId="532C2868" w14:textId="77777777" w:rsidTr="00371DF6">
        <w:trPr>
          <w:jc w:val="center"/>
        </w:trPr>
        <w:tc>
          <w:tcPr>
            <w:tcW w:w="2984" w:type="dxa"/>
          </w:tcPr>
          <w:p w14:paraId="378B3919" w14:textId="2D39167D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8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731A4DEB" w14:textId="747D5AA9" w:rsidR="00EA741F" w:rsidRPr="00EA741F" w:rsidRDefault="00EA741F" w:rsidP="00286CFD">
            <w:pPr>
              <w:pStyle w:val="Tabletext"/>
            </w:pPr>
            <w:r w:rsidRPr="00EA741F">
              <w:t>Propuestas Interamericanas para el punto 1.8</w:t>
            </w:r>
            <w:r w:rsidR="007D5789">
              <w:t xml:space="preserve"> </w:t>
            </w:r>
            <w:r w:rsidRPr="00EA741F">
              <w:t>del orden del día</w:t>
            </w:r>
          </w:p>
        </w:tc>
      </w:tr>
      <w:tr w:rsidR="00EA741F" w:rsidRPr="00EA741F" w14:paraId="5E34B426" w14:textId="77777777" w:rsidTr="00371DF6">
        <w:trPr>
          <w:jc w:val="center"/>
        </w:trPr>
        <w:tc>
          <w:tcPr>
            <w:tcW w:w="2984" w:type="dxa"/>
          </w:tcPr>
          <w:p w14:paraId="6016F752" w14:textId="55416D2D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8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6C1AE0F3" w14:textId="4D48B278" w:rsidR="00EA741F" w:rsidRPr="00EA741F" w:rsidRDefault="00EA741F" w:rsidP="00286CFD">
            <w:pPr>
              <w:pStyle w:val="Tabletext"/>
            </w:pPr>
            <w:r w:rsidRPr="00EA741F">
              <w:t>Propuestas Interamericanas para el punto 1.8</w:t>
            </w:r>
            <w:r w:rsidR="007D5789">
              <w:t xml:space="preserve"> </w:t>
            </w:r>
            <w:r w:rsidRPr="00EA741F">
              <w:t>del orden del día</w:t>
            </w:r>
          </w:p>
        </w:tc>
      </w:tr>
      <w:tr w:rsidR="00EA741F" w:rsidRPr="00EA741F" w14:paraId="2A375578" w14:textId="77777777" w:rsidTr="00371DF6">
        <w:trPr>
          <w:jc w:val="center"/>
        </w:trPr>
        <w:tc>
          <w:tcPr>
            <w:tcW w:w="2984" w:type="dxa"/>
          </w:tcPr>
          <w:p w14:paraId="26F008F9" w14:textId="31385E18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9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6194F2E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1.9.1 del orden del día</w:t>
            </w:r>
          </w:p>
        </w:tc>
      </w:tr>
      <w:tr w:rsidR="00EA741F" w:rsidRPr="00EA741F" w14:paraId="7BA45322" w14:textId="77777777" w:rsidTr="00371DF6">
        <w:trPr>
          <w:jc w:val="center"/>
        </w:trPr>
        <w:tc>
          <w:tcPr>
            <w:tcW w:w="2984" w:type="dxa"/>
          </w:tcPr>
          <w:p w14:paraId="27D6B65C" w14:textId="21958AA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9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731EB21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1.9.2 del orden del día</w:t>
            </w:r>
          </w:p>
        </w:tc>
      </w:tr>
      <w:tr w:rsidR="00EA741F" w:rsidRPr="00EA741F" w14:paraId="532AFABB" w14:textId="77777777" w:rsidTr="00371DF6">
        <w:trPr>
          <w:jc w:val="center"/>
        </w:trPr>
        <w:tc>
          <w:tcPr>
            <w:tcW w:w="2984" w:type="dxa"/>
          </w:tcPr>
          <w:p w14:paraId="6A163390" w14:textId="4FD04508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10</w:t>
            </w:r>
          </w:p>
        </w:tc>
        <w:tc>
          <w:tcPr>
            <w:tcW w:w="6821" w:type="dxa"/>
          </w:tcPr>
          <w:p w14:paraId="70C5110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1.10 del orden del día</w:t>
            </w:r>
          </w:p>
        </w:tc>
      </w:tr>
      <w:tr w:rsidR="00EA741F" w:rsidRPr="00EA741F" w14:paraId="4E68ED96" w14:textId="77777777" w:rsidTr="00371DF6">
        <w:trPr>
          <w:jc w:val="center"/>
        </w:trPr>
        <w:tc>
          <w:tcPr>
            <w:tcW w:w="2984" w:type="dxa"/>
          </w:tcPr>
          <w:p w14:paraId="32E1B2F9" w14:textId="6D9CE45B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11</w:t>
            </w:r>
          </w:p>
        </w:tc>
        <w:tc>
          <w:tcPr>
            <w:tcW w:w="6821" w:type="dxa"/>
          </w:tcPr>
          <w:p w14:paraId="179BC889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1.11 del orden del día</w:t>
            </w:r>
          </w:p>
        </w:tc>
      </w:tr>
      <w:tr w:rsidR="00EA741F" w:rsidRPr="00EA741F" w14:paraId="57D31FD0" w14:textId="77777777" w:rsidTr="00371DF6">
        <w:trPr>
          <w:jc w:val="center"/>
        </w:trPr>
        <w:tc>
          <w:tcPr>
            <w:tcW w:w="2984" w:type="dxa"/>
          </w:tcPr>
          <w:p w14:paraId="2A6F67B7" w14:textId="6765238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12</w:t>
            </w:r>
          </w:p>
        </w:tc>
        <w:tc>
          <w:tcPr>
            <w:tcW w:w="6821" w:type="dxa"/>
          </w:tcPr>
          <w:p w14:paraId="0EEA9141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1.12 del orden del día</w:t>
            </w:r>
          </w:p>
        </w:tc>
      </w:tr>
      <w:tr w:rsidR="00EA741F" w:rsidRPr="00EA741F" w14:paraId="299EFEB7" w14:textId="77777777" w:rsidTr="00371DF6">
        <w:trPr>
          <w:jc w:val="center"/>
        </w:trPr>
        <w:tc>
          <w:tcPr>
            <w:tcW w:w="2984" w:type="dxa"/>
          </w:tcPr>
          <w:p w14:paraId="5978470D" w14:textId="014E5263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764AAB6A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3AFA55EF" w14:textId="77777777" w:rsidTr="00371DF6">
        <w:trPr>
          <w:jc w:val="center"/>
        </w:trPr>
        <w:tc>
          <w:tcPr>
            <w:tcW w:w="2984" w:type="dxa"/>
          </w:tcPr>
          <w:p w14:paraId="539E7A09" w14:textId="08EC1CE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01BC9705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69E6C80B" w14:textId="77777777" w:rsidTr="00371DF6">
        <w:trPr>
          <w:jc w:val="center"/>
        </w:trPr>
        <w:tc>
          <w:tcPr>
            <w:tcW w:w="2984" w:type="dxa"/>
          </w:tcPr>
          <w:p w14:paraId="30BF97BB" w14:textId="17FF5841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412CAC9D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3BFF739B" w14:textId="77777777" w:rsidTr="00371DF6">
        <w:trPr>
          <w:jc w:val="center"/>
        </w:trPr>
        <w:tc>
          <w:tcPr>
            <w:tcW w:w="2984" w:type="dxa"/>
          </w:tcPr>
          <w:p w14:paraId="55953300" w14:textId="748E1FD9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57D25B25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2EABEF2F" w14:textId="77777777" w:rsidTr="00371DF6">
        <w:trPr>
          <w:jc w:val="center"/>
        </w:trPr>
        <w:tc>
          <w:tcPr>
            <w:tcW w:w="2984" w:type="dxa"/>
          </w:tcPr>
          <w:p w14:paraId="5202E0FE" w14:textId="350EEEC6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537E4863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0BED21E4" w14:textId="77777777" w:rsidTr="00371DF6">
        <w:trPr>
          <w:jc w:val="center"/>
        </w:trPr>
        <w:tc>
          <w:tcPr>
            <w:tcW w:w="2984" w:type="dxa"/>
          </w:tcPr>
          <w:p w14:paraId="1503A329" w14:textId="1B0F761E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13 Addéndum</w:t>
            </w:r>
            <w:r w:rsidR="006C13B0">
              <w:t xml:space="preserve"> </w:t>
            </w:r>
            <w:r w:rsidRPr="00EA741F">
              <w:t>6</w:t>
            </w:r>
          </w:p>
        </w:tc>
        <w:tc>
          <w:tcPr>
            <w:tcW w:w="6821" w:type="dxa"/>
          </w:tcPr>
          <w:p w14:paraId="47972181" w14:textId="77777777" w:rsidR="00EA741F" w:rsidRPr="00EA741F" w:rsidRDefault="00EA741F" w:rsidP="00286CFD">
            <w:pPr>
              <w:pStyle w:val="Tabletext"/>
            </w:pPr>
            <w:r w:rsidRPr="00EA741F">
              <w:t xml:space="preserve">Propuestas Interamericanas para el punto 1.13 del orden del día </w:t>
            </w:r>
          </w:p>
        </w:tc>
      </w:tr>
      <w:tr w:rsidR="00EA741F" w:rsidRPr="00EA741F" w14:paraId="2142AB8E" w14:textId="77777777" w:rsidTr="00371DF6">
        <w:trPr>
          <w:jc w:val="center"/>
        </w:trPr>
        <w:tc>
          <w:tcPr>
            <w:tcW w:w="2984" w:type="dxa"/>
          </w:tcPr>
          <w:p w14:paraId="2339DB02" w14:textId="290F90CC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14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7D93918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1.14 del orden del día</w:t>
            </w:r>
          </w:p>
        </w:tc>
      </w:tr>
      <w:tr w:rsidR="00EA741F" w:rsidRPr="00EA741F" w14:paraId="20AAA27C" w14:textId="77777777" w:rsidTr="00371DF6">
        <w:trPr>
          <w:jc w:val="center"/>
        </w:trPr>
        <w:tc>
          <w:tcPr>
            <w:tcW w:w="2984" w:type="dxa"/>
          </w:tcPr>
          <w:p w14:paraId="15BC3364" w14:textId="5F8267C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14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700C3DC5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1.14 del orden del día</w:t>
            </w:r>
          </w:p>
        </w:tc>
      </w:tr>
      <w:tr w:rsidR="00EA741F" w:rsidRPr="00EA741F" w14:paraId="6BCE9615" w14:textId="77777777" w:rsidTr="00371DF6">
        <w:trPr>
          <w:jc w:val="center"/>
        </w:trPr>
        <w:tc>
          <w:tcPr>
            <w:tcW w:w="2984" w:type="dxa"/>
          </w:tcPr>
          <w:p w14:paraId="4D282286" w14:textId="3925C68F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14 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17C1405B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1.14 del orden del día</w:t>
            </w:r>
          </w:p>
        </w:tc>
      </w:tr>
      <w:tr w:rsidR="00EA741F" w:rsidRPr="00EA741F" w14:paraId="41F25322" w14:textId="77777777" w:rsidTr="00371DF6">
        <w:trPr>
          <w:jc w:val="center"/>
        </w:trPr>
        <w:tc>
          <w:tcPr>
            <w:tcW w:w="2984" w:type="dxa"/>
          </w:tcPr>
          <w:p w14:paraId="6F609837" w14:textId="331A5D28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14 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67BC6818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1.14 del orden del día</w:t>
            </w:r>
          </w:p>
        </w:tc>
      </w:tr>
      <w:tr w:rsidR="00EA741F" w:rsidRPr="00EA741F" w14:paraId="0F4BDAE7" w14:textId="77777777" w:rsidTr="00371DF6">
        <w:trPr>
          <w:jc w:val="center"/>
        </w:trPr>
        <w:tc>
          <w:tcPr>
            <w:tcW w:w="2984" w:type="dxa"/>
          </w:tcPr>
          <w:p w14:paraId="086C2735" w14:textId="26FDA8F2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14 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3828C64A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1.14 del orden del día</w:t>
            </w:r>
          </w:p>
        </w:tc>
      </w:tr>
      <w:tr w:rsidR="00EA741F" w:rsidRPr="00EA741F" w14:paraId="7EF02305" w14:textId="77777777" w:rsidTr="00371DF6">
        <w:trPr>
          <w:jc w:val="center"/>
        </w:trPr>
        <w:tc>
          <w:tcPr>
            <w:tcW w:w="2984" w:type="dxa"/>
          </w:tcPr>
          <w:p w14:paraId="6C199779" w14:textId="7DD40D9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15</w:t>
            </w:r>
          </w:p>
        </w:tc>
        <w:tc>
          <w:tcPr>
            <w:tcW w:w="6821" w:type="dxa"/>
          </w:tcPr>
          <w:p w14:paraId="2CD4E8B5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1.15 del orden del día</w:t>
            </w:r>
          </w:p>
        </w:tc>
      </w:tr>
      <w:tr w:rsidR="00EA741F" w:rsidRPr="00EA741F" w14:paraId="72CB3094" w14:textId="77777777" w:rsidTr="00371DF6">
        <w:trPr>
          <w:jc w:val="center"/>
        </w:trPr>
        <w:tc>
          <w:tcPr>
            <w:tcW w:w="2984" w:type="dxa"/>
          </w:tcPr>
          <w:p w14:paraId="5D7C6AA7" w14:textId="2455DAD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16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091481FB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1.16 del orden del día</w:t>
            </w:r>
          </w:p>
        </w:tc>
      </w:tr>
      <w:tr w:rsidR="00EA741F" w:rsidRPr="00EA741F" w14:paraId="5EBF3FC1" w14:textId="77777777" w:rsidTr="00371DF6">
        <w:trPr>
          <w:jc w:val="center"/>
        </w:trPr>
        <w:tc>
          <w:tcPr>
            <w:tcW w:w="2984" w:type="dxa"/>
          </w:tcPr>
          <w:p w14:paraId="78139905" w14:textId="590E02EB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16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22E24D61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1.16 del orden del día</w:t>
            </w:r>
          </w:p>
        </w:tc>
      </w:tr>
      <w:tr w:rsidR="00EA741F" w:rsidRPr="00EA741F" w14:paraId="25A73B59" w14:textId="77777777" w:rsidTr="00371DF6">
        <w:trPr>
          <w:jc w:val="center"/>
        </w:trPr>
        <w:tc>
          <w:tcPr>
            <w:tcW w:w="2984" w:type="dxa"/>
          </w:tcPr>
          <w:p w14:paraId="69FDADD2" w14:textId="15B1801A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16 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440241E8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1.16 del orden del día</w:t>
            </w:r>
          </w:p>
        </w:tc>
      </w:tr>
      <w:tr w:rsidR="00EA741F" w:rsidRPr="00EA741F" w14:paraId="71138BD0" w14:textId="77777777" w:rsidTr="00371DF6">
        <w:trPr>
          <w:jc w:val="center"/>
        </w:trPr>
        <w:tc>
          <w:tcPr>
            <w:tcW w:w="2984" w:type="dxa"/>
          </w:tcPr>
          <w:p w14:paraId="1B9C858C" w14:textId="7ACA45B9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16 Addéndum 4</w:t>
            </w:r>
          </w:p>
        </w:tc>
        <w:tc>
          <w:tcPr>
            <w:tcW w:w="6821" w:type="dxa"/>
          </w:tcPr>
          <w:p w14:paraId="5EBC18E2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1.16 del orden del día</w:t>
            </w:r>
          </w:p>
        </w:tc>
      </w:tr>
      <w:tr w:rsidR="00EA741F" w:rsidRPr="00EA741F" w14:paraId="158FFE7B" w14:textId="77777777" w:rsidTr="00371DF6">
        <w:trPr>
          <w:jc w:val="center"/>
        </w:trPr>
        <w:tc>
          <w:tcPr>
            <w:tcW w:w="2984" w:type="dxa"/>
          </w:tcPr>
          <w:p w14:paraId="15E7921E" w14:textId="5882910E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16 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6FDD3D92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1.16 del orden del día</w:t>
            </w:r>
          </w:p>
        </w:tc>
      </w:tr>
      <w:tr w:rsidR="00EA741F" w:rsidRPr="00EA741F" w14:paraId="79D782C1" w14:textId="77777777" w:rsidTr="00371DF6">
        <w:trPr>
          <w:jc w:val="center"/>
        </w:trPr>
        <w:tc>
          <w:tcPr>
            <w:tcW w:w="2984" w:type="dxa"/>
          </w:tcPr>
          <w:p w14:paraId="502272A6" w14:textId="392C8381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17</w:t>
            </w:r>
          </w:p>
        </w:tc>
        <w:tc>
          <w:tcPr>
            <w:tcW w:w="6821" w:type="dxa"/>
          </w:tcPr>
          <w:p w14:paraId="54952C7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2 del orden del día</w:t>
            </w:r>
          </w:p>
        </w:tc>
      </w:tr>
      <w:tr w:rsidR="00EA741F" w:rsidRPr="00EA741F" w14:paraId="1E7F15DE" w14:textId="77777777" w:rsidTr="00371DF6">
        <w:trPr>
          <w:jc w:val="center"/>
        </w:trPr>
        <w:tc>
          <w:tcPr>
            <w:tcW w:w="2984" w:type="dxa"/>
          </w:tcPr>
          <w:p w14:paraId="5BC028C9" w14:textId="451A3E0D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18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75E99ED4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4 del orden del día</w:t>
            </w:r>
          </w:p>
        </w:tc>
      </w:tr>
      <w:tr w:rsidR="00EA741F" w:rsidRPr="00EA741F" w14:paraId="382C5DB0" w14:textId="77777777" w:rsidTr="00371DF6">
        <w:trPr>
          <w:jc w:val="center"/>
        </w:trPr>
        <w:tc>
          <w:tcPr>
            <w:tcW w:w="2984" w:type="dxa"/>
          </w:tcPr>
          <w:p w14:paraId="0C769A07" w14:textId="675B174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18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3CFFB0B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4 del orden del día</w:t>
            </w:r>
          </w:p>
        </w:tc>
      </w:tr>
      <w:tr w:rsidR="00EA741F" w:rsidRPr="00EA741F" w14:paraId="18265A82" w14:textId="77777777" w:rsidTr="00371DF6">
        <w:trPr>
          <w:jc w:val="center"/>
        </w:trPr>
        <w:tc>
          <w:tcPr>
            <w:tcW w:w="2984" w:type="dxa"/>
          </w:tcPr>
          <w:p w14:paraId="1912FBA9" w14:textId="41B6EDB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084D4A41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7(A) del orden del día</w:t>
            </w:r>
          </w:p>
        </w:tc>
      </w:tr>
      <w:tr w:rsidR="00EA741F" w:rsidRPr="00EA741F" w14:paraId="164ED720" w14:textId="77777777" w:rsidTr="00371DF6">
        <w:trPr>
          <w:jc w:val="center"/>
        </w:trPr>
        <w:tc>
          <w:tcPr>
            <w:tcW w:w="2984" w:type="dxa"/>
          </w:tcPr>
          <w:p w14:paraId="126AFE3A" w14:textId="5A702D2E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2DA7B81C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7(B) del orden del día</w:t>
            </w:r>
          </w:p>
        </w:tc>
      </w:tr>
      <w:tr w:rsidR="00EA741F" w:rsidRPr="00EA741F" w14:paraId="430D24C8" w14:textId="77777777" w:rsidTr="00371DF6">
        <w:trPr>
          <w:jc w:val="center"/>
        </w:trPr>
        <w:tc>
          <w:tcPr>
            <w:tcW w:w="2984" w:type="dxa"/>
          </w:tcPr>
          <w:p w14:paraId="699FAF01" w14:textId="27E5AE65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2E09A509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7(C1) del orden del día</w:t>
            </w:r>
          </w:p>
        </w:tc>
      </w:tr>
      <w:tr w:rsidR="00EA741F" w:rsidRPr="00EA741F" w14:paraId="1A67A1F9" w14:textId="77777777" w:rsidTr="00371DF6">
        <w:trPr>
          <w:jc w:val="center"/>
        </w:trPr>
        <w:tc>
          <w:tcPr>
            <w:tcW w:w="2984" w:type="dxa"/>
          </w:tcPr>
          <w:p w14:paraId="6A48F6AD" w14:textId="26331A2E" w:rsidR="00EA741F" w:rsidRPr="00EA741F" w:rsidRDefault="00EA741F" w:rsidP="00286CFD">
            <w:pPr>
              <w:pStyle w:val="Tabletext"/>
              <w:jc w:val="center"/>
            </w:pPr>
            <w:r w:rsidRPr="00EA741F">
              <w:lastRenderedPageBreak/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0C2C4BE1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7(C2) del orden del día</w:t>
            </w:r>
          </w:p>
        </w:tc>
      </w:tr>
      <w:tr w:rsidR="00EA741F" w:rsidRPr="00EA741F" w14:paraId="4BB9105F" w14:textId="77777777" w:rsidTr="00371DF6">
        <w:trPr>
          <w:jc w:val="center"/>
        </w:trPr>
        <w:tc>
          <w:tcPr>
            <w:tcW w:w="2984" w:type="dxa"/>
          </w:tcPr>
          <w:p w14:paraId="14BD9FE2" w14:textId="478CB0C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49AB4D1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7(C3) del orden del día</w:t>
            </w:r>
          </w:p>
        </w:tc>
      </w:tr>
      <w:tr w:rsidR="00EA741F" w:rsidRPr="00EA741F" w14:paraId="59E7C6A0" w14:textId="77777777" w:rsidTr="00371DF6">
        <w:trPr>
          <w:jc w:val="center"/>
        </w:trPr>
        <w:tc>
          <w:tcPr>
            <w:tcW w:w="2984" w:type="dxa"/>
          </w:tcPr>
          <w:p w14:paraId="15B5DC03" w14:textId="2B69BBF4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7CC62E3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7(C4) del orden del día</w:t>
            </w:r>
          </w:p>
        </w:tc>
      </w:tr>
      <w:tr w:rsidR="00EA741F" w:rsidRPr="00EA741F" w14:paraId="5E3EA720" w14:textId="77777777" w:rsidTr="00371DF6">
        <w:trPr>
          <w:jc w:val="center"/>
        </w:trPr>
        <w:tc>
          <w:tcPr>
            <w:tcW w:w="2984" w:type="dxa"/>
          </w:tcPr>
          <w:p w14:paraId="2BBBCF74" w14:textId="246E8BD3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5F125B1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7(C5) del orden del día</w:t>
            </w:r>
          </w:p>
        </w:tc>
      </w:tr>
      <w:tr w:rsidR="00EA741F" w:rsidRPr="00EA741F" w14:paraId="3168F5D5" w14:textId="77777777" w:rsidTr="00371DF6">
        <w:trPr>
          <w:jc w:val="center"/>
        </w:trPr>
        <w:tc>
          <w:tcPr>
            <w:tcW w:w="2984" w:type="dxa"/>
          </w:tcPr>
          <w:p w14:paraId="249E61ED" w14:textId="60AF9CF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6</w:t>
            </w:r>
          </w:p>
        </w:tc>
        <w:tc>
          <w:tcPr>
            <w:tcW w:w="6821" w:type="dxa"/>
          </w:tcPr>
          <w:p w14:paraId="6B1F78C4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7(C6) del orden del día</w:t>
            </w:r>
          </w:p>
        </w:tc>
      </w:tr>
      <w:tr w:rsidR="00EA741F" w:rsidRPr="00EA741F" w14:paraId="30859028" w14:textId="77777777" w:rsidTr="00371DF6">
        <w:trPr>
          <w:jc w:val="center"/>
        </w:trPr>
        <w:tc>
          <w:tcPr>
            <w:tcW w:w="2984" w:type="dxa"/>
          </w:tcPr>
          <w:p w14:paraId="22ABC552" w14:textId="4505897D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3 Addéndum</w:t>
            </w:r>
            <w:r w:rsidR="006C13B0">
              <w:t xml:space="preserve"> </w:t>
            </w:r>
            <w:r w:rsidRPr="00EA741F">
              <w:t>7</w:t>
            </w:r>
          </w:p>
        </w:tc>
        <w:tc>
          <w:tcPr>
            <w:tcW w:w="6821" w:type="dxa"/>
          </w:tcPr>
          <w:p w14:paraId="32BDA592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7(C7) del orden del día</w:t>
            </w:r>
          </w:p>
        </w:tc>
      </w:tr>
      <w:tr w:rsidR="00EA741F" w:rsidRPr="00EA741F" w14:paraId="293873F9" w14:textId="77777777" w:rsidTr="00371DF6">
        <w:trPr>
          <w:jc w:val="center"/>
        </w:trPr>
        <w:tc>
          <w:tcPr>
            <w:tcW w:w="2984" w:type="dxa"/>
          </w:tcPr>
          <w:p w14:paraId="0EF81844" w14:textId="2D8A29E4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5EC791FD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7(D) del orden del día</w:t>
            </w:r>
          </w:p>
        </w:tc>
      </w:tr>
      <w:tr w:rsidR="00EA741F" w:rsidRPr="00EA741F" w14:paraId="386EE812" w14:textId="77777777" w:rsidTr="00371DF6">
        <w:trPr>
          <w:jc w:val="center"/>
        </w:trPr>
        <w:tc>
          <w:tcPr>
            <w:tcW w:w="2984" w:type="dxa"/>
          </w:tcPr>
          <w:p w14:paraId="75C5E1DC" w14:textId="4D780723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7</w:t>
            </w:r>
          </w:p>
        </w:tc>
        <w:tc>
          <w:tcPr>
            <w:tcW w:w="6821" w:type="dxa"/>
          </w:tcPr>
          <w:p w14:paraId="43769CEC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7(G) del orden del día</w:t>
            </w:r>
          </w:p>
        </w:tc>
      </w:tr>
      <w:tr w:rsidR="00EA741F" w:rsidRPr="00EA741F" w14:paraId="4E2E51A3" w14:textId="77777777" w:rsidTr="00371DF6">
        <w:trPr>
          <w:jc w:val="center"/>
        </w:trPr>
        <w:tc>
          <w:tcPr>
            <w:tcW w:w="2984" w:type="dxa"/>
          </w:tcPr>
          <w:p w14:paraId="11C9C851" w14:textId="1FF7520F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8</w:t>
            </w:r>
          </w:p>
        </w:tc>
        <w:tc>
          <w:tcPr>
            <w:tcW w:w="6821" w:type="dxa"/>
          </w:tcPr>
          <w:p w14:paraId="051693BC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7(H) del orden del día</w:t>
            </w:r>
          </w:p>
        </w:tc>
      </w:tr>
      <w:tr w:rsidR="00EA741F" w:rsidRPr="00EA741F" w14:paraId="7FCABADD" w14:textId="77777777" w:rsidTr="00371DF6">
        <w:trPr>
          <w:jc w:val="center"/>
        </w:trPr>
        <w:tc>
          <w:tcPr>
            <w:tcW w:w="2984" w:type="dxa"/>
          </w:tcPr>
          <w:p w14:paraId="61FEB8D9" w14:textId="02A3503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9</w:t>
            </w:r>
          </w:p>
        </w:tc>
        <w:tc>
          <w:tcPr>
            <w:tcW w:w="6821" w:type="dxa"/>
          </w:tcPr>
          <w:p w14:paraId="0406467C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7(I) del orden del día</w:t>
            </w:r>
          </w:p>
        </w:tc>
      </w:tr>
      <w:tr w:rsidR="00EA741F" w:rsidRPr="00EA741F" w14:paraId="2B77A7FB" w14:textId="77777777" w:rsidTr="00371DF6">
        <w:trPr>
          <w:jc w:val="center"/>
        </w:trPr>
        <w:tc>
          <w:tcPr>
            <w:tcW w:w="2984" w:type="dxa"/>
          </w:tcPr>
          <w:p w14:paraId="1F6FBCDA" w14:textId="5E417F88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10</w:t>
            </w:r>
          </w:p>
        </w:tc>
        <w:tc>
          <w:tcPr>
            <w:tcW w:w="6821" w:type="dxa"/>
          </w:tcPr>
          <w:p w14:paraId="1CACC7B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7(J) del orden del día</w:t>
            </w:r>
          </w:p>
        </w:tc>
      </w:tr>
      <w:tr w:rsidR="00EA741F" w:rsidRPr="00EA741F" w14:paraId="593D444A" w14:textId="77777777" w:rsidTr="00371DF6">
        <w:trPr>
          <w:jc w:val="center"/>
        </w:trPr>
        <w:tc>
          <w:tcPr>
            <w:tcW w:w="2984" w:type="dxa"/>
          </w:tcPr>
          <w:p w14:paraId="28740780" w14:textId="50687AAA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19 Addéndum</w:t>
            </w:r>
            <w:r w:rsidR="006C13B0">
              <w:t xml:space="preserve"> </w:t>
            </w:r>
            <w:r w:rsidRPr="00EA741F">
              <w:t>11</w:t>
            </w:r>
          </w:p>
        </w:tc>
        <w:tc>
          <w:tcPr>
            <w:tcW w:w="6821" w:type="dxa"/>
          </w:tcPr>
          <w:p w14:paraId="06507FA3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7(K) del orden del día</w:t>
            </w:r>
          </w:p>
        </w:tc>
      </w:tr>
      <w:tr w:rsidR="00EA741F" w:rsidRPr="00EA741F" w14:paraId="228757AE" w14:textId="77777777" w:rsidTr="00371DF6">
        <w:trPr>
          <w:jc w:val="center"/>
        </w:trPr>
        <w:tc>
          <w:tcPr>
            <w:tcW w:w="2984" w:type="dxa"/>
          </w:tcPr>
          <w:p w14:paraId="1E71ADF1" w14:textId="48B4B6C7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0A2AAEFA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9.1.1 del orden del día</w:t>
            </w:r>
          </w:p>
        </w:tc>
      </w:tr>
      <w:tr w:rsidR="00EA741F" w:rsidRPr="00EA741F" w14:paraId="396975C4" w14:textId="77777777" w:rsidTr="00371DF6">
        <w:trPr>
          <w:jc w:val="center"/>
        </w:trPr>
        <w:tc>
          <w:tcPr>
            <w:tcW w:w="2984" w:type="dxa"/>
          </w:tcPr>
          <w:p w14:paraId="3D3B8427" w14:textId="4BA1D28F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2F49B31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9.1.2 del orden del día</w:t>
            </w:r>
          </w:p>
        </w:tc>
      </w:tr>
      <w:tr w:rsidR="00EA741F" w:rsidRPr="00EA741F" w14:paraId="5672DDE7" w14:textId="77777777" w:rsidTr="00371DF6">
        <w:trPr>
          <w:jc w:val="center"/>
        </w:trPr>
        <w:tc>
          <w:tcPr>
            <w:tcW w:w="2984" w:type="dxa"/>
          </w:tcPr>
          <w:p w14:paraId="1DD7C150" w14:textId="3B0779A2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791FDD1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9.1.3 del orden del día</w:t>
            </w:r>
          </w:p>
        </w:tc>
      </w:tr>
      <w:tr w:rsidR="00EA741F" w:rsidRPr="00EA741F" w14:paraId="747972E4" w14:textId="77777777" w:rsidTr="00371DF6">
        <w:trPr>
          <w:jc w:val="center"/>
        </w:trPr>
        <w:tc>
          <w:tcPr>
            <w:tcW w:w="2984" w:type="dxa"/>
          </w:tcPr>
          <w:p w14:paraId="0FB7D9A3" w14:textId="013AB8FC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1B24F937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9.1.4 del orden del día</w:t>
            </w:r>
          </w:p>
        </w:tc>
      </w:tr>
      <w:tr w:rsidR="00EA741F" w:rsidRPr="00EA741F" w14:paraId="0682A5A0" w14:textId="77777777" w:rsidTr="00371DF6">
        <w:trPr>
          <w:jc w:val="center"/>
        </w:trPr>
        <w:tc>
          <w:tcPr>
            <w:tcW w:w="2984" w:type="dxa"/>
          </w:tcPr>
          <w:p w14:paraId="723992B4" w14:textId="21C718C2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25BE0997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9.1.5 del orden del día</w:t>
            </w:r>
          </w:p>
        </w:tc>
      </w:tr>
      <w:tr w:rsidR="00EA741F" w:rsidRPr="00EA741F" w14:paraId="78770383" w14:textId="77777777" w:rsidTr="00371DF6">
        <w:trPr>
          <w:jc w:val="center"/>
        </w:trPr>
        <w:tc>
          <w:tcPr>
            <w:tcW w:w="2984" w:type="dxa"/>
          </w:tcPr>
          <w:p w14:paraId="5D188E57" w14:textId="3260DF73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6</w:t>
            </w:r>
          </w:p>
        </w:tc>
        <w:tc>
          <w:tcPr>
            <w:tcW w:w="6821" w:type="dxa"/>
          </w:tcPr>
          <w:p w14:paraId="121987AF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9.1.6 del orden del día</w:t>
            </w:r>
          </w:p>
        </w:tc>
      </w:tr>
      <w:tr w:rsidR="00EA741F" w:rsidRPr="00EA741F" w14:paraId="29A00AC0" w14:textId="77777777" w:rsidTr="00371DF6">
        <w:trPr>
          <w:jc w:val="center"/>
        </w:trPr>
        <w:tc>
          <w:tcPr>
            <w:tcW w:w="2984" w:type="dxa"/>
          </w:tcPr>
          <w:p w14:paraId="08CEA89D" w14:textId="116FB6E0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7</w:t>
            </w:r>
          </w:p>
        </w:tc>
        <w:tc>
          <w:tcPr>
            <w:tcW w:w="6821" w:type="dxa"/>
          </w:tcPr>
          <w:p w14:paraId="7B27316D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9.1.7 del orden del día</w:t>
            </w:r>
          </w:p>
        </w:tc>
      </w:tr>
      <w:tr w:rsidR="00EA741F" w:rsidRPr="00EA741F" w14:paraId="46515472" w14:textId="77777777" w:rsidTr="00371DF6">
        <w:trPr>
          <w:jc w:val="center"/>
        </w:trPr>
        <w:tc>
          <w:tcPr>
            <w:tcW w:w="2984" w:type="dxa"/>
          </w:tcPr>
          <w:p w14:paraId="7BC92DCE" w14:textId="12F9E4C6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8</w:t>
            </w:r>
          </w:p>
        </w:tc>
        <w:tc>
          <w:tcPr>
            <w:tcW w:w="6821" w:type="dxa"/>
          </w:tcPr>
          <w:p w14:paraId="6FEF31AB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9.1.8 del orden del día</w:t>
            </w:r>
          </w:p>
        </w:tc>
      </w:tr>
      <w:tr w:rsidR="00EA741F" w:rsidRPr="00EA741F" w14:paraId="79E49CCA" w14:textId="77777777" w:rsidTr="00371DF6">
        <w:trPr>
          <w:jc w:val="center"/>
        </w:trPr>
        <w:tc>
          <w:tcPr>
            <w:tcW w:w="2984" w:type="dxa"/>
          </w:tcPr>
          <w:p w14:paraId="392185D6" w14:textId="336E4F49" w:rsidR="00EA741F" w:rsidRPr="00EA741F" w:rsidRDefault="00EA741F" w:rsidP="00286CFD">
            <w:pPr>
              <w:pStyle w:val="Tabletext"/>
              <w:jc w:val="center"/>
            </w:pPr>
            <w:r w:rsidRPr="00EA741F">
              <w:t>Addéndum</w:t>
            </w:r>
            <w:r w:rsidR="006C13B0">
              <w:t xml:space="preserve"> </w:t>
            </w:r>
            <w:r w:rsidRPr="00EA741F">
              <w:t>21 Addéndum</w:t>
            </w:r>
            <w:r w:rsidR="006C13B0">
              <w:t xml:space="preserve"> </w:t>
            </w:r>
            <w:r w:rsidRPr="00EA741F">
              <w:t>9</w:t>
            </w:r>
          </w:p>
        </w:tc>
        <w:tc>
          <w:tcPr>
            <w:tcW w:w="6821" w:type="dxa"/>
          </w:tcPr>
          <w:p w14:paraId="56183636" w14:textId="77777777" w:rsidR="00EA741F" w:rsidRPr="00EA741F" w:rsidRDefault="00EA741F" w:rsidP="00286CFD">
            <w:pPr>
              <w:pStyle w:val="Tabletext"/>
            </w:pPr>
            <w:r w:rsidRPr="00EA741F">
              <w:t>Propuestas Interamericanas para el punto 9.1.9 del orden del día</w:t>
            </w:r>
          </w:p>
        </w:tc>
      </w:tr>
      <w:tr w:rsidR="00677ABA" w:rsidRPr="00EA741F" w14:paraId="06F257D6" w14:textId="77777777" w:rsidTr="00371DF6">
        <w:trPr>
          <w:jc w:val="center"/>
        </w:trPr>
        <w:tc>
          <w:tcPr>
            <w:tcW w:w="2984" w:type="dxa"/>
          </w:tcPr>
          <w:p w14:paraId="1BE538BF" w14:textId="325466E6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21 Addéndum</w:t>
            </w:r>
            <w:r>
              <w:t xml:space="preserve"> 10</w:t>
            </w:r>
          </w:p>
        </w:tc>
        <w:tc>
          <w:tcPr>
            <w:tcW w:w="6821" w:type="dxa"/>
          </w:tcPr>
          <w:p w14:paraId="43BEBA00" w14:textId="15EFD3F5" w:rsidR="00677ABA" w:rsidRPr="00EA741F" w:rsidRDefault="00677ABA" w:rsidP="00677ABA">
            <w:pPr>
              <w:pStyle w:val="Tabletext"/>
            </w:pPr>
            <w:r w:rsidRPr="00EA741F">
              <w:t>Propuestas Interamericanas para el punto 9.1 del orden del día</w:t>
            </w:r>
          </w:p>
        </w:tc>
      </w:tr>
      <w:tr w:rsidR="00677ABA" w:rsidRPr="00EA741F" w14:paraId="5287224E" w14:textId="77777777" w:rsidTr="00371DF6">
        <w:trPr>
          <w:jc w:val="center"/>
        </w:trPr>
        <w:tc>
          <w:tcPr>
            <w:tcW w:w="2984" w:type="dxa"/>
          </w:tcPr>
          <w:p w14:paraId="2B46F151" w14:textId="57EB50CD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</w:t>
            </w:r>
            <w:r>
              <w:t>2</w:t>
            </w:r>
          </w:p>
        </w:tc>
        <w:tc>
          <w:tcPr>
            <w:tcW w:w="6821" w:type="dxa"/>
          </w:tcPr>
          <w:p w14:paraId="5BA48B76" w14:textId="38483260" w:rsidR="00677ABA" w:rsidRPr="00EA741F" w:rsidRDefault="00677ABA" w:rsidP="00677ABA">
            <w:pPr>
              <w:pStyle w:val="Tabletext"/>
            </w:pPr>
            <w:r w:rsidRPr="00EA741F">
              <w:t>Propuestas Interamericanas para el punto 9.</w:t>
            </w:r>
            <w:r>
              <w:t>2</w:t>
            </w:r>
            <w:r w:rsidRPr="00EA741F">
              <w:t xml:space="preserve"> del orden del día</w:t>
            </w:r>
          </w:p>
        </w:tc>
      </w:tr>
      <w:tr w:rsidR="00677ABA" w:rsidRPr="00EA741F" w14:paraId="4C3634FA" w14:textId="77777777" w:rsidTr="00371DF6">
        <w:trPr>
          <w:jc w:val="center"/>
        </w:trPr>
        <w:tc>
          <w:tcPr>
            <w:tcW w:w="2984" w:type="dxa"/>
          </w:tcPr>
          <w:p w14:paraId="525FF628" w14:textId="0905A1DE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</w:t>
            </w:r>
          </w:p>
        </w:tc>
        <w:tc>
          <w:tcPr>
            <w:tcW w:w="6821" w:type="dxa"/>
          </w:tcPr>
          <w:p w14:paraId="46733146" w14:textId="6393D03D" w:rsidR="00677ABA" w:rsidRPr="00EA741F" w:rsidRDefault="00677ABA" w:rsidP="00677ABA">
            <w:pPr>
              <w:pStyle w:val="Tabletext"/>
            </w:pPr>
            <w:r w:rsidRPr="00EA741F">
              <w:t>Propuestas Interamericanas para el punto 10(A) del orden del día</w:t>
            </w:r>
          </w:p>
        </w:tc>
      </w:tr>
      <w:tr w:rsidR="00677ABA" w:rsidRPr="00EA741F" w14:paraId="1FEAB62B" w14:textId="77777777" w:rsidTr="00371DF6">
        <w:trPr>
          <w:jc w:val="center"/>
        </w:trPr>
        <w:tc>
          <w:tcPr>
            <w:tcW w:w="2984" w:type="dxa"/>
          </w:tcPr>
          <w:p w14:paraId="569B3FE6" w14:textId="5C3EB292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2</w:t>
            </w:r>
          </w:p>
        </w:tc>
        <w:tc>
          <w:tcPr>
            <w:tcW w:w="6821" w:type="dxa"/>
          </w:tcPr>
          <w:p w14:paraId="1CEF35AC" w14:textId="3BCDDC93" w:rsidR="00677ABA" w:rsidRPr="00EA741F" w:rsidRDefault="00677ABA" w:rsidP="00677ABA">
            <w:pPr>
              <w:pStyle w:val="Tabletext"/>
            </w:pPr>
            <w:r w:rsidRPr="00EA741F">
              <w:t>Propuestas Interamericanas para el punto 10(B) del orden del día</w:t>
            </w:r>
          </w:p>
        </w:tc>
      </w:tr>
      <w:tr w:rsidR="00677ABA" w:rsidRPr="00EA741F" w14:paraId="2581056E" w14:textId="77777777" w:rsidTr="00371DF6">
        <w:trPr>
          <w:jc w:val="center"/>
        </w:trPr>
        <w:tc>
          <w:tcPr>
            <w:tcW w:w="2984" w:type="dxa"/>
          </w:tcPr>
          <w:p w14:paraId="0A5B4952" w14:textId="481FAD3F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3</w:t>
            </w:r>
          </w:p>
        </w:tc>
        <w:tc>
          <w:tcPr>
            <w:tcW w:w="6821" w:type="dxa"/>
          </w:tcPr>
          <w:p w14:paraId="6B187D04" w14:textId="4AB92504" w:rsidR="00677ABA" w:rsidRPr="00EA741F" w:rsidRDefault="00677ABA" w:rsidP="00677ABA">
            <w:pPr>
              <w:pStyle w:val="Tabletext"/>
            </w:pPr>
            <w:r w:rsidRPr="00EA741F">
              <w:t>Propuestas Interamericanas para el punto 10(C) del orden del día</w:t>
            </w:r>
          </w:p>
        </w:tc>
      </w:tr>
      <w:tr w:rsidR="00677ABA" w:rsidRPr="00EA741F" w14:paraId="66452062" w14:textId="77777777" w:rsidTr="00371DF6">
        <w:trPr>
          <w:jc w:val="center"/>
        </w:trPr>
        <w:tc>
          <w:tcPr>
            <w:tcW w:w="2984" w:type="dxa"/>
          </w:tcPr>
          <w:p w14:paraId="61BA13EB" w14:textId="22D31955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4</w:t>
            </w:r>
          </w:p>
        </w:tc>
        <w:tc>
          <w:tcPr>
            <w:tcW w:w="6821" w:type="dxa"/>
          </w:tcPr>
          <w:p w14:paraId="3A9AF8BC" w14:textId="595270AB" w:rsidR="00677ABA" w:rsidRPr="00EA741F" w:rsidRDefault="00677ABA" w:rsidP="00677ABA">
            <w:pPr>
              <w:pStyle w:val="Tabletext"/>
            </w:pPr>
            <w:r w:rsidRPr="00EA741F">
              <w:t>Propuestas Interamericanas para el punto 10(D) del orden del día</w:t>
            </w:r>
          </w:p>
        </w:tc>
      </w:tr>
      <w:tr w:rsidR="00677ABA" w:rsidRPr="00EA741F" w14:paraId="32DC905E" w14:textId="77777777" w:rsidTr="00371DF6">
        <w:trPr>
          <w:jc w:val="center"/>
        </w:trPr>
        <w:tc>
          <w:tcPr>
            <w:tcW w:w="2984" w:type="dxa"/>
          </w:tcPr>
          <w:p w14:paraId="04F83283" w14:textId="79800441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5</w:t>
            </w:r>
          </w:p>
        </w:tc>
        <w:tc>
          <w:tcPr>
            <w:tcW w:w="6821" w:type="dxa"/>
          </w:tcPr>
          <w:p w14:paraId="40B67613" w14:textId="602DD508" w:rsidR="00677ABA" w:rsidRPr="00EA741F" w:rsidRDefault="00677ABA" w:rsidP="00677ABA">
            <w:pPr>
              <w:pStyle w:val="Tabletext"/>
            </w:pPr>
            <w:r w:rsidRPr="00EA741F">
              <w:t>Propuestas Interamericanas para el punto 10(E) del orden del día</w:t>
            </w:r>
          </w:p>
        </w:tc>
      </w:tr>
      <w:tr w:rsidR="00677ABA" w:rsidRPr="00EA741F" w14:paraId="49ACEE4C" w14:textId="77777777" w:rsidTr="00371DF6">
        <w:trPr>
          <w:jc w:val="center"/>
        </w:trPr>
        <w:tc>
          <w:tcPr>
            <w:tcW w:w="2984" w:type="dxa"/>
          </w:tcPr>
          <w:p w14:paraId="529B3B57" w14:textId="62D3C9A4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6</w:t>
            </w:r>
          </w:p>
        </w:tc>
        <w:tc>
          <w:tcPr>
            <w:tcW w:w="6821" w:type="dxa"/>
          </w:tcPr>
          <w:p w14:paraId="2840669A" w14:textId="1EB9FD0E" w:rsidR="00677ABA" w:rsidRPr="00EA741F" w:rsidRDefault="00677ABA" w:rsidP="00677ABA">
            <w:pPr>
              <w:pStyle w:val="Tabletext"/>
            </w:pPr>
            <w:r w:rsidRPr="00EA741F">
              <w:t>Propuestas Interamericanas para el punto 10(F) del orden del día</w:t>
            </w:r>
          </w:p>
        </w:tc>
      </w:tr>
      <w:tr w:rsidR="00677ABA" w:rsidRPr="00EA741F" w14:paraId="0C45CA08" w14:textId="77777777" w:rsidTr="00371DF6">
        <w:trPr>
          <w:jc w:val="center"/>
        </w:trPr>
        <w:tc>
          <w:tcPr>
            <w:tcW w:w="2984" w:type="dxa"/>
          </w:tcPr>
          <w:p w14:paraId="0A3EB6F9" w14:textId="63DB80A6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7</w:t>
            </w:r>
          </w:p>
        </w:tc>
        <w:tc>
          <w:tcPr>
            <w:tcW w:w="6821" w:type="dxa"/>
          </w:tcPr>
          <w:p w14:paraId="22FE2E5F" w14:textId="1A392E82" w:rsidR="00677ABA" w:rsidRPr="00EA741F" w:rsidRDefault="00677ABA" w:rsidP="00677ABA">
            <w:pPr>
              <w:pStyle w:val="Tabletext"/>
            </w:pPr>
            <w:r w:rsidRPr="00EA741F">
              <w:t>Propuestas Interamericanas para el punto 10(G) del orden del día</w:t>
            </w:r>
          </w:p>
        </w:tc>
      </w:tr>
      <w:tr w:rsidR="00677ABA" w:rsidRPr="00EA741F" w14:paraId="5B20D339" w14:textId="77777777" w:rsidTr="00371DF6">
        <w:trPr>
          <w:jc w:val="center"/>
        </w:trPr>
        <w:tc>
          <w:tcPr>
            <w:tcW w:w="2984" w:type="dxa"/>
          </w:tcPr>
          <w:p w14:paraId="6C644E60" w14:textId="7967EFF1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8</w:t>
            </w:r>
          </w:p>
        </w:tc>
        <w:tc>
          <w:tcPr>
            <w:tcW w:w="6821" w:type="dxa"/>
          </w:tcPr>
          <w:p w14:paraId="5F1F9EED" w14:textId="1F083DD7" w:rsidR="00677ABA" w:rsidRPr="00EA741F" w:rsidRDefault="00677ABA" w:rsidP="00677ABA">
            <w:pPr>
              <w:pStyle w:val="Tabletext"/>
            </w:pPr>
            <w:r w:rsidRPr="00EA741F">
              <w:t>Propuestas Interamericanas para el punto 10(H) del orden del día</w:t>
            </w:r>
          </w:p>
        </w:tc>
      </w:tr>
      <w:tr w:rsidR="00677ABA" w:rsidRPr="00EA741F" w14:paraId="168478A8" w14:textId="77777777" w:rsidTr="00371DF6">
        <w:trPr>
          <w:jc w:val="center"/>
        </w:trPr>
        <w:tc>
          <w:tcPr>
            <w:tcW w:w="2984" w:type="dxa"/>
          </w:tcPr>
          <w:p w14:paraId="1554057B" w14:textId="2C78D379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9</w:t>
            </w:r>
          </w:p>
        </w:tc>
        <w:tc>
          <w:tcPr>
            <w:tcW w:w="6821" w:type="dxa"/>
          </w:tcPr>
          <w:p w14:paraId="5362F601" w14:textId="64940ECA" w:rsidR="00677ABA" w:rsidRPr="00EA741F" w:rsidRDefault="00677ABA" w:rsidP="00677ABA">
            <w:pPr>
              <w:pStyle w:val="Tabletext"/>
            </w:pPr>
            <w:r w:rsidRPr="00EA741F">
              <w:t>Propuestas Interamericanas para el punto 10(I) del orden del día</w:t>
            </w:r>
          </w:p>
        </w:tc>
      </w:tr>
      <w:tr w:rsidR="00677ABA" w:rsidRPr="00EA741F" w14:paraId="51724A57" w14:textId="77777777" w:rsidTr="00371DF6">
        <w:trPr>
          <w:jc w:val="center"/>
        </w:trPr>
        <w:tc>
          <w:tcPr>
            <w:tcW w:w="2984" w:type="dxa"/>
          </w:tcPr>
          <w:p w14:paraId="731574E8" w14:textId="34964D9F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10</w:t>
            </w:r>
          </w:p>
        </w:tc>
        <w:tc>
          <w:tcPr>
            <w:tcW w:w="6821" w:type="dxa"/>
          </w:tcPr>
          <w:p w14:paraId="1932EB1C" w14:textId="38A89006" w:rsidR="00677ABA" w:rsidRPr="00EA741F" w:rsidRDefault="00677ABA" w:rsidP="00677ABA">
            <w:pPr>
              <w:pStyle w:val="Tabletext"/>
            </w:pPr>
            <w:r w:rsidRPr="00EA741F">
              <w:t>Propuestas Interamericanas para el punto 10(J) del orden del día</w:t>
            </w:r>
          </w:p>
        </w:tc>
      </w:tr>
      <w:tr w:rsidR="00677ABA" w:rsidRPr="00EA741F" w14:paraId="0A841242" w14:textId="77777777" w:rsidTr="00371DF6">
        <w:trPr>
          <w:jc w:val="center"/>
        </w:trPr>
        <w:tc>
          <w:tcPr>
            <w:tcW w:w="2984" w:type="dxa"/>
          </w:tcPr>
          <w:p w14:paraId="289ADC26" w14:textId="2D96A1AE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11</w:t>
            </w:r>
          </w:p>
        </w:tc>
        <w:tc>
          <w:tcPr>
            <w:tcW w:w="6821" w:type="dxa"/>
          </w:tcPr>
          <w:p w14:paraId="57FC70E6" w14:textId="35AA042E" w:rsidR="00677ABA" w:rsidRPr="00EA741F" w:rsidRDefault="00677ABA" w:rsidP="00677ABA">
            <w:pPr>
              <w:pStyle w:val="Tabletext"/>
            </w:pPr>
            <w:r w:rsidRPr="00EA741F">
              <w:t>Propuestas Interamericanas para el punto 10(K) del orden del día</w:t>
            </w:r>
          </w:p>
        </w:tc>
      </w:tr>
      <w:tr w:rsidR="00677ABA" w:rsidRPr="00EA741F" w14:paraId="7429A831" w14:textId="77777777" w:rsidTr="00371DF6">
        <w:trPr>
          <w:jc w:val="center"/>
        </w:trPr>
        <w:tc>
          <w:tcPr>
            <w:tcW w:w="2984" w:type="dxa"/>
          </w:tcPr>
          <w:p w14:paraId="07BD1445" w14:textId="5CD79151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12</w:t>
            </w:r>
          </w:p>
        </w:tc>
        <w:tc>
          <w:tcPr>
            <w:tcW w:w="6821" w:type="dxa"/>
          </w:tcPr>
          <w:p w14:paraId="7BBF4792" w14:textId="566F35EC" w:rsidR="00677ABA" w:rsidRPr="00EA741F" w:rsidRDefault="00677ABA" w:rsidP="00677ABA">
            <w:pPr>
              <w:pStyle w:val="Tabletext"/>
            </w:pPr>
            <w:r w:rsidRPr="00EA741F">
              <w:t>Propuestas Interamericanas para el punto 10(L) del orden del día</w:t>
            </w:r>
          </w:p>
        </w:tc>
      </w:tr>
      <w:tr w:rsidR="00677ABA" w:rsidRPr="00EA741F" w14:paraId="44D867B3" w14:textId="77777777" w:rsidTr="00371DF6">
        <w:trPr>
          <w:jc w:val="center"/>
        </w:trPr>
        <w:tc>
          <w:tcPr>
            <w:tcW w:w="2984" w:type="dxa"/>
          </w:tcPr>
          <w:p w14:paraId="7D265F40" w14:textId="54A99376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13</w:t>
            </w:r>
          </w:p>
        </w:tc>
        <w:tc>
          <w:tcPr>
            <w:tcW w:w="6821" w:type="dxa"/>
          </w:tcPr>
          <w:p w14:paraId="44211967" w14:textId="03747714" w:rsidR="00677ABA" w:rsidRPr="00EA741F" w:rsidRDefault="00677ABA" w:rsidP="00677ABA">
            <w:pPr>
              <w:pStyle w:val="Tabletext"/>
            </w:pPr>
            <w:r w:rsidRPr="00EA741F">
              <w:t>Propuestas Interamericanas para el punto 10(M) del orden del día</w:t>
            </w:r>
          </w:p>
        </w:tc>
      </w:tr>
      <w:tr w:rsidR="00677ABA" w:rsidRPr="00EA741F" w14:paraId="20001C71" w14:textId="77777777" w:rsidTr="00371DF6">
        <w:trPr>
          <w:jc w:val="center"/>
        </w:trPr>
        <w:tc>
          <w:tcPr>
            <w:tcW w:w="2984" w:type="dxa"/>
          </w:tcPr>
          <w:p w14:paraId="3D0F0B5B" w14:textId="18C170FF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14</w:t>
            </w:r>
          </w:p>
        </w:tc>
        <w:tc>
          <w:tcPr>
            <w:tcW w:w="6821" w:type="dxa"/>
          </w:tcPr>
          <w:p w14:paraId="053366EC" w14:textId="2608F3AA" w:rsidR="00677ABA" w:rsidRPr="00EA741F" w:rsidRDefault="00677ABA" w:rsidP="00677ABA">
            <w:pPr>
              <w:pStyle w:val="Tabletext"/>
            </w:pPr>
            <w:r w:rsidRPr="00EA741F">
              <w:t>Propuestas Interamericanas para el punto 10(N) del orden del día</w:t>
            </w:r>
          </w:p>
        </w:tc>
      </w:tr>
      <w:tr w:rsidR="00677ABA" w:rsidRPr="00EA741F" w14:paraId="560A7027" w14:textId="77777777" w:rsidTr="00371DF6">
        <w:trPr>
          <w:jc w:val="center"/>
        </w:trPr>
        <w:tc>
          <w:tcPr>
            <w:tcW w:w="2984" w:type="dxa"/>
          </w:tcPr>
          <w:p w14:paraId="3F4FD113" w14:textId="29CA186B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15</w:t>
            </w:r>
          </w:p>
        </w:tc>
        <w:tc>
          <w:tcPr>
            <w:tcW w:w="6821" w:type="dxa"/>
          </w:tcPr>
          <w:p w14:paraId="74149E51" w14:textId="4078797B" w:rsidR="00677ABA" w:rsidRPr="00EA741F" w:rsidRDefault="00677ABA" w:rsidP="00677ABA">
            <w:pPr>
              <w:pStyle w:val="Tabletext"/>
            </w:pPr>
            <w:r w:rsidRPr="00EA741F">
              <w:t>Propuestas Interamericanas para el punto 10(O) del orden del día</w:t>
            </w:r>
          </w:p>
        </w:tc>
      </w:tr>
      <w:tr w:rsidR="00677ABA" w:rsidRPr="00EA741F" w14:paraId="488698B2" w14:textId="77777777" w:rsidTr="00371DF6">
        <w:trPr>
          <w:jc w:val="center"/>
        </w:trPr>
        <w:tc>
          <w:tcPr>
            <w:tcW w:w="2984" w:type="dxa"/>
          </w:tcPr>
          <w:p w14:paraId="697D6334" w14:textId="1A868FDE" w:rsidR="00677ABA" w:rsidRPr="00EA741F" w:rsidRDefault="00677ABA" w:rsidP="00677ABA">
            <w:pPr>
              <w:pStyle w:val="Tabletext"/>
              <w:jc w:val="center"/>
            </w:pPr>
            <w:r w:rsidRPr="00EA741F">
              <w:lastRenderedPageBreak/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16</w:t>
            </w:r>
          </w:p>
        </w:tc>
        <w:tc>
          <w:tcPr>
            <w:tcW w:w="6821" w:type="dxa"/>
          </w:tcPr>
          <w:p w14:paraId="0A53B655" w14:textId="68D92A6A" w:rsidR="00677ABA" w:rsidRPr="00EA741F" w:rsidRDefault="00677ABA" w:rsidP="00677ABA">
            <w:pPr>
              <w:pStyle w:val="Tabletext"/>
            </w:pPr>
            <w:r w:rsidRPr="00EA741F">
              <w:t>Propuestas Interamericanas para el punto 10(P) del orden del día</w:t>
            </w:r>
          </w:p>
        </w:tc>
      </w:tr>
      <w:tr w:rsidR="00677ABA" w:rsidRPr="00EA741F" w14:paraId="4029576F" w14:textId="77777777" w:rsidTr="00371DF6">
        <w:trPr>
          <w:jc w:val="center"/>
        </w:trPr>
        <w:tc>
          <w:tcPr>
            <w:tcW w:w="2984" w:type="dxa"/>
          </w:tcPr>
          <w:p w14:paraId="6E9CB8E2" w14:textId="3F7F2781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17</w:t>
            </w:r>
          </w:p>
        </w:tc>
        <w:tc>
          <w:tcPr>
            <w:tcW w:w="6821" w:type="dxa"/>
          </w:tcPr>
          <w:p w14:paraId="0D6D963D" w14:textId="6E3D1054" w:rsidR="00677ABA" w:rsidRPr="00EA741F" w:rsidRDefault="00677ABA" w:rsidP="00677ABA">
            <w:pPr>
              <w:pStyle w:val="Tabletext"/>
            </w:pPr>
            <w:r w:rsidRPr="00EA741F">
              <w:t>Propuestas Interamericanas para el punto 10(Q) del orden del día</w:t>
            </w:r>
          </w:p>
        </w:tc>
      </w:tr>
      <w:tr w:rsidR="00677ABA" w:rsidRPr="00EA741F" w14:paraId="6A63C4A6" w14:textId="77777777" w:rsidTr="00371DF6">
        <w:trPr>
          <w:jc w:val="center"/>
        </w:trPr>
        <w:tc>
          <w:tcPr>
            <w:tcW w:w="2984" w:type="dxa"/>
          </w:tcPr>
          <w:p w14:paraId="0D0C1CC9" w14:textId="34AEE358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18</w:t>
            </w:r>
          </w:p>
        </w:tc>
        <w:tc>
          <w:tcPr>
            <w:tcW w:w="6821" w:type="dxa"/>
          </w:tcPr>
          <w:p w14:paraId="24B90E3B" w14:textId="37A84EF7" w:rsidR="00677ABA" w:rsidRPr="00EA741F" w:rsidRDefault="00677ABA" w:rsidP="00677ABA">
            <w:pPr>
              <w:pStyle w:val="Tabletext"/>
            </w:pPr>
            <w:r w:rsidRPr="00EA741F">
              <w:t>Propuestas Interamericanas para el punto 10(R) del orden del día</w:t>
            </w:r>
          </w:p>
        </w:tc>
      </w:tr>
      <w:tr w:rsidR="00677ABA" w:rsidRPr="00EA741F" w14:paraId="7111D8DE" w14:textId="77777777" w:rsidTr="00371DF6">
        <w:trPr>
          <w:jc w:val="center"/>
        </w:trPr>
        <w:tc>
          <w:tcPr>
            <w:tcW w:w="2984" w:type="dxa"/>
          </w:tcPr>
          <w:p w14:paraId="107BFEA2" w14:textId="5DB7F2B3" w:rsidR="00677ABA" w:rsidRPr="00EA741F" w:rsidRDefault="00677ABA" w:rsidP="00677ABA">
            <w:pPr>
              <w:pStyle w:val="Tabletext"/>
              <w:jc w:val="center"/>
            </w:pPr>
            <w:r w:rsidRPr="00EA741F">
              <w:t>Addéndum</w:t>
            </w:r>
            <w:r>
              <w:t xml:space="preserve"> </w:t>
            </w:r>
            <w:r w:rsidRPr="00EA741F">
              <w:t>24 Addéndum</w:t>
            </w:r>
            <w:r>
              <w:t xml:space="preserve"> </w:t>
            </w:r>
            <w:r w:rsidRPr="00EA741F">
              <w:t>19</w:t>
            </w:r>
          </w:p>
        </w:tc>
        <w:tc>
          <w:tcPr>
            <w:tcW w:w="6821" w:type="dxa"/>
          </w:tcPr>
          <w:p w14:paraId="7FE436A8" w14:textId="4EEA3BA9" w:rsidR="00677ABA" w:rsidRPr="00EA741F" w:rsidRDefault="00677ABA" w:rsidP="00677ABA">
            <w:pPr>
              <w:pStyle w:val="Tabletext"/>
            </w:pPr>
            <w:r w:rsidRPr="00EA741F">
              <w:t>Propuestas Interamericanas para el punto 10(S) del orden del día</w:t>
            </w:r>
          </w:p>
        </w:tc>
      </w:tr>
    </w:tbl>
    <w:p w14:paraId="51780B14" w14:textId="054DD09E" w:rsidR="00EA741F" w:rsidRDefault="00EA741F" w:rsidP="00EA741F"/>
    <w:p w14:paraId="48E078D7" w14:textId="77777777" w:rsidR="00EA741F" w:rsidRDefault="00EA741F" w:rsidP="00EA741F">
      <w:pPr>
        <w:sectPr w:rsidR="00EA741F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D63B04F" w14:textId="77777777" w:rsidR="00EA741F" w:rsidRPr="00EA741F" w:rsidRDefault="00EA741F" w:rsidP="00EA741F">
      <w:pPr>
        <w:pStyle w:val="AnnexNo"/>
      </w:pPr>
      <w:r w:rsidRPr="00EA741F">
        <w:lastRenderedPageBreak/>
        <w:t>Anexo 2</w:t>
      </w:r>
    </w:p>
    <w:p w14:paraId="546FB19F" w14:textId="77777777" w:rsidR="00EA741F" w:rsidRPr="00EA741F" w:rsidRDefault="00EA741F" w:rsidP="00EA741F">
      <w:pPr>
        <w:pStyle w:val="Annextitle"/>
      </w:pPr>
      <w:r w:rsidRPr="00EA741F">
        <w:t>Cuadro de apoyo de los Estados Miembros para las Propuestas Interamericanas para la CMR-19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413"/>
        <w:gridCol w:w="2485"/>
        <w:gridCol w:w="2735"/>
        <w:gridCol w:w="239"/>
        <w:gridCol w:w="236"/>
        <w:gridCol w:w="236"/>
        <w:gridCol w:w="236"/>
        <w:gridCol w:w="242"/>
        <w:gridCol w:w="238"/>
        <w:gridCol w:w="238"/>
        <w:gridCol w:w="236"/>
        <w:gridCol w:w="239"/>
        <w:gridCol w:w="238"/>
        <w:gridCol w:w="236"/>
        <w:gridCol w:w="240"/>
        <w:gridCol w:w="236"/>
        <w:gridCol w:w="240"/>
        <w:gridCol w:w="239"/>
        <w:gridCol w:w="237"/>
        <w:gridCol w:w="238"/>
        <w:gridCol w:w="237"/>
        <w:gridCol w:w="238"/>
        <w:gridCol w:w="238"/>
        <w:gridCol w:w="238"/>
        <w:gridCol w:w="236"/>
        <w:gridCol w:w="240"/>
        <w:gridCol w:w="238"/>
        <w:gridCol w:w="238"/>
        <w:gridCol w:w="237"/>
        <w:gridCol w:w="238"/>
        <w:gridCol w:w="238"/>
        <w:gridCol w:w="238"/>
        <w:gridCol w:w="238"/>
        <w:gridCol w:w="238"/>
        <w:gridCol w:w="236"/>
        <w:gridCol w:w="240"/>
        <w:gridCol w:w="238"/>
        <w:gridCol w:w="539"/>
      </w:tblGrid>
      <w:tr w:rsidR="00286CFD" w:rsidRPr="000C6032" w14:paraId="3B98F98D" w14:textId="77777777" w:rsidTr="00847904">
        <w:trPr>
          <w:cantSplit/>
          <w:trHeight w:val="20"/>
          <w:tblHeader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2C471" w14:textId="762B58BC" w:rsidR="00286CFD" w:rsidRPr="000C6032" w:rsidRDefault="00286CFD" w:rsidP="00371DF6">
            <w:pPr>
              <w:pStyle w:val="Tablehead"/>
              <w:keepNext w:val="0"/>
              <w:snapToGrid w:val="0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Punto</w:t>
            </w:r>
            <w:r w:rsidR="00E4477F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0C6032">
              <w:rPr>
                <w:bCs/>
                <w:sz w:val="16"/>
                <w:szCs w:val="16"/>
                <w:lang w:val="es-ES"/>
              </w:rPr>
              <w:t>del</w:t>
            </w:r>
            <w:r w:rsidR="00E4477F">
              <w:rPr>
                <w:bCs/>
                <w:sz w:val="16"/>
                <w:szCs w:val="16"/>
                <w:lang w:val="es-ES"/>
              </w:rPr>
              <w:t> </w:t>
            </w:r>
            <w:r w:rsidRPr="000C6032">
              <w:rPr>
                <w:bCs/>
                <w:sz w:val="16"/>
                <w:szCs w:val="16"/>
                <w:lang w:val="es-ES"/>
              </w:rPr>
              <w:t>orden del</w:t>
            </w:r>
            <w:r w:rsidR="00E4477F">
              <w:rPr>
                <w:bCs/>
                <w:sz w:val="16"/>
                <w:szCs w:val="16"/>
                <w:lang w:val="es-ES"/>
              </w:rPr>
              <w:t> </w:t>
            </w:r>
            <w:r w:rsidRPr="000C6032">
              <w:rPr>
                <w:bCs/>
                <w:sz w:val="16"/>
                <w:szCs w:val="16"/>
                <w:lang w:val="es-ES"/>
              </w:rPr>
              <w:t>día</w:t>
            </w:r>
            <w:r w:rsidR="00E4477F">
              <w:rPr>
                <w:bCs/>
                <w:sz w:val="16"/>
                <w:szCs w:val="16"/>
                <w:lang w:val="es-ES"/>
              </w:rPr>
              <w:t>/</w:t>
            </w:r>
            <w:r w:rsidR="00E4477F">
              <w:rPr>
                <w:bCs/>
                <w:sz w:val="16"/>
                <w:szCs w:val="16"/>
                <w:lang w:val="es-ES"/>
              </w:rPr>
              <w:br/>
              <w:t>Agenda item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70CC6" w14:textId="3DC022BD" w:rsidR="00286CFD" w:rsidRPr="000C6032" w:rsidRDefault="00286CFD" w:rsidP="00371DF6">
            <w:pPr>
              <w:pStyle w:val="Tablehead"/>
              <w:keepNext w:val="0"/>
              <w:snapToGrid w:val="0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N</w:t>
            </w:r>
            <w:r w:rsidR="00C26BAB" w:rsidRPr="000C6032">
              <w:rPr>
                <w:bCs/>
                <w:sz w:val="16"/>
                <w:szCs w:val="16"/>
                <w:lang w:val="es-ES"/>
              </w:rPr>
              <w:t>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1ED16" w14:textId="77777777" w:rsidR="00286CFD" w:rsidRPr="000C6032" w:rsidRDefault="00286CFD" w:rsidP="00371DF6">
            <w:pPr>
              <w:pStyle w:val="Tablehead"/>
              <w:keepNext w:val="0"/>
              <w:snapToGrid w:val="0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IAP</w:t>
            </w:r>
            <w:r w:rsidRPr="000C6032">
              <w:rPr>
                <w:bCs/>
                <w:sz w:val="16"/>
                <w:szCs w:val="16"/>
                <w:lang w:val="es-ES"/>
              </w:rPr>
              <w:br/>
              <w:t>(EN)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9120B6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30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IAP</w:t>
            </w:r>
            <w:r w:rsidRPr="000C6032">
              <w:rPr>
                <w:bCs/>
                <w:sz w:val="16"/>
                <w:szCs w:val="16"/>
                <w:lang w:val="es-ES"/>
              </w:rPr>
              <w:br/>
              <w:t>(SP)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70A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ARG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49ADB12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ATG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EC40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BAH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BE1B42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BLZ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7BCF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BOL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227CF5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B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84CB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BRB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9325A8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CAN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6391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CHL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B07ABB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CLM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3597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CTR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851E427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DMA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A794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DOM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EB9276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EQA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8D77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GRD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65C47B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GTM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69A3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GUY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F492F2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HND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3C9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HTI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BC26DC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JMC</w:t>
            </w:r>
          </w:p>
        </w:tc>
        <w:tc>
          <w:tcPr>
            <w:tcW w:w="238" w:type="dxa"/>
            <w:shd w:val="clear" w:color="auto" w:fill="auto"/>
          </w:tcPr>
          <w:p w14:paraId="362BB4E4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KNA</w:t>
            </w:r>
          </w:p>
        </w:tc>
        <w:tc>
          <w:tcPr>
            <w:tcW w:w="236" w:type="dxa"/>
            <w:shd w:val="clear" w:color="auto" w:fill="FDE9D9"/>
          </w:tcPr>
          <w:p w14:paraId="45C7691E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LCA</w:t>
            </w:r>
          </w:p>
        </w:tc>
        <w:tc>
          <w:tcPr>
            <w:tcW w:w="240" w:type="dxa"/>
            <w:shd w:val="clear" w:color="auto" w:fill="auto"/>
          </w:tcPr>
          <w:p w14:paraId="0E187905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MEX</w:t>
            </w:r>
          </w:p>
        </w:tc>
        <w:tc>
          <w:tcPr>
            <w:tcW w:w="238" w:type="dxa"/>
            <w:shd w:val="clear" w:color="auto" w:fill="FDE9D9"/>
          </w:tcPr>
          <w:p w14:paraId="5BE7757A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NCG</w:t>
            </w:r>
          </w:p>
        </w:tc>
        <w:tc>
          <w:tcPr>
            <w:tcW w:w="238" w:type="dxa"/>
            <w:shd w:val="clear" w:color="auto" w:fill="auto"/>
          </w:tcPr>
          <w:p w14:paraId="5992C028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PNR</w:t>
            </w:r>
          </w:p>
        </w:tc>
        <w:tc>
          <w:tcPr>
            <w:tcW w:w="237" w:type="dxa"/>
            <w:shd w:val="clear" w:color="auto" w:fill="FDE9D9"/>
          </w:tcPr>
          <w:p w14:paraId="6DE29B84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PRG</w:t>
            </w:r>
          </w:p>
        </w:tc>
        <w:tc>
          <w:tcPr>
            <w:tcW w:w="238" w:type="dxa"/>
            <w:shd w:val="clear" w:color="auto" w:fill="auto"/>
          </w:tcPr>
          <w:p w14:paraId="297500C1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PRU</w:t>
            </w:r>
          </w:p>
        </w:tc>
        <w:tc>
          <w:tcPr>
            <w:tcW w:w="238" w:type="dxa"/>
            <w:shd w:val="clear" w:color="auto" w:fill="FDE9D9"/>
          </w:tcPr>
          <w:p w14:paraId="08AAB1E0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SLV</w:t>
            </w:r>
          </w:p>
        </w:tc>
        <w:tc>
          <w:tcPr>
            <w:tcW w:w="238" w:type="dxa"/>
            <w:shd w:val="clear" w:color="auto" w:fill="auto"/>
          </w:tcPr>
          <w:p w14:paraId="177695F9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SUR</w:t>
            </w:r>
          </w:p>
        </w:tc>
        <w:tc>
          <w:tcPr>
            <w:tcW w:w="238" w:type="dxa"/>
            <w:shd w:val="clear" w:color="auto" w:fill="FDE9D9"/>
          </w:tcPr>
          <w:p w14:paraId="3B6442C1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TRD</w:t>
            </w:r>
          </w:p>
        </w:tc>
        <w:tc>
          <w:tcPr>
            <w:tcW w:w="238" w:type="dxa"/>
            <w:shd w:val="clear" w:color="auto" w:fill="auto"/>
          </w:tcPr>
          <w:p w14:paraId="1061C307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URG</w:t>
            </w:r>
          </w:p>
        </w:tc>
        <w:tc>
          <w:tcPr>
            <w:tcW w:w="236" w:type="dxa"/>
            <w:shd w:val="clear" w:color="auto" w:fill="FDE9D9"/>
          </w:tcPr>
          <w:p w14:paraId="1183A003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USA</w:t>
            </w:r>
          </w:p>
        </w:tc>
        <w:tc>
          <w:tcPr>
            <w:tcW w:w="240" w:type="dxa"/>
            <w:shd w:val="clear" w:color="auto" w:fill="auto"/>
          </w:tcPr>
          <w:p w14:paraId="019E5CF9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VCT</w:t>
            </w:r>
          </w:p>
        </w:tc>
        <w:tc>
          <w:tcPr>
            <w:tcW w:w="238" w:type="dxa"/>
            <w:shd w:val="clear" w:color="auto" w:fill="FDE9D9"/>
          </w:tcPr>
          <w:p w14:paraId="336173AE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VEN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9FAF08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T</w:t>
            </w:r>
          </w:p>
          <w:p w14:paraId="550A9C8F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o</w:t>
            </w:r>
          </w:p>
          <w:p w14:paraId="13250998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t</w:t>
            </w:r>
          </w:p>
          <w:p w14:paraId="0EEDD86D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a</w:t>
            </w:r>
          </w:p>
          <w:p w14:paraId="559476A8" w14:textId="77777777" w:rsidR="00286CFD" w:rsidRPr="000C6032" w:rsidRDefault="00286CFD" w:rsidP="00371DF6">
            <w:pPr>
              <w:pStyle w:val="Tablehead"/>
              <w:keepNext w:val="0"/>
              <w:snapToGrid w:val="0"/>
              <w:ind w:left="-29"/>
              <w:rPr>
                <w:bCs/>
                <w:sz w:val="16"/>
                <w:szCs w:val="16"/>
                <w:lang w:val="es-ES"/>
              </w:rPr>
            </w:pPr>
            <w:r w:rsidRPr="000C6032">
              <w:rPr>
                <w:bCs/>
                <w:sz w:val="16"/>
                <w:szCs w:val="16"/>
                <w:lang w:val="es-ES"/>
              </w:rPr>
              <w:t>l</w:t>
            </w:r>
          </w:p>
        </w:tc>
      </w:tr>
      <w:tr w:rsidR="00286CFD" w:rsidRPr="00501AC0" w14:paraId="236A1E4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A6CFD" w14:textId="27CCD55B" w:rsidR="00286CFD" w:rsidRPr="00286CFD" w:rsidRDefault="00286CFD" w:rsidP="00286CFD">
            <w:pPr>
              <w:pStyle w:val="Tabletext"/>
              <w:jc w:val="center"/>
              <w:rPr>
                <w:b/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286CFD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240CCA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4AB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D38E0">
              <w:rPr>
                <w:sz w:val="16"/>
                <w:szCs w:val="16"/>
                <w:lang w:val="es-ES"/>
              </w:rPr>
              <w:t>Band 50-54 MHz</w:t>
            </w:r>
          </w:p>
          <w:p w14:paraId="190B63FF" w14:textId="250A720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4597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D38E0">
              <w:rPr>
                <w:sz w:val="16"/>
                <w:szCs w:val="16"/>
                <w:lang w:val="es-ES"/>
              </w:rPr>
              <w:t>Banda 50-54 MHz</w:t>
            </w:r>
          </w:p>
          <w:p w14:paraId="6507F378" w14:textId="43BA99A0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3E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AF85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7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EAED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61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5B06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3C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5C8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C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300F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B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410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A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4E37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78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13FF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35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B1B6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9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EE7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587F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2BA8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E925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62D3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5863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E5D18C" w14:textId="1F558633" w:rsidR="00286CFD" w:rsidRPr="00286CFD" w:rsidRDefault="001E0092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A49C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07A2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F18E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E8E6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DFFA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7ABE2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82071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B512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9F89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</w:tr>
      <w:tr w:rsidR="00286CFD" w:rsidRPr="00501AC0" w14:paraId="5671676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8262" w14:textId="4114CE3C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ABC09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667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Band 50-54 MHz</w:t>
            </w:r>
          </w:p>
          <w:p w14:paraId="4FB5986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32085CA3" w14:textId="7ED86C09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ITU-R2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67BAA6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50-54 MHz</w:t>
            </w:r>
          </w:p>
          <w:p w14:paraId="62D3BCE6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05D6B5C1" w14:textId="6850121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R2-UIT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D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F15C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F2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568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69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6EA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0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054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74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338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D3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EDA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C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045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8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B99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D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37C0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C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BCD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507E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C00D2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A8A0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3140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71B6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F7690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87E4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671C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CFE0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D785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2561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11309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27107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44B4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D877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</w:tr>
      <w:tr w:rsidR="00286CFD" w:rsidRPr="00501AC0" w14:paraId="7490C3A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8C9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B2C44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1AE6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D20F90A" w14:textId="2FB3397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30BB1AC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Frequency allocations</w:t>
            </w:r>
          </w:p>
          <w:p w14:paraId="34FECA47" w14:textId="7D2933F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399.9-400.05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FFAEB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DA2D0DF" w14:textId="3DC3AE3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18AA7E83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5A33D500" w14:textId="083C9EF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399,9-400,05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40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E71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54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CA79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A0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3F71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43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BF5D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C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C738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7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18E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8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FDA7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A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8EA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A0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044E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F8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4A3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B0E3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0F9A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AE30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847B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705C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F8E64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C396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67AB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36CB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1CCF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4288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8D48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9147F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67E6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08B8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576AC0D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4F5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273BB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5A82D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E2B87DD" w14:textId="01B9881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CE6E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708310E" w14:textId="040F856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5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92F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57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471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8F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575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60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9FD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7A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813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E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C0F1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43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A40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A3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C386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2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EBCD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6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CC1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1437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9694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D9CD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A819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DB2D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663E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8A48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0FD8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EB7B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F6DE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DC28A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B37CF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2E77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9BF9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B276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456EF51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73F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9264C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A3A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E305AFE" w14:textId="2E31763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12BAEF2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Frequency allocations</w:t>
            </w:r>
          </w:p>
          <w:p w14:paraId="601F870E" w14:textId="36EF3B1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401-403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00493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48D1A8C" w14:textId="39249F4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5AAC7B1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24404D5E" w14:textId="11B7FE8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401-403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E7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606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7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AEB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1F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C12D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55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527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8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3E24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A9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597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4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AC4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4A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6A2C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D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5FA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2F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BCCF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606C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354C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CBC5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56DE0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4FCC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65D5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ACDE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D514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76F7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0692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2305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3A3F1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6577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9894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67AF0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2180085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D0C3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8B18F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C98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24973ED" w14:textId="0819267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5.B12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BD1EC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6F12DC8" w14:textId="43525CC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5.B12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0D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76C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6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F9C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5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98F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32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014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2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45A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8A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A1C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2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6D6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92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2AB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CF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4B2C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1B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0CE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BDB8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619E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0AB1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52DC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F0AF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9451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128C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B137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A509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7402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8A73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71B9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D40B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B8AC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BD3A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2DC2D9F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BB14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5C4D2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172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C07B325" w14:textId="45C0F7F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5.C12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B1A18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E706949" w14:textId="2BE4057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5.C12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DC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22D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10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EE6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09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E65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19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5F8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0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1D1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82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239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9A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3DA7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79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21F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6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193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2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F1D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4BF5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312B9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05B98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4E576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03D5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14FF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9BA7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6367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94B5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13E5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5412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C4D3B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9E324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FA55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3ACF8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4B7EE89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C24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B018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6D1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1997688C" w14:textId="6BCBC2D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765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DDDB3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60929308" w14:textId="4FC3AC1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765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81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360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8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5BB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C3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FF1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2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18D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16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B9F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58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B51A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1C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2CC0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6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049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7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290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2A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DB4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123D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DBC26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627CB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C71F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1B2F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0B2D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D033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6776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45AD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1935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1FE8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2A42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142D5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118F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8C227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78343FC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334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952FD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674C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75A21E7" w14:textId="47408CC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460-890 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44B32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7D374FC" w14:textId="302BCC2D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460-890 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A7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9FB0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03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1335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4D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5F4F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A6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1393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FB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446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8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3F4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D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E18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4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452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A3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CE37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3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14D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F7B5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E9FF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30559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F5664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52F4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7806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A568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B62D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EFE7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8641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8458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634C6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1B2A2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1F9B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A72B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1C5423F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67E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C0A0D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D4A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1E829BC" w14:textId="5109CC4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1 690-1 700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3ED18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295D6E7" w14:textId="758DBAA9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1 690-1 700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52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C53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94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135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7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CFC4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3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9D0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4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315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F4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F324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3F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E13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A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CE5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04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6D4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8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F23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40E4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7853A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2A7F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6A6F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50C4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D7EDF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477C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8519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27D5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352F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5F3E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FEF1D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50A0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1ACD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4E63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0C75DB6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B02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746D3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6B4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B8E99AB" w14:textId="2A33B910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5.289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3351B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8AA01EC" w14:textId="020DE5B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5.289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9B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13F1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3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D1D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D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9C3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C8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F8C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B8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070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9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9D0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5A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341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FB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DBBF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1F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7F4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EE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18E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D990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18598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D274C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7B9DD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6F10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FD53F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FC48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69B7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B152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A7FE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D19D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18CEB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633FE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B901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7682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0A2FB27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DB4A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B7A4F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F579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3F41343C" w14:textId="45819C8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5.290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A0395C" w14:textId="77777777" w:rsidR="00EF378B" w:rsidRDefault="00286CFD" w:rsidP="000C603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C6032">
              <w:rPr>
                <w:b/>
                <w:sz w:val="16"/>
                <w:szCs w:val="16"/>
                <w:lang w:val="es-ES"/>
              </w:rPr>
              <w:t>SUP</w:t>
            </w:r>
          </w:p>
          <w:p w14:paraId="437DAFB9" w14:textId="77381C3D" w:rsidR="00286CFD" w:rsidRPr="000C6032" w:rsidRDefault="00286CFD" w:rsidP="000C603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C6032">
              <w:rPr>
                <w:sz w:val="16"/>
                <w:szCs w:val="16"/>
                <w:lang w:val="es-ES"/>
              </w:rPr>
              <w:t>5.290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22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572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D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350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0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A72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8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6794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BB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34B1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99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1637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8D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326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48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925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2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ECF7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3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0305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F3C2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6FC5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0043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2CB5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3B75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825B0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EB12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4420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9C7E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B418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2A15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C8978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D121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0439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29D0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1EF1826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200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05BA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97C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D47FF37" w14:textId="0260AA7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5.A13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A96D3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E169EA5" w14:textId="39A62A1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5.A13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0C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DCBF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5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0B3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E6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3AB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B0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7B1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04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59FF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59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C3E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E9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434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74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58B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0D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C209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8C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8239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DC34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C8BF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7844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F785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BAA2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0335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22E3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7C11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B5AF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2196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89E5D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6F9B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9C81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1405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82B44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4D2C344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4979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D7499A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472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E2F6E11" w14:textId="64FA527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5.B13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3501E9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C9E42D7" w14:textId="7C5E6AD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5.B13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02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AAC4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3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B3D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E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160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D6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2A9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3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9AF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57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8FA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3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9447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6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C9B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8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BC7C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16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B3F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8856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6592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BB20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2DC64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F7A5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9180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02CE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ABB5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69D7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788B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94BF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27F96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C456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4666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CAEE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39DAEA7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A10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324E36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B3B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A540AE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5EF22F8" w14:textId="0BCDF222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TABLE 8A (Rev.WRC-19)</w:t>
            </w:r>
          </w:p>
          <w:p w14:paraId="121D4429" w14:textId="77777777" w:rsidR="00286CFD" w:rsidRPr="006E2BB8" w:rsidRDefault="00286CFD" w:rsidP="000C603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Parameters required for the determination of coordination distance for a receiving earth station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D267E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7CC97FD" w14:textId="109EF2B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CUADRO 8A (Rev.CMR-19)</w:t>
            </w:r>
          </w:p>
          <w:p w14:paraId="4EEF762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Parámetros requeridos para determinar la distancia de coordinación para una estación terrena receptora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3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7C0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7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C2F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5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668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1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4F13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4B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4F9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5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1CC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96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265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94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2531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7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0623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32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4470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98AF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8872A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735E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EE08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D196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9751E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21CD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E135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D6C4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3E9C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1246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137E5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87A29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99C1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A1F2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6F49858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CE0A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CD191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62E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1478D4D" w14:textId="77D73F89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 [A13]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726E9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1047A93" w14:textId="1C0C930F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PROYECTO DE NUEVA RESOLUCIÓN [A13]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1B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8AC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A6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CF7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C5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570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2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CE25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B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CA05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76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F29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9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841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9C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0CE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A9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F6D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F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CA9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BF3B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44E48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411D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F0F52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D210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ACA16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D3C2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E742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F399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4F69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833F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02A4B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18F41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C98E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69C8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5D3BB71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DEE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37B01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9D3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76A2A8E" w14:textId="69BE4AC7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RESOLUTION 766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8E8B0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3EEF7422" w14:textId="10996398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766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21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013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05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99A8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C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EE32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8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DBE4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F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81C9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6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7D7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63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E53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E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A30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9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455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C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552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D966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4AD6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C0EA3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89357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8B52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E87F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6094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3F61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923E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625D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B436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79B57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D6DB1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4C95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159D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286CFD" w:rsidRPr="00501AC0" w14:paraId="67DEDB0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DA58" w14:textId="5678A2C0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753A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5CBF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59</w:t>
            </w:r>
          </w:p>
          <w:p w14:paraId="0952DEA3" w14:textId="5C197E2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59</w:t>
            </w:r>
            <w:r w:rsidR="00391D0F"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3BF1F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59</w:t>
            </w:r>
          </w:p>
          <w:p w14:paraId="1B37F309" w14:textId="3A8AC0F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59</w:t>
            </w:r>
            <w:r w:rsidR="00391D0F"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73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31C0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3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A7D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6F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0DF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68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02C5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AE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248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18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3BB0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8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725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9E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5CCF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2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8A41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3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038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65A2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40BD2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87D3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9B7E4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D243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36E9F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DF2B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86F1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E4D0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216B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182D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C9957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ABFC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03E3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3E1C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5AC4CE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C479" w14:textId="793EA6C0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72539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790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59</w:t>
            </w:r>
          </w:p>
          <w:p w14:paraId="207647A8" w14:textId="3C24FD4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59</w:t>
            </w:r>
            <w:r w:rsidR="00391D0F"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A7B56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59</w:t>
            </w:r>
          </w:p>
          <w:p w14:paraId="60E6DAD3" w14:textId="0621255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59</w:t>
            </w:r>
            <w:r w:rsidR="00391D0F"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C9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F63F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82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854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2B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00C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2E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38C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48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8751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F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80A8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F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A0A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D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B92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C3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B3E3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F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8A0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043E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DDCEB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F4BA3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3D88F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F49E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6F42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4971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8AFF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83CA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EF88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5AF9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10C4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43FB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0E53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B3E0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0E6BB4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28D8" w14:textId="759474D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FBACE6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E9DF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 30</w:t>
            </w:r>
          </w:p>
          <w:p w14:paraId="392CBC4C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4407080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ANNEX 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289D84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2C2FA194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A566F5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4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0A0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1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C201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53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889F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76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7753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1C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654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38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7FEC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E0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5CB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B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2DD7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1E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DC0E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70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DA22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6DBE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2FC8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351D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AA66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38B5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94F6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C47F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65EF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AF1E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2EA6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B23B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A8F0F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D5FDA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4616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8D1BA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8820A2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6F8D" w14:textId="23D04513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E36F7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93E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 30</w:t>
            </w:r>
          </w:p>
          <w:p w14:paraId="5E8E028B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 xml:space="preserve">MOD </w:t>
            </w:r>
          </w:p>
          <w:p w14:paraId="0904663E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1) Band 11.7-12.2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D3008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21C86176" w14:textId="4ACA2A92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F4FAF9B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1) Banda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8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463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4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C85C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D0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5FF9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FB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E704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5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2A0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7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74C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18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3B1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45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C19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7A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B7A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52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67E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2F94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6934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218B4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8CB2F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E03B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6534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A37F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58C4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7A66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C530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E4E9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DD5C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A2B3A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5F38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B14D0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7AC478A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D98C0" w14:textId="1E395ECC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69B1E6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AE94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 30</w:t>
            </w:r>
          </w:p>
          <w:p w14:paraId="72683E6D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42FD38F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2) Band 12.2-12.7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D3E772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3162D9BB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847A23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2) Banda 12,2-12,7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01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B15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1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9EA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E7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7869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6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1E7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13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908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E9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5AFE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DC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6FF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51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18A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33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93F7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3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589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0F0C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94C8D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CC34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CFD06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EBEC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2E905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8DE8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0FAE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9433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89E5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2F00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A2128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50EDD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5CF5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74F5D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0212459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6AD96" w14:textId="1E7300B1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4E2F6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63EE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 30</w:t>
            </w:r>
          </w:p>
          <w:p w14:paraId="03CC7A8E" w14:textId="62781F9F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6864BF0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3) Band 11.7-12.2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1C126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44FBAA14" w14:textId="0CA03032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05B88A06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3) Banda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9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7F5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EC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12FC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CA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6BFA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9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96E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C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E244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22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756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EC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4C6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CA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A00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B0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435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80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569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7018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4792C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A403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2039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5385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3D7B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BB66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50DA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E355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4A6F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B6FA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B206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A8CE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1840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771F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DCEC93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452E7" w14:textId="1BD1E5F5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ED1F5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93384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789A04AC" w14:textId="113FFCDD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47B243C1" w14:textId="5139F9F7" w:rsidR="00286CFD" w:rsidRPr="006E2BB8" w:rsidRDefault="00286CFD" w:rsidP="000C603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Table 1: Allowable portions of the orbital arc between 37</w:t>
            </w:r>
            <w:r w:rsidR="00B77FDA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2° W and 10° 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DE13F7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0EB09DD6" w14:textId="7078AA88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8A3C993" w14:textId="5D8B863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1: Tramos permitidos del arco orbital entre 37,2°</w:t>
            </w:r>
            <w:r w:rsidR="006E2BB8"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W y 10°</w:t>
            </w:r>
            <w:r w:rsidR="006E2BB8"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4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B29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96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409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8A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DF5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1F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48BC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6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8BF9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1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2BAF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A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3831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D3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F4B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B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4FD9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AC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B9C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7F0E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60FF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3B35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36E25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9650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88D3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397A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227E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48CE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24BC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5A0F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41830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1995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9262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E734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5B1C71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A090B" w14:textId="7BCEE24A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09981A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04A0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4447262C" w14:textId="40A2DDB7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78903ABA" w14:textId="252CC286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Table 2: Nominal positions in the orbital arc between 37</w:t>
            </w:r>
            <w:r w:rsidR="00B77FDA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2° W and 10° 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29DC1E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70EE5020" w14:textId="43207E29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0184C4AE" w14:textId="060E932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2: Posiciones nominales en el arco orbital entre 37,2°</w:t>
            </w:r>
            <w:r w:rsidR="006E2BB8"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W y 10°</w:t>
            </w:r>
            <w:r w:rsidR="006E2BB8"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ED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A499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7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A8A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5E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945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0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E3DB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5F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C734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7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EBB1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4F78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0A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C5E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29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17CF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E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6ACB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1EEB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73830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AC06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726A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7C3C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1F1D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B93D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798C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198A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E607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C0D7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0782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1CCD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F568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AFA7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6CC985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2F00" w14:textId="175001A2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87E4D2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339E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3562FA75" w14:textId="77777777" w:rsidR="00286CFD" w:rsidRPr="008A505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8A5058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312F2DFA" w14:textId="2211E702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B: grouping of the space stations in nominal orbital positions of ±0</w:t>
            </w:r>
            <w:r w:rsidR="00E006E1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2° from the center of the cluster of satellites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390A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75D07542" w14:textId="77777777" w:rsidR="00286CFD" w:rsidRPr="008A505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8A5058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592F601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B: agrupamiento de estaciones espaciales en posiciones orbitales nominales de ±0,2° desde el centro del conjunto de satélites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0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5EB3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41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E86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A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8EC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CD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C90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E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07AD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40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84D7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D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244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0A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D8B2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1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1633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8C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FAE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BB40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B7FB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3756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D005A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9353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EB68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01A2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CD05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4E50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6E1F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B108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AA5CF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62688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3FE8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1B8BA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0E9F1C4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ED18" w14:textId="165C7336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7D8C3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99D74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609A6C2A" w14:textId="77777777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F347F5F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 [A14-LIMITA3] (WRC-19)</w:t>
            </w:r>
          </w:p>
          <w:p w14:paraId="3C071982" w14:textId="2E72668A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Protection of implemented BSS networks in the orbital arc of the geostationary satellite orbit between 37</w:t>
            </w:r>
            <w:r w:rsidR="00E006E1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2° W and 10° E in the frequency band 11.7-12.2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6A5A54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46183B02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A9C842F" w14:textId="77777777" w:rsidR="00286CFD" w:rsidRPr="001E0092" w:rsidRDefault="00286CFD" w:rsidP="000C603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[A14-LIMITA3] (CMR-19)</w:t>
            </w:r>
          </w:p>
          <w:p w14:paraId="5187CB5A" w14:textId="204D4BAC" w:rsidR="00286CFD" w:rsidRPr="001E0092" w:rsidRDefault="00A31B79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31B79">
              <w:rPr>
                <w:sz w:val="16"/>
                <w:szCs w:val="16"/>
              </w:rPr>
              <w:t>Protección de las redes del SRS instaladas en el arco orbital de la órbita</w:t>
            </w:r>
            <w:r>
              <w:rPr>
                <w:sz w:val="16"/>
                <w:szCs w:val="16"/>
              </w:rPr>
              <w:t xml:space="preserve"> </w:t>
            </w:r>
            <w:r w:rsidRPr="00A31B79">
              <w:rPr>
                <w:sz w:val="16"/>
                <w:szCs w:val="16"/>
              </w:rPr>
              <w:t>de los satélites geoestacionarios entre 37,2° W y 10° E</w:t>
            </w:r>
            <w:r>
              <w:rPr>
                <w:sz w:val="16"/>
                <w:szCs w:val="16"/>
              </w:rPr>
              <w:t xml:space="preserve"> </w:t>
            </w:r>
            <w:r w:rsidRPr="00A31B79">
              <w:rPr>
                <w:sz w:val="16"/>
                <w:szCs w:val="16"/>
              </w:rPr>
              <w:t>en la banda de frecuencias 11,7-12,2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12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6FC0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93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A45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F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413A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BF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3C6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B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AFF8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AD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4A88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E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4D2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4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021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3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C95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F6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3CE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1217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1388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781A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8F22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27AF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7238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E866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B22B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49FA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126D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F412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F70AB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06F95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B422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A9D6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29DD26F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6615" w14:textId="2506AB5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11E3C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BDE3C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566987E6" w14:textId="77777777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98F762C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 [B14-PRIORITY] (WRC-19)</w:t>
            </w:r>
          </w:p>
          <w:p w14:paraId="6593F390" w14:textId="3F271818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Additional temporary regulatory measures following deletion of part of Annex 7 to Appendix 30 by WRC</w:t>
            </w:r>
            <w:r w:rsidR="00CE2E59">
              <w:rPr>
                <w:sz w:val="16"/>
                <w:szCs w:val="16"/>
                <w:lang w:val="en-US"/>
              </w:rPr>
              <w:t>-</w:t>
            </w:r>
            <w:r w:rsidRPr="006E2BB8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F3B76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5BCFA6F5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844FC37" w14:textId="4D8A9F3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PROYECTO DE NUEVA RESOLUCIÓN </w:t>
            </w:r>
            <w:r w:rsidR="00F12DC6" w:rsidRPr="00F12DC6">
              <w:rPr>
                <w:sz w:val="16"/>
                <w:szCs w:val="16"/>
                <w:lang w:val="es-ES"/>
              </w:rPr>
              <w:t xml:space="preserve">[B14-PRIORITY] </w:t>
            </w:r>
            <w:r w:rsidRPr="001E0092">
              <w:rPr>
                <w:sz w:val="16"/>
                <w:szCs w:val="16"/>
                <w:lang w:val="es-ES"/>
              </w:rPr>
              <w:t>(CMR-19)</w:t>
            </w:r>
          </w:p>
          <w:p w14:paraId="198CA373" w14:textId="51C6AF0C" w:rsidR="00286CFD" w:rsidRPr="001E0092" w:rsidRDefault="00F12DC6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12DC6">
              <w:rPr>
                <w:sz w:val="16"/>
                <w:szCs w:val="16"/>
              </w:rPr>
              <w:t>Medidas reglamentarias adicionales de carácter transitorio tras la supresión de parte del Anexo 7 al Apéndice 30 por la CMR-19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21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125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ED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B56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87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BE6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B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87E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E3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B5E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DA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C13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8C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0B7D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9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63B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DF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105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ED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0821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0641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9086E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37D58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AC71A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3DA5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EEFEE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AEED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D7E9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382B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EAE9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FC9A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8D151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37BE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A668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4F804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08F8956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445A" w14:textId="5BA4C443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A3EA0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7391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773F72E4" w14:textId="77777777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8278046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 [C14-LIMITA1A2] (WRC-19)</w:t>
            </w:r>
          </w:p>
          <w:p w14:paraId="4530892A" w14:textId="762B92E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Need for coordination of Region 2 FSS networks in the frequency band 11.7-12.2 GHz with respect to the Region 1 BSS assignments located</w:t>
            </w:r>
            <w:r w:rsidR="000C6032">
              <w:rPr>
                <w:sz w:val="16"/>
                <w:szCs w:val="16"/>
                <w:lang w:val="en-US"/>
              </w:rPr>
              <w:t xml:space="preserve"> </w:t>
            </w:r>
            <w:r w:rsidRPr="006E2BB8">
              <w:rPr>
                <w:sz w:val="16"/>
                <w:szCs w:val="16"/>
                <w:lang w:val="en-US"/>
              </w:rPr>
              <w:t>further west than 37</w:t>
            </w:r>
            <w:r w:rsidR="00E006E1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2° W and of Region 1 FSS networks in the</w:t>
            </w:r>
            <w:r w:rsidR="000C6032">
              <w:rPr>
                <w:sz w:val="16"/>
                <w:szCs w:val="16"/>
                <w:lang w:val="en-US"/>
              </w:rPr>
              <w:t xml:space="preserve"> </w:t>
            </w:r>
            <w:r w:rsidRPr="006E2BB8">
              <w:rPr>
                <w:sz w:val="16"/>
                <w:szCs w:val="16"/>
                <w:lang w:val="en-US"/>
              </w:rPr>
              <w:t>frequency band 12.5-12.7 GHz with respect to the Region 2</w:t>
            </w:r>
            <w:r w:rsidR="000C6032">
              <w:rPr>
                <w:sz w:val="16"/>
                <w:szCs w:val="16"/>
                <w:lang w:val="en-US"/>
              </w:rPr>
              <w:t xml:space="preserve"> </w:t>
            </w:r>
            <w:r w:rsidRPr="006E2BB8">
              <w:rPr>
                <w:sz w:val="16"/>
                <w:szCs w:val="16"/>
                <w:lang w:val="en-US"/>
              </w:rPr>
              <w:t>BSS assignments located further east than 54° W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0AEAFE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27E61134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02EC657" w14:textId="77777777" w:rsidR="00286CFD" w:rsidRPr="001E0092" w:rsidRDefault="00286CFD" w:rsidP="003E2F2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[C14-LIMITA1A2] (CMR-19)</w:t>
            </w:r>
          </w:p>
          <w:p w14:paraId="5D7BD843" w14:textId="5B14D7F5" w:rsidR="00286CFD" w:rsidRPr="001E0092" w:rsidRDefault="00A31B79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31B79">
              <w:rPr>
                <w:sz w:val="16"/>
                <w:szCs w:val="16"/>
              </w:rPr>
              <w:t>Necesidad de coordinación de las redes del SFS de la Región 2 en la banda de frecuencias 11,7-12,2 GHz con las asignaciones del SRS de la Región 1 situadas más al oeste de 37,2° W y las redes del SFS de la Región 1 en la banda de frecuencias 12,5-12,7 GHz con las asignaciones del SRS de la Región 2 SRS situadas más al este de 54° W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8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2CD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5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1BB9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C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B16A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1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95C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F8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C0C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F6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90F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51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4140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66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876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5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B232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F0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42F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B276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46940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CBEC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2C60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7399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DF87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550D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05F4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774F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209A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E0D9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1495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AA43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E19D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566EF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35438DC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5E45" w14:textId="2E7F20AD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954C5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E8630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30</w:t>
            </w:r>
          </w:p>
          <w:p w14:paraId="578EBE72" w14:textId="77777777" w:rsidR="00286CFD" w:rsidRPr="006E2BB8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A2D018B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 [D14-ENTRY-INTO-FORCE] (WRC-19)</w:t>
            </w:r>
          </w:p>
          <w:p w14:paraId="4BA0FB13" w14:textId="77777777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Provisional application of certain provisions of the Radio Regulations as revised by the 2019 World Radiocommunication Conference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CCEFF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461F2F20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55FA848" w14:textId="55563FC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[D14-ENTRY-INTO-FORCE] (C</w:t>
            </w:r>
            <w:r w:rsidR="006E2BB8">
              <w:rPr>
                <w:sz w:val="16"/>
                <w:szCs w:val="16"/>
                <w:lang w:val="es-ES"/>
              </w:rPr>
              <w:t>MR</w:t>
            </w:r>
            <w:r w:rsidRPr="001E0092">
              <w:rPr>
                <w:sz w:val="16"/>
                <w:szCs w:val="16"/>
                <w:lang w:val="es-ES"/>
              </w:rPr>
              <w:t>-19)</w:t>
            </w:r>
          </w:p>
          <w:p w14:paraId="31C79AD6" w14:textId="757EF928" w:rsidR="00286CFD" w:rsidRPr="001E0092" w:rsidRDefault="00A31B79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31B79">
              <w:rPr>
                <w:sz w:val="16"/>
                <w:szCs w:val="16"/>
              </w:rPr>
              <w:t>Aplicación provisional de ciertas disposiciones del Reglamento de Radiocomunicaciones en su versión revisada por la Conferencia Mundial de Radiocomunicaciones de 2019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E4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A22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1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AAB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7A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38A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B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E3F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7C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655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32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962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1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821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0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F8F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4A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092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DF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E226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FE8B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472E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D50F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3B754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2B16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061E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BA61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4255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D73B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0E12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EEF6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839C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194E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D3FC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7C22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C2A81E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842C" w14:textId="73C6D9FD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CB2A7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B58DE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08C3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 30</w:t>
            </w:r>
          </w:p>
          <w:p w14:paraId="69E0CD09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026BA0B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557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C27CB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</w:p>
          <w:p w14:paraId="054F4A87" w14:textId="77777777" w:rsidR="00286CFD" w:rsidRPr="00371DF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DEABDDC" w14:textId="190DAC6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RESOLUCIÓN 557 </w:t>
            </w:r>
            <w:r w:rsidR="006E2BB8">
              <w:rPr>
                <w:sz w:val="16"/>
                <w:szCs w:val="16"/>
                <w:lang w:val="es-ES"/>
              </w:rPr>
              <w:t>(CMR</w:t>
            </w:r>
            <w:r w:rsidRPr="001E0092">
              <w:rPr>
                <w:sz w:val="16"/>
                <w:szCs w:val="16"/>
                <w:lang w:val="es-ES"/>
              </w:rPr>
              <w:t>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90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E277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3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C93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98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178E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1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899C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B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77D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0D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B9D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2A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D6D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EE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E50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C7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12F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11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5A93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CEDE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298B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DCE4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41F7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BD9C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1BC3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280F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D6EB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249F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0C01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9BF5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82C68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AA481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08E3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0B2F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28D3EB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93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8838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19B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829A1E4" w14:textId="0D40689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15.4-18.4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5BDFA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03459E1" w14:textId="65D1454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15,4-18,4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F3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0F7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0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F3F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CC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1B10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7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15C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1C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5D7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09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73F4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50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712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1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204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93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4389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62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154C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2C29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3175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6847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9301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B53D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FC42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93F3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E4C8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DDAE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69B3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0902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FC407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E5E2C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E2E7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D1E0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3715243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B02B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92F37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7BF04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6936B7C" w14:textId="6FFC76D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18.4-22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0F8FE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08F37B5" w14:textId="38C88E80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18,4-22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F5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CBDB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5D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9040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34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202E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B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8A0B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88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C144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C0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BB10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22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4FFD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2C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8F2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8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AD48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62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B694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5DB0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3A72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E3804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62286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7DFE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AAF3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4AFC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CEB6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43DB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3FFC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B351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74055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A16BF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A83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5D3D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0C71D7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C301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EE7A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43AD9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6BAF6EC" w14:textId="748D410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24.75-29.9 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4D4513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F3CE5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D9F8731" w14:textId="2098D5C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24,75-29,9 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12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C19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8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A09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34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1D5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88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6D4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1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DAE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D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602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7D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E454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04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BEA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64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9EAF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8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F61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4689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D1993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94C4F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A4F5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5C95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D2F2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B88E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4215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2FC0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FFF5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08000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98FD5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F059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A011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FC5C2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195083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1DBF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211B2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5822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21B8162" w14:textId="5E3F888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DD2A3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43F71BF" w14:textId="469568A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7F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4AFC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E0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CB7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5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EFA9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05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D6E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00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FEFA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5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C051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7A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5A5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8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1EB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89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DFB0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68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1850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DB48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A8964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3D973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8412D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77AE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5647B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AD0BB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A861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A1A9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F89C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A393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0633B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9E846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EF45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40EB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065DAE4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83E3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273B2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3FF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7C722B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DRAFT NEW RESOLUTION</w:t>
            </w:r>
          </w:p>
          <w:p w14:paraId="63149D48" w14:textId="46ED46EF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[AGENDA ITEM 1.5]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0FD0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71E779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PROYECTO DE NUEVA RESOLUCIÓN</w:t>
            </w:r>
          </w:p>
          <w:p w14:paraId="28E2BEC1" w14:textId="249083D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[PUNTO 1.5 DEL ORDEN DEL DÍA]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5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7AC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4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4586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1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7C6B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76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94E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4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B52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7B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7EED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5A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069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C7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2105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6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1F44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8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2D0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BC77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E4456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C9E2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20EC9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61D7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A2C0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BEF2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7AF3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E2EB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6F45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D7F3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B287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F2DE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3D6F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F0B5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A161C9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A06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5C60C2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821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DF8E32B" w14:textId="700DD9B2" w:rsidR="00286CFD" w:rsidRPr="001E0092" w:rsidRDefault="00391D0F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91D0F">
              <w:rPr>
                <w:sz w:val="16"/>
                <w:szCs w:val="16"/>
                <w:lang w:val="es-ES"/>
              </w:rPr>
              <w:t xml:space="preserve">Notes to Tables </w:t>
            </w:r>
            <w:r w:rsidR="00286CFD" w:rsidRPr="00501AC0">
              <w:rPr>
                <w:sz w:val="16"/>
                <w:szCs w:val="16"/>
                <w:lang w:val="es-ES"/>
              </w:rPr>
              <w:t>A, B, C y D</w:t>
            </w:r>
            <w:r w:rsidR="00286CFD" w:rsidRPr="00501AC0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F97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02FC9A8" w14:textId="69E3679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Notas a los Cuadros A, B, C y D</w:t>
            </w:r>
            <w:r w:rsidRPr="00501AC0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EE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70F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B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04E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B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92F4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63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3CD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05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16F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CE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EAC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F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F978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25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1CBD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1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993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6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3924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4826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F12C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380D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677CE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4CB0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1FE4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A02D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F5CA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5AAB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8502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B2FB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2580F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764FE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7AD8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C545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625C05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440A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41E292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A7D9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E9DDE04" w14:textId="329982C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RESOLUTION 158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4B3F69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095B3DA3" w14:textId="69A5521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158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5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364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44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7927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35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8C7B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BF50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98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27B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AB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E7D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8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9A5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31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B396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35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61F6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27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285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3DA6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2307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5EE7B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9178E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B612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E3A9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E98D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E476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AAAF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2A38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C3DC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4F3F2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DA3E1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0E97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D07B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2296C4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B1C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64DF2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60A19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DD211FF" w14:textId="3388992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34.2-4</w:t>
            </w:r>
            <w:r w:rsidR="00677ABA">
              <w:rPr>
                <w:sz w:val="16"/>
                <w:szCs w:val="16"/>
                <w:lang w:val="es-ES"/>
              </w:rPr>
              <w:t>0</w:t>
            </w:r>
            <w:r w:rsidRPr="004F5A5B">
              <w:rPr>
                <w:sz w:val="16"/>
                <w:szCs w:val="16"/>
                <w:lang w:val="es-ES"/>
              </w:rPr>
              <w:t xml:space="preserve">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BFA81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F091EE8" w14:textId="5401221F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34</w:t>
            </w:r>
            <w:r w:rsidR="006E2BB8" w:rsidRPr="004F5A5B">
              <w:rPr>
                <w:sz w:val="16"/>
                <w:szCs w:val="16"/>
                <w:lang w:val="es-ES"/>
              </w:rPr>
              <w:t>,</w:t>
            </w:r>
            <w:r w:rsidRPr="004F5A5B">
              <w:rPr>
                <w:sz w:val="16"/>
                <w:szCs w:val="16"/>
                <w:lang w:val="es-ES"/>
              </w:rPr>
              <w:t>2-4</w:t>
            </w:r>
            <w:r w:rsidR="00677ABA">
              <w:rPr>
                <w:sz w:val="16"/>
                <w:szCs w:val="16"/>
                <w:lang w:val="es-ES"/>
              </w:rPr>
              <w:t>0</w:t>
            </w:r>
            <w:r w:rsidRPr="004F5A5B">
              <w:rPr>
                <w:sz w:val="16"/>
                <w:szCs w:val="16"/>
                <w:lang w:val="es-ES"/>
              </w:rPr>
              <w:t xml:space="preserve">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77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620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EC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456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5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CEA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45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520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7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275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A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89F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9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D3ED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39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47A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95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39DC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4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27EA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4CF9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FD5E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A2C5C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EE71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753C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9336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AD6B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02AA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6614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316B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FDB9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4CAC6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2169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D023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69DCAE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677ABA" w:rsidRPr="00501AC0" w14:paraId="4CAD099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C6BF" w14:textId="133D2455" w:rsidR="00677ABA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9C8E69" w14:textId="5425ED63" w:rsidR="00677ABA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BF85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4104A1C" w14:textId="5596BFF6" w:rsidR="00677ABA" w:rsidRPr="00371DF6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77ABA">
              <w:rPr>
                <w:sz w:val="16"/>
                <w:szCs w:val="16"/>
                <w:lang w:val="es-ES"/>
              </w:rPr>
              <w:t>40-47.5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2319B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FF7C03B" w14:textId="76E7982E" w:rsidR="00677ABA" w:rsidRPr="00371DF6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77ABA">
              <w:rPr>
                <w:sz w:val="16"/>
                <w:szCs w:val="16"/>
                <w:lang w:val="es-ES"/>
              </w:rPr>
              <w:t>40-47</w:t>
            </w:r>
            <w:r>
              <w:rPr>
                <w:sz w:val="16"/>
                <w:szCs w:val="16"/>
                <w:lang w:val="es-ES"/>
              </w:rPr>
              <w:t>,</w:t>
            </w:r>
            <w:r w:rsidRPr="00677ABA">
              <w:rPr>
                <w:sz w:val="16"/>
                <w:szCs w:val="16"/>
                <w:lang w:val="es-ES"/>
              </w:rPr>
              <w:t>5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9C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64E909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CDE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48D6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A5B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CB89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9760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E90BA6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CDFA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AAE3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196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A4395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89B1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2079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AB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C5138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56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AA5B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E33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7A375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AAFDDF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DA1CF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9712F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BF6DA3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DDF33D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6C929B9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5291BF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AE29A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818AC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B6696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F5B40F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5098D0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73F666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C06B0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19D648A1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77ABA" w:rsidRPr="00501AC0" w14:paraId="3EC9A2C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7BB4" w14:textId="2BA781A9" w:rsidR="00677ABA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34A7C" w14:textId="4E10C342" w:rsidR="00677ABA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73307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F2D4353" w14:textId="69541199" w:rsidR="00677ABA" w:rsidRPr="00371DF6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77ABA">
              <w:rPr>
                <w:sz w:val="16"/>
                <w:szCs w:val="16"/>
                <w:lang w:val="es-ES"/>
              </w:rPr>
              <w:t>47.5</w:t>
            </w:r>
            <w:r>
              <w:rPr>
                <w:sz w:val="16"/>
                <w:szCs w:val="16"/>
                <w:lang w:val="es-ES"/>
              </w:rPr>
              <w:t>-</w:t>
            </w:r>
            <w:r w:rsidRPr="00677ABA">
              <w:rPr>
                <w:sz w:val="16"/>
                <w:szCs w:val="16"/>
                <w:lang w:val="es-ES"/>
              </w:rPr>
              <w:t>51.4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44DEA0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67CB48C" w14:textId="5B11A513" w:rsidR="00677ABA" w:rsidRPr="00371DF6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77ABA">
              <w:rPr>
                <w:sz w:val="16"/>
                <w:szCs w:val="16"/>
                <w:lang w:val="es-ES"/>
              </w:rPr>
              <w:t>47</w:t>
            </w:r>
            <w:r>
              <w:rPr>
                <w:sz w:val="16"/>
                <w:szCs w:val="16"/>
                <w:lang w:val="es-ES"/>
              </w:rPr>
              <w:t>,</w:t>
            </w:r>
            <w:r w:rsidRPr="00677ABA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-</w:t>
            </w:r>
            <w:r w:rsidRPr="00677ABA">
              <w:rPr>
                <w:sz w:val="16"/>
                <w:szCs w:val="16"/>
                <w:lang w:val="es-ES"/>
              </w:rPr>
              <w:t>51</w:t>
            </w:r>
            <w:r>
              <w:rPr>
                <w:sz w:val="16"/>
                <w:szCs w:val="16"/>
                <w:lang w:val="es-ES"/>
              </w:rPr>
              <w:t>,</w:t>
            </w:r>
            <w:r w:rsidRPr="00677ABA">
              <w:rPr>
                <w:sz w:val="16"/>
                <w:szCs w:val="16"/>
                <w:lang w:val="es-ES"/>
              </w:rPr>
              <w:t>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031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D66FC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957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58360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BEB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EB095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15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4C5D38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EC8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9E15C9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A2B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8C8F55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5B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314E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94B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7368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13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31C9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0B9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7658E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8FC517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88C84A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789CEB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28BBA4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B3350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4054A92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0A8965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45D70A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574B1C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E95F06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EF0CC5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C9C61F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C27AF6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F41830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5F50EE0F" w14:textId="77777777" w:rsidR="00677ABA" w:rsidRPr="00286CFD" w:rsidRDefault="00677ABA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286CFD" w:rsidRPr="00501AC0" w14:paraId="0458676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6F7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5F8D8F" w14:textId="1D850E26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289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FC66750" w14:textId="5AF59EA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5.A16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EB5FE3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9764306" w14:textId="2861D31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5.A16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2A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F0A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B0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30AB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7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56A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E0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BFF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5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DA6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5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2AF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EE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3115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6C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9B11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D1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D853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71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E92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75AF7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CE4A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0138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9DBCC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4FBB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C841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788E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FBA4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D1DE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5DCC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6AA7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2B084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8CD64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9F4F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0CB7DA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2EEEC2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30E2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C2585E" w14:textId="08CE5119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F8DD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EC4C717" w14:textId="5519CE3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5.338A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EE1CF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E16BF5B" w14:textId="302F341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5.338A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5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FC2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96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A1A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93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301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D1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4DB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DC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9EC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E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105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9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E227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0E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89CA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5C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2E6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00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297C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8922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0F3D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CB9A3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8BD0F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1831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2C8C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0B28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0DD0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085A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7337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2626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A5FB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AF7D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7FC2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445744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3A495C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A72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A851B9" w14:textId="09963C5C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A26C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5540107" w14:textId="13A091E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9.35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14B87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2B8135B" w14:textId="6A0B003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9.35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4B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FAA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61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D9D4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2E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698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14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46EF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E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723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6A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1FD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7F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62ED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0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CAD4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8A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B473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BD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7173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37374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56CE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02B90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423F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9B54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C1686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2C2A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58A6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F582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8F1B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13C8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0FEB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CCCC7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09CC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7E0291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820CFC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1B53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61462F" w14:textId="1993D8EA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35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4CE5F0E" w14:textId="6463831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73F95">
              <w:rPr>
                <w:b/>
                <w:bCs/>
                <w:sz w:val="16"/>
                <w:szCs w:val="16"/>
                <w:vertAlign w:val="superscript"/>
                <w:lang w:val="es-ES"/>
              </w:rPr>
              <w:t>MOD</w:t>
            </w:r>
            <w:r w:rsidRPr="00673F95">
              <w:rPr>
                <w:sz w:val="16"/>
                <w:szCs w:val="16"/>
                <w:vertAlign w:val="superscript"/>
                <w:lang w:val="es-ES"/>
              </w:rPr>
              <w:t xml:space="preserve"> 19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4F5A5B">
              <w:rPr>
                <w:sz w:val="16"/>
                <w:szCs w:val="16"/>
                <w:lang w:val="es-ES"/>
              </w:rPr>
              <w:t>9.35.1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3756E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C2157CE" w14:textId="4396205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73F95">
              <w:rPr>
                <w:b/>
                <w:bCs/>
                <w:sz w:val="16"/>
                <w:szCs w:val="16"/>
                <w:vertAlign w:val="superscript"/>
                <w:lang w:val="es-ES"/>
              </w:rPr>
              <w:t>MOD</w:t>
            </w:r>
            <w:r w:rsidRPr="00673F95">
              <w:rPr>
                <w:sz w:val="16"/>
                <w:szCs w:val="16"/>
                <w:vertAlign w:val="superscript"/>
                <w:lang w:val="es-ES"/>
              </w:rPr>
              <w:t xml:space="preserve"> 19 </w:t>
            </w:r>
            <w:r w:rsidRPr="004F5A5B">
              <w:rPr>
                <w:sz w:val="16"/>
                <w:szCs w:val="16"/>
                <w:lang w:val="es-ES"/>
              </w:rPr>
              <w:t>9.35.1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4A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6AD4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BF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5BD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1D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735E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71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A0B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A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EFAF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14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914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11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1D57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24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486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3F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8A9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5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360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8C57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0771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AB33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EFD0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10A8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10C1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EBA8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BEC5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A141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614A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65F4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69B5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55ED8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B3A0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60235F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F511C9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F541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D8DD0E" w14:textId="7AAD3E36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A083E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BA5237F" w14:textId="2CADCEF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22.5L</w:t>
            </w:r>
            <w:r w:rsidRPr="004F5A5B">
              <w:rPr>
                <w:sz w:val="16"/>
                <w:szCs w:val="16"/>
                <w:lang w:val="es-ES"/>
              </w:rPr>
              <w:tab/>
            </w:r>
            <w:r w:rsidRPr="001E0092">
              <w:rPr>
                <w:sz w:val="16"/>
                <w:szCs w:val="16"/>
                <w:lang w:val="es-ES"/>
              </w:rPr>
              <w:t>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E2AB8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71DF6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94FAEEE" w14:textId="206D9B1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22.5L</w:t>
            </w:r>
            <w:r w:rsidRPr="004F5A5B">
              <w:rPr>
                <w:sz w:val="16"/>
                <w:szCs w:val="16"/>
                <w:lang w:val="es-ES"/>
              </w:rPr>
              <w:tab/>
            </w:r>
            <w:r w:rsidRPr="001E0092">
              <w:rPr>
                <w:sz w:val="16"/>
                <w:szCs w:val="16"/>
                <w:lang w:val="es-ES"/>
              </w:rPr>
              <w:t>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BA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16D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53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347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0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605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A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69EC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9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C72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FD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182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53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849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98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3B6C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D2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2AC4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05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1CDB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20E9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B81A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D5DF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DC72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1566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207D0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C626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B6F5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04EB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CA56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57DD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E4CD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B8F5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9C5A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3A439F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3581D1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B2E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565741" w14:textId="0A737C6C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7D295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05E44E3" w14:textId="5FA2BCF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22.5M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FE6B81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B857E00" w14:textId="0235BF7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sz w:val="16"/>
                <w:szCs w:val="16"/>
                <w:lang w:val="es-ES"/>
              </w:rPr>
              <w:t>22.5M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8F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FE9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20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A25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BB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2B1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8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57A3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F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DA0C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0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0D7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14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1E5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A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F107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44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B2E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8C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A06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F4E8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976A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D19A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92DF7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6BC2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1E2A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587C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AB31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A260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4EF0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65FF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6070A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72690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71D2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629398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34E1B5C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2158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027F8" w14:textId="768BBF44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BEBC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16A25CA" w14:textId="692C2888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[A16-A]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761AEC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038A845" w14:textId="738618E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[A16-A] (CMR</w:t>
            </w:r>
            <w:r w:rsidR="006E2BB8"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62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9A5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05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D73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8A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A36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0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AF75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A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540D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9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EAFF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8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7DC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9E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E3B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6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992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5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9C22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EB9E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C2378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7E067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6FB72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72CC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287F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A23C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F046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DF48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E477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C579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CBFC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A3BA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3CA3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6E5102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EE4489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FC2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03C60B" w14:textId="28C86644" w:rsidR="00286CFD" w:rsidRPr="00286CFD" w:rsidRDefault="00677ABA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C1AE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8D19373" w14:textId="2A952330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[A16]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6CF58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B127B91" w14:textId="398BACB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[A16]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4C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6140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7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6B6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C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721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E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A8C5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3E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FB6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3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93C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56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E66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E0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308F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4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59AD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5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623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757C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2989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8D45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DA2A5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B368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4B72A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E72A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5FDA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3EBC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D0CA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F047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EB1B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F7A8F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D2B0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CBBB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389967A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43D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B26229" w14:textId="6EE7B215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677AB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FD5E" w14:textId="77777777" w:rsidR="00EF378B" w:rsidRDefault="00286CFD" w:rsidP="006E2BB8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76C6F73" w14:textId="70EC327E" w:rsidR="00286CFD" w:rsidRPr="001E0092" w:rsidRDefault="00286CFD" w:rsidP="006E2BB8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750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37AFF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5FC5D3B" w14:textId="1942DD7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750 (REV.CMR</w:t>
            </w:r>
            <w:r w:rsidR="006E2BB8"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A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277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17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D69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D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3D88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D8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D37A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DF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052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D7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4B45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87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DF1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33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BF3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F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D26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22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FE99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4794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080A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8963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CBBA3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8802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DD131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58DD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3164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EFE8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AB3A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FAA6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DC18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9FE1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A1C3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C2BB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4652F9E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095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3843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F6E3" w14:textId="77777777" w:rsidR="00286CFD" w:rsidRPr="00D669E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60309E0D" w14:textId="77777777" w:rsidR="00CF3CE5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0B8626F4" w14:textId="61B4626B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9112DE" w14:textId="77777777" w:rsidR="00286CFD" w:rsidRPr="00D669E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26374563" w14:textId="77777777" w:rsidR="00CF3CE5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C8D9947" w14:textId="7228E71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="00E3159A" w:rsidRPr="00E3159A">
              <w:rPr>
                <w:sz w:val="16"/>
                <w:szCs w:val="16"/>
                <w:lang w:val="es-ES"/>
              </w:rPr>
              <w:t>Cuadro de atribución de bandas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0F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DF28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94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A5F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AE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0AAD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73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5FA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D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C78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8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80DA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7B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42D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95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8BE4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D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EAC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FC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26E8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BB75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08543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37281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E2CF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4AEA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06A0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390A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63B9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E07E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63F6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E299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1663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8E600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A526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CB17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4DB4ABF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D4A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6F09C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7A67" w14:textId="77777777" w:rsidR="00286CFD" w:rsidRPr="006C13B0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067F8A1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659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E1C243" w14:textId="77777777" w:rsidR="00286CFD" w:rsidRPr="006C13B0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0E674B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659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5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8F6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4F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28EE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8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389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B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B00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0C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353C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B6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811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ED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EB3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DD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F094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22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D840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6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C62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0CCF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8A0F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07DAD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72DB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5230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91570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92FB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C7F6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4D6C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393E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0E1D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A04A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D6150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616A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2F11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286CFD" w:rsidRPr="00501AC0" w14:paraId="6F440F9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72BE2" w14:textId="0DA7E5A3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9B333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DD0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F080AE8" w14:textId="31EE321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5.79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96F76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2976F3F" w14:textId="31C7E48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5.79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5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0FF5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3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3B5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A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973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4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09E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1F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89B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5C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CA52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64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410D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9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67F2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4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D1DB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E7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4FDC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DA81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AFA7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B68E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5840F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5351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7152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6AA3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216B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2840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41B8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526D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4D93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18A6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BA1D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C1727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44615CA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743CA" w14:textId="7D215F66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062B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03C1F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228DC02" w14:textId="3DB0CB9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495-1 800 kHz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B1F5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48CE90D" w14:textId="2E3A7F1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495-1 800 kHz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9D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1B1D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8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3E21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55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9FF0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A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4AD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CA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A3B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5E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F4E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A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B5F6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B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1D6D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BD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533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6B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D446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B052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5AB3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9C78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AB622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4CCC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54BCC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E43B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BF17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0771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8C49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E1CC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876C3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3007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AB8D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05768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3C0C953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A6EA" w14:textId="0455CD4F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F46B6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1992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6387694" w14:textId="486CEF3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EB044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F29EA07" w14:textId="71323A1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D5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1CAA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4B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BC2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A4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10F7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C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E7A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03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BDF6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01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9693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22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25E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50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94A1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3A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44C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7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9EA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A15A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1754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20A08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5E8B0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C2CF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B09A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1D8E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FE81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CAA8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AA57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F7F1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6EC15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A086E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9290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B29B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552F4C2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5C98" w14:textId="6AB20FE9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DB015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364B0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1D05E4C" w14:textId="05B218F0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17 (REV.WRC-19)</w:t>
            </w:r>
          </w:p>
          <w:p w14:paraId="71BE59B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14:paraId="2E84554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(See Article 52)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AD6E66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5C7C362" w14:textId="6C87B16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 17 (REV.CMR-19)</w:t>
            </w:r>
          </w:p>
          <w:p w14:paraId="7B9F4A7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Frecuencias y disposiciones de canales en las bandas de ondas decamétricas del servicio móvil marítimo</w:t>
            </w:r>
          </w:p>
          <w:p w14:paraId="28F9669E" w14:textId="77777777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(Véase el Artículo 52)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80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707A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C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CB0D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A5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2C4A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AF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2F6F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5F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E00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A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189F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7C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95C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2F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7CC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C5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635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4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C668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9B0A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8E96F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73A3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55657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62E1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86488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E324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06E3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B0C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FEFB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085C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AD474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38EF1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C7B4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6B1C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4F0E31A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A69D7" w14:textId="4C195109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0B0A8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A78E8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399F2047" w14:textId="4CFB12BB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1* (WRC-15)</w:t>
            </w:r>
          </w:p>
          <w:p w14:paraId="06029617" w14:textId="6AA663CF" w:rsidR="00286CFD" w:rsidRPr="00C26BA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Frequencies and channelling arrangements in the high-frequency bands for the maritime mobile service, in force </w:t>
            </w:r>
            <w:r w:rsidRPr="00C26BAB">
              <w:rPr>
                <w:sz w:val="16"/>
                <w:szCs w:val="16"/>
                <w:lang w:val="en-US"/>
              </w:rPr>
              <w:t>until 31 December 2016 (WRC</w:t>
            </w:r>
            <w:r w:rsidR="006E2BB8" w:rsidRPr="00C26BAB">
              <w:rPr>
                <w:sz w:val="16"/>
                <w:szCs w:val="16"/>
                <w:lang w:val="en-US"/>
              </w:rPr>
              <w:noBreakHyphen/>
            </w:r>
            <w:r w:rsidRPr="00C26BAB">
              <w:rPr>
                <w:sz w:val="16"/>
                <w:szCs w:val="16"/>
                <w:lang w:val="en-US"/>
              </w:rPr>
              <w:t>12)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6D456D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C44A675" w14:textId="29625540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ANEXO 1* (CMR-15)</w:t>
            </w:r>
          </w:p>
          <w:p w14:paraId="3D38EA49" w14:textId="65F99177" w:rsidR="00286CFD" w:rsidRPr="00501AC0" w:rsidRDefault="00C26BAB" w:rsidP="00C26BA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26BAB">
              <w:rPr>
                <w:sz w:val="16"/>
                <w:szCs w:val="16"/>
                <w:lang w:val="es-ES"/>
              </w:rPr>
              <w:t>Frecuencias y disposiciones de canales en las bandas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C26BAB">
              <w:rPr>
                <w:sz w:val="16"/>
                <w:szCs w:val="16"/>
                <w:lang w:val="es-ES"/>
              </w:rPr>
              <w:t>de ondas decamétricas del servicio móvil marítimo,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C26BAB">
              <w:rPr>
                <w:sz w:val="16"/>
                <w:szCs w:val="16"/>
                <w:lang w:val="es-ES"/>
              </w:rPr>
              <w:t>en vigor hasta el 31 de diciembre de 2016</w:t>
            </w:r>
            <w:r w:rsidR="00286CFD" w:rsidRPr="00501AC0">
              <w:rPr>
                <w:sz w:val="16"/>
                <w:szCs w:val="16"/>
                <w:lang w:val="es-ES"/>
              </w:rPr>
              <w:t xml:space="preserve"> (CMR-12)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D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6634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32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235D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FD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31F0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A0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1421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98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65DE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C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AF6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08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251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D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935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3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DA7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C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9DC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9700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F345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FCB27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FC907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211D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76DCB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31F2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230C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9B82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E82A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A5F2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25DE4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71794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A41C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D56E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787E781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912E" w14:textId="0246959F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3596C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5DBC7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8E66746" w14:textId="62F21469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 (WRC-15)</w:t>
            </w:r>
          </w:p>
          <w:p w14:paraId="1A14C27F" w14:textId="742CFCC5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and channelling arrangements in the high-frequency bands for the maritime mobile service, which enter into force on 1 January 2017 (WRC</w:t>
            </w:r>
            <w:r w:rsidR="006C68D6">
              <w:rPr>
                <w:sz w:val="16"/>
                <w:szCs w:val="16"/>
                <w:lang w:val="en-US"/>
              </w:rPr>
              <w:noBreakHyphen/>
            </w:r>
            <w:r w:rsidRPr="003E2F2B">
              <w:rPr>
                <w:sz w:val="16"/>
                <w:szCs w:val="16"/>
                <w:lang w:val="en-US"/>
              </w:rPr>
              <w:t>12)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78A222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976425A" w14:textId="6DF9AD4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ANEXO 2 (CMR-15)</w:t>
            </w:r>
          </w:p>
          <w:p w14:paraId="38DC43B9" w14:textId="0156E7C1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Frecuencias y disposiciones de canales en las bandas de ondas decamétricas del servicio móvil marítimo que entrarán en vigor el 1</w:t>
            </w:r>
            <w:r w:rsidR="00807C3A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de enero de 2017</w:t>
            </w:r>
            <w:r w:rsidR="006E2BB8">
              <w:rPr>
                <w:sz w:val="16"/>
                <w:szCs w:val="16"/>
                <w:lang w:val="es-ES"/>
              </w:rPr>
              <w:t xml:space="preserve"> </w:t>
            </w:r>
            <w:r w:rsidRPr="00501AC0">
              <w:rPr>
                <w:sz w:val="16"/>
                <w:szCs w:val="16"/>
                <w:lang w:val="es-ES"/>
              </w:rPr>
              <w:t>(CMR-12)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DF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7332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43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CF11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2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F7B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C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372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A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E1B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F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A9AB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9E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116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C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C79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36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0E8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1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BE5E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38B8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403AA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B2ED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3E6D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FEF2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AA43E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0D5C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9A43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29A1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319B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248F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B122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7AE3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7312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A907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5BCCEC6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1C8B" w14:textId="68E6B5F2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9DC2A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9816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70418FC7" w14:textId="70587933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PART A – Table of subdivided bands (WRC-19)</w:t>
            </w:r>
          </w:p>
          <w:p w14:paraId="0F84AF49" w14:textId="2B7A708B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of frequencies (kHz) to be used in the band between 4</w:t>
            </w:r>
            <w:r w:rsidR="004F5A5B">
              <w:rPr>
                <w:sz w:val="16"/>
                <w:szCs w:val="16"/>
                <w:lang w:val="en-US"/>
              </w:rPr>
              <w:t> </w:t>
            </w:r>
            <w:r w:rsidRPr="003E2F2B">
              <w:rPr>
                <w:sz w:val="16"/>
                <w:szCs w:val="16"/>
                <w:lang w:val="en-US"/>
              </w:rPr>
              <w:t>000</w:t>
            </w:r>
            <w:r w:rsidR="004F5A5B">
              <w:rPr>
                <w:sz w:val="16"/>
                <w:szCs w:val="16"/>
                <w:lang w:val="en-US"/>
              </w:rPr>
              <w:t> </w:t>
            </w:r>
            <w:r w:rsidRPr="003E2F2B">
              <w:rPr>
                <w:sz w:val="16"/>
                <w:szCs w:val="16"/>
                <w:lang w:val="en-US"/>
              </w:rPr>
              <w:t>kHz and 27 500 kHz</w:t>
            </w:r>
            <w:r w:rsidR="004F5A5B"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allocated exclusively to the maritime mobile service (end)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08D9AF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045302D" w14:textId="766515F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PARTE A – Cuadro de sub</w:t>
            </w:r>
            <w:r w:rsidR="000A74DB"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bandas (CMR-19)</w:t>
            </w:r>
          </w:p>
          <w:p w14:paraId="29561214" w14:textId="1E1F0AE2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Cuadro de las frecuencias (kHz) utilizables en las bandas atribuidas exclusivamente al servicio móvil marítimo entre 4 000 kHz y 27</w:t>
            </w:r>
            <w:r w:rsidR="00807C3A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500</w:t>
            </w:r>
            <w:r w:rsidR="00807C3A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kHz (</w:t>
            </w:r>
            <w:r w:rsidR="00C26BAB" w:rsidRPr="00501AC0">
              <w:rPr>
                <w:sz w:val="16"/>
                <w:szCs w:val="16"/>
                <w:lang w:val="es-ES"/>
              </w:rPr>
              <w:t>Fin</w:t>
            </w:r>
            <w:r w:rsidRPr="00501AC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5A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8DE4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9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7AA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20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EA2C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93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A54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C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2088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7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68DE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9E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1A0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2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526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84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7B22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F6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A0C1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3C1E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7B39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56051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2669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A223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63914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C72B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EB3F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EC95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3CDB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BAD6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EC916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7A1D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C358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379E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13545B8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7041" w14:textId="75DF062A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5D4DF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24E8" w14:textId="77777777" w:rsidR="00EF378B" w:rsidRDefault="00286CFD" w:rsidP="006C68D6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B85138F" w14:textId="1059926D" w:rsidR="00286CFD" w:rsidRPr="001E0092" w:rsidRDefault="00286CFD" w:rsidP="006C68D6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359 (REV.WRC-15)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4F033B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C13B0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3B4C4771" w14:textId="5AC6FFC5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359 (REV.CMR</w:t>
            </w:r>
            <w:r w:rsidR="00807C3A"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82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6481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08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44F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6E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D4D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4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D87A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66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EB6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5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CF26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29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4CC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EF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4229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5A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9E20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7F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8C5D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F725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266FA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A851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B3F92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E700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FA97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8904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715C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EA2E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15ED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410C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F7F64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53092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660E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3848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2A796C2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78F60" w14:textId="07FC76C4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6B0A91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54271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F9DD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Band 1 610-1 660 MHz</w:t>
            </w:r>
          </w:p>
          <w:p w14:paraId="566B061A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ARTICLE 5</w:t>
            </w:r>
          </w:p>
          <w:p w14:paraId="7C0A0AAF" w14:textId="77777777" w:rsidR="00EF378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Frequency allocations</w:t>
            </w:r>
          </w:p>
          <w:p w14:paraId="116CC007" w14:textId="42E8E79B" w:rsidR="00286CFD" w:rsidRPr="006E2BB8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6E2BB8">
              <w:rPr>
                <w:sz w:val="16"/>
                <w:szCs w:val="16"/>
                <w:lang w:val="en-US"/>
              </w:rPr>
              <w:t xml:space="preserve"> 5.364 &amp; 5.368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ECDBAE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1 610-1 660 MHz</w:t>
            </w:r>
          </w:p>
          <w:p w14:paraId="77646E3C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35BC6720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140F8D22" w14:textId="2BCB6A5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="00C26BAB" w:rsidRPr="00C26BAB">
              <w:rPr>
                <w:sz w:val="16"/>
                <w:szCs w:val="16"/>
                <w:lang w:val="es-ES"/>
              </w:rPr>
              <w:t>Cuadro de atribución de bandas de frecuencias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501AC0">
              <w:rPr>
                <w:sz w:val="16"/>
                <w:szCs w:val="16"/>
                <w:lang w:val="es-ES"/>
              </w:rPr>
              <w:t xml:space="preserve"> 5.364 y 5.368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1A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124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77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10F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E2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22F3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6E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C96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96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9563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B9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4E5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4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0A9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B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1E1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12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1DE9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C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0EF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A2C9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2562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8442A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2D9C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C8A6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569F6F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75D7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CF32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C1DB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08BF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A08C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36F6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8FF7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24C4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18DDD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70597E8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C64C" w14:textId="7B64FA44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6218F1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B025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Band 1 616-1 626 5 MHz</w:t>
            </w:r>
          </w:p>
          <w:p w14:paraId="2587E38F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ARTICLE 5</w:t>
            </w:r>
          </w:p>
          <w:p w14:paraId="37F06447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Frequency allocations</w:t>
            </w:r>
          </w:p>
          <w:p w14:paraId="2563AC65" w14:textId="3112C3DB" w:rsidR="006B0A91" w:rsidRPr="006E2BB8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b/>
                <w:bCs/>
                <w:sz w:val="16"/>
                <w:szCs w:val="16"/>
                <w:lang w:val="en-US"/>
              </w:rPr>
              <w:t>ADD</w:t>
            </w:r>
            <w:r w:rsidRPr="006E2BB8">
              <w:rPr>
                <w:sz w:val="16"/>
                <w:szCs w:val="16"/>
                <w:lang w:val="en-US"/>
              </w:rPr>
              <w:t xml:space="preserve"> 5.GMDSS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81FF2E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1 616-1 626,5 MHz</w:t>
            </w:r>
          </w:p>
          <w:p w14:paraId="2937B9E6" w14:textId="0529AA96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67FB8614" w14:textId="1D8C44CA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7BD9662B" w14:textId="6F77F4E9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C26BAB">
              <w:rPr>
                <w:sz w:val="16"/>
                <w:szCs w:val="16"/>
                <w:lang w:val="es-ES"/>
              </w:rPr>
              <w:t>Cuadro de atribución de bandas de frecuencias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6C13B0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501AC0">
              <w:rPr>
                <w:sz w:val="16"/>
                <w:szCs w:val="16"/>
                <w:lang w:val="es-ES"/>
              </w:rPr>
              <w:t xml:space="preserve"> 5.SMSSM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8AC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5408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F47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6BA3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30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B3F0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D5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F725A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B8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3789E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0C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67FF2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2AA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12EB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BB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3A6B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045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F33E1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EDC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9905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731C4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11360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534B2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6777E2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3037B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1D78B9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137E6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E4AE4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FF900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44032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3AB18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B8B21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955C2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FDDDD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33B95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2230FA2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868B9" w14:textId="6BE20454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B64CF6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C449B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1610-1626 5 MHz</w:t>
            </w:r>
          </w:p>
          <w:p w14:paraId="77A1FC01" w14:textId="77E20665" w:rsidR="00CF3CE5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390FC0B6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72B34557" w14:textId="1F8B2B7B" w:rsidR="006B0A91" w:rsidRPr="003E2F2B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5.364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34E9F4" w14:textId="77777777" w:rsidR="00CF3CE5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1 610-1 626,5 MHz</w:t>
            </w:r>
          </w:p>
          <w:p w14:paraId="29C984A5" w14:textId="7D1E79D5" w:rsidR="00CF3CE5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4F65282F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627821D9" w14:textId="19BEFFB9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C26BAB">
              <w:rPr>
                <w:sz w:val="16"/>
                <w:szCs w:val="16"/>
                <w:lang w:val="es-ES"/>
              </w:rPr>
              <w:t>Cuadro de atribución de bandas de frecuencias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6C13B0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501AC0">
              <w:rPr>
                <w:sz w:val="16"/>
                <w:szCs w:val="16"/>
                <w:lang w:val="es-ES"/>
              </w:rPr>
              <w:t xml:space="preserve"> 5.364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CC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3B2DF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569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6DF9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333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5A7F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03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BC06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9E7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98192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180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47BD9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6B4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BC59D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119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316E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96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4776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EF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784C9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1FC5F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F9EDD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2646F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7D674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F081D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7AB2B80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4BB07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BE059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E8964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DA966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C9FC5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FE24B2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76AF8A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D3044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358D6B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08EA514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5AD3" w14:textId="58CCEDA5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7B3F9F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EB453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1 610-1 616 MHz</w:t>
            </w:r>
          </w:p>
          <w:p w14:paraId="2074F817" w14:textId="43445286" w:rsidR="00CF3CE5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040FAB00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394490FA" w14:textId="68F7C363" w:rsidR="006B0A91" w:rsidRPr="003E2F2B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5.368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DC32D7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1 610-1 616 MHz</w:t>
            </w:r>
          </w:p>
          <w:p w14:paraId="30428198" w14:textId="2801746D" w:rsidR="00CF3CE5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284E1496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167A94F9" w14:textId="6555D15F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C26BAB">
              <w:rPr>
                <w:sz w:val="16"/>
                <w:szCs w:val="16"/>
                <w:lang w:val="es-ES"/>
              </w:rPr>
              <w:t>Cuadro de atribución de bandas de frecuencias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501AC0">
              <w:rPr>
                <w:sz w:val="16"/>
                <w:szCs w:val="16"/>
                <w:lang w:val="es-ES"/>
              </w:rPr>
              <w:t xml:space="preserve"> 5.368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D93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E7EF9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875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B51A0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51D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0AAC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49D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4788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881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1CB4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C0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D9587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F0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9BA72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E7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F770B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FD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DC19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038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78BF6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530A1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B7C99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3BD4B2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F99BF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E2445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34650BC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82D93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D4FF9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5DCBB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5D54E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8EA31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2148C2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9511D8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E7168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57A88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2069D46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D4778" w14:textId="48C5B8C5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EB9A49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1F90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1 616-1 626 5 MHz</w:t>
            </w:r>
          </w:p>
          <w:p w14:paraId="180B1CF8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33</w:t>
            </w:r>
          </w:p>
          <w:p w14:paraId="0E8ADE9B" w14:textId="0DAF4588" w:rsidR="006B0A91" w:rsidRPr="003E2F2B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CHAPTER VII – Distress and safety communications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33.50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0EA958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1 616-1 626,5 MHz</w:t>
            </w:r>
          </w:p>
          <w:p w14:paraId="4CCA4109" w14:textId="261FB926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33</w:t>
            </w:r>
          </w:p>
          <w:p w14:paraId="008A8BFF" w14:textId="5C6FEC54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CAPITULO VII – Comunicaciones de socorro y seguridad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501AC0">
              <w:rPr>
                <w:sz w:val="16"/>
                <w:szCs w:val="16"/>
                <w:lang w:val="es-ES"/>
              </w:rPr>
              <w:t xml:space="preserve"> 33.50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52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9F60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CE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D22B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CF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501D9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3A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84CB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D46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EC474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A8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E090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0BD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A1CE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171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AADE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56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CF1C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67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80783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90C44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C699A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0018EE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6D4421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7F702F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7A392BB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5027C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141FE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194D9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C378A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F9230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DC23E8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FE6941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CC33A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E5C2A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583A6A4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6CC7D" w14:textId="644E31A2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DF930D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77C3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Band 1 616-1 626 5 MHz</w:t>
            </w:r>
          </w:p>
          <w:p w14:paraId="4F4D7852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ARTICLE 33</w:t>
            </w:r>
          </w:p>
          <w:p w14:paraId="6E194A0A" w14:textId="036831DC" w:rsidR="006B0A91" w:rsidRPr="006E2BB8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CHAPTER VII – Distress and safety communications</w:t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6E2BB8">
              <w:rPr>
                <w:sz w:val="16"/>
                <w:szCs w:val="16"/>
                <w:lang w:val="en-US"/>
              </w:rPr>
              <w:t xml:space="preserve"> 33.53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85F563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1 616-1 626,5 MHz</w:t>
            </w:r>
          </w:p>
          <w:p w14:paraId="361FEA0E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33</w:t>
            </w:r>
          </w:p>
          <w:p w14:paraId="5B3A4643" w14:textId="1F6D1088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CAPITULO VII – Comunicaciones de socorro y seguridad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501AC0">
              <w:rPr>
                <w:sz w:val="16"/>
                <w:szCs w:val="16"/>
                <w:lang w:val="es-ES"/>
              </w:rPr>
              <w:t xml:space="preserve"> 33.53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501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B040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740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3200D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59E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4803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6A9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3FF31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4C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28083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9C4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7DEE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1E7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D721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419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7B71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64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CC5F1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15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D4AEE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4582C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B7812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E2CC7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7CA275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547DC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616A886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FFF40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412F6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C5004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A8668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73296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F09449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19A2B3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78409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52740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56B78AB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C7DBC" w14:textId="26D30C6A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  <w:r w:rsidR="00F2360F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4081DD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4E201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Band 1 616-1 626 5 MHz</w:t>
            </w:r>
          </w:p>
          <w:p w14:paraId="7501F61D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APPENDIX 15</w:t>
            </w:r>
          </w:p>
          <w:p w14:paraId="0BC3030F" w14:textId="5DDCA710" w:rsidR="006B0A91" w:rsidRPr="006E2BB8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TABLE 15-2 (WRC-15)</w:t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CD17C1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1 616-1 626,5 MHz</w:t>
            </w:r>
          </w:p>
          <w:p w14:paraId="3A75518E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 15</w:t>
            </w:r>
          </w:p>
          <w:p w14:paraId="53590F05" w14:textId="45612280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CUADRO 15-2 (CMR-15)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1F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8718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30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DCF94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70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399AE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0F9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7C04B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5B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EFF87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A32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FED2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026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A1DD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8A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29487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F0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5181B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2D9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3A0B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9A7D4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8C4E7F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04643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84AE1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17F06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E6EEB9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51254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10B0D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5D3F4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52A8A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1D826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C20CB4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22B05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D4D69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3A6EC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6B0A91" w:rsidRPr="00501AC0" w14:paraId="2B4A9E5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564E" w14:textId="7DD05D92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8B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0BDC68" w14:textId="77777777" w:rsidR="006B0A91" w:rsidRPr="00286CFD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AF1E1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6C20CDE7" w14:textId="3367909D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RESOLUTION 359</w:t>
            </w:r>
            <w:r w:rsidR="00EE6EA6">
              <w:rPr>
                <w:sz w:val="16"/>
                <w:szCs w:val="16"/>
                <w:lang w:val="en-US"/>
              </w:rPr>
              <w:br/>
            </w:r>
            <w:r w:rsidRPr="006E2BB8">
              <w:rPr>
                <w:sz w:val="16"/>
                <w:szCs w:val="16"/>
                <w:lang w:val="en-US"/>
              </w:rPr>
              <w:t>(REV</w:t>
            </w:r>
            <w:r w:rsidR="00F43495">
              <w:rPr>
                <w:sz w:val="16"/>
                <w:szCs w:val="16"/>
                <w:lang w:val="en-US"/>
              </w:rPr>
              <w:t>.</w:t>
            </w:r>
            <w:r w:rsidRPr="006E2BB8">
              <w:rPr>
                <w:sz w:val="16"/>
                <w:szCs w:val="16"/>
                <w:lang w:val="en-US"/>
              </w:rPr>
              <w:t>WRC-15)</w:t>
            </w:r>
          </w:p>
          <w:p w14:paraId="7D135519" w14:textId="1998F84B" w:rsidR="006B0A91" w:rsidRPr="006E2BB8" w:rsidRDefault="006B0A91" w:rsidP="006B0A9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E2BB8">
              <w:rPr>
                <w:sz w:val="16"/>
                <w:szCs w:val="16"/>
                <w:lang w:val="en-US"/>
              </w:rPr>
              <w:t>Consideration of regulatory provisions for updating and modernization of the</w:t>
            </w:r>
            <w:r w:rsidR="00EE6EA6">
              <w:rPr>
                <w:sz w:val="16"/>
                <w:szCs w:val="16"/>
                <w:lang w:val="en-US"/>
              </w:rPr>
              <w:t xml:space="preserve"> </w:t>
            </w:r>
            <w:r w:rsidRPr="006E2BB8">
              <w:rPr>
                <w:sz w:val="16"/>
                <w:szCs w:val="16"/>
                <w:lang w:val="en-US"/>
              </w:rPr>
              <w:t>Global Maritime Distress and Safety System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4C1636" w14:textId="77777777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166FF2FD" w14:textId="1BF27954" w:rsidR="00EE6EA6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359</w:t>
            </w:r>
            <w:r w:rsidR="00EE6EA6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t>(REV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CMR-15)</w:t>
            </w:r>
          </w:p>
          <w:p w14:paraId="69B49FAF" w14:textId="107C9515" w:rsidR="006B0A91" w:rsidRPr="001E0092" w:rsidRDefault="006B0A91" w:rsidP="006B0A9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Consideración de disposiciones reglamentarias para actualizar y modernizar el </w:t>
            </w:r>
            <w:r>
              <w:rPr>
                <w:sz w:val="16"/>
                <w:szCs w:val="16"/>
                <w:lang w:val="es-ES"/>
              </w:rPr>
              <w:t>s</w:t>
            </w:r>
            <w:r w:rsidRPr="00501AC0">
              <w:rPr>
                <w:sz w:val="16"/>
                <w:szCs w:val="16"/>
                <w:lang w:val="es-ES"/>
              </w:rPr>
              <w:t xml:space="preserve">istema </w:t>
            </w:r>
            <w:r>
              <w:rPr>
                <w:sz w:val="16"/>
                <w:szCs w:val="16"/>
                <w:lang w:val="es-ES"/>
              </w:rPr>
              <w:t>m</w:t>
            </w:r>
            <w:r w:rsidRPr="00501AC0">
              <w:rPr>
                <w:sz w:val="16"/>
                <w:szCs w:val="16"/>
                <w:lang w:val="es-ES"/>
              </w:rPr>
              <w:t xml:space="preserve">undial de </w:t>
            </w:r>
            <w:r>
              <w:rPr>
                <w:sz w:val="16"/>
                <w:szCs w:val="16"/>
                <w:lang w:val="es-ES"/>
              </w:rPr>
              <w:t>s</w:t>
            </w:r>
            <w:r w:rsidRPr="00501AC0">
              <w:rPr>
                <w:sz w:val="16"/>
                <w:szCs w:val="16"/>
                <w:lang w:val="es-ES"/>
              </w:rPr>
              <w:t xml:space="preserve">ocorro y </w:t>
            </w:r>
            <w:r>
              <w:rPr>
                <w:sz w:val="16"/>
                <w:szCs w:val="16"/>
                <w:lang w:val="es-ES"/>
              </w:rPr>
              <w:t>s</w:t>
            </w:r>
            <w:r w:rsidRPr="00501AC0">
              <w:rPr>
                <w:sz w:val="16"/>
                <w:szCs w:val="16"/>
                <w:lang w:val="es-ES"/>
              </w:rPr>
              <w:t xml:space="preserve">eguridad </w:t>
            </w:r>
            <w:r>
              <w:rPr>
                <w:sz w:val="16"/>
                <w:szCs w:val="16"/>
                <w:lang w:val="es-ES"/>
              </w:rPr>
              <w:t>m</w:t>
            </w:r>
            <w:r w:rsidRPr="00501AC0">
              <w:rPr>
                <w:sz w:val="16"/>
                <w:szCs w:val="16"/>
                <w:lang w:val="es-ES"/>
              </w:rPr>
              <w:t>arítimos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E34D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2DBF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D4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E1E8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4B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5F411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130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B112C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C28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82F92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A4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59718C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3E9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7F797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CD8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DD6CA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AF0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744E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667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3363FB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8F6721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7439B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D84FA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2743F2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A7058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28B970F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2EE8D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A6C057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2DB3B5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53E20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12CDA8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3688FD4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62A423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3FB0AE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69AE26" w14:textId="77777777" w:rsidR="006B0A91" w:rsidRPr="00286CFD" w:rsidRDefault="006B0A91" w:rsidP="006B0A91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286CFD" w:rsidRPr="00501AC0" w14:paraId="4D5254F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C587" w14:textId="45907552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1.9/1.9.1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BACE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8D059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EF5D49D" w14:textId="7471F3F4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18 (REV.WRC-19)</w:t>
            </w:r>
          </w:p>
          <w:p w14:paraId="1B4B7C14" w14:textId="38DC7933" w:rsidR="00286CFD" w:rsidRPr="00677ABA" w:rsidRDefault="00286CFD" w:rsidP="00AA18E3">
            <w:pPr>
              <w:pStyle w:val="Tabletext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Notes referring to the Table </w:t>
            </w:r>
            <w:r w:rsidR="00AA18E3">
              <w:rPr>
                <w:sz w:val="16"/>
                <w:szCs w:val="16"/>
                <w:lang w:val="en-US"/>
              </w:rPr>
              <w:br/>
            </w:r>
            <w:r w:rsidRPr="00677ABA">
              <w:rPr>
                <w:i/>
                <w:iCs/>
                <w:sz w:val="16"/>
                <w:szCs w:val="16"/>
                <w:lang w:val="en-US"/>
              </w:rPr>
              <w:t>f</w:t>
            </w:r>
            <w:r w:rsidR="00507356" w:rsidRPr="00677ABA"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994870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9E3BEE4" w14:textId="126A004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18 (REV.CMR-19)</w:t>
            </w:r>
          </w:p>
          <w:p w14:paraId="4FC669D6" w14:textId="7DDFA619" w:rsidR="00286CFD" w:rsidRPr="00EE6EA6" w:rsidRDefault="00286CFD" w:rsidP="00AA18E3">
            <w:pPr>
              <w:pStyle w:val="Tabletext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Notas referentes al </w:t>
            </w:r>
            <w:r w:rsidR="00A625BB">
              <w:rPr>
                <w:sz w:val="16"/>
                <w:szCs w:val="16"/>
                <w:lang w:val="es-ES"/>
              </w:rPr>
              <w:t>Cuadro</w:t>
            </w:r>
            <w:r w:rsidR="00AA18E3">
              <w:rPr>
                <w:sz w:val="16"/>
                <w:szCs w:val="16"/>
                <w:lang w:val="es-ES"/>
              </w:rPr>
              <w:br/>
            </w:r>
            <w:r w:rsidRPr="00EE6EA6">
              <w:rPr>
                <w:i/>
                <w:iCs/>
                <w:sz w:val="16"/>
                <w:szCs w:val="16"/>
                <w:lang w:val="es-ES"/>
              </w:rPr>
              <w:t>f</w:t>
            </w:r>
            <w:r w:rsidR="00507356" w:rsidRPr="00EE6EA6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05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608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2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6D9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A6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418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A0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13F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A7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7DE1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5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0A4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E0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F8F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8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09FC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C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A651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ED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E53B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16C9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381A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4D3F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8C70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C0CC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B6D58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DA37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8400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116D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A4A2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ED63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40260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4B86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64A9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6B733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4325A36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67D5" w14:textId="3C418D56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1.9/1.9.1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493EC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2CFCC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7FF94CEC" w14:textId="2DAD1CB3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18 (REV.WRC-19)</w:t>
            </w:r>
          </w:p>
          <w:p w14:paraId="1A08FFA2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of transmitting frequencies in the VHF maritime mobile band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4022D9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6FB5FEC" w14:textId="6CD2E24A" w:rsidR="004F5A5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18 (REV.CMR-19)</w:t>
            </w:r>
          </w:p>
          <w:p w14:paraId="6643B41A" w14:textId="0C63AD4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de frecuencias de transmisión en la banda de frecuencias atribuida al servicio móvil marítimo de ondas métricas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9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BD6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B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44C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F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89D4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9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758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20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21FA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44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7338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0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64A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F1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1E7B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78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B6D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D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3FA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4BA3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CDF2E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142F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70A7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DBDE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FEAF6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0EBC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6B30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2A74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CC54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D8E2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88C6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37A8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4398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3AC1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019DCD5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7DAB" w14:textId="2E10C96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1.9/1.9.1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10C04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F2444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9ACE4EA" w14:textId="5AA29DDE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18 (REV.WRC-19)</w:t>
            </w:r>
          </w:p>
          <w:p w14:paraId="58D6DAB8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083052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591AC65" w14:textId="1AD10DB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18 (REV.CMR-19)</w:t>
            </w:r>
          </w:p>
          <w:p w14:paraId="008F7995" w14:textId="0070BBF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Notas referentes al </w:t>
            </w:r>
            <w:r w:rsidR="00807C3A">
              <w:rPr>
                <w:sz w:val="16"/>
                <w:szCs w:val="16"/>
                <w:lang w:val="es-ES"/>
              </w:rPr>
              <w:t>Cuadro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09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C862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4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971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1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DB1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78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595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3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CF80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9C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F627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02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7DF1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49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96C3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34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0D7E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B8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A24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8910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D37E6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93C6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20AD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9E49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764E9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4FC7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9C4B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0398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0814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15E3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CEA7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60FAF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C949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F0D05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5DE1333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BC3B3" w14:textId="2E6144AB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1.9/1.9.1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EF60E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5539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18260D64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362</w:t>
            </w:r>
          </w:p>
          <w:p w14:paraId="06DC6E77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867EBE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FB9275D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RESOLUCION 362</w:t>
            </w:r>
          </w:p>
          <w:p w14:paraId="6D27DEF8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5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034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8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2AD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5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CFD6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AA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AD1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E8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2A5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5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1C8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F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D24A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B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243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6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4C96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9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362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D7B1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8CA20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5B6E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9E1D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E9DB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8A0C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0BFC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DA16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A487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DCB0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5A7F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0CB9C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2DBB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8284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91461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5B95D97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E1C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C17C5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82CD0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73CC1402" w14:textId="3CAC12C0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77287AF9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6702922C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148-161.9375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AA7C45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8AE9B97" w14:textId="623E78B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0D93E87E" w14:textId="00C2723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Atribuciones de </w:t>
            </w:r>
            <w:r w:rsidR="00E56FB9"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7E4AEE2E" w14:textId="1EAE539F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148-161</w:t>
            </w:r>
            <w:r w:rsidR="000A74DB"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9375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4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DDFF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B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75D1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99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51A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1C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F4A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6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1E6C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0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634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82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7900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5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476B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1F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715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6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C2E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B681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6886F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B2F3A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DD682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5163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274EA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44B1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5DF4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6B5C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CE0A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80FA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A0FD6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B188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C744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4910C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FF1A48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5438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BBCDC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90EA3" w14:textId="77777777" w:rsidR="00EE6EA6" w:rsidRDefault="00286CFD" w:rsidP="00D669E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4AC5606" w14:textId="225496C7" w:rsidR="00286CFD" w:rsidRPr="00501AC0" w:rsidRDefault="00286CFD" w:rsidP="00D669E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5.228AA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FE4CE0" w14:textId="77777777" w:rsidR="00EE6EA6" w:rsidRDefault="00286CFD" w:rsidP="00D669E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52133A1" w14:textId="32EB03D2" w:rsidR="00286CFD" w:rsidRPr="00501AC0" w:rsidRDefault="00286CFD" w:rsidP="00D669E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5.228AA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8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436B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81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7544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DE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4B75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61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9B28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0C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7E2B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F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45F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9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D36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9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192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9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DB25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31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DB63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7251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AD1B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B0D76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9933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6ACB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18EE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7EE6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5B75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A4C6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6061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99FF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EE2D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47E6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6182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9DC35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7A9FB49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391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961ED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A3D9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9293FD8" w14:textId="0EADEDB3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5.A192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1AD4AC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E832E56" w14:textId="7C1F8413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5.A192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6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C61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0F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5012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3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728A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5E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2C99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73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2FCA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E1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6933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C9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43D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1B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FCF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9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F4B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E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3A2C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D5C5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1924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4A56E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9811D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5961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50153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E526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07EC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FB12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FC92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8F86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1AC9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B708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BCA2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AA69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7D064D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0D0F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C623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D7F1A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8111926" w14:textId="01B3CF89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5.208A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4CF99C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2FE84A0" w14:textId="24394D08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5.208A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B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96CC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1A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FD34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A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1EE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E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A9C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DA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A13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F9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8D33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8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2867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027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D1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07F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17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08F7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FBBD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8F1A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069D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5D046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3A6D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67CA4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C0CF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D895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F35E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7B2F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DF02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97CB3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F71F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7241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5534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26025A6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7FD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C6A01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5CEA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7F75A8F" w14:textId="249FBAD6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5.208B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1D3A7E" w14:textId="77777777" w:rsidR="00EE6EA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759E423" w14:textId="5AA5F7B8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5.208B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1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C44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61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661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4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5C0A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1A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EB8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A9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2C2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AB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DEA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5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69A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68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35D1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A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2482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F8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587F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1F88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3C253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0790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A4DF3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82BD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1B389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B5F7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EDB6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70A0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C63A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BC4B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CA866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5F0B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3C14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FCA2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DD4892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1E26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68495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98DE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1377BEB" w14:textId="11FC75B7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APENDIX 18 (REV.CMR-19)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D8F27E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1637BC4" w14:textId="675A220B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 18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E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874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6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2A8E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E4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120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03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506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73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492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3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9EE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63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02A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2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5DA6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C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2306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79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28F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8049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9551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7779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77A49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74CD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0FF14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B067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7A9A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72E0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27A4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E125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957E7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5EA9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9906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9F85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7E5CECF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B02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D996E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BF7E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57DD1C4" w14:textId="0512A9EE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w)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D720F7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6E4FD22" w14:textId="51F6C457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w)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C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CB2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3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8B73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8E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91DA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E1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F1DB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4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080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84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EFFE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87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C17E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1A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388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2C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94D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88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17B6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B3FD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1BFF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26D3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5881B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8C95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9445D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C11C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7413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2C16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54E7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4A89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18470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0DCD5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0260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3B13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065AAC3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C6EB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3137C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9E03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335B572" w14:textId="4D741FCB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ww)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8CB086" w14:textId="77777777" w:rsidR="00A377F6" w:rsidRDefault="00286CFD" w:rsidP="004F5A5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5A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A3FE1AF" w14:textId="713ED560" w:rsidR="00286CFD" w:rsidRPr="00501AC0" w:rsidRDefault="00286CFD" w:rsidP="004F5A5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="004F5A5B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ww)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E5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11E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2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0158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65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EF04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F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CF45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0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CB1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34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331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89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1D6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3AD2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67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D458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7BE6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4A23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4FE5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02E20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94B9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9116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111FD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45CC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D083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4F46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517B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0F496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24B63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2FB5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541E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33B2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89A9E5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AAD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E0993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7BEDA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B61D819" w14:textId="14450EDC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x)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EB0BB3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3AC151E" w14:textId="0043A3A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x)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F8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E73C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B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F0F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C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2D3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B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41E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4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C5F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B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D19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9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4467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0B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DB1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DD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CA7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7B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A84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1939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C4B9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213A9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7544E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5D84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A657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6C06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4FFC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A0B2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F3C8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5FCA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D6BE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671C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C41A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046D6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E938F9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8CFC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073E1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C2D1F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7E6A2F2" w14:textId="34601401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xx)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1EB22B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605F188" w14:textId="3BC5176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xx)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3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983B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D9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C66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5D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FBD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FE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D0EB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9A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440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7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420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9B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DA1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68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B3DB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40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8C2F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9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88B2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28EF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6D32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370A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18E4A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D098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F8242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427A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735D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DE4F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AE18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F8B1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BBE72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4352A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A1DC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AA31C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45E6EFA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8DF3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97F36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97D59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361BFFD" w14:textId="647CE27B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z)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5CC1C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80F1345" w14:textId="427CC9F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z)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7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22E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8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F75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E1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6A8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FB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AABF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4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C09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2D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ABF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AD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58B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C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1A4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2E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C7B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E9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994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FC30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E19F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A528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41AAF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C199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431EF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C741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17D2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E096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025A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5786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BF2D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646D0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C376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AD6A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E15EBB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71F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724B26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D432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CB9EE02" w14:textId="7C3C272D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zx)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C47FA4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3ECB093" w14:textId="727D0F6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zx)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B5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7B8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0C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7B8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B9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07B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F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0350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9A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BA3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ED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D754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B4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2F7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3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DF3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1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9B35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4B17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C552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80BE4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568D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28BDE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EA52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6A5A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2D0D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6534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8B67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045A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17EF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46FC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15B71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2C58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C413E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65F969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1C61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195A0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0FE3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4A00ADF" w14:textId="741C0155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Notes referring to the Table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n-US"/>
              </w:rPr>
              <w:t>zz)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1D8A3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ACDF3AA" w14:textId="440834E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Notas al </w:t>
            </w:r>
            <w:r w:rsidR="00507356" w:rsidRPr="00501AC0">
              <w:rPr>
                <w:sz w:val="16"/>
                <w:szCs w:val="16"/>
                <w:lang w:val="es-ES"/>
              </w:rPr>
              <w:t>Cuadro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A377F6">
              <w:rPr>
                <w:i/>
                <w:iCs/>
                <w:sz w:val="16"/>
                <w:szCs w:val="16"/>
                <w:lang w:val="es-ES"/>
              </w:rPr>
              <w:t>zz)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A0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447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E9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B47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D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C0A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C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86BC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69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191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C1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865D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46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228F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25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7B12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51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9D39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00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547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1600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2497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9E290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3CBF7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DECE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89D86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47CD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A04E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027C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799B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49F3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61663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F62D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38BB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96D04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A11BE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89F2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59157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00D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F99E03A" w14:textId="7761EAF0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AAA)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82538D" w14:textId="77777777" w:rsidR="00A377F6" w:rsidRDefault="00286CFD" w:rsidP="004F5A5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5F38ACC" w14:textId="20B2F589" w:rsidR="00286CFD" w:rsidRPr="00501AC0" w:rsidRDefault="00286CFD" w:rsidP="004F5A5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AAA)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61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561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C6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6A51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2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9FE3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A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D8F3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B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778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3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94AC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D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37F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A4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1D39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F9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91F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BB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6CCE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4A82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7202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DB5F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F75E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E092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53FC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0B5B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B0C8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0136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89FE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F6BD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CD57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AAB0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438C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77B9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89B684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936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B6A1D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8863C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66B04B3" w14:textId="1D44D192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RESOLUTION 739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FA2969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2A03A31" w14:textId="3481E34F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739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4A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6C10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4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4D0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0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E652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1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5027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29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1F1A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2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5F4C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91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FC4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01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08A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A7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88FB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0B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E8D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8DB2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81356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F979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5A92D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4DDA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3C9E4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4A26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B642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1FEA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8651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EFF1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F029A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E6DD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D253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FE468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B6BDAE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4D8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35FBF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7FD2" w14:textId="77777777" w:rsidR="00A377F6" w:rsidRDefault="00286CFD" w:rsidP="00D669EB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00F4197" w14:textId="4A10C0B3" w:rsidR="00286CFD" w:rsidRPr="00501AC0" w:rsidRDefault="00286CFD" w:rsidP="00D669EB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RESOLUTION 360 (REV.CMR-15)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5EF1C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4540D0F" w14:textId="06279398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360 (REV.CMR</w:t>
            </w:r>
            <w:r w:rsidR="000A74DB"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B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8D5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45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8CCE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3F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E36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82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14E6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51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EC9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9A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7EB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A4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54A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E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ED09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E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01A0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4B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2D4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0F19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51FE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9379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5BA3F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253A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401E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CCBA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205C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7917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865D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B3D6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23EE1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633F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7598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7A99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9D255F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A23B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F9F69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C86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E767631" w14:textId="28ED3610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5 (REV.WRC-19)</w:t>
            </w:r>
          </w:p>
          <w:p w14:paraId="1E4E90CF" w14:textId="703862C6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Identification of administrations with which coordination is to be effected or</w:t>
            </w:r>
            <w:r w:rsidR="00D669EB"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agreement sought under the provisions of Article 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930E48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716114B" w14:textId="6219670B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 5 (REV.CMR-19)</w:t>
            </w:r>
          </w:p>
          <w:p w14:paraId="4FF6E351" w14:textId="5E124876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Identificación de las administraciones con las que ha de efectuarse una coordinación o</w:t>
            </w:r>
            <w:r w:rsidR="003E2F2B">
              <w:rPr>
                <w:sz w:val="16"/>
                <w:szCs w:val="16"/>
                <w:lang w:val="es-ES"/>
              </w:rPr>
              <w:t xml:space="preserve"> </w:t>
            </w:r>
            <w:r w:rsidRPr="00501AC0">
              <w:rPr>
                <w:sz w:val="16"/>
                <w:szCs w:val="16"/>
                <w:lang w:val="es-ES"/>
              </w:rPr>
              <w:t>cuyo acuerdo se ha de obtener a tenor de las disposiciones del Artículo 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4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950A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2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DB4C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4D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8FB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C4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B9A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27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CF00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A0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A09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4F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481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19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2A0C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70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8A9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15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DF9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7716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394EA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ED6B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30E5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D501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A8A6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1601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3E42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7784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1E00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F622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8674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30D3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31B6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37D4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1FD7D79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8223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1.9.2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84A69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531B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CF8B5C4" w14:textId="3F52932E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5-1 (continued)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7EE033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C620D25" w14:textId="493A23DE" w:rsidR="00286CFD" w:rsidRPr="00501AC0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CUADRO 5-1 (</w:t>
            </w:r>
            <w:r w:rsidR="00DE64DC" w:rsidRPr="00DE64DC">
              <w:rPr>
                <w:sz w:val="16"/>
                <w:szCs w:val="16"/>
                <w:lang w:val="es-ES"/>
              </w:rPr>
              <w:t>continuación</w:t>
            </w:r>
            <w:r w:rsidRPr="00501AC0">
              <w:rPr>
                <w:sz w:val="16"/>
                <w:szCs w:val="16"/>
                <w:lang w:val="es-ES"/>
              </w:rPr>
              <w:t>)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48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B478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9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48CF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7A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90A2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7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FC7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E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787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A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212E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57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318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59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9160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B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E65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98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2482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A98D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994F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8290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E8FD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4491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49F9D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A58C5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A462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5FDA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3F7C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981E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E66D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5F212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C9A5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CE8F3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3228CB9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61E4" w14:textId="18DCF7AA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39329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48C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5890371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Frequency allocations</w:t>
            </w:r>
          </w:p>
          <w:p w14:paraId="2F9F232F" w14:textId="77777777" w:rsidR="00286CFD" w:rsidRPr="004F5A5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4F5A5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E20928" w14:textId="77777777" w:rsidR="004F5A5B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07159F24" w14:textId="28F9313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6386CC1E" w14:textId="77777777" w:rsidR="00286CFD" w:rsidRPr="004F5A5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4F5A5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2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178F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EB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661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A8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7539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B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7BE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F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5982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49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9D32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C91B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8A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720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93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9EB4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9E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528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4326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63397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50A8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56DEE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61CE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316B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E68A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64E9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6FC3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B775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35BD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C234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B59BC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A466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EE33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6B87D7F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57B6" w14:textId="15808031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2FB96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7BD6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CHAPTER VII</w:t>
            </w:r>
          </w:p>
          <w:p w14:paraId="70598888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Distress and safety communications</w:t>
            </w:r>
          </w:p>
          <w:p w14:paraId="35D7B621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30</w:t>
            </w:r>
          </w:p>
          <w:p w14:paraId="2F72D90B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General Provisions</w:t>
            </w:r>
          </w:p>
          <w:p w14:paraId="63FD58A8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 – Introduction</w:t>
            </w:r>
          </w:p>
          <w:p w14:paraId="093F00D2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30.1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0F3F52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CAPÍTULO VII</w:t>
            </w:r>
          </w:p>
          <w:p w14:paraId="50FD0E1F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Comunicaciones de socorro y seguridad </w:t>
            </w:r>
          </w:p>
          <w:p w14:paraId="1713933B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30</w:t>
            </w:r>
          </w:p>
          <w:p w14:paraId="6503FB5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Disposiciones generales</w:t>
            </w:r>
          </w:p>
          <w:p w14:paraId="64CE790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 – Introducción</w:t>
            </w:r>
          </w:p>
          <w:p w14:paraId="6005A00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30.1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76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B8D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F3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68B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8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5F7A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D9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CBCD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E2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332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DB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179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2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657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D3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B24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74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7AC2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F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48C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FDEC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6CBD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9F60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5117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F0F6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1F04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F17C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4923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D6B0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4627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6B52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54AA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24F3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9CC1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5B13D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5BECD45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58B34" w14:textId="2F2BC903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A2D9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4FD89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CHAPTER VII</w:t>
            </w:r>
          </w:p>
          <w:p w14:paraId="525F434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Distress and safety communications</w:t>
            </w:r>
          </w:p>
          <w:p w14:paraId="2BA46105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30</w:t>
            </w:r>
          </w:p>
          <w:p w14:paraId="5C2AC412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General Provisions</w:t>
            </w:r>
          </w:p>
          <w:p w14:paraId="6FB0DCC6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 – Introduction</w:t>
            </w:r>
          </w:p>
          <w:p w14:paraId="6F1289E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30.1A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40FAA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CAPÍTULO VII</w:t>
            </w:r>
          </w:p>
          <w:p w14:paraId="18DD624B" w14:textId="6E1F475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Comunicaciones de socorro y seguridad </w:t>
            </w:r>
          </w:p>
          <w:p w14:paraId="0010878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30</w:t>
            </w:r>
          </w:p>
          <w:p w14:paraId="152B127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Disposiciones generales</w:t>
            </w:r>
          </w:p>
          <w:p w14:paraId="306F43D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 – Introducción</w:t>
            </w:r>
          </w:p>
          <w:p w14:paraId="378A0E27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30.1A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B2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D2B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1C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26D8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6D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3CB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83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85E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0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59D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9E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85A3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7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A82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00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09EB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9F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B2D4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6B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B759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FB1C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9370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25C05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4BD7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A432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54027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332E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81EC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54D4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65EE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8158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D1CE8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90422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B210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31A7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7E1CC0D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A3E55" w14:textId="3B7D6FDC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615F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DC27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34A</w:t>
            </w:r>
          </w:p>
          <w:p w14:paraId="282BB72F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Global aeronautical distress and safety system</w:t>
            </w:r>
          </w:p>
          <w:p w14:paraId="3DA6F194" w14:textId="2F631058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8E8FA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34A</w:t>
            </w:r>
          </w:p>
          <w:p w14:paraId="202A1885" w14:textId="6169259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Sistema mundial de socorro y seguridad aeronáuticos</w:t>
            </w:r>
          </w:p>
          <w:p w14:paraId="0B238D40" w14:textId="6B68D292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77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A1C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F1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39E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3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D9E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BD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1B7F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FB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B5A3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9E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7040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D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4BF5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13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FE1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AD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B05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4F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617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0A2F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D268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11A3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FA7F5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8B6E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2228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7EA3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49AF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DEDF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2675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6780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CAB14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A2B56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9071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F69EF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325C97D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022F9" w14:textId="66D17AB4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EA7CF4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75F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34A</w:t>
            </w:r>
          </w:p>
          <w:p w14:paraId="1E61FF43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Global aeronautical distress and safety system</w:t>
            </w:r>
          </w:p>
          <w:p w14:paraId="4BF27295" w14:textId="08EEFD4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34A.1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22A28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34A</w:t>
            </w:r>
          </w:p>
          <w:p w14:paraId="5EC22487" w14:textId="1BDA8E6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Sistema mundial de socorro y seguridad aeronáutico</w:t>
            </w:r>
            <w:r w:rsidR="00507356">
              <w:rPr>
                <w:sz w:val="16"/>
                <w:szCs w:val="16"/>
                <w:lang w:val="es-ES"/>
              </w:rPr>
              <w:t>s</w:t>
            </w:r>
          </w:p>
          <w:p w14:paraId="7B042008" w14:textId="5377922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34A.1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7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F9F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35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4E6A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8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567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D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BBBB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6F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2709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D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E68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26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1DF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2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B93E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0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B36B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D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2E2C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5BFA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AED1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99E14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07FE9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2843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1AE2C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EADD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439F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393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4B29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7535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80DC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B9193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E5C0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B212A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0D1E377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8DCA" w14:textId="4BBFFF35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0135D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EFBD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34A</w:t>
            </w:r>
          </w:p>
          <w:p w14:paraId="184C0AD1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Global aeronautical distress and safety system</w:t>
            </w:r>
          </w:p>
          <w:p w14:paraId="312A1DDD" w14:textId="28FB0B0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34A.2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C887B8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34A</w:t>
            </w:r>
          </w:p>
          <w:p w14:paraId="230B6EEB" w14:textId="73AD21F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Sistema mundial de socorro y seguridad aeronáutico</w:t>
            </w:r>
            <w:r w:rsidR="00AA2DEC">
              <w:rPr>
                <w:sz w:val="16"/>
                <w:szCs w:val="16"/>
                <w:lang w:val="es-ES"/>
              </w:rPr>
              <w:t>s</w:t>
            </w:r>
          </w:p>
          <w:p w14:paraId="21945312" w14:textId="41E288D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34A.2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A2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5FF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1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9F16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F7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EAB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39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2D0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C2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766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B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7A77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38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EF87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B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7E40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95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F57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2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AE0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A0B9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EEE62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55DF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B77ED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E217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6A81B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42B5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276D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A7CF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DDD3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F4D4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E8499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00A64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BEDD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4AA8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6D3AF2D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BF46" w14:textId="7FB737ED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B0C19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06E10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426 (WRC-15)</w:t>
            </w:r>
          </w:p>
          <w:p w14:paraId="5D8B4755" w14:textId="29FFECB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Studies on spectrum needs and regulatory provisions for the introduction and use of the Global Aeronautical Distress and Safety System</w:t>
            </w:r>
          </w:p>
          <w:p w14:paraId="02409632" w14:textId="0676C9A1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CEAFB8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426 (CMR-15)</w:t>
            </w:r>
          </w:p>
          <w:p w14:paraId="4E37D81F" w14:textId="7CD5ACD0" w:rsidR="00286CFD" w:rsidRPr="001E0092" w:rsidRDefault="00DE64DC" w:rsidP="00DE64D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E64DC">
              <w:rPr>
                <w:sz w:val="16"/>
                <w:szCs w:val="16"/>
                <w:lang w:val="es-ES"/>
              </w:rPr>
              <w:t>Estudio de las necesidades de espectro y de las disposiciones reglamentarias para la introducción y utilización del sistema mundial de socorro y seguridad aeronáuticos</w:t>
            </w:r>
          </w:p>
          <w:p w14:paraId="5859644C" w14:textId="1621C7CF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2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178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9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58E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7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42C4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F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5C1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6E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C02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5E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FB69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2E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955C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54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386B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5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60D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16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E1B4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C6FD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F2FA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85D9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F66D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D0CB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1EFC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FD9FC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ADCE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D057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BEBE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A921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47D8D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A506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F23F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746B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794FEAE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3E3C7" w14:textId="401F1D3E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5F48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DC09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7233C78A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ARTICLES</w:t>
            </w:r>
          </w:p>
          <w:p w14:paraId="7C42B176" w14:textId="5EA4C559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unnecessary to identify a specific spectrum for railway</w:t>
            </w:r>
            <w:r w:rsidRPr="003E2F2B">
              <w:rPr>
                <w:sz w:val="16"/>
                <w:szCs w:val="16"/>
                <w:lang w:val="en-US"/>
              </w:rPr>
              <w:br/>
              <w:t>radiocommunication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354A0B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5FB7E290" w14:textId="1E4AA1FE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ARTÍCULOS</w:t>
            </w:r>
          </w:p>
          <w:p w14:paraId="259EF494" w14:textId="79CD6E10" w:rsidR="00286CFD" w:rsidRPr="001E0092" w:rsidRDefault="003F2061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Es </w:t>
            </w:r>
            <w:r w:rsidR="00286CFD" w:rsidRPr="00501AC0">
              <w:rPr>
                <w:sz w:val="16"/>
                <w:szCs w:val="16"/>
                <w:lang w:val="es-ES"/>
              </w:rPr>
              <w:t>innecesario identificar un espectro específico para los</w:t>
            </w:r>
            <w:r w:rsidR="00A377F6">
              <w:rPr>
                <w:sz w:val="16"/>
                <w:szCs w:val="16"/>
                <w:lang w:val="es-ES"/>
              </w:rPr>
              <w:t xml:space="preserve"> </w:t>
            </w:r>
            <w:r w:rsidR="00286CFD" w:rsidRPr="00501AC0">
              <w:rPr>
                <w:sz w:val="16"/>
                <w:szCs w:val="16"/>
                <w:lang w:val="es-ES"/>
              </w:rPr>
              <w:t>sistemas de radiocomunicaciones ferroviarias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D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143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D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4386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3E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D79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C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4CE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6F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3BA3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0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414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5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7534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CF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976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B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0DA4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5A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3E4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7761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F4FF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F76D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2E12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8FE2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0EE586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641E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FBB8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EDC4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AA74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3A95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481E48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6283E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F25D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07A4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</w:tr>
      <w:tr w:rsidR="00286CFD" w:rsidRPr="00501AC0" w14:paraId="7CCFE5B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481D" w14:textId="2C945A25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7F350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4F27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3DECABFA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APPENDICES</w:t>
            </w:r>
          </w:p>
          <w:p w14:paraId="5A2366F3" w14:textId="38E17FB2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unnecessary to identify a specific spectrum for railway</w:t>
            </w:r>
            <w:r w:rsidRPr="003E2F2B">
              <w:rPr>
                <w:sz w:val="16"/>
                <w:szCs w:val="16"/>
                <w:lang w:val="en-US"/>
              </w:rPr>
              <w:br/>
              <w:t>radiocommunication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62A9D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669E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3B5A2AF1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APÉNDICES</w:t>
            </w:r>
          </w:p>
          <w:p w14:paraId="1B3164B3" w14:textId="3FB8D5E2" w:rsidR="00286CFD" w:rsidRPr="001E0092" w:rsidRDefault="003F2061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Es </w:t>
            </w:r>
            <w:r w:rsidR="00286CFD" w:rsidRPr="00501AC0">
              <w:rPr>
                <w:sz w:val="16"/>
                <w:szCs w:val="16"/>
                <w:lang w:val="es-ES"/>
              </w:rPr>
              <w:t>innecesario identificar un espectro específico para los</w:t>
            </w:r>
            <w:r w:rsidR="00A377F6">
              <w:rPr>
                <w:sz w:val="16"/>
                <w:szCs w:val="16"/>
                <w:lang w:val="es-ES"/>
              </w:rPr>
              <w:t xml:space="preserve"> </w:t>
            </w:r>
            <w:r w:rsidR="00286CFD" w:rsidRPr="00501AC0">
              <w:rPr>
                <w:sz w:val="16"/>
                <w:szCs w:val="16"/>
                <w:lang w:val="es-ES"/>
              </w:rPr>
              <w:t>sistemas de radiocomunicaciones ferroviarias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A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C6C1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F8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30E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3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0C93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0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C557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53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EAC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2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AA21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86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134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B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0D1E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E3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95F9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3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F17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9F23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E265B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8CA9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F505B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C8F9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11EF7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0B46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90B6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B8C0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C76B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62C1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AF5E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D100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0FD1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3E254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</w:tr>
      <w:tr w:rsidR="00286CFD" w:rsidRPr="00501AC0" w14:paraId="3138EFF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D6E6" w14:textId="54B484BD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600B8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D9176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D669E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19801FD7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236 (WRC-15)</w:t>
            </w:r>
          </w:p>
          <w:p w14:paraId="4CA5EE16" w14:textId="53164C76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Railway radiocommunication systems between train and trackside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29FDF4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669E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4EDE3E1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236 (CMR-15)</w:t>
            </w:r>
          </w:p>
          <w:p w14:paraId="14ABB1DD" w14:textId="1A01DFA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Sistemas de radiocomunicaciones ferroviarias entre el tren y </w:t>
            </w:r>
            <w:r w:rsidR="003F2061" w:rsidRPr="003F2061">
              <w:rPr>
                <w:sz w:val="16"/>
                <w:szCs w:val="16"/>
                <w:lang w:val="es-ES"/>
              </w:rPr>
              <w:t>el entorno ferroviario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26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6C3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CA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F891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7B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AFFD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48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065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7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619C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BB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49E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1D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AD1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99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429F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8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F4C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CA9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7EFD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C3CC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7A5E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930E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B958C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345F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B4F28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E040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1311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9129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EFA4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8785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1FB4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26177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3822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8F86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</w:tr>
      <w:tr w:rsidR="00286CFD" w:rsidRPr="00501AC0" w14:paraId="61494A7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9DE51" w14:textId="5981B806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B2CD9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CE28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A915F2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71D9A0B6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ARTICLES</w:t>
            </w:r>
          </w:p>
          <w:p w14:paraId="6086504E" w14:textId="3F065AE4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It is unnecessary to identify spectrum specifically for Intelligent Transport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9A96A2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915F2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112E83E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ARTÍCULOS</w:t>
            </w:r>
          </w:p>
          <w:p w14:paraId="1BC3A57E" w14:textId="636ABF0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Es innecesario identificar un espectro específico para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E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5748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B5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C51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13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668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5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2E9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D3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8E2D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8C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CBD1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0F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4A7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6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6687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6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25E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E2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83D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DE36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D1EC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61A6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D4D8A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D081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3F77E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C64D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96A4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2512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544A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C249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8704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B92E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3DE9D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040CE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286CFD" w:rsidRPr="00501AC0" w14:paraId="6FB6FF1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A641D" w14:textId="4E829AE0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9F7ECF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7966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A915F2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013B98EF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APPENDICES</w:t>
            </w:r>
          </w:p>
          <w:p w14:paraId="71D08F9B" w14:textId="5F8B6201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It is unnecessary to identify spectrum specifically for Intelligent Transport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6A6406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915F2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23503BD2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APÉNDICES</w:t>
            </w:r>
          </w:p>
          <w:p w14:paraId="6922274A" w14:textId="45A9EF5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Es innecesario identificar un espectro específico para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36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2CAA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76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558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A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89D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45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C6A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0A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FD73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3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65F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C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149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20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6F1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F4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746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FA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F3F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0155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2891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F5E6F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4EC9C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2B53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2D229E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281E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26C1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CFDF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AFE8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6441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42770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81729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B101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9859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286CFD" w:rsidRPr="00501AC0" w14:paraId="55F188D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63E33" w14:textId="5433829C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A625BB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D0C2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884C0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505D6C2F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237 (WRC-15)</w:t>
            </w:r>
          </w:p>
          <w:p w14:paraId="35784E5F" w14:textId="72A8CA15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Intelligent transport systems applications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3B83BA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8DEE8DD" w14:textId="77777777" w:rsidR="00A377F6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237 (CMR-15)</w:t>
            </w:r>
          </w:p>
          <w:p w14:paraId="6363654E" w14:textId="0D545F7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Aplicaciones de los sistemas de transporte inteligentes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6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E2F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36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BC5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35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017E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0F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D824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8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9FF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57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1A5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1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368F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6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E639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39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F6A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D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0FB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B131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7C378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105B5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3114B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89DF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295559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4E52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BFFF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C037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0C2E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4ED9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C0D02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A37B1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260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20F2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20</w:t>
            </w:r>
          </w:p>
        </w:tc>
      </w:tr>
      <w:tr w:rsidR="00286CFD" w:rsidRPr="00501AC0" w14:paraId="5035FA0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ECC8" w14:textId="2709574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59FA7E3C" w14:textId="7AC46CF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C9ABD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6F51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7262401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3E412E4F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659A6E07" w14:textId="65F19639" w:rsidR="00286CFD" w:rsidRPr="001E0092" w:rsidRDefault="00677ABA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</w:t>
            </w:r>
            <w:r w:rsidR="00286CFD" w:rsidRPr="001E0092">
              <w:rPr>
                <w:sz w:val="16"/>
                <w:szCs w:val="16"/>
                <w:lang w:val="es-ES"/>
              </w:rPr>
              <w:t>-24.75 GHz</w:t>
            </w:r>
          </w:p>
          <w:p w14:paraId="707C00DF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A4E4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7DA60A6" w14:textId="54E43C6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4FBA8C22" w14:textId="751C1F39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Cuadro de atribución de </w:t>
            </w:r>
            <w:r w:rsidR="00A625BB">
              <w:rPr>
                <w:sz w:val="16"/>
                <w:szCs w:val="16"/>
                <w:lang w:val="es-ES"/>
              </w:rPr>
              <w:t xml:space="preserve">bandas de </w:t>
            </w:r>
            <w:r w:rsidRPr="001E0092">
              <w:rPr>
                <w:sz w:val="16"/>
                <w:szCs w:val="16"/>
                <w:lang w:val="es-ES"/>
              </w:rPr>
              <w:t>frecuencias</w:t>
            </w:r>
          </w:p>
          <w:p w14:paraId="429EC74C" w14:textId="48DFE705" w:rsidR="00286CFD" w:rsidRPr="001E0092" w:rsidRDefault="00677ABA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</w:t>
            </w:r>
            <w:r w:rsidR="00286CFD" w:rsidRPr="001E0092">
              <w:rPr>
                <w:sz w:val="16"/>
                <w:szCs w:val="16"/>
                <w:lang w:val="es-ES"/>
              </w:rPr>
              <w:t>-24,75 GHz</w:t>
            </w:r>
          </w:p>
          <w:p w14:paraId="60508B5E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90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53B7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F5C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5AC8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C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7BD1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7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8C3F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12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780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8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F5A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B6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BA7D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6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231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E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AA1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54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7CC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2438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AA4D4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07D5C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4C05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89D9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59E6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F631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E0C4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D6FD5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C0A2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3664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BFB0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5E534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21577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261D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6604961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CB1D" w14:textId="1622F995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5C0DF8F1" w14:textId="03ED538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14147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B83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64196F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5D48F657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531F506E" w14:textId="7A31F282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24.75-2</w:t>
            </w:r>
            <w:r w:rsidR="00677ABA">
              <w:rPr>
                <w:sz w:val="16"/>
                <w:szCs w:val="16"/>
                <w:lang w:val="es-ES"/>
              </w:rPr>
              <w:t>9</w:t>
            </w:r>
            <w:r w:rsidRPr="001E0092">
              <w:rPr>
                <w:sz w:val="16"/>
                <w:szCs w:val="16"/>
                <w:lang w:val="es-ES"/>
              </w:rPr>
              <w:t>.</w:t>
            </w:r>
            <w:r w:rsidR="00677ABA">
              <w:rPr>
                <w:sz w:val="16"/>
                <w:szCs w:val="16"/>
                <w:lang w:val="es-ES"/>
              </w:rPr>
              <w:t>9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  <w:p w14:paraId="735D6A38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C0D38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D7F3B75" w14:textId="52EF008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5518BC70" w14:textId="2026248F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Cuadro de atribución de </w:t>
            </w:r>
            <w:r w:rsidR="00A625BB">
              <w:rPr>
                <w:sz w:val="16"/>
                <w:szCs w:val="16"/>
                <w:lang w:val="es-ES"/>
              </w:rPr>
              <w:t xml:space="preserve">bandas de </w:t>
            </w:r>
            <w:r w:rsidRPr="001E0092">
              <w:rPr>
                <w:sz w:val="16"/>
                <w:szCs w:val="16"/>
                <w:lang w:val="es-ES"/>
              </w:rPr>
              <w:t>frecuencias</w:t>
            </w:r>
          </w:p>
          <w:p w14:paraId="3101F2B9" w14:textId="3B04B11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24,75-2</w:t>
            </w:r>
            <w:r w:rsidR="00677ABA">
              <w:rPr>
                <w:sz w:val="16"/>
                <w:szCs w:val="16"/>
                <w:lang w:val="es-ES"/>
              </w:rPr>
              <w:t>9</w:t>
            </w:r>
            <w:r w:rsidRPr="001E0092">
              <w:rPr>
                <w:sz w:val="16"/>
                <w:szCs w:val="16"/>
                <w:lang w:val="es-ES"/>
              </w:rPr>
              <w:t>,</w:t>
            </w:r>
            <w:r w:rsidR="00677ABA">
              <w:rPr>
                <w:sz w:val="16"/>
                <w:szCs w:val="16"/>
                <w:lang w:val="es-ES"/>
              </w:rPr>
              <w:t>9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  <w:p w14:paraId="32C97B79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9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86E7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78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718E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B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8A5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44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566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6A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4BB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A2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B1D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1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E7AD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4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682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BB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2D35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D0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3D6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7F8E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38C72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0879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2F41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EEAD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883B1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4B50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5C9A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A832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9F7D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AA38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3914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DCCD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D408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162CA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177C8F9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107A" w14:textId="0638C585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4C27F887" w14:textId="36389E1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76359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1CC6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24469FA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625B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5.A113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67038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EFF7802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A625B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5.A113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B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61C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F5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E5CF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6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A8E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CE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CE10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75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ED0E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B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5B22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5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C492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799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C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4B1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C7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EBF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26E0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8598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3175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6EF4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B23B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7AC43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9E73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7C9A9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8A3F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C411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D621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5C9A1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45B3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0C7C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0C43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510FA73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D8D8B" w14:textId="7620BC85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574BC05F" w14:textId="018E69FE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1FE32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A9641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1E6A4E09" w14:textId="24C129D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5.338A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0604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8B67185" w14:textId="2AA8B1F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5.338A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A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8A6C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54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86EF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0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F07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AF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39D4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3E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00F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87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248E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7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D10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7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85CE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8C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603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C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737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59D7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A024D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EB17F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A81C5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80BA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86D4B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F926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84B11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DFCC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ABEE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D815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0C48D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735B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875E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52A8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6033CEF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55AD" w14:textId="4259C34F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75D6C67B" w14:textId="6C6B0CF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89477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2732" w14:textId="3961E7C7" w:rsidR="00286CFD" w:rsidRPr="003E2F2B" w:rsidRDefault="00286CFD" w:rsidP="001F6707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750 (</w:t>
            </w:r>
            <w:r w:rsidR="00A377F6" w:rsidRPr="003E2F2B">
              <w:rPr>
                <w:sz w:val="16"/>
                <w:szCs w:val="16"/>
                <w:lang w:val="en-US"/>
              </w:rPr>
              <w:t>REV</w:t>
            </w:r>
            <w:r w:rsidR="001F6707"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WRC-19)</w:t>
            </w:r>
          </w:p>
          <w:p w14:paraId="17F7A540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Compatibility between the Earth exploration-satellite service (passive) and relevant active services </w:t>
            </w:r>
          </w:p>
          <w:p w14:paraId="01542DB2" w14:textId="216F5C1A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9BF49" w14:textId="5FBE07E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RESOLUCIÓN </w:t>
            </w:r>
            <w:r w:rsidRPr="001E0092">
              <w:rPr>
                <w:sz w:val="16"/>
                <w:szCs w:val="16"/>
                <w:lang w:val="es-ES"/>
              </w:rPr>
              <w:t>750 (</w:t>
            </w:r>
            <w:r w:rsidR="00A377F6" w:rsidRPr="001E0092">
              <w:rPr>
                <w:sz w:val="16"/>
                <w:szCs w:val="16"/>
                <w:lang w:val="es-ES"/>
              </w:rPr>
              <w:t>REV</w:t>
            </w:r>
            <w:r w:rsidR="00807C3A"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CMR</w:t>
            </w:r>
            <w:r w:rsidR="00807C3A"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  <w:p w14:paraId="14DC2126" w14:textId="57170CDF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Compatibilidad entre el </w:t>
            </w:r>
            <w:r w:rsidR="00A625BB">
              <w:rPr>
                <w:sz w:val="16"/>
                <w:szCs w:val="16"/>
                <w:lang w:val="es-ES"/>
              </w:rPr>
              <w:t>s</w:t>
            </w:r>
            <w:r w:rsidRPr="001E0092">
              <w:rPr>
                <w:sz w:val="16"/>
                <w:szCs w:val="16"/>
                <w:lang w:val="es-ES"/>
              </w:rPr>
              <w:t xml:space="preserve">ervicio de </w:t>
            </w:r>
            <w:r w:rsidR="00A625BB">
              <w:rPr>
                <w:sz w:val="16"/>
                <w:szCs w:val="16"/>
                <w:lang w:val="es-ES"/>
              </w:rPr>
              <w:t>e</w:t>
            </w:r>
            <w:r w:rsidRPr="001E0092">
              <w:rPr>
                <w:sz w:val="16"/>
                <w:szCs w:val="16"/>
                <w:lang w:val="es-ES"/>
              </w:rPr>
              <w:t xml:space="preserve">xploración de la Tierra por </w:t>
            </w:r>
            <w:r w:rsidR="00A625BB">
              <w:rPr>
                <w:sz w:val="16"/>
                <w:szCs w:val="16"/>
                <w:lang w:val="es-ES"/>
              </w:rPr>
              <w:t>s</w:t>
            </w:r>
            <w:r w:rsidRPr="001E0092">
              <w:rPr>
                <w:sz w:val="16"/>
                <w:szCs w:val="16"/>
                <w:lang w:val="es-ES"/>
              </w:rPr>
              <w:t xml:space="preserve">atélite (pasivo) y los servicios activos </w:t>
            </w:r>
            <w:r w:rsidR="003F2061" w:rsidRPr="003F2061">
              <w:rPr>
                <w:sz w:val="16"/>
                <w:szCs w:val="16"/>
                <w:lang w:val="es-ES"/>
              </w:rPr>
              <w:t>pertinentes</w:t>
            </w:r>
          </w:p>
          <w:p w14:paraId="32B8E614" w14:textId="482D04FF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6B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ACE0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D7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1B2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5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9DF8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2A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814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1A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0C81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F1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C55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3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FFE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1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B08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AD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9C5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D8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6564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C490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EBF5C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240B5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791F3C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4165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8E625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2D9B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A00C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0D02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2BFE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BC933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6905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00947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014B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A962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6992229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7C21B" w14:textId="7D410FD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13/26</w:t>
            </w:r>
          </w:p>
          <w:p w14:paraId="5EFE609F" w14:textId="4B456B24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(24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25-27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CD934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94C9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[A113-IMT 26 GHZ] (WRC-19)</w:t>
            </w:r>
          </w:p>
          <w:p w14:paraId="3490DC7B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International Mobile Telecommunications in frequency band 24.25-27.5 GHz</w:t>
            </w:r>
          </w:p>
          <w:p w14:paraId="34671F18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20AF56" w14:textId="01943D7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[A113-IMT 26 GHZ] (C</w:t>
            </w:r>
            <w:r w:rsidR="005D7A64">
              <w:rPr>
                <w:sz w:val="16"/>
                <w:szCs w:val="16"/>
                <w:lang w:val="es-ES"/>
              </w:rPr>
              <w:t>MR</w:t>
            </w:r>
            <w:r w:rsidRPr="001E0092">
              <w:rPr>
                <w:sz w:val="16"/>
                <w:szCs w:val="16"/>
                <w:lang w:val="es-ES"/>
              </w:rPr>
              <w:t>-19)</w:t>
            </w:r>
          </w:p>
          <w:p w14:paraId="47F36B5B" w14:textId="136A44F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Telecomunicaciones móviles internacionales en la banda de frecuencia</w:t>
            </w:r>
            <w:r w:rsidR="003E2F2B">
              <w:rPr>
                <w:sz w:val="16"/>
                <w:szCs w:val="16"/>
                <w:lang w:val="es-ES"/>
              </w:rPr>
              <w:t>s</w:t>
            </w:r>
            <w:r w:rsidRPr="001E0092">
              <w:rPr>
                <w:sz w:val="16"/>
                <w:szCs w:val="16"/>
                <w:lang w:val="es-ES"/>
              </w:rPr>
              <w:t xml:space="preserve"> 24,25-27,5 GHz</w:t>
            </w:r>
          </w:p>
          <w:p w14:paraId="606A584D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E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5A7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AD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BD5D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F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D94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6C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D83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DA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E5B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F87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575B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8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FF66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C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082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3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567B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91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5D2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17A3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DCCD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C15F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17220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58C7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2EB3F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FED5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C514C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E7B2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B5FF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1BB3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2C6E4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33AF6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1CC5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DD94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49E3129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83B3" w14:textId="73C17104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2360F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13/32</w:t>
            </w:r>
          </w:p>
          <w:p w14:paraId="53DA2E23" w14:textId="549E70E1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(31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8-33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4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8D2D2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CC7E2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19FD2436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1F62EFCE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3196708D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29.9-34.2 GHz</w:t>
            </w:r>
          </w:p>
          <w:p w14:paraId="7368AC55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A8344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CEAB4A6" w14:textId="2B50110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5321463B" w14:textId="149FE8A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IV – Cuadro de atribución de</w:t>
            </w:r>
            <w:r w:rsidR="003F2061">
              <w:rPr>
                <w:sz w:val="16"/>
                <w:szCs w:val="16"/>
                <w:lang w:val="es-ES"/>
              </w:rPr>
              <w:t xml:space="preserve"> bandas de</w:t>
            </w:r>
            <w:r w:rsidRPr="001E0092">
              <w:rPr>
                <w:sz w:val="16"/>
                <w:szCs w:val="16"/>
                <w:lang w:val="es-ES"/>
              </w:rPr>
              <w:t xml:space="preserve"> frecuencias</w:t>
            </w:r>
          </w:p>
          <w:p w14:paraId="3E901E13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29,9-34,2 GHz</w:t>
            </w:r>
          </w:p>
          <w:p w14:paraId="39DE942C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A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984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8A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022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FF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655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6BF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051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B7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E12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8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B275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E8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F85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0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8F60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1A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1E41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C0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26F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1D1A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A8520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04670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5A40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7A79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3A456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8A2D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F8A4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CFD3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DEC1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B23A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D6E68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A516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6806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D4AC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16</w:t>
            </w:r>
          </w:p>
        </w:tc>
      </w:tr>
      <w:tr w:rsidR="00286CFD" w:rsidRPr="00501AC0" w14:paraId="226154F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DE88E" w14:textId="1817CA35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1F6707">
              <w:rPr>
                <w:sz w:val="16"/>
                <w:szCs w:val="16"/>
                <w:lang w:val="es-ES"/>
              </w:rPr>
              <w:t>.</w:t>
            </w:r>
            <w:r w:rsidRPr="00286CFD">
              <w:rPr>
                <w:sz w:val="16"/>
                <w:szCs w:val="16"/>
                <w:lang w:val="es-ES"/>
              </w:rPr>
              <w:t>13/40</w:t>
            </w:r>
          </w:p>
          <w:p w14:paraId="72DF490E" w14:textId="5DC93B0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(37-43</w:t>
            </w:r>
            <w:r w:rsidR="001F6707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02842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984E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2A941BD7" w14:textId="3035AC02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0EFCDAF4" w14:textId="732B454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3</w:t>
            </w:r>
            <w:r w:rsidR="00677ABA">
              <w:rPr>
                <w:sz w:val="16"/>
                <w:szCs w:val="16"/>
                <w:lang w:val="en-US"/>
              </w:rPr>
              <w:t>4.2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40 GHz</w:t>
            </w:r>
          </w:p>
          <w:p w14:paraId="15687FEF" w14:textId="77777777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E51072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500BDA0" w14:textId="7746A2E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 w:rsidR="003F2061"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 w:rsidR="003F2061"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de </w:t>
            </w:r>
            <w:r w:rsidR="003F2061"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6877A01A" w14:textId="53F8F20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</w:t>
            </w:r>
            <w:r w:rsidR="000A74DB">
              <w:rPr>
                <w:sz w:val="16"/>
                <w:szCs w:val="16"/>
                <w:lang w:val="es-ES"/>
              </w:rPr>
              <w:t>a</w:t>
            </w:r>
            <w:r w:rsidRPr="001E0092">
              <w:rPr>
                <w:sz w:val="16"/>
                <w:szCs w:val="16"/>
                <w:lang w:val="es-ES"/>
              </w:rPr>
              <w:t xml:space="preserve"> 3</w:t>
            </w:r>
            <w:r w:rsidR="00677ABA">
              <w:rPr>
                <w:sz w:val="16"/>
                <w:szCs w:val="16"/>
                <w:lang w:val="es-ES"/>
              </w:rPr>
              <w:t>4,2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40 GHz</w:t>
            </w:r>
          </w:p>
          <w:p w14:paraId="504604BF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04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87938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5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A9C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4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573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C2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339C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11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2E1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10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670E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C4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DFA1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5A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D04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A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DBCA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93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C9E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59F5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2988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05CF2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DB0C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81DB6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ECBE6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5A5B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6378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0760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0CC5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1198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C18D3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F83D5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997C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E51C7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1CD4B44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5ABE7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1.13/40</w:t>
            </w:r>
          </w:p>
          <w:p w14:paraId="73A06F6B" w14:textId="257E95B9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(37-43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DF460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E33F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C8EFCAC" w14:textId="5DE8B7D5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248022E2" w14:textId="38F58C56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40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</w:t>
            </w:r>
            <w:r w:rsidR="00677ABA">
              <w:rPr>
                <w:sz w:val="16"/>
                <w:szCs w:val="16"/>
                <w:lang w:val="en-US"/>
              </w:rPr>
              <w:t>7</w:t>
            </w:r>
            <w:r w:rsidRPr="003E2F2B">
              <w:rPr>
                <w:sz w:val="16"/>
                <w:szCs w:val="16"/>
                <w:lang w:val="en-US"/>
              </w:rPr>
              <w:t>.5 GHz</w:t>
            </w:r>
          </w:p>
          <w:p w14:paraId="62C70E1E" w14:textId="77777777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41C4A7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097582D2" w14:textId="038D92B4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="00286CFD" w:rsidRPr="001E0092">
              <w:rPr>
                <w:sz w:val="16"/>
                <w:szCs w:val="16"/>
                <w:lang w:val="es-ES"/>
              </w:rPr>
              <w:t xml:space="preserve">de </w:t>
            </w:r>
            <w:r>
              <w:rPr>
                <w:sz w:val="16"/>
                <w:szCs w:val="16"/>
                <w:lang w:val="es-ES"/>
              </w:rPr>
              <w:t>f</w:t>
            </w:r>
            <w:r w:rsidR="00286CFD" w:rsidRPr="001E0092">
              <w:rPr>
                <w:sz w:val="16"/>
                <w:szCs w:val="16"/>
                <w:lang w:val="es-ES"/>
              </w:rPr>
              <w:t>recuencia</w:t>
            </w:r>
          </w:p>
          <w:p w14:paraId="7C2877AB" w14:textId="39653A66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40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</w:t>
            </w:r>
            <w:r w:rsidR="00677ABA">
              <w:rPr>
                <w:sz w:val="16"/>
                <w:szCs w:val="16"/>
                <w:lang w:val="es-ES"/>
              </w:rPr>
              <w:t>7</w:t>
            </w:r>
            <w:r w:rsidRPr="001E0092">
              <w:rPr>
                <w:sz w:val="16"/>
                <w:szCs w:val="16"/>
                <w:lang w:val="es-ES"/>
              </w:rPr>
              <w:t>,5 GHz</w:t>
            </w:r>
          </w:p>
          <w:p w14:paraId="3783E2F8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03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4618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BA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AE2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54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71F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E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94CF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557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98EC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B56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CE6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4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244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E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B77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A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9B3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95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C4EE4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F613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61880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ACE4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DBCD4A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35B7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BFE9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5C4C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7F732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5D84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B9CF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600B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9AE4CF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ECB5F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12B51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BA9A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37D79AF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0261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1.13/40</w:t>
            </w:r>
          </w:p>
          <w:p w14:paraId="6C08FD01" w14:textId="0BD73AFF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(37-43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DF114A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3FF05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1BA71C87" w14:textId="4DCD668D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74FE15F2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5.BDC113</w:t>
            </w:r>
          </w:p>
          <w:p w14:paraId="529CD9E0" w14:textId="77777777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06F978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9AD85F8" w14:textId="38126059" w:rsidR="006B4DDB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="00286CFD" w:rsidRPr="001E0092">
              <w:rPr>
                <w:sz w:val="16"/>
                <w:szCs w:val="16"/>
                <w:lang w:val="es-ES"/>
              </w:rPr>
              <w:t xml:space="preserve">de </w:t>
            </w:r>
            <w:r>
              <w:rPr>
                <w:sz w:val="16"/>
                <w:szCs w:val="16"/>
                <w:lang w:val="es-ES"/>
              </w:rPr>
              <w:t>f</w:t>
            </w:r>
            <w:r w:rsidR="00286CFD" w:rsidRPr="001E0092">
              <w:rPr>
                <w:sz w:val="16"/>
                <w:szCs w:val="16"/>
                <w:lang w:val="es-ES"/>
              </w:rPr>
              <w:t>recuencia</w:t>
            </w:r>
          </w:p>
          <w:p w14:paraId="665F550B" w14:textId="1F46C98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5.BDC113</w:t>
            </w:r>
          </w:p>
          <w:p w14:paraId="724E6BB2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90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88D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9D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7DD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8C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B80A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5D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603B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4E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82C4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7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AA3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7F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A753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EE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9F8A1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C4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8CB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5F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737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47F1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81208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6D06D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0103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F2D0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82299A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6D1C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EE247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EE26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3AF5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EE93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B97F0C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FD29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406F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0841F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2FF8FAC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CCD7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1.13/40</w:t>
            </w:r>
          </w:p>
          <w:p w14:paraId="27424446" w14:textId="017FA8B4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(37-43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42080C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8D4C" w14:textId="77777777" w:rsidR="00286CFD" w:rsidRPr="004F5A5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5A5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BA88DC0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[BCD113-40GHZ]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52E33A" w14:textId="77777777" w:rsidR="00286CFD" w:rsidRPr="004F5A5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F5A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2E4182A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[BCD113-40GHZ]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D2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AEB5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59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7879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74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C475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DAA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D429F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B4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28EB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C7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AB7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68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B37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3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2552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D3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1E21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7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1975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C85F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09AB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712E0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A49D5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A0DC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F2ADC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56F8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58EA55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6ADA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54A6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851D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CF41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07D75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DD3E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B99E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286CFD" w:rsidRPr="00501AC0" w14:paraId="4464E01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A177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1.13/50</w:t>
            </w:r>
          </w:p>
          <w:p w14:paraId="2F174CE4" w14:textId="2265032D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D87A5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3EDBE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52797CFD" w14:textId="16F46951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19BCCAA8" w14:textId="633E0429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43.5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47 GHz</w:t>
            </w:r>
          </w:p>
          <w:p w14:paraId="7AB75336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3C5807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6004A0F" w14:textId="74E8561C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="00286CFD" w:rsidRPr="001E0092">
              <w:rPr>
                <w:sz w:val="16"/>
                <w:szCs w:val="16"/>
                <w:lang w:val="es-ES"/>
              </w:rPr>
              <w:t xml:space="preserve">de </w:t>
            </w:r>
            <w:r>
              <w:rPr>
                <w:sz w:val="16"/>
                <w:szCs w:val="16"/>
                <w:lang w:val="es-ES"/>
              </w:rPr>
              <w:t>f</w:t>
            </w:r>
            <w:r w:rsidR="00286CFD" w:rsidRPr="001E0092">
              <w:rPr>
                <w:sz w:val="16"/>
                <w:szCs w:val="16"/>
                <w:lang w:val="es-ES"/>
              </w:rPr>
              <w:t>recuencia</w:t>
            </w:r>
          </w:p>
          <w:p w14:paraId="3425FCA3" w14:textId="49CD3E2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43,5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47 GHz</w:t>
            </w:r>
          </w:p>
          <w:p w14:paraId="3059D53A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EE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897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60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8CB04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1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CBF2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BF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6D60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B0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F55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ED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5D9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65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30E6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8BB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295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D00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AC8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4C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2BC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FD863E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7C8E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4709D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5150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8BF64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74FA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B378B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2B2A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13BD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5B8D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5EF1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A6DBD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1733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2EAA8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1513B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286CFD" w:rsidRPr="00501AC0" w14:paraId="541EEBF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5A17A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1.13/50</w:t>
            </w:r>
          </w:p>
          <w:p w14:paraId="2640BE55" w14:textId="25E08462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D283D8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9F89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5318BB73" w14:textId="2163FC86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76DC1DA4" w14:textId="6A6C4613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47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47.2 GHz</w:t>
            </w:r>
          </w:p>
          <w:p w14:paraId="756A07DF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F16F82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FBCFA68" w14:textId="6C80F986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="00286CFD" w:rsidRPr="001E0092">
              <w:rPr>
                <w:sz w:val="16"/>
                <w:szCs w:val="16"/>
                <w:lang w:val="es-ES"/>
              </w:rPr>
              <w:t xml:space="preserve">de </w:t>
            </w:r>
            <w:r>
              <w:rPr>
                <w:sz w:val="16"/>
                <w:szCs w:val="16"/>
                <w:lang w:val="es-ES"/>
              </w:rPr>
              <w:t>f</w:t>
            </w:r>
            <w:r w:rsidR="00286CFD" w:rsidRPr="001E0092">
              <w:rPr>
                <w:sz w:val="16"/>
                <w:szCs w:val="16"/>
                <w:lang w:val="es-ES"/>
              </w:rPr>
              <w:t>recuencia</w:t>
            </w:r>
          </w:p>
          <w:p w14:paraId="0FDF667D" w14:textId="10A7E4A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47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47,2 GHz</w:t>
            </w:r>
          </w:p>
          <w:p w14:paraId="086B82E2" w14:textId="77777777" w:rsidR="00286CFD" w:rsidRPr="006B4D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6B4DDB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D7C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B49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14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77E6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F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35B6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82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F6A7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FD9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1BAD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3C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13C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A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B1F8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ED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880C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6A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14DD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1E6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51EF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6BF6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CB72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E8AC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028B7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16D2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8316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0E97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CE72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1363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E08F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FFD7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EB65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92F68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098A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F10D7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286CFD" w:rsidRPr="00501AC0" w14:paraId="338A0C0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07A7E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1.13/50</w:t>
            </w:r>
          </w:p>
          <w:p w14:paraId="4777F9FB" w14:textId="00A84DE9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BDF397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A0F20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7236C6C9" w14:textId="76CAC4BA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3A75128B" w14:textId="7F023349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47.2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47.5 GHz</w:t>
            </w:r>
          </w:p>
          <w:p w14:paraId="38552C59" w14:textId="77777777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46AE77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693219B" w14:textId="63B942DB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457D17E4" w14:textId="0C3C4A5E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47,2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47,5 GHz</w:t>
            </w:r>
          </w:p>
          <w:p w14:paraId="6B0A64D6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B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A73A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AAC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32C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2DC5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4A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C95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2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993C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F9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11FF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C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DAD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D5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3796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82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F21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1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9F5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D888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EFEE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FAF73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8E5C30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76EC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5273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1B23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40189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FC52D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02D0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1337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4DB0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A6839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6BBA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E49D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6EA1FC4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EDA3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1.13/50</w:t>
            </w:r>
          </w:p>
          <w:p w14:paraId="48D86D8A" w14:textId="43D98CFE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CE2E59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CE2E59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EF337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F4BCA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096C230" w14:textId="3AE67BFC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72A4705E" w14:textId="0EFF33F6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47.5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48.2 GHz</w:t>
            </w:r>
          </w:p>
          <w:p w14:paraId="2977CA8C" w14:textId="77777777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FD8FE9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3A23532" w14:textId="10064E7B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30DFC549" w14:textId="405ABA0F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47,5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48,2 GHz</w:t>
            </w:r>
          </w:p>
          <w:p w14:paraId="13A060C2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A0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A0FC3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3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D7B6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EA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8BF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B2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67A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12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34FF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64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A290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3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924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7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9636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7C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7FE2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B4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F6B2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8D86F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7E8DA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F0C880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CA1D0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C946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699E1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6A89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1AE8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4689E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2645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4CE6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43F8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9F32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5810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6CA9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8F5B50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5E8F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1.13/50</w:t>
            </w:r>
          </w:p>
          <w:p w14:paraId="4DD388E9" w14:textId="614EDA04" w:rsidR="00286CFD" w:rsidRPr="00286CFD" w:rsidRDefault="00286CFD" w:rsidP="00AA2DE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38413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B9EE5" w14:textId="2E847C8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5.H113</w:t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="00677ABA" w:rsidRPr="00677ABA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7B99F3" w14:textId="6305BF04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5.H113</w:t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="00677ABA" w:rsidRPr="00677ABA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C23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F8D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98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540B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32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E6E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D1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B763C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5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F8A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7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D0A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1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DBD6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F08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E55C8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94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28CD7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F2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1EF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98D76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8C34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CDBB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EA956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59D02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D927F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2948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CFD0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82D6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7180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5726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7BB2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28AF2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8DB2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20084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5EE5B9A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9859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1.13/50</w:t>
            </w:r>
          </w:p>
          <w:p w14:paraId="6DF48C5C" w14:textId="34BC5F54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(43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5-52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6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B99331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AECAE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3F509CB0" w14:textId="7B56496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1297D645" w14:textId="13F9269E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48.2-50.2 GHz</w:t>
            </w:r>
          </w:p>
          <w:p w14:paraId="6603CFBC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A6F1B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B4541C1" w14:textId="53C4082C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6AF85683" w14:textId="73E99DC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48,2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50,2 GHz</w:t>
            </w:r>
          </w:p>
          <w:p w14:paraId="541BD1C8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89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F5C8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9C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835E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58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AF76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DD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2AE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99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2422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C8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554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670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936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1C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23E42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99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0F50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2E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763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55EC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535BB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F2204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CCD81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8B19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E6270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7F0D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3547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0DAA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4640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2A813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7ABBF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2EE894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14C8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6DE4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2CB8C77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4F79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1.13/66</w:t>
            </w:r>
          </w:p>
          <w:p w14:paraId="1C68A3B6" w14:textId="1489012A" w:rsidR="00286CFD" w:rsidRPr="00286CFD" w:rsidRDefault="00286CFD" w:rsidP="00AA2DEC">
            <w:pPr>
              <w:pStyle w:val="Tabletext"/>
              <w:ind w:left="-113" w:right="-113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(66-71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5D2CEB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CE4F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12912F3B" w14:textId="35C0537E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66CDA7A6" w14:textId="58A549C9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66</w:t>
            </w:r>
            <w:r w:rsidR="004F5A5B"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71 GHz</w:t>
            </w:r>
          </w:p>
          <w:p w14:paraId="7AA57480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6569B7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873539A" w14:textId="14744AC7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</w:t>
            </w:r>
            <w:r>
              <w:rPr>
                <w:sz w:val="16"/>
                <w:szCs w:val="16"/>
                <w:lang w:val="es-ES"/>
              </w:rPr>
              <w:t>o</w:t>
            </w: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es</w:t>
            </w:r>
            <w:r w:rsidRPr="001E0092">
              <w:rPr>
                <w:sz w:val="16"/>
                <w:szCs w:val="16"/>
                <w:lang w:val="es-ES"/>
              </w:rPr>
              <w:t xml:space="preserve">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3B5B1396" w14:textId="1229EC4D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</w:t>
            </w:r>
            <w:r w:rsidR="000A74DB">
              <w:rPr>
                <w:sz w:val="16"/>
                <w:szCs w:val="16"/>
                <w:lang w:val="es-ES"/>
              </w:rPr>
              <w:t>a</w:t>
            </w:r>
            <w:r w:rsidRPr="001E0092">
              <w:rPr>
                <w:sz w:val="16"/>
                <w:szCs w:val="16"/>
                <w:lang w:val="es-ES"/>
              </w:rPr>
              <w:t xml:space="preserve"> 66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71 GHz</w:t>
            </w:r>
          </w:p>
          <w:p w14:paraId="300B36C3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A57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17A8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AF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BA0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6B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63429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A2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6101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29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7FAB4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618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39F0A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2AB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E2FA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2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8C5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89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02E9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FB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B228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BB7B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861E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95F54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3E8F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0DB0D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45A61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0151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957F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54A6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89401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6C5E6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C6EDAD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CECE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E59C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6B8DB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286CFD" w:rsidRPr="00501AC0" w14:paraId="1F5B9F6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BAD4" w14:textId="01CDE609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B1756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13/70-80</w:t>
            </w:r>
          </w:p>
          <w:p w14:paraId="7AB4435C" w14:textId="0C8F50F3" w:rsidR="00286CFD" w:rsidRPr="00286CFD" w:rsidRDefault="00286CFD" w:rsidP="00CE2E59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(71-76 GHz, 81</w:t>
            </w:r>
            <w:r w:rsidR="00CE2E59"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86 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891349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94FB9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390289E8" w14:textId="273138B5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31716465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66254BBC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71-76 GHz</w:t>
            </w:r>
          </w:p>
          <w:p w14:paraId="3FD74B5B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EBE7F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8D60147" w14:textId="76BA7DF3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74FBEE1C" w14:textId="3BCACE65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="006B4DDB" w:rsidRPr="006B4DDB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7FEAA8E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71-76 GHz</w:t>
            </w:r>
          </w:p>
          <w:p w14:paraId="685E5BCA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5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36A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2F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DA29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7E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31B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B4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DE054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B8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098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B4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99C27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D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EF82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EFB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C25F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17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453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32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3E6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D9F0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DE21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C70F7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1AA26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A2FC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2AB746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9D93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298CF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1130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7114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3B6F0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1F579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26FA22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ACA6C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862C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286CFD" w:rsidRPr="00501AC0" w14:paraId="607C185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602E" w14:textId="0C978229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B1756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13/70-80</w:t>
            </w:r>
          </w:p>
          <w:p w14:paraId="181980CE" w14:textId="2271C4F1" w:rsidR="00286CFD" w:rsidRPr="00286CFD" w:rsidRDefault="00286CFD" w:rsidP="00CE2E59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(71-76 GHz, 81</w:t>
            </w:r>
            <w:r w:rsidR="00CE2E59"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86 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6F2C3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84861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7F6A1BDA" w14:textId="460B5568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24BB7D52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47C387D5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81-86 GHz</w:t>
            </w:r>
          </w:p>
          <w:p w14:paraId="333ED670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120610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247BB5C5" w14:textId="714E7601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38F90D86" w14:textId="0433113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="006B4DDB" w:rsidRPr="006B4DDB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4588A80B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81-86 GHz</w:t>
            </w:r>
          </w:p>
          <w:p w14:paraId="26A38A16" w14:textId="77777777" w:rsidR="00286CFD" w:rsidRPr="00FB1756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FB175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A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D9A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8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96B5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F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1200F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770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EF2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E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FFE8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8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198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6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1AFBD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2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0AAB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36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D368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FA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A1CE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5330A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B7EE1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A902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7C3C6F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B3D7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57976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D5798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8E5A5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2BF82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DC778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E2D4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0D9D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75553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6A52C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F726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286CFD" w:rsidRPr="00501AC0" w14:paraId="44955B1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F9F00" w14:textId="135A5EE1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B1756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 w:rsidR="00FB1756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22</w:t>
            </w:r>
          </w:p>
          <w:p w14:paraId="3943761A" w14:textId="3454FD1C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(21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4-22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1698A3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59079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771E4AF7" w14:textId="6590BCBD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602EE974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02BEED92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18.4-22 GHz</w:t>
            </w:r>
          </w:p>
          <w:p w14:paraId="71ACB920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7696CC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0A17192" w14:textId="1D3B068A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2C8EC6E8" w14:textId="4C9B022B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="006B4DDB" w:rsidRPr="006B4DDB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7C717617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18,4-22 GHz</w:t>
            </w:r>
          </w:p>
          <w:p w14:paraId="27CC38F5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8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6149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68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029B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9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DA5A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033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0BE1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08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218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3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55DFD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11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DA4F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17E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520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C7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2C5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FD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325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80C5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17A37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E7A8B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41024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01FAD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30022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3D5A4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BC01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A4743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0A41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76696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7B75C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5FD0A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D4613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A2975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286CFD" w:rsidRPr="00501AC0" w14:paraId="63C2731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7EAB" w14:textId="2D63199E" w:rsidR="00286CFD" w:rsidRPr="00286CFD" w:rsidRDefault="00286CFD" w:rsidP="00CE2E59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B1756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 w:rsidR="00FB1756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22</w:t>
            </w:r>
          </w:p>
          <w:p w14:paraId="096927C3" w14:textId="1081A627" w:rsidR="00286CFD" w:rsidRPr="00286CFD" w:rsidRDefault="00286CFD" w:rsidP="00CE2E59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(21</w:t>
            </w:r>
            <w:r w:rsidR="00CE2E59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4-22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271BD0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2C856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55AC79E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5.B114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CDC459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4F268F7" w14:textId="77777777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5.B114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B5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828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5D2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876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5C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3290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23C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C27B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8DA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0DD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CF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28AB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A4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E07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FE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FC7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EEE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B2083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AF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677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8707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49715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8DCB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3C7D6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84FE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D1D99E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A543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29BAD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F2D6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151BC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D74AE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6606C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2AD2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E7DA9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B90A0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286CFD" w:rsidRPr="00501AC0" w14:paraId="1E1EBAB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68E01" w14:textId="521F5614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 w:rsidR="00FB1756"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 w:rsidR="00FB1756"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22</w:t>
            </w:r>
          </w:p>
          <w:p w14:paraId="1D4282E0" w14:textId="3AA66C0D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(21</w:t>
            </w:r>
            <w:r w:rsidR="00CE2E59"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4-22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A37BE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627E9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[B114] (WRC-19)</w:t>
            </w:r>
          </w:p>
          <w:p w14:paraId="57C5F64D" w14:textId="7777777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Use of the band 21 4-22 GHz by high altitude platform stations in the fixed service for Region 2</w:t>
            </w:r>
          </w:p>
          <w:p w14:paraId="6086CDF3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97C549" w14:textId="3CCEF21C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[B114] (</w:t>
            </w:r>
            <w:r w:rsidR="00807C3A">
              <w:rPr>
                <w:sz w:val="16"/>
                <w:szCs w:val="16"/>
                <w:lang w:val="es-ES"/>
              </w:rPr>
              <w:t>CMR</w:t>
            </w:r>
            <w:r w:rsidRPr="001E0092">
              <w:rPr>
                <w:sz w:val="16"/>
                <w:szCs w:val="16"/>
                <w:lang w:val="es-ES"/>
              </w:rPr>
              <w:t>-19)</w:t>
            </w:r>
          </w:p>
          <w:p w14:paraId="0F784B7A" w14:textId="67531D96" w:rsidR="00286CFD" w:rsidRPr="001E0092" w:rsidRDefault="006B4DDB" w:rsidP="006B4DD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B4DDB">
              <w:rPr>
                <w:sz w:val="16"/>
                <w:szCs w:val="16"/>
                <w:lang w:val="es-ES"/>
              </w:rPr>
              <w:t>Utilización de la banda 21,4-22 GHz por estaciones en plataformas a gran altitud del servicio fijo en la Región 2</w:t>
            </w:r>
          </w:p>
          <w:p w14:paraId="14F44584" w14:textId="77777777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834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879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8E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8B10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937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5DC4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8C2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03BC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626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384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6E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E212C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93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1344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5BB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1E3F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21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9CD39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5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05FA9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6ABC3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C413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633B16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82AC4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B66A7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01F341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1D4C0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FAE9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E1C9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EB432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7C0F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85859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5D30B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2208D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BAC4D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286CFD" w:rsidRPr="00501AC0" w14:paraId="350AD34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C505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1.14/26</w:t>
            </w:r>
          </w:p>
          <w:p w14:paraId="32091AEC" w14:textId="1FAA3411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 w:rsidR="00FB1756"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5A9BDD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CEE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091A35BF" w14:textId="22BD3004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4D8C864D" w14:textId="109715CE" w:rsidR="00286CFD" w:rsidRPr="003E2F2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3090E5E" w14:textId="3A733FDD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2</w:t>
            </w:r>
            <w:r w:rsidR="00677ABA">
              <w:rPr>
                <w:sz w:val="16"/>
                <w:szCs w:val="16"/>
                <w:lang w:val="en-US"/>
              </w:rPr>
              <w:t>2-</w:t>
            </w:r>
            <w:r w:rsidRPr="003E2F2B">
              <w:rPr>
                <w:sz w:val="16"/>
                <w:szCs w:val="16"/>
                <w:lang w:val="en-US"/>
              </w:rPr>
              <w:t>2</w:t>
            </w:r>
            <w:r w:rsidR="00677ABA">
              <w:rPr>
                <w:sz w:val="16"/>
                <w:szCs w:val="16"/>
                <w:lang w:val="en-US"/>
              </w:rPr>
              <w:t>4</w:t>
            </w:r>
            <w:r w:rsidRPr="003E2F2B">
              <w:rPr>
                <w:sz w:val="16"/>
                <w:szCs w:val="16"/>
                <w:lang w:val="en-US"/>
              </w:rPr>
              <w:t>.</w:t>
            </w:r>
            <w:r w:rsidR="00677ABA">
              <w:rPr>
                <w:sz w:val="16"/>
                <w:szCs w:val="16"/>
                <w:lang w:val="en-US"/>
              </w:rPr>
              <w:t>7</w:t>
            </w:r>
            <w:r w:rsidRPr="003E2F2B">
              <w:rPr>
                <w:sz w:val="16"/>
                <w:szCs w:val="16"/>
                <w:lang w:val="en-US"/>
              </w:rPr>
              <w:t>5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77DC40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2D78F02F" w14:textId="7BD599BD" w:rsidR="00286CFD" w:rsidRPr="001E0092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13A31238" w14:textId="6CEC3EDF" w:rsidR="00286CFD" w:rsidRPr="000A74DB" w:rsidRDefault="00286CFD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1FEAB55" w14:textId="65E638B8" w:rsidR="00286CFD" w:rsidRPr="001E0092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2</w:t>
            </w:r>
            <w:r w:rsidR="00677ABA">
              <w:rPr>
                <w:sz w:val="16"/>
                <w:szCs w:val="16"/>
                <w:lang w:val="es-ES"/>
              </w:rPr>
              <w:t>2</w:t>
            </w:r>
            <w:r w:rsidR="000A74DB"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2</w:t>
            </w:r>
            <w:r w:rsidR="00677ABA">
              <w:rPr>
                <w:sz w:val="16"/>
                <w:szCs w:val="16"/>
                <w:lang w:val="es-ES"/>
              </w:rPr>
              <w:t>4</w:t>
            </w:r>
            <w:r w:rsidRPr="001E0092">
              <w:rPr>
                <w:sz w:val="16"/>
                <w:szCs w:val="16"/>
                <w:lang w:val="es-ES"/>
              </w:rPr>
              <w:t>,</w:t>
            </w:r>
            <w:r w:rsidR="00677ABA">
              <w:rPr>
                <w:sz w:val="16"/>
                <w:szCs w:val="16"/>
                <w:lang w:val="es-ES"/>
              </w:rPr>
              <w:t>7</w:t>
            </w:r>
            <w:r w:rsidRPr="001E0092">
              <w:rPr>
                <w:sz w:val="16"/>
                <w:szCs w:val="16"/>
                <w:lang w:val="es-ES"/>
              </w:rPr>
              <w:t>5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D68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62CF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1E5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32AE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7DB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31A0B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4DC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479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258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40D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90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CB38E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35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4C6F9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239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B233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5E3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64C25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82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D54D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8B9C7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CFD253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8A89F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DBF61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7D9C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DEA2FA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33AA69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1D383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02670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384C1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CBFD8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ECAD2F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0CA8F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BB1E8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8E817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86CFD" w:rsidRPr="00501AC0" w14:paraId="7E60242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B71" w14:textId="77777777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1.14/26</w:t>
            </w:r>
          </w:p>
          <w:p w14:paraId="05532989" w14:textId="04472CE3" w:rsidR="00286CFD" w:rsidRPr="00286CFD" w:rsidRDefault="00286CFD" w:rsidP="00CE2E5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 w:rsidR="00FB1756"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 w:rsidR="00FB1756"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 w:rsidR="00CE2E59"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6D2D6E" w14:textId="77777777" w:rsidR="00286CFD" w:rsidRPr="00286CFD" w:rsidRDefault="00286CFD" w:rsidP="00286CF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DB7C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FE43884" w14:textId="7068A557" w:rsidR="00286CFD" w:rsidRPr="003E2F2B" w:rsidRDefault="00286CFD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4FE4DEC2" w14:textId="77777777" w:rsidR="00286CFD" w:rsidRPr="00677ABA" w:rsidRDefault="00677ABA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77ABA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1590C14" w14:textId="2E3406AB" w:rsidR="00677ABA" w:rsidRPr="003E2F2B" w:rsidRDefault="00677ABA" w:rsidP="001E009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77ABA">
              <w:rPr>
                <w:sz w:val="16"/>
                <w:szCs w:val="16"/>
                <w:lang w:val="en-US"/>
              </w:rPr>
              <w:t>Band 24.75</w:t>
            </w:r>
            <w:r>
              <w:rPr>
                <w:sz w:val="16"/>
                <w:szCs w:val="16"/>
                <w:lang w:val="en-US"/>
              </w:rPr>
              <w:t>-</w:t>
            </w:r>
            <w:r w:rsidRPr="00677ABA">
              <w:rPr>
                <w:sz w:val="16"/>
                <w:szCs w:val="16"/>
                <w:lang w:val="en-US"/>
              </w:rPr>
              <w:t>29.9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2460D" w14:textId="77777777" w:rsidR="00DC1143" w:rsidRDefault="00286CFD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063CFE16" w14:textId="0A762EBA" w:rsidR="00807C3A" w:rsidRDefault="006B4DDB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7E349C1C" w14:textId="77777777" w:rsidR="00286CFD" w:rsidRPr="00677ABA" w:rsidRDefault="00677ABA" w:rsidP="001E009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677ABA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5AD7996" w14:textId="4A51209C" w:rsidR="00677ABA" w:rsidRPr="001E0092" w:rsidRDefault="00677ABA" w:rsidP="001E009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77ABA">
              <w:rPr>
                <w:sz w:val="16"/>
                <w:szCs w:val="16"/>
                <w:lang w:val="es-ES"/>
              </w:rPr>
              <w:t>Band</w:t>
            </w:r>
            <w:r>
              <w:rPr>
                <w:sz w:val="16"/>
                <w:szCs w:val="16"/>
                <w:lang w:val="es-ES"/>
              </w:rPr>
              <w:t>a</w:t>
            </w:r>
            <w:r w:rsidRPr="00677ABA">
              <w:rPr>
                <w:sz w:val="16"/>
                <w:szCs w:val="16"/>
                <w:lang w:val="es-ES"/>
              </w:rPr>
              <w:t xml:space="preserve"> 24</w:t>
            </w:r>
            <w:r>
              <w:rPr>
                <w:sz w:val="16"/>
                <w:szCs w:val="16"/>
                <w:lang w:val="es-ES"/>
              </w:rPr>
              <w:t>,</w:t>
            </w:r>
            <w:r w:rsidRPr="00677ABA">
              <w:rPr>
                <w:sz w:val="16"/>
                <w:szCs w:val="16"/>
                <w:lang w:val="es-ES"/>
              </w:rPr>
              <w:t>75</w:t>
            </w:r>
            <w:r>
              <w:rPr>
                <w:sz w:val="16"/>
                <w:szCs w:val="16"/>
                <w:lang w:val="es-ES"/>
              </w:rPr>
              <w:t>-</w:t>
            </w:r>
            <w:r w:rsidRPr="00677ABA">
              <w:rPr>
                <w:sz w:val="16"/>
                <w:szCs w:val="16"/>
                <w:lang w:val="es-ES"/>
              </w:rPr>
              <w:t>29</w:t>
            </w:r>
            <w:r>
              <w:rPr>
                <w:sz w:val="16"/>
                <w:szCs w:val="16"/>
                <w:lang w:val="es-ES"/>
              </w:rPr>
              <w:t>,</w:t>
            </w:r>
            <w:r w:rsidRPr="00677ABA">
              <w:rPr>
                <w:sz w:val="16"/>
                <w:szCs w:val="16"/>
                <w:lang w:val="es-ES"/>
              </w:rPr>
              <w:t>9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18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5DFCA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586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271C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E72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70FB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B4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972FA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FE3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4A1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9E0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A2DE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801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CEAB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BD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B5D63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01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206EBA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E2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A14978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8C4946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E3E39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9FC810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CAF95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CC24E5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5B0380F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63939B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227A5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BB93E7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25BE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1CC0FD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4244B8E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F734F6C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A9BA2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F14E94" w14:textId="77777777" w:rsidR="00286CFD" w:rsidRPr="00286CFD" w:rsidRDefault="00286CFD" w:rsidP="00B6165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677ABA" w:rsidRPr="00677ABA" w14:paraId="6D0544A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7F6F5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1.14/26</w:t>
            </w:r>
          </w:p>
          <w:p w14:paraId="2D8CF285" w14:textId="595A14D5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409815" w14:textId="6FDE04B8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83F3" w14:textId="77777777" w:rsidR="00677ABA" w:rsidRPr="00677ABA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77ABA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AF6F1BE" w14:textId="77777777" w:rsidR="00677ABA" w:rsidRP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77ABA">
              <w:rPr>
                <w:sz w:val="16"/>
                <w:szCs w:val="16"/>
                <w:lang w:val="en-US"/>
              </w:rPr>
              <w:t>ARTICLE 5</w:t>
            </w:r>
          </w:p>
          <w:p w14:paraId="4EA4F883" w14:textId="77777777" w:rsidR="00677ABA" w:rsidRP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77ABA">
              <w:rPr>
                <w:sz w:val="16"/>
                <w:szCs w:val="16"/>
                <w:lang w:val="en-US"/>
              </w:rPr>
              <w:t>Frequency Allocations</w:t>
            </w:r>
          </w:p>
          <w:p w14:paraId="30172736" w14:textId="29DEA869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677ABA">
              <w:rPr>
                <w:sz w:val="16"/>
                <w:szCs w:val="16"/>
                <w:lang w:val="en-US"/>
              </w:rPr>
              <w:t>5.C114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86DE58" w14:textId="77777777" w:rsidR="00677ABA" w:rsidRPr="00BD1CB4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D1CB4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30CCF81" w14:textId="31308E4A" w:rsidR="00677ABA" w:rsidRPr="00BD1CB4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</w:t>
            </w:r>
            <w:r w:rsidRPr="00BD1CB4">
              <w:rPr>
                <w:sz w:val="16"/>
                <w:szCs w:val="16"/>
                <w:lang w:val="es-ES"/>
              </w:rPr>
              <w:t xml:space="preserve"> 5</w:t>
            </w:r>
          </w:p>
          <w:p w14:paraId="3D815351" w14:textId="5D22F7CD" w:rsidR="00677ABA" w:rsidRPr="00BD1CB4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03480455" w14:textId="256620E5" w:rsidR="00677ABA" w:rsidRPr="00BD1CB4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D1CB4">
              <w:rPr>
                <w:sz w:val="16"/>
                <w:szCs w:val="16"/>
                <w:lang w:val="es-ES"/>
              </w:rPr>
              <w:t>5.C114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EFD1" w14:textId="77777777" w:rsidR="00677ABA" w:rsidRPr="00BD1CB4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F14F1" w14:textId="77777777" w:rsidR="00677ABA" w:rsidRPr="00BD1CB4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79A" w14:textId="2ECF787D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A30C6" w14:textId="684E1173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EDC1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6C614" w14:textId="160051E8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B33F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E6AC1" w14:textId="2552DEB1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30B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D3165" w14:textId="7735E29F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C808" w14:textId="6943E20C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2BAAA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EAFE" w14:textId="6C43E2F6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96E6F2" w14:textId="0366FA32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8F21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DCE30" w14:textId="20990956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E22D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50B0EA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CF4E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0DC6C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74E317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638CA9E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C1BA09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0AAC4E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811FA7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AA8121F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CCC21E6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3D7150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30CE2C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9624C19" w14:textId="0DEBEC55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0E13F4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6204C50" w14:textId="2A07F26C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01C5647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26CAFF" w14:textId="77777777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464D03" w14:textId="6BF733A1" w:rsidR="00677ABA" w:rsidRPr="00677ABA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677ABA" w:rsidRPr="00501AC0" w14:paraId="6EF7F61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182D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1.14/26</w:t>
            </w:r>
          </w:p>
          <w:p w14:paraId="2D474F70" w14:textId="256359B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BF5468" w14:textId="4C16AF26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1781A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25CC2A83" w14:textId="7CDB0AFD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2487AC59" w14:textId="359C80A7" w:rsidR="00677ABA" w:rsidRPr="003E2F2B" w:rsidRDefault="00677ABA" w:rsidP="00677ABA">
            <w:pPr>
              <w:pStyle w:val="Tablehead"/>
              <w:keepNext w:val="0"/>
              <w:snapToGrid w:val="0"/>
              <w:spacing w:before="40" w:after="40"/>
              <w:rPr>
                <w:bCs/>
                <w:sz w:val="16"/>
                <w:szCs w:val="16"/>
                <w:lang w:val="en-US"/>
              </w:rPr>
            </w:pPr>
            <w:r w:rsidRPr="003E2F2B">
              <w:rPr>
                <w:bCs/>
                <w:sz w:val="16"/>
                <w:szCs w:val="16"/>
                <w:lang w:val="en-US"/>
              </w:rPr>
              <w:t>MOD</w:t>
            </w:r>
          </w:p>
          <w:p w14:paraId="03EB9420" w14:textId="2FB0E87D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2</w:t>
            </w:r>
            <w:r>
              <w:rPr>
                <w:sz w:val="16"/>
                <w:szCs w:val="16"/>
                <w:lang w:val="en-US"/>
              </w:rPr>
              <w:t>4</w:t>
            </w:r>
            <w:r w:rsidRPr="003E2F2B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  <w:r w:rsidRPr="003E2F2B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9.9</w:t>
            </w:r>
            <w:r w:rsidRPr="003E2F2B">
              <w:rPr>
                <w:sz w:val="16"/>
                <w:szCs w:val="16"/>
                <w:lang w:val="en-US"/>
              </w:rPr>
              <w:t xml:space="preserve">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36073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F9E2F2B" w14:textId="47DF7D36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72847084" w14:textId="53C4C0EF" w:rsidR="00677ABA" w:rsidRPr="000A74DB" w:rsidRDefault="00677ABA" w:rsidP="00677ABA">
            <w:pPr>
              <w:pStyle w:val="Tablehead"/>
              <w:keepNext w:val="0"/>
              <w:snapToGrid w:val="0"/>
              <w:spacing w:before="40" w:after="40"/>
              <w:rPr>
                <w:bCs/>
                <w:sz w:val="16"/>
                <w:szCs w:val="16"/>
                <w:lang w:val="es-ES"/>
              </w:rPr>
            </w:pPr>
            <w:r w:rsidRPr="000A74DB">
              <w:rPr>
                <w:bCs/>
                <w:sz w:val="16"/>
                <w:szCs w:val="16"/>
                <w:lang w:val="es-ES"/>
              </w:rPr>
              <w:t>MOD</w:t>
            </w:r>
          </w:p>
          <w:p w14:paraId="5DDD675F" w14:textId="1CACA631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2</w:t>
            </w:r>
            <w:r>
              <w:rPr>
                <w:sz w:val="16"/>
                <w:szCs w:val="16"/>
                <w:lang w:val="es-ES"/>
              </w:rPr>
              <w:t>4,7</w:t>
            </w:r>
            <w:r w:rsidRPr="001E0092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2</w:t>
            </w:r>
            <w:r>
              <w:rPr>
                <w:sz w:val="16"/>
                <w:szCs w:val="16"/>
                <w:lang w:val="es-ES"/>
              </w:rPr>
              <w:t>9,9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854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ABA4A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0D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0B5CF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BE3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60CE5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224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04872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FE6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A367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7F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82FDA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C7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B912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45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FDE6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1F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A5D3C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49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B1D2E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F44D2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414A6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ECF4A5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6318E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BE81E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48B232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D1A3D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87E40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4471E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D1B68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D553C0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EDB01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89356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D1879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4C161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677ABA" w:rsidRPr="00501AC0" w14:paraId="63BE58F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A02F1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1.14/26</w:t>
            </w:r>
          </w:p>
          <w:p w14:paraId="4A3F9ECF" w14:textId="4CDBB1B6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BC3B14" w14:textId="3FDE61CD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31382" w14:textId="77777777" w:rsidR="00677ABA" w:rsidRPr="003E2F2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84A8009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3162B9D4" w14:textId="1DDD27BF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337FCDC9" w14:textId="77777777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5.D114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0674B5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E1A8739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05F289F" w14:textId="6AC26EF2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17B811AF" w14:textId="11CC2975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5.D114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67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93C9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BF5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A6DC3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4C7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347D6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6C4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3BE8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B3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F2E5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4DC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BF64C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D03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262E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6BF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D1CF5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582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9ED3A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187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77DA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7C4E7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DA895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D48AB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DAE89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1A060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67241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DFB05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7CBF5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C630D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4BC0A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29C03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C1101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E9449E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E5130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184FE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677ABA" w:rsidRPr="00501AC0" w14:paraId="2844C41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8B65B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1.14/26</w:t>
            </w:r>
          </w:p>
          <w:p w14:paraId="04288FBD" w14:textId="266CFB6D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(24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25</w:t>
            </w:r>
            <w:r>
              <w:rPr>
                <w:sz w:val="16"/>
                <w:szCs w:val="16"/>
                <w:lang w:val="es-ES"/>
              </w:rPr>
              <w:t>-</w:t>
            </w:r>
            <w:r w:rsidRPr="00286CFD">
              <w:rPr>
                <w:sz w:val="16"/>
                <w:szCs w:val="16"/>
                <w:lang w:val="es-ES"/>
              </w:rPr>
              <w:t>27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1EEE80" w14:textId="229C6F93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57C0" w14:textId="77777777" w:rsidR="00677ABA" w:rsidRPr="003E2F2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C2343E2" w14:textId="77777777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[C114]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EFF490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38632C0" w14:textId="7777777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[C114]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9B9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3E86E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69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4C70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176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30013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892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6910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CC8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43FF8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D4F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1325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4A6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0BD1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D2C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93DE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E60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0C66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37A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9361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DD1F8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40FF5C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53DA4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E9EEF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809E3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4392A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5EF51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EDC2C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555DE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0111A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0F3BA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70B65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00ECE7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1375E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A02F5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677ABA" w:rsidRPr="00501AC0" w14:paraId="1EF9154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9C11" w14:textId="379D515E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38</w:t>
            </w:r>
          </w:p>
          <w:p w14:paraId="7E271FB9" w14:textId="29E9018B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(38-39</w:t>
            </w:r>
            <w:r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F8FD9C" w14:textId="61A6BA8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47B7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146CBE71" w14:textId="38192EAC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2AD29ECA" w14:textId="77777777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6D226586" w14:textId="070CFCF8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</w:t>
            </w:r>
            <w:r>
              <w:rPr>
                <w:sz w:val="16"/>
                <w:szCs w:val="16"/>
                <w:lang w:val="es-ES"/>
              </w:rPr>
              <w:t>4.2</w:t>
            </w:r>
            <w:r w:rsidRPr="001E0092">
              <w:rPr>
                <w:sz w:val="16"/>
                <w:szCs w:val="16"/>
                <w:lang w:val="es-ES"/>
              </w:rPr>
              <w:t>-</w:t>
            </w:r>
            <w:r>
              <w:rPr>
                <w:sz w:val="16"/>
                <w:szCs w:val="16"/>
                <w:lang w:val="es-ES"/>
              </w:rPr>
              <w:t>40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  <w:p w14:paraId="5B9DC415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7ABAF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6D3B7D0" w14:textId="173DF25E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Atribuciones de frecuencia</w:t>
            </w:r>
          </w:p>
          <w:p w14:paraId="333F8E0A" w14:textId="5711B281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Pr="006B4DDB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2838E9A1" w14:textId="53F7C404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3</w:t>
            </w:r>
            <w:r>
              <w:rPr>
                <w:sz w:val="16"/>
                <w:szCs w:val="16"/>
                <w:lang w:val="es-ES"/>
              </w:rPr>
              <w:t>4.2</w:t>
            </w:r>
            <w:r w:rsidRPr="001E0092">
              <w:rPr>
                <w:sz w:val="16"/>
                <w:szCs w:val="16"/>
                <w:lang w:val="es-ES"/>
              </w:rPr>
              <w:t>-</w:t>
            </w:r>
            <w:r>
              <w:rPr>
                <w:sz w:val="16"/>
                <w:szCs w:val="16"/>
                <w:lang w:val="es-ES"/>
              </w:rPr>
              <w:t>40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  <w:p w14:paraId="2A6790B8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46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DB012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E0B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04215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2F0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B795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34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5CDC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1FD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9FDF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75D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52123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BDC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9F6B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EDF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8507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759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02C2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9A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734E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F4E94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9A5B8C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ADC94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70EE09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C9CA4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861069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45B22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D16FD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BB8E5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50DBF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13D22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472BF5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23793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EF3D6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13784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677ABA" w:rsidRPr="00501AC0" w14:paraId="01EA149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1419" w14:textId="3353D5BC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38</w:t>
            </w:r>
          </w:p>
          <w:p w14:paraId="7516D6D9" w14:textId="3E97E9D9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(38-39</w:t>
            </w:r>
            <w:r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3D45E3" w14:textId="039FF60B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BD1A" w14:textId="7777777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73C3E45E" w14:textId="2E31F1CC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5.G114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1CF045" w14:textId="7777777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4D736CA4" w14:textId="3DA641AA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5.G114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32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4EEB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6A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04DD0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0A0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0A5AE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17C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2F3A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16A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3B4F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7A9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83F36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FDB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D829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88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5D04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14D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FC51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09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C233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80616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D24A30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8E0BE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16B225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1033E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A3DA6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FF145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BD3E6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0FD09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C2A65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7373B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2B7B8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2F365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45C12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103C6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677ABA" w:rsidRPr="00501AC0" w14:paraId="799F5BF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77D1" w14:textId="2CE1F086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14</w:t>
            </w:r>
            <w:r>
              <w:rPr>
                <w:sz w:val="16"/>
                <w:szCs w:val="16"/>
                <w:lang w:val="es-ES"/>
              </w:rPr>
              <w:t>/</w:t>
            </w:r>
            <w:r w:rsidRPr="00501AC0">
              <w:rPr>
                <w:sz w:val="16"/>
                <w:szCs w:val="16"/>
                <w:lang w:val="es-ES"/>
              </w:rPr>
              <w:t>38</w:t>
            </w:r>
          </w:p>
          <w:p w14:paraId="6E153EAE" w14:textId="719261C1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(38-39</w:t>
            </w:r>
            <w:r>
              <w:rPr>
                <w:sz w:val="16"/>
                <w:szCs w:val="16"/>
                <w:lang w:val="es-ES"/>
              </w:rPr>
              <w:t>,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127B0F" w14:textId="0A687E2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C1B2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49E9BEF" w14:textId="7777777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NEW RES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D10A99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5906333" w14:textId="7777777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NUEVA RES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90A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CBB9D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89C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56A2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CF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79E5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650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A3C9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790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A96F5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0AC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6B07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02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87B59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27A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B0B61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F5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C4049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DE0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3D10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F78CE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EE5680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D6084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B07626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56091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A6A53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1E341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5C0ED8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6472E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9A2B7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81681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184071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11B08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AF53A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2961F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14</w:t>
            </w:r>
          </w:p>
        </w:tc>
      </w:tr>
      <w:tr w:rsidR="00677ABA" w:rsidRPr="00501AC0" w14:paraId="3064E28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6DB7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1.14/47</w:t>
            </w:r>
          </w:p>
          <w:p w14:paraId="5958E9CF" w14:textId="04EEB72C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2-47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 &amp; 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9-48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0E8C6E" w14:textId="2D274F41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BB03E2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52B3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202E36D3" w14:textId="139575F1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Frequency Allocations </w:t>
            </w:r>
          </w:p>
          <w:p w14:paraId="27F9EE7B" w14:textId="77777777" w:rsidR="00677ABA" w:rsidRPr="003E2F2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A3EB682" w14:textId="54EBC133" w:rsidR="00677ABA" w:rsidRPr="003E2F2B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4</w:t>
            </w:r>
            <w:r w:rsidR="00BB03E2">
              <w:rPr>
                <w:sz w:val="16"/>
                <w:szCs w:val="16"/>
                <w:lang w:val="en-US"/>
              </w:rPr>
              <w:t>0-</w:t>
            </w:r>
            <w:r w:rsidRPr="003E2F2B">
              <w:rPr>
                <w:sz w:val="16"/>
                <w:szCs w:val="16"/>
                <w:lang w:val="en-US"/>
              </w:rPr>
              <w:t>4</w:t>
            </w:r>
            <w:r w:rsidR="00BB03E2">
              <w:rPr>
                <w:sz w:val="16"/>
                <w:szCs w:val="16"/>
                <w:lang w:val="en-US"/>
              </w:rPr>
              <w:t>7</w:t>
            </w:r>
            <w:r w:rsidRPr="003E2F2B">
              <w:rPr>
                <w:sz w:val="16"/>
                <w:szCs w:val="16"/>
                <w:lang w:val="en-US"/>
              </w:rPr>
              <w:t>.</w:t>
            </w:r>
            <w:r w:rsidR="00BB03E2">
              <w:rPr>
                <w:sz w:val="16"/>
                <w:szCs w:val="16"/>
                <w:lang w:val="en-US"/>
              </w:rPr>
              <w:t>5</w:t>
            </w:r>
            <w:r w:rsidRPr="003E2F2B">
              <w:rPr>
                <w:sz w:val="16"/>
                <w:szCs w:val="16"/>
                <w:lang w:val="en-US"/>
              </w:rPr>
              <w:t xml:space="preserve">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6F884F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12EC5A31" w14:textId="1935DD17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B4DDB">
              <w:rPr>
                <w:sz w:val="16"/>
                <w:szCs w:val="16"/>
                <w:lang w:val="es-ES"/>
              </w:rPr>
              <w:t>Atribuciones de frecuencia</w:t>
            </w:r>
          </w:p>
          <w:p w14:paraId="104CCFC9" w14:textId="77777777" w:rsidR="00677ABA" w:rsidRPr="000A74DB" w:rsidRDefault="00677ABA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DCC1E85" w14:textId="0971AD91" w:rsidR="00677ABA" w:rsidRPr="001E0092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</w:t>
            </w:r>
            <w:r>
              <w:rPr>
                <w:sz w:val="16"/>
                <w:szCs w:val="16"/>
                <w:lang w:val="es-ES"/>
              </w:rPr>
              <w:t>a</w:t>
            </w:r>
            <w:r w:rsidRPr="001E0092">
              <w:rPr>
                <w:sz w:val="16"/>
                <w:szCs w:val="16"/>
                <w:lang w:val="es-ES"/>
              </w:rPr>
              <w:t xml:space="preserve"> 4</w:t>
            </w:r>
            <w:r w:rsidR="00BB03E2">
              <w:rPr>
                <w:sz w:val="16"/>
                <w:szCs w:val="16"/>
                <w:lang w:val="es-ES"/>
              </w:rPr>
              <w:t>0</w:t>
            </w:r>
            <w:r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4</w:t>
            </w:r>
            <w:r w:rsidR="00BB03E2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,</w:t>
            </w:r>
            <w:r w:rsidR="00BB03E2">
              <w:rPr>
                <w:sz w:val="16"/>
                <w:szCs w:val="16"/>
                <w:lang w:val="es-ES"/>
              </w:rPr>
              <w:t>5</w:t>
            </w:r>
            <w:r w:rsidRPr="001E0092">
              <w:rPr>
                <w:sz w:val="16"/>
                <w:szCs w:val="16"/>
                <w:lang w:val="es-ES"/>
              </w:rPr>
              <w:t xml:space="preserve">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F9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2C81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32C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53E1A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A5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44753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E2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831C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327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F38F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B3A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EBA0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8C7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1E9CB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AF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280A9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713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A301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962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D8174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031F2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CF9CE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C3DD9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218683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64033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DC360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10F38B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5C0F44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C2493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80A96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F1065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8C99C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5F4829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43D5F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5754F01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677ABA" w:rsidRPr="00501AC0" w14:paraId="1AC59DC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51E8" w14:textId="77777777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1.14/47</w:t>
            </w:r>
          </w:p>
          <w:p w14:paraId="22D6EF79" w14:textId="75CDF763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2-47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 &amp; 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9-48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ADC5A8" w14:textId="7E793289" w:rsidR="00677ABA" w:rsidRPr="00286CFD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 w:rsidR="00BB03E2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1F8F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7CE37F7" w14:textId="0A94BCFD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0722FC46" w14:textId="543C3130" w:rsidR="00BB03E2" w:rsidRPr="00BB03E2" w:rsidRDefault="00BB03E2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03E2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29E1062" w14:textId="70F1D6DE" w:rsidR="00677ABA" w:rsidRPr="003E2F2B" w:rsidRDefault="00BB03E2" w:rsidP="00677AB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BB03E2">
              <w:rPr>
                <w:sz w:val="16"/>
                <w:szCs w:val="16"/>
                <w:lang w:val="en-US"/>
              </w:rPr>
              <w:t>Band 47.5</w:t>
            </w:r>
            <w:r>
              <w:rPr>
                <w:sz w:val="16"/>
                <w:szCs w:val="16"/>
                <w:lang w:val="en-US"/>
              </w:rPr>
              <w:t>-</w:t>
            </w:r>
            <w:r w:rsidRPr="00BB03E2">
              <w:rPr>
                <w:sz w:val="16"/>
                <w:szCs w:val="16"/>
                <w:lang w:val="en-US"/>
              </w:rPr>
              <w:t>51.4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287C52" w14:textId="77777777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1B3BA5F" w14:textId="2437DDF9" w:rsidR="00677ABA" w:rsidRDefault="00677ABA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6B4DDB">
              <w:rPr>
                <w:sz w:val="16"/>
                <w:szCs w:val="16"/>
                <w:lang w:val="es-ES"/>
              </w:rPr>
              <w:t>Atribuciones de frecuencia</w:t>
            </w:r>
          </w:p>
          <w:p w14:paraId="0E4B63A4" w14:textId="761061B4" w:rsidR="00BB03E2" w:rsidRPr="00BB03E2" w:rsidRDefault="00BB03E2" w:rsidP="00677AB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B03E2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D47943B" w14:textId="3A57F6C0" w:rsidR="00677ABA" w:rsidRPr="001E0092" w:rsidRDefault="00BB03E2" w:rsidP="00677AB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B03E2">
              <w:rPr>
                <w:sz w:val="16"/>
                <w:szCs w:val="16"/>
                <w:lang w:val="es-ES"/>
              </w:rPr>
              <w:t>Band</w:t>
            </w:r>
            <w:r>
              <w:rPr>
                <w:sz w:val="16"/>
                <w:szCs w:val="16"/>
                <w:lang w:val="es-ES"/>
              </w:rPr>
              <w:t>a</w:t>
            </w:r>
            <w:r w:rsidRPr="00BB03E2">
              <w:rPr>
                <w:sz w:val="16"/>
                <w:szCs w:val="16"/>
                <w:lang w:val="es-ES"/>
              </w:rPr>
              <w:t xml:space="preserve"> 47</w:t>
            </w:r>
            <w:r>
              <w:rPr>
                <w:sz w:val="16"/>
                <w:szCs w:val="16"/>
                <w:lang w:val="es-ES"/>
              </w:rPr>
              <w:t>,</w:t>
            </w:r>
            <w:r w:rsidRPr="00BB03E2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-</w:t>
            </w:r>
            <w:r w:rsidRPr="00BB03E2">
              <w:rPr>
                <w:sz w:val="16"/>
                <w:szCs w:val="16"/>
                <w:lang w:val="es-ES"/>
              </w:rPr>
              <w:t>51</w:t>
            </w:r>
            <w:r>
              <w:rPr>
                <w:sz w:val="16"/>
                <w:szCs w:val="16"/>
                <w:lang w:val="es-ES"/>
              </w:rPr>
              <w:t>,</w:t>
            </w:r>
            <w:r w:rsidRPr="00BB03E2">
              <w:rPr>
                <w:sz w:val="16"/>
                <w:szCs w:val="16"/>
                <w:lang w:val="es-ES"/>
              </w:rPr>
              <w:t>4 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554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EA675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AF8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C6F6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C4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E055C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A2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2AF7F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9C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318D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60E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C362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F6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3398E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C61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3417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54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04787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23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C28A5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40E738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F3261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009E70C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F1A04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9DE935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B0858F0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48E25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20778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955D6A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2D8546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5E9922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7258AD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64D0E23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2423FD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85817F" w14:textId="77777777" w:rsidR="00677ABA" w:rsidRPr="00286CFD" w:rsidRDefault="00677ABA" w:rsidP="00677AB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BB03E2" w:rsidRPr="00BB03E2" w14:paraId="405A07B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459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1.14/47</w:t>
            </w:r>
          </w:p>
          <w:p w14:paraId="21E2FC66" w14:textId="72442EB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2-47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 &amp; 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9-48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</w:t>
            </w:r>
            <w:r>
              <w:rPr>
                <w:sz w:val="16"/>
                <w:szCs w:val="16"/>
                <w:lang w:val="es-ES"/>
              </w:rPr>
              <w:t> </w:t>
            </w:r>
            <w:r w:rsidRPr="00286CFD">
              <w:rPr>
                <w:sz w:val="16"/>
                <w:szCs w:val="16"/>
                <w:lang w:val="es-ES"/>
              </w:rPr>
              <w:t>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F9A934" w14:textId="7551C34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731A" w14:textId="77777777" w:rsidR="00BB03E2" w:rsidRPr="00BB03E2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B03E2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8169C50" w14:textId="77777777" w:rsidR="00BB03E2" w:rsidRP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BB03E2">
              <w:rPr>
                <w:sz w:val="16"/>
                <w:szCs w:val="16"/>
                <w:lang w:val="en-US"/>
              </w:rPr>
              <w:t>ARTICLE 5</w:t>
            </w:r>
          </w:p>
          <w:p w14:paraId="53DCE2B1" w14:textId="76778A2B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BB03E2">
              <w:rPr>
                <w:sz w:val="16"/>
                <w:szCs w:val="16"/>
                <w:lang w:val="en-US"/>
              </w:rPr>
              <w:t>Frequency Allocations 5.552A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0527A" w14:textId="77777777" w:rsidR="00BB03E2" w:rsidRPr="00BD1CB4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D1CB4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6A8F514" w14:textId="5FBFBB11" w:rsidR="00BB03E2" w:rsidRP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B03E2">
              <w:rPr>
                <w:sz w:val="16"/>
                <w:szCs w:val="16"/>
                <w:lang w:val="es-ES"/>
              </w:rPr>
              <w:t>ARTÍCULO 5</w:t>
            </w:r>
          </w:p>
          <w:p w14:paraId="5BF17FFC" w14:textId="5DD0AEEF" w:rsidR="00BB03E2" w:rsidRP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B03E2">
              <w:rPr>
                <w:sz w:val="16"/>
                <w:szCs w:val="16"/>
                <w:lang w:val="es-ES"/>
              </w:rPr>
              <w:t>Atribuciones de frecuencia 5.552A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EA9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EA4A9D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E1F" w14:textId="29D3E636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1F20E0" w14:textId="413361DC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B0A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BC1CE" w14:textId="6B3E1042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FE5D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C8F972" w14:textId="47029DED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514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3081DC" w14:textId="4A7160F1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CDB5" w14:textId="7AA0E134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CA6B19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FD3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96126" w14:textId="08EC7810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E44B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2E3E5" w14:textId="72C6AE23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914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90A9A5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F91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B523B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AEA95A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A3CEB8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3E2755" w14:textId="4B137AFC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377D474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1E2143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9EEC6E1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5080C6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69205E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0B9A54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2C5CD0" w14:textId="45620291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F1584D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CD5596A" w14:textId="5C09598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D41060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84F6AF" w14:textId="77777777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F8802E" w14:textId="73057470" w:rsidR="00BB03E2" w:rsidRPr="00BB03E2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</w:tr>
      <w:tr w:rsidR="00BB03E2" w:rsidRPr="00501AC0" w14:paraId="05C3212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2E7C9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1.14/47</w:t>
            </w:r>
          </w:p>
          <w:p w14:paraId="63C2D399" w14:textId="2F41943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2-47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5 &amp; 47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9-48</w:t>
            </w:r>
            <w:r>
              <w:rPr>
                <w:sz w:val="16"/>
                <w:szCs w:val="16"/>
                <w:lang w:val="es-ES"/>
              </w:rPr>
              <w:t>,</w:t>
            </w:r>
            <w:r w:rsidRPr="00286CFD">
              <w:rPr>
                <w:sz w:val="16"/>
                <w:szCs w:val="16"/>
                <w:lang w:val="es-ES"/>
              </w:rPr>
              <w:t>2 GHz)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C7CA8" w14:textId="43602FC8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1E55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DA392E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122</w:t>
            </w:r>
          </w:p>
          <w:p w14:paraId="67474A3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F7C0FB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FB3273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RESOLUCION 122</w:t>
            </w:r>
          </w:p>
          <w:p w14:paraId="36F42E2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E7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B5E3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21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7928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E7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B304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07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43A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2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9413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05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054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70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C5EE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C3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F538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7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984C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F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E44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6EF8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73CEE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937F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7BED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5AEF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4B23E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1EDA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BE4A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49E0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407D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22DB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059DB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24376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319B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3A61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BB03E2" w:rsidRPr="00501AC0" w14:paraId="6D853D0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557C" w14:textId="38405D2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AA7293" w14:textId="4E4BB3B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6D68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833B09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60442039" w14:textId="0E218D3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309504B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E20045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26042D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7C314E93" w14:textId="42FCAC06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Notificación e inscripción de asignaciones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D5AEF">
              <w:rPr>
                <w:sz w:val="16"/>
                <w:szCs w:val="16"/>
                <w:lang w:val="es-ES"/>
              </w:rPr>
              <w:t>de frecuencia</w:t>
            </w:r>
          </w:p>
          <w:p w14:paraId="0AA052B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7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A240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E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48BB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1A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335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8E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E853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8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579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3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CE85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8B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62C0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D9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411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6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60C5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47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9691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69A3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A664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F59D5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52A5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9CC2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EA43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27EB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1894D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683E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26E4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0E33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D2ED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9F15A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27C8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38C9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BB03E2" w:rsidRPr="00501AC0" w14:paraId="47DAE33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593A5" w14:textId="18422D9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5DE187" w14:textId="7601511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E7EA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134B21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004AB6D5" w14:textId="437601E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4D54AD0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7F6A85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CE36A6F" w14:textId="4592F294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</w:t>
            </w:r>
            <w:r>
              <w:rPr>
                <w:sz w:val="16"/>
                <w:szCs w:val="16"/>
                <w:lang w:val="es-ES"/>
              </w:rPr>
              <w:t>Í</w:t>
            </w:r>
            <w:r w:rsidRPr="001E0092">
              <w:rPr>
                <w:sz w:val="16"/>
                <w:szCs w:val="16"/>
                <w:lang w:val="es-ES"/>
              </w:rPr>
              <w:t>C</w:t>
            </w:r>
            <w:r>
              <w:rPr>
                <w:sz w:val="16"/>
                <w:szCs w:val="16"/>
                <w:lang w:val="es-ES"/>
              </w:rPr>
              <w:t>ULO</w:t>
            </w:r>
            <w:r w:rsidRPr="001E0092">
              <w:rPr>
                <w:sz w:val="16"/>
                <w:szCs w:val="16"/>
                <w:lang w:val="es-ES"/>
              </w:rPr>
              <w:t xml:space="preserve"> 11</w:t>
            </w:r>
          </w:p>
          <w:p w14:paraId="67264B47" w14:textId="2AD9B43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4322D043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11.26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2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4CA1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8F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71E7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C8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E90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3F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B5D3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D4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2357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7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A084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A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988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0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13C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B7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C7A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4D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A4B4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B376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D54A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89D36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2E19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90AD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26E2C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9EBF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3029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B24F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A5B8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980E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6EA2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44B8B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3402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5751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BB03E2" w:rsidRPr="00501AC0" w14:paraId="40EBA22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8F17" w14:textId="3DDC72F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18548D" w14:textId="69ECA72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06DFA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C50A9E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(REV.WRC-19)</w:t>
            </w:r>
          </w:p>
          <w:p w14:paraId="5337F7F8" w14:textId="4B490BA6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1</w:t>
            </w:r>
          </w:p>
          <w:p w14:paraId="2530D18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TABLE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E2886C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05FED6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(REV.CMR-19)</w:t>
            </w:r>
          </w:p>
          <w:p w14:paraId="79987E68" w14:textId="54A6DC5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1</w:t>
            </w:r>
          </w:p>
          <w:p w14:paraId="6A36608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FC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70D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03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8B1C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1E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BC8D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B1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95FF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97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1B6E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B3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7DB5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F3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E5DE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7A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B7C8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2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DB62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C7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E040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22D8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ED10E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21D4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F2E7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A65F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A6BB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72EE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38FF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A85B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BFFF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C19B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7626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DBC83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1B57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7F9B0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BB03E2" w:rsidRPr="00501AC0" w14:paraId="4FDF0F1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90D9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lastRenderedPageBreak/>
              <w:t>1.15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3CABE6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72F1" w14:textId="3B5DB128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248</w:t>
            </w:r>
            <w:r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3 000 GHz</w:t>
            </w:r>
          </w:p>
          <w:p w14:paraId="27955FF8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8E7CD8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288F6D75" w14:textId="1F1D7A4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66FC78" w14:textId="2BF4079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</w:t>
            </w:r>
            <w:r>
              <w:rPr>
                <w:sz w:val="16"/>
                <w:szCs w:val="16"/>
                <w:lang w:val="es-ES"/>
              </w:rPr>
              <w:t>a</w:t>
            </w:r>
            <w:r w:rsidRPr="001E0092">
              <w:rPr>
                <w:sz w:val="16"/>
                <w:szCs w:val="16"/>
                <w:lang w:val="es-ES"/>
              </w:rPr>
              <w:t xml:space="preserve"> 248</w:t>
            </w:r>
            <w:r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3 000 GHz</w:t>
            </w:r>
          </w:p>
          <w:p w14:paraId="06F04EB4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C61282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4C081154" w14:textId="43AB441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Atribuciones de frecuencia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97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488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1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E15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E9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832E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F8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83A6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33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4AA5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1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AD2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EA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A35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A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9CA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80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CF39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1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557D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BC1D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6B319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F06E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BFF6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5465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0CAC0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535B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FC68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3099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80C1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8538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D9A0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4DBE5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12C1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184D4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76B92A1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D77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C2E2D7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354F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2C1962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  <w:r w:rsidRPr="003E2F2B">
              <w:rPr>
                <w:sz w:val="16"/>
                <w:szCs w:val="16"/>
                <w:lang w:val="en-US"/>
              </w:rPr>
              <w:br/>
              <w:t>Frequency Allocations</w:t>
            </w:r>
          </w:p>
          <w:p w14:paraId="395B046C" w14:textId="5B089178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5.A115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C56C36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D828F3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5AC1C4F7" w14:textId="103933BD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Atribuciones de frecuencia</w:t>
            </w:r>
          </w:p>
          <w:p w14:paraId="4D84B678" w14:textId="1337B25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5.A115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7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AE0F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9F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4AF3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B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680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44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3662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5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EC8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EE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0A1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6B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DFB5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DE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153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22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6BA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B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7FB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36E0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4FE3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E3CE2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685F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378B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6F0CE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3691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6F37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B09E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B720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6AD2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F1CF2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4A1FC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59A2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C51B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7A88E78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08EF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C8A49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1EE8" w14:textId="77777777" w:rsidR="00BB03E2" w:rsidRPr="00DD5AEF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DD5AEF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614627F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5</w:t>
            </w:r>
          </w:p>
          <w:p w14:paraId="7A8E9E7E" w14:textId="7A170C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Frequency Allocations</w:t>
            </w:r>
          </w:p>
          <w:p w14:paraId="4C633D6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5.565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37C5E1" w14:textId="77777777" w:rsidR="00BB03E2" w:rsidRPr="00DD5AEF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DD5AEF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1C34DAB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74AF0F51" w14:textId="4F58C97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Atribuciones de frecuencia</w:t>
            </w:r>
          </w:p>
          <w:p w14:paraId="7AEB9AA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5.565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A9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FEE4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9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6537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E8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430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4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023D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2D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45E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48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4FE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E3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D2FC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8E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621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24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876C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63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A88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14C8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B4EDC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B6289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4334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2F89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AF13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99D0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EC98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B65B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EFC0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BE68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FABEE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1E6D5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86D9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348CA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31814AE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7A67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1.15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29536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29214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035AF16C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767 (WRC-15)</w:t>
            </w:r>
          </w:p>
          <w:p w14:paraId="52EC5BC7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Studies towards an identification for use by administrations for land-mobile and fixed services applications operating in the frequency range 275-450 GHz.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89CD30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19199D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767 (CMR-15)</w:t>
            </w:r>
          </w:p>
          <w:p w14:paraId="59C84438" w14:textId="2E16909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Estudios relativos a la identificación de espectro para su utilización por las administraciones para aplicaciones de los servicios móvil terrestre y fijo que funcionan en la gama de frecuencias 275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450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GHz.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F4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B83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27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84D3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CF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D47A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62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91C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2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150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E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9F8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17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DF8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F2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F88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4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0BF2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91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931A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7E91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A993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092CD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AEA50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167E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F157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C1F7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4E33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2C9F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F9E0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2813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E72C2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A1DC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9138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3370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4F3D106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29ED0" w14:textId="05C863E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73335BD0" w14:textId="6BA46033" w:rsidR="00BB03E2" w:rsidRPr="00286CFD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150-5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563AFE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E2A3" w14:textId="74BAA17A" w:rsidR="00BB03E2" w:rsidRPr="003E2F2B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229 (REV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WRC-19)</w:t>
            </w:r>
          </w:p>
          <w:p w14:paraId="1FC345D2" w14:textId="41D5242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Use of the bands 5 150-5 250 MHz, 5 250-5 350 MHz and 5 470-5 725 MHz by the mobile service for the implementation of wireless access systems including radio local area networks</w:t>
            </w:r>
          </w:p>
          <w:p w14:paraId="215A4B4E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07A3CA" w14:textId="2ECCD13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229 (REV</w:t>
            </w:r>
            <w:r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  <w:p w14:paraId="6023358D" w14:textId="28D85A9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5AEF">
              <w:rPr>
                <w:sz w:val="16"/>
                <w:szCs w:val="16"/>
                <w:lang w:val="es-ES"/>
              </w:rPr>
              <w:t>Utilización de las bandas 5</w:t>
            </w:r>
            <w:r>
              <w:rPr>
                <w:sz w:val="16"/>
                <w:szCs w:val="16"/>
                <w:lang w:val="es-ES"/>
              </w:rPr>
              <w:t> </w:t>
            </w:r>
            <w:r w:rsidRPr="00DD5AEF">
              <w:rPr>
                <w:sz w:val="16"/>
                <w:szCs w:val="16"/>
                <w:lang w:val="es-ES"/>
              </w:rPr>
              <w:t>150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DD5AEF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DD5AEF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DD5AEF">
              <w:rPr>
                <w:sz w:val="16"/>
                <w:szCs w:val="16"/>
                <w:lang w:val="es-ES"/>
              </w:rPr>
              <w:t>MHz, 5 250-5 350 MHz y 5 470-5 725 MHz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D5AEF">
              <w:rPr>
                <w:sz w:val="16"/>
                <w:szCs w:val="16"/>
                <w:lang w:val="es-ES"/>
              </w:rPr>
              <w:t>por el servicio móvil para la implementación de sistemas de acceso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D5AEF">
              <w:rPr>
                <w:sz w:val="16"/>
                <w:szCs w:val="16"/>
                <w:lang w:val="es-ES"/>
              </w:rPr>
              <w:t>inalámbrico, incluidas las redes radioeléctricas de área local</w:t>
            </w:r>
          </w:p>
          <w:p w14:paraId="41CA52C4" w14:textId="77777777" w:rsidR="00BB03E2" w:rsidRPr="000A74D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C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3CDA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D5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8B0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0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5BE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6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0CDE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6F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F436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D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9034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CE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C1A0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B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78B8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1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D273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13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D46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B945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2B8C1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EE37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1CD2A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6EBA3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8E60E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CCE24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5701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EE9C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F6BC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BBD0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F36F1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9DFC0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ED4A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545BB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BB03E2" w:rsidRPr="00501AC0" w14:paraId="2DD1694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ACFE6" w14:textId="50256AF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57F6A942" w14:textId="7C5B0071" w:rsidR="00BB03E2" w:rsidRPr="00286CFD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150-5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C828D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7341" w14:textId="5891441C" w:rsidR="00BB03E2" w:rsidRPr="003E2F2B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229 (REV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WRC-19)</w:t>
            </w:r>
          </w:p>
          <w:p w14:paraId="176541E8" w14:textId="265C3B70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Use of the bands 5 150-5 250 MHz, 5 250-5 350 MHz and 5 470-5 725 MHz by the mobile service for the implementation of wireless access systems including radio local area networks</w:t>
            </w:r>
          </w:p>
          <w:p w14:paraId="229E1FD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5.446A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389503" w14:textId="22855E1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229 (REV.CMR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  <w:p w14:paraId="40B94B03" w14:textId="3FC5E7D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B1844">
              <w:rPr>
                <w:sz w:val="16"/>
                <w:szCs w:val="16"/>
                <w:lang w:val="es-ES"/>
              </w:rPr>
              <w:t>Utilización de las bandas 5</w:t>
            </w:r>
            <w:r>
              <w:rPr>
                <w:sz w:val="16"/>
                <w:szCs w:val="16"/>
                <w:lang w:val="es-ES"/>
              </w:rPr>
              <w:t> </w:t>
            </w:r>
            <w:r w:rsidRPr="000B1844">
              <w:rPr>
                <w:sz w:val="16"/>
                <w:szCs w:val="16"/>
                <w:lang w:val="es-ES"/>
              </w:rPr>
              <w:t>150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0B1844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0B1844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0B1844">
              <w:rPr>
                <w:sz w:val="16"/>
                <w:szCs w:val="16"/>
                <w:lang w:val="es-ES"/>
              </w:rPr>
              <w:t>MHz, 5 250-5 350 MHz y 5 470-5 725 MHz por el servicio móvil para la implementación de sistemas de acceso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0B1844">
              <w:rPr>
                <w:sz w:val="16"/>
                <w:szCs w:val="16"/>
                <w:lang w:val="es-ES"/>
              </w:rPr>
              <w:t>inalámbrico, incluidas las redes radioeléctricas de área local</w:t>
            </w:r>
          </w:p>
          <w:p w14:paraId="1F7F916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5.446A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D1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EE52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C6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577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30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227E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18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AA2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C6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A54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2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CC7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A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3377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4D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835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0E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52AF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E4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641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A8F3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A8D50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630C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F536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440C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A03C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53FD3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B2EC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1DCD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6681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8DF6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2BF2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0B93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21A0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16DA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BB03E2" w:rsidRPr="00501AC0" w14:paraId="4BB1AC5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ED74" w14:textId="7E40FA5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3F056B3C" w14:textId="38E08291" w:rsidR="00BB03E2" w:rsidRPr="00286CFD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150-5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EFAC7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6E7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5.446C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1608B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5.446C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9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F474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9C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589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6F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9D57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49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8BA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24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2523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78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B95A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3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231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86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8CA8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F9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A7D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13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00E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667F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3544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9F88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3477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D95C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C1E6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7BC0C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34F8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2E36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FF94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E617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B1372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41DC8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94B7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488F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BB03E2" w:rsidRPr="00501AC0" w14:paraId="573E07D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9A15" w14:textId="610318E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1C1FFEBC" w14:textId="7BCC3372" w:rsidR="00BB03E2" w:rsidRPr="00286CFD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150-5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7C236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F2B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5.446D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1E26D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5.446D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A1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86E3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F8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E993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DA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A8F8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2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4ED7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FE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8F3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1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5137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E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DF9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0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29F8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C0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088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26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16BE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940E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E0A7D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8F2C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69C6E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A42BC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D3714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28B0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0D40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6495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DA93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5A77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2AB86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94617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053B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0C1D6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BB03E2" w:rsidRPr="00501AC0" w14:paraId="390D1C9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AFD5" w14:textId="5D842BB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31C920FF" w14:textId="3BEF00EF" w:rsidR="00BB03E2" w:rsidRPr="00286CFD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150-5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03AD56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666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4 800-5 250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EF478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bookmarkStart w:id="10" w:name="_Hlk531714145"/>
            <w:r w:rsidRPr="001E0092">
              <w:rPr>
                <w:sz w:val="16"/>
                <w:szCs w:val="16"/>
                <w:lang w:val="es-ES"/>
              </w:rPr>
              <w:t>4 800-5 250 MHz</w:t>
            </w:r>
            <w:bookmarkEnd w:id="10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1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B951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1A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7583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AE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DD34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3B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8D6B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55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883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DC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40FD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7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57B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BB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00E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B8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D6F4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C9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F9BD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D928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0FB3E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8C6A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2D63F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538D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0581B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2B56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B2A5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73C8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CFA2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AC00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8CB0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55CDE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D725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CF48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17</w:t>
            </w:r>
          </w:p>
        </w:tc>
      </w:tr>
      <w:tr w:rsidR="00BB03E2" w:rsidRPr="00501AC0" w14:paraId="0A78D9A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2B05" w14:textId="236B52ED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2BF227F3" w14:textId="3710296C" w:rsidR="00BB03E2" w:rsidRPr="00501AC0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250-5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350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F3538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DB1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6DDA9F34" w14:textId="4E9C11A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62310CF9" w14:textId="7B57AED2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49C3D24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28D8D32A" w14:textId="3A0E528F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5 250-5 570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B2BB8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3AF4F3BA" w14:textId="246325ED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7A24E6F3" w14:textId="31704432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3294BDE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0B1844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07518067" w14:textId="72B8B215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5 250</w:t>
            </w:r>
            <w:r>
              <w:rPr>
                <w:sz w:val="16"/>
                <w:szCs w:val="16"/>
                <w:lang w:val="es-ES"/>
              </w:rPr>
              <w:t>-</w:t>
            </w:r>
            <w:r w:rsidRPr="00501AC0">
              <w:rPr>
                <w:sz w:val="16"/>
                <w:szCs w:val="16"/>
                <w:lang w:val="es-ES"/>
              </w:rPr>
              <w:t>5 570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AE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309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F9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8A0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7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F565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57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434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F9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D72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9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8C4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4B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AED2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57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F5A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C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B8F6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6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06F1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5D7D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97AF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7466C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3B58A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7F25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6D7A2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90FF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B75E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AC47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4346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066D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095B7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B7FB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3EE0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2577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BB03E2" w:rsidRPr="00501AC0" w14:paraId="36FB0B1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FD70" w14:textId="3F51547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7A0191BE" w14:textId="02F01736" w:rsidR="00BB03E2" w:rsidRPr="00501AC0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350</w:t>
            </w:r>
            <w:r>
              <w:rPr>
                <w:sz w:val="16"/>
                <w:szCs w:val="16"/>
                <w:lang w:val="es-ES"/>
              </w:rPr>
              <w:t>-</w:t>
            </w:r>
            <w:r w:rsidRPr="00501AC0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470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4120F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1A1C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4AE6FC39" w14:textId="42D315A1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291D379A" w14:textId="7EA2E98F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5E239E7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429B19DF" w14:textId="071F7DA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5 250-5 570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1DD5C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41C7719" w14:textId="6C88186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6FF99BDC" w14:textId="002DB243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4C115B3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0B1844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0C77466D" w14:textId="62D2CD0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5 250</w:t>
            </w:r>
            <w:r>
              <w:rPr>
                <w:sz w:val="16"/>
                <w:szCs w:val="16"/>
                <w:lang w:val="es-ES"/>
              </w:rPr>
              <w:t>-</w:t>
            </w:r>
            <w:r w:rsidRPr="001E0092">
              <w:rPr>
                <w:sz w:val="16"/>
                <w:szCs w:val="16"/>
                <w:lang w:val="es-ES"/>
              </w:rPr>
              <w:t>5 570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7C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A9C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AD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795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6B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67C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4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9CB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1C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A6DC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E5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C43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3C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4AAD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1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EEAF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99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8C2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E6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C62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ABDA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E9D6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ADDD9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BE853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D713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81458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8719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EA1F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D8FF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D84B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CFBD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3A1B5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C228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8FDB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D712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BB03E2" w:rsidRPr="00501AC0" w14:paraId="6A55BD3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44CB" w14:textId="1D6E0C1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6B3013BC" w14:textId="3F03FD7C" w:rsidR="00BB03E2" w:rsidRPr="00501AC0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725-5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850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71F40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BAD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6134BD84" w14:textId="50D6357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68771C82" w14:textId="074E4835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60C4BA1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64AB9D90" w14:textId="181E62E5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5 570-6 700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3EC0A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B1844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5B187488" w14:textId="017CA125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1A057CE3" w14:textId="4F43120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5805973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0B1844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44B9B36C" w14:textId="5A99C41E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5 570-6 700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5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A9F1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3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63B1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48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8D90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4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0B4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2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D69D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D2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BB8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5C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1D0E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5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3CF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D1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8DB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5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538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6ED3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AFA9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0ED9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B14B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9E29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4A390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1E649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A74D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5F59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F1F4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4D2D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3DAD4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1204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36E6B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3E1F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BB03E2" w:rsidRPr="00501AC0" w14:paraId="4BB0BB7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95327" w14:textId="4EAA6C4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16</w:t>
            </w:r>
          </w:p>
          <w:p w14:paraId="7607FBC5" w14:textId="50599FCE" w:rsidR="00BB03E2" w:rsidRPr="00501AC0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(5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850-5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925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52B77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8782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DC1143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0DBF7FAF" w14:textId="537BB1FF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6B06A696" w14:textId="0B9C7EF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50416C5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1F5536A9" w14:textId="2B3CA2E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5 570-6 700 MHz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EBE72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C1143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3F771798" w14:textId="11BA44B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1487E91E" w14:textId="1BCA6AF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4F9E9B7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0B1844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231EB07C" w14:textId="29CA43F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5 570-6 700 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5C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9FC0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3B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107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DD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31A9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37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2BF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0B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37B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0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6395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62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0A43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2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741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A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6550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6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D13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A411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446C1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97F4E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0683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E5F6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27EA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62D9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4C1B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DAC8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83865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999D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4AD9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88784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FEA3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0C90A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BB03E2" w:rsidRPr="00501AC0" w14:paraId="2F7A090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5496E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AEE27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7C95" w14:textId="77777777" w:rsidR="00BB03E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531EEF5" w14:textId="063399F2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27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097CF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7A8E1AE" w14:textId="1BEDB36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27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E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533A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B9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286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49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7E6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5B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916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0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9AE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B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76F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3A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350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F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9C85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19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C7A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1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5D1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2391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9830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C940C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A0F1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6538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1474C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5CEB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C8CA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03A5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FC49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9139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6A808B" w14:textId="68A91C5A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D222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7100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1E9656" w14:textId="3AB18ED3" w:rsidR="00BB03E2" w:rsidRPr="00286CFD" w:rsidRDefault="005E771F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2D29FAC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93CB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5A2267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CFEC4" w14:textId="77777777" w:rsidR="00BB03E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4E683A3" w14:textId="03085477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28 (REV.WRC-15)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B59A9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A54E33A" w14:textId="61A435E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28 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7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D3C6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F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F46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D8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65E2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52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E2B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0E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70F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90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C821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AA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6DD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5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43D4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1B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958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E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65AC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98C6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DF104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2366C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CF8BF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E7BD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E602E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EB9C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D567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E387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C010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4218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8BBAB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2B136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8318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4E97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BB03E2" w:rsidRPr="00501AC0" w14:paraId="77AF64A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DE9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B9E35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DF59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  <w:bookmarkStart w:id="11" w:name="_Toc450048614"/>
          </w:p>
          <w:p w14:paraId="66540E58" w14:textId="61674F66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425 (WRC-19)</w:t>
            </w:r>
            <w:bookmarkEnd w:id="11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6AAA8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1B74293" w14:textId="0EE189A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425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DD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2946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0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87EA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0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49B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16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63EF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1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A26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3C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81B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E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BA6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24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EC60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68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FD7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C5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5A2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931D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2CF91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000A6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3F746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54FD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78C97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9BBD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BACD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742C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D148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DF95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B7D2D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49DD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D0ED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23A0A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98166B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5E93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C1790A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D6D8" w14:textId="77777777" w:rsidR="00BB03E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04D5117" w14:textId="569F866D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95 (REV.WRC-07)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B1E49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12CE51A" w14:textId="6D2D30B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95 (REV.CMR-07)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9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B22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13EC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E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9DB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1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51F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6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DB40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A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C264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30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A36D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1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88E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0A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2F6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4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80C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57F7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CAC3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DAE5C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517F6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62EC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2A5E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571B4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171F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1BFF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35A3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DCA9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5ECB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0B18B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462D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46A0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7250410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D8CA2" w14:textId="1692235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19181E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23E8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9F678D9" w14:textId="4336608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43215E9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73BEF4A3" w14:textId="5B1EAEB6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758B5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13258B5" w14:textId="694746D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7E86DA6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5A0EFF">
              <w:rPr>
                <w:sz w:val="16"/>
                <w:szCs w:val="16"/>
                <w:lang w:val="es-ES"/>
              </w:rPr>
              <w:t>de frecuencia</w:t>
            </w:r>
          </w:p>
          <w:p w14:paraId="7FBC04D3" w14:textId="25CE831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1D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C9B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D2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C8D8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52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A3FC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F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AE2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0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CF6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6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D0BB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64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935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B4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5A8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1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BC3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2D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3FE9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E6BD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07ED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206C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E37A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EEC7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D62ED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35F3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D2B5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9C08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F142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90A7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77B2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DF54A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3F89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E8C95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53866E3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177D" w14:textId="5F457553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20D293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29E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ACD15C9" w14:textId="78E88B6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75D0A42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593B4C22" w14:textId="49C7172B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11.44.2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8CD7F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DC453FE" w14:textId="3A9F625A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6D7C6B5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52E4A292" w14:textId="3092095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C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A1E0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81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6F0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A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DFC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29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EFAE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A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E2F7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96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239C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4D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D61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D5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BAA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A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61A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F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E5A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70FE9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7FEB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8394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F2CF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5FC48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A80FE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A945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D116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4652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D4D1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C6A74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1002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2A83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F3B3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54718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5C56B47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BB6D" w14:textId="1760FE93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06375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C0E0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6E19C4B" w14:textId="55EB39F8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7A53D57D" w14:textId="02E2EE6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7084D56C" w14:textId="070F8AFE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FD33C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A6D60DA" w14:textId="7211E14D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6DBFE7A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32FC7683" w14:textId="1E60419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11.44.3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7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2C66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91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C84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56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6870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73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C9D2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93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16DE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5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5F5C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B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70E1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C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097E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D3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0C89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31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B96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788B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85FA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E894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944C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35AE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7D6E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0D25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54CF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AB39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BC5A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E59F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1669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2E62C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48DF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ACE1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7BAA273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3BCA" w14:textId="16C22D2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9D6B14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8C5C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E393658" w14:textId="4D9A0BF0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15B81F5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7821CF08" w14:textId="40263B2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9CA2F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0A68C2E" w14:textId="46938686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0FE15E0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44104DFB" w14:textId="69A23BE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7B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6D13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2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4A5A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C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3C52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0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753E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64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602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CA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D58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EF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D0B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D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58F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01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D1D6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BF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BC2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BBB0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8002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5E4AA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708D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E359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4E778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1270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5F58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D184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C1EB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7D6F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E1EF0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EF19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B4F2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6C200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444FAEF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03044" w14:textId="64E45B0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88A2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56760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8A8619E" w14:textId="067BD41F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24A7C642" w14:textId="2E74247B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1F17DD45" w14:textId="6656A293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11.44C.1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C623A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6521032" w14:textId="203C34E6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581C271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71906C44" w14:textId="0FD421A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11.44C.1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2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D43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D8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B0F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9F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5B3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3F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C20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13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73E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D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7019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F7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250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DB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7C6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98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F595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DD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B7D9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28FF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AD241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1B67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688C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EEF3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0A3E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08E8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DDDC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58E2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EA4D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A9A1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97F2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32C5A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9F3C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2DEB1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429CD49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3404" w14:textId="0BA7C4D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041B7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5650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64770801" w14:textId="5C4174A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0A91FBD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2F15CF2A" w14:textId="1969CAB3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11.44C.2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5BEE8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F77087A" w14:textId="3F0B0216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09E76270" w14:textId="0CF21E0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72B9553F" w14:textId="7B410EF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11.44C.2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4D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875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94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752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1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696C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73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727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6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80F1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53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A44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B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97CE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40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C29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81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54DE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83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FCA4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500B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E6C9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BEFA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8DFF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92B0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9663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6A44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D2A9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BBC7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EF6B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04EE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35F1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85A2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C98F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59DD2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018804F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385EF" w14:textId="70AD1413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85F1B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628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5050C22" w14:textId="13223CC1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426899B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48962BA1" w14:textId="7968BEB2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11.44C.4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D36A9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A74D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73D40E6" w14:textId="4D0B9EA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6018E6A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4414A3E4" w14:textId="0D21ADE5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11.44C.4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4A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A846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06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CE7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71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7C17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EB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C263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65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A7FA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01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799D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1A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4106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D9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3889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FB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8951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83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54E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1D7D2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BB1A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06F5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17A6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5A7F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E0AB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2B81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114E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F884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0200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DDAC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D24DA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ECB6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1CC7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0F2E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438F5EF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C9B9" w14:textId="728C8AC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71AA2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301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D0D4FB2" w14:textId="1013A2BF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4BE0EEE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489A8233" w14:textId="2CF19B56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E63CA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78DC045" w14:textId="021CB8B2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61ECB07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6A81B00C" w14:textId="1C541D1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E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5CA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E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6C43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A9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118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34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DBCD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D2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0663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D3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AA87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1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691D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9C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A9A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C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7B63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9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D67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190D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A1818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9801E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2B54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50CA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684EC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7718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F5FC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E9FF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FB25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C9E2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F113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7720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379C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97B20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2AAC891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A9E57" w14:textId="6782966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D9586E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B8C5" w14:textId="4ACB5D9F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15C0123" w14:textId="23661D96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5945B41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0222524D" w14:textId="35C6824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5F1350" w14:textId="30D7B98D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680F23A" w14:textId="76AC3AF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2E6EAE7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79BBFB62" w14:textId="210F0E7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11.49.</w:t>
            </w: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CD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7ACB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40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FF32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8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19F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2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565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6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91B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11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359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6D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C8B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F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5CED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9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D105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1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665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1056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CAFB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1579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EBA6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5571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6FFEC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1685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0E3E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750B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438F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EB59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D48C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252C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2717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C481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537B1F6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3641C" w14:textId="304453D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F46794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51D5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C81EB7C" w14:textId="52196A70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6D23C54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6D3677B3" w14:textId="25989E30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11.49.</w:t>
            </w:r>
            <w:r w:rsidR="001A500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38533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466B9D1" w14:textId="6329A8A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17072E71" w14:textId="11026844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5D9AED2F" w14:textId="7D92ACF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11.49.</w:t>
            </w:r>
            <w:r w:rsidR="001A5001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18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29E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5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A48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2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BDD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A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166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D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AA3E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32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6D4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4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00F0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A7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E40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80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44C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71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C3E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E9A2E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C070E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C5B9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5D9C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3D90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3E493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EAD8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90EF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433D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A02C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E80E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863F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4BA6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3681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0E37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3398432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4CD3" w14:textId="7FBD6CE3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9D1C4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E76E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CDD8D67" w14:textId="030D1941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1EF2A8A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6452E9FE" w14:textId="73EE698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11.49.</w:t>
            </w:r>
            <w:r w:rsidR="001A500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9BB14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0059B7A" w14:textId="730DEF21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246C0F3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5BE7AE6E" w14:textId="23F6665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11.49.</w:t>
            </w:r>
            <w:r w:rsidR="001A5001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A7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839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A3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B478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FD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A52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37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075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C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84D9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0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8B9F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A2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C2C4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98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7A51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A1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CCA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AB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BA9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9EA0F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4F08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9FBC2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5B1D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7D3E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3E399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74A1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537B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B734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6E84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8CB22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FD70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CD21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9ADE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5031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2B94EA9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F5DE9" w14:textId="6E53398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826C85" w14:textId="11FEFA7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7D1D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2B346FD" w14:textId="2909C71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11</w:t>
            </w:r>
          </w:p>
          <w:p w14:paraId="0189D8A0" w14:textId="1369F39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Section III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9BFC70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FA711DD" w14:textId="2A1A9A3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20482F58" w14:textId="11A19A3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III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05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E496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E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81D3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4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D994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3E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71D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A1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D3AB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B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E70D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AD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A607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9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7BD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31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79F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4F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E86A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52D2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7111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4AEB1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EC41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9FE0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76CA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653E5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946B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E141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A020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1236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6B393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22B13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A7B9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89CD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5BE08E3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7AB80" w14:textId="7C09D60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7AF36A" w14:textId="00347562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46E3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755E57B" w14:textId="30360D9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54056CCC" w14:textId="7AB6F15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  <w:p w14:paraId="39D8FFE7" w14:textId="1E4EE720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11.51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34ED4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50AC171" w14:textId="631CA6B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5E8F4470" w14:textId="1C1CB9A5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A4C92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  <w:p w14:paraId="54DE04F4" w14:textId="74A0F9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11.51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DB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C6B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26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D764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4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74D8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C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2611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32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AEE9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7B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AC3B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24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551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5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201C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9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4A16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5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7126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E00B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25C3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D0BB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A507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3051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6A309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ACF4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227B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EDED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CBF7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CFBD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A6A7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76BF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99639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33824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1FF5ED8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D51C" w14:textId="7608992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A5854A" w14:textId="308284C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211E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EF994A5" w14:textId="69488779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13</w:t>
            </w:r>
          </w:p>
          <w:p w14:paraId="600CD7B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Instructions to the Bureau</w:t>
            </w:r>
          </w:p>
          <w:p w14:paraId="71F733DB" w14:textId="7533D20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13.6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491BA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5E0B3A3" w14:textId="17D9B6DE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13</w:t>
            </w:r>
          </w:p>
          <w:p w14:paraId="3F5B1DA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Instrucciones a la Oficina</w:t>
            </w:r>
          </w:p>
          <w:p w14:paraId="338D5FCE" w14:textId="68A28F2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13.6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36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B1F6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2C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B9F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E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12F4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1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B2C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6E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5C46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5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2FBE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77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3A5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9A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E995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3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D89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9B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453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975FF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CA0D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7E5A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5E67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B283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7773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9393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9B22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8C42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E2AA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C0BE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A6241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66B90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9FC5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799F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310A96C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5EF2B" w14:textId="7CF4A9A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D51505" w14:textId="19532548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2D93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A726B18" w14:textId="4CC727E8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13</w:t>
            </w:r>
          </w:p>
          <w:p w14:paraId="64493E1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Instructions to the Bureau</w:t>
            </w:r>
          </w:p>
          <w:p w14:paraId="199436D6" w14:textId="11F0F73B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13.6.1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8FBCC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E440C10" w14:textId="429447B5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13</w:t>
            </w:r>
          </w:p>
          <w:p w14:paraId="7D671BE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Instrucciones a la Oficina</w:t>
            </w:r>
          </w:p>
          <w:p w14:paraId="6608774C" w14:textId="485B9B7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13.6.1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8A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29A6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E2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D2E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64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FB2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83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DF0B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F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7EA2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B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1707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0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9FBD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AB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A868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88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5E1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6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7AD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DE21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ACCE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8AA6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2703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C866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11E0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EC9B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1E60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7157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2CF5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C047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919F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A4F1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D550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8A8B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696B340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7B8F1" w14:textId="651B41F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8EF588" w14:textId="5238A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3D7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76E1F2D" w14:textId="38A71B9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[A7(A)-NGSO-MILESTONES] (WRC-19)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E958D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6AEC0BD" w14:textId="61BC9D3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RESOLUCION [A7(A)-NGSO-MILESTONES] (CMR-19)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F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A912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6B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7C97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E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5079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86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8A3E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E7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1C06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B0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401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51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8D0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0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44F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F4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0A6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3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AE99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3E6A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B8CDD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60B27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E435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D88A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B40E0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E45E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0D64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CAE6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0154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219B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554A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60E00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3C79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05C5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6114F40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6FB94" w14:textId="453F8078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A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DE4837" w14:textId="011A120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8AE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8852B96" w14:textId="0D996788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(REV.WRC-19)</w:t>
            </w:r>
          </w:p>
          <w:p w14:paraId="57E60FE1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2FFC0447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Footnotes to Tables A, B, C and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B87C0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23CF3F4" w14:textId="6751BC7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(REV.CMR-19)</w:t>
            </w:r>
          </w:p>
          <w:p w14:paraId="2767C18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5277B1C1" w14:textId="4FCA462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A0EFF">
              <w:rPr>
                <w:sz w:val="16"/>
                <w:szCs w:val="16"/>
                <w:lang w:val="es-ES"/>
              </w:rPr>
              <w:t xml:space="preserve">Notas a los Cuadros </w:t>
            </w:r>
            <w:r w:rsidRPr="001E0092">
              <w:rPr>
                <w:sz w:val="16"/>
                <w:szCs w:val="16"/>
                <w:lang w:val="es-ES"/>
              </w:rPr>
              <w:t>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19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E40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0A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85D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31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5FF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F0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C3D9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0B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F9D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C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1F87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5C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518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A6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B8A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1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DBE0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25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B6B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4568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8D376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7C35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2E44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1070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ABEE7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C106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31CE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BD09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1C7A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A260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6978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C3774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816F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9D3C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BB03E2" w:rsidRPr="00501AC0" w14:paraId="7583EAB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239FB" w14:textId="3BF0E6A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B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D74E0B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960B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ED9B936" w14:textId="74C74685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5 (REV.WRC-19)</w:t>
            </w:r>
          </w:p>
          <w:p w14:paraId="11A335D2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5-1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C85FE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D546DAA" w14:textId="6B70D5D6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5 (REV.CMR-19)</w:t>
            </w:r>
          </w:p>
          <w:p w14:paraId="6AFFEB5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5-1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D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C3D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EF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103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83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D42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BB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C140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F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0FA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9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6BDA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86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9184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E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7480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55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7D3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B7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43A1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9690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439F2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E19F4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B8E8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B35F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74F9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8205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1784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4736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FB1B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66D8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C9BBD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BB2E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E7A5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CFA1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CDF17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7F92" w14:textId="61BBEB28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C1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17EA5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E77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084FCF2" w14:textId="49016C0C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D26CCA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8E88962" w14:textId="18BDC244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sz w:val="16"/>
                <w:szCs w:val="16"/>
                <w:lang w:val="en-US"/>
              </w:rPr>
              <w:t>APÉNDICE 30B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5AA7" w14:textId="77777777" w:rsidR="00BB03E2" w:rsidRPr="002133F4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01A1A5" w14:textId="77777777" w:rsidR="00BB03E2" w:rsidRPr="002133F4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FC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CAFC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A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579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B1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53D9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2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498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4B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E9CF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89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599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8F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E091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B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FA4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0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2FE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4B35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B5002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7755A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C2C3C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2C61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B179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89C5B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6AD1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00D5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1182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D584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15232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96A61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1841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835E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7856B64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E7D5" w14:textId="2397713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C1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8F83D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FC66C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1AC27294" w14:textId="53519075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30B (REV.WRC-19)</w:t>
            </w:r>
          </w:p>
          <w:p w14:paraId="30B26192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922D68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655F4A8" w14:textId="21C166D1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sz w:val="16"/>
                <w:szCs w:val="16"/>
                <w:lang w:val="en-US"/>
              </w:rPr>
              <w:t>APÉNDICE 30B (REV.CMR-19)</w:t>
            </w:r>
          </w:p>
          <w:p w14:paraId="6A97A9F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0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2462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07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C6F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C6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59E6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7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59D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95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09E1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52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FE54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02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FDF8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29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DD9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B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682F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7E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0F5E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A1BC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BC521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4B3FD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817E1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448D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C07BA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8835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87AE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3CC7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CBA7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EB60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0E795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F6D76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6D10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2E1E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776965C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9E55" w14:textId="3385FAC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C1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15E2F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4CBCC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74B01D00" w14:textId="73AB41B6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30B (REV.WRC-19)</w:t>
            </w:r>
          </w:p>
          <w:p w14:paraId="235586F5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8</w:t>
            </w:r>
          </w:p>
          <w:p w14:paraId="2327258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8.13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85CAF9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FD721DB" w14:textId="02235BCF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sz w:val="16"/>
                <w:szCs w:val="16"/>
                <w:lang w:val="en-US"/>
              </w:rPr>
              <w:t>APÉNDICE 30B (REV.CMR-19)</w:t>
            </w:r>
          </w:p>
          <w:p w14:paraId="6B3A8D6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8</w:t>
            </w:r>
          </w:p>
          <w:p w14:paraId="4050514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8.13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A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A92C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CA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34D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D1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78D1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15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A8ED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0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FD9A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6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004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6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1E8C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44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BE58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8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8C6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D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09B3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2A3A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D256D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FD36D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11DD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6A6C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DFF2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6A78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A26F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AD0D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ED99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13EA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B0B6A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1126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070B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530E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4F781FD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DD69" w14:textId="54F2E9D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C2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A4D5B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D12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4A6CB42" w14:textId="7597F8DB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(REV.WRC-19)</w:t>
            </w:r>
          </w:p>
          <w:p w14:paraId="2DD0624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6</w:t>
            </w:r>
          </w:p>
          <w:p w14:paraId="2E579D6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</w:t>
            </w:r>
            <w:r w:rsidRPr="00EF378B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F08B3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23D6CAD" w14:textId="3B7656E6" w:rsidR="00BB03E2" w:rsidRPr="00C11CD3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APÉNDICE 30B (REV.CMR-19)</w:t>
            </w:r>
          </w:p>
          <w:p w14:paraId="397F0BE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  <w:p w14:paraId="59F87BDA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</w:t>
            </w:r>
            <w:r w:rsidRPr="00EF378B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39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925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6B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E86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4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E14B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B8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A02E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D1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19CA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DC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7C1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6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3526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8E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7B3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5B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889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DD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00DC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23E1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8F69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2CF70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2BFF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FA91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4AF25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43E6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F792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B017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8BF2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D753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59874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4C101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706B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DE91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5C86EE4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6D25" w14:textId="3A86F96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C2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EA0FD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4653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56D8391" w14:textId="2F868A4C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(REV.WRC-19)</w:t>
            </w:r>
          </w:p>
          <w:p w14:paraId="755D25D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6</w:t>
            </w:r>
          </w:p>
          <w:p w14:paraId="1180C27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6.17</w:t>
            </w:r>
            <w:r w:rsidRPr="00EF378B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C2107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3B0BBFA" w14:textId="0BA63EC0" w:rsidR="00BB03E2" w:rsidRPr="00C11CD3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APÉNDICE 30B (REV.CMR-19)</w:t>
            </w:r>
          </w:p>
          <w:p w14:paraId="7E28258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  <w:p w14:paraId="6533D533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6.17</w:t>
            </w:r>
            <w:r w:rsidRPr="00EF378B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F1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70B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4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201A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71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6A12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E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FEAD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40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A01C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FA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DB1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7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E8D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F0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6130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D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179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4B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CA9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6650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63A4E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5D752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083B2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56D6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97616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516E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193F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B0B2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C276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5135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6DA2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020D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D796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5B8C5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2AA84F6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F4FB" w14:textId="4C5706A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C3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161D3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A9660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7C6AE319" w14:textId="241CE644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30B (REV.WRC-19)</w:t>
            </w:r>
          </w:p>
          <w:p w14:paraId="2B97316A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EAB870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24F88BF" w14:textId="0EAFF22F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sz w:val="16"/>
                <w:szCs w:val="16"/>
                <w:lang w:val="en-US"/>
              </w:rPr>
              <w:t>APÉNDICE 30B (REV.CMR-19)</w:t>
            </w:r>
          </w:p>
          <w:p w14:paraId="203DEE0A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C9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0F0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84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778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8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C7D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3D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81F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F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D9D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7F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667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A5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04A8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6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C3D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B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A7B8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E9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D1D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4936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FCB73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10C9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01EB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B87E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2E0F6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B6296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3DD4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0C90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19AA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AC1C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CDD5C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2CB6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55E28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406D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0D88770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F5C5" w14:textId="19AB3CA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C3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052F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A195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34CBE9A" w14:textId="1F05AD6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(REV.WRC-19)</w:t>
            </w:r>
          </w:p>
          <w:p w14:paraId="4238FC2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6</w:t>
            </w:r>
          </w:p>
          <w:p w14:paraId="1F2F2936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6.15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1F276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6F4CAE71" w14:textId="348616A2" w:rsidR="00BB03E2" w:rsidRPr="00C11CD3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APÉNDICE 30B (REV.CMR-19)</w:t>
            </w:r>
          </w:p>
          <w:p w14:paraId="6BCD1D3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  <w:p w14:paraId="36E76E20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6.15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87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A18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45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F87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2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9C46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BE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2453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7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C52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D3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2F66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A1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E4C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85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E1B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84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FBB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F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4F4E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7848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37124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68457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2B8A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6D73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CE81F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1013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D88C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8E9B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EC14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DDF70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FFA10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6350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1907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382F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6EA41EB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0AB5" w14:textId="1072ABD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C4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43AB8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2EC3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7E192C57" w14:textId="51E6F3B4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 (REV.WRC-19)</w:t>
            </w:r>
          </w:p>
          <w:p w14:paraId="26C709EE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  <w:p w14:paraId="3CD4C0E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4.1.12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3899E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8F96F21" w14:textId="7DA25F8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(REV.CMR-19)</w:t>
            </w:r>
          </w:p>
          <w:p w14:paraId="24291F9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  <w:p w14:paraId="58AD3B6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4.1.12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68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C797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2F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27CC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C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FE2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01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323E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A5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D871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31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3FC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34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39C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A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620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87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6488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3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E55D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4414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7DB86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BC0C4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D332E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9CB4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9CB7A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25A3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0922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72B4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7544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D205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23CC8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0D742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26D8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510E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1AA7A2D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BB451" w14:textId="080E570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C4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814CE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AE51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656F628D" w14:textId="26C90A3E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 (REV.WRC-19)</w:t>
            </w:r>
          </w:p>
          <w:p w14:paraId="7D249D27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  <w:p w14:paraId="00ADCA8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32008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63F12C8" w14:textId="082D696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(REV.CMR-19)</w:t>
            </w:r>
          </w:p>
          <w:p w14:paraId="5CC03A8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  <w:p w14:paraId="55932BE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CB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0F44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1D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D3C1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C4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A4F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5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6B3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6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42E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13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C15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70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2C5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E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1AB2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D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0B9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61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408F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C731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C6C1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0FE2D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3488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5377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1286F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542F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AC73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D85F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DA55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033C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38A6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64E6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EDEA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3A75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171EEAD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1F7F" w14:textId="7D782BD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C4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081B9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2EC3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6F180CA8" w14:textId="3257A64A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30A (REV.WRC-19)</w:t>
            </w:r>
          </w:p>
          <w:p w14:paraId="08AA72D5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  <w:p w14:paraId="0E041B2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4.1.12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5FFBF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E91EBAD" w14:textId="2CDD85B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30A (REV.CMR-19)</w:t>
            </w:r>
          </w:p>
          <w:p w14:paraId="4F0B1D2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  <w:p w14:paraId="7869F15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4.1.12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EC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AC0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DB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7B7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34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E3E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6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F87C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9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055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F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3D6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AB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AEE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5E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AA6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C4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E30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C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E825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02A0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D248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455E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94F03B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4E8C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5DB3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CB0E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EA4C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3869B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0964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6665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84FF6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EA5E1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B731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0202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4CFAA94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4DE41" w14:textId="6E81B7B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C4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6F1F6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A4207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1714B0AD" w14:textId="0630466C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30A (REV.WRC-19)</w:t>
            </w:r>
          </w:p>
          <w:p w14:paraId="0FCA92CD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  <w:p w14:paraId="696E6D8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4.2.16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03977E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C6DCB6F" w14:textId="4065373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30A (REV.CMR-19)</w:t>
            </w:r>
          </w:p>
          <w:p w14:paraId="2B223BEA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  <w:p w14:paraId="5B614AA3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4.2.16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25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A55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B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0A2F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70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DBF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63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DA24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E7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A8B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1F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1FF2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A8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8D71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1A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A09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8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318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EC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8BE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4576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ECC1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B509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53FE7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99E9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E95A8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757E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8FF7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193A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D351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F3B8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608FE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22AE2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4280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C379F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6D6E1A4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DFEC3" w14:textId="46B4B2D2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C5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63481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9976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095639A8" w14:textId="458B929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 (WRC</w:t>
            </w:r>
            <w:r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15)</w:t>
            </w:r>
          </w:p>
          <w:p w14:paraId="4BEEAA30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II − Examination of notices and recording of frequency assignments in the Master Register</w:t>
            </w:r>
          </w:p>
          <w:p w14:paraId="1E03CA3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11.46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7113C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17102F1B" w14:textId="1454456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101D4">
              <w:rPr>
                <w:sz w:val="16"/>
                <w:szCs w:val="16"/>
                <w:lang w:val="es-ES"/>
              </w:rPr>
              <w:t>Notificación e inscripción de asignaciones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4101D4">
              <w:rPr>
                <w:sz w:val="16"/>
                <w:szCs w:val="16"/>
                <w:lang w:val="es-ES"/>
              </w:rPr>
              <w:t xml:space="preserve">de frecuencia </w:t>
            </w:r>
            <w:r w:rsidRPr="001E0092">
              <w:rPr>
                <w:sz w:val="16"/>
                <w:szCs w:val="16"/>
                <w:lang w:val="es-ES"/>
              </w:rPr>
              <w:t>(CMR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15)</w:t>
            </w:r>
          </w:p>
          <w:p w14:paraId="62EBDDAC" w14:textId="73FDEEB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II − Examen de las notificaciones e inscripción de las asignaciones de frecuencia en el Registro</w:t>
            </w:r>
          </w:p>
          <w:p w14:paraId="0DA3F88A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11.46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6C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BFD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B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0F8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F9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0160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E1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2222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1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C81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EF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E6C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B3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F90A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9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6A29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7B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C8B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56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FF57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BB48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DDDA6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B4B17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ADE31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1BF8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1053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67AB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24A3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9EC5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FB25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C816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B1C6B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638B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DF21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1BCC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6E76AB9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0BED" w14:textId="128ADE4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C5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C0548B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84358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18BC618F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 (WRC-15)</w:t>
            </w:r>
          </w:p>
          <w:p w14:paraId="0DF77595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II − Examination of notices and recording of frequency assignments in the Master Register</w:t>
            </w:r>
          </w:p>
          <w:p w14:paraId="6966854E" w14:textId="4410286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953E2">
              <w:rPr>
                <w:sz w:val="16"/>
                <w:szCs w:val="16"/>
                <w:vertAlign w:val="superscript"/>
                <w:lang w:val="es-ES"/>
              </w:rPr>
              <w:t>x</w:t>
            </w:r>
            <w:r w:rsidRPr="001E0092">
              <w:rPr>
                <w:sz w:val="16"/>
                <w:szCs w:val="16"/>
                <w:lang w:val="es-ES"/>
              </w:rPr>
              <w:t>11.46.1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14F9A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48BB0A62" w14:textId="0822B57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C7B06">
              <w:rPr>
                <w:sz w:val="16"/>
                <w:szCs w:val="16"/>
                <w:lang w:val="es-ES"/>
              </w:rPr>
              <w:t xml:space="preserve">Notificación e inscripción de asignaciones de frecuencia </w:t>
            </w:r>
            <w:r w:rsidRPr="001E0092">
              <w:rPr>
                <w:sz w:val="16"/>
                <w:szCs w:val="16"/>
                <w:lang w:val="es-ES"/>
              </w:rPr>
              <w:t>(CMR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15)</w:t>
            </w:r>
          </w:p>
          <w:p w14:paraId="4A8A35B5" w14:textId="2164FC3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II − Examen de las notificaciones e inscripción de las asignaciones de frecuencia</w:t>
            </w:r>
            <w:r>
              <w:rPr>
                <w:sz w:val="16"/>
                <w:szCs w:val="16"/>
                <w:lang w:val="es-ES"/>
              </w:rPr>
              <w:t>s</w:t>
            </w:r>
            <w:r w:rsidRPr="001E0092">
              <w:rPr>
                <w:sz w:val="16"/>
                <w:szCs w:val="16"/>
                <w:lang w:val="es-ES"/>
              </w:rPr>
              <w:t xml:space="preserve"> en el Registro</w:t>
            </w:r>
          </w:p>
          <w:p w14:paraId="333B2E02" w14:textId="3AE9BAA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953E2">
              <w:rPr>
                <w:sz w:val="16"/>
                <w:szCs w:val="16"/>
                <w:vertAlign w:val="superscript"/>
                <w:lang w:val="es-ES"/>
              </w:rPr>
              <w:t>x</w:t>
            </w:r>
            <w:r w:rsidRPr="001E0092">
              <w:rPr>
                <w:sz w:val="16"/>
                <w:szCs w:val="16"/>
                <w:lang w:val="es-ES"/>
              </w:rPr>
              <w:t>11.46.1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C0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A48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E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505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2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092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8F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D96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F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A4F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7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BCE5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D3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6F52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06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B747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6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2D8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12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4D2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A801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57D7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1FE9E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0142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525A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16670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094B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B123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BA400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BA53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1D46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2BE7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55674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D297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0DCC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512FD83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94E4" w14:textId="49BC88D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C6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36D1C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A749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B1BCA04" w14:textId="49E34E2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(REV.WRC-15)</w:t>
            </w:r>
          </w:p>
          <w:p w14:paraId="0421D0CD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2053F7A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Notes to Tables A, B, C y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8E97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0519252" w14:textId="3B59AC0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(REV.CMR-15)</w:t>
            </w:r>
          </w:p>
          <w:p w14:paraId="646731E6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65F223C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Notas a los Cuadros 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1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7C3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A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9654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15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791B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79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32BB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A6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34A9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5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21D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0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CED0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F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F26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AB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90D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B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9F5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68D6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20065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3ABB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C435A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0225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0556B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F986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AF8A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6E09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6526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7E1A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6BB25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49FDD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F3A2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B725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46582D1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A3C8" w14:textId="3DA3276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C6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A300A7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EE1A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95CEE13" w14:textId="4D080FB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(REV.WRC-15)</w:t>
            </w:r>
          </w:p>
          <w:p w14:paraId="4D25F57D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4447AB2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TABLE 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2C42B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C7DE2D8" w14:textId="63D226E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(REV.CMR-15)</w:t>
            </w:r>
          </w:p>
          <w:p w14:paraId="54742C9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07E0936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70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BF9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1F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42B6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4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48A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AB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FAA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8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D72A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A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FC6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B4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D501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8D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572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14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A5EB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1A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1175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C7C8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D5F3D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C479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63FA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7E9B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B16BD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8387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F7C4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4D2E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F8D4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EF5C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6CC76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CDE1E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42D8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7A6A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69DAC88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F6DE" w14:textId="69BF20F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C6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F973D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81C9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52DF07F4" w14:textId="0D1455C1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30B (REV.WRC-15)</w:t>
            </w:r>
          </w:p>
          <w:p w14:paraId="51410297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6</w:t>
            </w:r>
          </w:p>
          <w:p w14:paraId="460D4AB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CD4EF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6F87C51" w14:textId="10A0FB13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133F4">
              <w:rPr>
                <w:sz w:val="16"/>
                <w:szCs w:val="16"/>
                <w:lang w:val="en-US"/>
              </w:rPr>
              <w:t>APÉNDICE 30B (REV.CMR-15)</w:t>
            </w:r>
          </w:p>
          <w:p w14:paraId="05C5F27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  <w:p w14:paraId="15F46EB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48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54C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7B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905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00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6D93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15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A6A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F1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165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64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5CC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E0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E235B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4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D0FB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9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B704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7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5154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13D2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913B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1933C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74F4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C486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35C16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E4C2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13AD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FA1A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D33A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7F02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49281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77D7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A418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484D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18B3DA2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31AB" w14:textId="4276849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C7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BD2C1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1B9C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8502B79" w14:textId="00329CB0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(REV.WRC-15)</w:t>
            </w:r>
          </w:p>
          <w:p w14:paraId="06A06347" w14:textId="77777777" w:rsidR="00BB03E2" w:rsidRPr="005251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5251E2">
              <w:rPr>
                <w:sz w:val="16"/>
                <w:szCs w:val="16"/>
                <w:lang w:val="en-US"/>
              </w:rPr>
              <w:t>ARTICLE 6</w:t>
            </w:r>
          </w:p>
          <w:p w14:paraId="520D559C" w14:textId="77777777" w:rsidR="00BB03E2" w:rsidRPr="005251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5251E2">
              <w:rPr>
                <w:sz w:val="16"/>
                <w:szCs w:val="16"/>
                <w:lang w:val="en-US"/>
              </w:rPr>
              <w:t>6.15</w:t>
            </w:r>
            <w:r w:rsidRPr="005251E2">
              <w:rPr>
                <w:i/>
                <w:iCs/>
                <w:sz w:val="16"/>
                <w:szCs w:val="16"/>
                <w:lang w:val="en-U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5B30A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649A3210" w14:textId="5F2A21AF" w:rsidR="00BB03E2" w:rsidRPr="00C11CD3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APÉNDICE 30B (REV.CMR-15)</w:t>
            </w:r>
          </w:p>
          <w:p w14:paraId="0A7F7B5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</w:t>
            </w:r>
          </w:p>
          <w:p w14:paraId="57AB5ED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6.15</w:t>
            </w:r>
            <w:r w:rsidRPr="00EF378B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6A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3B3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4C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AF16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F1CA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6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1D93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32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7C4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B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CF08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6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03E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2F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60AA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E4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77C8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3A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6CA8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7A6C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E9E70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4191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16CA6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4C91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47915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3902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A2B19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84D5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124A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BE8A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D4F6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5FF3D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D6A4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66D9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7D331A0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4AFEF" w14:textId="0890EEF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C7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9E2C49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59270" w14:textId="77777777" w:rsidR="00BB03E2" w:rsidRPr="002133F4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lang w:val="fr-CH"/>
              </w:rPr>
              <w:t>MOD</w:t>
            </w:r>
          </w:p>
          <w:p w14:paraId="3CA1ABA8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30B</w:t>
            </w:r>
          </w:p>
          <w:p w14:paraId="1B9F82B9" w14:textId="62BB0AFE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8 (REV.WRC-15)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66A7DF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F32858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30B</w:t>
            </w:r>
          </w:p>
          <w:p w14:paraId="6A42FB33" w14:textId="298C1C9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8 (REV.CMR-15)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C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9EB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E6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9072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D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A6D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6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F61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D7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78BC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A1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EBC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B7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CEA4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F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BE1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2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088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4E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CF57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6170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72448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60A4D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450A2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761A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EC4D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17191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E603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12E9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9D24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9C17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53086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9C7F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E486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F6C0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1AF12B5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4DD2" w14:textId="236B5A0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C7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082BA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B8FA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63F8E3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</w:t>
            </w:r>
          </w:p>
          <w:p w14:paraId="45E82CDB" w14:textId="4C37DDA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8 (REV.WRC-15)</w:t>
            </w:r>
          </w:p>
          <w:p w14:paraId="770DA5D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9F6871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F061BD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30B</w:t>
            </w:r>
          </w:p>
          <w:p w14:paraId="3B769A55" w14:textId="343637C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8 (REV.CMR-15)</w:t>
            </w:r>
          </w:p>
          <w:p w14:paraId="500B7C3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8.16</w:t>
            </w:r>
            <w:r w:rsidRPr="005251E2">
              <w:rPr>
                <w:i/>
                <w:iCs/>
                <w:sz w:val="16"/>
                <w:szCs w:val="16"/>
                <w:lang w:val="es-ES"/>
              </w:rPr>
              <w:t>bis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2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BA9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5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D476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01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1788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E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B81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43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6CD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34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D501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9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3957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C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0C7D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1A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107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D6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5A3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B2C0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8978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7D868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430CA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D008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DD108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3573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9A45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6B6F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AC87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D161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5A5F5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D357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DFBC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4743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5D7B477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9F79" w14:textId="10F4245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C7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7B521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C9A77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689EFBF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30A</w:t>
            </w:r>
          </w:p>
          <w:p w14:paraId="4F7E9B26" w14:textId="5AF1BA6E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 (REV.WRC-15)</w:t>
            </w:r>
          </w:p>
          <w:p w14:paraId="4712EB6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DEA0A5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9A2481B" w14:textId="30B4A9AA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  <w:r>
              <w:rPr>
                <w:sz w:val="16"/>
                <w:szCs w:val="16"/>
                <w:lang w:val="es-ES"/>
              </w:rPr>
              <w:t>A</w:t>
            </w:r>
          </w:p>
          <w:p w14:paraId="66C5B0EE" w14:textId="4AB1FF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 (REV.CMR-15)</w:t>
            </w:r>
          </w:p>
          <w:p w14:paraId="4921963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A5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0216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4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2C56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90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4EF9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58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3ED2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9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F94C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3A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544B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E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2D0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E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6DE0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5B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D23A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6C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B42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A088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A51B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20E16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1936C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AEA1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9807C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4358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A100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8A36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6BDE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3177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4CFC0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20C9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E9B1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5CD5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77F52A7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0935D" w14:textId="05BD47F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C7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D2446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19A8" w14:textId="77777777" w:rsidR="00BB03E2" w:rsidRPr="003E2F2B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B87202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30A</w:t>
            </w:r>
          </w:p>
          <w:p w14:paraId="1AC00DA3" w14:textId="6458BE3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 (REV.WRC-15)</w:t>
            </w:r>
          </w:p>
          <w:p w14:paraId="54D7E44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5.2.6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5C7ABC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A02651C" w14:textId="5B7C2C70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</w:t>
            </w:r>
            <w:r>
              <w:rPr>
                <w:sz w:val="16"/>
                <w:szCs w:val="16"/>
                <w:lang w:val="es-ES"/>
              </w:rPr>
              <w:t>A</w:t>
            </w:r>
          </w:p>
          <w:p w14:paraId="6BDD786D" w14:textId="768EA95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 (REV.CMR-15)</w:t>
            </w:r>
          </w:p>
          <w:p w14:paraId="2A61F0C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5.2.6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E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3F07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A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2E5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F3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F1A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7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1EDF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02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211F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6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7DB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E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5EB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7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FA08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D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204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33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4AF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E8ED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BD96A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C7B5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9DAF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66C1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1B01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0351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4AF7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09F9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A66E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D8E2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7568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145D5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16FEC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03979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42E20A2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ACA1C" w14:textId="60EF19F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D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D8548A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E6BC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8B3816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 (WRC-15)</w:t>
            </w:r>
          </w:p>
          <w:p w14:paraId="69784BB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FDC2FC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02E2207" w14:textId="0A4A2BF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 (CMR-15)</w:t>
            </w:r>
          </w:p>
          <w:p w14:paraId="54DC304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D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685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1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76C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56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190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78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F0A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B2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7F5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A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556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37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305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4C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327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B6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303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2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43A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6B8F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07207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9E53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1FC81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FAC5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57C09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8B97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2D99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78A2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EFA0A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6911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ED5D3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27A3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B8D3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A9BD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0CCDE0F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B6C7A" w14:textId="1258FDC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D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6D7203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DA4B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5B25D2A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 (WRC-15)</w:t>
            </w:r>
          </w:p>
          <w:p w14:paraId="66AD000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9.36.1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E607D9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4C7CF5F" w14:textId="5A86040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 (CMR-15)</w:t>
            </w:r>
          </w:p>
          <w:p w14:paraId="706B4A8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9.36.1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D1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534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BD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48B0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4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603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C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C92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20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F07A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00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8FCC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87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581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0F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9F45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F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EDBA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68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6253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3971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D557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78A12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F78C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C7E2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461C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C24C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0A21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AC81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EA65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35A4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3FD97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2B026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C7C3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921F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7860201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0BC5" w14:textId="0694C2B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D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F977C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6019C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828AD7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 (WRC-15)</w:t>
            </w:r>
          </w:p>
          <w:p w14:paraId="1B93885F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9.52C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E36BB3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0A75493" w14:textId="6255D4E3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 (CMR-15)</w:t>
            </w:r>
          </w:p>
          <w:p w14:paraId="2E6434C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9.52C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0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B33C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2E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DA6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01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2A2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6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1E0F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B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0AB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3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A8F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8C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E840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0E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0CB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9A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DFDD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CC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8ABB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4880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7209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1EC85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9BF0B2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1BF3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5DD8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44BA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EA9C4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F386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76A3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723A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944D1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1AC8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9C05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83E1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79E51A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737D" w14:textId="4771439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D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4A3C2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8C46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05931E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 (WRC-15)</w:t>
            </w:r>
          </w:p>
          <w:p w14:paraId="28DCF21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9.53A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3F4D05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A7A804B" w14:textId="11D4FFD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 (CMR-15)</w:t>
            </w:r>
          </w:p>
          <w:p w14:paraId="4898C863" w14:textId="2988825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9.53</w:t>
            </w:r>
            <w:r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63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9777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EE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2762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CC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AB91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7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14D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4F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63D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27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EC61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0B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6264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4AC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7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D3F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B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8D7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42D2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2A4F1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E000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88139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7FF4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E3D3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A2976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B9067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3A90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CA17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EE7C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41942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823C0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9D0A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A8B1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30D3689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EC057" w14:textId="5D8CDA2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G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5B98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414DD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u w:val="single"/>
                <w:lang w:val="fr-CH"/>
              </w:rPr>
              <w:t>NOC</w:t>
            </w:r>
          </w:p>
          <w:p w14:paraId="403F9B6E" w14:textId="41CE8F16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 (REV.WRC-15)</w:t>
            </w:r>
          </w:p>
          <w:p w14:paraId="527C1815" w14:textId="75C5CC68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2288B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2A28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09BCA653" w14:textId="3809E853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(REV.CMR-15)</w:t>
            </w:r>
          </w:p>
          <w:p w14:paraId="7DB4D0F1" w14:textId="2E7CEDD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C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8D5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5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DA3C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B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356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71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21A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15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574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58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CA2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3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E127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2C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021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BB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23EE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35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235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0873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3CA7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8FB07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16141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2AD3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5075E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C604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5B137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B5BB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DBF2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EDBB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3605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81E6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6EB2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BF23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141F270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022A0" w14:textId="23AF26B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G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1D2FB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A8504" w14:textId="77777777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b/>
                <w:bCs/>
                <w:sz w:val="16"/>
                <w:szCs w:val="16"/>
                <w:u w:val="single"/>
                <w:lang w:val="fr-CH"/>
              </w:rPr>
              <w:t>NOC</w:t>
            </w:r>
          </w:p>
          <w:p w14:paraId="58FF1C45" w14:textId="158860E9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APPENDIX 30A (REV.WRC-15)</w:t>
            </w:r>
          </w:p>
          <w:p w14:paraId="52BB4B6D" w14:textId="5C7D9662" w:rsidR="00BB03E2" w:rsidRPr="002133F4" w:rsidRDefault="00BB03E2" w:rsidP="00BB03E2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2133F4">
              <w:rPr>
                <w:sz w:val="16"/>
                <w:szCs w:val="16"/>
                <w:lang w:val="fr-CH"/>
              </w:rPr>
              <w:t>ARTICLE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DED13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F2A28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53FAC12D" w14:textId="26870BD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30A (REV.CMR-15)</w:t>
            </w:r>
          </w:p>
          <w:p w14:paraId="7649824A" w14:textId="0155CF3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E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788F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9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EC2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6E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51E1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7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FC9C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B8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F006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89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1F5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5E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618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45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533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6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B23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E9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B69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BD0DD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DC82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8009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F042B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1411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2F545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64DF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F13E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F8B0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995C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7A8C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8755C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96ED0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B51B8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90F1E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</w:t>
            </w:r>
          </w:p>
        </w:tc>
      </w:tr>
      <w:tr w:rsidR="00BB03E2" w:rsidRPr="00501AC0" w14:paraId="4779616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FF5F" w14:textId="08ADDF0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H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7CA73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BCD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0BF6BB9" w14:textId="220D8428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(REV.WRC-15)</w:t>
            </w:r>
          </w:p>
          <w:p w14:paraId="06E8A133" w14:textId="416BD461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3827E2AA" w14:textId="7401DF83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Footnotes to Tables A, B, C and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A24C7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6BC096F" w14:textId="7F6B477C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(REV.CMR-15)</w:t>
            </w:r>
          </w:p>
          <w:p w14:paraId="057BD27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6D2F6CFF" w14:textId="477C454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C7B06">
              <w:rPr>
                <w:sz w:val="16"/>
                <w:szCs w:val="16"/>
                <w:lang w:val="es-ES"/>
              </w:rPr>
              <w:t xml:space="preserve">Notas a los Cuadros </w:t>
            </w:r>
            <w:r w:rsidRPr="001E0092">
              <w:rPr>
                <w:sz w:val="16"/>
                <w:szCs w:val="16"/>
                <w:lang w:val="es-ES"/>
              </w:rPr>
              <w:t>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59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EF40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25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4B70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0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9C99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EA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76B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D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32A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53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C6A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B7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D7A5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D5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13E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3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636C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E8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C1D5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2FED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7B9F5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409F6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D4154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5581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62B5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2E16E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54CE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7F9B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7A02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B936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6D87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70264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C36D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3C75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DA60B2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A9AF1" w14:textId="6975F5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6BFF4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5776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36EDA85" w14:textId="25B3872C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9</w:t>
            </w:r>
          </w:p>
          <w:p w14:paraId="4EC1E2DA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 – Advance publication of information on satellite networks or satellite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D5B4D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F28AA6B" w14:textId="3DBA8D9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561EDA4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 – Publicación anticipada de la información relativa a las redes o sistemas de satélites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EF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F7BD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78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35E6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7A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8CD2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01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F19C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5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248F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2F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DC02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2C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9452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77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4F1E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1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D24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6740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1104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E54F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390D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0D6E4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0258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FC06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959A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535E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6CD3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F710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42CD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0E231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9484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A39A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725E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E407EA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6B2E1" w14:textId="13413903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09482A" w14:textId="53E3251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6C2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12258B6" w14:textId="1628690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9</w:t>
            </w:r>
          </w:p>
          <w:p w14:paraId="0DB215B6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 – Advance publication of 9.1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FC45A3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3F7A78F" w14:textId="5147DD2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4EE3D48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Sección I – Publicación anticipada del 9.1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B5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433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37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88EA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7B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8C9F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48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6D13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81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089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84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BEA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5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8EC4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C8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4260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28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36ED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3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BB6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CF7F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6558D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156C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FF27D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D0B8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641F1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ACAF8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A12F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A03D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723D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AF09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A03F3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4A39E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F412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7D2D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02ADB03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79AAA" w14:textId="2FDDAF9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056F56" w14:textId="4C12AD8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0BC9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C8CE838" w14:textId="2A6F168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</w:t>
            </w:r>
          </w:p>
          <w:p w14:paraId="04B58C1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9.2B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72CC6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3CCA088" w14:textId="7DDE5BC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1C37482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9.2B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52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863A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58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659F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0D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DD1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53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765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CB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1922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3C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B25D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6F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B06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D3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5F8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96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812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4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9ACA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580F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F5100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18D19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D1525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57A3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01ED7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2C2A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7936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324D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E286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55B67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ADF0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1F1E6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21CC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C048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1E89A9D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C10E" w14:textId="7B624FE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9728F5" w14:textId="039833D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5DC4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D0AF494" w14:textId="7A311CA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</w:t>
            </w:r>
          </w:p>
          <w:p w14:paraId="3855A6B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A.9.4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B72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8EA5363" w14:textId="07E99CC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608DD5A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A.9.4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50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A16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AA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0F0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2E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0320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C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AEF4C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F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C58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74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CFFD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7B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46B4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93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AFE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4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61F6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6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4F0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8BCE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7510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B06B3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1D33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3BB8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11F9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C972D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C548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181DA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9DEA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49F8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6DEDD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EEB50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81D4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C16D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0E38ACD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5524F" w14:textId="51717EE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7352D3" w14:textId="010A8FFD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57B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B3D5659" w14:textId="24BC53BE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</w:t>
            </w:r>
          </w:p>
          <w:p w14:paraId="5B266B2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FCC57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BEA64D4" w14:textId="34FD56EE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1A2AFDC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3A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692D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39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01D4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D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FF2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D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4DA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B7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0817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64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8E6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A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B53D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8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25BA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1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673D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2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DEDC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BE3F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1A21D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4128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5AB75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C6F7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0A3C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B970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1826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9C2F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D4EE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BF0C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B44CA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9089C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599E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3228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5C78B2A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C37BC" w14:textId="22A73B1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02E989" w14:textId="0D42833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5687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CC5F61F" w14:textId="236FC64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9</w:t>
            </w:r>
          </w:p>
          <w:p w14:paraId="517FFCC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1A386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611E990" w14:textId="0D5AE545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683A0FC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9.3.1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6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9C4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A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CC6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1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ABD0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63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453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C5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DCF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3B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E1E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9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0A8C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A1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C1D3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6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08F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0C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9F1E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6630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35897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8CB11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17150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3B11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C1B67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6005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C4CB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D026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C5484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7D55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053D5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27F9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8924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512E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4B59C58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9E080" w14:textId="03AA007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D64B59" w14:textId="4BB00E6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425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5153554" w14:textId="13122E9F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11</w:t>
            </w:r>
          </w:p>
          <w:p w14:paraId="69ABA07F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40D4C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83915D4" w14:textId="1F8A8C9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41076339" w14:textId="06B567D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F36FC">
              <w:rPr>
                <w:sz w:val="16"/>
                <w:szCs w:val="16"/>
                <w:lang w:val="es-ES"/>
              </w:rPr>
              <w:t>Notificación e inscripción de asignaciones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5F36FC">
              <w:rPr>
                <w:sz w:val="16"/>
                <w:szCs w:val="16"/>
                <w:lang w:val="es-ES"/>
              </w:rPr>
              <w:t>de frecuencia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9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E57B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DC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9F3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9D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02A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E3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95EA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3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DE04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92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2F16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08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854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AD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D89E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E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6C7A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35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281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D3B0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61EE6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8020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076D6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1397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C95D3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AE03E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7DCD6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1863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B135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4B34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D1A30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0B7BF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474E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8D3C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D7E53B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B4B4B" w14:textId="776F6A7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845D21" w14:textId="3C25405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639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CF58F82" w14:textId="7CDCCB5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 11</w:t>
            </w:r>
          </w:p>
          <w:p w14:paraId="338F43DF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A.11.2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DE4FC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A2B8D18" w14:textId="58AB7AA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13D0855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A.11.2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60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DDE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85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9D9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2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C2A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2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AC84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7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F14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CC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2315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44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5FE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D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9BC8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7F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2E49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87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EF3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86FB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4678A2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2C5A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78D5A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E04E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350A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9EBF0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6AC8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92B1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9FF8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1A79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EB791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46D7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CC24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AF348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3DB926F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64CE" w14:textId="5A564106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AB294D" w14:textId="7C227E08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9DB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415C291E" w14:textId="7D44381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(REV.WRC-15)</w:t>
            </w:r>
          </w:p>
          <w:p w14:paraId="07A23BF2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75E25BE6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Footnotes to Tables A, B, C and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94BFC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7EC6E1C" w14:textId="6B17A15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(REV.CMR-15)</w:t>
            </w:r>
          </w:p>
          <w:p w14:paraId="1448DCD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4A4D3EE8" w14:textId="19CBF59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2A99">
              <w:rPr>
                <w:sz w:val="16"/>
                <w:szCs w:val="16"/>
                <w:lang w:val="es-ES"/>
              </w:rPr>
              <w:t xml:space="preserve">Notas a los Cuadros </w:t>
            </w:r>
            <w:r w:rsidRPr="001E0092">
              <w:rPr>
                <w:sz w:val="16"/>
                <w:szCs w:val="16"/>
                <w:lang w:val="es-ES"/>
              </w:rPr>
              <w:t>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2E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CA39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1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564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5DE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D3A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4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AEC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4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A99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3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9BE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4F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B0B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2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8ED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D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0EE3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E4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BC2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640A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EEDE4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76D93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1C3A2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93C28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EA0F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7148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0823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4A09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6530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F983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4648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A4517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9D61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B870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6025947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9C322" w14:textId="177E353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5F8F33" w14:textId="5249E1B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72DAE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3055294" w14:textId="4734A9E9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APPENDIX 4 (REV.WRC-15)</w:t>
            </w:r>
          </w:p>
          <w:p w14:paraId="7E3DA0F9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1D556CEB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Footnotes to Tables A, B, C and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9D0B3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1403288" w14:textId="7C26768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APÉNDICE 4 (REV.CMR-15)</w:t>
            </w:r>
          </w:p>
          <w:p w14:paraId="46DF9054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09B0C95A" w14:textId="6E7B98F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D2A99">
              <w:rPr>
                <w:sz w:val="16"/>
                <w:szCs w:val="16"/>
                <w:lang w:val="es-ES"/>
              </w:rPr>
              <w:t xml:space="preserve">Notas a los Cuadros </w:t>
            </w:r>
            <w:r w:rsidRPr="001E0092">
              <w:rPr>
                <w:sz w:val="16"/>
                <w:szCs w:val="16"/>
                <w:lang w:val="es-ES"/>
              </w:rPr>
              <w:t>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25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8566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AD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4AEA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A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3B3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9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70E5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5F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090B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8D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ABB4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42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4289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33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0788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16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806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09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78C2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BE53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8E7C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53CE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27CF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3E87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FF357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6F3B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431F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2382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5406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7749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35343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47C5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6C70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32BBE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2876C6B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E74FA" w14:textId="56788D0D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J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9A4E1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740F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1C08C9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74694B8F" w14:textId="5E530442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 (REV.WRC-15)</w:t>
            </w:r>
          </w:p>
          <w:p w14:paraId="27B1EBAC" w14:textId="1C2FE4C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6C5A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C08C9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6EB1C2A5" w14:textId="1B1084E3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(REV.CMR-15)</w:t>
            </w:r>
          </w:p>
          <w:p w14:paraId="6FAAE4DF" w14:textId="2A9D46CC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2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6C48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8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697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7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1C48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8D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A41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01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F8F7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E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774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33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38B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F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05AD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92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589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34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A2B8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9C86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ED099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39948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8F7D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CA68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1E9E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6B90C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109F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CE40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82CD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24F9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71D8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87F2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689D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7FF2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010C41D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1AE45" w14:textId="418BE3A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K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7786D4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2CF0" w14:textId="34E5CF55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 (Rev.WRC-15)*</w:t>
            </w:r>
          </w:p>
          <w:p w14:paraId="28D4B653" w14:textId="1B501002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Provisions for all services and associated Plans and List for the broadcasting-satellite service in the frequency bands 11.7-12.2 GHz (in Region 3), 11.7-12.5 GHz (in Region 1) and 12.2-12.7 GHz (in Region 2) (WRC-03)</w:t>
            </w:r>
          </w:p>
          <w:p w14:paraId="16295D80" w14:textId="5A1870F5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4 (REV.WRC-15)</w:t>
            </w:r>
          </w:p>
          <w:p w14:paraId="4BF4C74C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Procedures for modifications to the Region 2 Plan or for additional uses in Regions 1 and 3</w:t>
            </w:r>
            <w:r w:rsidRPr="00EF378B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  <w:p w14:paraId="61A7B7D5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4 1</w:t>
            </w:r>
            <w:r w:rsidRPr="003E2F2B">
              <w:rPr>
                <w:sz w:val="16"/>
                <w:szCs w:val="16"/>
                <w:lang w:val="en-US"/>
              </w:rPr>
              <w:tab/>
              <w:t>Provisions applicable to Regions 1 and 3</w:t>
            </w:r>
          </w:p>
          <w:p w14:paraId="7A444F20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4.1.12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299C7C4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58A128" w14:textId="32CB3C6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(REV.CMR-15)*</w:t>
            </w:r>
          </w:p>
          <w:p w14:paraId="2A2B74EB" w14:textId="5828822E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DD2A99">
              <w:rPr>
                <w:sz w:val="16"/>
                <w:szCs w:val="16"/>
                <w:lang w:val="es-ES"/>
              </w:rPr>
              <w:t>Disposiciones aplicables a todos los servicios y Planes y Lista asociados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D2A99">
              <w:rPr>
                <w:sz w:val="16"/>
                <w:szCs w:val="16"/>
                <w:lang w:val="es-ES"/>
              </w:rPr>
              <w:t>para el servicio de radiodifusión por satélite en las bandas de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D2A99">
              <w:rPr>
                <w:sz w:val="16"/>
                <w:szCs w:val="16"/>
                <w:lang w:val="es-ES"/>
              </w:rPr>
              <w:t>frecuencias 11,7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DD2A99">
              <w:rPr>
                <w:sz w:val="16"/>
                <w:szCs w:val="16"/>
                <w:lang w:val="es-ES"/>
              </w:rPr>
              <w:t>12,2 GHz (en la Región 3), 11,7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DD2A99">
              <w:rPr>
                <w:sz w:val="16"/>
                <w:szCs w:val="16"/>
                <w:lang w:val="es-ES"/>
              </w:rPr>
              <w:t>12,5 GHz (en la Región 1) y 12,2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DD2A99">
              <w:rPr>
                <w:sz w:val="16"/>
                <w:szCs w:val="16"/>
                <w:lang w:val="es-ES"/>
              </w:rPr>
              <w:t>12,7 GHz (en la Región 2)</w:t>
            </w:r>
            <w:r w:rsidRPr="001E0092">
              <w:rPr>
                <w:sz w:val="16"/>
                <w:szCs w:val="16"/>
                <w:lang w:val="es-ES"/>
              </w:rPr>
              <w:t xml:space="preserve"> (CMR-03)</w:t>
            </w:r>
          </w:p>
          <w:p w14:paraId="568EDB6F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 (REV. CRM-15)</w:t>
            </w:r>
          </w:p>
          <w:p w14:paraId="418503D2" w14:textId="49E97A24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Procedimientos para las modificaciones del Plan de la Región 2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85351">
              <w:rPr>
                <w:sz w:val="16"/>
                <w:szCs w:val="16"/>
                <w:lang w:val="es-ES"/>
              </w:rPr>
              <w:t>o para los usos adicionales en las Regiones 1 y 3</w:t>
            </w:r>
            <w:r w:rsidRPr="00E85351">
              <w:rPr>
                <w:sz w:val="16"/>
                <w:szCs w:val="16"/>
                <w:vertAlign w:val="superscript"/>
                <w:lang w:val="es-ES"/>
              </w:rPr>
              <w:t>3</w:t>
            </w:r>
          </w:p>
          <w:p w14:paraId="26F0689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4 1</w:t>
            </w:r>
            <w:r w:rsidRPr="001E0092">
              <w:rPr>
                <w:sz w:val="16"/>
                <w:szCs w:val="16"/>
                <w:lang w:val="es-ES"/>
              </w:rPr>
              <w:tab/>
              <w:t>Disposiciones aplicables a las Regiones 1 y 3</w:t>
            </w:r>
          </w:p>
          <w:p w14:paraId="6FE9C990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4.1.12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76E68F8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FF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645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3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2AE5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0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CCE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D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6D67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E7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7CE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E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350D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73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7D01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6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051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D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F53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5E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FA9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398B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7A892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10AC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FB791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5C2E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B6C10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B7B5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AF32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3061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0B6E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1956F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CE179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F28A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B7C0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B6AF3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7FC382D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25A1" w14:textId="4DF1203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K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7B7EB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9D129" w14:textId="67A7F664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 (Rev.WRC-15)*</w:t>
            </w:r>
          </w:p>
          <w:p w14:paraId="091B8DDF" w14:textId="05089AC2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Provisions for all services and associated Plans and List for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the broadcasting-satellite service in the frequency bands 11.7-12.2 GHz (in Region 3), 11.7-12.5 GHz (in Region 1) and 12.2-12.7 GHz (in Region 2) (WRC-03)</w:t>
            </w:r>
          </w:p>
          <w:p w14:paraId="06D80803" w14:textId="6192EBD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4 (REV.WRC-15)</w:t>
            </w:r>
          </w:p>
          <w:p w14:paraId="28B81BE8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Procedures for modifications to the Region 2 Plan or for additional uses in Regions 1 and </w:t>
            </w:r>
            <w:r w:rsidRPr="00EF378B">
              <w:rPr>
                <w:sz w:val="16"/>
                <w:szCs w:val="16"/>
                <w:vertAlign w:val="superscript"/>
                <w:lang w:val="en-US"/>
              </w:rPr>
              <w:t>33</w:t>
            </w:r>
          </w:p>
          <w:p w14:paraId="12F6E669" w14:textId="7487EB12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2</w:t>
            </w:r>
            <w:r w:rsidRPr="003E2F2B">
              <w:rPr>
                <w:sz w:val="16"/>
                <w:szCs w:val="16"/>
                <w:lang w:val="en-US"/>
              </w:rPr>
              <w:tab/>
              <w:t>Provisions applicable to Region 2</w:t>
            </w:r>
          </w:p>
          <w:p w14:paraId="24F20EC8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4.2.16</w:t>
            </w:r>
            <w:r w:rsidRPr="00CF3CE5">
              <w:rPr>
                <w:sz w:val="16"/>
                <w:szCs w:val="16"/>
                <w:vertAlign w:val="superscript"/>
                <w:lang w:val="en-US"/>
              </w:rPr>
              <w:t>XX1</w:t>
            </w:r>
          </w:p>
          <w:p w14:paraId="752DD0D1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B0CAAC" w14:textId="64CEF4DD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 (</w:t>
            </w:r>
            <w:r w:rsidR="001A5001" w:rsidRPr="001E0092">
              <w:rPr>
                <w:sz w:val="16"/>
                <w:szCs w:val="16"/>
                <w:lang w:val="es-ES"/>
              </w:rPr>
              <w:t>REV</w:t>
            </w:r>
            <w:r w:rsidRPr="001E0092">
              <w:rPr>
                <w:sz w:val="16"/>
                <w:szCs w:val="16"/>
                <w:lang w:val="es-ES"/>
              </w:rPr>
              <w:t>.CMR-15)*</w:t>
            </w:r>
          </w:p>
          <w:p w14:paraId="0E5C264B" w14:textId="66DC3F58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Disposiciones aplicables a todos los servicios y Planes y Lista asociados para el servicio de radiodifusión por satélite en las bandas de frecuencias 11,7</w:t>
            </w:r>
            <w:r w:rsidRPr="00E85351">
              <w:rPr>
                <w:sz w:val="16"/>
                <w:szCs w:val="16"/>
                <w:lang w:val="es-ES"/>
              </w:rPr>
              <w:noBreakHyphen/>
              <w:t>12,2 GHz (en la Región 3), 11,7</w:t>
            </w:r>
            <w:r w:rsidRPr="00E85351">
              <w:rPr>
                <w:sz w:val="16"/>
                <w:szCs w:val="16"/>
                <w:lang w:val="es-ES"/>
              </w:rPr>
              <w:noBreakHyphen/>
              <w:t>12,5 GHz (en la Región 1) y 12,2</w:t>
            </w:r>
            <w:r w:rsidRPr="00E85351">
              <w:rPr>
                <w:sz w:val="16"/>
                <w:szCs w:val="16"/>
                <w:lang w:val="es-ES"/>
              </w:rPr>
              <w:noBreakHyphen/>
              <w:t>12,7 GHz (en la Región 2) (CMR-03)</w:t>
            </w:r>
          </w:p>
          <w:p w14:paraId="28C0126F" w14:textId="538A3B43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 (REV.CMR-15)</w:t>
            </w:r>
          </w:p>
          <w:p w14:paraId="6B8FEA70" w14:textId="55101EC8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Procedimientos para las modificaciones del Plan de la Región 2 o para los usos adicionales en las Regiones 1 y 3</w:t>
            </w:r>
            <w:r w:rsidRPr="00E85351">
              <w:rPr>
                <w:sz w:val="16"/>
                <w:szCs w:val="16"/>
                <w:vertAlign w:val="superscript"/>
                <w:lang w:val="es-ES"/>
              </w:rPr>
              <w:t>3</w:t>
            </w:r>
          </w:p>
          <w:p w14:paraId="2A2F417A" w14:textId="6D40BD3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</w:t>
            </w:r>
            <w:r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2</w:t>
            </w:r>
            <w:r w:rsidRPr="001E0092">
              <w:rPr>
                <w:sz w:val="16"/>
                <w:szCs w:val="16"/>
                <w:lang w:val="es-ES"/>
              </w:rPr>
              <w:tab/>
              <w:t>Disposiciones aplicables a la Región 2</w:t>
            </w:r>
          </w:p>
          <w:p w14:paraId="71EFAA6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4.2.16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  <w:p w14:paraId="12691D6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xx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55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6F17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3E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35F5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F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8AA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F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6BA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E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BA6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0B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A04D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75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710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E6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F6DB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D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2CB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7B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B44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2A357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F5F04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4F1D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5299F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E4E3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FE55B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E7C7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EDD5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2803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25E8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47C1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7C932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A55F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4AE3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0FAF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6C1F356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5D36" w14:textId="5517B76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K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849D15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B1EDE" w14:textId="42DEE476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30A (Rev.WRC-15)*</w:t>
            </w:r>
          </w:p>
          <w:p w14:paraId="741B8638" w14:textId="2D4E62F4" w:rsidR="00BB03E2" w:rsidRPr="003E2F2B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Provisions and associated Plans and List for feeder links for the broadcasting-satellite service (11.7-12.5 GHz in Region 1, 12.2-12.7 GHz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in Region 2 and 11.7-12.2 GHz in Region 3) in the frequency bands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14.5-14.8 GHz and 17.3-18.1 GHz in Regions 1 and 3, and 17.3-17.8 GHz in Region 2 (WRC-03)</w:t>
            </w:r>
          </w:p>
          <w:p w14:paraId="14D91025" w14:textId="449CA73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4 (REV.WRC-15)</w:t>
            </w:r>
          </w:p>
          <w:p w14:paraId="664D0733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Procedures for modifications to the Region 2 feeder-link Plan or for additional uses in Regions 1 and 3</w:t>
            </w:r>
          </w:p>
          <w:p w14:paraId="665927A5" w14:textId="14F0B02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1</w:t>
            </w:r>
            <w:r w:rsidRPr="003E2F2B">
              <w:rPr>
                <w:sz w:val="16"/>
                <w:szCs w:val="16"/>
                <w:lang w:val="en-US"/>
              </w:rPr>
              <w:tab/>
              <w:t>Provisions applicable to Regions 1 and 3</w:t>
            </w:r>
          </w:p>
          <w:p w14:paraId="0552D94F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4.1.12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5667628C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3C6D33" w14:textId="18C13AD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30A (REV.CMR-15)*</w:t>
            </w:r>
          </w:p>
          <w:p w14:paraId="44361D49" w14:textId="30AC49BF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</w:rPr>
              <w:t>Disposiciones y Planes asociados y Lista para los enlaces de conexión del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servicio de radiodifusión por satélite (11,7</w:t>
            </w:r>
            <w:r w:rsidRPr="00E85351">
              <w:rPr>
                <w:sz w:val="16"/>
                <w:szCs w:val="16"/>
              </w:rPr>
              <w:noBreakHyphen/>
              <w:t>12,5 GHz en la Región 1,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12,2</w:t>
            </w:r>
            <w:r w:rsidRPr="00E85351">
              <w:rPr>
                <w:sz w:val="16"/>
                <w:szCs w:val="16"/>
              </w:rPr>
              <w:noBreakHyphen/>
              <w:t>12,7 GHz en la Región 2 y 11,7</w:t>
            </w:r>
            <w:r w:rsidRPr="00E85351">
              <w:rPr>
                <w:sz w:val="16"/>
                <w:szCs w:val="16"/>
              </w:rPr>
              <w:noBreakHyphen/>
              <w:t>12,2 GHz en la Región 3) en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las bandas de frecuencias 14,5-14,8 GHz y 17,3</w:t>
            </w:r>
            <w:r w:rsidRPr="00E85351">
              <w:rPr>
                <w:sz w:val="16"/>
                <w:szCs w:val="16"/>
              </w:rPr>
              <w:noBreakHyphen/>
              <w:t>18,1 GHz en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las Regiones 1 y 3, y 17,3</w:t>
            </w:r>
            <w:r w:rsidRPr="00E85351">
              <w:rPr>
                <w:sz w:val="16"/>
                <w:szCs w:val="16"/>
              </w:rPr>
              <w:noBreakHyphen/>
              <w:t>17,8 GHz en la Región 2</w:t>
            </w:r>
            <w:r>
              <w:rPr>
                <w:sz w:val="16"/>
                <w:szCs w:val="16"/>
              </w:rPr>
              <w:t xml:space="preserve"> (CMR-03)</w:t>
            </w:r>
          </w:p>
          <w:p w14:paraId="2069F90B" w14:textId="11610F0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 (REV.CMR-15)</w:t>
            </w:r>
          </w:p>
          <w:p w14:paraId="1C83E075" w14:textId="631B3040" w:rsidR="00BB03E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Procedimientos para las modificaciones del Plan para los enlaces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85351">
              <w:rPr>
                <w:sz w:val="16"/>
                <w:szCs w:val="16"/>
                <w:lang w:val="es-ES"/>
              </w:rPr>
              <w:t>de conexión en la Región 2 o para los usos adicionales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85351">
              <w:rPr>
                <w:sz w:val="16"/>
                <w:szCs w:val="16"/>
                <w:lang w:val="es-ES"/>
              </w:rPr>
              <w:t>en las Regiones 1 y 3</w:t>
            </w:r>
          </w:p>
          <w:p w14:paraId="0A46AA98" w14:textId="77F79E5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4</w:t>
            </w:r>
            <w:r>
              <w:rPr>
                <w:sz w:val="16"/>
                <w:szCs w:val="16"/>
                <w:lang w:val="es-ES"/>
              </w:rPr>
              <w:t>.</w:t>
            </w:r>
            <w:r w:rsidRPr="001E0092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ab/>
            </w:r>
            <w:r w:rsidRPr="001E0092">
              <w:rPr>
                <w:sz w:val="16"/>
                <w:szCs w:val="16"/>
                <w:lang w:val="es-ES"/>
              </w:rPr>
              <w:t xml:space="preserve">Disposiciones aplicables a las Regiones 1 y 3 </w:t>
            </w:r>
          </w:p>
          <w:p w14:paraId="540B44A3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4.1.12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  <w:p w14:paraId="4F54FCA0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77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1FB0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A7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991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05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B19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972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E29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3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79A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E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F252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E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6C37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712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C40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C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1E2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7E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412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B543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DE909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02385E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DD511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207EED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56237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EE4B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E177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BA68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5402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FA5E0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1F55F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D6CC6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1A6F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E34D6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7C267DB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180DA" w14:textId="5F832DC5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K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C8CE3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DA9C" w14:textId="6F4FAE9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30A (Rev.WRC-15)*</w:t>
            </w:r>
          </w:p>
          <w:p w14:paraId="043037F2" w14:textId="57A1D78C" w:rsidR="00BB03E2" w:rsidRPr="003E2F2B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Provisions and associated Plans and List for feeder links for the broadcasting-satellite service (11.7-12.5 GHz in Region 1, 12.2-12.7 GHz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in Region 2 and 11.7-12.2 GHz in Region 3) in the frequency bands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2F2B">
              <w:rPr>
                <w:sz w:val="16"/>
                <w:szCs w:val="16"/>
                <w:lang w:val="en-US"/>
              </w:rPr>
              <w:t>14.5-14.8 GHz2 and 17.3-18.1 GHz in Regions 1 and 3, and 17.3-17.8 GHz in Region 2 (WRC-03)</w:t>
            </w:r>
          </w:p>
          <w:p w14:paraId="2AE36510" w14:textId="440244D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4 (REV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WRC</w:t>
            </w:r>
            <w:r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15)</w:t>
            </w:r>
          </w:p>
          <w:p w14:paraId="70A8EA6E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Procedures for modifications to the Region 2 feeder-link Plan or for additional uses in Regions 1 and 3</w:t>
            </w:r>
          </w:p>
          <w:p w14:paraId="12E97626" w14:textId="6B5AB2E6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2</w:t>
            </w:r>
            <w:r w:rsidRPr="003E2F2B">
              <w:rPr>
                <w:sz w:val="16"/>
                <w:szCs w:val="16"/>
                <w:lang w:val="en-US"/>
              </w:rPr>
              <w:tab/>
              <w:t>Provisions applicable to Region 2</w:t>
            </w:r>
          </w:p>
          <w:p w14:paraId="216645E8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4.2.16</w:t>
            </w:r>
            <w:r w:rsidRPr="00CF3CE5">
              <w:rPr>
                <w:sz w:val="16"/>
                <w:szCs w:val="16"/>
                <w:vertAlign w:val="superscript"/>
                <w:lang w:val="en-US"/>
              </w:rPr>
              <w:t>xx1</w:t>
            </w:r>
          </w:p>
          <w:p w14:paraId="6B948E4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240294" w14:textId="74B651E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30A (REV.CMR-15)*</w:t>
            </w:r>
          </w:p>
          <w:p w14:paraId="2983C31B" w14:textId="791FF74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</w:rPr>
              <w:t>Disposiciones y Planes asociados y Lista para los enlaces de conexión del servicio de radiodifusión por satélite (11,7</w:t>
            </w:r>
            <w:r w:rsidRPr="00E85351">
              <w:rPr>
                <w:sz w:val="16"/>
                <w:szCs w:val="16"/>
              </w:rPr>
              <w:noBreakHyphen/>
              <w:t>12,5 GHz en la Región 1, 12,2</w:t>
            </w:r>
            <w:r w:rsidRPr="00E85351">
              <w:rPr>
                <w:sz w:val="16"/>
                <w:szCs w:val="16"/>
              </w:rPr>
              <w:noBreakHyphen/>
              <w:t>12,7 GHz en la Región 2 y 11,7</w:t>
            </w:r>
            <w:r w:rsidRPr="00E85351">
              <w:rPr>
                <w:sz w:val="16"/>
                <w:szCs w:val="16"/>
              </w:rPr>
              <w:noBreakHyphen/>
              <w:t>12,2 GHz en la Región 3) en las bandas de frecuencias 14,5-14,8 GHz y 17,3</w:t>
            </w:r>
            <w:r w:rsidRPr="00E85351">
              <w:rPr>
                <w:sz w:val="16"/>
                <w:szCs w:val="16"/>
              </w:rPr>
              <w:noBreakHyphen/>
              <w:t>18,1 GHz en las Regiones 1 y 3, y 17,3</w:t>
            </w:r>
            <w:r w:rsidRPr="00E85351">
              <w:rPr>
                <w:sz w:val="16"/>
                <w:szCs w:val="16"/>
              </w:rPr>
              <w:noBreakHyphen/>
              <w:t>17,8 GHz en la Región 2</w:t>
            </w:r>
            <w:r>
              <w:rPr>
                <w:sz w:val="16"/>
                <w:szCs w:val="16"/>
              </w:rPr>
              <w:t xml:space="preserve"> (CMR</w:t>
            </w:r>
            <w:r>
              <w:rPr>
                <w:sz w:val="16"/>
                <w:szCs w:val="16"/>
              </w:rPr>
              <w:noBreakHyphen/>
              <w:t>03)</w:t>
            </w:r>
          </w:p>
          <w:p w14:paraId="4B5C4463" w14:textId="48597C2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4 (REV.CMR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15)</w:t>
            </w:r>
          </w:p>
          <w:p w14:paraId="2DB85FAF" w14:textId="4D5C6D29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Procedimientos para las modificaciones del Plan para los enlaces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85351">
              <w:rPr>
                <w:sz w:val="16"/>
                <w:szCs w:val="16"/>
                <w:lang w:val="es-ES"/>
              </w:rPr>
              <w:t>de conexión en la Región 2 o para los usos adicionales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85351">
              <w:rPr>
                <w:sz w:val="16"/>
                <w:szCs w:val="16"/>
                <w:lang w:val="es-ES"/>
              </w:rPr>
              <w:t>en las Regiones 1 y 3</w:t>
            </w:r>
          </w:p>
          <w:p w14:paraId="153B8EA0" w14:textId="4448A242" w:rsidR="00BB03E2" w:rsidRPr="00E85351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  <w:lang w:val="es-ES"/>
              </w:rPr>
              <w:t>4</w:t>
            </w:r>
            <w:r>
              <w:rPr>
                <w:sz w:val="16"/>
                <w:szCs w:val="16"/>
                <w:lang w:val="es-ES"/>
              </w:rPr>
              <w:t>.</w:t>
            </w:r>
            <w:r w:rsidRPr="00E85351">
              <w:rPr>
                <w:sz w:val="16"/>
                <w:szCs w:val="16"/>
                <w:lang w:val="es-ES"/>
              </w:rPr>
              <w:t>2</w:t>
            </w:r>
            <w:r w:rsidRPr="00E85351">
              <w:rPr>
                <w:sz w:val="16"/>
                <w:szCs w:val="16"/>
                <w:lang w:val="es-ES"/>
              </w:rPr>
              <w:tab/>
              <w:t>Disposiciones aplicables a la Región 2</w:t>
            </w:r>
          </w:p>
          <w:p w14:paraId="28DB3FA2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  <w:r w:rsidRPr="003E2F2B">
              <w:rPr>
                <w:sz w:val="16"/>
                <w:szCs w:val="16"/>
                <w:lang w:val="en-US"/>
              </w:rPr>
              <w:t xml:space="preserve"> 4.2.16</w:t>
            </w:r>
            <w:r w:rsidRPr="00CF3CE5">
              <w:rPr>
                <w:sz w:val="16"/>
                <w:szCs w:val="16"/>
                <w:vertAlign w:val="superscript"/>
                <w:lang w:val="en-US"/>
              </w:rPr>
              <w:t>xx1</w:t>
            </w:r>
          </w:p>
          <w:p w14:paraId="7E24E378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</w:t>
            </w:r>
            <w:r w:rsidRPr="00CF3CE5">
              <w:rPr>
                <w:sz w:val="16"/>
                <w:szCs w:val="16"/>
                <w:vertAlign w:val="superscript"/>
                <w:lang w:val="es-ES"/>
              </w:rPr>
              <w:t>xx1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66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742D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DE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EC8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FA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8A72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4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EE71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5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2B50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58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B48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9F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14F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7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88A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9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3A8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CA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F404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51DC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88197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EA60C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3429C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6880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D0FCA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D626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8606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B4E8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E4EC57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FAE6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5AA5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293A2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D137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3E75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38D858D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1832F" w14:textId="2CA161A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(</w:t>
            </w:r>
            <w:r w:rsidRPr="00501AC0">
              <w:rPr>
                <w:sz w:val="16"/>
                <w:szCs w:val="16"/>
                <w:lang w:val="es-ES"/>
              </w:rPr>
              <w:t>K</w:t>
            </w:r>
            <w:r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029AC9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DC79" w14:textId="26189858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30B (Rev.WRC-15)</w:t>
            </w:r>
          </w:p>
          <w:p w14:paraId="602EE46C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Provisions and associated Plan for the fixed-satellite service in the frequency bands 4 500-4 800 MHz, 6 725-7 025 MHz, 10.70-10.95 GHz, 11.20-11.45 GHz and 12.75-13.25 GHz</w:t>
            </w:r>
          </w:p>
          <w:p w14:paraId="01FDF49B" w14:textId="5E9D8CC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6 (REV.WRC-15)</w:t>
            </w:r>
          </w:p>
          <w:p w14:paraId="069D8AF8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Procedures for the conversion of an allotment into an assignment, for the introduction of an additional system or for the modification of an assignment in the List (WRC-15)</w:t>
            </w:r>
          </w:p>
          <w:p w14:paraId="64E90976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6.21</w:t>
            </w:r>
          </w:p>
          <w:p w14:paraId="5B1CDBA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22B65B" w14:textId="3AE35C4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30B (REV.CMR-15)</w:t>
            </w:r>
          </w:p>
          <w:p w14:paraId="37BABF77" w14:textId="3627238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</w:rPr>
              <w:t>Disposiciones y Plan asociado para el servicio fijo por satélite en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las bandas de frecuencias 4 500-4 800 MHz, 6 725-7 025 MHz,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10,70-10,95 GHz, 11,20-11,45 GHz y 12,75-13,25 GHz</w:t>
            </w:r>
          </w:p>
          <w:p w14:paraId="124FFC32" w14:textId="71E42D1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6 (REV.CMR-15)</w:t>
            </w:r>
          </w:p>
          <w:p w14:paraId="218AB3FA" w14:textId="1F071FC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sz w:val="16"/>
                <w:szCs w:val="16"/>
              </w:rPr>
              <w:t>Procedimiento para la conversión de una adjudicación en una asignación,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la introducción de un sistema adicional o la modificación</w:t>
            </w:r>
            <w:r>
              <w:rPr>
                <w:sz w:val="16"/>
                <w:szCs w:val="16"/>
              </w:rPr>
              <w:t xml:space="preserve"> </w:t>
            </w:r>
            <w:r w:rsidRPr="00E85351">
              <w:rPr>
                <w:sz w:val="16"/>
                <w:szCs w:val="16"/>
              </w:rPr>
              <w:t>de una asignación inscrita en la Lista</w:t>
            </w:r>
            <w:r w:rsidRPr="001E0092">
              <w:rPr>
                <w:sz w:val="16"/>
                <w:szCs w:val="16"/>
                <w:lang w:val="es-ES"/>
              </w:rPr>
              <w:t xml:space="preserve"> (CMR-15)</w:t>
            </w:r>
          </w:p>
          <w:p w14:paraId="61273EE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6.21</w:t>
            </w:r>
          </w:p>
          <w:p w14:paraId="39A62ABF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  <w:r w:rsidRPr="001E0092">
              <w:rPr>
                <w:sz w:val="16"/>
                <w:szCs w:val="16"/>
                <w:lang w:val="es-ES"/>
              </w:rPr>
              <w:t xml:space="preserve"> 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5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996F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3E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33F9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34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829C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44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DE5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E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1627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1D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E215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4C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002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5FA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237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D6A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0C3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79C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7A3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C69C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6114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4E03F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FBDE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852F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6CB8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FD980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BE54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B32A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6A29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FBBA54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CC16D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7FF7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4B0E9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7C69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2EE665A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79B22" w14:textId="470B46DF" w:rsidR="0013155A" w:rsidRPr="00501AC0" w:rsidRDefault="0013155A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C757D2" w14:textId="16AAB600" w:rsidR="0013155A" w:rsidRPr="00501AC0" w:rsidRDefault="0013155A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7F10" w14:textId="77777777" w:rsidR="0013155A" w:rsidRPr="0013155A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13155A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580DF6A" w14:textId="09FA6EF2" w:rsidR="0013155A" w:rsidRPr="00E85351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13155A">
              <w:rPr>
                <w:sz w:val="16"/>
                <w:szCs w:val="16"/>
                <w:lang w:val="es-ES"/>
              </w:rPr>
              <w:t>5.441B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074B57" w14:textId="77777777" w:rsidR="0013155A" w:rsidRPr="0013155A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13155A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C07D454" w14:textId="7FE22284" w:rsidR="0013155A" w:rsidRPr="00E85351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13155A">
              <w:rPr>
                <w:sz w:val="16"/>
                <w:szCs w:val="16"/>
                <w:lang w:val="es-ES"/>
              </w:rPr>
              <w:t>5.441B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6CA" w14:textId="215320F5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995023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91D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2FE4AE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A434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FC332F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8791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1171F5" w14:textId="0D242C5A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AB41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FCD74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A1D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B6E76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9FC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D99F93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AE0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01605C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9338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4EB778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2E31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5DF19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3C9EFF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AC591C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BE32AB0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E97F86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CE2380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34CDF3" w14:textId="7A3023A6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CDC535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136B9B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C13DBC5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E2F2D5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D8A75D3" w14:textId="2FF58D0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3D6EC14" w14:textId="3FC627E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72BAB19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4FA88F" w14:textId="7777777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0264EC" w14:textId="23D49CE7" w:rsidR="0013155A" w:rsidRPr="00286CFD" w:rsidRDefault="0013155A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</w:t>
            </w:r>
          </w:p>
        </w:tc>
      </w:tr>
      <w:tr w:rsidR="00BB03E2" w:rsidRPr="00501AC0" w14:paraId="6D95F73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526DE" w14:textId="5C834634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9.1/9.1.1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40E8AB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554D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F2AAFAD" w14:textId="17E95A99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ARTICLES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5F575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23A26B99" w14:textId="5E302DF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87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9683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30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709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2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1FE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3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8B7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B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FED8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3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C91E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C89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B095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C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405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89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1061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93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2A7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E629E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6452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C48E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9F05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98821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6C4C9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66DB0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07D6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BF25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FF71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C520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2871D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47BF7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BFA7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8F4D5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1496883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BEB2" w14:textId="4BA90B9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B27CEB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5D794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76F1D6F" w14:textId="325FC42E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FFF04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85351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CC911E6" w14:textId="7E34F74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8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94CE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1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272A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2A8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75D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67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17A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5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F14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B5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35C2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C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DED6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7DB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BCF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7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E1FE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8E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D23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0A84C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84E8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DCAE6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91C21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3D20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1AB6F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EA8F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7DE3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84C5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8E2E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49665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8B842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FD8AC6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59F73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6D6A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23278E1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5822B" w14:textId="516AF3B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FAF0B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57074" w14:textId="77777777" w:rsidR="00BB03E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93B29E9" w14:textId="1FAA9D68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RESOLUTION 212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E9B8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DC3C5A9" w14:textId="12132FD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212 (REV.CMR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B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4B2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37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01C3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B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C49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7B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D99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0C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3AA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8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07E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6FE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FC19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8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EA8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40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82EC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24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197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4D74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5836E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E41F59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376CC9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937B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7F86B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0338C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96D3A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4368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1053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F5C7B7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9FA92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C976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CBFB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74B3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0E86C10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35DC" w14:textId="2E260E39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59134A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A509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1 452-1 492 MHz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6C68D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5145B39B" w14:textId="5FA606ED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ITU-R2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274B1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1 452-1 492 MHz</w:t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Pr="006C68D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A082436" w14:textId="7D4B2DC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R2-UIT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2E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96C4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407D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56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75E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4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88DE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2E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A702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1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7A6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71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20D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CC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B6C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1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8735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81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E20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75B1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43868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1F42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155EE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9994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6E2EC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943F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6541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8A48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FC34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7CE19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1E6CEB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954E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0F230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64776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BB03E2" w:rsidRPr="00501AC0" w14:paraId="1D86D2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914DE" w14:textId="61FF40AC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92803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FDCB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1 452-1 492 MHz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D3115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2293D2F1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3A7772A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0E4E53BE" w14:textId="33F78A0A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7350A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1 452-1 492 MHz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3D3115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4C1CD4D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5</w:t>
            </w:r>
          </w:p>
          <w:p w14:paraId="01DAAEF6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Atribuciones de frecuencia</w:t>
            </w:r>
          </w:p>
          <w:p w14:paraId="6DEF609C" w14:textId="5C9CAE6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Sección IV – </w:t>
            </w:r>
            <w:r w:rsidRPr="003D3115">
              <w:rPr>
                <w:sz w:val="16"/>
                <w:szCs w:val="16"/>
                <w:lang w:val="es-ES"/>
              </w:rPr>
              <w:t>Cuadro de atribución de bandas de frecuencias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30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4FF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0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899D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4F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5A62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FF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181E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E4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5C8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87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14D7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A05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753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CD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AECA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70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9CF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D2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913D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4EF3F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96A434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A3276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A2B47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63C6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D09E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4BE7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04F1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A5572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0DBDD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83914A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0D96C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2F1E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9EF50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F2B5C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BB03E2" w:rsidRPr="00501AC0" w14:paraId="5835762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AE104" w14:textId="598A4ACE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D74545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16B3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C-Band (FSS)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6C68D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0E895AB6" w14:textId="0FB749A8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1F968D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C (SFS)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6C68D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4669A825" w14:textId="0FD3A9A3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21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7DD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C78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EC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CDAD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6B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CDC2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6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EA4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A00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E1F5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B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CE9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FEE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73DD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56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A25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6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5FB02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F4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0470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6440C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A1592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AE404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FE3DF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0C609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9E304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32AB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E2A28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81208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C9CA0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57AF4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2ED11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BC4AD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3527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302CD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6720AFA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33AB2" w14:textId="12CB3951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EF87C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29DAE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C-Band (FSS)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1C08C9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44395B60" w14:textId="4A3A433F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B8C948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C (SFS)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1C08C9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6773498A" w14:textId="5FE783D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 22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0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D01B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8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135A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D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358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45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88C2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B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A2F8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537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A206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EE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AF42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7D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678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B7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2D3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6A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592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82F6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D46D4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4407F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F382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E613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E975D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FC91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6D04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C5DB80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6923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9251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5E77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112986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6DE8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6F41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0C83EED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5828" w14:textId="764D1B30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E5E31A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504B7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C-Band (FSS)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37463DEE" w14:textId="1A6BD131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157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6D6B1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Banda C (SFS)</w:t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501AC0">
              <w:rPr>
                <w:sz w:val="16"/>
                <w:szCs w:val="16"/>
                <w:lang w:val="es-ES"/>
              </w:rPr>
              <w:br/>
            </w: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1CC29301" w14:textId="73DA294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157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2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8847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F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C3A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08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CAAE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BE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E52C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0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6CC7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6A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DDDC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E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68B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9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AAC3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7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A3913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2A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F62E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616D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AE46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E11B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AF70B7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7F72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E52C14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CDD82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EEA17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91808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FD4D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9055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D23150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5EA57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28DF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0178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BB03E2" w:rsidRPr="00501AC0" w14:paraId="71C5120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B76B" w14:textId="64826D9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226880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FCE2B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763 (WRC-15)</w:t>
            </w:r>
          </w:p>
          <w:p w14:paraId="68650F07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Stations on board sub-orbital vehicles</w:t>
            </w:r>
          </w:p>
          <w:p w14:paraId="07FE5D5B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502F6B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763 (CMR-15)</w:t>
            </w:r>
          </w:p>
          <w:p w14:paraId="53380106" w14:textId="79C8F8D8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D3115">
              <w:rPr>
                <w:sz w:val="16"/>
                <w:szCs w:val="16"/>
                <w:lang w:val="es-ES"/>
              </w:rPr>
              <w:t>Estaciones a bordo de vehículos suborbitales</w:t>
            </w:r>
          </w:p>
          <w:p w14:paraId="268C2543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C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4086C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B0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18D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E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997E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67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4CFA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54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F2F9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84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A203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D7E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F33B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8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D7E5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C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541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D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8348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D9312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3A156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5363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B0D20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B601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E7531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E96E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50D0E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6A72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A631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5C76CA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E9FFD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AC3CED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4E26C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6AB5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BB03E2" w:rsidRPr="00501AC0" w14:paraId="5110083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1B53E" w14:textId="5488BBB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A2DA93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80515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53D7BBA3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16464139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2040D57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5.447F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4AF59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40BBE816" w14:textId="34F6D4F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Atribuciones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03C36C30" w14:textId="65EA197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Pr="003D3115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7B1A18E5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5.447F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F08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CE4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0A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33B92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9E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A4E5F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2B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99B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8CF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6F9A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2B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0F41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4D5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622D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1F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598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4D1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8EC9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371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BB01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EDE3F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F3E0F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EBC69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22EAD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B970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C0AA4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F5900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792C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B2BD3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10AEF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E14C2A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D7C25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B2FA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44527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F1C70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BB03E2" w:rsidRPr="00501AC0" w14:paraId="135AAC6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EAB0" w14:textId="4C84FA0F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93516F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7CD97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5186F185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40EC6916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14:paraId="48884ECD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5 450A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43F833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3A957B51" w14:textId="6E6DAE12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Atribuciones de </w:t>
            </w:r>
            <w:r>
              <w:rPr>
                <w:sz w:val="16"/>
                <w:szCs w:val="16"/>
                <w:lang w:val="es-ES"/>
              </w:rPr>
              <w:t>f</w:t>
            </w:r>
            <w:r w:rsidRPr="001E0092">
              <w:rPr>
                <w:sz w:val="16"/>
                <w:szCs w:val="16"/>
                <w:lang w:val="es-ES"/>
              </w:rPr>
              <w:t>recuencia</w:t>
            </w:r>
          </w:p>
          <w:p w14:paraId="13A8B483" w14:textId="5E7FBEA6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Sección IV – </w:t>
            </w:r>
            <w:r w:rsidRPr="003D3115">
              <w:rPr>
                <w:sz w:val="16"/>
                <w:szCs w:val="16"/>
                <w:lang w:val="es-ES"/>
              </w:rPr>
              <w:t>Cuadro de atribución de bandas de frecuencias</w:t>
            </w:r>
          </w:p>
          <w:p w14:paraId="4A21B026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  <w:r w:rsidRPr="001E0092">
              <w:rPr>
                <w:sz w:val="16"/>
                <w:szCs w:val="16"/>
                <w:lang w:val="es-ES"/>
              </w:rPr>
              <w:t xml:space="preserve"> 5 450A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82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42F3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D8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2E1F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B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B98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38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20AE2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BD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5CF6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90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EE951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813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F98C6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085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8989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D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A97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6B0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68731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14E04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ECB4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E3A7E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AAC26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4FB18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15AA5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7C58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66493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14BAE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52C83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5D6FA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34D81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F7EBAD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D29E1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0816A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BB03E2" w:rsidRPr="00501AC0" w14:paraId="1EA29AE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0F83" w14:textId="76A5AC22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80E67D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71157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764 (WRC-15)</w:t>
            </w:r>
          </w:p>
          <w:p w14:paraId="7D011ED4" w14:textId="781A0763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Consideration of the technical and regulatory impacts of referencing Recommendations ITU-R M 1638-1 and ITU-R M 1849-1 in Nos 5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447F and 5</w:t>
            </w:r>
            <w:r>
              <w:rPr>
                <w:sz w:val="16"/>
                <w:szCs w:val="16"/>
                <w:lang w:val="en-US"/>
              </w:rPr>
              <w:t>.</w:t>
            </w:r>
            <w:r w:rsidRPr="003E2F2B">
              <w:rPr>
                <w:sz w:val="16"/>
                <w:szCs w:val="16"/>
                <w:lang w:val="en-US"/>
              </w:rPr>
              <w:t>450A of the Radio Regulations</w:t>
            </w:r>
          </w:p>
          <w:p w14:paraId="2F089E42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AC0B89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764 (CMR-15)</w:t>
            </w:r>
          </w:p>
          <w:p w14:paraId="7B43847F" w14:textId="04B15ED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D3115">
              <w:rPr>
                <w:sz w:val="16"/>
                <w:szCs w:val="16"/>
              </w:rPr>
              <w:t>Examen de las repercusiones técnicas y reglamentarias de incorporar por referencia las Recomendaciones UIT</w:t>
            </w:r>
            <w:r>
              <w:rPr>
                <w:sz w:val="16"/>
                <w:szCs w:val="16"/>
              </w:rPr>
              <w:noBreakHyphen/>
            </w:r>
            <w:r w:rsidRPr="003D3115">
              <w:rPr>
                <w:sz w:val="16"/>
                <w:szCs w:val="16"/>
              </w:rPr>
              <w:t>R M.1638-1</w:t>
            </w:r>
            <w:r>
              <w:rPr>
                <w:sz w:val="16"/>
                <w:szCs w:val="16"/>
              </w:rPr>
              <w:t xml:space="preserve"> </w:t>
            </w:r>
            <w:r w:rsidRPr="003D3115">
              <w:rPr>
                <w:sz w:val="16"/>
                <w:szCs w:val="16"/>
              </w:rPr>
              <w:t>y UIT-R M.1849-1 en los números 5.447Fy 5.450</w:t>
            </w:r>
            <w:r>
              <w:rPr>
                <w:sz w:val="16"/>
                <w:szCs w:val="16"/>
              </w:rPr>
              <w:t xml:space="preserve">A </w:t>
            </w:r>
            <w:r w:rsidRPr="003D3115">
              <w:rPr>
                <w:sz w:val="16"/>
                <w:szCs w:val="16"/>
              </w:rPr>
              <w:t>del Reglamento de Radiocomunicaciones</w:t>
            </w:r>
          </w:p>
          <w:p w14:paraId="683EF48B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74C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5C36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61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9C24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1E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B8F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9B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22311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078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A703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A1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88997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73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DCF2D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8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4232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C51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A0031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176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26FC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2824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900B36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EE72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B2E43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E9EBB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605C9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70054D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2C496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CE7BC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6F3BA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50AF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E665A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A568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991C7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FE711C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BB03E2" w:rsidRPr="00501AC0" w14:paraId="5C7274B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D3096" w14:textId="6D910F1B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DDCBD2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1359E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ARTICLES</w:t>
            </w:r>
          </w:p>
          <w:p w14:paraId="1AD2D1D5" w14:textId="281ECC3A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Nos 15 12, 15 12 1, 15 13, 15 13 1,</w:t>
            </w:r>
          </w:p>
          <w:p w14:paraId="24C88D48" w14:textId="77777777" w:rsidR="00BB03E2" w:rsidRPr="009F3F37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9F3F37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E0BFC6" w14:textId="1D492FE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</w:t>
            </w:r>
            <w:r>
              <w:rPr>
                <w:sz w:val="16"/>
                <w:szCs w:val="16"/>
                <w:lang w:val="es-ES"/>
              </w:rPr>
              <w:t>S</w:t>
            </w:r>
          </w:p>
          <w:p w14:paraId="1529E6C0" w14:textId="1C7EA103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úmeros</w:t>
            </w:r>
            <w:r w:rsidRPr="001E0092">
              <w:rPr>
                <w:sz w:val="16"/>
                <w:szCs w:val="16"/>
                <w:lang w:val="es-ES"/>
              </w:rPr>
              <w:t xml:space="preserve"> 15 12, 15 12 1, 15 13, 15 13 1,</w:t>
            </w:r>
          </w:p>
          <w:p w14:paraId="038602BC" w14:textId="77777777" w:rsidR="00BB03E2" w:rsidRPr="009F3F37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9F3F37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958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B39F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E39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3610E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F5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DD3A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23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2640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5F7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F73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7DB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C403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6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9038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24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EA2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D1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792E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918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68FC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9A8E8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5A00D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E0373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DB3086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85645E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0C5DEF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071DA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09F9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7B9193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08C9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2E510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2E88A6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12AF7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E15EF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04FD3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BB03E2" w:rsidRPr="00501AC0" w14:paraId="6BF745E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3FBCD" w14:textId="4446F292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0FBC3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47487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APPENDIX</w:t>
            </w:r>
          </w:p>
          <w:p w14:paraId="27E7441F" w14:textId="408D85A4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Nos 15 12, 15 12 1, 15 13, 15 13 1,</w:t>
            </w:r>
          </w:p>
          <w:p w14:paraId="6E2D345F" w14:textId="77777777" w:rsidR="00BB03E2" w:rsidRPr="009F3F37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9F3F37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3F1BEB" w14:textId="562D34D1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9F3F37">
              <w:rPr>
                <w:sz w:val="16"/>
                <w:szCs w:val="16"/>
                <w:lang w:val="es-ES"/>
              </w:rPr>
              <w:t>APÉNDICES</w:t>
            </w:r>
          </w:p>
          <w:p w14:paraId="2B1EE681" w14:textId="67C1CA66" w:rsidR="00BB03E2" w:rsidRPr="001E0092" w:rsidRDefault="00BB03E2" w:rsidP="00BB03E2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</w:t>
            </w:r>
            <w:r>
              <w:rPr>
                <w:sz w:val="16"/>
                <w:szCs w:val="16"/>
                <w:lang w:val="es-ES"/>
              </w:rPr>
              <w:t>úmeros</w:t>
            </w:r>
            <w:r w:rsidRPr="001E0092">
              <w:rPr>
                <w:sz w:val="16"/>
                <w:szCs w:val="16"/>
                <w:lang w:val="es-ES"/>
              </w:rPr>
              <w:t xml:space="preserve"> 15 12, 15 12 1, 15 13, 15 13 1,</w:t>
            </w:r>
          </w:p>
          <w:p w14:paraId="5B7DBE6D" w14:textId="77777777" w:rsidR="00BB03E2" w:rsidRPr="009F3F37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9F3F37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41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7E1D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BF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DB3A2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52C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3EF5D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EB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253D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3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B3FB3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3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B138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613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2E372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74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8C7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84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C491E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3FC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24835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D0915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36417B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EF676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85FC2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B6672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A0CA5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F7E5C4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DA68A8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91E01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F31AFD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032CA7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78DA2B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FA78F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A40F50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06264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BB03E2" w:rsidRPr="00501AC0" w14:paraId="41543CF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2E15B" w14:textId="262B3B6A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CC1988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3619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958 (WRC-15)</w:t>
            </w:r>
          </w:p>
          <w:p w14:paraId="1EB41FB2" w14:textId="77777777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Urgent studies required in preparation for the 2019 World Radiocommunication Conference</w:t>
            </w:r>
          </w:p>
          <w:p w14:paraId="7F30B57E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AFAE12" w14:textId="77777777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958 (CMR-15)</w:t>
            </w:r>
          </w:p>
          <w:p w14:paraId="10B58F6E" w14:textId="566A5C20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9F3F37">
              <w:rPr>
                <w:sz w:val="16"/>
                <w:szCs w:val="16"/>
                <w:lang w:val="es-ES"/>
              </w:rPr>
              <w:t>Estudios urgentes necesarios para la preparación de la Conferencia Mundial de Radiocomunicaciones de 2019</w:t>
            </w:r>
          </w:p>
          <w:p w14:paraId="204C2CDB" w14:textId="77777777" w:rsidR="00BB03E2" w:rsidRPr="00C11CD3" w:rsidRDefault="00BB03E2" w:rsidP="00BB03E2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826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D3C5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F3F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AC6C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AB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1BAA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74E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BB2C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B7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EF0EA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4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EBCC5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BE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FF4D9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31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CFD5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C85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D3104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0C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D0938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B87C5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1869E1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6B068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8E6822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1ABCA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2C306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ECB8525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0BFE2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666D5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7D928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6BECF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36D722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8C025A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70F39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3EFBF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BB03E2" w:rsidRPr="00501AC0" w14:paraId="2342861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2D512" w14:textId="1F744CB2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A5067C" w14:textId="77777777" w:rsidR="00BB03E2" w:rsidRPr="00286CFD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8EA5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3755D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0FF66897" w14:textId="6991DF03" w:rsidR="00BB03E2" w:rsidRPr="003E2F2B" w:rsidRDefault="00BB03E2" w:rsidP="00BB03E2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Radio Regulations (WRC-15) Volume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A090D2" w14:textId="77777777" w:rsidR="00BB03E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7B171C68" w14:textId="1141139B" w:rsidR="00BB03E2" w:rsidRPr="001E0092" w:rsidRDefault="00BB03E2" w:rsidP="00BB03E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Reglamento de Radiocomunicaciones (CMR-15) </w:t>
            </w:r>
            <w:r w:rsidR="0013155A" w:rsidRPr="001E0092">
              <w:rPr>
                <w:sz w:val="16"/>
                <w:szCs w:val="16"/>
                <w:lang w:val="es-ES"/>
              </w:rPr>
              <w:t>Volumen</w:t>
            </w:r>
            <w:r w:rsidRPr="001E0092">
              <w:rPr>
                <w:sz w:val="16"/>
                <w:szCs w:val="16"/>
                <w:lang w:val="es-ES"/>
              </w:rPr>
              <w:t xml:space="preserve"> 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B16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86EF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DA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A7C7D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C54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B87B7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5D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5B136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C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DF341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1C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20FA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F26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4419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6A0C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1F6B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639E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48F2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EEC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3C49E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EC9F5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7AA1796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57B1CF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4CFD4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9D9E00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3C366F4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51695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43327B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F4668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70E650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4737BA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31C798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C2D0C9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D07C32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396773" w14:textId="77777777" w:rsidR="00BB03E2" w:rsidRPr="00286CFD" w:rsidRDefault="00BB03E2" w:rsidP="00BB03E2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13155A" w:rsidRPr="0013155A" w14:paraId="22FAAD4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6B1A7" w14:textId="570E5598" w:rsidR="0013155A" w:rsidRPr="00501AC0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7A4A48" w14:textId="5BF67A57" w:rsidR="0013155A" w:rsidRPr="00501AC0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A530" w14:textId="77777777" w:rsidR="0013155A" w:rsidRPr="0013155A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r w:rsidRPr="0013155A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25807450" w14:textId="5CE04BBD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3155A">
              <w:rPr>
                <w:sz w:val="16"/>
                <w:szCs w:val="16"/>
                <w:lang w:val="en-US"/>
              </w:rPr>
              <w:t>Radio Regulations (WRC-15) Volume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D3DC4F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4BFAF7D4" w14:textId="20F694DB" w:rsidR="0013155A" w:rsidRPr="0013155A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Reglamento de Radiocomunicaciones (CMR-15) Vol</w:t>
            </w:r>
            <w:r>
              <w:rPr>
                <w:sz w:val="16"/>
                <w:szCs w:val="16"/>
                <w:lang w:val="es-ES"/>
              </w:rPr>
              <w:t>u</w:t>
            </w:r>
            <w:r w:rsidRPr="001E0092">
              <w:rPr>
                <w:sz w:val="16"/>
                <w:szCs w:val="16"/>
                <w:lang w:val="es-ES"/>
              </w:rPr>
              <w:t>men 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66E4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3221BA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C1CB" w14:textId="17E68F1C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B982A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9D9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73237" w14:textId="41EC0E1F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2D4A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C4A65" w14:textId="2AC77BFB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EEB6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78BD25" w14:textId="5586ADD4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0631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E33FCD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3F36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6CF89B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1CF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3FD153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2FCD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C8C5C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ACC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66AB18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BEA2A5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724F37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559819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B8A384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65CDC6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94286D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DFD568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D0AE1A0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7EB83A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6E61B5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A75863" w14:textId="01D4A33B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0F69CB7" w14:textId="74DA9D62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E6EEA6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5E2BCC" w14:textId="77777777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C3149D" w14:textId="2EB95985" w:rsidR="0013155A" w:rsidRPr="0013155A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</w:tr>
      <w:tr w:rsidR="0013155A" w:rsidRPr="00501AC0" w14:paraId="511F91C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D5A1" w14:textId="1727D36B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F660F3" w14:textId="7E4222E9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1E5D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5951F716" w14:textId="2465C548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TO RESOLUTION 958 (WRC-15) No. 2</w:t>
            </w:r>
          </w:p>
          <w:p w14:paraId="55F20D7D" w14:textId="6EF8C95D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Urgent studies required in preparation for the 2019 World Radiocommunication Conference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094E44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2F52DC1C" w14:textId="55D2D384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Núm</w:t>
            </w:r>
            <w:r>
              <w:rPr>
                <w:sz w:val="16"/>
                <w:szCs w:val="16"/>
                <w:lang w:val="es-ES"/>
              </w:rPr>
              <w:t>ero</w:t>
            </w:r>
            <w:r w:rsidRPr="001E0092">
              <w:rPr>
                <w:sz w:val="16"/>
                <w:szCs w:val="16"/>
                <w:lang w:val="es-ES"/>
              </w:rPr>
              <w:t xml:space="preserve"> 2 del ANEXO DE LA RESOLUCIÓN 958 (CMR-15)</w:t>
            </w:r>
          </w:p>
          <w:p w14:paraId="41FC4BA0" w14:textId="42862554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</w:rPr>
              <w:t>Estudios urgentes necesarios para la preparación de la Conferencia Mundial de Radiocomunicaciones de 2019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23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2C2F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CBC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E7F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0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BAD0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B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5DDF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4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9E6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D7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8E3D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92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667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E0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13D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B1C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ED70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09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8D9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D7F4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DB2C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E59D5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75CB5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9A650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02284F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533C1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3501B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8FBD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5346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B532C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B68F1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40F323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60604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F410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6</w:t>
            </w:r>
          </w:p>
        </w:tc>
      </w:tr>
      <w:tr w:rsidR="0013155A" w:rsidRPr="00501AC0" w14:paraId="78EB9B9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78FBA" w14:textId="3E5AF284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C19AA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DF58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6581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1F85B681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ARTICLES</w:t>
            </w:r>
          </w:p>
          <w:p w14:paraId="2156C878" w14:textId="335D5B56" w:rsidR="0013155A" w:rsidRPr="00C11CD3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C11CD3">
              <w:rPr>
                <w:sz w:val="16"/>
                <w:szCs w:val="16"/>
                <w:lang w:val="en-US"/>
              </w:rPr>
              <w:t>there is no need to identify specific spectrum for IoT or M2M applications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AF659C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6581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1955683B" w14:textId="7B0129D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ARTÍCULOS</w:t>
            </w:r>
            <w:r w:rsidRPr="00501AC0">
              <w:rPr>
                <w:sz w:val="16"/>
                <w:szCs w:val="16"/>
                <w:lang w:val="es-ES"/>
              </w:rPr>
              <w:br/>
              <w:t xml:space="preserve">no es necesario identificar un espectro específico para aplicaciones IoT o M2M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88EC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D8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F09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76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9AC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3E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5CC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F1A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80F7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83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1865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08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B9D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35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82A7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BE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1DB5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87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8066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7EA03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7A30AD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E2C7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1544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EAF3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758C5D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4DA96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D0C5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2BF5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6D742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30D70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A6AB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60F28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8302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F3AA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13155A" w:rsidRPr="00501AC0" w14:paraId="6626C22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B187" w14:textId="763739D4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50334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8B9AF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65816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</w:p>
          <w:p w14:paraId="50CBFD37" w14:textId="66540B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APPENDIXES</w:t>
            </w:r>
            <w:r w:rsidRPr="003E2F2B">
              <w:rPr>
                <w:sz w:val="16"/>
                <w:szCs w:val="16"/>
                <w:lang w:val="en-US"/>
              </w:rPr>
              <w:br/>
              <w:t>there is no need to identify specific spectrum for IoT or M2M applications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A14162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65816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3CBE1055" w14:textId="3E78A00F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APÉNDICES</w:t>
            </w:r>
            <w:r w:rsidRPr="00501AC0">
              <w:rPr>
                <w:sz w:val="16"/>
                <w:szCs w:val="16"/>
                <w:lang w:val="es-ES"/>
              </w:rPr>
              <w:br/>
              <w:t xml:space="preserve">no es necesario identificar un espectro específico para aplicaciones IoT o M2M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F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BDB2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29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159D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9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ED1CB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DFB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A48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C1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8DEF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E8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296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93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5C79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BB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ED42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4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DB2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D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9CC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C2421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129BF4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99ADD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542B6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71A7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423972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EC96F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6852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2C31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785C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66F6C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B9DBE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9E1D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ED1D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9FEB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13155A" w:rsidRPr="00501AC0" w14:paraId="2667F50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934D" w14:textId="3C1BD2B2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1/9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.</w:t>
            </w: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09E1F7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4FFF1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062E9747" w14:textId="65A0D62A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TO RESOLUTION 958 (WRC-15)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50D127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46E2A67" w14:textId="4220906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ANEXO A LA RESOLUCIÓN 958 (CMR-15)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80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10878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39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ACC6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B9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430D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8B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BC2F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1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9362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8B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1C7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71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197C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9A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AEC6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AC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AE7E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CFD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8B31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AECCB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94B8F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2D23F0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6C7B4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59C4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shd w:val="clear" w:color="auto" w:fill="FDE9D9"/>
            <w:vAlign w:val="center"/>
          </w:tcPr>
          <w:p w14:paraId="1CD9FB5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18BBC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8C5A5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71EE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C78E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BB02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62C5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935DB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22A01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75E89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19</w:t>
            </w:r>
          </w:p>
        </w:tc>
      </w:tr>
      <w:tr w:rsidR="0013155A" w:rsidRPr="00501AC0" w14:paraId="40693BD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7B55" w14:textId="402217F5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9B66C3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C0F3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Band 51.4-55.78 GHz</w:t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sz w:val="16"/>
                <w:szCs w:val="16"/>
                <w:lang w:val="en-US"/>
              </w:rPr>
              <w:br/>
            </w: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73E91423" w14:textId="7602CE28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61C21C7B" w14:textId="0AB2440B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12EC29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 51,4-55,78 GHz</w:t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Pr="001E0092">
              <w:rPr>
                <w:sz w:val="16"/>
                <w:szCs w:val="16"/>
                <w:lang w:val="es-ES"/>
              </w:rPr>
              <w:br/>
            </w: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886C8E2" w14:textId="39D9154D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ECB8C1F" w14:textId="2784463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  <w:lang w:val="es-ES"/>
              </w:rPr>
              <w:t>Atribuciones de frecuencia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81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843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C1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FC5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0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5915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01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499F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10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CCB2A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7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23D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4B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DBC9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5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5338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A3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102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9B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B974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B3669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1700D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CB2D7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79C6E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7563A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1C8EF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A493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CB1B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F460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35603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6B82A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24107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3C764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6566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2A28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3487E6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7464" w14:textId="0747A3E5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BFD169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2F7A2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95683FF" w14:textId="68770D3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43839B5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34D15BA6" w14:textId="7C57828C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5.338A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1FA8BC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1BC4723" w14:textId="719DCF1E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2F4BDFEC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  <w:lang w:val="es-ES"/>
              </w:rPr>
              <w:t>Atribuciones de frecuencia</w:t>
            </w:r>
          </w:p>
          <w:p w14:paraId="5EB5B31D" w14:textId="59550FCC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5.338A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8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CD301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5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16F24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BC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81F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2C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4737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2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9585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64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0BD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0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83B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5F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529A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63B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633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4F0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D07B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F30A63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864A27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BA2C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C3B2F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A5881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A62B2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75A175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63DC7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0B5B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DB2D2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04750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EF66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4976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65EE2B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2BB3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74FD52A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737D3" w14:textId="2B5DB855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4578D0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7B08B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53C4E2E" w14:textId="1E3EA0B3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4BAC9B60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74389143" w14:textId="01238B88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5.A919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CD3F4A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38484F2" w14:textId="527DF282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6D4DFEA9" w14:textId="0EAED094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  <w:lang w:val="es-ES"/>
              </w:rPr>
              <w:t>Atribuciones de frecuencia</w:t>
            </w:r>
          </w:p>
          <w:p w14:paraId="39299F0B" w14:textId="1F8FDE40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5.A919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B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B05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F7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A8FA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7E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C72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3F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D3B2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F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273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0B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F69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B1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0693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F2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EB02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B6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7B4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C3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092B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E72C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A3A2B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A6FD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8669D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A395F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5BC54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0D5D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CD2EB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9858F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9A87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856A0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E4BA6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3F79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29FC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AC364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21BDDD7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756A" w14:textId="427EF909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FA30C2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CAF8A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02D66BA" w14:textId="100CDBE6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5</w:t>
            </w:r>
          </w:p>
          <w:p w14:paraId="6AE1CF80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Frequency Allocations</w:t>
            </w:r>
          </w:p>
          <w:p w14:paraId="18CAEF20" w14:textId="7CA1EBD9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5.B919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2F4171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3ACEA9F" w14:textId="51709C76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5</w:t>
            </w:r>
          </w:p>
          <w:p w14:paraId="21CE7866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  <w:lang w:val="es-ES"/>
              </w:rPr>
              <w:t>Atribuciones de frecuencia</w:t>
            </w:r>
          </w:p>
          <w:p w14:paraId="3C445459" w14:textId="5A4B9CE2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5.</w:t>
            </w:r>
            <w:r>
              <w:rPr>
                <w:sz w:val="16"/>
                <w:szCs w:val="16"/>
                <w:lang w:val="es-ES"/>
              </w:rPr>
              <w:t>B</w:t>
            </w:r>
            <w:r w:rsidRPr="001E0092">
              <w:rPr>
                <w:sz w:val="16"/>
                <w:szCs w:val="16"/>
                <w:lang w:val="es-ES"/>
              </w:rPr>
              <w:t>919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BD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BC9E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8C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D08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6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4B1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3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544B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D1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C13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06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7711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D8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100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6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913A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F5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D889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2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B7BB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1B14A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97CC9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46AB2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9205C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97D59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8CDD4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B63B7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8C9E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C9CCB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3360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151EB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14749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CABF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2954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BA9F2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7D12BE7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85B0" w14:textId="4746355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367C9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2876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CC42A0E" w14:textId="45F9848E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21</w:t>
            </w:r>
          </w:p>
          <w:p w14:paraId="08D1625D" w14:textId="4EE7C6D8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21-2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22EDAE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5FF45D5B" w14:textId="139BE16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21</w:t>
            </w:r>
          </w:p>
          <w:p w14:paraId="63B7432E" w14:textId="75D0A26E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21-2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1AC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A5CAD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5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5BD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658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B29E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8E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F94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62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73B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FC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D850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E95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0D1B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6A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4A91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F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B27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8A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6AE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7B41AA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6EF3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285FAB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8EF85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D731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58C37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48C72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0DB6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17A79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8499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F082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3BB2A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E67FB7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279B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84E3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186A1A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0C6F" w14:textId="232CE76E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43EE7E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623A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CB1E415" w14:textId="6A7DE8AF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21</w:t>
            </w:r>
          </w:p>
          <w:p w14:paraId="35212E64" w14:textId="095C804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21-3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BF3712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0C637C7" w14:textId="6BAB3939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21</w:t>
            </w:r>
          </w:p>
          <w:p w14:paraId="54FD8B44" w14:textId="0609CB3B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21-3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A0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2B62F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E0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EF2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35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4328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F3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0FD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1E2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B8EFE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1E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E923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41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C0A2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81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79F5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9A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C4BE4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7B1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2FE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3D439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AB108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0A65C1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927D6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4A34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1C7B6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B595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22CA26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55E38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9962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688E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B3F0F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3EDA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49ADC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9CF4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67717AB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BE98C" w14:textId="6B4F6063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BB839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066B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A64DB83" w14:textId="3C353C45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4 (REV.WRC-15)</w:t>
            </w:r>
          </w:p>
          <w:p w14:paraId="59FF80FB" w14:textId="5D11AE9E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2</w:t>
            </w:r>
          </w:p>
          <w:p w14:paraId="71B408A0" w14:textId="2BE0613F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Footnotes to Tables A, B, C and 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FBF51D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7B227B6" w14:textId="3791D09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4 (REV.CMR-15)</w:t>
            </w:r>
          </w:p>
          <w:p w14:paraId="27ADFFFC" w14:textId="47454699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2</w:t>
            </w:r>
          </w:p>
          <w:p w14:paraId="22BBDAFD" w14:textId="47AF35C1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3755D">
              <w:rPr>
                <w:sz w:val="16"/>
                <w:szCs w:val="16"/>
                <w:lang w:val="es-ES"/>
              </w:rPr>
              <w:t xml:space="preserve">Notas a los Cuadros </w:t>
            </w:r>
            <w:r w:rsidRPr="001E0092">
              <w:rPr>
                <w:sz w:val="16"/>
                <w:szCs w:val="16"/>
                <w:lang w:val="es-ES"/>
              </w:rPr>
              <w:t>A, B, C y 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E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B9B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FD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01BF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67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ED5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0B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7D10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D9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1BB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6C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36D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C1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EBD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7E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8A0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829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ED9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3BD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D6F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D9332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18C05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C2CC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31E32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7421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A36FF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06DB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12695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4324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D92E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8E954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A66E82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8E51C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7F550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7EE2E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1220287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5EB4" w14:textId="0E12C4CE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A6D6E9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35E2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286D628" w14:textId="2C15EF25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APPENDIX 7 (REV.WRC-15)</w:t>
            </w:r>
          </w:p>
          <w:p w14:paraId="465F5F69" w14:textId="3D91EEE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ANNEX 7</w:t>
            </w:r>
          </w:p>
          <w:p w14:paraId="6E8F9956" w14:textId="1E553859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7 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888E84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2DB519B" w14:textId="581CA8E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APÉNDICE 7 (REV.CMR-15)</w:t>
            </w:r>
          </w:p>
          <w:p w14:paraId="4CE8A387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ANEXO 7</w:t>
            </w:r>
          </w:p>
          <w:p w14:paraId="15FA5947" w14:textId="16E0E61D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Cuadro 7 C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4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E15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BB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74D87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C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0D6E0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FCE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CF52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4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CE11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A6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59CB0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41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A27F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5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0987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DB15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BF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EF84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B783D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049A4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451B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A4495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1C59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EA683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04FB7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301B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A1FF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4E6150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C092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BC1B2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0F9702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4F99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CEF1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46ED212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E80C" w14:textId="1880F4C6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9.1/9.1.9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7C0DBE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70256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82815C1" w14:textId="4D4092A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RESOLUTION 750</w:t>
            </w:r>
          </w:p>
          <w:p w14:paraId="24D75DF7" w14:textId="52CEE2B2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B7009E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53C7FD4" w14:textId="6E1A302C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750</w:t>
            </w:r>
          </w:p>
          <w:p w14:paraId="2D00E393" w14:textId="12140748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46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B973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820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893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3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5558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12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4EC7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B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0B03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9F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888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2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458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1D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D29C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4C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75A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58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600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7BDD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CEA41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1CEF1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B241F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E06F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431463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15F4A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CA40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206A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FA5133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DF1D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C775B3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9F26D2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5218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82F4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3C11EB8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1A0D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7D3281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720CE" w14:textId="7777777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B82638B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1</w:t>
            </w:r>
          </w:p>
          <w:p w14:paraId="74318F3A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List of typographical and other apparent errors discovered in the 2016 edition of the RR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50AC11" w14:textId="77777777" w:rsidR="0013155A" w:rsidRPr="00C11CD3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C11CD3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DE5D5BA" w14:textId="44DC4D8E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CUADRO</w:t>
            </w:r>
            <w:r w:rsidRPr="001E0092">
              <w:rPr>
                <w:sz w:val="16"/>
                <w:szCs w:val="16"/>
                <w:lang w:val="es-ES"/>
              </w:rPr>
              <w:t xml:space="preserve"> 1</w:t>
            </w:r>
          </w:p>
          <w:p w14:paraId="65451A55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Lista de errores tipográficos y otros errores aparentes descubiertos en la edición 2016 del RR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1FF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A6646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77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5E460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417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5EC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5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CC1C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C46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9ECF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11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850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B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4CE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C8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E08C5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71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9D76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5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1FB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DE92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A131C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8FF8A2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6361A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A6A7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57E474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81DA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89D65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41DF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F2CF0B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1C66E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EA4FA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1F2C2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EE964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40843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7E945E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663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522837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9F3C9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ADDB6D3" w14:textId="35A3636C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2</w:t>
            </w:r>
          </w:p>
          <w:p w14:paraId="46BB8568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Inconsistencies in the RR, provisions that are lacking clarity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D3B2B8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2F9CEEF" w14:textId="58EDCCB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CUADRO</w:t>
            </w:r>
            <w:r w:rsidRPr="001E0092">
              <w:rPr>
                <w:sz w:val="16"/>
                <w:szCs w:val="16"/>
                <w:lang w:val="es-ES"/>
              </w:rPr>
              <w:t xml:space="preserve"> 2</w:t>
            </w:r>
          </w:p>
          <w:p w14:paraId="64846CBB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Inconsistencias en el RR, disposiciones que carecen de claridad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2D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870D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38F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65F75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65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00F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3C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259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A1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B2F2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6B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FF6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2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60F3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35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6F2C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82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B7DE7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4E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EAA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BE99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315ED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B4AC5F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E991A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A8F0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1577E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A4C8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9F83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E7409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A13E7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E686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EC358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2C212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00E15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D25A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612B99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C08AA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550F64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060C5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13C3A8E" w14:textId="52B31DF0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3</w:t>
            </w:r>
          </w:p>
          <w:p w14:paraId="5E9F4183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Texts in the RR that may require updates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09BCE8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EA115F5" w14:textId="4EF0701C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CUADRO</w:t>
            </w:r>
            <w:r w:rsidRPr="001E0092">
              <w:rPr>
                <w:sz w:val="16"/>
                <w:szCs w:val="16"/>
                <w:lang w:val="es-ES"/>
              </w:rPr>
              <w:t xml:space="preserve"> 3</w:t>
            </w:r>
          </w:p>
          <w:p w14:paraId="24D429E7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Textos en el RR que pueden requerir actualizaciones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4A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3C4F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F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089A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6FC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826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29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379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0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0896B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49B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3BA31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60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6EFF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B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605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BA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10EE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11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568D0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6DFE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7D2A2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6BA96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3B55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3CFA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85FE6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1EE5A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5D48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C49A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5C5D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69F9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E8974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5609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A8D0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49962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1B3A2E9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F716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BE87B5" w14:textId="2058B909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2F0B3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4691E4B" w14:textId="5CD1F723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9.1A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850C20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3FBC00AF" w14:textId="0A2D64EA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9.1A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007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55B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6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A295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F5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2A6C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6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095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4F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AAB2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8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1242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0C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E431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2F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8898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2C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AFBF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FA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D45A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6D67B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D4DAB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C0108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E4798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BB76DA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6F72B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56AE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F66F7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3E7D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4623AA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71AC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F03F5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5E00E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A900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89B6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7972AE8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9D73C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62D440" w14:textId="778E4868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A278A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E758D53" w14:textId="4A528521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9</w:t>
            </w:r>
          </w:p>
          <w:p w14:paraId="2EBBAB3B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Sub-Section IA − Advance publication of information on satellite networks or satellite systems that are not subject to coordination procedure under Section 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0238BD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0A4B67F" w14:textId="154ED9B2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9</w:t>
            </w:r>
          </w:p>
          <w:p w14:paraId="79FA0B96" w14:textId="0DC5D40F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Subsección IA – Publicación anticipada de información relativa a las redes o sistemas de satélites que no están sujetos a coordinación con arreglo al procedimiento de la Sección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II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7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47F7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E9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ED504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8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17DC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C9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9CED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7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C2F9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B2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BF43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34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3630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0A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7E7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94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301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8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A4C4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F22354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E636F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7BDAD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2A4D5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AB83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6E83C8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66D0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16C4F2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2666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2FD34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C9C1F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3239C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8488C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2416C9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EF17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0A667C8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806D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54AF4A" w14:textId="50F3A7F0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D9F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Comment related to section 3.1.3.6 of Addendum 2 to Document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DB2808" w14:textId="740E5056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Comentario relacionado con la sección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3.1.3.6 del A</w:t>
            </w:r>
            <w:r>
              <w:rPr>
                <w:sz w:val="16"/>
                <w:szCs w:val="16"/>
                <w:lang w:val="es-ES"/>
              </w:rPr>
              <w:t>ddéndum</w:t>
            </w:r>
            <w:r w:rsidRPr="001E0092">
              <w:rPr>
                <w:sz w:val="16"/>
                <w:szCs w:val="16"/>
                <w:lang w:val="es-ES"/>
              </w:rPr>
              <w:t xml:space="preserve"> 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88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BEA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19E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9A9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C7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9CE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E5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FFDD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B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1937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C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B4E6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AF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0A65F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5C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453F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8EA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487CC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00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051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5D6D2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13207D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76317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F8C27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DF2B7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94B3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DB3517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48C39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983E8F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8C60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850D8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08DE8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21812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364EF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484A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277AA3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36C02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1347F8" w14:textId="44075A1F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CB443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Comment related to section 3.1.3.4 of Addendum 2 to Document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5C268A" w14:textId="0861F6F0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Comentario relacionado con la sección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3.1.3.4 del A</w:t>
            </w:r>
            <w:r>
              <w:rPr>
                <w:sz w:val="16"/>
                <w:szCs w:val="16"/>
                <w:lang w:val="es-ES"/>
              </w:rPr>
              <w:t>ddéndum</w:t>
            </w:r>
            <w:r w:rsidRPr="001E0092">
              <w:rPr>
                <w:sz w:val="16"/>
                <w:szCs w:val="16"/>
                <w:lang w:val="es-ES"/>
              </w:rPr>
              <w:t xml:space="preserve"> 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8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576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E9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5C019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36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FC7A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CC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1F37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30B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22B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F7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53432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E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EA8E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1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0E5C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A0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BC62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61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40ED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DB3A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55935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A73D2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869C2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6900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33F64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1F59F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FF55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C80294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BBB71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10FD1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F4FF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FF16D8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04AD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852F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2D6669A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A54ED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8EA7A" w14:textId="07A596CD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8371D" w14:textId="77777777" w:rsidR="0013155A" w:rsidRPr="00CF3CE5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CF3CE5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162749DA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48DC66" w14:textId="77777777" w:rsidR="0013155A" w:rsidRPr="00CF3CE5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u w:val="single"/>
                <w:lang w:val="es-ES"/>
              </w:rPr>
            </w:pPr>
            <w:r w:rsidRPr="00CF3CE5">
              <w:rPr>
                <w:b/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14:paraId="123C3BB4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11.49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2B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48A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1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E01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0C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2AB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A1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53C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6C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CF53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B91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B69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56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588A1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90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990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F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57CE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34B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30F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E944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5FFBD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F0BA32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C7FE3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13E93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8AE64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4427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B68B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24E6B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B4B0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D9C3E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53CD0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11F4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D6CF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E8CF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5FF3E7B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4F63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225E62" w14:textId="5B9D8201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BB223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bookmarkStart w:id="12" w:name="_Toc327956595"/>
            <w:bookmarkStart w:id="13" w:name="_Toc451865304"/>
            <w:r w:rsidRPr="003E2F2B">
              <w:rPr>
                <w:sz w:val="16"/>
                <w:szCs w:val="16"/>
                <w:lang w:val="en-US"/>
              </w:rPr>
              <w:t>ARTICLE 11</w:t>
            </w:r>
            <w:bookmarkEnd w:id="12"/>
            <w:bookmarkEnd w:id="13"/>
          </w:p>
          <w:p w14:paraId="313DCF11" w14:textId="29D285E3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Notification and recording of frequency assignments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3D9DA9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11</w:t>
            </w:r>
          </w:p>
          <w:p w14:paraId="75D6381B" w14:textId="416A3E41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Notificación e inscripción de asignaciones de frecuencia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A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3C5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DF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842B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3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2AF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A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8B912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7ED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4D24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6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A707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11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C0A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0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D12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F1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A1742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91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4122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E985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AC22A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5F6DC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A7649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ECEC7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A3763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9FE498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57CE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8ACA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18C872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2B0A4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36882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1247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3F028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05174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E9B19A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CCC7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0CD689" w14:textId="154FAD96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F0F6C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Comments related to section 3.1.4.2.1 of Addendum 2 to Document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4F9148" w14:textId="7FE64ECE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Comentarios relacionados con la sección 3.1.4.2.1 del </w:t>
            </w:r>
            <w:r>
              <w:rPr>
                <w:sz w:val="16"/>
                <w:szCs w:val="16"/>
                <w:lang w:val="es-ES"/>
              </w:rPr>
              <w:t>Addéndum</w:t>
            </w:r>
            <w:r w:rsidRPr="001E0092">
              <w:rPr>
                <w:sz w:val="16"/>
                <w:szCs w:val="16"/>
                <w:lang w:val="es-ES"/>
              </w:rPr>
              <w:t xml:space="preserve"> 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22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E0CD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D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6AF5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6B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187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E18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437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7F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0C9F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21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0B7D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46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E6683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7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4E9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D1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C297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D8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3C44D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0296B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00E22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555F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B4B049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7FBD8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BC79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A002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8ACA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876FB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7A09A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418A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8721F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D2ADB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2823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DCFB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7F93072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D38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EA0264" w14:textId="545BE252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A8515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Comments related to section 3.1.4.2.2 of Addendum 2 to Document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80266E" w14:textId="23EAE034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Comentarios relacionados con la sección 3.1.4.2.2 del </w:t>
            </w:r>
            <w:r>
              <w:rPr>
                <w:sz w:val="16"/>
                <w:szCs w:val="16"/>
                <w:lang w:val="es-ES"/>
              </w:rPr>
              <w:t>Addéndum</w:t>
            </w:r>
            <w:r w:rsidRPr="001E0092">
              <w:rPr>
                <w:sz w:val="16"/>
                <w:szCs w:val="16"/>
                <w:lang w:val="es-ES"/>
              </w:rPr>
              <w:t xml:space="preserve"> 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45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646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C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E52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59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B4D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D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C70B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C8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6027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5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AC9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4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C59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8F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F05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27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3C8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5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629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D834A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76855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8A940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014A2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2B4F6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4FF0B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D28BD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4AF4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A8CB3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DD85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753588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378B9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960A29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4A0D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2E3FD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45E878A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6713C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B2E456" w14:textId="5FC1AC49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0E63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1FEE9368" w14:textId="1C52CA49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ARTICLE 21</w:t>
            </w:r>
          </w:p>
          <w:p w14:paraId="1E99C04B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TABLE 21-4 (Rev.WRC-19)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2FA84B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B72C9FA" w14:textId="5DF4D8D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ARTÍCULO 21</w:t>
            </w:r>
          </w:p>
          <w:p w14:paraId="4DBB2F4C" w14:textId="5A24A33F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CUADRO</w:t>
            </w:r>
            <w:r w:rsidRPr="001E0092">
              <w:rPr>
                <w:sz w:val="16"/>
                <w:szCs w:val="16"/>
                <w:lang w:val="es-ES"/>
              </w:rPr>
              <w:t xml:space="preserve"> 21-4 (Rev.CMR-19)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484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BCB8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881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D7F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E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466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2A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17A3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C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ED5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8D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B0ED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E4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3649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1A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0E120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E1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90EE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C6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BED92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19E80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8C22A2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D862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75593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8F795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D3613A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E9D70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F933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B4829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5C1A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A841D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95A43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6CD00B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1A0E5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8ED0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7551D6B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A08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E329B9" w14:textId="7D6D3F0F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7079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5FC4470B" w14:textId="428D02A6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Proposals related to section 3.3.2.1 through 3.3.2.5 of Addendum 2 to Document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10DF73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07E6619D" w14:textId="2BF30B9A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Propuestas relacionadas con la sección 3.3.2.1 a 3.3.2.5 del </w:t>
            </w:r>
            <w:r w:rsidRPr="00F83EF2">
              <w:rPr>
                <w:sz w:val="16"/>
                <w:szCs w:val="16"/>
                <w:lang w:val="es-ES"/>
              </w:rPr>
              <w:t>Addéndum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2 al Documento 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01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481B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268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AE5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B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8C1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75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437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1D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7E4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96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D1B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E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40FC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9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6A7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9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6FA5F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2D7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35E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037369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35C0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26EE8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E9A81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6008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72FE4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365ECE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83E9B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4ED17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ABF4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DC8F8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1E029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A95C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544CB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1088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47E3695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1A9E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9.2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5802D5" w14:textId="56C34D72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C76D9" w14:textId="77777777" w:rsidR="0013155A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5715A48" w14:textId="6C8EC084" w:rsidR="0013155A" w:rsidRPr="003E2F2B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PROPOSED REVISION OF RESOLUTION 49 (REV.WRC</w:t>
            </w:r>
            <w:r>
              <w:rPr>
                <w:sz w:val="16"/>
                <w:szCs w:val="16"/>
                <w:lang w:val="en-US"/>
              </w:rPr>
              <w:t>-</w:t>
            </w:r>
            <w:r w:rsidRPr="003E2F2B">
              <w:rPr>
                <w:sz w:val="16"/>
                <w:szCs w:val="16"/>
                <w:lang w:val="en-US"/>
              </w:rPr>
              <w:t>15)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16C58A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68A138C6" w14:textId="576F6F8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REVISIÓN PROPUESTA DE LA RESOLUCIÓN 49 (REV.CMR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15)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F2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6C200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0D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BD3F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75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6B05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A7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AF84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F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37C2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04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1ED4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8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762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09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33237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FD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8E26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D1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F7F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2AA71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35A20C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3A989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9FF82D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4B84F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E38D2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E39E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4B31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C1A4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DCB3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E3E8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867CF7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18F599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36C6FF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20F16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431A6B" w:rsidRPr="00501AC0" w14:paraId="2CDC4CA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49A8" w14:textId="3D1FBF2E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10(A)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E95926" w14:textId="05F62646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B4B3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1A6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A760DDE" w14:textId="77777777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DRAFT NEW RESOLUTION [IAP/10(A)2023] (WRC-19)</w:t>
            </w:r>
          </w:p>
          <w:p w14:paraId="4C0DB33D" w14:textId="2DFEEB7F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CF28F4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31A6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7EB6899" w14:textId="75AA27C8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31A6B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431A6B">
              <w:rPr>
                <w:sz w:val="16"/>
                <w:szCs w:val="16"/>
                <w:lang w:val="es-ES"/>
              </w:rPr>
              <w:t>[IAP</w:t>
            </w:r>
            <w:r w:rsidR="007D46A8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10(A)</w:t>
            </w:r>
            <w:r w:rsidR="007D46A8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2023] (CMR-19)</w:t>
            </w:r>
          </w:p>
          <w:p w14:paraId="44A1F9FC" w14:textId="770BFDBB" w:rsidR="00431A6B" w:rsidRPr="00431A6B" w:rsidRDefault="007D46A8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D46A8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5B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4CABF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46CA" w14:textId="5630AD7D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1B875" w14:textId="56D8CCAB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AC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B2E8A" w14:textId="46B9AA92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4AB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FF539" w14:textId="4B9C5019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3BA9" w14:textId="26DB7175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A0A5D3" w14:textId="5302A0B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AE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075FD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42CE" w14:textId="3B3A9F6B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3E8EC8" w14:textId="375461D9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867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4B6E15" w14:textId="57AD885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FD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94CF3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AFA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2C8128" w14:textId="25C37D6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63AA9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093E1C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44A8735" w14:textId="33036EEE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A31E15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69E551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3324930" w14:textId="667BB609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2E926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4B241D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94D48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9AB4AAA" w14:textId="47320F24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5C37FF" w14:textId="352AD4CA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BDCFC1E" w14:textId="052224B1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7C0D381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7ED61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BE78B6A" w14:textId="30C39655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</w:tr>
      <w:tr w:rsidR="0013155A" w:rsidRPr="00501AC0" w14:paraId="6E78D10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F703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10(A)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0A3351" w14:textId="5398CAB1" w:rsidR="0013155A" w:rsidRPr="00286CFD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5C67" w14:textId="615BC099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B68BB2D" w14:textId="77777777" w:rsidR="0013155A" w:rsidRPr="003E2F2B" w:rsidRDefault="0013155A" w:rsidP="0013155A">
            <w:pPr>
              <w:pStyle w:val="Tabletext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[AERO WIDEBAND HF] (WRC-19)</w:t>
            </w:r>
          </w:p>
          <w:p w14:paraId="3BE18C6F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Updating Appendix 27 in support of aeronautical wideband HF modernization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D5450E" w14:textId="77777777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6A04DBB" w14:textId="5F8BF9BF" w:rsidR="0013155A" w:rsidRPr="001E0092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1E0092">
              <w:rPr>
                <w:sz w:val="16"/>
                <w:szCs w:val="16"/>
                <w:lang w:val="es-ES"/>
              </w:rPr>
              <w:t>[HF DE BANDA ANCHA AERONÁUTICA] (CMR-19)</w:t>
            </w:r>
          </w:p>
          <w:p w14:paraId="0ED2E0B8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Actualización del Apéndice 27 en apoyo de la modernización de banda ancha aeronáutica en HF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A7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4CC6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5C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81F7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C0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0A3F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A97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94F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7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500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5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89E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77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1F87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FE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1EF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3B1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E051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7F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249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303DB9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60BA2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75B15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C6558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05D4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5A5068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F798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B06F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2A7607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2D1DC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DD60D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AD925B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88E9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6800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E461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431A6B" w:rsidRPr="00501AC0" w14:paraId="43905E9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BDC33" w14:textId="0F9241C2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10(A)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5B8BA3" w14:textId="78F171C9" w:rsidR="00431A6B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F2A2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1A6B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4608B079" w14:textId="45170A64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E83D3B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31A6B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666FE01" w14:textId="13E32BE7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31A6B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431A6B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435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C3CF7A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57DB" w14:textId="0D17EB01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6652E9" w14:textId="699F2DAC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934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9F472" w14:textId="1AA8150D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13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6BF0FF" w14:textId="3D3C46F9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5D8B" w14:textId="4C7BA196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6A7E4" w14:textId="3DF2DD3F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9C3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BA66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D91" w14:textId="291E86FD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1CCD38" w14:textId="132D6E3B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A5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536A3" w14:textId="50EA8A8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7F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D7B2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F75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DE97F8" w14:textId="50D02BC3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478F21D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EED277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B0FCD69" w14:textId="5D2BBAD2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847EC1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38277D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74F9BAE" w14:textId="71AAE21A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414680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E7E4A1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43AD9A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0BC4AAA" w14:textId="43B0FB2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890651" w14:textId="779FDCCF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DC431DB" w14:textId="4AE6E2A4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B9A176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73EBE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2EEEEB" w14:textId="68106506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</w:tr>
      <w:tr w:rsidR="00431A6B" w:rsidRPr="00501AC0" w14:paraId="0682E25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17FC" w14:textId="6422933A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B</w:t>
            </w:r>
            <w:r w:rsidRPr="00501AC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71F517" w14:textId="264FD5FA" w:rsidR="00431A6B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B7F1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1A6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0BC802E" w14:textId="77777777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DRAFT NEW RESOLUTION [IAP/10(B)2023] (WRC-19)</w:t>
            </w:r>
          </w:p>
          <w:p w14:paraId="4DD44554" w14:textId="7A8E2033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123D35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31A6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2289431" w14:textId="0A48A674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31A6B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431A6B">
              <w:rPr>
                <w:sz w:val="16"/>
                <w:szCs w:val="16"/>
                <w:lang w:val="es-ES"/>
              </w:rPr>
              <w:t>[IAP</w:t>
            </w:r>
            <w:r w:rsidR="007D46A8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10(B)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2023] (CMR-19)</w:t>
            </w:r>
          </w:p>
          <w:p w14:paraId="6374766A" w14:textId="17D78C59" w:rsidR="00431A6B" w:rsidRPr="00431A6B" w:rsidRDefault="008C2FC2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C2FC2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49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AE84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1CC6" w14:textId="7BCF92D8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2B31E" w14:textId="65415869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1E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F0396" w14:textId="16E99C5F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401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CD82C" w14:textId="1B20B564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8B3" w14:textId="50DB7EBD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F4F744" w14:textId="0F9A0875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62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FF1A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7A81" w14:textId="23432448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3559E" w14:textId="61D3A556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6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DA725" w14:textId="0F7AC384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1A6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2B7A5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54B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78F841" w14:textId="73AB4850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3D88E2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5D3803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DEB4BA6" w14:textId="0D020918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6C1EE9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8EA845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7E42957" w14:textId="2223A414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712D4B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77F9E0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B9EE73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0FD9715" w14:textId="4C5A5C3F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99CA48" w14:textId="4191B394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5F21B33" w14:textId="0DA314AD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0A54B6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B609426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203AF8" w14:textId="3D8FF4B8" w:rsidR="00431A6B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</w:tr>
      <w:tr w:rsidR="0013155A" w:rsidRPr="00501AC0" w14:paraId="31E8721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FC7D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10(B)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411B41" w14:textId="2A47EC0B" w:rsidR="0013155A" w:rsidRPr="00286CFD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F7046" w14:textId="7777777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C42D0E0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DRAFT NEW RESOLUTION [HA-IMT-BS] (WRC-19) </w:t>
            </w:r>
          </w:p>
          <w:p w14:paraId="4A53D1A1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Use of high-altitude IMT base stations in certain bands below 2.7 GHz regionally harmonized for Imt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9DE66E" w14:textId="77777777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09DD4BE" w14:textId="6B2D64A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[HA-IMT-BS] (CMR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19)</w:t>
            </w:r>
          </w:p>
          <w:p w14:paraId="61F73B23" w14:textId="4BD95165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Empleo de las estaciones base IMT de gran altitud en ciertas bandas por debajo de los 2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 xml:space="preserve">7 GHz armonizadas en la </w:t>
            </w:r>
            <w:r>
              <w:rPr>
                <w:sz w:val="16"/>
                <w:szCs w:val="16"/>
                <w:lang w:val="es-ES"/>
              </w:rPr>
              <w:t>r</w:t>
            </w:r>
            <w:r w:rsidRPr="001E0092">
              <w:rPr>
                <w:sz w:val="16"/>
                <w:szCs w:val="16"/>
                <w:lang w:val="es-ES"/>
              </w:rPr>
              <w:t>egión para las IMT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DC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6DD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AA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DDD9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F8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15A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92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73BC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E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B0E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F0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2AC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47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167B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E2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F1D7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42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8093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FB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005B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BC7CD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B2135F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208E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F6D8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D3D4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9812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00B6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F72C8D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8FDA8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BFB27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32EE4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8F009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A211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37A31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B9D9E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  <w:tr w:rsidR="00431A6B" w:rsidRPr="00501AC0" w14:paraId="0B1AEB6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F9BDB" w14:textId="0434AA7B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C</w:t>
            </w:r>
            <w:r w:rsidRPr="00501AC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5AE0ED" w14:textId="27CD0E05" w:rsidR="00431A6B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5250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1A6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03CC6D1" w14:textId="77777777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DRAFT NEW RESOLUTION [IAP/10(C)2027] (WRC-19)</w:t>
            </w:r>
          </w:p>
          <w:p w14:paraId="677398B2" w14:textId="76A40E39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431A6B">
              <w:rPr>
                <w:sz w:val="16"/>
                <w:szCs w:val="16"/>
                <w:lang w:val="en-US"/>
              </w:rPr>
              <w:t>Agenda for the 2027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D03908" w14:textId="77777777" w:rsidR="00431A6B" w:rsidRPr="00431A6B" w:rsidRDefault="00431A6B" w:rsidP="00431A6B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431A6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D1BDCDB" w14:textId="58ADDFE2" w:rsidR="00431A6B" w:rsidRPr="00431A6B" w:rsidRDefault="00431A6B" w:rsidP="00431A6B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431A6B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431A6B">
              <w:rPr>
                <w:sz w:val="16"/>
                <w:szCs w:val="16"/>
                <w:lang w:val="es-ES"/>
              </w:rPr>
              <w:t>[IAP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10(C)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431A6B">
              <w:rPr>
                <w:sz w:val="16"/>
                <w:szCs w:val="16"/>
                <w:lang w:val="es-ES"/>
              </w:rPr>
              <w:t>2027] (CMR-19)</w:t>
            </w:r>
          </w:p>
          <w:p w14:paraId="58B5D222" w14:textId="69D80290" w:rsidR="00431A6B" w:rsidRPr="00431A6B" w:rsidRDefault="008C2FC2" w:rsidP="008C2FC2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C2FC2">
              <w:rPr>
                <w:sz w:val="16"/>
                <w:szCs w:val="16"/>
                <w:lang w:val="es-ES"/>
              </w:rPr>
              <w:t>Orden del día preliminar para la CMR de 2027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4AA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BBC8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D13E" w14:textId="5C3BF87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9727B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7F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FFB2F" w14:textId="03B6DA0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00B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CEAC9" w14:textId="18D5E86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0D9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8E3B42" w14:textId="614165F2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5846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B54A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D26E" w14:textId="24F0ED6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348353" w14:textId="49D03EE4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E4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E2F62" w14:textId="55098CB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75A1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96FB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8B3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CD48C6" w14:textId="6A67304D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16DB4F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8C423D3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9F230D" w14:textId="13B4D730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F109BEB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B3A32F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2C19767" w14:textId="6709F7C9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DA1F4F" w14:textId="49C00844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5F0122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5F671E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7CD381" w14:textId="0473C71E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CAF03A" w14:textId="68AA8F5B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16EBE47" w14:textId="724A7E82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086A87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FAEFF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D4E326" w14:textId="011FDF38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</w:t>
            </w:r>
          </w:p>
        </w:tc>
      </w:tr>
      <w:tr w:rsidR="0013155A" w:rsidRPr="00501AC0" w14:paraId="5E5AACA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B98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10(C)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00E3D" w14:textId="5CA9AA51" w:rsidR="0013155A" w:rsidRPr="00286CFD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1BB7" w14:textId="7777777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39C1A34F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657 (WRC-19)</w:t>
            </w:r>
          </w:p>
          <w:p w14:paraId="5997285A" w14:textId="27BA865F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Protection of radio spectrum-reliant space weather sensors used for global prediction and warnings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F3DB9D" w14:textId="77777777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243CE47D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657 (CMR-19)</w:t>
            </w:r>
          </w:p>
          <w:p w14:paraId="4F1649B4" w14:textId="652CE9BE" w:rsidR="0013155A" w:rsidRPr="001E0092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2B72BB">
              <w:rPr>
                <w:sz w:val="16"/>
                <w:szCs w:val="16"/>
                <w:lang w:val="es-ES"/>
              </w:rPr>
              <w:t>Protección de los sensores meteorológicos espaciales dependientes del espectro radioeléctrico utilizados para predicción y alertas mundiales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645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154C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64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76CD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D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74E7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2F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B0CC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74C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AD6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F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FA3A4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7D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CD6A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38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CAC8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8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EA6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9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1F7C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F08E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78D5B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04D6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5B11C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6B1D7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F9E549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1FB2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306C84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3D08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6EB6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852BF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98EE3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9AFEA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CB402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0CE889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431A6B" w:rsidRPr="00501AC0" w14:paraId="27117BF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5219" w14:textId="4F07EDD0" w:rsidR="00431A6B" w:rsidRPr="00501AC0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10(D)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385954" w14:textId="7E3B16FB" w:rsidR="00431A6B" w:rsidRDefault="00431A6B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2262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CF5D787" w14:textId="7777777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DRAFT NEW RESOLUTION [IAP/10(D)2023] (WRC-19)</w:t>
            </w:r>
          </w:p>
          <w:p w14:paraId="77C7D9F5" w14:textId="5E5A2C49" w:rsidR="00431A6B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6A76DE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8933E63" w14:textId="168E961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797E45">
              <w:rPr>
                <w:sz w:val="16"/>
                <w:szCs w:val="16"/>
                <w:lang w:val="es-ES"/>
              </w:rPr>
              <w:t>[IAP/10(D)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797E45">
              <w:rPr>
                <w:sz w:val="16"/>
                <w:szCs w:val="16"/>
                <w:lang w:val="es-ES"/>
              </w:rPr>
              <w:t>2023] (CMR-19)</w:t>
            </w:r>
          </w:p>
          <w:p w14:paraId="4901822A" w14:textId="36D858ED" w:rsidR="00431A6B" w:rsidRPr="00797E45" w:rsidRDefault="008C2FC2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C2FC2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705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13602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F5B" w14:textId="3EDD7A1F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3CADB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FF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777B4" w14:textId="51A2C4D0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2529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6579B" w14:textId="6C653953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BA9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02E2B2" w14:textId="02551639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690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2E263E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C5E6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1E0431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742F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D2B9C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AEF3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EA91B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19FD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229FBB" w14:textId="15423FEF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D5691D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D25CBD5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E098558" w14:textId="299B6249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E4D481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5D2E934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74943BC" w14:textId="49164650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0B866F3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526873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7DB407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706FD8" w14:textId="769442F3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7FA2B0" w14:textId="30D966F4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990FF06" w14:textId="1F4F7017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A944ECA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69F6B68" w14:textId="77777777" w:rsidR="00431A6B" w:rsidRPr="00286CFD" w:rsidRDefault="00431A6B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E84E51" w14:textId="2323A0B2" w:rsidR="00431A6B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13155A" w:rsidRPr="00501AC0" w14:paraId="01FD003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1594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10(D)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0BB978" w14:textId="1830EECB" w:rsidR="0013155A" w:rsidRPr="00286CFD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6D6E3" w14:textId="17F892F6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6DFE6EF8" w14:textId="77777777" w:rsidR="0013155A" w:rsidRPr="003E2F2B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361 (REV.WRC-19)</w:t>
            </w:r>
          </w:p>
          <w:p w14:paraId="54F41C40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GMDSS and e-navigation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EC9C57" w14:textId="705903B5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17368E53" w14:textId="118B0CB8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361 (REV.CMR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501AC0">
              <w:rPr>
                <w:sz w:val="16"/>
                <w:szCs w:val="16"/>
                <w:lang w:val="es-ES"/>
              </w:rPr>
              <w:t>19)</w:t>
            </w:r>
          </w:p>
          <w:p w14:paraId="22FEBC07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SMSSM y navegación electrónica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23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C65C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AA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B48DF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68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5DD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E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5242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CA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344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03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755F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A7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218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A24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09ED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0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364B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A8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DCE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E6311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99F2CC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A84B28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FC159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A4C3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6FF1B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D284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E40DD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7199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6113C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41B48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B75EE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ABFD4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4DC8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0871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797E45" w:rsidRPr="00501AC0" w14:paraId="2556D76A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18E5" w14:textId="0C7A4D3C" w:rsidR="00797E45" w:rsidRPr="00501AC0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10(D)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14F4B6" w14:textId="06C2ECDB" w:rsidR="00797E45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7205C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35FCDD0F" w14:textId="2E7162BB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1B0C0E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0B9545A" w14:textId="11CC565F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797E45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DA9D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06B5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56" w14:textId="671A23B8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9CD87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EEA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2824BE" w14:textId="70D9464C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6FDA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DEE6F" w14:textId="5A6AC67F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1C46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E67E53" w14:textId="4D4DDDC3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846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0F4245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69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EB6AD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E80E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D5FC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A837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D22C09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17E2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D0FEEF" w14:textId="3F4163B2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FD0FBC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F56E85D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1D1C0A" w14:textId="4A9A860B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BC986D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D46024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1D31FEA" w14:textId="251540CB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7C02B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7FF9FF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A6973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04AC57" w14:textId="3B637BB2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B5473D3" w14:textId="728D2E3B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1EC46FC" w14:textId="2D339415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6C0983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B5C9DE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0E3D6B" w14:textId="4A278B52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797E45" w:rsidRPr="00501AC0" w14:paraId="6C0D5F7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02939" w14:textId="5897DB1B" w:rsidR="00797E45" w:rsidRPr="00501AC0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E</w:t>
            </w:r>
            <w:r w:rsidRPr="00501AC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7A6EC9" w14:textId="069FD353" w:rsidR="00797E45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E668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7F2E438" w14:textId="7777777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DRAFT NEW RESOLUTION [IAP/10(E)2023] (WRC-19)</w:t>
            </w:r>
          </w:p>
          <w:p w14:paraId="4CF8F141" w14:textId="7C2A1A46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9C5493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F693505" w14:textId="3559A870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797E45">
              <w:rPr>
                <w:sz w:val="16"/>
                <w:szCs w:val="16"/>
                <w:lang w:val="es-ES"/>
              </w:rPr>
              <w:t>[IAP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797E45">
              <w:rPr>
                <w:sz w:val="16"/>
                <w:szCs w:val="16"/>
                <w:lang w:val="es-ES"/>
              </w:rPr>
              <w:t>10(E)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797E45">
              <w:rPr>
                <w:sz w:val="16"/>
                <w:szCs w:val="16"/>
                <w:lang w:val="es-ES"/>
              </w:rPr>
              <w:t>2023] (CMR-19)</w:t>
            </w:r>
          </w:p>
          <w:p w14:paraId="054C3B76" w14:textId="4782BCCA" w:rsidR="00797E45" w:rsidRPr="00797E45" w:rsidRDefault="008C2FC2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C2FC2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01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83CC62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C01D" w14:textId="7C8B7FC5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B03AF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0AC" w14:textId="0EB1A746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0746FF" w14:textId="506AE1E6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565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B254F" w14:textId="2F691A9C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3745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C1760" w14:textId="6E2E9548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9864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7F7FE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F93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7FC0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5E6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E22795" w14:textId="0C21D75B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603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9168E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8E9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3B586F" w14:textId="094F7CA1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BC7E35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9426F9A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4C03132" w14:textId="496CD34D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C2C4B98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A5CC696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43B1D17" w14:textId="6EF30E41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D7E8D4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0BCF06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8121A5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89F497" w14:textId="7D76D948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C793566" w14:textId="537AA128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1025D26" w14:textId="22855B11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2BC6582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08ED285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22EE4D3" w14:textId="2A542728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13155A" w:rsidRPr="00501AC0" w14:paraId="3A7C357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05A4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10(E)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884A7C" w14:textId="4FB208BC" w:rsidR="0013155A" w:rsidRPr="00286CFD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E42B9" w14:textId="050E34B1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24729E95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RESOLUTION 656 (WRC-19)</w:t>
            </w:r>
          </w:p>
          <w:p w14:paraId="5C3A78D8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45 MHz spaceborne radar sounders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3AD195" w14:textId="1FE14FD6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4D87162C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RESOLUCIÓN 656 (CMR-19)</w:t>
            </w:r>
          </w:p>
          <w:p w14:paraId="526A760B" w14:textId="407D9ADE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Sondas de radar en vehículos espaciales en la frecuencia de 45</w:t>
            </w:r>
            <w:r>
              <w:rPr>
                <w:sz w:val="16"/>
                <w:szCs w:val="16"/>
                <w:lang w:val="es-ES"/>
              </w:rPr>
              <w:t> </w:t>
            </w:r>
            <w:r w:rsidRPr="00501AC0">
              <w:rPr>
                <w:sz w:val="16"/>
                <w:szCs w:val="16"/>
                <w:lang w:val="es-ES"/>
              </w:rPr>
              <w:t>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8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3675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38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3D52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00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B31A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D78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F78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C51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3242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984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0775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8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4D091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9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A044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50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BE0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7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62B52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3CD4B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5E68F0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908CC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1AA05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A786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E563D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354C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C40F3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8930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B1BADC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E5F5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413526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44DE5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73116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86E4C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797E45" w:rsidRPr="00501AC0" w14:paraId="310D90AC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2A0E" w14:textId="690BB3E7" w:rsidR="00797E45" w:rsidRPr="00501AC0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87D6E">
              <w:rPr>
                <w:sz w:val="16"/>
                <w:szCs w:val="16"/>
                <w:lang w:val="es-ES"/>
              </w:rPr>
              <w:t>10(E)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423E38" w14:textId="6F688A81" w:rsid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1DBEF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0F59A9D0" w14:textId="219F2CED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81C8A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DD43E44" w14:textId="0C1B6005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797E45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AF43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01813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200E" w14:textId="7866D472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58357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AAB" w14:textId="1BF10AC8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AD8B3" w14:textId="09376DC1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80F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8FA070" w14:textId="2E7A4973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A9E0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3DCC4" w14:textId="24608D6E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1A07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85BAD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F396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9A7F2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0E2D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E5BCBA" w14:textId="271E87D5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E004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FFF5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E9F3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D2E958" w14:textId="594DCC2C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4E952F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FBDF91A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60A29CC" w14:textId="189E8D00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F2384B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66967F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3A86CB7" w14:textId="15940AC0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5F7582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C2BCB93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2DADF4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E7744AD" w14:textId="6B6D21BE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0929549" w14:textId="54B4667D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275F5D9" w14:textId="27CCBBFA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2656810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560CAC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30FAAD" w14:textId="5D8B7A0B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797E45" w:rsidRPr="00501AC0" w14:paraId="27ECEA5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9CAAA" w14:textId="6F398D19" w:rsidR="00797E45" w:rsidRPr="00501AC0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87D6E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F</w:t>
            </w:r>
            <w:r w:rsidRPr="00087D6E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509C46" w14:textId="5E1DC79C" w:rsid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200A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9F10829" w14:textId="7777777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DRAFT NEW RESOLUTION [IAP/10(F)2023] (WRC-19)</w:t>
            </w:r>
          </w:p>
          <w:p w14:paraId="4187EBF7" w14:textId="7ED2CF4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22145D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9BDB887" w14:textId="2AA9B870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797E45">
              <w:rPr>
                <w:sz w:val="16"/>
                <w:szCs w:val="16"/>
                <w:lang w:val="es-ES"/>
              </w:rPr>
              <w:t>[IAP/10(F)</w:t>
            </w:r>
            <w:r w:rsidR="008C2FC2">
              <w:rPr>
                <w:sz w:val="16"/>
                <w:szCs w:val="16"/>
                <w:lang w:val="es-ES"/>
              </w:rPr>
              <w:t>-</w:t>
            </w:r>
            <w:r w:rsidRPr="00797E45">
              <w:rPr>
                <w:sz w:val="16"/>
                <w:szCs w:val="16"/>
                <w:lang w:val="es-ES"/>
              </w:rPr>
              <w:t>2023] (CMR-19)</w:t>
            </w:r>
          </w:p>
          <w:p w14:paraId="167447F6" w14:textId="2C9CC4CB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Agenda para la CMR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="001B7A6D">
              <w:rPr>
                <w:sz w:val="16"/>
                <w:szCs w:val="16"/>
                <w:lang w:val="es-ES"/>
              </w:rPr>
              <w:t xml:space="preserve">de </w:t>
            </w:r>
            <w:r w:rsidRPr="00797E45">
              <w:rPr>
                <w:sz w:val="16"/>
                <w:szCs w:val="16"/>
                <w:lang w:val="es-ES"/>
              </w:rPr>
              <w:t>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6B0F" w14:textId="4AD5CED6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CC4E3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1946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585FFB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F9F3" w14:textId="076CD59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FA9FB" w14:textId="754AC045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FB2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2A7D83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03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B91A8" w14:textId="4FBEFCAB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2C1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7DBCD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AD48" w14:textId="6CF011A6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E999E" w14:textId="50E1EBDD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22E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FF653" w14:textId="0622601F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20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4452D6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C76B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310818" w14:textId="6FCE28C6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1071B6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1E729AA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360A5E" w14:textId="52FF37E1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038870C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3A1D277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21409C8" w14:textId="240F87A2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5C7FC85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42F635E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03DA19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3D2DFD4" w14:textId="02D323FA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BE18D79" w14:textId="7917E44A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6FD4368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D0FCEB6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27A0577" w14:textId="77777777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E308F0D" w14:textId="599E3040" w:rsidR="00797E45" w:rsidRPr="00286CFD" w:rsidRDefault="00797E45" w:rsidP="00797E4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13155A" w:rsidRPr="00501AC0" w14:paraId="42B70A4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BC12A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10(F)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CE452C" w14:textId="0FB6C62C" w:rsidR="0013155A" w:rsidRPr="00286CFD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6573" w14:textId="70F8E0B1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280DD05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[NGSOFSS18GHz] (WRC-19)</w:t>
            </w:r>
          </w:p>
          <w:p w14:paraId="64ABE68D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Non geostationary systems in the FSS coexisting with geostationary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B891FB" w14:textId="16D0E395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0C50D19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 xml:space="preserve">PROYECTO DE NUEVA </w:t>
            </w:r>
            <w:r w:rsidRPr="001E0092">
              <w:rPr>
                <w:sz w:val="16"/>
                <w:szCs w:val="16"/>
                <w:lang w:val="es-ES"/>
              </w:rPr>
              <w:t>RESOLUCIÓN [NGSOFSS18GHz] (CMR-19)</w:t>
            </w:r>
          </w:p>
          <w:p w14:paraId="7294336C" w14:textId="7B6096D0" w:rsidR="0013155A" w:rsidRPr="001E0092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Sistemas </w:t>
            </w:r>
            <w:r>
              <w:rPr>
                <w:sz w:val="16"/>
                <w:szCs w:val="16"/>
                <w:lang w:val="es-ES"/>
              </w:rPr>
              <w:t>n</w:t>
            </w:r>
            <w:r w:rsidRPr="001E0092">
              <w:rPr>
                <w:sz w:val="16"/>
                <w:szCs w:val="16"/>
                <w:lang w:val="es-ES"/>
              </w:rPr>
              <w:t>o geoestacionarios en el SFS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1E0092">
              <w:rPr>
                <w:sz w:val="16"/>
                <w:szCs w:val="16"/>
                <w:lang w:val="es-ES"/>
              </w:rPr>
              <w:t>- coexistencia con geoestacionarios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B1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E5C1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2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1271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D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E20C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10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E0D2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0C5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64C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32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B6DB9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73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A8B7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4C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C3391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E6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41BB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A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C31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244950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C1653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F9728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4F9317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6EC0F1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90B527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267CE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6965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72718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A798F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49048D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E46D4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4FD9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8643C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5FEA9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797E45" w:rsidRPr="00501AC0" w14:paraId="1B06A6B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5EDE" w14:textId="5E73EBC8" w:rsidR="00797E45" w:rsidRPr="00501AC0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10(G)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C580C" w14:textId="673A285C" w:rsidR="00797E45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05560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97E45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698402E" w14:textId="77777777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DRAFT NEW RESOLUTION [IAP/10(G)2023] (WRC-19)</w:t>
            </w:r>
          </w:p>
          <w:p w14:paraId="6C7A7F53" w14:textId="29E30BBD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797E45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216B33" w14:textId="77777777" w:rsidR="00797E45" w:rsidRPr="00797E45" w:rsidRDefault="00797E45" w:rsidP="00797E4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797E45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11E70C0A" w14:textId="15AD16A2" w:rsidR="00797E45" w:rsidRPr="00797E45" w:rsidRDefault="00797E45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797E45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797E45">
              <w:rPr>
                <w:sz w:val="16"/>
                <w:szCs w:val="16"/>
                <w:lang w:val="es-ES"/>
              </w:rPr>
              <w:t>[IAP/10(G)</w:t>
            </w:r>
            <w:r w:rsidR="001B7A6D">
              <w:rPr>
                <w:sz w:val="16"/>
                <w:szCs w:val="16"/>
                <w:lang w:val="es-ES"/>
              </w:rPr>
              <w:t>-</w:t>
            </w:r>
            <w:r w:rsidRPr="00797E45">
              <w:rPr>
                <w:sz w:val="16"/>
                <w:szCs w:val="16"/>
                <w:lang w:val="es-ES"/>
              </w:rPr>
              <w:t>2023] (CMR-19)</w:t>
            </w:r>
          </w:p>
          <w:p w14:paraId="3273917C" w14:textId="1FC7C89C" w:rsidR="00797E45" w:rsidRPr="00797E45" w:rsidRDefault="001B7A6D" w:rsidP="00797E4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B7A6D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FF1E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67D6C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3317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BCD12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5A54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31E16" w14:textId="15184C25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61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F218F" w14:textId="602DE1C5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23D2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603F5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B196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38A54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9342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3FD2F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9C03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1F1CF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806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996A2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44FC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285EF2" w14:textId="5B3B3F35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5CF5D3A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F3868D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219DF3D" w14:textId="0AF4C759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595DB5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10B4FB9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9FE46E0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F1AA9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2AF518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096C11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83938E" w14:textId="6B9054CE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DC07E16" w14:textId="1B125AE0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CB1E11D" w14:textId="2A34F68D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160E8B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C38D1D3" w14:textId="77777777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D651A3" w14:textId="4CE35B62" w:rsidR="00797E45" w:rsidRPr="00286CFD" w:rsidRDefault="00797E45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001B27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2FD2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10(G)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C13F96" w14:textId="4935A87A" w:rsidR="0013155A" w:rsidRPr="00286CFD" w:rsidRDefault="00797E4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</w:t>
            </w:r>
            <w:r w:rsidR="0013155A" w:rsidRPr="00501AC0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15574" w14:textId="66B79994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1282C92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[YYY] (WRC-19)</w:t>
            </w:r>
          </w:p>
          <w:p w14:paraId="7D428007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Sub-orbital vehicles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368613" w14:textId="2C8BA36D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5C2841B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PROYECTO DE NUEVA RESOLUCIÓN [YYY] (CMR-19)</w:t>
            </w:r>
          </w:p>
          <w:p w14:paraId="4252EDBB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Vehículos suborbitales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4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24B8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8C1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7A7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B6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F92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37D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23A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5C3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68B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13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047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D3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453A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D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F17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B1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54A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4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2178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D2414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C30B6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D60D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5D513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A6B62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4A590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EA0FD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1AD82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E3978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39E3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AD2BE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E6A62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8813D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12AB3D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41DE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3E5E7E" w:rsidRPr="00501AC0" w14:paraId="3B33F4F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DBE9" w14:textId="1B1AF787" w:rsidR="003E5E7E" w:rsidRPr="00501AC0" w:rsidRDefault="003E5E7E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10(H)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5324F4" w14:textId="55030D31" w:rsidR="003E5E7E" w:rsidRDefault="003E5E7E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4C08" w14:textId="77777777" w:rsidR="003E5E7E" w:rsidRPr="003E5E7E" w:rsidRDefault="003E5E7E" w:rsidP="003E5E7E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5E7E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5F191E5" w14:textId="77777777" w:rsidR="003E5E7E" w:rsidRPr="003E5E7E" w:rsidRDefault="003E5E7E" w:rsidP="003E5E7E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5E7E">
              <w:rPr>
                <w:sz w:val="16"/>
                <w:szCs w:val="16"/>
                <w:lang w:val="en-US"/>
              </w:rPr>
              <w:t>DRAFT NEW RESOLUTION [IAP/10(H)2023] (WRC-19)</w:t>
            </w:r>
          </w:p>
          <w:p w14:paraId="4DBD7E08" w14:textId="6F76C080" w:rsidR="003E5E7E" w:rsidRPr="003E5E7E" w:rsidRDefault="003E5E7E" w:rsidP="003E5E7E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5E7E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44C7D8" w14:textId="77777777" w:rsidR="003E5E7E" w:rsidRPr="003E5E7E" w:rsidRDefault="003E5E7E" w:rsidP="003E5E7E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E5E7E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C6A80B9" w14:textId="3942D735" w:rsidR="003E5E7E" w:rsidRPr="003E5E7E" w:rsidRDefault="003E5E7E" w:rsidP="003E5E7E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E5E7E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3E5E7E">
              <w:rPr>
                <w:sz w:val="16"/>
                <w:szCs w:val="16"/>
                <w:lang w:val="es-ES"/>
              </w:rPr>
              <w:t>[IAP/10(H)</w:t>
            </w:r>
            <w:r w:rsidR="003D28B5">
              <w:rPr>
                <w:sz w:val="16"/>
                <w:szCs w:val="16"/>
                <w:lang w:val="es-ES"/>
              </w:rPr>
              <w:t>-</w:t>
            </w:r>
            <w:r w:rsidRPr="003E5E7E">
              <w:rPr>
                <w:sz w:val="16"/>
                <w:szCs w:val="16"/>
                <w:lang w:val="es-ES"/>
              </w:rPr>
              <w:t>2023] (CMR-19)</w:t>
            </w:r>
          </w:p>
          <w:p w14:paraId="7998D298" w14:textId="56995CCA" w:rsidR="003E5E7E" w:rsidRPr="003E5E7E" w:rsidRDefault="003D28B5" w:rsidP="003E5E7E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D28B5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FB50" w14:textId="0E4BEF92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5D340F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F100" w14:textId="12326AAA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0466C3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37E8" w14:textId="3332BF32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589CDD" w14:textId="3CDDA6EC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57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257BF" w14:textId="1E5989B2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B59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EDA74" w14:textId="6C0442F5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0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0BB3F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41C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11AD0" w14:textId="7A89B446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09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C1F352" w14:textId="0FD5EAA0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FE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57CF6F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B62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FED213" w14:textId="1C96C615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6CDE3B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3A5C1E4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90C1C92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B0F79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0171A92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1632E3B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F14314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6A75890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FD87B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4C7DE6" w14:textId="5F39D1D1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286DB83" w14:textId="483335FD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AA00D33" w14:textId="6FAAF66F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9274AD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36F4131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E24F767" w14:textId="4A540695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13155A" w:rsidRPr="00501AC0" w14:paraId="5F2F743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82A2A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10(H)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E66A2B" w14:textId="4FACBFD4" w:rsidR="0013155A" w:rsidRPr="00286CFD" w:rsidRDefault="003E5E7E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D674" w14:textId="7777777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9C6EA06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[NGSO ESIM] (WRC-19)</w:t>
            </w:r>
          </w:p>
          <w:p w14:paraId="2F0C9F67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Technical sharing studies between ESIM communicating with Non-geostationary space stations in the FSS and systems of other primary services in the frequency bands 17.7-20.2 GHz, 27.5-29.1 GHz, and 29.5-30.0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4C073D" w14:textId="77777777" w:rsidR="0013155A" w:rsidRPr="00FC675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C675B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9BE7A51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PROYECTO DE NUEVA RESOLUCIÓN [</w:t>
            </w:r>
            <w:r w:rsidRPr="001E0092">
              <w:rPr>
                <w:sz w:val="16"/>
                <w:szCs w:val="16"/>
                <w:lang w:val="es-ES"/>
              </w:rPr>
              <w:t>ETEM no-OSG</w:t>
            </w:r>
            <w:r w:rsidRPr="00501AC0">
              <w:rPr>
                <w:sz w:val="16"/>
                <w:szCs w:val="16"/>
                <w:lang w:val="es-ES"/>
              </w:rPr>
              <w:t>] (CMR-19)</w:t>
            </w:r>
          </w:p>
          <w:p w14:paraId="6B673004" w14:textId="1DFB0F1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Estudios técnicos de compartición de las bandas de frecuencias 17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20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2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GHz, 27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5-29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1 GHz, y 29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5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30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0 GHz para las estaciones terrenas en movimiento que se comunican con estaciones espaciales no geoestacionarias en el SFS y otros servicios primarios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B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080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3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ADA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5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C52D2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F7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F819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13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09C8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4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9934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2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B40A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2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5C2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5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4EF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66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9B6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ABB73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5DC5A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C7413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C275B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CF530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55DF55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09A3F1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73DEA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3273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97411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A7F2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10D4D1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6535C5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70A98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979B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3E5E7E" w:rsidRPr="00501AC0" w14:paraId="1A33ABA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3C95" w14:textId="3D8F039C" w:rsidR="003E5E7E" w:rsidRPr="00501AC0" w:rsidRDefault="003E5E7E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E5E7E">
              <w:rPr>
                <w:sz w:val="16"/>
                <w:szCs w:val="16"/>
                <w:lang w:val="es-ES"/>
              </w:rPr>
              <w:t>10(H)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C2FED7" w14:textId="7D2D4066" w:rsidR="003E5E7E" w:rsidRPr="00501AC0" w:rsidRDefault="00E31F4D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85AB" w14:textId="77777777" w:rsidR="00E31F4D" w:rsidRPr="00E31F4D" w:rsidRDefault="00E31F4D" w:rsidP="00E31F4D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1F4D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7EB7485B" w14:textId="1693B29C" w:rsidR="003E5E7E" w:rsidRPr="00E31F4D" w:rsidRDefault="00E31F4D" w:rsidP="00E31F4D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F4D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44BAFE" w14:textId="77777777" w:rsidR="00E31F4D" w:rsidRPr="00E31F4D" w:rsidRDefault="00E31F4D" w:rsidP="00E31F4D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31F4D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585FCB7C" w14:textId="78DCC387" w:rsidR="003E5E7E" w:rsidRPr="00E31F4D" w:rsidRDefault="00E31F4D" w:rsidP="00E31F4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31F4D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E31F4D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AC5" w14:textId="36B5A1CD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F198E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5072" w14:textId="710CF862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21BA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16B" w14:textId="19A1A950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C7837" w14:textId="69E91024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0A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B612C3" w14:textId="2D1D2A1E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03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7C665B" w14:textId="52E59019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DA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8395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9380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367A0" w14:textId="4BD5E8B2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1B99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E9871" w14:textId="684CD7CB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B6A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F78EB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012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947D5" w14:textId="66FF6C7F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4A5959C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F697CB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E1E91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1B91B0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54EFAC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1F70A8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D5B5793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43B724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79BD96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EFDC18" w14:textId="0B6DE191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DB6DD8" w14:textId="610EAF74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911CB50" w14:textId="0CA71EC6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B19FB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491FA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F4FF9EC" w14:textId="0956F3D6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3E5E7E" w:rsidRPr="00501AC0" w14:paraId="4176D12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C811" w14:textId="4F1F625D" w:rsidR="003E5E7E" w:rsidRPr="00501AC0" w:rsidRDefault="003E5E7E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E5E7E">
              <w:rPr>
                <w:sz w:val="16"/>
                <w:szCs w:val="16"/>
                <w:lang w:val="es-ES"/>
              </w:rPr>
              <w:lastRenderedPageBreak/>
              <w:t>10(</w:t>
            </w:r>
            <w:r>
              <w:rPr>
                <w:sz w:val="16"/>
                <w:szCs w:val="16"/>
                <w:lang w:val="es-ES"/>
              </w:rPr>
              <w:t>I</w:t>
            </w:r>
            <w:r w:rsidRPr="003E5E7E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C3C9F" w14:textId="18EBEFDD" w:rsidR="003E5E7E" w:rsidRPr="00501AC0" w:rsidRDefault="00E31F4D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5338A" w14:textId="77777777" w:rsidR="00E31F4D" w:rsidRPr="00E31F4D" w:rsidRDefault="00E31F4D" w:rsidP="00E31F4D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1F4D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61B7168A" w14:textId="77777777" w:rsidR="00E31F4D" w:rsidRPr="00E31F4D" w:rsidRDefault="00E31F4D" w:rsidP="00E31F4D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F4D">
              <w:rPr>
                <w:sz w:val="16"/>
                <w:szCs w:val="16"/>
                <w:lang w:val="en-US"/>
              </w:rPr>
              <w:t>DRAFT NEW RESOLUTION [IAP/10(I)2023] (WRC-19)</w:t>
            </w:r>
          </w:p>
          <w:p w14:paraId="7BAE70C2" w14:textId="47E88B11" w:rsidR="003E5E7E" w:rsidRPr="00E31F4D" w:rsidRDefault="00E31F4D" w:rsidP="00E31F4D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F4D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5AF69B" w14:textId="77777777" w:rsidR="00E31F4D" w:rsidRPr="00E31F4D" w:rsidRDefault="00E31F4D" w:rsidP="00E31F4D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31F4D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51129C8" w14:textId="5CAC94DA" w:rsidR="00E31F4D" w:rsidRPr="00E31F4D" w:rsidRDefault="00E31F4D" w:rsidP="00E31F4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31F4D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E31F4D">
              <w:rPr>
                <w:sz w:val="16"/>
                <w:szCs w:val="16"/>
                <w:lang w:val="es-ES"/>
              </w:rPr>
              <w:t>[IAP</w:t>
            </w:r>
            <w:r w:rsidR="003D28B5">
              <w:rPr>
                <w:sz w:val="16"/>
                <w:szCs w:val="16"/>
                <w:lang w:val="es-ES"/>
              </w:rPr>
              <w:t>-</w:t>
            </w:r>
            <w:r w:rsidRPr="00E31F4D">
              <w:rPr>
                <w:sz w:val="16"/>
                <w:szCs w:val="16"/>
                <w:lang w:val="es-ES"/>
              </w:rPr>
              <w:t>10(I)</w:t>
            </w:r>
            <w:r w:rsidR="003D28B5">
              <w:rPr>
                <w:sz w:val="16"/>
                <w:szCs w:val="16"/>
                <w:lang w:val="es-ES"/>
              </w:rPr>
              <w:t>-</w:t>
            </w:r>
            <w:r w:rsidRPr="00E31F4D">
              <w:rPr>
                <w:sz w:val="16"/>
                <w:szCs w:val="16"/>
                <w:lang w:val="es-ES"/>
              </w:rPr>
              <w:t>2023] (CMR-19)</w:t>
            </w:r>
          </w:p>
          <w:p w14:paraId="6E28A9E0" w14:textId="1454D8D7" w:rsidR="003E5E7E" w:rsidRPr="00E31F4D" w:rsidRDefault="003D28B5" w:rsidP="00E31F4D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D28B5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E9B1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6F3C1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5C1" w14:textId="67D510C9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FF33A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601" w14:textId="73F1EA20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AA344" w14:textId="22AFB82D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571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753AA" w14:textId="4A395536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851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9B7F27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ACB2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304F9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BC45" w14:textId="1486E1AB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ED67A1" w14:textId="158C29ED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6A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7D6E15" w14:textId="3D31238B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F28C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9B34F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E5C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38F0A" w14:textId="212D590D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932E4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E6323B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C5F3AF1" w14:textId="63BDFB1F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C65006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CD2285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DB21D83" w14:textId="0A57C555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522F23A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8B34110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D3B9CE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8C2079" w14:textId="20DFAB65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2C6BFEA" w14:textId="3FBF10F7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DBD3486" w14:textId="643A0506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94BB38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ADF1236" w14:textId="77777777" w:rsidR="003E5E7E" w:rsidRPr="00286CFD" w:rsidRDefault="003E5E7E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CA644D" w14:textId="6FE44012" w:rsidR="003E5E7E" w:rsidRPr="00286CFD" w:rsidRDefault="00E31F4D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</w:t>
            </w:r>
          </w:p>
        </w:tc>
      </w:tr>
      <w:tr w:rsidR="0013155A" w:rsidRPr="00501AC0" w14:paraId="53743E3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ADF9D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10(I)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B15E40" w14:textId="17A057FA" w:rsidR="0013155A" w:rsidRPr="00286CFD" w:rsidRDefault="00E31F4D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C3BF" w14:textId="05E8A185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9575206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[A10-E-BAND-NGSO-SAT] (WRC-19)</w:t>
            </w:r>
          </w:p>
          <w:p w14:paraId="35F28FA4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Studies of technical, operational issues and regulatory provisions for non-geostationary FSS satellite systems feeder links in the frequency bands 71-76 GHz (space-to-Earth and proposed new Earth-to-space) and 81-86 GHz (Earth-to-space)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7D49CA" w14:textId="4889229D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284A19A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[A10-E-BAND-NGSO-SAT] (CMR-19)</w:t>
            </w:r>
          </w:p>
          <w:p w14:paraId="553854E8" w14:textId="6CAA9BE5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Estudios sobre temas técnicos y operacionales y disposiciones reglamentarias para los enlaces de conexión de los sistemas de satélites no geoestacionarios del SFS en las bandas de frecuencias 71-76 GHz (espacio-Tierra y una nueva atribución propuesta de Tierra-espacio) y 81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86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GHz (Tierra-espacio)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18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9D01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DE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8793E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864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6E90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0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3714A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65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AE0C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5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14718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5D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C263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4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4E5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09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828C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1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DA5AF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5E099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63750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8D6C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A8483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8B9C9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A76AD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5FCEB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DC75A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E9AE28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6F16B3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AA5D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0D830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C1E9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A237E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ECB97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13</w:t>
            </w:r>
          </w:p>
        </w:tc>
      </w:tr>
      <w:tr w:rsidR="00336BF5" w:rsidRPr="00501AC0" w14:paraId="391D281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4C286" w14:textId="77E8F4DD" w:rsidR="00336BF5" w:rsidRPr="00501AC0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775D6">
              <w:rPr>
                <w:sz w:val="16"/>
                <w:szCs w:val="16"/>
                <w:lang w:val="es-ES"/>
              </w:rPr>
              <w:t>10(I)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6739D6" w14:textId="64BD682C" w:rsidR="00336BF5" w:rsidRPr="00501AC0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8716D" w14:textId="77777777" w:rsidR="00336BF5" w:rsidRPr="00336BF5" w:rsidRDefault="00336BF5" w:rsidP="00336BF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36BF5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7F22B88E" w14:textId="26641E78" w:rsidR="00336BF5" w:rsidRPr="00336BF5" w:rsidRDefault="00336BF5" w:rsidP="00336BF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36BF5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8CE999" w14:textId="77777777" w:rsidR="00336BF5" w:rsidRPr="00336BF5" w:rsidRDefault="00336BF5" w:rsidP="00336BF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36BF5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720F1C6A" w14:textId="20F60A44" w:rsidR="00336BF5" w:rsidRPr="00336BF5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36BF5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336BF5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0006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7C736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4512" w14:textId="4FE9A998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0B74D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F72A" w14:textId="521BFEB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DAD935" w14:textId="17078BCC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CA7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9E790" w14:textId="178AD85E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516F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1EC29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CC1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F2C7B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188" w14:textId="449B5E06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1536BE" w14:textId="1772D7C9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1D2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4F3AE" w14:textId="2BCCF810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884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A49388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BD11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AE2E42" w14:textId="71554092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6318832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542C76D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E94B3B" w14:textId="6E9B1B2B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39F7FDD6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D1C7B1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7FE6C00B" w14:textId="4F6E43D2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26251D1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E9A774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EC9CF87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F2B4555" w14:textId="542CAB3A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0FBF2C" w14:textId="50B1A50A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925C709" w14:textId="4A1549B9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9518C1E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87951A8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3E9669" w14:textId="570E37F8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</w:t>
            </w:r>
          </w:p>
        </w:tc>
      </w:tr>
      <w:tr w:rsidR="00336BF5" w:rsidRPr="00501AC0" w14:paraId="4B6D075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3A08" w14:textId="1370679B" w:rsidR="00336BF5" w:rsidRPr="00501AC0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F775D6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J</w:t>
            </w:r>
            <w:r w:rsidRPr="00F775D6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B31349" w14:textId="5DB74056" w:rsidR="00336BF5" w:rsidRPr="00501AC0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3AFCC" w14:textId="77777777" w:rsidR="00336BF5" w:rsidRPr="00336BF5" w:rsidRDefault="00336BF5" w:rsidP="00336BF5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36BF5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DDBDDD4" w14:textId="77777777" w:rsidR="00336BF5" w:rsidRPr="00336BF5" w:rsidRDefault="00336BF5" w:rsidP="00336BF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36BF5">
              <w:rPr>
                <w:sz w:val="16"/>
                <w:szCs w:val="16"/>
                <w:lang w:val="en-US"/>
              </w:rPr>
              <w:t>DRAFT NEW RESOLUTION [IAP/10(J)2023] (WRC-19)</w:t>
            </w:r>
          </w:p>
          <w:p w14:paraId="27F78AD9" w14:textId="06D9FB1D" w:rsidR="00336BF5" w:rsidRPr="00336BF5" w:rsidRDefault="00336BF5" w:rsidP="00336BF5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36BF5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7A242" w14:textId="77777777" w:rsidR="00336BF5" w:rsidRPr="00336BF5" w:rsidRDefault="00336BF5" w:rsidP="00336BF5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36BF5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345AABD" w14:textId="155E2230" w:rsidR="00336BF5" w:rsidRPr="00336BF5" w:rsidRDefault="00336BF5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36BF5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336BF5">
              <w:rPr>
                <w:sz w:val="16"/>
                <w:szCs w:val="16"/>
                <w:lang w:val="es-ES"/>
              </w:rPr>
              <w:t>[IAP/10(J)</w:t>
            </w:r>
            <w:r w:rsidR="00186114">
              <w:rPr>
                <w:sz w:val="16"/>
                <w:szCs w:val="16"/>
                <w:lang w:val="es-ES"/>
              </w:rPr>
              <w:t>-</w:t>
            </w:r>
            <w:r w:rsidRPr="00336BF5">
              <w:rPr>
                <w:sz w:val="16"/>
                <w:szCs w:val="16"/>
                <w:lang w:val="es-ES"/>
              </w:rPr>
              <w:t>2023] (CMR-19)</w:t>
            </w:r>
          </w:p>
          <w:p w14:paraId="5E966A91" w14:textId="396359B6" w:rsidR="00336BF5" w:rsidRPr="00336BF5" w:rsidRDefault="00186114" w:rsidP="00336BF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86114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1E4F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2E8A2E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B32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06144" w14:textId="578615EF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93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AB1AB3" w14:textId="4E0460CB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3B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FCAF97" w14:textId="190225F6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D79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697B9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9F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E9F9E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4BA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8545B9" w14:textId="02771C85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C875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A73340" w14:textId="2E8DDF1A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1D1B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75C38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87CB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B3A1B" w14:textId="13B4B88D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7102F7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8B7973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BF01B3" w14:textId="1718A402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B11076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4D14FF2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CF4988E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E8D6EC7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2DFB76A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8C1F5F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99C4C64" w14:textId="2758AFB4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C2B59BE" w14:textId="1059511A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61E9773" w14:textId="4D891B93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EA51748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E7AEC56" w14:textId="77777777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CC98E83" w14:textId="645AF992" w:rsidR="00336BF5" w:rsidRPr="00286CFD" w:rsidRDefault="00336BF5" w:rsidP="00336BF5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13155A" w:rsidRPr="00501AC0" w14:paraId="31FBA140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3BB4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10(J)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962C47" w14:textId="73694873" w:rsidR="0013155A" w:rsidRPr="00286CFD" w:rsidRDefault="00336BF5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D6901" w14:textId="7777777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321EA3C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[RES155]</w:t>
            </w:r>
          </w:p>
          <w:p w14:paraId="6723D358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Review and possible revision of Resolution 155 (WRC-15) and RR No. 5.484B in the frequency bands to which they apply to accommodate the use of FSS networks by control and non-payload communications of unmanned aircraft systems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6FB5C0" w14:textId="77777777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C9C7E56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[RES155]</w:t>
            </w:r>
          </w:p>
          <w:p w14:paraId="0AA77F30" w14:textId="5415D78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 xml:space="preserve">Análisis y posible revisión de la Resolución 155 (CMR-15) y el número 5.484B del RR en las bandas de frecuencias a las que se aplican para contemplar el uso de las redes de SFS </w:t>
            </w:r>
            <w:r w:rsidRPr="002B72BB">
              <w:rPr>
                <w:sz w:val="16"/>
                <w:szCs w:val="16"/>
                <w:lang w:val="es-ES"/>
              </w:rPr>
              <w:t>por control y comunicaciones sin carga útil de sistemas de aeronaves no tripuladas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15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7E770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E8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4806A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24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61DD4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93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6F1F0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AF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B39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7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E74F9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8B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25B5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B6B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486D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50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131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BF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6F8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E3CDC8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FE50F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17EF75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EE345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F4065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FA3F6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22036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3EA05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3DDF8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9790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28012F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6640E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79AB6D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6500F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E27D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</w:t>
            </w:r>
          </w:p>
        </w:tc>
      </w:tr>
      <w:tr w:rsidR="00267B5C" w:rsidRPr="00501AC0" w14:paraId="69BAC573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B57D" w14:textId="3B3206F9" w:rsidR="00267B5C" w:rsidRPr="00501AC0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66DD1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J</w:t>
            </w:r>
            <w:r w:rsidRPr="00B66DD1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8C53EC" w14:textId="5033F970" w:rsid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6AB96" w14:textId="77777777" w:rsidR="00267B5C" w:rsidRPr="00267B5C" w:rsidRDefault="00267B5C" w:rsidP="00267B5C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67B5C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0B7C8AEF" w14:textId="50B15FD9" w:rsidR="00267B5C" w:rsidRP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67B5C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2F920B" w14:textId="77777777" w:rsidR="00267B5C" w:rsidRPr="00267B5C" w:rsidRDefault="00267B5C" w:rsidP="00267B5C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267B5C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43EAB297" w14:textId="3C23637B" w:rsidR="00267B5C" w:rsidRP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67B5C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267B5C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1470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66CE6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45C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90713" w14:textId="34AC4452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52F3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27EF19" w14:textId="4FC5C113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C1C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689B1" w14:textId="5A78ECB6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3E3E" w14:textId="65B13631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99C6D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DB83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C093A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F1B5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75525" w14:textId="6C1DE612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1C40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A895F" w14:textId="5210263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30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C3480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EE23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0A942C" w14:textId="5096F88D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E3458E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EF0562B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5267396" w14:textId="4ACA1AA1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F2CEB4E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94BD072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C889FB3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0635A4A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3E8B8E91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AE927AC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A3A08A" w14:textId="466C716C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952AAAB" w14:textId="49481B65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36A4878" w14:textId="6E4FBF64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6B289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D011294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329CEC" w14:textId="15A7C05F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267B5C" w:rsidRPr="00501AC0" w14:paraId="68C622F9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85EC" w14:textId="36EF782A" w:rsidR="00267B5C" w:rsidRPr="00501AC0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66DD1">
              <w:rPr>
                <w:sz w:val="16"/>
                <w:szCs w:val="16"/>
                <w:lang w:val="es-ES"/>
              </w:rPr>
              <w:lastRenderedPageBreak/>
              <w:t>10(K)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2872EC" w14:textId="7A12E205" w:rsid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32904" w14:textId="77777777" w:rsidR="00267B5C" w:rsidRPr="00267B5C" w:rsidRDefault="00267B5C" w:rsidP="00267B5C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67B5C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3C94B41" w14:textId="77777777" w:rsidR="00267B5C" w:rsidRP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67B5C">
              <w:rPr>
                <w:sz w:val="16"/>
                <w:szCs w:val="16"/>
                <w:lang w:val="en-US"/>
              </w:rPr>
              <w:t>DRAFT NEW RESOLUTION [IAP/10(K)2023] (WRC-19)</w:t>
            </w:r>
          </w:p>
          <w:p w14:paraId="61CD8673" w14:textId="4C58DD6C" w:rsidR="00267B5C" w:rsidRP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267B5C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46A60F" w14:textId="77777777" w:rsidR="00267B5C" w:rsidRPr="00267B5C" w:rsidRDefault="00267B5C" w:rsidP="00267B5C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267B5C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4A9C691" w14:textId="385254F0" w:rsidR="00267B5C" w:rsidRPr="00267B5C" w:rsidRDefault="00267B5C" w:rsidP="00267B5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67B5C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267B5C">
              <w:rPr>
                <w:sz w:val="16"/>
                <w:szCs w:val="16"/>
                <w:lang w:val="es-ES"/>
              </w:rPr>
              <w:t>[IAP/10(K)</w:t>
            </w:r>
            <w:r w:rsidR="00BC7B85">
              <w:rPr>
                <w:sz w:val="16"/>
                <w:szCs w:val="16"/>
                <w:lang w:val="es-ES"/>
              </w:rPr>
              <w:t>-</w:t>
            </w:r>
            <w:r w:rsidRPr="00267B5C">
              <w:rPr>
                <w:sz w:val="16"/>
                <w:szCs w:val="16"/>
                <w:lang w:val="es-ES"/>
              </w:rPr>
              <w:t>2023] (CMR-19)</w:t>
            </w:r>
          </w:p>
          <w:p w14:paraId="24ABC4E4" w14:textId="24BB5003" w:rsidR="00267B5C" w:rsidRPr="00267B5C" w:rsidRDefault="00BC7B85" w:rsidP="00BC7B85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C7B85">
              <w:rPr>
                <w:sz w:val="16"/>
                <w:szCs w:val="16"/>
                <w:lang w:val="es-ES"/>
              </w:rPr>
              <w:t xml:space="preserve">Orden del día preliminar de la </w:t>
            </w:r>
            <w:r>
              <w:rPr>
                <w:sz w:val="16"/>
                <w:szCs w:val="16"/>
                <w:lang w:val="es-ES"/>
              </w:rPr>
              <w:t>CMR</w:t>
            </w:r>
            <w:r w:rsidRPr="00BC7B85">
              <w:rPr>
                <w:sz w:val="16"/>
                <w:szCs w:val="16"/>
                <w:lang w:val="es-ES"/>
              </w:rPr>
              <w:t xml:space="preserve"> de</w:t>
            </w:r>
            <w:r>
              <w:rPr>
                <w:sz w:val="16"/>
                <w:szCs w:val="16"/>
                <w:lang w:val="es-ES"/>
              </w:rPr>
              <w:t> </w:t>
            </w:r>
            <w:r w:rsidRPr="00BC7B85">
              <w:rPr>
                <w:sz w:val="16"/>
                <w:szCs w:val="16"/>
                <w:lang w:val="es-ES"/>
              </w:rPr>
              <w:t>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33DF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BD212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D149" w14:textId="30099F02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7A1B5" w14:textId="7C25DD93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5B78" w14:textId="53B2460A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8E5B6" w14:textId="7935CE5D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25CD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03E32B" w14:textId="203AB2BC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BD3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DC398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652E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749B6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733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258CC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5AF5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F4278" w14:textId="7A781135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ACA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16F04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8CF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A9433" w14:textId="6B3927E5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9142870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5604E91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AB2F083" w14:textId="0ABC6FF6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DC1914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5EF39C4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5880067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842DFB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E4E9BA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2E73BA5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BE7EFD4" w14:textId="7A1FD5E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BE85C0D" w14:textId="325DFF32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0C2035DE" w14:textId="5B13F9CE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BF42A4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66C61E0" w14:textId="77777777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6F38F1D" w14:textId="7F2CBF68" w:rsidR="00267B5C" w:rsidRPr="00286CFD" w:rsidRDefault="00267B5C" w:rsidP="00267B5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</w:tr>
      <w:tr w:rsidR="0013155A" w:rsidRPr="00501AC0" w14:paraId="27FC941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DA7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10(K)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7A9BE9" w14:textId="3079E281" w:rsidR="0013155A" w:rsidRPr="00286CFD" w:rsidRDefault="00267B5C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C1894" w14:textId="5001BCD2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C07C4EC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[FSS 12.75-13.25 GHz] (WRC-19)</w:t>
            </w:r>
          </w:p>
          <w:p w14:paraId="511A85CC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Operation of aeronautical and maritime earth stations in motion communicating with geostationary space stations in the FSS in the frequency bands 10.7-10.95 GHz (space-to-Earth), 11.2-11.45 GHz (space-to-Earth), and 12.75-13.25 GHz (Earth-to-space)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8BCAE4" w14:textId="6DB5B1AF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AF32FE4" w14:textId="378CF065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[SFS 12,75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13,25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GHz] (CMR-19)</w:t>
            </w:r>
          </w:p>
          <w:p w14:paraId="0E813E56" w14:textId="7A6FE490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Operación de estaciones terrenas en movimiento aeronáuticas y marítimas que se comunican con estaciones espaciales geoestacionarias en el SFS en las bandas de frecuencias 10,7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10,95 GHz (espacio-Tierra), 11,2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11,45 GHz (espacio-Tierra) y 12,75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13,25 GHz (Tierra-espacio)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15A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95CA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F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518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B4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3E1A2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C7B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62D1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3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6FEFD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1B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FC714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1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BFD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657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B76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4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7DB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7C3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05265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99DBC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357C7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7BA59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078CA5B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9BD39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B49AD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7EE3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2D800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39CAA6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C41242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A15C37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4FF9770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05892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0F15B6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64B76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11</w:t>
            </w:r>
          </w:p>
        </w:tc>
      </w:tr>
      <w:tr w:rsidR="008F7929" w:rsidRPr="00501AC0" w14:paraId="0421815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D73B" w14:textId="405FA649" w:rsidR="008F7929" w:rsidRPr="00501AC0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F10FE">
              <w:rPr>
                <w:sz w:val="16"/>
                <w:szCs w:val="16"/>
                <w:lang w:val="es-ES"/>
              </w:rPr>
              <w:t>10(</w:t>
            </w:r>
            <w:r>
              <w:rPr>
                <w:sz w:val="16"/>
                <w:szCs w:val="16"/>
                <w:lang w:val="es-ES"/>
              </w:rPr>
              <w:t>K</w:t>
            </w:r>
            <w:r w:rsidRPr="00BF10FE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D9AE00" w14:textId="7CB5DADA" w:rsidR="008F7929" w:rsidRPr="00501AC0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8AFAD" w14:textId="77777777" w:rsidR="008F7929" w:rsidRPr="008F7929" w:rsidRDefault="008F7929" w:rsidP="008F7929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F7929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78F51F59" w14:textId="1A282F34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F7929">
              <w:rPr>
                <w:sz w:val="16"/>
                <w:szCs w:val="16"/>
                <w:lang w:val="en-US"/>
              </w:rPr>
              <w:t>RESOLUTION 810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98F75" w14:textId="77777777" w:rsidR="008F7929" w:rsidRPr="008F7929" w:rsidRDefault="008F7929" w:rsidP="008F7929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F7929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6EC08201" w14:textId="49F389A3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F7929">
              <w:rPr>
                <w:sz w:val="16"/>
                <w:szCs w:val="16"/>
                <w:lang w:val="es-ES"/>
              </w:rPr>
              <w:t>RESOLUCI</w:t>
            </w:r>
            <w:r>
              <w:rPr>
                <w:sz w:val="16"/>
                <w:szCs w:val="16"/>
                <w:lang w:val="es-ES"/>
              </w:rPr>
              <w:t>Ó</w:t>
            </w:r>
            <w:r w:rsidRPr="008F7929">
              <w:rPr>
                <w:sz w:val="16"/>
                <w:szCs w:val="16"/>
                <w:lang w:val="es-ES"/>
              </w:rPr>
              <w:t>N 810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571F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433CB7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D5E" w14:textId="1EF40B75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4256C7" w14:textId="136847CC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CBC9" w14:textId="22970ABE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1C067" w14:textId="1783E641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F5DA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A7C24" w14:textId="3A250D2D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6A03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4D585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6C0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97221E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C82B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FE96B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8DE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7652C" w14:textId="3A774EB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31BC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DD097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FBC9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931A12" w14:textId="0E139461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5C0C65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E5428BA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DAB3D97" w14:textId="2030152C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7D669169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2E554E4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2F69076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810CC59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77C1EC3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FB51407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0CE2DAD" w14:textId="6FA8FAD8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0BB3D96" w14:textId="40AC23B5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1A366129" w14:textId="26E2BEAE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3A282E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9242EB9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214A05" w14:textId="6F4F2FA9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</w:tr>
      <w:tr w:rsidR="008F7929" w:rsidRPr="00501AC0" w14:paraId="1F4F30B2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6BA9A" w14:textId="57C74D81" w:rsidR="008F7929" w:rsidRPr="00501AC0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F10FE">
              <w:rPr>
                <w:sz w:val="16"/>
                <w:szCs w:val="16"/>
                <w:lang w:val="es-ES"/>
              </w:rPr>
              <w:t>10(L)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D164F6" w14:textId="118DC94F" w:rsidR="008F7929" w:rsidRPr="00501AC0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CA98A" w14:textId="77777777" w:rsidR="008F7929" w:rsidRPr="008F7929" w:rsidRDefault="008F7929" w:rsidP="008F7929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F7929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7B0C81B" w14:textId="77777777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F7929">
              <w:rPr>
                <w:sz w:val="16"/>
                <w:szCs w:val="16"/>
                <w:lang w:val="en-US"/>
              </w:rPr>
              <w:t>DRAFT NEW RESOLUTION [IAP/10(L)2023] (WRC-19)</w:t>
            </w:r>
          </w:p>
          <w:p w14:paraId="751B01FD" w14:textId="33F99DC2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F7929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5603B8" w14:textId="77777777" w:rsidR="008F7929" w:rsidRPr="008F7929" w:rsidRDefault="008F7929" w:rsidP="008F7929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F7929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5CAC6A1" w14:textId="0D3CC018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F7929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F7929">
              <w:rPr>
                <w:sz w:val="16"/>
                <w:szCs w:val="16"/>
                <w:lang w:val="es-ES"/>
              </w:rPr>
              <w:t>[IAP/10(L)</w:t>
            </w:r>
            <w:r w:rsidR="00BC7B85">
              <w:rPr>
                <w:sz w:val="16"/>
                <w:szCs w:val="16"/>
                <w:lang w:val="es-ES"/>
              </w:rPr>
              <w:t>-</w:t>
            </w:r>
            <w:r w:rsidRPr="008F7929">
              <w:rPr>
                <w:sz w:val="16"/>
                <w:szCs w:val="16"/>
                <w:lang w:val="es-ES"/>
              </w:rPr>
              <w:t>2023] (CMR-19)</w:t>
            </w:r>
          </w:p>
          <w:p w14:paraId="282831D6" w14:textId="4087DDE3" w:rsidR="008F7929" w:rsidRPr="008F7929" w:rsidRDefault="008F7929" w:rsidP="008F7929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F7929">
              <w:rPr>
                <w:sz w:val="16"/>
                <w:szCs w:val="16"/>
                <w:lang w:val="es-ES"/>
              </w:rPr>
              <w:t>Agenda para la CMR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F7929">
              <w:rPr>
                <w:sz w:val="16"/>
                <w:szCs w:val="16"/>
                <w:lang w:val="es-ES"/>
              </w:rPr>
              <w:t>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A03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D3290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B778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D06BC7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B4CC" w14:textId="37581B9E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FBA132" w14:textId="4A28412F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FA5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BC1DE5" w14:textId="0559782D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A4E5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69C2B4" w14:textId="5464107E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413E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6B6CC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90B1" w14:textId="0536D832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4EB54F" w14:textId="2410AE4A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DD3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DF799" w14:textId="2EFB023C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A72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50644A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52A9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3E6D4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D3B06CA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C8060EE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13535E" w14:textId="6E9177DC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4720CE0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664AB0A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0F028B48" w14:textId="5DB01860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FA60B51" w14:textId="47A3F29E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00D0B2D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F7294CB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C2E240" w14:textId="779F65C5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46E7510" w14:textId="3910369F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C8DA90C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9B2115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750CF84" w14:textId="77777777" w:rsidR="008F7929" w:rsidRPr="00286CFD" w:rsidRDefault="008F7929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35A6DC" w14:textId="75700AA3" w:rsidR="008F7929" w:rsidRPr="00286CFD" w:rsidRDefault="008012E1" w:rsidP="008F7929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</w:t>
            </w:r>
          </w:p>
        </w:tc>
      </w:tr>
      <w:tr w:rsidR="0013155A" w:rsidRPr="00501AC0" w14:paraId="0B551AF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CEC9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10(L)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0EB0BD" w14:textId="4E5486CF" w:rsidR="0013155A" w:rsidRPr="00286CFD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1394" w14:textId="6E6E67E7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3BF1B90" w14:textId="77777777" w:rsidR="0013155A" w:rsidRPr="003E2F2B" w:rsidRDefault="0013155A" w:rsidP="0013155A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[FSS (s-E) 17.3-17.7 GHz] (WRC-19)</w:t>
            </w:r>
          </w:p>
          <w:p w14:paraId="15913476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Primary allocation to the FSS in the space-to-Earth direction in the 17.3-17.7 GHz band in Region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9661D7" w14:textId="611E8BB5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6A34602D" w14:textId="5210D40D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[SFS (e-T) 17,73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17,7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GHz] (CMR-19)</w:t>
            </w:r>
          </w:p>
          <w:p w14:paraId="765A8DEA" w14:textId="482D34A3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Atribución a título primario al SFS en el sentido espacio-Tierra en la banda 17,3-17,7 GHz en la Región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359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2C4E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F5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BFB6E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4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171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BD0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52B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5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7EFA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0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5C14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53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576B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EFC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4966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4B2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2D6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9E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B449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187AE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D46EF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5B60D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2D9E0B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32AB06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7BDD63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8CF55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51468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AEFBD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526DC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749ECC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A0DF37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44341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336A61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28DF7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12</w:t>
            </w:r>
          </w:p>
        </w:tc>
      </w:tr>
      <w:tr w:rsidR="008012E1" w:rsidRPr="00501AC0" w14:paraId="0CE6ED6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5B16" w14:textId="1CF15BE5" w:rsidR="008012E1" w:rsidRPr="00501AC0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10(M)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E7531A" w14:textId="133B0C2D" w:rsidR="008012E1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0FB6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12E1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657926E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DRAFT NEW RESOLUTION [IAP/10(M)2023] (WRC-19)</w:t>
            </w:r>
          </w:p>
          <w:p w14:paraId="3F6BECE1" w14:textId="18997395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0BB902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012E1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4A12C7A" w14:textId="46DCCFD5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012E1">
              <w:rPr>
                <w:sz w:val="16"/>
                <w:szCs w:val="16"/>
                <w:lang w:val="es-ES"/>
              </w:rPr>
              <w:t>[IAP/10(M)</w:t>
            </w:r>
            <w:r w:rsidR="00BC7B85">
              <w:rPr>
                <w:sz w:val="16"/>
                <w:szCs w:val="16"/>
                <w:lang w:val="es-ES"/>
              </w:rPr>
              <w:t>-</w:t>
            </w:r>
            <w:r w:rsidRPr="008012E1">
              <w:rPr>
                <w:sz w:val="16"/>
                <w:szCs w:val="16"/>
                <w:lang w:val="es-ES"/>
              </w:rPr>
              <w:t>2023] (CMR-19)</w:t>
            </w:r>
          </w:p>
          <w:p w14:paraId="2A6B44D0" w14:textId="1F22722D" w:rsidR="008012E1" w:rsidRPr="008012E1" w:rsidRDefault="00BC7B85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C7B85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79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9854DF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7C4" w14:textId="23261B2C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2C25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E2F8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E09A0" w14:textId="07ED1D76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2E8C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FA683B" w14:textId="2E8FED5E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823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F854B5" w14:textId="6291FD26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ABD2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8A921A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97C2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1BCAD" w14:textId="15A97805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27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11C00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B64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2286E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DA47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3B93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7D59AF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48A6FF13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99453B8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5C8F30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BEDFA02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39CE2D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4B709D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D01CF6E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97F83A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BE99B12" w14:textId="216E09CC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1BEEC461" w14:textId="157A9082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1F0719D" w14:textId="1A0683F3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0436C9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5AA1E3E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5729AF" w14:textId="0700C803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8</w:t>
            </w:r>
          </w:p>
        </w:tc>
      </w:tr>
      <w:tr w:rsidR="0013155A" w:rsidRPr="00501AC0" w14:paraId="1508B977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949D4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10(M)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9235C4" w14:textId="30844350" w:rsidR="0013155A" w:rsidRPr="00286CFD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</w:t>
            </w:r>
            <w:r w:rsidR="0013155A" w:rsidRPr="00501AC0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5B53" w14:textId="1C950753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102D3EB2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[AMS(R)S VHF] (WRC-19)</w:t>
            </w:r>
          </w:p>
          <w:p w14:paraId="32CAE757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Potential of an AMS(R)S allocation in the 118-137 MHz frequency band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19C2AF" w14:textId="1C46BF1D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504E7164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[SMA(R)S VHF] (CMR-19)</w:t>
            </w:r>
          </w:p>
          <w:p w14:paraId="6C60DD8C" w14:textId="0B0750E8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Atribución potencial del SMA(R)S en la banda de frecuencias 118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1E0092">
              <w:rPr>
                <w:sz w:val="16"/>
                <w:szCs w:val="16"/>
                <w:lang w:val="es-ES"/>
              </w:rPr>
              <w:t>137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>MHz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3F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1A2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A4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DB63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4D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4F66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90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A16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BE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047E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BD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1A7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27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351A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E08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6C1F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4E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2C8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94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B2C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B85B93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41FEA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7E55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49FB92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1E8EA10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60C442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42C119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9AAB1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5EF2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9912F3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51CE272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CC1D8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39A356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DFEB6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B244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8</w:t>
            </w:r>
          </w:p>
        </w:tc>
      </w:tr>
      <w:tr w:rsidR="008012E1" w:rsidRPr="00501AC0" w14:paraId="04EC867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076DB" w14:textId="55AE2A68" w:rsidR="008012E1" w:rsidRPr="00501AC0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10(N)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DC66EF" w14:textId="09E0D447" w:rsidR="008012E1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9842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12E1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15DDCDE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DRAFT NEW RESOLUTION [IAP/10(N)2023] (WRC-19)</w:t>
            </w:r>
          </w:p>
          <w:p w14:paraId="42659B37" w14:textId="28EEEFAA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85A79C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012E1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7783C77" w14:textId="584050C4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012E1">
              <w:rPr>
                <w:sz w:val="16"/>
                <w:szCs w:val="16"/>
                <w:lang w:val="es-ES"/>
              </w:rPr>
              <w:t>[IAP/10(N)</w:t>
            </w:r>
            <w:r w:rsidR="00BC7B85">
              <w:rPr>
                <w:sz w:val="16"/>
                <w:szCs w:val="16"/>
                <w:lang w:val="es-ES"/>
              </w:rPr>
              <w:t>-</w:t>
            </w:r>
            <w:r w:rsidRPr="008012E1">
              <w:rPr>
                <w:sz w:val="16"/>
                <w:szCs w:val="16"/>
                <w:lang w:val="es-ES"/>
              </w:rPr>
              <w:t>2023] (CMR-19)</w:t>
            </w:r>
          </w:p>
          <w:p w14:paraId="4F007641" w14:textId="0E49E5B9" w:rsidR="008012E1" w:rsidRPr="008012E1" w:rsidRDefault="00BC7B85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C7B85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7D5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65873C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D778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40C2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3438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373272" w14:textId="01EF87AE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AAE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BD90D" w14:textId="5D34BFED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9A85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CEAF25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D537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D705A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1092" w14:textId="67453520" w:rsidR="008012E1" w:rsidRPr="00286CFD" w:rsidRDefault="00397223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A4B630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20B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6AA934" w14:textId="4BB3DD43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3915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9CCAF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8A78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26EE72" w14:textId="225AE95E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E963E83" w14:textId="75E30C4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14E9232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F63083" w14:textId="14B79271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5AFE4E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7ED97E2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50E89FC1" w14:textId="628D25A5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745831D" w14:textId="5BEA21B4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10C39467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A20F4F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D63188D" w14:textId="401BCC69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DB1AB1E" w14:textId="057D9FB4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23FE8C32" w14:textId="3F6481C6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7551C0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21056C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8D9C1CB" w14:textId="281F3DE5" w:rsidR="008012E1" w:rsidRPr="00286CFD" w:rsidRDefault="00397223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</w:t>
            </w:r>
          </w:p>
        </w:tc>
      </w:tr>
      <w:tr w:rsidR="0013155A" w:rsidRPr="00501AC0" w14:paraId="52A9534B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FC248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10(N)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8CF289" w14:textId="4DDB1B2B" w:rsidR="0013155A" w:rsidRPr="00286CFD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5C52" w14:textId="6BE2863A" w:rsidR="0013155A" w:rsidRPr="003E2F2B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97F74A7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>DRAFT NEW RESOLUTION [IMT-WRC-23] (WRC-19)</w:t>
            </w:r>
          </w:p>
          <w:p w14:paraId="29AB13B8" w14:textId="77777777" w:rsidR="0013155A" w:rsidRPr="003E2F2B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sz w:val="16"/>
                <w:szCs w:val="16"/>
                <w:lang w:val="en-US"/>
              </w:rPr>
              <w:t xml:space="preserve">Additional frequency bands for the terrestrial component of IMT between 3 300 MHz and 15.35 GHz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2046CC" w14:textId="77777777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bookmarkStart w:id="14" w:name="_Toc450048693"/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2848C87E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PROYECTO DE NUEVA RESOLUCIÓN [IMT-CMR-23] (CMR-19)</w:t>
            </w:r>
          </w:p>
          <w:p w14:paraId="3D26B325" w14:textId="186945EA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Bandas de frecuencia</w:t>
            </w:r>
            <w:r>
              <w:rPr>
                <w:sz w:val="16"/>
                <w:szCs w:val="16"/>
                <w:lang w:val="es-ES"/>
              </w:rPr>
              <w:t>s</w:t>
            </w:r>
            <w:r w:rsidRPr="001E0092">
              <w:rPr>
                <w:sz w:val="16"/>
                <w:szCs w:val="16"/>
                <w:lang w:val="es-ES"/>
              </w:rPr>
              <w:t xml:space="preserve"> adicionales para el componente terrestre de las IMT entre los 3 300 MHz y 15</w:t>
            </w:r>
            <w:r>
              <w:rPr>
                <w:sz w:val="16"/>
                <w:szCs w:val="16"/>
                <w:lang w:val="es-ES"/>
              </w:rPr>
              <w:t>,</w:t>
            </w:r>
            <w:r w:rsidRPr="001E0092">
              <w:rPr>
                <w:sz w:val="16"/>
                <w:szCs w:val="16"/>
                <w:lang w:val="es-ES"/>
              </w:rPr>
              <w:t>35</w:t>
            </w:r>
            <w:r>
              <w:rPr>
                <w:sz w:val="16"/>
                <w:szCs w:val="16"/>
                <w:lang w:val="es-ES"/>
              </w:rPr>
              <w:t> </w:t>
            </w:r>
            <w:r w:rsidRPr="001E0092">
              <w:rPr>
                <w:sz w:val="16"/>
                <w:szCs w:val="16"/>
                <w:lang w:val="es-ES"/>
              </w:rPr>
              <w:t xml:space="preserve">GHz </w:t>
            </w:r>
            <w:bookmarkEnd w:id="14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56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FAFE1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9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61DC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A8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EB75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D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256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E98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F8872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2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D4B5B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D8AA" w14:textId="43DEC1C6" w:rsidR="0013155A" w:rsidRPr="00286CFD" w:rsidRDefault="00C7139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20FD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88C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AC6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B37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37968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9EC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20B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C6D79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7ED8AE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9BABF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6C4C3EE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4416283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2112A3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3294BF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4253372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772A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FAE384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9B28D9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61EE5C0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04D5C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2E8198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2940D8" w14:textId="51964904" w:rsidR="0013155A" w:rsidRPr="00286CFD" w:rsidRDefault="00C7139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bookmarkStart w:id="15" w:name="_GoBack"/>
            <w:r>
              <w:rPr>
                <w:sz w:val="16"/>
                <w:szCs w:val="16"/>
                <w:lang w:val="es-ES"/>
              </w:rPr>
              <w:t>11</w:t>
            </w:r>
            <w:bookmarkEnd w:id="15"/>
          </w:p>
        </w:tc>
      </w:tr>
      <w:tr w:rsidR="008012E1" w:rsidRPr="00501AC0" w14:paraId="1E93066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28D44" w14:textId="11251882" w:rsidR="008012E1" w:rsidRPr="00501AC0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10(O)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C2281E" w14:textId="7F89C1C8" w:rsidR="008012E1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E010B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12E1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05DAF976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DRAFT NEW RESOLUTION [IAP/10(O)2023] (WRC-19)</w:t>
            </w:r>
          </w:p>
          <w:p w14:paraId="7189EC80" w14:textId="3CA0DE03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24D386" w14:textId="77777777" w:rsidR="008012E1" w:rsidRPr="008012E1" w:rsidRDefault="008012E1" w:rsidP="008012E1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012E1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C04B684" w14:textId="7A591FCA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012E1">
              <w:rPr>
                <w:sz w:val="16"/>
                <w:szCs w:val="16"/>
                <w:lang w:val="es-ES"/>
              </w:rPr>
              <w:t>[IAP/10(O)</w:t>
            </w:r>
            <w:r w:rsidR="00BC7B85">
              <w:rPr>
                <w:sz w:val="16"/>
                <w:szCs w:val="16"/>
                <w:lang w:val="es-ES"/>
              </w:rPr>
              <w:t>-</w:t>
            </w:r>
            <w:r w:rsidRPr="008012E1">
              <w:rPr>
                <w:sz w:val="16"/>
                <w:szCs w:val="16"/>
                <w:lang w:val="es-ES"/>
              </w:rPr>
              <w:t>2023] (CMR-19)</w:t>
            </w:r>
          </w:p>
          <w:p w14:paraId="5342D007" w14:textId="36C09EC6" w:rsidR="008012E1" w:rsidRPr="008012E1" w:rsidRDefault="00BC7B85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C7B85">
              <w:rPr>
                <w:sz w:val="16"/>
                <w:szCs w:val="16"/>
                <w:lang w:val="es-ES"/>
              </w:rPr>
              <w:t>Orden del día preliminar de la CMR de</w:t>
            </w:r>
            <w:r>
              <w:rPr>
                <w:sz w:val="16"/>
                <w:szCs w:val="16"/>
                <w:lang w:val="es-ES"/>
              </w:rPr>
              <w:t> </w:t>
            </w:r>
            <w:r w:rsidRPr="00BC7B85">
              <w:rPr>
                <w:sz w:val="16"/>
                <w:szCs w:val="16"/>
                <w:lang w:val="es-ES"/>
              </w:rPr>
              <w:t>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B2D" w14:textId="6B4635FB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0956FF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2D2" w14:textId="7F91DFE2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5287D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3A53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1D3FBF" w14:textId="1A46CB21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1B4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C5C87" w14:textId="28EB655D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B1D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270F4" w14:textId="699C7959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1F93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DC2990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4703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825C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9F35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FE9283" w14:textId="32E83FFF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8C2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C3D57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1DFA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CE4D3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6D346CC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624FD94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C4F321D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5425AA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D9C838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86E70D7" w14:textId="12EBEC5C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4FEBB4AE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7F697B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2FE473C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FFFA16F" w14:textId="7FD74D46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CE11AF6" w14:textId="01BC7E0E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32D3F7C1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8D47D49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5AD708A6" w14:textId="77777777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73ABD0" w14:textId="373C89DF" w:rsidR="008012E1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13155A" w:rsidRPr="00501AC0" w14:paraId="478CC006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D5743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10(O)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97835" w14:textId="5EF661F0" w:rsidR="0013155A" w:rsidRPr="00286CFD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03BF4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6631690A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DRAFT NEW RESOLUTION [IAP/10(O)/MSS-GSO-NGSO] (WRC-19</w:t>
            </w:r>
          </w:p>
          <w:p w14:paraId="17C5856A" w14:textId="10979D7F" w:rsidR="0013155A" w:rsidRPr="003E2F2B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Potential allocations to the mobile-satellite service and between 1.6 GHz and 5 GHz and potential sharing between GSO and non-GSO in existing mobile-satellite service frequency bands between 1.5 GHz and 2.7 GHz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379DFC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AB235CC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PROYECTO DE NUEVA RESOLUCIÓN [IAP/10(O)/MSS-GSO-NGSO] (CMR-19)</w:t>
            </w:r>
          </w:p>
          <w:p w14:paraId="6AD984A4" w14:textId="2925E80B" w:rsidR="0013155A" w:rsidRPr="001E0092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Atribuciones potenciales al servicio móvil por satélite y entre 1</w:t>
            </w:r>
            <w:r>
              <w:rPr>
                <w:sz w:val="16"/>
                <w:szCs w:val="16"/>
                <w:lang w:val="es-ES"/>
              </w:rPr>
              <w:t>,</w:t>
            </w:r>
            <w:r w:rsidRPr="008012E1">
              <w:rPr>
                <w:sz w:val="16"/>
                <w:szCs w:val="16"/>
                <w:lang w:val="es-ES"/>
              </w:rPr>
              <w:t>6 GHz y 5</w:t>
            </w:r>
            <w:r>
              <w:rPr>
                <w:sz w:val="16"/>
                <w:szCs w:val="16"/>
                <w:lang w:val="es-ES"/>
              </w:rPr>
              <w:t> </w:t>
            </w:r>
            <w:r w:rsidRPr="008012E1">
              <w:rPr>
                <w:sz w:val="16"/>
                <w:szCs w:val="16"/>
                <w:lang w:val="es-ES"/>
              </w:rPr>
              <w:t>GHz</w:t>
            </w:r>
            <w:r>
              <w:rPr>
                <w:sz w:val="16"/>
                <w:szCs w:val="16"/>
                <w:lang w:val="es-ES"/>
              </w:rPr>
              <w:t xml:space="preserve"> y</w:t>
            </w:r>
            <w:r w:rsidRPr="008012E1">
              <w:rPr>
                <w:sz w:val="16"/>
                <w:szCs w:val="16"/>
                <w:lang w:val="es-ES"/>
              </w:rPr>
              <w:t xml:space="preserve"> compartición potencial entre OSG y no OSG en las bandas de frecuencias del servicio móvil por satélite existentes entre 1</w:t>
            </w:r>
            <w:r>
              <w:rPr>
                <w:sz w:val="16"/>
                <w:szCs w:val="16"/>
                <w:lang w:val="es-ES"/>
              </w:rPr>
              <w:t>,</w:t>
            </w:r>
            <w:r w:rsidRPr="008012E1">
              <w:rPr>
                <w:sz w:val="16"/>
                <w:szCs w:val="16"/>
                <w:lang w:val="es-ES"/>
              </w:rPr>
              <w:t>5 GHz y 2</w:t>
            </w:r>
            <w:r>
              <w:rPr>
                <w:sz w:val="16"/>
                <w:szCs w:val="16"/>
                <w:lang w:val="es-ES"/>
              </w:rPr>
              <w:t>,</w:t>
            </w:r>
            <w:r w:rsidRPr="008012E1">
              <w:rPr>
                <w:sz w:val="16"/>
                <w:szCs w:val="16"/>
                <w:lang w:val="es-ES"/>
              </w:rPr>
              <w:t>7</w:t>
            </w:r>
            <w:r>
              <w:rPr>
                <w:sz w:val="16"/>
                <w:szCs w:val="16"/>
                <w:lang w:val="es-ES"/>
              </w:rPr>
              <w:t> </w:t>
            </w:r>
            <w:r w:rsidRPr="008012E1">
              <w:rPr>
                <w:sz w:val="16"/>
                <w:szCs w:val="16"/>
                <w:lang w:val="es-ES"/>
              </w:rPr>
              <w:t>GHz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7F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1A2C7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C5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C1D04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5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23F8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EF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403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2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9A87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DA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60BA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B0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E675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3B1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DB9E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969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4FFF9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0A7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6489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202AF9B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BBB5BF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C3F53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1A1FFD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EE0A6E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B70F1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76F7EF6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0A81E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C9E7E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760617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788A24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7FC705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32271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C12D5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8828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9</w:t>
            </w:r>
          </w:p>
        </w:tc>
      </w:tr>
      <w:tr w:rsidR="0013155A" w:rsidRPr="00501AC0" w14:paraId="47F8269E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F7DD8" w14:textId="7759654D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lastRenderedPageBreak/>
              <w:t>10(</w:t>
            </w:r>
            <w:r w:rsidR="008012E1">
              <w:rPr>
                <w:sz w:val="16"/>
                <w:szCs w:val="16"/>
                <w:lang w:val="es-ES"/>
              </w:rPr>
              <w:t>P</w:t>
            </w:r>
            <w:r w:rsidRPr="00501AC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BB53D" w14:textId="0B9CA61A" w:rsidR="0013155A" w:rsidRPr="00286CFD" w:rsidRDefault="008012E1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FE1B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E72FF16" w14:textId="77777777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DRAFT NEW RESOLUTION [IAP/10(P)2023] (WRC-19)</w:t>
            </w:r>
          </w:p>
          <w:p w14:paraId="34E4C30C" w14:textId="5CB0CD07" w:rsidR="0013155A" w:rsidRPr="003E2F2B" w:rsidRDefault="008012E1" w:rsidP="008012E1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012E1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CC6B0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090678B3" w14:textId="451466C0" w:rsidR="008012E1" w:rsidRPr="008012E1" w:rsidRDefault="008012E1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012E1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012E1">
              <w:rPr>
                <w:sz w:val="16"/>
                <w:szCs w:val="16"/>
                <w:lang w:val="es-ES"/>
              </w:rPr>
              <w:t>[IAP/10(P)</w:t>
            </w:r>
            <w:r w:rsidR="00CF6E38">
              <w:rPr>
                <w:sz w:val="16"/>
                <w:szCs w:val="16"/>
                <w:lang w:val="es-ES"/>
              </w:rPr>
              <w:t>-</w:t>
            </w:r>
            <w:r w:rsidRPr="008012E1">
              <w:rPr>
                <w:sz w:val="16"/>
                <w:szCs w:val="16"/>
                <w:lang w:val="es-ES"/>
              </w:rPr>
              <w:t>2023] (CMR-19)</w:t>
            </w:r>
          </w:p>
          <w:p w14:paraId="024BD9F9" w14:textId="48A086B0" w:rsidR="0013155A" w:rsidRPr="001E0092" w:rsidRDefault="00CF6E38" w:rsidP="008012E1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CF6E38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E18D" w14:textId="46F95919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DAAB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BF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2CAFE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4EB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2B8A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FFA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9A4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84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56370" w14:textId="66DBE933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B18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A78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FE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9EF41F" w14:textId="1D8E308E" w:rsidR="0013155A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C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2DD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7CD" w14:textId="72E9880E" w:rsidR="0013155A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2DF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33B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FF33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D5FC47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0E00417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DBB2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954A9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FAC95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330BE7E0" w14:textId="04158470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CB563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15B74DA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2AD93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6ADBA26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06F2A663" w14:textId="48868033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5E5CA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B92B23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45CC289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43F359A" w14:textId="38642474" w:rsidR="0013155A" w:rsidRPr="00286CFD" w:rsidRDefault="008012E1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3968B16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E54CA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501AC0">
              <w:rPr>
                <w:sz w:val="16"/>
                <w:szCs w:val="16"/>
                <w:lang w:val="es-ES"/>
              </w:rPr>
              <w:t>10(P)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37979B" w14:textId="3521D820" w:rsidR="0013155A" w:rsidRPr="00286CFD" w:rsidRDefault="00344D6C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E6546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E2F2B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F036B31" w14:textId="363B69F2" w:rsidR="00344D6C" w:rsidRPr="00344D6C" w:rsidRDefault="00344D6C" w:rsidP="00344D6C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44D6C">
              <w:rPr>
                <w:sz w:val="16"/>
                <w:szCs w:val="16"/>
                <w:lang w:val="en-US"/>
              </w:rPr>
              <w:t>DRAFT NEW RESOLUTION [IAP/10(P)/SAT-TO-SAT] (WRC</w:t>
            </w:r>
            <w:r>
              <w:rPr>
                <w:sz w:val="16"/>
                <w:szCs w:val="16"/>
                <w:lang w:val="en-US"/>
              </w:rPr>
              <w:noBreakHyphen/>
            </w:r>
            <w:r w:rsidRPr="00344D6C">
              <w:rPr>
                <w:sz w:val="16"/>
                <w:szCs w:val="16"/>
                <w:lang w:val="en-US"/>
              </w:rPr>
              <w:t>19)</w:t>
            </w:r>
          </w:p>
          <w:p w14:paraId="36C0076D" w14:textId="31340148" w:rsidR="0013155A" w:rsidRPr="003E2F2B" w:rsidRDefault="00344D6C" w:rsidP="00344D6C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44D6C">
              <w:rPr>
                <w:sz w:val="16"/>
                <w:szCs w:val="16"/>
                <w:lang w:val="en-US"/>
              </w:rPr>
              <w:t>INTER-SATELLITE LINKS (ISL)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4141DD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D38E0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0739702" w14:textId="0F3B5119" w:rsidR="00344D6C" w:rsidRDefault="00344D6C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PROYECTO DE NUEVA RESOLUCIÓN [IAP/10(P)/SAT-TO-SAT] (CMR</w:t>
            </w:r>
            <w:r>
              <w:rPr>
                <w:sz w:val="16"/>
                <w:szCs w:val="16"/>
                <w:lang w:val="es-ES"/>
              </w:rPr>
              <w:noBreakHyphen/>
            </w:r>
            <w:r w:rsidRPr="00344D6C">
              <w:rPr>
                <w:sz w:val="16"/>
                <w:szCs w:val="16"/>
                <w:lang w:val="es-ES"/>
              </w:rPr>
              <w:t>19)</w:t>
            </w:r>
          </w:p>
          <w:p w14:paraId="7FE9ACA5" w14:textId="6ECAAD9F" w:rsidR="0013155A" w:rsidRPr="00ED38E0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D38E0">
              <w:rPr>
                <w:sz w:val="16"/>
                <w:szCs w:val="16"/>
                <w:lang w:val="es-ES"/>
              </w:rPr>
              <w:t>ENLACES ENTRE SATÉLITES (ISL)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428" w14:textId="77777777" w:rsidR="0013155A" w:rsidRPr="00ED38E0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F08314" w14:textId="77777777" w:rsidR="0013155A" w:rsidRPr="00ED38E0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A3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1A9C0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8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BAF5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E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F82A9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171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1283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DC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A04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0C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D7DC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ED1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6D6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577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01D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D2E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0C1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FBA81A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310D40A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7553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170E7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3932BE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4006E3C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35D13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4D4FB2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9B3AEA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D4032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2D6BB1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22D3683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512B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7BEC250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D55389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7</w:t>
            </w:r>
          </w:p>
        </w:tc>
      </w:tr>
      <w:tr w:rsidR="0013155A" w:rsidRPr="00501AC0" w14:paraId="0F1DFE8D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F0BD6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10(Q)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E5BD06" w14:textId="756A0B5A" w:rsidR="0013155A" w:rsidRPr="00286CFD" w:rsidRDefault="00344D6C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17670" w14:textId="77777777" w:rsidR="0013155A" w:rsidRPr="00E3159A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159A">
              <w:rPr>
                <w:b/>
                <w:bCs/>
                <w:sz w:val="16"/>
                <w:szCs w:val="16"/>
                <w:lang w:val="en-US"/>
              </w:rPr>
              <w:t>SUP</w:t>
            </w:r>
          </w:p>
          <w:p w14:paraId="7D795657" w14:textId="77777777" w:rsidR="0013155A" w:rsidRPr="00E3159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59A">
              <w:rPr>
                <w:sz w:val="16"/>
                <w:szCs w:val="16"/>
                <w:lang w:val="en-US"/>
              </w:rPr>
              <w:t>RESOLUTION 161 (WRC-15)</w:t>
            </w:r>
          </w:p>
          <w:p w14:paraId="32F23587" w14:textId="6896C692" w:rsidR="0013155A" w:rsidRPr="00E3159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59A">
              <w:rPr>
                <w:sz w:val="16"/>
                <w:szCs w:val="16"/>
                <w:lang w:val="en-US"/>
              </w:rPr>
              <w:t>Studies relating to spectrum needs and possible allocation of the frequency band 37.5-39.5 GHz to the fixed-satellite service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FC4181" w14:textId="77777777" w:rsidR="0013155A" w:rsidRPr="00DF2DB2" w:rsidRDefault="0013155A" w:rsidP="0013155A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SUP</w:t>
            </w:r>
          </w:p>
          <w:p w14:paraId="3869B3F3" w14:textId="77777777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1E0092">
              <w:rPr>
                <w:sz w:val="16"/>
                <w:szCs w:val="16"/>
                <w:lang w:val="es-ES"/>
              </w:rPr>
              <w:t>RESOLUCIÓN 161 (CMR-15)</w:t>
            </w:r>
          </w:p>
          <w:p w14:paraId="4A29530F" w14:textId="4B6E44C9" w:rsidR="0013155A" w:rsidRPr="001E0092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0C6032">
              <w:rPr>
                <w:sz w:val="16"/>
                <w:szCs w:val="16"/>
              </w:rPr>
              <w:t>Estudios relativos a las necesidades de espectro y la posible atribución de la banda de frecuencias 37,5-39,5 GHz al servicio fijo por satélite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1D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3F85D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8A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9CE14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3B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C114E8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2C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4C58B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E69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3FBEF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0BA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C02A9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B4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228DED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790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0223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94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6C3D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D72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18479F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7246ECE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25FBA91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4292E0B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17C30AD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3083D5D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14:paraId="4CAE622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58F7767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28886AF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147CD80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147965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104180B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3BF2EF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71DADC3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743FE8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52CFF605" w14:textId="77777777" w:rsidR="0013155A" w:rsidRPr="00B61652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B61652">
              <w:rPr>
                <w:sz w:val="16"/>
                <w:szCs w:val="16"/>
                <w:lang w:val="es-ES"/>
              </w:rPr>
              <w:t>11</w:t>
            </w:r>
          </w:p>
        </w:tc>
      </w:tr>
      <w:tr w:rsidR="00344D6C" w:rsidRPr="00344D6C" w14:paraId="71CDAB25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832A" w14:textId="77777777" w:rsidR="00344D6C" w:rsidRPr="00344D6C" w:rsidRDefault="00344D6C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10(Q)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19A16C" w14:textId="25A86E81" w:rsidR="00344D6C" w:rsidRPr="00344D6C" w:rsidRDefault="00344D6C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</w:t>
            </w:r>
            <w:r w:rsidRPr="00344D6C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8ACC" w14:textId="77777777" w:rsidR="00344D6C" w:rsidRPr="00344D6C" w:rsidRDefault="00344D6C" w:rsidP="00344D6C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44D6C">
              <w:rPr>
                <w:b/>
                <w:bCs/>
                <w:sz w:val="16"/>
                <w:szCs w:val="16"/>
                <w:lang w:val="en-US"/>
              </w:rPr>
              <w:t>MOD</w:t>
            </w:r>
          </w:p>
          <w:p w14:paraId="01A3706E" w14:textId="77777777" w:rsidR="00344D6C" w:rsidRPr="00344D6C" w:rsidRDefault="00344D6C" w:rsidP="00344D6C">
            <w:pPr>
              <w:pStyle w:val="Tabletex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44D6C">
              <w:rPr>
                <w:sz w:val="16"/>
                <w:szCs w:val="16"/>
                <w:lang w:val="en-US"/>
              </w:rPr>
              <w:t>RESOLUTION 810 (REV.WRC-19)</w:t>
            </w:r>
          </w:p>
          <w:p w14:paraId="761CE7E7" w14:textId="77777777" w:rsidR="00344D6C" w:rsidRPr="00344D6C" w:rsidRDefault="00344D6C" w:rsidP="00344D6C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344D6C">
              <w:rPr>
                <w:sz w:val="16"/>
                <w:szCs w:val="16"/>
                <w:lang w:val="en-US"/>
              </w:rPr>
              <w:t>Preliminary Agenda for the 2023 World Radiocommunication Conference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F96EBF" w14:textId="77777777" w:rsidR="00344D6C" w:rsidRPr="00344D6C" w:rsidRDefault="00344D6C" w:rsidP="00344D6C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44D6C">
              <w:rPr>
                <w:b/>
                <w:bCs/>
                <w:sz w:val="16"/>
                <w:szCs w:val="16"/>
                <w:lang w:val="es-ES"/>
              </w:rPr>
              <w:t>MOD</w:t>
            </w:r>
          </w:p>
          <w:p w14:paraId="751A7511" w14:textId="77777777" w:rsidR="00344D6C" w:rsidRPr="00344D6C" w:rsidRDefault="00344D6C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RESOLUCIÓN 810 (REV.CMR</w:t>
            </w:r>
            <w:r w:rsidRPr="00344D6C">
              <w:rPr>
                <w:sz w:val="16"/>
                <w:szCs w:val="16"/>
                <w:lang w:val="es-ES"/>
              </w:rPr>
              <w:noBreakHyphen/>
              <w:t>19)</w:t>
            </w:r>
          </w:p>
          <w:p w14:paraId="130A0BA8" w14:textId="77777777" w:rsidR="00344D6C" w:rsidRPr="00344D6C" w:rsidRDefault="00344D6C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bookmarkStart w:id="16" w:name="_Toc320536610"/>
            <w:r w:rsidRPr="00344D6C">
              <w:rPr>
                <w:sz w:val="16"/>
                <w:szCs w:val="16"/>
              </w:rPr>
              <w:t>Orden del día preliminar de la Conferencia Mundial de Radiocomunicaciones de 20</w:t>
            </w:r>
            <w:bookmarkEnd w:id="16"/>
            <w:r w:rsidRPr="00344D6C">
              <w:rPr>
                <w:sz w:val="16"/>
                <w:szCs w:val="16"/>
              </w:rPr>
              <w:t>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F6E3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CA5278D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11D4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17E868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90F6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34E32A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AC21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076115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61A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970DB7A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D738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6D81F2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B78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3C2A2B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9B7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F20002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0DFD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E084C4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410D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964E24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35407A52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05A15AF5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shd w:val="clear" w:color="auto" w:fill="auto"/>
          </w:tcPr>
          <w:p w14:paraId="1A2B2134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03A58436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7FCDC78E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14:paraId="146D9EC8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4C710C70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27F6FDDB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497573E1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39EB56DB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146FDA6A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221AD998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7B1A61D3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3E27D20A" w14:textId="77777777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18B1A32D" w14:textId="3BF481F6" w:rsidR="00344D6C" w:rsidRPr="00344D6C" w:rsidRDefault="00344D6C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344D6C">
              <w:rPr>
                <w:sz w:val="16"/>
                <w:szCs w:val="16"/>
                <w:lang w:val="es-ES"/>
              </w:rPr>
              <w:t>1</w:t>
            </w:r>
            <w:r w:rsidR="00EB7394">
              <w:rPr>
                <w:sz w:val="16"/>
                <w:szCs w:val="16"/>
                <w:lang w:val="es-ES"/>
              </w:rPr>
              <w:t>1</w:t>
            </w:r>
          </w:p>
        </w:tc>
      </w:tr>
      <w:tr w:rsidR="00BD1CB4" w:rsidRPr="00344D6C" w14:paraId="395CD10F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B738" w14:textId="00F0B4B8" w:rsidR="00BD1CB4" w:rsidRPr="00344D6C" w:rsidRDefault="00BD1CB4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D1CB4">
              <w:rPr>
                <w:sz w:val="16"/>
                <w:szCs w:val="16"/>
                <w:lang w:val="es-ES"/>
              </w:rPr>
              <w:t>10(R)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F8B2D1" w14:textId="2F3C91C5" w:rsidR="00BD1CB4" w:rsidRDefault="00BD1CB4" w:rsidP="00344D6C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C2B7" w14:textId="77777777" w:rsidR="00BD1CB4" w:rsidRPr="00BD1CB4" w:rsidRDefault="00BD1CB4" w:rsidP="00BD1CB4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D1CB4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5761EF39" w14:textId="77777777" w:rsidR="00BD1CB4" w:rsidRPr="00BD1CB4" w:rsidRDefault="00BD1CB4" w:rsidP="00BD1CB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BD1CB4">
              <w:rPr>
                <w:sz w:val="16"/>
                <w:szCs w:val="16"/>
                <w:lang w:val="en-US"/>
              </w:rPr>
              <w:t>DRAFT NEW RESOLUTION [IAP/10(R)2023] (WRC-19)</w:t>
            </w:r>
          </w:p>
          <w:p w14:paraId="21F0BCBE" w14:textId="63234A93" w:rsidR="00BD1CB4" w:rsidRPr="00BD1CB4" w:rsidRDefault="00BD1CB4" w:rsidP="00BD1CB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BD1CB4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8EC8E0" w14:textId="77777777" w:rsidR="00BD1CB4" w:rsidRPr="00BD1CB4" w:rsidRDefault="00BD1CB4" w:rsidP="00BD1CB4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D1CB4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1F934C9" w14:textId="0A90C456" w:rsidR="00BD1CB4" w:rsidRPr="00BD1CB4" w:rsidRDefault="00BD1CB4" w:rsidP="00BD1CB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BD1CB4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BD1CB4">
              <w:rPr>
                <w:sz w:val="16"/>
                <w:szCs w:val="16"/>
                <w:lang w:val="es-ES"/>
              </w:rPr>
              <w:t>[IAP/10(R)</w:t>
            </w:r>
            <w:r w:rsidR="00EB7394">
              <w:rPr>
                <w:sz w:val="16"/>
                <w:szCs w:val="16"/>
                <w:lang w:val="es-ES"/>
              </w:rPr>
              <w:t>-</w:t>
            </w:r>
            <w:r w:rsidRPr="00BD1CB4">
              <w:rPr>
                <w:sz w:val="16"/>
                <w:szCs w:val="16"/>
                <w:lang w:val="es-ES"/>
              </w:rPr>
              <w:t>2023] (CMR-19)</w:t>
            </w:r>
          </w:p>
          <w:p w14:paraId="2B857D12" w14:textId="348DB84D" w:rsidR="00BD1CB4" w:rsidRPr="00BD1CB4" w:rsidRDefault="00EB7394" w:rsidP="00BD1CB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EB7394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F049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DDE4B4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B279" w14:textId="2BBC1B1F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1A80B5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74CC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35962B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C437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4A4E98" w14:textId="53F3754A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E42D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FF6CB6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E34" w14:textId="6A6943E9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FCD3CB" w14:textId="635F1EB4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09F5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C8D58A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1A9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73440E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7C0" w14:textId="5329D028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65E425A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22C1" w14:textId="06237689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561876" w14:textId="19871DBE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13F53240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40956A63" w14:textId="42B9354D" w:rsidR="00BD1CB4" w:rsidRPr="00344D6C" w:rsidRDefault="0084790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3F1F2717" w14:textId="080CB3C8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292B7001" w14:textId="247682BE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02749741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14:paraId="4DDB57A1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72BD8C1C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6CB51018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793767B8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5D92F98D" w14:textId="7EE14DE7" w:rsidR="00BD1CB4" w:rsidRPr="00344D6C" w:rsidRDefault="0084790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6A7C6BDD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4242EEBA" w14:textId="0FDD9E25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1CCD2F90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06A66090" w14:textId="77777777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37D31F19" w14:textId="7A103D1D" w:rsidR="00BD1CB4" w:rsidRPr="00344D6C" w:rsidRDefault="00BD1CB4" w:rsidP="00344D6C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13155A" w:rsidRPr="00501AC0" w14:paraId="566E7164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B2DCF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10(R)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915BA" w14:textId="1E576A8A" w:rsidR="0013155A" w:rsidRPr="00286CFD" w:rsidRDefault="00847904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98303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59A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4B65CBBE" w14:textId="77777777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DRAFT NEW RESOLUTION [IAP/10(R)/MOBILE] (WRC-19)</w:t>
            </w:r>
          </w:p>
          <w:p w14:paraId="3A232489" w14:textId="146C3097" w:rsidR="0013155A" w:rsidRPr="00E3159A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Studies on possible allocations to the mobile service in the band 1</w:t>
            </w:r>
            <w:r>
              <w:rPr>
                <w:sz w:val="16"/>
                <w:szCs w:val="16"/>
                <w:lang w:val="en-US"/>
              </w:rPr>
              <w:t> </w:t>
            </w:r>
            <w:r w:rsidRPr="00847904">
              <w:rPr>
                <w:sz w:val="16"/>
                <w:szCs w:val="16"/>
                <w:lang w:val="en-US"/>
              </w:rPr>
              <w:t>300-1</w:t>
            </w:r>
            <w:r>
              <w:rPr>
                <w:sz w:val="16"/>
                <w:szCs w:val="16"/>
                <w:lang w:val="en-US"/>
              </w:rPr>
              <w:t> </w:t>
            </w:r>
            <w:r w:rsidRPr="00847904">
              <w:rPr>
                <w:sz w:val="16"/>
                <w:szCs w:val="16"/>
                <w:lang w:val="en-US"/>
              </w:rPr>
              <w:t>350 MHz for the future development of terrestrial mobile broadband applications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923C8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3297B6F6" w14:textId="77777777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t>PROYECTO DE NUEVA RESOLUCIÓN [IAP/10(R)/MÓVIL] (CMR-19)</w:t>
            </w:r>
          </w:p>
          <w:p w14:paraId="713D7CCD" w14:textId="7667401F" w:rsidR="0013155A" w:rsidRPr="001E0092" w:rsidRDefault="00847904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t>Estudios relativos a posibles atribuciones al servicio móvil en la banda 1</w:t>
            </w:r>
            <w:r>
              <w:rPr>
                <w:sz w:val="16"/>
                <w:szCs w:val="16"/>
                <w:lang w:val="es-ES"/>
              </w:rPr>
              <w:t> </w:t>
            </w:r>
            <w:r w:rsidRPr="00847904">
              <w:rPr>
                <w:sz w:val="16"/>
                <w:szCs w:val="16"/>
                <w:lang w:val="es-ES"/>
              </w:rPr>
              <w:t>300-1</w:t>
            </w:r>
            <w:r>
              <w:rPr>
                <w:sz w:val="16"/>
                <w:szCs w:val="16"/>
                <w:lang w:val="es-ES"/>
              </w:rPr>
              <w:t> </w:t>
            </w:r>
            <w:r w:rsidRPr="00847904">
              <w:rPr>
                <w:sz w:val="16"/>
                <w:szCs w:val="16"/>
                <w:lang w:val="es-ES"/>
              </w:rPr>
              <w:t>350 MHz para el desarrollo futuro de aplicaciones terrenales móviles de banda ancha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6E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B5C60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3A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30AE4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1DD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7802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55A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29086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695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16C80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E6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AB7E4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71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C0E0B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72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F20A35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33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E5CE6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3E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C856B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3DB3DB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37F1595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40FC365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26BC9C9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2CD10F0C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14:paraId="6B3B1B4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5593079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049692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1F6C170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10BBC87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0F05AF0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6817A14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6D936B3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4B86482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798AA1CF" w14:textId="77777777" w:rsidR="0013155A" w:rsidRPr="00B61652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B61652">
              <w:rPr>
                <w:sz w:val="16"/>
                <w:szCs w:val="16"/>
                <w:lang w:val="es-ES"/>
              </w:rPr>
              <w:t>10</w:t>
            </w:r>
          </w:p>
        </w:tc>
      </w:tr>
      <w:tr w:rsidR="00847904" w:rsidRPr="00501AC0" w14:paraId="30095561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742C3" w14:textId="628F6754" w:rsidR="00847904" w:rsidRPr="00286CFD" w:rsidRDefault="00847904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lastRenderedPageBreak/>
              <w:t>10(S)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5915BF" w14:textId="57D11EBE" w:rsidR="00847904" w:rsidRDefault="00847904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885D5" w14:textId="77777777" w:rsidR="00847904" w:rsidRPr="00847904" w:rsidRDefault="00847904" w:rsidP="00847904">
            <w:pPr>
              <w:pStyle w:val="Tabletex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47904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23430357" w14:textId="77777777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DRAFT NEW RESOLUTION [IAP/10(S)2023] (WRC-19)</w:t>
            </w:r>
          </w:p>
          <w:p w14:paraId="7AA4113B" w14:textId="5CE3D49B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Agenda for the 2023 WRC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3FB825" w14:textId="77777777" w:rsidR="00847904" w:rsidRPr="00847904" w:rsidRDefault="00847904" w:rsidP="00847904">
            <w:pPr>
              <w:pStyle w:val="Tabletex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847904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47A3F057" w14:textId="3C1836B5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t>PROYECTO DE NUEVA RESOLUCIÓN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847904">
              <w:rPr>
                <w:sz w:val="16"/>
                <w:szCs w:val="16"/>
                <w:lang w:val="es-ES"/>
              </w:rPr>
              <w:t>[IAP/10(S)</w:t>
            </w:r>
            <w:r w:rsidR="002B5FD7">
              <w:rPr>
                <w:sz w:val="16"/>
                <w:szCs w:val="16"/>
                <w:lang w:val="es-ES"/>
              </w:rPr>
              <w:t>-</w:t>
            </w:r>
            <w:r w:rsidRPr="00847904">
              <w:rPr>
                <w:sz w:val="16"/>
                <w:szCs w:val="16"/>
                <w:lang w:val="es-ES"/>
              </w:rPr>
              <w:t>2023] (CMR-19)</w:t>
            </w:r>
          </w:p>
          <w:p w14:paraId="03360444" w14:textId="355A2526" w:rsidR="00847904" w:rsidRPr="00847904" w:rsidRDefault="002B5FD7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B5FD7">
              <w:rPr>
                <w:sz w:val="16"/>
                <w:szCs w:val="16"/>
                <w:lang w:val="es-ES"/>
              </w:rPr>
              <w:t>Orden del día de la CMR de 2023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53AF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ED3625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048E" w14:textId="4C632092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1290A2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508B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75DF74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41D4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8C2FF1" w14:textId="11E55E1A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06CB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C97635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AEA2" w14:textId="2757D5DA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E085D2" w14:textId="6FB3CDD4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A4A0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0A7814" w14:textId="5FEC42B6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449A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2D774C" w14:textId="05C83456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9705" w14:textId="6C8C702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1C70C2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A96D" w14:textId="62B768C0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156AA77" w14:textId="313A6CD6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24D67857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14:paraId="52D364AA" w14:textId="296E147A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12C9BD67" w14:textId="7F1451C6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</w:tcPr>
          <w:p w14:paraId="6073E49E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5916772F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14:paraId="4DE73498" w14:textId="499227BE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39D981FD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685C876C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</w:tcPr>
          <w:p w14:paraId="40C42322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3F84B494" w14:textId="070B85F5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</w:tcPr>
          <w:p w14:paraId="61107AD0" w14:textId="601ECAFD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</w:tcPr>
          <w:p w14:paraId="504470BA" w14:textId="185E3496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</w:tcPr>
          <w:p w14:paraId="6CA57060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14:paraId="21D506CB" w14:textId="77777777" w:rsidR="00847904" w:rsidRPr="00286CFD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</w:tcPr>
          <w:p w14:paraId="04724D3A" w14:textId="2E54D6FA" w:rsidR="00847904" w:rsidRPr="00B61652" w:rsidRDefault="00847904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15</w:t>
            </w:r>
          </w:p>
        </w:tc>
      </w:tr>
      <w:tr w:rsidR="0013155A" w:rsidRPr="007F6EBA" w14:paraId="14767398" w14:textId="77777777" w:rsidTr="00847904">
        <w:trPr>
          <w:cantSplit/>
          <w:trHeight w:val="2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0F872" w14:textId="77777777" w:rsidR="0013155A" w:rsidRPr="00286CFD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10(S)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481590" w14:textId="661C111E" w:rsidR="0013155A" w:rsidRPr="00286CFD" w:rsidRDefault="00847904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D8886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E3159A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02A9873" w14:textId="2C474DF5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DRAFT NEW RESOLUTION [IAP/10(S)-FSS] (WRC</w:t>
            </w:r>
            <w:r>
              <w:rPr>
                <w:sz w:val="16"/>
                <w:szCs w:val="16"/>
                <w:lang w:val="en-US"/>
              </w:rPr>
              <w:t>-</w:t>
            </w:r>
            <w:r w:rsidRPr="00847904">
              <w:rPr>
                <w:sz w:val="16"/>
                <w:szCs w:val="16"/>
                <w:lang w:val="en-US"/>
              </w:rPr>
              <w:t>19)</w:t>
            </w:r>
          </w:p>
          <w:p w14:paraId="3E702196" w14:textId="6D2751CF" w:rsidR="0013155A" w:rsidRPr="00E3159A" w:rsidRDefault="00847904" w:rsidP="00847904">
            <w:pPr>
              <w:pStyle w:val="Tabletext"/>
              <w:jc w:val="center"/>
              <w:rPr>
                <w:sz w:val="16"/>
                <w:szCs w:val="16"/>
                <w:lang w:val="en-US"/>
              </w:rPr>
            </w:pPr>
            <w:r w:rsidRPr="00847904">
              <w:rPr>
                <w:sz w:val="16"/>
                <w:szCs w:val="16"/>
                <w:lang w:val="en-US"/>
              </w:rPr>
              <w:t>Studies relating to spectrum needs and possible allocation of the frequency band 43.5-45.5 GHz to the fixed-satellite service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EE2EAC" w14:textId="77777777" w:rsidR="0013155A" w:rsidRDefault="0013155A" w:rsidP="0013155A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DF2DB2">
              <w:rPr>
                <w:b/>
                <w:bCs/>
                <w:sz w:val="16"/>
                <w:szCs w:val="16"/>
                <w:lang w:val="es-ES"/>
              </w:rPr>
              <w:t>ADD</w:t>
            </w:r>
          </w:p>
          <w:p w14:paraId="71A7631F" w14:textId="1A2E1CDB" w:rsidR="00847904" w:rsidRPr="00847904" w:rsidRDefault="00847904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t>PROYECTO DE NUEVA RESOLUCIÓN [IAP/10(S)-FSS] (CMR</w:t>
            </w:r>
            <w:r w:rsidR="002B5FD7">
              <w:rPr>
                <w:sz w:val="16"/>
                <w:szCs w:val="16"/>
                <w:lang w:val="es-ES"/>
              </w:rPr>
              <w:noBreakHyphen/>
            </w:r>
            <w:r w:rsidRPr="00847904">
              <w:rPr>
                <w:sz w:val="16"/>
                <w:szCs w:val="16"/>
                <w:lang w:val="es-ES"/>
              </w:rPr>
              <w:t>19)</w:t>
            </w:r>
          </w:p>
          <w:p w14:paraId="6EC53D06" w14:textId="3781EDE3" w:rsidR="0013155A" w:rsidRPr="001E0092" w:rsidRDefault="00847904" w:rsidP="00847904">
            <w:pPr>
              <w:pStyle w:val="Tabletext"/>
              <w:jc w:val="center"/>
              <w:rPr>
                <w:sz w:val="16"/>
                <w:szCs w:val="16"/>
                <w:lang w:val="es-ES"/>
              </w:rPr>
            </w:pPr>
            <w:r w:rsidRPr="00847904">
              <w:rPr>
                <w:sz w:val="16"/>
                <w:szCs w:val="16"/>
                <w:lang w:val="es-ES"/>
              </w:rPr>
              <w:t>Estudios relacionados con las necesidades de espectro y la posible atribución de banda de frecuencia</w:t>
            </w:r>
            <w:r>
              <w:rPr>
                <w:sz w:val="16"/>
                <w:szCs w:val="16"/>
                <w:lang w:val="es-ES"/>
              </w:rPr>
              <w:t>s</w:t>
            </w:r>
            <w:r w:rsidRPr="00847904">
              <w:rPr>
                <w:sz w:val="16"/>
                <w:szCs w:val="16"/>
                <w:lang w:val="es-ES"/>
              </w:rPr>
              <w:t xml:space="preserve"> 43</w:t>
            </w:r>
            <w:r>
              <w:rPr>
                <w:sz w:val="16"/>
                <w:szCs w:val="16"/>
                <w:lang w:val="es-ES"/>
              </w:rPr>
              <w:t>,</w:t>
            </w:r>
            <w:r w:rsidRPr="00847904">
              <w:rPr>
                <w:sz w:val="16"/>
                <w:szCs w:val="16"/>
                <w:lang w:val="es-ES"/>
              </w:rPr>
              <w:t>5-45</w:t>
            </w:r>
            <w:r>
              <w:rPr>
                <w:sz w:val="16"/>
                <w:szCs w:val="16"/>
                <w:lang w:val="es-ES"/>
              </w:rPr>
              <w:t>,</w:t>
            </w:r>
            <w:r w:rsidRPr="00847904">
              <w:rPr>
                <w:sz w:val="16"/>
                <w:szCs w:val="16"/>
                <w:lang w:val="es-ES"/>
              </w:rPr>
              <w:t>5 GHz para el servicio fijo por satélite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FE9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AE115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332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4754F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94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FF771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491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D1FD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BB5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41E2B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F50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9EB4A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63D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3965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567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25C81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A3C5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E8D6B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F4F9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09C9A6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A89D34D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  <w:vAlign w:val="center"/>
          </w:tcPr>
          <w:p w14:paraId="547BFD5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3B2368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FDE9D9"/>
            <w:vAlign w:val="center"/>
          </w:tcPr>
          <w:p w14:paraId="56E225DE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CD38D2A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  <w:vAlign w:val="center"/>
          </w:tcPr>
          <w:p w14:paraId="1ADB641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6D9BAC68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831FAC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06DAA64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0A2E5D80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2FC5C08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36" w:type="dxa"/>
            <w:shd w:val="clear" w:color="auto" w:fill="FDE9D9"/>
            <w:vAlign w:val="center"/>
          </w:tcPr>
          <w:p w14:paraId="5078F0BF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B8B9D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  <w:vAlign w:val="center"/>
          </w:tcPr>
          <w:p w14:paraId="2BBD9B23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3F54C22" w14:textId="77777777" w:rsidR="0013155A" w:rsidRPr="00286CFD" w:rsidRDefault="0013155A" w:rsidP="0013155A">
            <w:pPr>
              <w:pStyle w:val="Tabletext"/>
              <w:ind w:left="-57"/>
              <w:jc w:val="center"/>
              <w:rPr>
                <w:sz w:val="16"/>
                <w:szCs w:val="16"/>
                <w:lang w:val="es-ES"/>
              </w:rPr>
            </w:pPr>
            <w:r w:rsidRPr="00286CFD">
              <w:rPr>
                <w:sz w:val="16"/>
                <w:szCs w:val="16"/>
                <w:lang w:val="es-ES"/>
              </w:rPr>
              <w:t>15</w:t>
            </w:r>
          </w:p>
        </w:tc>
      </w:tr>
    </w:tbl>
    <w:p w14:paraId="7EAB8FF5" w14:textId="77777777" w:rsidR="00286CFD" w:rsidRDefault="00286CFD" w:rsidP="00286CFD"/>
    <w:p w14:paraId="16BE942E" w14:textId="77777777" w:rsidR="00286CFD" w:rsidRDefault="00286CFD">
      <w:pPr>
        <w:jc w:val="center"/>
      </w:pPr>
      <w:r>
        <w:t>______________</w:t>
      </w:r>
    </w:p>
    <w:sectPr w:rsidR="00286CFD" w:rsidSect="00EA741F">
      <w:headerReference w:type="first" r:id="rId13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0181" w14:textId="77777777" w:rsidR="008012E1" w:rsidRDefault="008012E1">
      <w:r>
        <w:separator/>
      </w:r>
    </w:p>
  </w:endnote>
  <w:endnote w:type="continuationSeparator" w:id="0">
    <w:p w14:paraId="1DDACB81" w14:textId="77777777" w:rsidR="008012E1" w:rsidRDefault="008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F273" w14:textId="77777777" w:rsidR="008012E1" w:rsidRDefault="0080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A047D" w14:textId="2D245E97" w:rsidR="008012E1" w:rsidRPr="00A625BB" w:rsidRDefault="008012E1">
    <w:pPr>
      <w:ind w:right="360"/>
    </w:pPr>
    <w:r>
      <w:fldChar w:fldCharType="begin"/>
    </w:r>
    <w:r w:rsidRPr="00A625BB">
      <w:instrText xml:space="preserve"> FILENAME \p  \* MERGEFORMAT </w:instrText>
    </w:r>
    <w:r>
      <w:fldChar w:fldCharType="separate"/>
    </w:r>
    <w:r w:rsidR="001A2975">
      <w:rPr>
        <w:noProof/>
      </w:rPr>
      <w:t>P:\ESP\ITU-R\CONF-R\CMR19\000\011V2S.docx</w:t>
    </w:r>
    <w:r>
      <w:fldChar w:fldCharType="end"/>
    </w:r>
    <w:r w:rsidRPr="00A625BB">
      <w:tab/>
    </w:r>
    <w:r>
      <w:fldChar w:fldCharType="begin"/>
    </w:r>
    <w:r>
      <w:instrText xml:space="preserve"> SAVEDATE \@ DD.MM.YY </w:instrText>
    </w:r>
    <w:r>
      <w:fldChar w:fldCharType="separate"/>
    </w:r>
    <w:r w:rsidR="003C5719">
      <w:rPr>
        <w:noProof/>
      </w:rPr>
      <w:t>08.11.19</w:t>
    </w:r>
    <w:r>
      <w:fldChar w:fldCharType="end"/>
    </w:r>
    <w:r w:rsidRPr="00A625BB">
      <w:tab/>
    </w:r>
    <w:r>
      <w:fldChar w:fldCharType="begin"/>
    </w:r>
    <w:r>
      <w:instrText xml:space="preserve"> PRINTDATE \@ DD.MM.YY </w:instrText>
    </w:r>
    <w:r>
      <w:fldChar w:fldCharType="separate"/>
    </w:r>
    <w:r w:rsidR="001A2975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5D7E" w14:textId="0F8ADBA9" w:rsidR="008D010C" w:rsidRDefault="008D010C" w:rsidP="008D010C">
    <w:pPr>
      <w:pStyle w:val="Footer"/>
      <w:rPr>
        <w:lang w:val="en-US"/>
      </w:rPr>
    </w:pPr>
    <w:r>
      <w:fldChar w:fldCharType="begin"/>
    </w:r>
    <w:r w:rsidRPr="008D010C">
      <w:rPr>
        <w:lang w:val="en-US"/>
      </w:rPr>
      <w:instrText xml:space="preserve"> FILENAME \p  \* MERGEFORMAT </w:instrText>
    </w:r>
    <w:r>
      <w:fldChar w:fldCharType="separate"/>
    </w:r>
    <w:r w:rsidR="003C5719">
      <w:rPr>
        <w:lang w:val="en-US"/>
      </w:rPr>
      <w:t>P:\ESP\ITU-R\CONF-R\CMR19\000\011REV1S.docx</w:t>
    </w:r>
    <w:r>
      <w:fldChar w:fldCharType="end"/>
    </w:r>
    <w:r w:rsidRPr="008D010C">
      <w:rPr>
        <w:lang w:val="en-US"/>
      </w:rPr>
      <w:t xml:space="preserve"> (4</w:t>
    </w:r>
    <w:r>
      <w:rPr>
        <w:lang w:val="en-US"/>
      </w:rPr>
      <w:t>63996</w:t>
    </w:r>
    <w:r w:rsidRPr="008D010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3FAD" w14:textId="4F9B6216" w:rsidR="008012E1" w:rsidRDefault="00D81864" w:rsidP="00EA741F">
    <w:pPr>
      <w:pStyle w:val="Footer"/>
      <w:rPr>
        <w:lang w:val="en-US"/>
      </w:rPr>
    </w:pPr>
    <w:r>
      <w:fldChar w:fldCharType="begin"/>
    </w:r>
    <w:r w:rsidRPr="008D010C">
      <w:rPr>
        <w:lang w:val="en-US"/>
      </w:rPr>
      <w:instrText xml:space="preserve"> FILENAME \p  \* MERGEFORMAT </w:instrText>
    </w:r>
    <w:r>
      <w:fldChar w:fldCharType="separate"/>
    </w:r>
    <w:r w:rsidR="003C5719">
      <w:rPr>
        <w:lang w:val="en-US"/>
      </w:rPr>
      <w:t>P:\ESP\ITU-R\CONF-R\CMR19\000\011REV1S.docx</w:t>
    </w:r>
    <w:r>
      <w:fldChar w:fldCharType="end"/>
    </w:r>
    <w:r w:rsidR="008012E1" w:rsidRPr="008D010C">
      <w:rPr>
        <w:lang w:val="en-US"/>
      </w:rPr>
      <w:t xml:space="preserve"> (4</w:t>
    </w:r>
    <w:r w:rsidR="008D010C">
      <w:rPr>
        <w:lang w:val="en-US"/>
      </w:rPr>
      <w:t>63996</w:t>
    </w:r>
    <w:r w:rsidR="008012E1" w:rsidRPr="008D010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D307" w14:textId="77777777" w:rsidR="008012E1" w:rsidRDefault="008012E1">
      <w:r>
        <w:rPr>
          <w:b/>
        </w:rPr>
        <w:t>_______________</w:t>
      </w:r>
    </w:p>
  </w:footnote>
  <w:footnote w:type="continuationSeparator" w:id="0">
    <w:p w14:paraId="58D896FC" w14:textId="77777777" w:rsidR="008012E1" w:rsidRDefault="008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0F85" w14:textId="77777777" w:rsidR="008012E1" w:rsidRDefault="008012E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1864">
      <w:rPr>
        <w:rStyle w:val="PageNumber"/>
        <w:noProof/>
      </w:rPr>
      <w:t>21</w:t>
    </w:r>
    <w:r>
      <w:rPr>
        <w:rStyle w:val="PageNumber"/>
      </w:rPr>
      <w:fldChar w:fldCharType="end"/>
    </w:r>
  </w:p>
  <w:p w14:paraId="59531816" w14:textId="0D25256E" w:rsidR="008012E1" w:rsidRDefault="008012E1" w:rsidP="008A5058">
    <w:pPr>
      <w:pStyle w:val="Header"/>
      <w:spacing w:after="120"/>
      <w:rPr>
        <w:lang w:val="en-US"/>
      </w:rPr>
    </w:pPr>
    <w:r>
      <w:rPr>
        <w:lang w:val="en-US"/>
      </w:rPr>
      <w:t>CMR19/11</w:t>
    </w:r>
    <w:r w:rsidR="008D010C">
      <w:rPr>
        <w:lang w:val="en-US"/>
      </w:rPr>
      <w:t>(Rev.1)</w:t>
    </w:r>
    <w:r>
      <w:rPr>
        <w:lang w:val="en-US"/>
      </w:rP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EF31" w14:textId="77777777" w:rsidR="008012E1" w:rsidRDefault="008012E1" w:rsidP="00EA741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1864">
      <w:rPr>
        <w:rStyle w:val="PageNumber"/>
        <w:noProof/>
      </w:rPr>
      <w:t>5</w:t>
    </w:r>
    <w:r>
      <w:rPr>
        <w:rStyle w:val="PageNumber"/>
      </w:rPr>
      <w:fldChar w:fldCharType="end"/>
    </w:r>
  </w:p>
  <w:p w14:paraId="76AF6819" w14:textId="023C4104" w:rsidR="008012E1" w:rsidRPr="00EA741F" w:rsidRDefault="008012E1">
    <w:pPr>
      <w:pStyle w:val="Header"/>
      <w:rPr>
        <w:lang w:val="en-US"/>
      </w:rPr>
    </w:pPr>
    <w:r>
      <w:rPr>
        <w:lang w:val="en-US"/>
      </w:rPr>
      <w:t>CMR19/11-S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64AF63F2"/>
    <w:multiLevelType w:val="hybridMultilevel"/>
    <w:tmpl w:val="026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6"/>
  </w:num>
  <w:num w:numId="14">
    <w:abstractNumId w:val="29"/>
  </w:num>
  <w:num w:numId="15">
    <w:abstractNumId w:val="25"/>
  </w:num>
  <w:num w:numId="16">
    <w:abstractNumId w:val="27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F3"/>
    <w:rsid w:val="00012371"/>
    <w:rsid w:val="000623E9"/>
    <w:rsid w:val="00087AE8"/>
    <w:rsid w:val="000A74DB"/>
    <w:rsid w:val="000B1844"/>
    <w:rsid w:val="000C3F15"/>
    <w:rsid w:val="000C6032"/>
    <w:rsid w:val="000D1059"/>
    <w:rsid w:val="000E45E1"/>
    <w:rsid w:val="000E5BF9"/>
    <w:rsid w:val="000F0E6D"/>
    <w:rsid w:val="00121170"/>
    <w:rsid w:val="00123CC5"/>
    <w:rsid w:val="0013155A"/>
    <w:rsid w:val="0015142D"/>
    <w:rsid w:val="00151897"/>
    <w:rsid w:val="001616DC"/>
    <w:rsid w:val="00163962"/>
    <w:rsid w:val="00186114"/>
    <w:rsid w:val="00191A97"/>
    <w:rsid w:val="001A2975"/>
    <w:rsid w:val="001A5001"/>
    <w:rsid w:val="001B7A6D"/>
    <w:rsid w:val="001C08C9"/>
    <w:rsid w:val="001C41FA"/>
    <w:rsid w:val="001E0092"/>
    <w:rsid w:val="001E2B52"/>
    <w:rsid w:val="001E35E4"/>
    <w:rsid w:val="001E3F27"/>
    <w:rsid w:val="001F6707"/>
    <w:rsid w:val="002133F4"/>
    <w:rsid w:val="00236D2A"/>
    <w:rsid w:val="00255F12"/>
    <w:rsid w:val="00262C09"/>
    <w:rsid w:val="00267B5C"/>
    <w:rsid w:val="00280126"/>
    <w:rsid w:val="00286CFD"/>
    <w:rsid w:val="002A791F"/>
    <w:rsid w:val="002B5FD7"/>
    <w:rsid w:val="002B72BB"/>
    <w:rsid w:val="002C1B26"/>
    <w:rsid w:val="002E701F"/>
    <w:rsid w:val="0032680B"/>
    <w:rsid w:val="00336BF5"/>
    <w:rsid w:val="00344D6C"/>
    <w:rsid w:val="00351B5F"/>
    <w:rsid w:val="00363A65"/>
    <w:rsid w:val="00371DF6"/>
    <w:rsid w:val="00377704"/>
    <w:rsid w:val="00391D0F"/>
    <w:rsid w:val="00397223"/>
    <w:rsid w:val="003C2508"/>
    <w:rsid w:val="003C5719"/>
    <w:rsid w:val="003D0AA3"/>
    <w:rsid w:val="003D28B5"/>
    <w:rsid w:val="003D3115"/>
    <w:rsid w:val="003E2F2B"/>
    <w:rsid w:val="003E5E7E"/>
    <w:rsid w:val="003F2061"/>
    <w:rsid w:val="004101D4"/>
    <w:rsid w:val="00431A6B"/>
    <w:rsid w:val="0044541C"/>
    <w:rsid w:val="00454553"/>
    <w:rsid w:val="004A4C92"/>
    <w:rsid w:val="004B124A"/>
    <w:rsid w:val="004F2A28"/>
    <w:rsid w:val="004F5A5B"/>
    <w:rsid w:val="00507356"/>
    <w:rsid w:val="005251E2"/>
    <w:rsid w:val="00532097"/>
    <w:rsid w:val="0058350F"/>
    <w:rsid w:val="005A0EFF"/>
    <w:rsid w:val="005D7A64"/>
    <w:rsid w:val="005E771F"/>
    <w:rsid w:val="005F2605"/>
    <w:rsid w:val="005F36FC"/>
    <w:rsid w:val="00662BA0"/>
    <w:rsid w:val="00673F95"/>
    <w:rsid w:val="00677ABA"/>
    <w:rsid w:val="00692AAE"/>
    <w:rsid w:val="006A5681"/>
    <w:rsid w:val="006B0A91"/>
    <w:rsid w:val="006B4DDB"/>
    <w:rsid w:val="006C13B0"/>
    <w:rsid w:val="006C68D6"/>
    <w:rsid w:val="006D6E67"/>
    <w:rsid w:val="006E2BB8"/>
    <w:rsid w:val="00701C20"/>
    <w:rsid w:val="007354E9"/>
    <w:rsid w:val="007542C0"/>
    <w:rsid w:val="00765578"/>
    <w:rsid w:val="0077084A"/>
    <w:rsid w:val="00783897"/>
    <w:rsid w:val="00797E45"/>
    <w:rsid w:val="007C2317"/>
    <w:rsid w:val="007D330A"/>
    <w:rsid w:val="007D46A8"/>
    <w:rsid w:val="007D5789"/>
    <w:rsid w:val="008012E1"/>
    <w:rsid w:val="00807C3A"/>
    <w:rsid w:val="0083755D"/>
    <w:rsid w:val="00842CF3"/>
    <w:rsid w:val="00847904"/>
    <w:rsid w:val="00865816"/>
    <w:rsid w:val="00866AE6"/>
    <w:rsid w:val="00874FF7"/>
    <w:rsid w:val="008A5058"/>
    <w:rsid w:val="008C2FC2"/>
    <w:rsid w:val="008D010C"/>
    <w:rsid w:val="008E75B5"/>
    <w:rsid w:val="008F7929"/>
    <w:rsid w:val="0094091F"/>
    <w:rsid w:val="009538D2"/>
    <w:rsid w:val="00973754"/>
    <w:rsid w:val="009A599E"/>
    <w:rsid w:val="009C0BED"/>
    <w:rsid w:val="009E11EC"/>
    <w:rsid w:val="009F3F37"/>
    <w:rsid w:val="009F6FD5"/>
    <w:rsid w:val="00A118DB"/>
    <w:rsid w:val="00A11978"/>
    <w:rsid w:val="00A31B79"/>
    <w:rsid w:val="00A377F6"/>
    <w:rsid w:val="00A4450C"/>
    <w:rsid w:val="00A44D2B"/>
    <w:rsid w:val="00A540AE"/>
    <w:rsid w:val="00A625BB"/>
    <w:rsid w:val="00A70DB5"/>
    <w:rsid w:val="00A7510E"/>
    <w:rsid w:val="00A915F2"/>
    <w:rsid w:val="00AA18E3"/>
    <w:rsid w:val="00AA2DEC"/>
    <w:rsid w:val="00AA5E6C"/>
    <w:rsid w:val="00AE5677"/>
    <w:rsid w:val="00AF2F78"/>
    <w:rsid w:val="00B13E5F"/>
    <w:rsid w:val="00B52D55"/>
    <w:rsid w:val="00B61652"/>
    <w:rsid w:val="00B77FDA"/>
    <w:rsid w:val="00B95DD9"/>
    <w:rsid w:val="00BB03E2"/>
    <w:rsid w:val="00BC7B85"/>
    <w:rsid w:val="00BD1CB4"/>
    <w:rsid w:val="00BE2E80"/>
    <w:rsid w:val="00BE5EDD"/>
    <w:rsid w:val="00BE6A1F"/>
    <w:rsid w:val="00C104EC"/>
    <w:rsid w:val="00C11CD3"/>
    <w:rsid w:val="00C126C4"/>
    <w:rsid w:val="00C26BAB"/>
    <w:rsid w:val="00C5426E"/>
    <w:rsid w:val="00C63EB5"/>
    <w:rsid w:val="00C71394"/>
    <w:rsid w:val="00C8286D"/>
    <w:rsid w:val="00C918CF"/>
    <w:rsid w:val="00C953E2"/>
    <w:rsid w:val="00CB2A7F"/>
    <w:rsid w:val="00CC01E0"/>
    <w:rsid w:val="00CE2E59"/>
    <w:rsid w:val="00CE60D2"/>
    <w:rsid w:val="00CF3CE5"/>
    <w:rsid w:val="00CF6E38"/>
    <w:rsid w:val="00CF7498"/>
    <w:rsid w:val="00D0288A"/>
    <w:rsid w:val="00D04D3F"/>
    <w:rsid w:val="00D405F7"/>
    <w:rsid w:val="00D669EB"/>
    <w:rsid w:val="00D72A5D"/>
    <w:rsid w:val="00D81864"/>
    <w:rsid w:val="00D970B2"/>
    <w:rsid w:val="00DC1143"/>
    <w:rsid w:val="00DC629B"/>
    <w:rsid w:val="00DC64FA"/>
    <w:rsid w:val="00DD2A99"/>
    <w:rsid w:val="00DD5AEF"/>
    <w:rsid w:val="00DE64DC"/>
    <w:rsid w:val="00DF2DB2"/>
    <w:rsid w:val="00E006E1"/>
    <w:rsid w:val="00E04D79"/>
    <w:rsid w:val="00E262F1"/>
    <w:rsid w:val="00E3159A"/>
    <w:rsid w:val="00E31F4D"/>
    <w:rsid w:val="00E4477F"/>
    <w:rsid w:val="00E56FB9"/>
    <w:rsid w:val="00E70B3B"/>
    <w:rsid w:val="00E71D14"/>
    <w:rsid w:val="00E85351"/>
    <w:rsid w:val="00EA741F"/>
    <w:rsid w:val="00EB7394"/>
    <w:rsid w:val="00EC7B06"/>
    <w:rsid w:val="00ED38E0"/>
    <w:rsid w:val="00EE6EA6"/>
    <w:rsid w:val="00EF378B"/>
    <w:rsid w:val="00F12DC6"/>
    <w:rsid w:val="00F2360F"/>
    <w:rsid w:val="00F25969"/>
    <w:rsid w:val="00F43495"/>
    <w:rsid w:val="00F8150C"/>
    <w:rsid w:val="00F83EF2"/>
    <w:rsid w:val="00FA7A9F"/>
    <w:rsid w:val="00FB1756"/>
    <w:rsid w:val="00FC675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F62FBA"/>
  <w15:docId w15:val="{3196DDC6-AA70-4290-904E-07CE9FD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8286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8286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8286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8286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8286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uiPriority w:val="99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uiPriority w:val="99"/>
    <w:rsid w:val="00C8286D"/>
  </w:style>
  <w:style w:type="paragraph" w:customStyle="1" w:styleId="Appendixref">
    <w:name w:val="Appendix_ref"/>
    <w:basedOn w:val="Annexref"/>
    <w:next w:val="Annextitle"/>
    <w:uiPriority w:val="99"/>
    <w:rsid w:val="00C8286D"/>
  </w:style>
  <w:style w:type="paragraph" w:customStyle="1" w:styleId="Appendixtitle">
    <w:name w:val="Appendix_title"/>
    <w:basedOn w:val="Annextitle"/>
    <w:next w:val="Normalaftertitle"/>
    <w:uiPriority w:val="99"/>
    <w:rsid w:val="00C8286D"/>
  </w:style>
  <w:style w:type="paragraph" w:customStyle="1" w:styleId="Artheading">
    <w:name w:val="Art_heading"/>
    <w:basedOn w:val="Normal"/>
    <w:next w:val="Normalaftertitle"/>
    <w:uiPriority w:val="99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uiPriority w:val="99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uiPriority w:val="99"/>
    <w:rsid w:val="00C8286D"/>
  </w:style>
  <w:style w:type="paragraph" w:customStyle="1" w:styleId="ddate">
    <w:name w:val="ddate"/>
    <w:basedOn w:val="Normal"/>
    <w:uiPriority w:val="99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uiPriority w:val="99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rsid w:val="00C8286D"/>
    <w:rPr>
      <w:vertAlign w:val="superscript"/>
    </w:rPr>
  </w:style>
  <w:style w:type="paragraph" w:customStyle="1" w:styleId="enumlev1">
    <w:name w:val="enumlev1"/>
    <w:basedOn w:val="Normal"/>
    <w:uiPriority w:val="99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C8286D"/>
    <w:pPr>
      <w:ind w:left="1871" w:hanging="737"/>
    </w:pPr>
  </w:style>
  <w:style w:type="paragraph" w:customStyle="1" w:styleId="enumlev3">
    <w:name w:val="enumlev3"/>
    <w:basedOn w:val="enumlev2"/>
    <w:uiPriority w:val="99"/>
    <w:rsid w:val="00C8286D"/>
    <w:pPr>
      <w:ind w:left="2268" w:hanging="397"/>
    </w:pPr>
  </w:style>
  <w:style w:type="paragraph" w:customStyle="1" w:styleId="Equation">
    <w:name w:val="Equation"/>
    <w:basedOn w:val="Normal"/>
    <w:uiPriority w:val="99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C8286D"/>
    <w:pPr>
      <w:ind w:left="1134"/>
    </w:pPr>
  </w:style>
  <w:style w:type="paragraph" w:customStyle="1" w:styleId="Equationlegend">
    <w:name w:val="Equation_legend"/>
    <w:basedOn w:val="NormalIndent"/>
    <w:uiPriority w:val="99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uiPriority w:val="99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C8286D"/>
    <w:pPr>
      <w:keepNext w:val="0"/>
    </w:pPr>
  </w:style>
  <w:style w:type="paragraph" w:styleId="Footer">
    <w:name w:val="footer"/>
    <w:basedOn w:val="Normal"/>
    <w:link w:val="FooterChar"/>
    <w:uiPriority w:val="99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rsid w:val="00C8286D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C8286D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C8286D"/>
  </w:style>
  <w:style w:type="paragraph" w:styleId="Index2">
    <w:name w:val="index 2"/>
    <w:basedOn w:val="Normal"/>
    <w:next w:val="Normal"/>
    <w:uiPriority w:val="99"/>
    <w:rsid w:val="00C8286D"/>
    <w:pPr>
      <w:ind w:left="283"/>
    </w:pPr>
  </w:style>
  <w:style w:type="paragraph" w:styleId="Index3">
    <w:name w:val="index 3"/>
    <w:basedOn w:val="Normal"/>
    <w:next w:val="Normal"/>
    <w:uiPriority w:val="99"/>
    <w:rsid w:val="00C8286D"/>
    <w:pPr>
      <w:ind w:left="566"/>
    </w:pPr>
  </w:style>
  <w:style w:type="paragraph" w:styleId="Index4">
    <w:name w:val="index 4"/>
    <w:basedOn w:val="Normal"/>
    <w:next w:val="Normal"/>
    <w:uiPriority w:val="99"/>
    <w:rsid w:val="00C8286D"/>
    <w:pPr>
      <w:ind w:left="849"/>
    </w:pPr>
  </w:style>
  <w:style w:type="paragraph" w:styleId="Index5">
    <w:name w:val="index 5"/>
    <w:basedOn w:val="Normal"/>
    <w:next w:val="Normal"/>
    <w:uiPriority w:val="99"/>
    <w:rsid w:val="00C8286D"/>
    <w:pPr>
      <w:ind w:left="1132"/>
    </w:pPr>
  </w:style>
  <w:style w:type="paragraph" w:styleId="Index6">
    <w:name w:val="index 6"/>
    <w:basedOn w:val="Normal"/>
    <w:next w:val="Normal"/>
    <w:uiPriority w:val="99"/>
    <w:rsid w:val="00C8286D"/>
    <w:pPr>
      <w:ind w:left="1415"/>
    </w:pPr>
  </w:style>
  <w:style w:type="paragraph" w:styleId="Index7">
    <w:name w:val="index 7"/>
    <w:basedOn w:val="Normal"/>
    <w:next w:val="Normal"/>
    <w:uiPriority w:val="99"/>
    <w:rsid w:val="00C8286D"/>
    <w:pPr>
      <w:ind w:left="1698"/>
    </w:pPr>
  </w:style>
  <w:style w:type="paragraph" w:styleId="IndexHeading">
    <w:name w:val="index heading"/>
    <w:basedOn w:val="Normal"/>
    <w:next w:val="Index1"/>
    <w:uiPriority w:val="99"/>
    <w:rsid w:val="00C8286D"/>
  </w:style>
  <w:style w:type="character" w:styleId="LineNumber">
    <w:name w:val="line number"/>
    <w:basedOn w:val="DefaultParagraphFont"/>
    <w:uiPriority w:val="99"/>
    <w:rsid w:val="00C8286D"/>
  </w:style>
  <w:style w:type="paragraph" w:customStyle="1" w:styleId="Normalaftertitle">
    <w:name w:val="Normal after title"/>
    <w:basedOn w:val="Normal"/>
    <w:next w:val="Normal"/>
    <w:uiPriority w:val="99"/>
    <w:rsid w:val="00C8286D"/>
    <w:pPr>
      <w:spacing w:before="280"/>
    </w:pPr>
  </w:style>
  <w:style w:type="paragraph" w:customStyle="1" w:styleId="Note">
    <w:name w:val="Note"/>
    <w:basedOn w:val="Normal"/>
    <w:uiPriority w:val="99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uiPriority w:val="99"/>
    <w:rsid w:val="00C8286D"/>
  </w:style>
  <w:style w:type="paragraph" w:customStyle="1" w:styleId="Parttitle">
    <w:name w:val="Part_title"/>
    <w:basedOn w:val="Annextitle"/>
    <w:next w:val="Normalaftertitle"/>
    <w:uiPriority w:val="99"/>
    <w:rsid w:val="00C8286D"/>
  </w:style>
  <w:style w:type="paragraph" w:customStyle="1" w:styleId="RecNo">
    <w:name w:val="Rec_No"/>
    <w:basedOn w:val="Normal"/>
    <w:next w:val="Rectitle"/>
    <w:uiPriority w:val="99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8286D"/>
  </w:style>
  <w:style w:type="paragraph" w:customStyle="1" w:styleId="QuestionNo">
    <w:name w:val="Question_No"/>
    <w:basedOn w:val="RecNo"/>
    <w:next w:val="Questiontitle"/>
    <w:uiPriority w:val="99"/>
    <w:rsid w:val="00C8286D"/>
  </w:style>
  <w:style w:type="paragraph" w:customStyle="1" w:styleId="Questiontitle">
    <w:name w:val="Question_title"/>
    <w:basedOn w:val="Rectitle"/>
    <w:next w:val="Normal"/>
    <w:uiPriority w:val="99"/>
    <w:rsid w:val="00C8286D"/>
  </w:style>
  <w:style w:type="paragraph" w:customStyle="1" w:styleId="Reftext">
    <w:name w:val="Ref_text"/>
    <w:basedOn w:val="Normal"/>
    <w:uiPriority w:val="99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C8286D"/>
  </w:style>
  <w:style w:type="paragraph" w:customStyle="1" w:styleId="RepNo">
    <w:name w:val="Rep_No"/>
    <w:basedOn w:val="RecNo"/>
    <w:next w:val="Reptitle"/>
    <w:uiPriority w:val="99"/>
    <w:rsid w:val="00C8286D"/>
  </w:style>
  <w:style w:type="paragraph" w:customStyle="1" w:styleId="Repref">
    <w:name w:val="Rep_ref"/>
    <w:basedOn w:val="Recref"/>
    <w:next w:val="Repdate"/>
    <w:uiPriority w:val="99"/>
    <w:rsid w:val="00C8286D"/>
  </w:style>
  <w:style w:type="paragraph" w:customStyle="1" w:styleId="Reptitle">
    <w:name w:val="Rep_title"/>
    <w:basedOn w:val="Rectitle"/>
    <w:next w:val="Repref"/>
    <w:uiPriority w:val="99"/>
    <w:rsid w:val="00C8286D"/>
  </w:style>
  <w:style w:type="paragraph" w:customStyle="1" w:styleId="Resdate">
    <w:name w:val="Res_date"/>
    <w:basedOn w:val="Recdate"/>
    <w:next w:val="Normalaftertitle"/>
    <w:uiPriority w:val="99"/>
    <w:rsid w:val="00C8286D"/>
  </w:style>
  <w:style w:type="paragraph" w:customStyle="1" w:styleId="ResNo">
    <w:name w:val="Res_No"/>
    <w:basedOn w:val="RecNo"/>
    <w:next w:val="Normal"/>
    <w:link w:val="ResNoChar"/>
    <w:uiPriority w:val="99"/>
    <w:rsid w:val="00C8286D"/>
  </w:style>
  <w:style w:type="paragraph" w:customStyle="1" w:styleId="Resref">
    <w:name w:val="Res_ref"/>
    <w:basedOn w:val="Recref"/>
    <w:next w:val="Resdate"/>
    <w:uiPriority w:val="99"/>
    <w:rsid w:val="00C8286D"/>
  </w:style>
  <w:style w:type="character" w:customStyle="1" w:styleId="Appdef">
    <w:name w:val="App_def"/>
    <w:basedOn w:val="DefaultParagraphFont"/>
    <w:uiPriority w:val="99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C8286D"/>
  </w:style>
  <w:style w:type="character" w:customStyle="1" w:styleId="Artdef">
    <w:name w:val="Art_def"/>
    <w:basedOn w:val="DefaultParagraphFont"/>
    <w:uiPriority w:val="99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C8286D"/>
  </w:style>
  <w:style w:type="character" w:customStyle="1" w:styleId="Recdef">
    <w:name w:val="Rec_def"/>
    <w:basedOn w:val="DefaultParagraphFont"/>
    <w:uiPriority w:val="99"/>
    <w:rsid w:val="00C8286D"/>
    <w:rPr>
      <w:b/>
    </w:rPr>
  </w:style>
  <w:style w:type="character" w:customStyle="1" w:styleId="Resdef">
    <w:name w:val="Res_def"/>
    <w:basedOn w:val="DefaultParagraphFont"/>
    <w:uiPriority w:val="99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rsid w:val="00C8286D"/>
  </w:style>
  <w:style w:type="paragraph" w:customStyle="1" w:styleId="Reasons">
    <w:name w:val="Reasons"/>
    <w:basedOn w:val="Normal"/>
    <w:link w:val="ReasonsChar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uiPriority w:val="99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uiPriority w:val="99"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1"/>
    <w:uiPriority w:val="99"/>
    <w:rsid w:val="00C8286D"/>
    <w:rPr>
      <w:sz w:val="20"/>
    </w:rPr>
  </w:style>
  <w:style w:type="paragraph" w:customStyle="1" w:styleId="Figure">
    <w:name w:val="Figure"/>
    <w:basedOn w:val="Normal"/>
    <w:next w:val="Figuretitle"/>
    <w:uiPriority w:val="99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uiPriority w:val="99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uiPriority w:val="99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uiPriority w:val="99"/>
    <w:qFormat/>
    <w:rsid w:val="00C8286D"/>
  </w:style>
  <w:style w:type="paragraph" w:customStyle="1" w:styleId="ApptoAnnex">
    <w:name w:val="App_to_Annex"/>
    <w:basedOn w:val="AppendixNo"/>
    <w:uiPriority w:val="99"/>
    <w:qFormat/>
    <w:rsid w:val="00C8286D"/>
  </w:style>
  <w:style w:type="character" w:customStyle="1" w:styleId="Tablefreq">
    <w:name w:val="Table_freq"/>
    <w:basedOn w:val="DefaultParagraphFont"/>
    <w:uiPriority w:val="99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uiPriority w:val="99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uiPriority w:val="99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link w:val="Section1Char"/>
    <w:uiPriority w:val="99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C8286D"/>
    <w:rPr>
      <w:b w:val="0"/>
      <w:i/>
    </w:rPr>
  </w:style>
  <w:style w:type="paragraph" w:customStyle="1" w:styleId="Section3">
    <w:name w:val="Section_3"/>
    <w:basedOn w:val="Section1"/>
    <w:uiPriority w:val="99"/>
    <w:rsid w:val="00C8286D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C8286D"/>
  </w:style>
  <w:style w:type="paragraph" w:customStyle="1" w:styleId="Sectiontitle">
    <w:name w:val="Section_title"/>
    <w:basedOn w:val="Annextitle"/>
    <w:next w:val="Normalaftertitle"/>
    <w:uiPriority w:val="99"/>
    <w:rsid w:val="00C8286D"/>
  </w:style>
  <w:style w:type="paragraph" w:customStyle="1" w:styleId="Source">
    <w:name w:val="Source"/>
    <w:basedOn w:val="Normal"/>
    <w:next w:val="Normal"/>
    <w:uiPriority w:val="99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uiPriority w:val="99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C8286D"/>
    <w:rPr>
      <w:b/>
    </w:rPr>
  </w:style>
  <w:style w:type="paragraph" w:customStyle="1" w:styleId="toc0">
    <w:name w:val="toc 0"/>
    <w:basedOn w:val="Normal"/>
    <w:next w:val="TOC1"/>
    <w:uiPriority w:val="99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8286D"/>
    <w:pPr>
      <w:spacing w:before="120"/>
    </w:pPr>
  </w:style>
  <w:style w:type="paragraph" w:styleId="TOC3">
    <w:name w:val="toc 3"/>
    <w:basedOn w:val="TOC2"/>
    <w:uiPriority w:val="99"/>
    <w:rsid w:val="00C8286D"/>
  </w:style>
  <w:style w:type="paragraph" w:styleId="TOC4">
    <w:name w:val="toc 4"/>
    <w:basedOn w:val="TOC3"/>
    <w:uiPriority w:val="99"/>
    <w:rsid w:val="00C8286D"/>
  </w:style>
  <w:style w:type="paragraph" w:styleId="TOC5">
    <w:name w:val="toc 5"/>
    <w:basedOn w:val="TOC4"/>
    <w:uiPriority w:val="99"/>
    <w:rsid w:val="00C8286D"/>
  </w:style>
  <w:style w:type="paragraph" w:styleId="TOC6">
    <w:name w:val="toc 6"/>
    <w:basedOn w:val="TOC4"/>
    <w:uiPriority w:val="99"/>
    <w:rsid w:val="00C8286D"/>
  </w:style>
  <w:style w:type="paragraph" w:styleId="TOC7">
    <w:name w:val="toc 7"/>
    <w:basedOn w:val="TOC4"/>
    <w:uiPriority w:val="99"/>
    <w:rsid w:val="00C8286D"/>
  </w:style>
  <w:style w:type="paragraph" w:styleId="TOC8">
    <w:name w:val="toc 8"/>
    <w:basedOn w:val="TOC4"/>
    <w:uiPriority w:val="99"/>
    <w:rsid w:val="00C8286D"/>
  </w:style>
  <w:style w:type="paragraph" w:customStyle="1" w:styleId="Partref">
    <w:name w:val="Part_ref"/>
    <w:basedOn w:val="Annexref"/>
    <w:next w:val="Parttitle"/>
    <w:uiPriority w:val="99"/>
    <w:rsid w:val="00C8286D"/>
  </w:style>
  <w:style w:type="paragraph" w:customStyle="1" w:styleId="Questionref">
    <w:name w:val="Question_ref"/>
    <w:basedOn w:val="Recref"/>
    <w:next w:val="Questiondate"/>
    <w:uiPriority w:val="99"/>
    <w:rsid w:val="00C8286D"/>
  </w:style>
  <w:style w:type="paragraph" w:customStyle="1" w:styleId="Restitle">
    <w:name w:val="Res_title"/>
    <w:basedOn w:val="Rectitle"/>
    <w:next w:val="Resref"/>
    <w:link w:val="RestitleChar"/>
    <w:uiPriority w:val="99"/>
    <w:rsid w:val="00C8286D"/>
  </w:style>
  <w:style w:type="paragraph" w:customStyle="1" w:styleId="SpecialFooter">
    <w:name w:val="Special Footer"/>
    <w:basedOn w:val="Footer"/>
    <w:uiPriority w:val="99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qFormat/>
    <w:rsid w:val="00C8286D"/>
  </w:style>
  <w:style w:type="paragraph" w:customStyle="1" w:styleId="AppArttitle">
    <w:name w:val="App_Art_title"/>
    <w:basedOn w:val="Arttitle"/>
    <w:next w:val="Normalaftertitle"/>
    <w:uiPriority w:val="99"/>
    <w:qFormat/>
    <w:rsid w:val="00C8286D"/>
  </w:style>
  <w:style w:type="paragraph" w:customStyle="1" w:styleId="AppArtNo">
    <w:name w:val="App_Art_No"/>
    <w:basedOn w:val="ArtNo"/>
    <w:next w:val="AppArttitle"/>
    <w:uiPriority w:val="99"/>
    <w:qFormat/>
    <w:rsid w:val="00C8286D"/>
  </w:style>
  <w:style w:type="paragraph" w:customStyle="1" w:styleId="Committee">
    <w:name w:val="Committee"/>
    <w:basedOn w:val="Normal"/>
    <w:uiPriority w:val="99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uiPriority w:val="99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Heading1Char">
    <w:name w:val="Heading 1 Char"/>
    <w:basedOn w:val="DefaultParagraphFont"/>
    <w:link w:val="Heading1"/>
    <w:uiPriority w:val="99"/>
    <w:rsid w:val="00286CFD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AnnextitleChar">
    <w:name w:val="Annex_title Char"/>
    <w:link w:val="Annextitle"/>
    <w:uiPriority w:val="99"/>
    <w:locked/>
    <w:rsid w:val="00286CFD"/>
    <w:rPr>
      <w:rFonts w:ascii="Times New Roman Bold" w:hAnsi="Times New Roman Bold"/>
      <w:b/>
      <w:sz w:val="28"/>
      <w:lang w:val="es-ES_tradnl" w:eastAsia="en-US"/>
    </w:rPr>
  </w:style>
  <w:style w:type="character" w:customStyle="1" w:styleId="AnnexNoCar">
    <w:name w:val="Annex_No Car"/>
    <w:link w:val="AnnexNo"/>
    <w:uiPriority w:val="99"/>
    <w:locked/>
    <w:rsid w:val="00286CFD"/>
    <w:rPr>
      <w:rFonts w:ascii="Times New Roman" w:hAnsi="Times New Roman"/>
      <w:caps/>
      <w:sz w:val="28"/>
      <w:lang w:val="es-ES_tradnl" w:eastAsia="en-US"/>
    </w:rPr>
  </w:style>
  <w:style w:type="character" w:customStyle="1" w:styleId="AppendixNoChar">
    <w:name w:val="Appendix_No Char"/>
    <w:link w:val="AppendixNo"/>
    <w:uiPriority w:val="99"/>
    <w:locked/>
    <w:rsid w:val="00286CFD"/>
    <w:rPr>
      <w:rFonts w:ascii="Times New Roman" w:hAnsi="Times New Roman"/>
      <w:caps/>
      <w:sz w:val="28"/>
      <w:lang w:val="es-ES_tradnl" w:eastAsia="en-US"/>
    </w:rPr>
  </w:style>
  <w:style w:type="character" w:customStyle="1" w:styleId="ArttitleCar">
    <w:name w:val="Art_title Car"/>
    <w:link w:val="Arttitle"/>
    <w:uiPriority w:val="99"/>
    <w:locked/>
    <w:rsid w:val="00286CFD"/>
    <w:rPr>
      <w:rFonts w:ascii="Times New Roman" w:hAnsi="Times New Roman"/>
      <w:b/>
      <w:sz w:val="28"/>
      <w:lang w:val="es-ES_tradnl" w:eastAsia="en-US"/>
    </w:rPr>
  </w:style>
  <w:style w:type="character" w:customStyle="1" w:styleId="ArtNoChar">
    <w:name w:val="Art_No Char"/>
    <w:link w:val="ArtNo"/>
    <w:uiPriority w:val="99"/>
    <w:locked/>
    <w:rsid w:val="00286CFD"/>
    <w:rPr>
      <w:rFonts w:ascii="Times New Roman" w:hAnsi="Times New Roman"/>
      <w:caps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6CFD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86CFD"/>
    <w:rPr>
      <w:rFonts w:ascii="Times New Roman" w:hAnsi="Times New Roman"/>
      <w:sz w:val="18"/>
      <w:lang w:val="es-ES_tradnl" w:eastAsia="en-US"/>
    </w:rPr>
  </w:style>
  <w:style w:type="character" w:customStyle="1" w:styleId="ResNoChar">
    <w:name w:val="Res_No Char"/>
    <w:link w:val="ResNo"/>
    <w:uiPriority w:val="99"/>
    <w:locked/>
    <w:rsid w:val="00286CFD"/>
    <w:rPr>
      <w:rFonts w:ascii="Times New Roman" w:hAnsi="Times New Roman"/>
      <w:caps/>
      <w:sz w:val="28"/>
      <w:lang w:val="es-ES_tradnl" w:eastAsia="en-US"/>
    </w:rPr>
  </w:style>
  <w:style w:type="character" w:customStyle="1" w:styleId="ReasonsChar">
    <w:name w:val="Reasons Char"/>
    <w:link w:val="Reasons"/>
    <w:locked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ProposalChar">
    <w:name w:val="Proposal Char"/>
    <w:link w:val="Proposal"/>
    <w:uiPriority w:val="99"/>
    <w:locked/>
    <w:rsid w:val="00286CFD"/>
    <w:rPr>
      <w:rFonts w:ascii="Times New Roman" w:hAnsi="Times New Roman Bold"/>
      <w:b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uiPriority w:val="99"/>
    <w:rsid w:val="00286CFD"/>
    <w:rPr>
      <w:rFonts w:ascii="Times New Roman" w:hAnsi="Times New Roman"/>
      <w:lang w:val="es-ES_tradnl" w:eastAsia="ja-JP"/>
    </w:rPr>
  </w:style>
  <w:style w:type="character" w:customStyle="1" w:styleId="TabletextChar">
    <w:name w:val="Table_text Char"/>
    <w:link w:val="Tabletext"/>
    <w:uiPriority w:val="99"/>
    <w:locked/>
    <w:rsid w:val="00286CFD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uiPriority w:val="99"/>
    <w:locked/>
    <w:rsid w:val="00286CFD"/>
    <w:rPr>
      <w:rFonts w:ascii="Times New Roman" w:hAnsi="Times New Roman"/>
      <w:b/>
      <w:lang w:val="es-ES_tradnl" w:eastAsia="en-US"/>
    </w:rPr>
  </w:style>
  <w:style w:type="character" w:customStyle="1" w:styleId="TableNoChar">
    <w:name w:val="Table_No Char"/>
    <w:link w:val="TableNo"/>
    <w:uiPriority w:val="99"/>
    <w:locked/>
    <w:rsid w:val="00286CFD"/>
    <w:rPr>
      <w:rFonts w:ascii="Times New Roman" w:hAnsi="Times New Roman"/>
      <w:caps/>
      <w:lang w:val="es-ES_tradnl" w:eastAsia="en-US"/>
    </w:rPr>
  </w:style>
  <w:style w:type="character" w:customStyle="1" w:styleId="TabletitleChar">
    <w:name w:val="Table_title Char"/>
    <w:link w:val="Tabletitle"/>
    <w:uiPriority w:val="99"/>
    <w:locked/>
    <w:rsid w:val="00286CFD"/>
    <w:rPr>
      <w:rFonts w:ascii="Times New Roman Bold" w:hAnsi="Times New Roman Bold"/>
      <w:b/>
      <w:lang w:val="es-ES_tradnl" w:eastAsia="en-US"/>
    </w:rPr>
  </w:style>
  <w:style w:type="character" w:customStyle="1" w:styleId="Section1Char">
    <w:name w:val="Section_1 Char"/>
    <w:link w:val="Section1"/>
    <w:uiPriority w:val="99"/>
    <w:locked/>
    <w:rsid w:val="00286CFD"/>
    <w:rPr>
      <w:rFonts w:ascii="Times New Roman" w:hAnsi="Times New Roman"/>
      <w:b/>
      <w:sz w:val="24"/>
      <w:lang w:val="es-ES_tradnl" w:eastAsia="en-US"/>
    </w:rPr>
  </w:style>
  <w:style w:type="character" w:customStyle="1" w:styleId="RestitleChar">
    <w:name w:val="Res_title Char"/>
    <w:link w:val="Restitle"/>
    <w:uiPriority w:val="99"/>
    <w:locked/>
    <w:rsid w:val="00286CFD"/>
    <w:rPr>
      <w:rFonts w:ascii="Times New Roman Bold" w:hAnsi="Times New Roman Bold"/>
      <w:b/>
      <w:sz w:val="28"/>
      <w:lang w:val="es-ES_tradnl" w:eastAsia="en-US"/>
    </w:rPr>
  </w:style>
  <w:style w:type="character" w:customStyle="1" w:styleId="href">
    <w:name w:val="href"/>
    <w:uiPriority w:val="99"/>
    <w:rsid w:val="00286CFD"/>
  </w:style>
  <w:style w:type="character" w:customStyle="1" w:styleId="CharChar24">
    <w:name w:val="Char Char24"/>
    <w:uiPriority w:val="99"/>
    <w:rsid w:val="00286CFD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286CFD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286CFD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286CFD"/>
    <w:rPr>
      <w:b/>
      <w:sz w:val="22"/>
      <w:lang w:eastAsia="zh-CN"/>
    </w:rPr>
  </w:style>
  <w:style w:type="character" w:customStyle="1" w:styleId="CharChar20">
    <w:name w:val="Char Char20"/>
    <w:uiPriority w:val="99"/>
    <w:rsid w:val="00286CFD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286CFD"/>
    <w:rPr>
      <w:b/>
      <w:sz w:val="24"/>
      <w:lang w:eastAsia="zh-CN"/>
    </w:rPr>
  </w:style>
  <w:style w:type="character" w:customStyle="1" w:styleId="CharChar18">
    <w:name w:val="Char Char18"/>
    <w:uiPriority w:val="99"/>
    <w:rsid w:val="00286CFD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286CFD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286CFD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286CFD"/>
    <w:rPr>
      <w:lang w:val="en-US" w:eastAsia="en-US"/>
    </w:rPr>
  </w:style>
  <w:style w:type="character" w:customStyle="1" w:styleId="CharChar14">
    <w:name w:val="Char Char14"/>
    <w:uiPriority w:val="99"/>
    <w:rsid w:val="00286CFD"/>
    <w:rPr>
      <w:lang w:val="en-US" w:eastAsia="en-US"/>
    </w:rPr>
  </w:style>
  <w:style w:type="character" w:styleId="Hyperlink">
    <w:name w:val="Hyperlink"/>
    <w:uiPriority w:val="99"/>
    <w:rsid w:val="00286CF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286C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286CFD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286CFD"/>
    <w:rPr>
      <w:vertAlign w:val="superscript"/>
    </w:rPr>
  </w:style>
  <w:style w:type="character" w:customStyle="1" w:styleId="hps">
    <w:name w:val="hps"/>
    <w:uiPriority w:val="99"/>
    <w:rsid w:val="00286CFD"/>
  </w:style>
  <w:style w:type="character" w:customStyle="1" w:styleId="WW-Caracteresdenotaalpie">
    <w:name w:val="WW-Caracteres de nota al pie"/>
    <w:uiPriority w:val="99"/>
    <w:rsid w:val="00286CFD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286CFD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BodyTextChar1">
    <w:name w:val="Body Text Char1"/>
    <w:link w:val="BodyText"/>
    <w:uiPriority w:val="99"/>
    <w:locked/>
    <w:rsid w:val="00286CFD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286CFD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rsid w:val="00286CFD"/>
    <w:rPr>
      <w:rFonts w:ascii="Segoe UI" w:hAnsi="Segoe UI" w:cs="Segoe UI"/>
      <w:sz w:val="16"/>
      <w:szCs w:val="16"/>
      <w:lang w:val="es-ES_tradnl" w:eastAsia="en-US"/>
    </w:rPr>
  </w:style>
  <w:style w:type="character" w:customStyle="1" w:styleId="DocumentMapChar1">
    <w:name w:val="Document Map Char1"/>
    <w:link w:val="DocumentMap"/>
    <w:uiPriority w:val="99"/>
    <w:locked/>
    <w:rsid w:val="00286CFD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286CFD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286CFD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286CFD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eastAsia="zh-CN"/>
    </w:rPr>
  </w:style>
  <w:style w:type="character" w:customStyle="1" w:styleId="BodyTextIndent3Char">
    <w:name w:val="Body Text Indent 3 Char"/>
    <w:basedOn w:val="DefaultParagraphFont"/>
    <w:uiPriority w:val="99"/>
    <w:rsid w:val="00286CFD"/>
    <w:rPr>
      <w:rFonts w:ascii="Times New Roman" w:hAnsi="Times New Roman"/>
      <w:sz w:val="16"/>
      <w:szCs w:val="16"/>
      <w:lang w:val="es-ES_tradnl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286CFD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286CFD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n-GB" w:eastAsia="zh-CN"/>
    </w:rPr>
  </w:style>
  <w:style w:type="character" w:customStyle="1" w:styleId="BodyText2Char">
    <w:name w:val="Body Text 2 Char"/>
    <w:basedOn w:val="DefaultParagraphFont"/>
    <w:uiPriority w:val="99"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BodyText2Char1">
    <w:name w:val="Body Text 2 Char1"/>
    <w:link w:val="BodyText2"/>
    <w:uiPriority w:val="99"/>
    <w:locked/>
    <w:rsid w:val="00286CFD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286CFD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val="en-GB" w:eastAsia="zh-CN"/>
    </w:rPr>
  </w:style>
  <w:style w:type="character" w:customStyle="1" w:styleId="DateChar">
    <w:name w:val="Date Char"/>
    <w:basedOn w:val="DefaultParagraphFont"/>
    <w:uiPriority w:val="99"/>
    <w:rsid w:val="00286CFD"/>
    <w:rPr>
      <w:rFonts w:ascii="Times New Roman" w:hAnsi="Times New Roman"/>
      <w:sz w:val="24"/>
      <w:lang w:val="es-ES_tradnl" w:eastAsia="en-US"/>
    </w:rPr>
  </w:style>
  <w:style w:type="character" w:customStyle="1" w:styleId="DateChar1">
    <w:name w:val="Date Char1"/>
    <w:link w:val="Date"/>
    <w:uiPriority w:val="99"/>
    <w:locked/>
    <w:rsid w:val="00286CFD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eastAsia="zh-CN"/>
    </w:rPr>
  </w:style>
  <w:style w:type="character" w:customStyle="1" w:styleId="BodyText3Char">
    <w:name w:val="Body Text 3 Char"/>
    <w:basedOn w:val="DefaultParagraphFont"/>
    <w:uiPriority w:val="99"/>
    <w:rsid w:val="00286CFD"/>
    <w:rPr>
      <w:rFonts w:ascii="Times New Roman" w:hAnsi="Times New Roman"/>
      <w:sz w:val="16"/>
      <w:szCs w:val="16"/>
      <w:lang w:val="es-ES_tradnl" w:eastAsia="en-US"/>
    </w:rPr>
  </w:style>
  <w:style w:type="character" w:customStyle="1" w:styleId="BodyText3Char1">
    <w:name w:val="Body Text 3 Char1"/>
    <w:link w:val="BodyText3"/>
    <w:uiPriority w:val="99"/>
    <w:locked/>
    <w:rsid w:val="00286CFD"/>
    <w:rPr>
      <w:sz w:val="22"/>
      <w:lang w:val="es-ES_tradnl"/>
    </w:rPr>
  </w:style>
  <w:style w:type="character" w:customStyle="1" w:styleId="CharChar5">
    <w:name w:val="Char Char5"/>
    <w:uiPriority w:val="99"/>
    <w:rsid w:val="00286CFD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286CFD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rsid w:val="00286CFD"/>
    <w:rPr>
      <w:rFonts w:ascii="Times New Roman" w:hAnsi="Times New Roman"/>
      <w:lang w:val="es-ES_tradnl" w:eastAsia="en-US"/>
    </w:rPr>
  </w:style>
  <w:style w:type="character" w:customStyle="1" w:styleId="EndnoteTextChar1">
    <w:name w:val="Endnote Text Char1"/>
    <w:link w:val="EndnoteText"/>
    <w:uiPriority w:val="99"/>
    <w:locked/>
    <w:rsid w:val="00286CFD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86CFD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1"/>
    <w:uiPriority w:val="99"/>
    <w:rsid w:val="00286CFD"/>
    <w:rPr>
      <w:rFonts w:ascii="Times New Roman" w:hAnsi="Times New Roman"/>
      <w:b/>
      <w:bCs/>
      <w:lang w:val="es-ES_tradnl" w:eastAsia="en-US"/>
    </w:rPr>
  </w:style>
  <w:style w:type="character" w:customStyle="1" w:styleId="CommentSubjectChar1">
    <w:name w:val="Comment Subject Char1"/>
    <w:link w:val="CommentSubject"/>
    <w:uiPriority w:val="99"/>
    <w:locked/>
    <w:rsid w:val="00286CFD"/>
    <w:rPr>
      <w:b/>
    </w:rPr>
  </w:style>
  <w:style w:type="paragraph" w:styleId="BalloonText">
    <w:name w:val="Balloon Text"/>
    <w:basedOn w:val="Normal"/>
    <w:link w:val="BalloonText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rsid w:val="00286CFD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BalloonTextChar1">
    <w:name w:val="Balloon Text Char1"/>
    <w:link w:val="BalloonText"/>
    <w:uiPriority w:val="99"/>
    <w:locked/>
    <w:rsid w:val="00286CFD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rsid w:val="00286CFD"/>
    <w:rPr>
      <w:rFonts w:ascii="Consolas" w:hAnsi="Consolas"/>
      <w:sz w:val="21"/>
      <w:szCs w:val="21"/>
      <w:lang w:val="es-ES_tradnl" w:eastAsia="en-US"/>
    </w:rPr>
  </w:style>
  <w:style w:type="character" w:customStyle="1" w:styleId="PlainTextChar1">
    <w:name w:val="Plain Text Char1"/>
    <w:link w:val="PlainText"/>
    <w:uiPriority w:val="99"/>
    <w:locked/>
    <w:rsid w:val="00286CFD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86CFD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286C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  <w:style w:type="character" w:customStyle="1" w:styleId="SubtitleChar1">
    <w:name w:val="Subtitle Char1"/>
    <w:link w:val="Subtitle"/>
    <w:uiPriority w:val="99"/>
    <w:locked/>
    <w:rsid w:val="00286CFD"/>
    <w:rPr>
      <w:rFonts w:ascii="Cambria" w:hAnsi="Cambria"/>
      <w:sz w:val="24"/>
    </w:rPr>
  </w:style>
  <w:style w:type="character" w:customStyle="1" w:styleId="Caracteresdenotafinal">
    <w:name w:val="Caracteres de nota final"/>
    <w:uiPriority w:val="99"/>
    <w:rsid w:val="00286CFD"/>
    <w:rPr>
      <w:rFonts w:ascii="Times New Roman" w:hAnsi="Times New Roman"/>
      <w:vertAlign w:val="superscript"/>
    </w:rPr>
  </w:style>
  <w:style w:type="table" w:customStyle="1" w:styleId="Style1">
    <w:name w:val="Style1"/>
    <w:uiPriority w:val="99"/>
    <w:rsid w:val="00286CFD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286CF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styleId="FollowedHyperlink">
    <w:name w:val="FollowedHyperlink"/>
    <w:uiPriority w:val="99"/>
    <w:unhideWhenUsed/>
    <w:rsid w:val="00286CFD"/>
    <w:rPr>
      <w:color w:val="800080"/>
      <w:u w:val="single"/>
    </w:rPr>
  </w:style>
  <w:style w:type="paragraph" w:customStyle="1" w:styleId="xl65">
    <w:name w:val="xl65"/>
    <w:basedOn w:val="Normal"/>
    <w:rsid w:val="00286C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6">
    <w:name w:val="xl66"/>
    <w:basedOn w:val="Normal"/>
    <w:rsid w:val="0028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/>
    </w:rPr>
  </w:style>
  <w:style w:type="paragraph" w:customStyle="1" w:styleId="xl67">
    <w:name w:val="xl67"/>
    <w:basedOn w:val="Normal"/>
    <w:rsid w:val="0028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8">
    <w:name w:val="xl68"/>
    <w:basedOn w:val="Normal"/>
    <w:rsid w:val="0028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9">
    <w:name w:val="xl69"/>
    <w:basedOn w:val="Normal"/>
    <w:rsid w:val="0028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0">
    <w:name w:val="xl70"/>
    <w:basedOn w:val="Normal"/>
    <w:rsid w:val="00286CFD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6CFD"/>
    <w:pPr>
      <w:ind w:left="720"/>
      <w:contextualSpacing/>
    </w:pPr>
  </w:style>
  <w:style w:type="paragraph" w:styleId="Revision">
    <w:name w:val="Revision"/>
    <w:hidden/>
    <w:uiPriority w:val="99"/>
    <w:semiHidden/>
    <w:rsid w:val="00286CFD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286CF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D119-4B38-4192-8393-3CE62FA8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1</TotalTime>
  <Pages>46</Pages>
  <Words>11458</Words>
  <Characters>63023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Spanish83</dc:creator>
  <cp:keywords/>
  <cp:lastModifiedBy>Spanish</cp:lastModifiedBy>
  <cp:revision>4</cp:revision>
  <cp:lastPrinted>2019-10-15T09:26:00Z</cp:lastPrinted>
  <dcterms:created xsi:type="dcterms:W3CDTF">2019-11-08T17:11:00Z</dcterms:created>
  <dcterms:modified xsi:type="dcterms:W3CDTF">2019-11-08T17:14:00Z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