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D22D8" w:rsidRPr="0045143A" w14:paraId="536F92FB" w14:textId="77777777" w:rsidTr="00D0284C">
        <w:trPr>
          <w:cantSplit/>
        </w:trPr>
        <w:tc>
          <w:tcPr>
            <w:tcW w:w="6911" w:type="dxa"/>
          </w:tcPr>
          <w:p w14:paraId="3686F738" w14:textId="77777777" w:rsidR="005D22D8" w:rsidRPr="00CB5AF7" w:rsidRDefault="005D22D8" w:rsidP="00D0284C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20" w:type="dxa"/>
          </w:tcPr>
          <w:p w14:paraId="72C6E5EC" w14:textId="77777777" w:rsidR="005D22D8" w:rsidRPr="00FE0226" w:rsidRDefault="005D22D8" w:rsidP="00D0284C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C2F5A87" wp14:editId="3FB0D80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D8" w:rsidRPr="0045143A" w14:paraId="4F35DB21" w14:textId="77777777" w:rsidTr="00D0284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A6697F3" w14:textId="77777777" w:rsidR="005D22D8" w:rsidRPr="00A85B65" w:rsidRDefault="005D22D8" w:rsidP="00D0284C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CE02D47" w14:textId="77777777" w:rsidR="005D22D8" w:rsidRPr="00FE0226" w:rsidRDefault="005D22D8" w:rsidP="00D0284C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D22D8" w:rsidRPr="00C92213" w14:paraId="3751C8EE" w14:textId="77777777" w:rsidTr="00D0284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0244EC3" w14:textId="77777777" w:rsidR="005D22D8" w:rsidRPr="00C92213" w:rsidRDefault="005D22D8" w:rsidP="00D0284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EE7D82" w14:textId="77777777" w:rsidR="005D22D8" w:rsidRPr="00C92213" w:rsidRDefault="005D22D8" w:rsidP="00D0284C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D22D8" w:rsidRPr="0051315E" w14:paraId="197FA756" w14:textId="77777777" w:rsidTr="00D0284C">
        <w:trPr>
          <w:cantSplit/>
          <w:trHeight w:val="23"/>
        </w:trPr>
        <w:tc>
          <w:tcPr>
            <w:tcW w:w="6911" w:type="dxa"/>
            <w:vMerge w:val="restart"/>
          </w:tcPr>
          <w:p w14:paraId="57963118" w14:textId="77777777" w:rsidR="005D22D8" w:rsidRPr="00C92213" w:rsidRDefault="005D22D8" w:rsidP="00D0284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</w:p>
        </w:tc>
        <w:tc>
          <w:tcPr>
            <w:tcW w:w="3120" w:type="dxa"/>
          </w:tcPr>
          <w:p w14:paraId="37E64F5E" w14:textId="0B922303" w:rsidR="005D22D8" w:rsidRPr="00C92213" w:rsidRDefault="003105FC" w:rsidP="00D0284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D22D8" w:rsidRPr="00C92213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D22D8" w:rsidRPr="00C922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D22D8"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="005D22D8" w:rsidRPr="00C9221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5D22D8" w:rsidRPr="0051315E" w14:paraId="7ED23E4C" w14:textId="77777777" w:rsidTr="00D0284C">
        <w:trPr>
          <w:cantSplit/>
          <w:trHeight w:val="23"/>
        </w:trPr>
        <w:tc>
          <w:tcPr>
            <w:tcW w:w="6911" w:type="dxa"/>
            <w:vMerge/>
          </w:tcPr>
          <w:p w14:paraId="51434E15" w14:textId="77777777" w:rsidR="005D22D8" w:rsidRPr="0051315E" w:rsidRDefault="005D22D8" w:rsidP="00D0284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1E174C2E" w14:textId="77777777" w:rsidR="005D22D8" w:rsidRPr="00C92213" w:rsidRDefault="005D22D8" w:rsidP="00D0284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13 сентября</w:t>
            </w:r>
            <w:r w:rsidRPr="00C92213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5D22D8" w:rsidRPr="0051315E" w14:paraId="09DEEBC9" w14:textId="77777777" w:rsidTr="00D0284C">
        <w:trPr>
          <w:cantSplit/>
          <w:trHeight w:val="23"/>
        </w:trPr>
        <w:tc>
          <w:tcPr>
            <w:tcW w:w="6911" w:type="dxa"/>
            <w:vMerge/>
          </w:tcPr>
          <w:p w14:paraId="62ACF5A6" w14:textId="77777777" w:rsidR="005D22D8" w:rsidRPr="0051315E" w:rsidRDefault="005D22D8" w:rsidP="00D0284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2058CDE1" w14:textId="77777777" w:rsidR="005D22D8" w:rsidRPr="00C92213" w:rsidRDefault="005D22D8" w:rsidP="00D0284C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2213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испан</w:t>
            </w:r>
            <w:r w:rsidRPr="00C92213">
              <w:rPr>
                <w:rFonts w:ascii="Verdana" w:hAnsi="Verdana"/>
                <w:b/>
                <w:bCs/>
                <w:sz w:val="18"/>
                <w:szCs w:val="22"/>
              </w:rPr>
              <w:t>ский</w:t>
            </w:r>
          </w:p>
        </w:tc>
      </w:tr>
      <w:tr w:rsidR="005D22D8" w:rsidRPr="00344EB8" w14:paraId="7E231E03" w14:textId="77777777" w:rsidTr="00D0284C">
        <w:trPr>
          <w:cantSplit/>
        </w:trPr>
        <w:tc>
          <w:tcPr>
            <w:tcW w:w="10031" w:type="dxa"/>
            <w:gridSpan w:val="2"/>
          </w:tcPr>
          <w:p w14:paraId="48083697" w14:textId="77777777" w:rsidR="005D22D8" w:rsidRPr="00344EB8" w:rsidRDefault="005D22D8" w:rsidP="00D0284C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7A2EF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5D22D8" w:rsidRPr="00344EB8" w14:paraId="44F3B8F2" w14:textId="77777777" w:rsidTr="00D0284C">
        <w:trPr>
          <w:cantSplit/>
        </w:trPr>
        <w:tc>
          <w:tcPr>
            <w:tcW w:w="10031" w:type="dxa"/>
            <w:gridSpan w:val="2"/>
          </w:tcPr>
          <w:p w14:paraId="24434D28" w14:textId="243CD9D9" w:rsidR="005D22D8" w:rsidRPr="00344EB8" w:rsidRDefault="005D22D8" w:rsidP="00D0284C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7A2EFB">
              <w:rPr>
                <w:szCs w:val="26"/>
              </w:rPr>
              <w:t>Предложения для работы Конференции</w:t>
            </w:r>
          </w:p>
        </w:tc>
      </w:tr>
      <w:tr w:rsidR="005D22D8" w:rsidRPr="00344EB8" w14:paraId="1E0D3B1C" w14:textId="77777777" w:rsidTr="00D0284C">
        <w:trPr>
          <w:cantSplit/>
        </w:trPr>
        <w:tc>
          <w:tcPr>
            <w:tcW w:w="10031" w:type="dxa"/>
            <w:gridSpan w:val="2"/>
          </w:tcPr>
          <w:p w14:paraId="550AE558" w14:textId="77777777" w:rsidR="005D22D8" w:rsidRPr="00344EB8" w:rsidRDefault="005D22D8" w:rsidP="00D0284C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5D22D8" w:rsidRPr="00344EB8" w14:paraId="572D33F6" w14:textId="77777777" w:rsidTr="00D0284C">
        <w:trPr>
          <w:cantSplit/>
        </w:trPr>
        <w:tc>
          <w:tcPr>
            <w:tcW w:w="10031" w:type="dxa"/>
            <w:gridSpan w:val="2"/>
          </w:tcPr>
          <w:p w14:paraId="7CA1685A" w14:textId="77777777" w:rsidR="005D22D8" w:rsidRPr="00344EB8" w:rsidRDefault="005D22D8" w:rsidP="00D0284C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446ECA60" w14:textId="2803BF29" w:rsidR="00DA599C" w:rsidRPr="00A5745C" w:rsidRDefault="00DA599C" w:rsidP="00DA599C">
      <w:pPr>
        <w:pStyle w:val="Normalaftertitle"/>
      </w:pPr>
      <w:r w:rsidRPr="00A5745C">
        <w:t>К настоящему документу прилагаются Межамериканские предложения (</w:t>
      </w:r>
      <w:proofErr w:type="spellStart"/>
      <w:r w:rsidRPr="00A5745C">
        <w:t>IAP</w:t>
      </w:r>
      <w:proofErr w:type="spellEnd"/>
      <w:r w:rsidRPr="00A5745C">
        <w:t>) для Всемирной конференции радиосвязи 201</w:t>
      </w:r>
      <w:r w:rsidR="006E5498" w:rsidRPr="006E5498">
        <w:t>9</w:t>
      </w:r>
      <w:r w:rsidRPr="00A5745C">
        <w:t xml:space="preserve"> года (ВКР-1</w:t>
      </w:r>
      <w:r w:rsidR="006E5498" w:rsidRPr="006E5498">
        <w:t>9</w:t>
      </w:r>
      <w:r w:rsidRPr="00A5745C">
        <w:t>).</w:t>
      </w:r>
    </w:p>
    <w:p w14:paraId="6956A06F" w14:textId="6EE30711" w:rsidR="00DA599C" w:rsidRPr="00A5745C" w:rsidRDefault="00DA599C" w:rsidP="00DA599C">
      <w:r w:rsidRPr="00A5745C">
        <w:t>В Приложении 1 представлена структура Межамериканских предложений для ВКР-1</w:t>
      </w:r>
      <w:r w:rsidR="006E5498" w:rsidRPr="006E5498">
        <w:t>9</w:t>
      </w:r>
      <w:r w:rsidRPr="00A5745C">
        <w:t>.</w:t>
      </w:r>
    </w:p>
    <w:p w14:paraId="3B55C12E" w14:textId="21C42F21" w:rsidR="00DA599C" w:rsidRPr="00A5745C" w:rsidRDefault="00DA599C" w:rsidP="00DA599C">
      <w:r w:rsidRPr="00A5745C">
        <w:t>В Приложении 2 представлена таблица с информацией о поддержке Государствами-Членами Межамериканских предложений для ВКР</w:t>
      </w:r>
      <w:r w:rsidRPr="00A5745C">
        <w:noBreakHyphen/>
        <w:t>1</w:t>
      </w:r>
      <w:r w:rsidR="006E5498" w:rsidRPr="006E5498">
        <w:t>9</w:t>
      </w:r>
      <w:r w:rsidRPr="00A5745C">
        <w:t>.</w:t>
      </w:r>
    </w:p>
    <w:p w14:paraId="63E0C90A" w14:textId="77777777" w:rsidR="00293175" w:rsidRPr="00A5745C" w:rsidRDefault="00DA599C" w:rsidP="00DA599C">
      <w:pPr>
        <w:spacing w:before="1080"/>
      </w:pPr>
      <w:r w:rsidRPr="00A5745C">
        <w:rPr>
          <w:b/>
          <w:bCs/>
        </w:rPr>
        <w:t>Приложения</w:t>
      </w:r>
      <w:r w:rsidRPr="00A5745C">
        <w:t>: 2</w:t>
      </w:r>
    </w:p>
    <w:p w14:paraId="418D81D7" w14:textId="77777777" w:rsidR="00C524DC" w:rsidRPr="004523C0" w:rsidRDefault="00C524DC" w:rsidP="004523C0">
      <w:r w:rsidRPr="004523C0">
        <w:br w:type="page"/>
      </w:r>
    </w:p>
    <w:p w14:paraId="6CBADC96" w14:textId="77777777" w:rsidR="00DA599C" w:rsidRPr="00A5745C" w:rsidRDefault="00DA599C" w:rsidP="00DA599C">
      <w:pPr>
        <w:pStyle w:val="AnnexNo"/>
      </w:pPr>
      <w:r w:rsidRPr="00A5745C">
        <w:lastRenderedPageBreak/>
        <w:t>Приложение 1</w:t>
      </w:r>
    </w:p>
    <w:p w14:paraId="57AD4B45" w14:textId="7F2260F4" w:rsidR="00DA599C" w:rsidRPr="006E5498" w:rsidRDefault="00DA599C" w:rsidP="00DA599C">
      <w:pPr>
        <w:pStyle w:val="Annextitle"/>
      </w:pPr>
      <w:r w:rsidRPr="00A5745C">
        <w:t>Структура Межамериканских предложений для ВКР-1</w:t>
      </w:r>
      <w:r w:rsidR="006E5498" w:rsidRPr="006E5498"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260"/>
      </w:tblGrid>
      <w:tr w:rsidR="00DA599C" w:rsidRPr="00A5745C" w14:paraId="38AD0CC1" w14:textId="77777777" w:rsidTr="00E518AB">
        <w:trPr>
          <w:tblHeader/>
          <w:jc w:val="center"/>
        </w:trPr>
        <w:tc>
          <w:tcPr>
            <w:tcW w:w="3114" w:type="dxa"/>
          </w:tcPr>
          <w:p w14:paraId="2E2D7BBF" w14:textId="77777777" w:rsidR="00DA599C" w:rsidRPr="00A5745C" w:rsidRDefault="00DA599C" w:rsidP="00DA599C">
            <w:pPr>
              <w:pStyle w:val="Tablehead"/>
              <w:rPr>
                <w:lang w:val="ru-RU"/>
              </w:rPr>
            </w:pPr>
            <w:r w:rsidRPr="00A5745C">
              <w:rPr>
                <w:lang w:val="ru-RU"/>
              </w:rPr>
              <w:t>Документ</w:t>
            </w:r>
          </w:p>
        </w:tc>
        <w:tc>
          <w:tcPr>
            <w:tcW w:w="6260" w:type="dxa"/>
          </w:tcPr>
          <w:p w14:paraId="21F11486" w14:textId="77777777" w:rsidR="00DA599C" w:rsidRPr="00A5745C" w:rsidRDefault="00DA599C" w:rsidP="00DA599C">
            <w:pPr>
              <w:pStyle w:val="Tablehead"/>
              <w:rPr>
                <w:lang w:val="ru-RU"/>
              </w:rPr>
            </w:pPr>
            <w:r w:rsidRPr="00A5745C">
              <w:rPr>
                <w:lang w:val="ru-RU"/>
              </w:rPr>
              <w:t>Название</w:t>
            </w:r>
          </w:p>
        </w:tc>
      </w:tr>
      <w:tr w:rsidR="00DA599C" w:rsidRPr="00A5745C" w14:paraId="22683A01" w14:textId="77777777" w:rsidTr="00E518AB">
        <w:trPr>
          <w:jc w:val="center"/>
        </w:trPr>
        <w:tc>
          <w:tcPr>
            <w:tcW w:w="3114" w:type="dxa"/>
          </w:tcPr>
          <w:p w14:paraId="61CF2B2B" w14:textId="77777777" w:rsidR="00DA599C" w:rsidRPr="00A5745C" w:rsidRDefault="00DA599C" w:rsidP="00DA599C">
            <w:pPr>
              <w:pStyle w:val="Tabletext"/>
              <w:jc w:val="center"/>
            </w:pPr>
            <w:r w:rsidRPr="00A5745C">
              <w:t>Основной документ</w:t>
            </w:r>
          </w:p>
        </w:tc>
        <w:tc>
          <w:tcPr>
            <w:tcW w:w="6260" w:type="dxa"/>
          </w:tcPr>
          <w:p w14:paraId="63B7EF67" w14:textId="77777777" w:rsidR="00DA599C" w:rsidRPr="00A5745C" w:rsidRDefault="00DA599C" w:rsidP="00DA599C">
            <w:pPr>
              <w:pStyle w:val="Tabletext"/>
            </w:pPr>
            <w:r w:rsidRPr="00A5745C">
              <w:rPr>
                <w:szCs w:val="26"/>
              </w:rPr>
              <w:t>Межамериканские предложения для работы Конференции</w:t>
            </w:r>
          </w:p>
        </w:tc>
      </w:tr>
      <w:tr w:rsidR="00DA599C" w:rsidRPr="00A5745C" w14:paraId="5807B963" w14:textId="77777777" w:rsidTr="00E518AB">
        <w:trPr>
          <w:jc w:val="center"/>
        </w:trPr>
        <w:tc>
          <w:tcPr>
            <w:tcW w:w="3114" w:type="dxa"/>
          </w:tcPr>
          <w:p w14:paraId="13860E4F" w14:textId="350BBD66" w:rsidR="00DA599C" w:rsidRPr="00AE5448" w:rsidRDefault="00AE5448" w:rsidP="00F74B26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>
              <w:rPr>
                <w:lang w:val="en-US"/>
              </w:rPr>
              <w:t>1</w:t>
            </w:r>
          </w:p>
        </w:tc>
        <w:tc>
          <w:tcPr>
            <w:tcW w:w="6260" w:type="dxa"/>
          </w:tcPr>
          <w:p w14:paraId="18DFAD4A" w14:textId="77777777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1.1 повестки дня</w:t>
            </w:r>
          </w:p>
        </w:tc>
      </w:tr>
      <w:tr w:rsidR="00DA599C" w:rsidRPr="00A5745C" w14:paraId="446B6803" w14:textId="77777777" w:rsidTr="00E518AB">
        <w:trPr>
          <w:jc w:val="center"/>
        </w:trPr>
        <w:tc>
          <w:tcPr>
            <w:tcW w:w="3114" w:type="dxa"/>
          </w:tcPr>
          <w:p w14:paraId="3B5FEC13" w14:textId="71C7294E" w:rsidR="00DA599C" w:rsidRPr="00AE5448" w:rsidRDefault="00317E50" w:rsidP="00F12BE8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 w:rsidR="00AE5448">
              <w:rPr>
                <w:lang w:val="en-US"/>
              </w:rPr>
              <w:t>2</w:t>
            </w:r>
          </w:p>
        </w:tc>
        <w:tc>
          <w:tcPr>
            <w:tcW w:w="6260" w:type="dxa"/>
          </w:tcPr>
          <w:p w14:paraId="69F057F6" w14:textId="0BE90ADD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AE5448" w:rsidRPr="00AE5448">
              <w:t>2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01ED69A5" w14:textId="77777777" w:rsidTr="00E518AB">
        <w:trPr>
          <w:jc w:val="center"/>
        </w:trPr>
        <w:tc>
          <w:tcPr>
            <w:tcW w:w="3114" w:type="dxa"/>
          </w:tcPr>
          <w:p w14:paraId="6782074A" w14:textId="1170913B" w:rsidR="00DA599C" w:rsidRPr="00AE5448" w:rsidRDefault="00317E50" w:rsidP="00F12BE8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 w:rsidR="00AE5448">
              <w:rPr>
                <w:lang w:val="en-US"/>
              </w:rPr>
              <w:t>3</w:t>
            </w:r>
          </w:p>
        </w:tc>
        <w:tc>
          <w:tcPr>
            <w:tcW w:w="6260" w:type="dxa"/>
          </w:tcPr>
          <w:p w14:paraId="025E97AD" w14:textId="26F461A2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AE5448" w:rsidRPr="00AE5448">
              <w:t>3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6AAAD6AD" w14:textId="77777777" w:rsidTr="00E518AB">
        <w:trPr>
          <w:jc w:val="center"/>
        </w:trPr>
        <w:tc>
          <w:tcPr>
            <w:tcW w:w="3114" w:type="dxa"/>
          </w:tcPr>
          <w:p w14:paraId="0BFA8F5A" w14:textId="238E390C" w:rsidR="00DA599C" w:rsidRPr="00AE5448" w:rsidRDefault="00317E50" w:rsidP="00F12BE8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 w:rsidR="00AE5448">
              <w:rPr>
                <w:lang w:val="en-US"/>
              </w:rPr>
              <w:t>4</w:t>
            </w:r>
          </w:p>
        </w:tc>
        <w:tc>
          <w:tcPr>
            <w:tcW w:w="6260" w:type="dxa"/>
          </w:tcPr>
          <w:p w14:paraId="265A20D8" w14:textId="5AEE1064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AE5448" w:rsidRPr="00AE5448">
              <w:t>4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1E50C243" w14:textId="77777777" w:rsidTr="00E518AB">
        <w:trPr>
          <w:jc w:val="center"/>
        </w:trPr>
        <w:tc>
          <w:tcPr>
            <w:tcW w:w="3114" w:type="dxa"/>
          </w:tcPr>
          <w:p w14:paraId="36FA9B2B" w14:textId="0EF169FB" w:rsidR="00DA599C" w:rsidRPr="00A5745C" w:rsidRDefault="00AE5448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>
              <w:rPr>
                <w:lang w:val="en-US"/>
              </w:rPr>
              <w:t>5</w:t>
            </w:r>
          </w:p>
        </w:tc>
        <w:tc>
          <w:tcPr>
            <w:tcW w:w="6260" w:type="dxa"/>
          </w:tcPr>
          <w:p w14:paraId="471F7ED0" w14:textId="2A857F51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AE5448" w:rsidRPr="00AE5448">
              <w:t>5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743073DF" w14:textId="77777777" w:rsidTr="00E518AB">
        <w:trPr>
          <w:jc w:val="center"/>
        </w:trPr>
        <w:tc>
          <w:tcPr>
            <w:tcW w:w="3114" w:type="dxa"/>
          </w:tcPr>
          <w:p w14:paraId="1B394FDF" w14:textId="2E9D3E97" w:rsidR="00DA599C" w:rsidRPr="00A5745C" w:rsidRDefault="00AE5448" w:rsidP="00E518AB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>
              <w:rPr>
                <w:lang w:val="en-US"/>
              </w:rPr>
              <w:t>6</w:t>
            </w:r>
          </w:p>
        </w:tc>
        <w:tc>
          <w:tcPr>
            <w:tcW w:w="6260" w:type="dxa"/>
          </w:tcPr>
          <w:p w14:paraId="00B9D517" w14:textId="57BD6B5F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1.6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61578E6A" w14:textId="77777777" w:rsidTr="00E518AB">
        <w:trPr>
          <w:jc w:val="center"/>
        </w:trPr>
        <w:tc>
          <w:tcPr>
            <w:tcW w:w="3114" w:type="dxa"/>
          </w:tcPr>
          <w:p w14:paraId="01DA2BC7" w14:textId="77777777"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 w:rsidR="00DA599C" w:rsidRPr="00A5745C">
              <w:t>7</w:t>
            </w:r>
          </w:p>
        </w:tc>
        <w:tc>
          <w:tcPr>
            <w:tcW w:w="6260" w:type="dxa"/>
          </w:tcPr>
          <w:p w14:paraId="29CE1064" w14:textId="77777777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1.7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5917BEAC" w14:textId="77777777" w:rsidTr="00E518AB">
        <w:trPr>
          <w:jc w:val="center"/>
        </w:trPr>
        <w:tc>
          <w:tcPr>
            <w:tcW w:w="3114" w:type="dxa"/>
          </w:tcPr>
          <w:p w14:paraId="76FF714A" w14:textId="650C9360" w:rsidR="00DA599C" w:rsidRPr="00D0284C" w:rsidRDefault="00E518AB" w:rsidP="00E518AB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</w:t>
            </w:r>
            <w:r w:rsidR="00D0284C" w:rsidRPr="00D0284C">
              <w:t>8</w:t>
            </w:r>
            <w:r w:rsidRPr="00A5745C">
              <w:t xml:space="preserve"> к Доп. док. </w:t>
            </w:r>
            <w:r w:rsidR="00D0284C" w:rsidRPr="00D0284C">
              <w:t>1</w:t>
            </w:r>
          </w:p>
        </w:tc>
        <w:tc>
          <w:tcPr>
            <w:tcW w:w="6260" w:type="dxa"/>
          </w:tcPr>
          <w:p w14:paraId="40AA1C98" w14:textId="4DAB9A83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D0284C" w:rsidRPr="00D0284C">
              <w:t>8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69F8CE09" w14:textId="77777777" w:rsidTr="00E518AB">
        <w:trPr>
          <w:jc w:val="center"/>
        </w:trPr>
        <w:tc>
          <w:tcPr>
            <w:tcW w:w="3114" w:type="dxa"/>
          </w:tcPr>
          <w:p w14:paraId="7EFAA2F3" w14:textId="687FC026" w:rsidR="00DA599C" w:rsidRPr="00D0284C" w:rsidRDefault="00E518AB" w:rsidP="00E518AB">
            <w:pPr>
              <w:pStyle w:val="Tabletext"/>
              <w:jc w:val="center"/>
            </w:pPr>
            <w:r w:rsidRPr="00A5745C">
              <w:t>Доп. док.</w:t>
            </w:r>
            <w:r w:rsidR="00DA599C" w:rsidRPr="00A5745C">
              <w:t xml:space="preserve"> </w:t>
            </w:r>
            <w:r w:rsidR="00D0284C" w:rsidRPr="00D0284C">
              <w:t>8</w:t>
            </w:r>
            <w:r w:rsidRPr="00A5745C">
              <w:t xml:space="preserve"> к Доп. док. </w:t>
            </w:r>
            <w:r w:rsidR="00D0284C" w:rsidRPr="00D0284C">
              <w:t>2</w:t>
            </w:r>
          </w:p>
        </w:tc>
        <w:tc>
          <w:tcPr>
            <w:tcW w:w="6260" w:type="dxa"/>
          </w:tcPr>
          <w:p w14:paraId="704A35A4" w14:textId="4FF63A94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D0284C" w:rsidRPr="00D0284C">
              <w:t>8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548FDB26" w14:textId="77777777" w:rsidTr="00E518AB">
        <w:trPr>
          <w:jc w:val="center"/>
        </w:trPr>
        <w:tc>
          <w:tcPr>
            <w:tcW w:w="3114" w:type="dxa"/>
          </w:tcPr>
          <w:p w14:paraId="09051A0C" w14:textId="65D0D4B1" w:rsidR="00DA599C" w:rsidRPr="00D0284C" w:rsidRDefault="00D0284C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0284C">
              <w:t>9</w:t>
            </w:r>
            <w:r w:rsidRPr="00A5745C">
              <w:t xml:space="preserve"> к Доп. док. </w:t>
            </w:r>
            <w:r w:rsidRPr="00D0284C">
              <w:t>1</w:t>
            </w:r>
          </w:p>
        </w:tc>
        <w:tc>
          <w:tcPr>
            <w:tcW w:w="6260" w:type="dxa"/>
          </w:tcPr>
          <w:p w14:paraId="23C4EB9E" w14:textId="48A01C5A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535469" w:rsidRPr="00535469">
              <w:t>9.1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210504C9" w14:textId="77777777" w:rsidTr="00E518AB">
        <w:trPr>
          <w:jc w:val="center"/>
        </w:trPr>
        <w:tc>
          <w:tcPr>
            <w:tcW w:w="3114" w:type="dxa"/>
          </w:tcPr>
          <w:p w14:paraId="2DD716F9" w14:textId="328CA712" w:rsidR="00DA599C" w:rsidRPr="00A5745C" w:rsidRDefault="00D0284C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535469">
              <w:t>9</w:t>
            </w:r>
            <w:r w:rsidRPr="00A5745C">
              <w:t xml:space="preserve"> к Доп. док. </w:t>
            </w:r>
            <w:r w:rsidRPr="00D0284C">
              <w:t>2</w:t>
            </w:r>
          </w:p>
        </w:tc>
        <w:tc>
          <w:tcPr>
            <w:tcW w:w="6260" w:type="dxa"/>
          </w:tcPr>
          <w:p w14:paraId="2F9923F4" w14:textId="394F4FBC" w:rsidR="00DA599C" w:rsidRPr="00A5745C" w:rsidRDefault="00DA599C" w:rsidP="00F12BE8">
            <w:pPr>
              <w:pStyle w:val="Tabletext"/>
            </w:pPr>
            <w:r w:rsidRPr="00A5745C">
              <w:t>Межамериканские предложения по пункту 1.</w:t>
            </w:r>
            <w:r w:rsidR="00535469" w:rsidRPr="00535469">
              <w:t>9.2</w:t>
            </w:r>
            <w:r w:rsidR="00317E50" w:rsidRPr="00A5745C">
              <w:t xml:space="preserve"> повестки дня</w:t>
            </w:r>
          </w:p>
        </w:tc>
      </w:tr>
      <w:tr w:rsidR="00DA599C" w:rsidRPr="00A5745C" w14:paraId="6AA3FD57" w14:textId="77777777" w:rsidTr="00E518AB">
        <w:trPr>
          <w:jc w:val="center"/>
        </w:trPr>
        <w:tc>
          <w:tcPr>
            <w:tcW w:w="3114" w:type="dxa"/>
          </w:tcPr>
          <w:p w14:paraId="58954EE3" w14:textId="09DD6EC6" w:rsidR="00DA599C" w:rsidRPr="00535469" w:rsidRDefault="00317E50" w:rsidP="00F12BE8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 w:rsidR="00DA599C" w:rsidRPr="00A5745C">
              <w:t>1</w:t>
            </w:r>
            <w:r w:rsidR="00535469">
              <w:rPr>
                <w:lang w:val="en-US"/>
              </w:rPr>
              <w:t>0</w:t>
            </w:r>
          </w:p>
        </w:tc>
        <w:tc>
          <w:tcPr>
            <w:tcW w:w="6260" w:type="dxa"/>
          </w:tcPr>
          <w:p w14:paraId="73003952" w14:textId="02A302E3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</w:t>
            </w:r>
            <w:r w:rsidR="00535469" w:rsidRPr="00535469">
              <w:t>0</w:t>
            </w:r>
            <w:r w:rsidRPr="00A5745C">
              <w:t xml:space="preserve"> повестки дня</w:t>
            </w:r>
          </w:p>
        </w:tc>
      </w:tr>
      <w:tr w:rsidR="00DA599C" w:rsidRPr="00A5745C" w14:paraId="43A92BFE" w14:textId="77777777" w:rsidTr="00E518AB">
        <w:trPr>
          <w:jc w:val="center"/>
        </w:trPr>
        <w:tc>
          <w:tcPr>
            <w:tcW w:w="3114" w:type="dxa"/>
          </w:tcPr>
          <w:p w14:paraId="303AEADE" w14:textId="10C2F067" w:rsidR="00DA599C" w:rsidRPr="00535469" w:rsidRDefault="00317E50" w:rsidP="00F12BE8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 w:rsidR="00DA599C" w:rsidRPr="00A5745C">
              <w:t>1</w:t>
            </w:r>
            <w:r w:rsidR="00535469">
              <w:rPr>
                <w:lang w:val="en-US"/>
              </w:rPr>
              <w:t>1</w:t>
            </w:r>
          </w:p>
        </w:tc>
        <w:tc>
          <w:tcPr>
            <w:tcW w:w="6260" w:type="dxa"/>
          </w:tcPr>
          <w:p w14:paraId="5F510E94" w14:textId="5450EAA3" w:rsidR="00DA599C" w:rsidRPr="00A5745C" w:rsidRDefault="00317E50" w:rsidP="00F12BE8">
            <w:pPr>
              <w:pStyle w:val="Tabletext"/>
            </w:pPr>
            <w:r w:rsidRPr="00A5745C">
              <w:t>Межамериканские предложения по пункту</w:t>
            </w:r>
            <w:r w:rsidR="00DA599C" w:rsidRPr="00A5745C">
              <w:t xml:space="preserve"> 1.1</w:t>
            </w:r>
            <w:r w:rsidR="00535469" w:rsidRPr="00535469">
              <w:t>1</w:t>
            </w:r>
            <w:r w:rsidRPr="00A5745C">
              <w:t xml:space="preserve"> повестки дня</w:t>
            </w:r>
          </w:p>
        </w:tc>
      </w:tr>
      <w:tr w:rsidR="00DA599C" w:rsidRPr="00A5745C" w14:paraId="6B990E8E" w14:textId="77777777" w:rsidTr="00E518AB">
        <w:trPr>
          <w:jc w:val="center"/>
        </w:trPr>
        <w:tc>
          <w:tcPr>
            <w:tcW w:w="3114" w:type="dxa"/>
          </w:tcPr>
          <w:p w14:paraId="4C097C26" w14:textId="45BD6C59" w:rsidR="00DA599C" w:rsidRPr="00535469" w:rsidRDefault="00317E50" w:rsidP="00F12BE8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 w:rsidR="00DA599C" w:rsidRPr="00A5745C">
              <w:t>1</w:t>
            </w:r>
            <w:r w:rsidR="00535469">
              <w:rPr>
                <w:lang w:val="en-US"/>
              </w:rPr>
              <w:t>2</w:t>
            </w:r>
          </w:p>
        </w:tc>
        <w:tc>
          <w:tcPr>
            <w:tcW w:w="6260" w:type="dxa"/>
          </w:tcPr>
          <w:p w14:paraId="22ECA595" w14:textId="064DD12F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</w:t>
            </w:r>
            <w:r w:rsidR="00535469" w:rsidRPr="00535469">
              <w:t>2</w:t>
            </w:r>
            <w:r w:rsidRPr="00A5745C">
              <w:t xml:space="preserve"> повестки дня</w:t>
            </w:r>
          </w:p>
        </w:tc>
      </w:tr>
      <w:tr w:rsidR="00DA599C" w:rsidRPr="00A5745C" w14:paraId="647ED9E8" w14:textId="77777777" w:rsidTr="00E518AB">
        <w:trPr>
          <w:jc w:val="center"/>
        </w:trPr>
        <w:tc>
          <w:tcPr>
            <w:tcW w:w="3114" w:type="dxa"/>
          </w:tcPr>
          <w:p w14:paraId="69D05E16" w14:textId="35FF78AB" w:rsidR="00DA599C" w:rsidRPr="00535469" w:rsidRDefault="0053546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535469">
              <w:t>13</w:t>
            </w:r>
            <w:r w:rsidRPr="00A5745C">
              <w:t xml:space="preserve"> к Доп. док. </w:t>
            </w:r>
            <w:r w:rsidRPr="00535469">
              <w:t>1</w:t>
            </w:r>
          </w:p>
        </w:tc>
        <w:tc>
          <w:tcPr>
            <w:tcW w:w="6260" w:type="dxa"/>
          </w:tcPr>
          <w:p w14:paraId="79B65F9C" w14:textId="33D6A400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</w:t>
            </w:r>
            <w:r w:rsidR="00535469" w:rsidRPr="00535469">
              <w:t>3</w:t>
            </w:r>
            <w:r w:rsidRPr="00A5745C">
              <w:t xml:space="preserve"> повестки дня</w:t>
            </w:r>
          </w:p>
        </w:tc>
      </w:tr>
      <w:tr w:rsidR="00DA599C" w:rsidRPr="00A5745C" w14:paraId="6635D7F0" w14:textId="77777777" w:rsidTr="00E518AB">
        <w:trPr>
          <w:jc w:val="center"/>
        </w:trPr>
        <w:tc>
          <w:tcPr>
            <w:tcW w:w="3114" w:type="dxa"/>
          </w:tcPr>
          <w:p w14:paraId="717A8B65" w14:textId="349F7BA8" w:rsidR="00DA599C" w:rsidRPr="00A5745C" w:rsidRDefault="0053546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535469">
              <w:t>13</w:t>
            </w:r>
            <w:r w:rsidRPr="00A5745C">
              <w:t xml:space="preserve"> к Доп. док. </w:t>
            </w:r>
            <w:r w:rsidRPr="00D0284C">
              <w:t>2</w:t>
            </w:r>
          </w:p>
        </w:tc>
        <w:tc>
          <w:tcPr>
            <w:tcW w:w="6260" w:type="dxa"/>
          </w:tcPr>
          <w:p w14:paraId="05429409" w14:textId="17D4DCDF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</w:t>
            </w:r>
            <w:r w:rsidR="00D55002" w:rsidRPr="00D55002">
              <w:t>3</w:t>
            </w:r>
            <w:r w:rsidRPr="00A5745C">
              <w:t xml:space="preserve"> повестки дня</w:t>
            </w:r>
          </w:p>
        </w:tc>
      </w:tr>
      <w:tr w:rsidR="00DA599C" w:rsidRPr="00A5745C" w14:paraId="1E5A9ACC" w14:textId="77777777" w:rsidTr="00E518AB">
        <w:trPr>
          <w:jc w:val="center"/>
        </w:trPr>
        <w:tc>
          <w:tcPr>
            <w:tcW w:w="3114" w:type="dxa"/>
          </w:tcPr>
          <w:p w14:paraId="3AA9F4A5" w14:textId="4C12FBA6" w:rsidR="00DA599C" w:rsidRPr="00D55002" w:rsidRDefault="0053546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13</w:t>
            </w:r>
            <w:r w:rsidRPr="00A5745C">
              <w:t xml:space="preserve"> к Доп. док. </w:t>
            </w:r>
            <w:r w:rsidR="00D55002" w:rsidRPr="00D55002">
              <w:t>3</w:t>
            </w:r>
          </w:p>
        </w:tc>
        <w:tc>
          <w:tcPr>
            <w:tcW w:w="6260" w:type="dxa"/>
          </w:tcPr>
          <w:p w14:paraId="251B2B58" w14:textId="542BEBB8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</w:t>
            </w:r>
            <w:r w:rsidR="00D55002" w:rsidRPr="00D55002">
              <w:t>3</w:t>
            </w:r>
            <w:r w:rsidRPr="00A5745C">
              <w:t xml:space="preserve"> повестки дня</w:t>
            </w:r>
          </w:p>
        </w:tc>
      </w:tr>
      <w:tr w:rsidR="00DA599C" w:rsidRPr="00A5745C" w14:paraId="2FB2A9BA" w14:textId="77777777" w:rsidTr="00E518AB">
        <w:trPr>
          <w:jc w:val="center"/>
        </w:trPr>
        <w:tc>
          <w:tcPr>
            <w:tcW w:w="3114" w:type="dxa"/>
          </w:tcPr>
          <w:p w14:paraId="14F1570F" w14:textId="1F392BC9" w:rsidR="00DA599C" w:rsidRPr="00D55002" w:rsidRDefault="00D55002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13</w:t>
            </w:r>
            <w:r w:rsidRPr="00A5745C">
              <w:t xml:space="preserve"> к Доп. док. </w:t>
            </w:r>
            <w:r w:rsidRPr="00D55002">
              <w:t>4</w:t>
            </w:r>
          </w:p>
        </w:tc>
        <w:tc>
          <w:tcPr>
            <w:tcW w:w="6260" w:type="dxa"/>
          </w:tcPr>
          <w:p w14:paraId="09A590DA" w14:textId="22454945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A599C" w:rsidRPr="00A5745C">
              <w:t>1.1</w:t>
            </w:r>
            <w:r w:rsidR="00D55002" w:rsidRPr="00D55002">
              <w:t>3</w:t>
            </w:r>
            <w:r w:rsidRPr="00A5745C">
              <w:t xml:space="preserve"> повестки дня</w:t>
            </w:r>
          </w:p>
        </w:tc>
      </w:tr>
      <w:tr w:rsidR="00DA599C" w:rsidRPr="00A5745C" w14:paraId="0B3857A8" w14:textId="77777777" w:rsidTr="00E518AB">
        <w:trPr>
          <w:jc w:val="center"/>
        </w:trPr>
        <w:tc>
          <w:tcPr>
            <w:tcW w:w="3114" w:type="dxa"/>
          </w:tcPr>
          <w:p w14:paraId="742616B0" w14:textId="2A5CFF4B" w:rsidR="00DA599C" w:rsidRPr="00D55002" w:rsidRDefault="00D55002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13</w:t>
            </w:r>
            <w:r w:rsidRPr="00A5745C">
              <w:t xml:space="preserve"> к Доп. док. </w:t>
            </w:r>
            <w:r w:rsidRPr="00D55002">
              <w:t>5</w:t>
            </w:r>
          </w:p>
        </w:tc>
        <w:tc>
          <w:tcPr>
            <w:tcW w:w="6260" w:type="dxa"/>
          </w:tcPr>
          <w:p w14:paraId="74416122" w14:textId="70B4ABF2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55002" w:rsidRPr="00A5745C">
              <w:t>1.1</w:t>
            </w:r>
            <w:r w:rsidR="00D55002" w:rsidRPr="00D55002">
              <w:t>3</w:t>
            </w:r>
            <w:r w:rsidRPr="00A5745C">
              <w:t xml:space="preserve"> повестки дня</w:t>
            </w:r>
          </w:p>
        </w:tc>
      </w:tr>
      <w:tr w:rsidR="00DA599C" w:rsidRPr="00A5745C" w14:paraId="07C706F2" w14:textId="77777777" w:rsidTr="00E518AB">
        <w:trPr>
          <w:jc w:val="center"/>
        </w:trPr>
        <w:tc>
          <w:tcPr>
            <w:tcW w:w="3114" w:type="dxa"/>
          </w:tcPr>
          <w:p w14:paraId="0B8776B7" w14:textId="6027F7FD" w:rsidR="00DA599C" w:rsidRPr="00D55002" w:rsidRDefault="00D55002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13</w:t>
            </w:r>
            <w:r w:rsidRPr="00A5745C">
              <w:t xml:space="preserve"> к Доп. док. </w:t>
            </w:r>
            <w:r w:rsidRPr="00D55002">
              <w:t>6</w:t>
            </w:r>
          </w:p>
        </w:tc>
        <w:tc>
          <w:tcPr>
            <w:tcW w:w="6260" w:type="dxa"/>
          </w:tcPr>
          <w:p w14:paraId="66E2042C" w14:textId="6E09DD6C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55002" w:rsidRPr="00A5745C">
              <w:t>1.1</w:t>
            </w:r>
            <w:r w:rsidR="00D55002" w:rsidRPr="00D55002">
              <w:t>3</w:t>
            </w:r>
            <w:r w:rsidRPr="00A5745C">
              <w:t xml:space="preserve"> повестки дня</w:t>
            </w:r>
          </w:p>
        </w:tc>
      </w:tr>
      <w:tr w:rsidR="00DA599C" w:rsidRPr="00A5745C" w14:paraId="63480A6B" w14:textId="77777777" w:rsidTr="00E518AB">
        <w:trPr>
          <w:jc w:val="center"/>
        </w:trPr>
        <w:tc>
          <w:tcPr>
            <w:tcW w:w="3114" w:type="dxa"/>
          </w:tcPr>
          <w:p w14:paraId="79622829" w14:textId="16FCDEBF" w:rsidR="00DA599C" w:rsidRPr="00D55002" w:rsidRDefault="00D55002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14</w:t>
            </w:r>
            <w:r w:rsidRPr="00A5745C">
              <w:t xml:space="preserve"> к Доп. док. </w:t>
            </w:r>
            <w:r w:rsidRPr="00D55002">
              <w:t>1</w:t>
            </w:r>
          </w:p>
        </w:tc>
        <w:tc>
          <w:tcPr>
            <w:tcW w:w="6260" w:type="dxa"/>
          </w:tcPr>
          <w:p w14:paraId="45AB9A37" w14:textId="5A426DD8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55002" w:rsidRPr="00A5745C">
              <w:t>1.1</w:t>
            </w:r>
            <w:r w:rsidR="00D55002" w:rsidRPr="00D55002">
              <w:t>4</w:t>
            </w:r>
            <w:r w:rsidRPr="00A5745C">
              <w:t xml:space="preserve"> повестки дня</w:t>
            </w:r>
          </w:p>
        </w:tc>
      </w:tr>
      <w:tr w:rsidR="00DA599C" w:rsidRPr="00A5745C" w14:paraId="18B9FE54" w14:textId="77777777" w:rsidTr="00E518AB">
        <w:trPr>
          <w:jc w:val="center"/>
        </w:trPr>
        <w:tc>
          <w:tcPr>
            <w:tcW w:w="3114" w:type="dxa"/>
          </w:tcPr>
          <w:p w14:paraId="5DC48DED" w14:textId="59BED749"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55002" w:rsidRPr="00D55002">
              <w:t>14</w:t>
            </w:r>
            <w:r w:rsidRPr="00A5745C">
              <w:t xml:space="preserve"> </w:t>
            </w:r>
            <w:r w:rsidR="00D55002">
              <w:t xml:space="preserve">к </w:t>
            </w:r>
            <w:r w:rsidRPr="00A5745C">
              <w:t>Доп. док. 2</w:t>
            </w:r>
          </w:p>
        </w:tc>
        <w:tc>
          <w:tcPr>
            <w:tcW w:w="6260" w:type="dxa"/>
          </w:tcPr>
          <w:p w14:paraId="58859BE1" w14:textId="369F8780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55002" w:rsidRPr="00A5745C">
              <w:t>1.1</w:t>
            </w:r>
            <w:r w:rsidR="00D55002" w:rsidRPr="00D55002">
              <w:t>4</w:t>
            </w:r>
            <w:r w:rsidRPr="00A5745C">
              <w:t xml:space="preserve"> повестки дня</w:t>
            </w:r>
          </w:p>
        </w:tc>
      </w:tr>
      <w:tr w:rsidR="00DA599C" w:rsidRPr="00A5745C" w14:paraId="30969EFE" w14:textId="77777777" w:rsidTr="00E518AB">
        <w:trPr>
          <w:jc w:val="center"/>
        </w:trPr>
        <w:tc>
          <w:tcPr>
            <w:tcW w:w="3114" w:type="dxa"/>
          </w:tcPr>
          <w:p w14:paraId="325E8C19" w14:textId="67B22340" w:rsidR="00DA599C" w:rsidRPr="00A5745C" w:rsidRDefault="00D55002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14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3</w:t>
            </w:r>
          </w:p>
        </w:tc>
        <w:tc>
          <w:tcPr>
            <w:tcW w:w="6260" w:type="dxa"/>
          </w:tcPr>
          <w:p w14:paraId="70315BAB" w14:textId="3CEF6C73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55002">
              <w:t>1.14</w:t>
            </w:r>
            <w:r w:rsidRPr="00A5745C">
              <w:t xml:space="preserve"> повестки дня</w:t>
            </w:r>
          </w:p>
        </w:tc>
      </w:tr>
      <w:tr w:rsidR="00DA599C" w:rsidRPr="00A5745C" w14:paraId="06CA9DEA" w14:textId="77777777" w:rsidTr="00E518AB">
        <w:trPr>
          <w:jc w:val="center"/>
        </w:trPr>
        <w:tc>
          <w:tcPr>
            <w:tcW w:w="3114" w:type="dxa"/>
          </w:tcPr>
          <w:p w14:paraId="1D5E3118" w14:textId="43A75A13" w:rsidR="00DA599C" w:rsidRPr="00A5745C" w:rsidRDefault="00B63470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14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4</w:t>
            </w:r>
          </w:p>
        </w:tc>
        <w:tc>
          <w:tcPr>
            <w:tcW w:w="6260" w:type="dxa"/>
          </w:tcPr>
          <w:p w14:paraId="418E2FC0" w14:textId="0EF5843A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B63470">
              <w:t>1.14</w:t>
            </w:r>
            <w:r w:rsidRPr="00A5745C">
              <w:t xml:space="preserve"> повестки дня</w:t>
            </w:r>
          </w:p>
        </w:tc>
      </w:tr>
      <w:tr w:rsidR="00DA599C" w:rsidRPr="00A5745C" w14:paraId="0BD73897" w14:textId="77777777" w:rsidTr="00E518AB">
        <w:trPr>
          <w:jc w:val="center"/>
        </w:trPr>
        <w:tc>
          <w:tcPr>
            <w:tcW w:w="3114" w:type="dxa"/>
          </w:tcPr>
          <w:p w14:paraId="2618C039" w14:textId="54EFB48E" w:rsidR="00DA599C" w:rsidRPr="00A5745C" w:rsidRDefault="00B63470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14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5</w:t>
            </w:r>
          </w:p>
        </w:tc>
        <w:tc>
          <w:tcPr>
            <w:tcW w:w="6260" w:type="dxa"/>
          </w:tcPr>
          <w:p w14:paraId="1E93169D" w14:textId="5C965CD1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B63470">
              <w:t>1.14</w:t>
            </w:r>
            <w:r w:rsidRPr="00A5745C">
              <w:t xml:space="preserve"> повестки дня</w:t>
            </w:r>
          </w:p>
        </w:tc>
      </w:tr>
      <w:tr w:rsidR="00DA599C" w:rsidRPr="00A5745C" w14:paraId="70CCFE5C" w14:textId="77777777" w:rsidTr="00E518AB">
        <w:trPr>
          <w:jc w:val="center"/>
        </w:trPr>
        <w:tc>
          <w:tcPr>
            <w:tcW w:w="3114" w:type="dxa"/>
          </w:tcPr>
          <w:p w14:paraId="5AA2AB22" w14:textId="3B90147E" w:rsidR="00DA599C" w:rsidRPr="00A5745C" w:rsidRDefault="00B63470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>
              <w:t>15</w:t>
            </w:r>
          </w:p>
        </w:tc>
        <w:tc>
          <w:tcPr>
            <w:tcW w:w="6260" w:type="dxa"/>
          </w:tcPr>
          <w:p w14:paraId="2D8C0C9F" w14:textId="1DF782F3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B63470">
              <w:t>1.15</w:t>
            </w:r>
            <w:r w:rsidRPr="00A5745C">
              <w:t xml:space="preserve"> повестки дня</w:t>
            </w:r>
          </w:p>
        </w:tc>
      </w:tr>
      <w:tr w:rsidR="00DA599C" w:rsidRPr="00A5745C" w14:paraId="6CE5BD31" w14:textId="77777777" w:rsidTr="00E518AB">
        <w:trPr>
          <w:jc w:val="center"/>
        </w:trPr>
        <w:tc>
          <w:tcPr>
            <w:tcW w:w="3114" w:type="dxa"/>
          </w:tcPr>
          <w:p w14:paraId="0346FE05" w14:textId="3F5331B5" w:rsidR="00DA599C" w:rsidRPr="00A5745C" w:rsidRDefault="00B63470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6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1</w:t>
            </w:r>
          </w:p>
        </w:tc>
        <w:tc>
          <w:tcPr>
            <w:tcW w:w="6260" w:type="dxa"/>
          </w:tcPr>
          <w:p w14:paraId="558BBD30" w14:textId="235967C7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6C18F1">
              <w:t>1.16</w:t>
            </w:r>
            <w:r w:rsidRPr="00A5745C">
              <w:t xml:space="preserve"> повестки дня</w:t>
            </w:r>
          </w:p>
        </w:tc>
      </w:tr>
      <w:tr w:rsidR="00DA599C" w:rsidRPr="00A5745C" w14:paraId="1CF07D8D" w14:textId="77777777" w:rsidTr="00E518AB">
        <w:trPr>
          <w:jc w:val="center"/>
        </w:trPr>
        <w:tc>
          <w:tcPr>
            <w:tcW w:w="3114" w:type="dxa"/>
          </w:tcPr>
          <w:p w14:paraId="44980114" w14:textId="31DA4BA5" w:rsidR="00DA599C" w:rsidRPr="00A5745C" w:rsidRDefault="007D1D53" w:rsidP="00944BC0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6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2</w:t>
            </w:r>
          </w:p>
        </w:tc>
        <w:tc>
          <w:tcPr>
            <w:tcW w:w="6260" w:type="dxa"/>
          </w:tcPr>
          <w:p w14:paraId="166E34E9" w14:textId="11F4F310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6C18F1">
              <w:t>1.16</w:t>
            </w:r>
            <w:r w:rsidRPr="00A5745C">
              <w:t xml:space="preserve"> повестки дня</w:t>
            </w:r>
          </w:p>
        </w:tc>
      </w:tr>
      <w:tr w:rsidR="00DA599C" w:rsidRPr="00A5745C" w14:paraId="36E5E1D6" w14:textId="77777777" w:rsidTr="00E518AB">
        <w:trPr>
          <w:jc w:val="center"/>
        </w:trPr>
        <w:tc>
          <w:tcPr>
            <w:tcW w:w="3114" w:type="dxa"/>
          </w:tcPr>
          <w:p w14:paraId="510D58D2" w14:textId="49F4C78A" w:rsidR="00DA599C" w:rsidRPr="00A5745C" w:rsidRDefault="007D1D53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6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3</w:t>
            </w:r>
          </w:p>
        </w:tc>
        <w:tc>
          <w:tcPr>
            <w:tcW w:w="6260" w:type="dxa"/>
          </w:tcPr>
          <w:p w14:paraId="08155EE3" w14:textId="31F648E5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6C18F1">
              <w:t xml:space="preserve">1.16 </w:t>
            </w:r>
            <w:r w:rsidRPr="00A5745C">
              <w:t>повестки дня</w:t>
            </w:r>
          </w:p>
        </w:tc>
      </w:tr>
      <w:tr w:rsidR="00DA599C" w:rsidRPr="00A5745C" w14:paraId="633223D9" w14:textId="77777777" w:rsidTr="00E518AB">
        <w:trPr>
          <w:jc w:val="center"/>
        </w:trPr>
        <w:tc>
          <w:tcPr>
            <w:tcW w:w="3114" w:type="dxa"/>
          </w:tcPr>
          <w:p w14:paraId="2C15B180" w14:textId="348D8936" w:rsidR="00DA599C" w:rsidRPr="00A5745C" w:rsidRDefault="007D1D53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6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4</w:t>
            </w:r>
          </w:p>
        </w:tc>
        <w:tc>
          <w:tcPr>
            <w:tcW w:w="6260" w:type="dxa"/>
          </w:tcPr>
          <w:p w14:paraId="57473E69" w14:textId="42A91A87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6C18F1">
              <w:t xml:space="preserve">1.16 </w:t>
            </w:r>
            <w:r w:rsidRPr="00A5745C">
              <w:t>повестки дня</w:t>
            </w:r>
          </w:p>
        </w:tc>
      </w:tr>
      <w:tr w:rsidR="00DA599C" w:rsidRPr="00A5745C" w14:paraId="27058CD0" w14:textId="77777777" w:rsidTr="00E518AB">
        <w:trPr>
          <w:jc w:val="center"/>
        </w:trPr>
        <w:tc>
          <w:tcPr>
            <w:tcW w:w="3114" w:type="dxa"/>
          </w:tcPr>
          <w:p w14:paraId="159636A4" w14:textId="57DE9ACE" w:rsidR="00DA599C" w:rsidRPr="00A5745C" w:rsidRDefault="007D1D53" w:rsidP="00944BC0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6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5</w:t>
            </w:r>
          </w:p>
        </w:tc>
        <w:tc>
          <w:tcPr>
            <w:tcW w:w="6260" w:type="dxa"/>
          </w:tcPr>
          <w:p w14:paraId="3EBB0041" w14:textId="06A33F3B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6C18F1">
              <w:t xml:space="preserve">1.16 </w:t>
            </w:r>
            <w:r w:rsidRPr="00A5745C">
              <w:t>повестки дня</w:t>
            </w:r>
          </w:p>
        </w:tc>
      </w:tr>
      <w:tr w:rsidR="00DA599C" w:rsidRPr="00A5745C" w14:paraId="67E35412" w14:textId="77777777" w:rsidTr="00E518AB">
        <w:trPr>
          <w:jc w:val="center"/>
        </w:trPr>
        <w:tc>
          <w:tcPr>
            <w:tcW w:w="3114" w:type="dxa"/>
          </w:tcPr>
          <w:p w14:paraId="1AF7E12E" w14:textId="01A7C33D" w:rsidR="00DA599C" w:rsidRPr="00A5745C" w:rsidRDefault="00DB50FB" w:rsidP="00F12BE8">
            <w:pPr>
              <w:pStyle w:val="Tabletext"/>
              <w:jc w:val="center"/>
            </w:pPr>
            <w:r w:rsidRPr="00A5745C">
              <w:t xml:space="preserve">Дополнительный документ </w:t>
            </w:r>
            <w:r>
              <w:t>17</w:t>
            </w:r>
          </w:p>
        </w:tc>
        <w:tc>
          <w:tcPr>
            <w:tcW w:w="6260" w:type="dxa"/>
          </w:tcPr>
          <w:p w14:paraId="32865E7B" w14:textId="49469030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B50FB">
              <w:t>2</w:t>
            </w:r>
            <w:r w:rsidRPr="00A5745C">
              <w:t xml:space="preserve"> повестки дня</w:t>
            </w:r>
          </w:p>
        </w:tc>
      </w:tr>
      <w:tr w:rsidR="00DA599C" w:rsidRPr="00A5745C" w14:paraId="602E7CA4" w14:textId="77777777" w:rsidTr="00E518AB">
        <w:trPr>
          <w:jc w:val="center"/>
        </w:trPr>
        <w:tc>
          <w:tcPr>
            <w:tcW w:w="3114" w:type="dxa"/>
          </w:tcPr>
          <w:p w14:paraId="171D2A02" w14:textId="77859247" w:rsidR="00DA599C" w:rsidRPr="00A5745C" w:rsidRDefault="00DB50FB" w:rsidP="00944BC0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8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1</w:t>
            </w:r>
          </w:p>
        </w:tc>
        <w:tc>
          <w:tcPr>
            <w:tcW w:w="6260" w:type="dxa"/>
          </w:tcPr>
          <w:p w14:paraId="54E13EAE" w14:textId="51C30347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B50FB">
              <w:t>4</w:t>
            </w:r>
            <w:r w:rsidRPr="00A5745C">
              <w:t xml:space="preserve"> повестки дня</w:t>
            </w:r>
          </w:p>
        </w:tc>
      </w:tr>
      <w:tr w:rsidR="00DA599C" w:rsidRPr="00A5745C" w14:paraId="16D6BCE3" w14:textId="77777777" w:rsidTr="00E518AB">
        <w:trPr>
          <w:jc w:val="center"/>
        </w:trPr>
        <w:tc>
          <w:tcPr>
            <w:tcW w:w="3114" w:type="dxa"/>
          </w:tcPr>
          <w:p w14:paraId="72707AD7" w14:textId="58993651" w:rsidR="00DA599C" w:rsidRPr="00A5745C" w:rsidRDefault="00DB50F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8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2</w:t>
            </w:r>
          </w:p>
        </w:tc>
        <w:tc>
          <w:tcPr>
            <w:tcW w:w="6260" w:type="dxa"/>
          </w:tcPr>
          <w:p w14:paraId="60256D16" w14:textId="26F87FE4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B50FB">
              <w:t>4</w:t>
            </w:r>
            <w:r w:rsidRPr="00A5745C">
              <w:t xml:space="preserve"> повестки дня</w:t>
            </w:r>
          </w:p>
        </w:tc>
      </w:tr>
      <w:tr w:rsidR="00DA599C" w:rsidRPr="00A5745C" w14:paraId="7D44387C" w14:textId="77777777" w:rsidTr="00E518AB">
        <w:trPr>
          <w:jc w:val="center"/>
        </w:trPr>
        <w:tc>
          <w:tcPr>
            <w:tcW w:w="3114" w:type="dxa"/>
          </w:tcPr>
          <w:p w14:paraId="4719066A" w14:textId="1F107AD1" w:rsidR="00DA599C" w:rsidRPr="00A5745C" w:rsidRDefault="00DB50F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D55002">
              <w:t>1</w:t>
            </w:r>
            <w:r>
              <w:t>9</w:t>
            </w:r>
            <w:r w:rsidRPr="00A5745C">
              <w:t xml:space="preserve"> </w:t>
            </w:r>
            <w:r>
              <w:t xml:space="preserve">к </w:t>
            </w:r>
            <w:r w:rsidRPr="00A5745C">
              <w:t xml:space="preserve">Доп. док. </w:t>
            </w:r>
            <w:r>
              <w:t>1</w:t>
            </w:r>
          </w:p>
        </w:tc>
        <w:tc>
          <w:tcPr>
            <w:tcW w:w="6260" w:type="dxa"/>
          </w:tcPr>
          <w:p w14:paraId="2617E1F5" w14:textId="40FC89B4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B50FB">
              <w:t>7</w:t>
            </w:r>
            <w:r w:rsidR="00DA599C" w:rsidRPr="00A5745C">
              <w:t xml:space="preserve"> (</w:t>
            </w:r>
            <w:r w:rsidR="00DB50FB">
              <w:rPr>
                <w:lang w:val="en-US"/>
              </w:rPr>
              <w:t>A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426916E7" w14:textId="77777777" w:rsidTr="00E518AB">
        <w:trPr>
          <w:jc w:val="center"/>
        </w:trPr>
        <w:tc>
          <w:tcPr>
            <w:tcW w:w="3114" w:type="dxa"/>
          </w:tcPr>
          <w:p w14:paraId="3D37EE00" w14:textId="5644773F" w:rsidR="00DA599C" w:rsidRPr="00A5745C" w:rsidRDefault="00E518AB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="00DB50FB">
              <w:t>19</w:t>
            </w:r>
            <w:r w:rsidRPr="00A5745C">
              <w:t xml:space="preserve"> к Доп. док. 2</w:t>
            </w:r>
          </w:p>
        </w:tc>
        <w:tc>
          <w:tcPr>
            <w:tcW w:w="6260" w:type="dxa"/>
          </w:tcPr>
          <w:p w14:paraId="25B240B5" w14:textId="77F323CD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DB50FB">
              <w:t xml:space="preserve">7 </w:t>
            </w:r>
            <w:r w:rsidR="00DA599C" w:rsidRPr="00A5745C">
              <w:t>(</w:t>
            </w:r>
            <w:r w:rsidR="00DB50FB" w:rsidRPr="00A5745C">
              <w:t>B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787D0DAF" w14:textId="77777777" w:rsidTr="00E518AB">
        <w:trPr>
          <w:jc w:val="center"/>
        </w:trPr>
        <w:tc>
          <w:tcPr>
            <w:tcW w:w="3114" w:type="dxa"/>
          </w:tcPr>
          <w:p w14:paraId="54A069C4" w14:textId="63C00B84" w:rsidR="00DA599C" w:rsidRPr="00A5745C" w:rsidRDefault="00C12286" w:rsidP="00F12BE8">
            <w:pPr>
              <w:pStyle w:val="Tabletext"/>
              <w:jc w:val="center"/>
            </w:pPr>
            <w:r w:rsidRPr="00C12286">
              <w:t>Доп. док. 19 к Доп. док. 3(</w:t>
            </w:r>
            <w:proofErr w:type="spellStart"/>
            <w:r w:rsidRPr="00C12286">
              <w:t>Add.1</w:t>
            </w:r>
            <w:proofErr w:type="spellEnd"/>
            <w:r w:rsidRPr="00C12286">
              <w:t>)</w:t>
            </w:r>
          </w:p>
        </w:tc>
        <w:tc>
          <w:tcPr>
            <w:tcW w:w="6260" w:type="dxa"/>
          </w:tcPr>
          <w:p w14:paraId="290679D8" w14:textId="1C7530E7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C</w:t>
            </w:r>
            <w:r w:rsidR="00C12286" w:rsidRPr="00C12286">
              <w:t>1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1855A0A7" w14:textId="77777777" w:rsidTr="00E518AB">
        <w:trPr>
          <w:jc w:val="center"/>
        </w:trPr>
        <w:tc>
          <w:tcPr>
            <w:tcW w:w="3114" w:type="dxa"/>
          </w:tcPr>
          <w:p w14:paraId="7082F7F2" w14:textId="681CC9D8" w:rsidR="00DA599C" w:rsidRPr="00A5745C" w:rsidRDefault="00C12286" w:rsidP="00F12BE8">
            <w:pPr>
              <w:pStyle w:val="Tabletext"/>
              <w:jc w:val="center"/>
            </w:pPr>
            <w:r w:rsidRPr="00C12286">
              <w:t>Доп. док. 19 к Доп. док. 3(</w:t>
            </w:r>
            <w:proofErr w:type="spellStart"/>
            <w:r w:rsidRPr="00C12286">
              <w:t>Add.2</w:t>
            </w:r>
            <w:proofErr w:type="spellEnd"/>
            <w:r w:rsidRPr="00C12286">
              <w:t>)</w:t>
            </w:r>
          </w:p>
        </w:tc>
        <w:tc>
          <w:tcPr>
            <w:tcW w:w="6260" w:type="dxa"/>
          </w:tcPr>
          <w:p w14:paraId="6B6EE50A" w14:textId="683A24AE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C</w:t>
            </w:r>
            <w:r w:rsidR="00C12286" w:rsidRPr="00C12286">
              <w:t>2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30459DE0" w14:textId="77777777" w:rsidTr="00E518AB">
        <w:trPr>
          <w:jc w:val="center"/>
        </w:trPr>
        <w:tc>
          <w:tcPr>
            <w:tcW w:w="3114" w:type="dxa"/>
          </w:tcPr>
          <w:p w14:paraId="2800EF6D" w14:textId="65E721C7" w:rsidR="00DA599C" w:rsidRPr="00A5745C" w:rsidRDefault="00C12286" w:rsidP="00F12BE8">
            <w:pPr>
              <w:pStyle w:val="Tabletext"/>
              <w:jc w:val="center"/>
            </w:pPr>
            <w:r w:rsidRPr="00C12286">
              <w:t>Доп. док. 19 к Доп. док. 3(</w:t>
            </w:r>
            <w:proofErr w:type="spellStart"/>
            <w:r w:rsidRPr="00C12286">
              <w:t>Add.3</w:t>
            </w:r>
            <w:proofErr w:type="spellEnd"/>
            <w:r w:rsidRPr="00C12286">
              <w:t>)</w:t>
            </w:r>
          </w:p>
        </w:tc>
        <w:tc>
          <w:tcPr>
            <w:tcW w:w="6260" w:type="dxa"/>
          </w:tcPr>
          <w:p w14:paraId="46EDEA62" w14:textId="6DF1FC89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C</w:t>
            </w:r>
            <w:r w:rsidR="00C12286" w:rsidRPr="00C12286">
              <w:t>3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01F14EC4" w14:textId="77777777" w:rsidTr="00E518AB">
        <w:trPr>
          <w:jc w:val="center"/>
        </w:trPr>
        <w:tc>
          <w:tcPr>
            <w:tcW w:w="3114" w:type="dxa"/>
          </w:tcPr>
          <w:p w14:paraId="79C65FE8" w14:textId="77A6A74B" w:rsidR="00DA599C" w:rsidRPr="00A5745C" w:rsidRDefault="00C12286" w:rsidP="00F12BE8">
            <w:pPr>
              <w:pStyle w:val="Tabletext"/>
              <w:jc w:val="center"/>
            </w:pPr>
            <w:r w:rsidRPr="00C12286">
              <w:t>Доп. док. 19 к Доп. док. 3(</w:t>
            </w:r>
            <w:proofErr w:type="spellStart"/>
            <w:r w:rsidRPr="00C12286">
              <w:t>Add.4</w:t>
            </w:r>
            <w:proofErr w:type="spellEnd"/>
            <w:r w:rsidRPr="00C12286">
              <w:t>)</w:t>
            </w:r>
          </w:p>
        </w:tc>
        <w:tc>
          <w:tcPr>
            <w:tcW w:w="6260" w:type="dxa"/>
          </w:tcPr>
          <w:p w14:paraId="4A5A36B3" w14:textId="3E621C8B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C</w:t>
            </w:r>
            <w:r w:rsidR="00C12286" w:rsidRPr="00C12286">
              <w:t>4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2ADB837C" w14:textId="77777777" w:rsidTr="00E518AB">
        <w:trPr>
          <w:jc w:val="center"/>
        </w:trPr>
        <w:tc>
          <w:tcPr>
            <w:tcW w:w="3114" w:type="dxa"/>
          </w:tcPr>
          <w:p w14:paraId="21677199" w14:textId="560268C7" w:rsidR="00DA599C" w:rsidRPr="00A5745C" w:rsidRDefault="00C12286" w:rsidP="00F12BE8">
            <w:pPr>
              <w:pStyle w:val="Tabletext"/>
              <w:jc w:val="center"/>
            </w:pPr>
            <w:r w:rsidRPr="00C12286">
              <w:t>Доп. док. 19 к Доп. док. 3(</w:t>
            </w:r>
            <w:proofErr w:type="spellStart"/>
            <w:r w:rsidRPr="00C12286">
              <w:t>Add.5</w:t>
            </w:r>
            <w:proofErr w:type="spellEnd"/>
            <w:r w:rsidRPr="00C12286">
              <w:t>)</w:t>
            </w:r>
          </w:p>
        </w:tc>
        <w:tc>
          <w:tcPr>
            <w:tcW w:w="6260" w:type="dxa"/>
          </w:tcPr>
          <w:p w14:paraId="187DBD80" w14:textId="6BF22890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C</w:t>
            </w:r>
            <w:r w:rsidR="00C12286" w:rsidRPr="00C12286">
              <w:t>5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2B48EE35" w14:textId="77777777" w:rsidTr="00E518AB">
        <w:trPr>
          <w:jc w:val="center"/>
        </w:trPr>
        <w:tc>
          <w:tcPr>
            <w:tcW w:w="3114" w:type="dxa"/>
          </w:tcPr>
          <w:p w14:paraId="424FF76D" w14:textId="2A33AE2A" w:rsidR="00DA599C" w:rsidRPr="00A5745C" w:rsidRDefault="00C12286" w:rsidP="00F12BE8">
            <w:pPr>
              <w:pStyle w:val="Tabletext"/>
              <w:jc w:val="center"/>
            </w:pPr>
            <w:r w:rsidRPr="00C12286">
              <w:lastRenderedPageBreak/>
              <w:t>Доп. док. 19 к Доп. док. 3(</w:t>
            </w:r>
            <w:proofErr w:type="spellStart"/>
            <w:r w:rsidRPr="00C12286">
              <w:t>Add.6</w:t>
            </w:r>
            <w:proofErr w:type="spellEnd"/>
            <w:r w:rsidRPr="00C12286">
              <w:t>)</w:t>
            </w:r>
          </w:p>
        </w:tc>
        <w:tc>
          <w:tcPr>
            <w:tcW w:w="6260" w:type="dxa"/>
          </w:tcPr>
          <w:p w14:paraId="10D3E01A" w14:textId="06883290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C</w:t>
            </w:r>
            <w:r w:rsidR="00C12286" w:rsidRPr="00C12286">
              <w:t>6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13F5AB38" w14:textId="77777777" w:rsidTr="00E518AB">
        <w:trPr>
          <w:jc w:val="center"/>
        </w:trPr>
        <w:tc>
          <w:tcPr>
            <w:tcW w:w="3114" w:type="dxa"/>
          </w:tcPr>
          <w:p w14:paraId="27E739E7" w14:textId="64D87861" w:rsidR="00DA599C" w:rsidRPr="00A5745C" w:rsidRDefault="00C12286" w:rsidP="00F12BE8">
            <w:pPr>
              <w:pStyle w:val="Tabletext"/>
              <w:jc w:val="center"/>
            </w:pPr>
            <w:r w:rsidRPr="00C12286">
              <w:t>Доп. док. 19 к Доп. док. 3(</w:t>
            </w:r>
            <w:proofErr w:type="spellStart"/>
            <w:r w:rsidRPr="00C12286">
              <w:t>Add.7</w:t>
            </w:r>
            <w:proofErr w:type="spellEnd"/>
            <w:r w:rsidRPr="00C12286">
              <w:t>)</w:t>
            </w:r>
          </w:p>
        </w:tc>
        <w:tc>
          <w:tcPr>
            <w:tcW w:w="6260" w:type="dxa"/>
          </w:tcPr>
          <w:p w14:paraId="6CA513CE" w14:textId="6D77E7C8" w:rsidR="00DA599C" w:rsidRPr="00A5745C" w:rsidRDefault="00317E50" w:rsidP="00F12BE8">
            <w:pPr>
              <w:pStyle w:val="Tabletext"/>
            </w:pPr>
            <w:r w:rsidRPr="00A5745C">
              <w:t>Межамериканские предложения по пункту</w:t>
            </w:r>
            <w:r w:rsidR="00DA599C" w:rsidRPr="00A5745C">
              <w:t xml:space="preserve">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C</w:t>
            </w:r>
            <w:r w:rsidR="00C12286" w:rsidRPr="00C12286">
              <w:t>7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407E2B19" w14:textId="77777777" w:rsidTr="00E518AB">
        <w:trPr>
          <w:jc w:val="center"/>
        </w:trPr>
        <w:tc>
          <w:tcPr>
            <w:tcW w:w="3114" w:type="dxa"/>
          </w:tcPr>
          <w:p w14:paraId="52B62DAD" w14:textId="2CF00F75" w:rsidR="00DA599C" w:rsidRPr="00C12286" w:rsidRDefault="00C12286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>
              <w:t>19</w:t>
            </w:r>
            <w:r w:rsidRPr="00A5745C">
              <w:t xml:space="preserve"> к Доп. док. </w:t>
            </w:r>
            <w:r w:rsidRPr="00C12286">
              <w:t>4</w:t>
            </w:r>
          </w:p>
        </w:tc>
        <w:tc>
          <w:tcPr>
            <w:tcW w:w="6260" w:type="dxa"/>
          </w:tcPr>
          <w:p w14:paraId="320337BD" w14:textId="2CE71BAF" w:rsidR="00DA599C" w:rsidRPr="00A5745C" w:rsidRDefault="00317E50" w:rsidP="00F12BE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D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DA599C" w:rsidRPr="00A5745C" w14:paraId="544F0AD5" w14:textId="77777777" w:rsidTr="00E518AB">
        <w:trPr>
          <w:jc w:val="center"/>
        </w:trPr>
        <w:tc>
          <w:tcPr>
            <w:tcW w:w="3114" w:type="dxa"/>
          </w:tcPr>
          <w:p w14:paraId="434824F7" w14:textId="2E09E500" w:rsidR="00DA599C" w:rsidRPr="00C12286" w:rsidRDefault="00C12286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>
              <w:t>19</w:t>
            </w:r>
            <w:r w:rsidRPr="00A5745C">
              <w:t xml:space="preserve"> к Доп. док. </w:t>
            </w:r>
            <w:r w:rsidRPr="00C12286">
              <w:t>7</w:t>
            </w:r>
          </w:p>
        </w:tc>
        <w:tc>
          <w:tcPr>
            <w:tcW w:w="6260" w:type="dxa"/>
          </w:tcPr>
          <w:p w14:paraId="41BEEB20" w14:textId="4DC9F440" w:rsidR="00DA599C" w:rsidRPr="00A5745C" w:rsidRDefault="00317E50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="00C12286" w:rsidRPr="00C12286">
              <w:t>7</w:t>
            </w:r>
            <w:r w:rsidR="00DA599C" w:rsidRPr="00A5745C">
              <w:t xml:space="preserve"> (</w:t>
            </w:r>
            <w:r w:rsidR="00C12286">
              <w:rPr>
                <w:lang w:val="en-US"/>
              </w:rPr>
              <w:t>G</w:t>
            </w:r>
            <w:r w:rsidR="00DA599C" w:rsidRPr="00A5745C">
              <w:t>)</w:t>
            </w:r>
            <w:r w:rsidRPr="00A5745C">
              <w:t xml:space="preserve"> повестки дня</w:t>
            </w:r>
          </w:p>
        </w:tc>
      </w:tr>
      <w:tr w:rsidR="00C12286" w:rsidRPr="00A5745C" w14:paraId="5B01275E" w14:textId="77777777" w:rsidTr="00E518AB">
        <w:trPr>
          <w:jc w:val="center"/>
        </w:trPr>
        <w:tc>
          <w:tcPr>
            <w:tcW w:w="3114" w:type="dxa"/>
          </w:tcPr>
          <w:p w14:paraId="2D735244" w14:textId="6BDEC2AD" w:rsidR="00C12286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>
              <w:t>19</w:t>
            </w:r>
            <w:r w:rsidRPr="00A5745C">
              <w:t xml:space="preserve"> к Доп. док. </w:t>
            </w:r>
            <w:r w:rsidRPr="00611A99">
              <w:t>8</w:t>
            </w:r>
          </w:p>
        </w:tc>
        <w:tc>
          <w:tcPr>
            <w:tcW w:w="6260" w:type="dxa"/>
          </w:tcPr>
          <w:p w14:paraId="3C27B96C" w14:textId="59FBF20E" w:rsidR="00C12286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C12286">
              <w:t>7</w:t>
            </w:r>
            <w:r w:rsidRPr="00A5745C">
              <w:t xml:space="preserve"> (</w:t>
            </w:r>
            <w:r>
              <w:rPr>
                <w:lang w:val="en-US"/>
              </w:rPr>
              <w:t>H</w:t>
            </w:r>
            <w:r w:rsidRPr="00A5745C">
              <w:t>) повестки дня</w:t>
            </w:r>
          </w:p>
        </w:tc>
      </w:tr>
      <w:tr w:rsidR="00C12286" w:rsidRPr="00A5745C" w14:paraId="59F92FF1" w14:textId="77777777" w:rsidTr="00E518AB">
        <w:trPr>
          <w:jc w:val="center"/>
        </w:trPr>
        <w:tc>
          <w:tcPr>
            <w:tcW w:w="3114" w:type="dxa"/>
          </w:tcPr>
          <w:p w14:paraId="3C085C89" w14:textId="28777C8F" w:rsidR="00C12286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>
              <w:t>19</w:t>
            </w:r>
            <w:r w:rsidRPr="00A5745C">
              <w:t xml:space="preserve"> к Доп. док. </w:t>
            </w:r>
            <w:r w:rsidRPr="00611A99">
              <w:t>9</w:t>
            </w:r>
          </w:p>
        </w:tc>
        <w:tc>
          <w:tcPr>
            <w:tcW w:w="6260" w:type="dxa"/>
          </w:tcPr>
          <w:p w14:paraId="27D2B868" w14:textId="642D138F" w:rsidR="00C12286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C12286">
              <w:t>7</w:t>
            </w:r>
            <w:r w:rsidRPr="00A5745C">
              <w:t xml:space="preserve"> (</w:t>
            </w:r>
            <w:r>
              <w:rPr>
                <w:lang w:val="en-US"/>
              </w:rPr>
              <w:t>I</w:t>
            </w:r>
            <w:r w:rsidRPr="00A5745C">
              <w:t>) повестки дня</w:t>
            </w:r>
          </w:p>
        </w:tc>
      </w:tr>
      <w:tr w:rsidR="00C12286" w:rsidRPr="00A5745C" w14:paraId="689370C4" w14:textId="77777777" w:rsidTr="00E518AB">
        <w:trPr>
          <w:jc w:val="center"/>
        </w:trPr>
        <w:tc>
          <w:tcPr>
            <w:tcW w:w="3114" w:type="dxa"/>
          </w:tcPr>
          <w:p w14:paraId="41D9D9A2" w14:textId="7643291E" w:rsidR="00C12286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>
              <w:t>19</w:t>
            </w:r>
            <w:r w:rsidRPr="00A5745C">
              <w:t xml:space="preserve"> к Доп. док. </w:t>
            </w:r>
            <w:r w:rsidRPr="00611A99">
              <w:t>10</w:t>
            </w:r>
          </w:p>
        </w:tc>
        <w:tc>
          <w:tcPr>
            <w:tcW w:w="6260" w:type="dxa"/>
          </w:tcPr>
          <w:p w14:paraId="5D7EE7E7" w14:textId="2F7FFE91" w:rsidR="00C12286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C12286">
              <w:t>7</w:t>
            </w:r>
            <w:r w:rsidRPr="00A5745C">
              <w:t xml:space="preserve"> (</w:t>
            </w:r>
            <w:r>
              <w:rPr>
                <w:lang w:val="en-US"/>
              </w:rPr>
              <w:t>J</w:t>
            </w:r>
            <w:r w:rsidRPr="00A5745C">
              <w:t>) повестки дня</w:t>
            </w:r>
          </w:p>
        </w:tc>
      </w:tr>
      <w:tr w:rsidR="00C12286" w:rsidRPr="00A5745C" w14:paraId="2EE3BA43" w14:textId="77777777" w:rsidTr="00E518AB">
        <w:trPr>
          <w:jc w:val="center"/>
        </w:trPr>
        <w:tc>
          <w:tcPr>
            <w:tcW w:w="3114" w:type="dxa"/>
          </w:tcPr>
          <w:p w14:paraId="6CDA4F4E" w14:textId="0ACC3FD0" w:rsidR="00C12286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>
              <w:t>19</w:t>
            </w:r>
            <w:r w:rsidRPr="00A5745C">
              <w:t xml:space="preserve"> к Доп. док. </w:t>
            </w:r>
            <w:r w:rsidRPr="00611A99">
              <w:t>11</w:t>
            </w:r>
          </w:p>
        </w:tc>
        <w:tc>
          <w:tcPr>
            <w:tcW w:w="6260" w:type="dxa"/>
          </w:tcPr>
          <w:p w14:paraId="0E214F16" w14:textId="3E642164" w:rsidR="00C12286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C12286">
              <w:t>7</w:t>
            </w:r>
            <w:r w:rsidRPr="00A5745C">
              <w:t xml:space="preserve"> (</w:t>
            </w:r>
            <w:r>
              <w:rPr>
                <w:lang w:val="en-US"/>
              </w:rPr>
              <w:t>K</w:t>
            </w:r>
            <w:r w:rsidRPr="00A5745C">
              <w:t>) повестки дня</w:t>
            </w:r>
          </w:p>
        </w:tc>
      </w:tr>
      <w:tr w:rsidR="00611A99" w:rsidRPr="00A5745C" w14:paraId="0D655596" w14:textId="77777777" w:rsidTr="00E518AB">
        <w:trPr>
          <w:jc w:val="center"/>
        </w:trPr>
        <w:tc>
          <w:tcPr>
            <w:tcW w:w="3114" w:type="dxa"/>
          </w:tcPr>
          <w:p w14:paraId="118F93BE" w14:textId="14BFA09F" w:rsidR="00611A99" w:rsidRPr="00A5745C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1</w:t>
            </w:r>
          </w:p>
        </w:tc>
        <w:tc>
          <w:tcPr>
            <w:tcW w:w="6260" w:type="dxa"/>
          </w:tcPr>
          <w:p w14:paraId="4C239DB0" w14:textId="56930008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9.1.1</w:t>
            </w:r>
            <w:r w:rsidRPr="00A5745C">
              <w:t xml:space="preserve"> повестки дня</w:t>
            </w:r>
          </w:p>
        </w:tc>
      </w:tr>
      <w:tr w:rsidR="00611A99" w:rsidRPr="00A5745C" w14:paraId="07AD64A0" w14:textId="77777777" w:rsidTr="00E518AB">
        <w:trPr>
          <w:jc w:val="center"/>
        </w:trPr>
        <w:tc>
          <w:tcPr>
            <w:tcW w:w="3114" w:type="dxa"/>
          </w:tcPr>
          <w:p w14:paraId="4F2AA461" w14:textId="1C7E88AB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2</w:t>
            </w:r>
          </w:p>
        </w:tc>
        <w:tc>
          <w:tcPr>
            <w:tcW w:w="6260" w:type="dxa"/>
          </w:tcPr>
          <w:p w14:paraId="31F10DDB" w14:textId="77A4B8FD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9.1.2</w:t>
            </w:r>
            <w:r w:rsidRPr="00A5745C">
              <w:t xml:space="preserve"> повестки дня</w:t>
            </w:r>
          </w:p>
        </w:tc>
      </w:tr>
      <w:tr w:rsidR="00611A99" w:rsidRPr="00A5745C" w14:paraId="4B239827" w14:textId="77777777" w:rsidTr="00E518AB">
        <w:trPr>
          <w:jc w:val="center"/>
        </w:trPr>
        <w:tc>
          <w:tcPr>
            <w:tcW w:w="3114" w:type="dxa"/>
          </w:tcPr>
          <w:p w14:paraId="04F6D234" w14:textId="6C5EB484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3</w:t>
            </w:r>
          </w:p>
        </w:tc>
        <w:tc>
          <w:tcPr>
            <w:tcW w:w="6260" w:type="dxa"/>
          </w:tcPr>
          <w:p w14:paraId="0BEAD615" w14:textId="3A1E1ACF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9.1.3</w:t>
            </w:r>
            <w:r w:rsidRPr="00A5745C">
              <w:t xml:space="preserve"> повестки дня</w:t>
            </w:r>
          </w:p>
        </w:tc>
      </w:tr>
      <w:tr w:rsidR="00611A99" w:rsidRPr="00A5745C" w14:paraId="153855B2" w14:textId="77777777" w:rsidTr="00E518AB">
        <w:trPr>
          <w:jc w:val="center"/>
        </w:trPr>
        <w:tc>
          <w:tcPr>
            <w:tcW w:w="3114" w:type="dxa"/>
          </w:tcPr>
          <w:p w14:paraId="1959A9F8" w14:textId="498244FA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4</w:t>
            </w:r>
          </w:p>
        </w:tc>
        <w:tc>
          <w:tcPr>
            <w:tcW w:w="6260" w:type="dxa"/>
          </w:tcPr>
          <w:p w14:paraId="1FDA4FE9" w14:textId="338998A6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9.1.4</w:t>
            </w:r>
            <w:r w:rsidRPr="00A5745C">
              <w:t xml:space="preserve"> повестки дня</w:t>
            </w:r>
          </w:p>
        </w:tc>
      </w:tr>
      <w:tr w:rsidR="00611A99" w:rsidRPr="00A5745C" w14:paraId="2084A3DF" w14:textId="77777777" w:rsidTr="00E518AB">
        <w:trPr>
          <w:jc w:val="center"/>
        </w:trPr>
        <w:tc>
          <w:tcPr>
            <w:tcW w:w="3114" w:type="dxa"/>
          </w:tcPr>
          <w:p w14:paraId="59632593" w14:textId="163B3CE0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5</w:t>
            </w:r>
          </w:p>
        </w:tc>
        <w:tc>
          <w:tcPr>
            <w:tcW w:w="6260" w:type="dxa"/>
          </w:tcPr>
          <w:p w14:paraId="4BA55397" w14:textId="048F5388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9.1.5</w:t>
            </w:r>
            <w:r w:rsidRPr="00A5745C">
              <w:t xml:space="preserve"> повестки дня</w:t>
            </w:r>
          </w:p>
        </w:tc>
      </w:tr>
      <w:tr w:rsidR="00611A99" w:rsidRPr="00A5745C" w14:paraId="2B75F315" w14:textId="77777777" w:rsidTr="00E518AB">
        <w:trPr>
          <w:jc w:val="center"/>
        </w:trPr>
        <w:tc>
          <w:tcPr>
            <w:tcW w:w="3114" w:type="dxa"/>
          </w:tcPr>
          <w:p w14:paraId="147289F6" w14:textId="7F59633D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6</w:t>
            </w:r>
          </w:p>
        </w:tc>
        <w:tc>
          <w:tcPr>
            <w:tcW w:w="6260" w:type="dxa"/>
          </w:tcPr>
          <w:p w14:paraId="092354B9" w14:textId="4749C38A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9.1.6</w:t>
            </w:r>
            <w:r w:rsidRPr="00A5745C">
              <w:t xml:space="preserve"> повестки дня</w:t>
            </w:r>
          </w:p>
        </w:tc>
      </w:tr>
      <w:tr w:rsidR="00611A99" w:rsidRPr="00A5745C" w14:paraId="4906A806" w14:textId="77777777" w:rsidTr="00E518AB">
        <w:trPr>
          <w:jc w:val="center"/>
        </w:trPr>
        <w:tc>
          <w:tcPr>
            <w:tcW w:w="3114" w:type="dxa"/>
          </w:tcPr>
          <w:p w14:paraId="514AAD82" w14:textId="15110188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7</w:t>
            </w:r>
          </w:p>
        </w:tc>
        <w:tc>
          <w:tcPr>
            <w:tcW w:w="6260" w:type="dxa"/>
          </w:tcPr>
          <w:p w14:paraId="38EF2261" w14:textId="59937BEA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9.1.7</w:t>
            </w:r>
            <w:r w:rsidRPr="00A5745C">
              <w:t xml:space="preserve"> повестки дня</w:t>
            </w:r>
          </w:p>
        </w:tc>
      </w:tr>
      <w:tr w:rsidR="00611A99" w:rsidRPr="00A5745C" w14:paraId="54323A4B" w14:textId="77777777" w:rsidTr="00E518AB">
        <w:trPr>
          <w:jc w:val="center"/>
        </w:trPr>
        <w:tc>
          <w:tcPr>
            <w:tcW w:w="3114" w:type="dxa"/>
          </w:tcPr>
          <w:p w14:paraId="494A191A" w14:textId="3A552DD4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8</w:t>
            </w:r>
          </w:p>
        </w:tc>
        <w:tc>
          <w:tcPr>
            <w:tcW w:w="6260" w:type="dxa"/>
          </w:tcPr>
          <w:p w14:paraId="3AB1DB2E" w14:textId="165E8F50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9.1.8</w:t>
            </w:r>
            <w:r w:rsidRPr="00A5745C">
              <w:t xml:space="preserve"> повестки дня</w:t>
            </w:r>
          </w:p>
        </w:tc>
      </w:tr>
      <w:tr w:rsidR="00611A99" w:rsidRPr="00A5745C" w14:paraId="5CC8001B" w14:textId="77777777" w:rsidTr="00E518AB">
        <w:trPr>
          <w:jc w:val="center"/>
        </w:trPr>
        <w:tc>
          <w:tcPr>
            <w:tcW w:w="3114" w:type="dxa"/>
          </w:tcPr>
          <w:p w14:paraId="34649E4D" w14:textId="6C490B3B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9</w:t>
            </w:r>
          </w:p>
        </w:tc>
        <w:tc>
          <w:tcPr>
            <w:tcW w:w="6260" w:type="dxa"/>
          </w:tcPr>
          <w:p w14:paraId="1319B882" w14:textId="45E74477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9.1.9</w:t>
            </w:r>
            <w:r w:rsidRPr="00A5745C">
              <w:t xml:space="preserve"> повестки дня</w:t>
            </w:r>
          </w:p>
        </w:tc>
      </w:tr>
      <w:tr w:rsidR="00611A99" w:rsidRPr="00A5745C" w14:paraId="74F0A3A3" w14:textId="77777777" w:rsidTr="00E518AB">
        <w:trPr>
          <w:jc w:val="center"/>
        </w:trPr>
        <w:tc>
          <w:tcPr>
            <w:tcW w:w="3114" w:type="dxa"/>
          </w:tcPr>
          <w:p w14:paraId="3F726B59" w14:textId="252438D1" w:rsidR="00611A99" w:rsidRPr="00611A99" w:rsidRDefault="00611A9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21</w:t>
            </w:r>
            <w:r w:rsidRPr="00A5745C">
              <w:t xml:space="preserve"> к Доп. док. </w:t>
            </w:r>
            <w:r w:rsidRPr="00611A99">
              <w:t>10</w:t>
            </w:r>
          </w:p>
        </w:tc>
        <w:tc>
          <w:tcPr>
            <w:tcW w:w="6260" w:type="dxa"/>
          </w:tcPr>
          <w:p w14:paraId="238D0B21" w14:textId="27AA11AF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9.1</w:t>
            </w:r>
            <w:r w:rsidRPr="00A5745C">
              <w:t xml:space="preserve"> </w:t>
            </w:r>
            <w:r w:rsidR="00AF3762" w:rsidRPr="00AF3762">
              <w:t>(</w:t>
            </w:r>
            <w:r w:rsidR="00AF3762" w:rsidRPr="00AF3762">
              <w:rPr>
                <w:lang w:val="en-GB"/>
              </w:rPr>
              <w:t>RR</w:t>
            </w:r>
            <w:r w:rsidR="00AF3762" w:rsidRPr="00AF3762">
              <w:t xml:space="preserve"> </w:t>
            </w:r>
            <w:r w:rsidR="00AF3762" w:rsidRPr="00AF3762">
              <w:rPr>
                <w:lang w:val="en-GB"/>
              </w:rPr>
              <w:t>No</w:t>
            </w:r>
            <w:r w:rsidR="00AF3762" w:rsidRPr="00AF3762">
              <w:t xml:space="preserve">. </w:t>
            </w:r>
            <w:r w:rsidR="00AF3762" w:rsidRPr="00AF3762">
              <w:rPr>
                <w:b/>
                <w:bCs/>
              </w:rPr>
              <w:t>5.441</w:t>
            </w:r>
            <w:r w:rsidR="00AF3762" w:rsidRPr="00AF3762">
              <w:rPr>
                <w:b/>
                <w:bCs/>
                <w:lang w:val="en-GB"/>
              </w:rPr>
              <w:t>B</w:t>
            </w:r>
            <w:r w:rsidR="00AF3762" w:rsidRPr="00AF3762">
              <w:t>)</w:t>
            </w:r>
            <w:r w:rsidR="00AF3762">
              <w:t xml:space="preserve"> </w:t>
            </w:r>
            <w:r w:rsidRPr="00A5745C">
              <w:t>повестки дня</w:t>
            </w:r>
          </w:p>
        </w:tc>
      </w:tr>
      <w:tr w:rsidR="00611A99" w:rsidRPr="00A5745C" w14:paraId="3FB50B68" w14:textId="77777777" w:rsidTr="00E518AB">
        <w:trPr>
          <w:jc w:val="center"/>
        </w:trPr>
        <w:tc>
          <w:tcPr>
            <w:tcW w:w="3114" w:type="dxa"/>
          </w:tcPr>
          <w:p w14:paraId="1D2DD791" w14:textId="0085915B" w:rsidR="00611A99" w:rsidRPr="00611A99" w:rsidRDefault="00611A99" w:rsidP="00F12BE8">
            <w:pPr>
              <w:pStyle w:val="Tabletext"/>
              <w:jc w:val="center"/>
              <w:rPr>
                <w:lang w:val="en-US"/>
              </w:rPr>
            </w:pPr>
            <w:r w:rsidRPr="00A5745C">
              <w:t xml:space="preserve">Дополнительный документ </w:t>
            </w:r>
            <w:r>
              <w:rPr>
                <w:lang w:val="en-US"/>
              </w:rPr>
              <w:t>22</w:t>
            </w:r>
          </w:p>
        </w:tc>
        <w:tc>
          <w:tcPr>
            <w:tcW w:w="6260" w:type="dxa"/>
          </w:tcPr>
          <w:p w14:paraId="02B39DB0" w14:textId="78EF5495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611A99">
              <w:t>9.2</w:t>
            </w:r>
            <w:r w:rsidRPr="00A5745C">
              <w:t xml:space="preserve"> повестки дня</w:t>
            </w:r>
          </w:p>
        </w:tc>
      </w:tr>
      <w:tr w:rsidR="00611A99" w:rsidRPr="00A5745C" w14:paraId="54C7F5A0" w14:textId="77777777" w:rsidTr="00E518AB">
        <w:trPr>
          <w:jc w:val="center"/>
        </w:trPr>
        <w:tc>
          <w:tcPr>
            <w:tcW w:w="3114" w:type="dxa"/>
          </w:tcPr>
          <w:p w14:paraId="0D0EF3F1" w14:textId="33D71BB9" w:rsidR="00611A99" w:rsidRPr="00A5745C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611A99">
              <w:t>1</w:t>
            </w:r>
          </w:p>
        </w:tc>
        <w:tc>
          <w:tcPr>
            <w:tcW w:w="6260" w:type="dxa"/>
          </w:tcPr>
          <w:p w14:paraId="11B12AE9" w14:textId="51307537" w:rsidR="00611A99" w:rsidRPr="00A5745C" w:rsidRDefault="00611A9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A</w:t>
            </w:r>
            <w:r w:rsidRPr="00A5745C">
              <w:t>) повестки дня</w:t>
            </w:r>
          </w:p>
        </w:tc>
      </w:tr>
      <w:tr w:rsidR="00611A99" w:rsidRPr="00A5745C" w14:paraId="01B437DB" w14:textId="77777777" w:rsidTr="00E518AB">
        <w:trPr>
          <w:jc w:val="center"/>
        </w:trPr>
        <w:tc>
          <w:tcPr>
            <w:tcW w:w="3114" w:type="dxa"/>
          </w:tcPr>
          <w:p w14:paraId="0547BE67" w14:textId="1DE3486B" w:rsidR="00611A9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2</w:t>
            </w:r>
          </w:p>
        </w:tc>
        <w:tc>
          <w:tcPr>
            <w:tcW w:w="6260" w:type="dxa"/>
          </w:tcPr>
          <w:p w14:paraId="2C6033E9" w14:textId="1470A28B" w:rsidR="00611A9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B</w:t>
            </w:r>
            <w:r w:rsidRPr="00A5745C">
              <w:t>) повестки дня</w:t>
            </w:r>
          </w:p>
        </w:tc>
      </w:tr>
      <w:tr w:rsidR="00611A99" w:rsidRPr="00A5745C" w14:paraId="48C569BF" w14:textId="77777777" w:rsidTr="00E518AB">
        <w:trPr>
          <w:jc w:val="center"/>
        </w:trPr>
        <w:tc>
          <w:tcPr>
            <w:tcW w:w="3114" w:type="dxa"/>
          </w:tcPr>
          <w:p w14:paraId="60C596E6" w14:textId="415506E1" w:rsidR="00611A9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3</w:t>
            </w:r>
          </w:p>
        </w:tc>
        <w:tc>
          <w:tcPr>
            <w:tcW w:w="6260" w:type="dxa"/>
          </w:tcPr>
          <w:p w14:paraId="173AE08E" w14:textId="25A039AC" w:rsidR="00611A9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C</w:t>
            </w:r>
            <w:r w:rsidRPr="00A5745C">
              <w:t>) повестки дня</w:t>
            </w:r>
          </w:p>
        </w:tc>
      </w:tr>
      <w:tr w:rsidR="00221F79" w:rsidRPr="00A5745C" w14:paraId="749B3C14" w14:textId="77777777" w:rsidTr="00E518AB">
        <w:trPr>
          <w:jc w:val="center"/>
        </w:trPr>
        <w:tc>
          <w:tcPr>
            <w:tcW w:w="3114" w:type="dxa"/>
          </w:tcPr>
          <w:p w14:paraId="74B441C4" w14:textId="05BC3E2D" w:rsidR="00221F7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4</w:t>
            </w:r>
          </w:p>
        </w:tc>
        <w:tc>
          <w:tcPr>
            <w:tcW w:w="6260" w:type="dxa"/>
          </w:tcPr>
          <w:p w14:paraId="424BE4F4" w14:textId="3775AB96" w:rsidR="00221F7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D</w:t>
            </w:r>
            <w:r w:rsidRPr="00A5745C">
              <w:t>) повестки дня</w:t>
            </w:r>
          </w:p>
        </w:tc>
      </w:tr>
      <w:tr w:rsidR="00221F79" w:rsidRPr="00A5745C" w14:paraId="02D3DC94" w14:textId="77777777" w:rsidTr="00E518AB">
        <w:trPr>
          <w:jc w:val="center"/>
        </w:trPr>
        <w:tc>
          <w:tcPr>
            <w:tcW w:w="3114" w:type="dxa"/>
          </w:tcPr>
          <w:p w14:paraId="3FE24542" w14:textId="12D13197" w:rsidR="00221F7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5</w:t>
            </w:r>
          </w:p>
        </w:tc>
        <w:tc>
          <w:tcPr>
            <w:tcW w:w="6260" w:type="dxa"/>
          </w:tcPr>
          <w:p w14:paraId="6687CD17" w14:textId="34098110" w:rsidR="00221F7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E</w:t>
            </w:r>
            <w:r w:rsidRPr="00A5745C">
              <w:t>) повестки дня</w:t>
            </w:r>
          </w:p>
        </w:tc>
      </w:tr>
      <w:tr w:rsidR="00221F79" w:rsidRPr="00A5745C" w14:paraId="3548C38A" w14:textId="77777777" w:rsidTr="00E518AB">
        <w:trPr>
          <w:jc w:val="center"/>
        </w:trPr>
        <w:tc>
          <w:tcPr>
            <w:tcW w:w="3114" w:type="dxa"/>
          </w:tcPr>
          <w:p w14:paraId="3B96FBD8" w14:textId="703816AB" w:rsidR="00221F7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6</w:t>
            </w:r>
          </w:p>
        </w:tc>
        <w:tc>
          <w:tcPr>
            <w:tcW w:w="6260" w:type="dxa"/>
          </w:tcPr>
          <w:p w14:paraId="2A485DF2" w14:textId="7FDBA565" w:rsidR="00221F7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F</w:t>
            </w:r>
            <w:r w:rsidRPr="00A5745C">
              <w:t>) повестки дня</w:t>
            </w:r>
          </w:p>
        </w:tc>
      </w:tr>
      <w:tr w:rsidR="00221F79" w:rsidRPr="00A5745C" w14:paraId="27C43B65" w14:textId="77777777" w:rsidTr="00E518AB">
        <w:trPr>
          <w:jc w:val="center"/>
        </w:trPr>
        <w:tc>
          <w:tcPr>
            <w:tcW w:w="3114" w:type="dxa"/>
          </w:tcPr>
          <w:p w14:paraId="03D84613" w14:textId="6C399124" w:rsidR="00221F7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7</w:t>
            </w:r>
          </w:p>
        </w:tc>
        <w:tc>
          <w:tcPr>
            <w:tcW w:w="6260" w:type="dxa"/>
          </w:tcPr>
          <w:p w14:paraId="1B04F1FD" w14:textId="79040CBD" w:rsidR="00221F7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G</w:t>
            </w:r>
            <w:r w:rsidRPr="00A5745C">
              <w:t>) повестки дня</w:t>
            </w:r>
          </w:p>
        </w:tc>
      </w:tr>
      <w:tr w:rsidR="00221F79" w:rsidRPr="00A5745C" w14:paraId="620F3A6B" w14:textId="77777777" w:rsidTr="00E518AB">
        <w:trPr>
          <w:jc w:val="center"/>
        </w:trPr>
        <w:tc>
          <w:tcPr>
            <w:tcW w:w="3114" w:type="dxa"/>
          </w:tcPr>
          <w:p w14:paraId="5E63858F" w14:textId="71EE622B" w:rsidR="00221F7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8</w:t>
            </w:r>
          </w:p>
        </w:tc>
        <w:tc>
          <w:tcPr>
            <w:tcW w:w="6260" w:type="dxa"/>
          </w:tcPr>
          <w:p w14:paraId="2B07B749" w14:textId="1AEFD09E" w:rsidR="00221F7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H</w:t>
            </w:r>
            <w:r w:rsidRPr="00A5745C">
              <w:t>) повестки дня</w:t>
            </w:r>
          </w:p>
        </w:tc>
      </w:tr>
      <w:tr w:rsidR="00221F79" w:rsidRPr="00A5745C" w14:paraId="00EAFCBB" w14:textId="77777777" w:rsidTr="00E518AB">
        <w:trPr>
          <w:jc w:val="center"/>
        </w:trPr>
        <w:tc>
          <w:tcPr>
            <w:tcW w:w="3114" w:type="dxa"/>
          </w:tcPr>
          <w:p w14:paraId="47F7B8DE" w14:textId="54AA196C" w:rsidR="00221F7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9</w:t>
            </w:r>
          </w:p>
        </w:tc>
        <w:tc>
          <w:tcPr>
            <w:tcW w:w="6260" w:type="dxa"/>
          </w:tcPr>
          <w:p w14:paraId="057BFECF" w14:textId="5DD3C763" w:rsidR="00221F7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I</w:t>
            </w:r>
            <w:r w:rsidRPr="00A5745C">
              <w:t>) повестки дня</w:t>
            </w:r>
          </w:p>
        </w:tc>
      </w:tr>
      <w:tr w:rsidR="00221F79" w:rsidRPr="00A5745C" w14:paraId="5E3944DE" w14:textId="77777777" w:rsidTr="00E518AB">
        <w:trPr>
          <w:jc w:val="center"/>
        </w:trPr>
        <w:tc>
          <w:tcPr>
            <w:tcW w:w="3114" w:type="dxa"/>
          </w:tcPr>
          <w:p w14:paraId="2092432C" w14:textId="3790AE6D" w:rsidR="00221F79" w:rsidRPr="00221F79" w:rsidRDefault="00221F79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10</w:t>
            </w:r>
          </w:p>
        </w:tc>
        <w:tc>
          <w:tcPr>
            <w:tcW w:w="6260" w:type="dxa"/>
          </w:tcPr>
          <w:p w14:paraId="2627C18F" w14:textId="135A297A" w:rsidR="00221F79" w:rsidRPr="00A5745C" w:rsidRDefault="00221F79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J</w:t>
            </w:r>
            <w:r w:rsidRPr="00A5745C">
              <w:t>) повестки дня</w:t>
            </w:r>
          </w:p>
        </w:tc>
      </w:tr>
      <w:tr w:rsidR="00221F79" w:rsidRPr="00A5745C" w14:paraId="61EBEA7A" w14:textId="77777777" w:rsidTr="00E518AB">
        <w:trPr>
          <w:jc w:val="center"/>
        </w:trPr>
        <w:tc>
          <w:tcPr>
            <w:tcW w:w="3114" w:type="dxa"/>
          </w:tcPr>
          <w:p w14:paraId="26B0F49B" w14:textId="2684E313" w:rsidR="00221F79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1</w:t>
            </w:r>
          </w:p>
        </w:tc>
        <w:tc>
          <w:tcPr>
            <w:tcW w:w="6260" w:type="dxa"/>
          </w:tcPr>
          <w:p w14:paraId="6DA4AF74" w14:textId="7DA8B928" w:rsidR="00221F79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K</w:t>
            </w:r>
            <w:r w:rsidRPr="00A5745C">
              <w:t>) повестки дня</w:t>
            </w:r>
          </w:p>
        </w:tc>
      </w:tr>
      <w:tr w:rsidR="00221F79" w:rsidRPr="00A5745C" w14:paraId="722080C6" w14:textId="77777777" w:rsidTr="00E518AB">
        <w:trPr>
          <w:jc w:val="center"/>
        </w:trPr>
        <w:tc>
          <w:tcPr>
            <w:tcW w:w="3114" w:type="dxa"/>
          </w:tcPr>
          <w:p w14:paraId="6D512CB2" w14:textId="7A10FCE2" w:rsidR="00221F79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2</w:t>
            </w:r>
          </w:p>
        </w:tc>
        <w:tc>
          <w:tcPr>
            <w:tcW w:w="6260" w:type="dxa"/>
          </w:tcPr>
          <w:p w14:paraId="5E2CA771" w14:textId="00C3A839" w:rsidR="00221F79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L</w:t>
            </w:r>
            <w:r w:rsidRPr="00A5745C">
              <w:t>) повестки дня</w:t>
            </w:r>
          </w:p>
        </w:tc>
      </w:tr>
      <w:tr w:rsidR="00221F79" w:rsidRPr="00A5745C" w14:paraId="2EC84366" w14:textId="77777777" w:rsidTr="00E518AB">
        <w:trPr>
          <w:jc w:val="center"/>
        </w:trPr>
        <w:tc>
          <w:tcPr>
            <w:tcW w:w="3114" w:type="dxa"/>
          </w:tcPr>
          <w:p w14:paraId="579141AB" w14:textId="552487B4" w:rsidR="00221F79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3</w:t>
            </w:r>
          </w:p>
        </w:tc>
        <w:tc>
          <w:tcPr>
            <w:tcW w:w="6260" w:type="dxa"/>
          </w:tcPr>
          <w:p w14:paraId="7A912F15" w14:textId="7FE25102" w:rsidR="00221F79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M</w:t>
            </w:r>
            <w:r w:rsidRPr="00A5745C">
              <w:t>) повестки дня</w:t>
            </w:r>
          </w:p>
        </w:tc>
      </w:tr>
      <w:tr w:rsidR="0013045E" w:rsidRPr="00A5745C" w14:paraId="7A8C27F7" w14:textId="77777777" w:rsidTr="00E518AB">
        <w:trPr>
          <w:jc w:val="center"/>
        </w:trPr>
        <w:tc>
          <w:tcPr>
            <w:tcW w:w="3114" w:type="dxa"/>
          </w:tcPr>
          <w:p w14:paraId="0E3FEB6D" w14:textId="06B74D07" w:rsidR="0013045E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4</w:t>
            </w:r>
          </w:p>
        </w:tc>
        <w:tc>
          <w:tcPr>
            <w:tcW w:w="6260" w:type="dxa"/>
          </w:tcPr>
          <w:p w14:paraId="45376E38" w14:textId="1CD9CCC1" w:rsidR="0013045E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N</w:t>
            </w:r>
            <w:r w:rsidRPr="00A5745C">
              <w:t>) повестки дня</w:t>
            </w:r>
          </w:p>
        </w:tc>
      </w:tr>
      <w:tr w:rsidR="0013045E" w:rsidRPr="00A5745C" w14:paraId="06E2E8DD" w14:textId="77777777" w:rsidTr="00E518AB">
        <w:trPr>
          <w:jc w:val="center"/>
        </w:trPr>
        <w:tc>
          <w:tcPr>
            <w:tcW w:w="3114" w:type="dxa"/>
          </w:tcPr>
          <w:p w14:paraId="60D7C769" w14:textId="08648E91" w:rsidR="0013045E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5</w:t>
            </w:r>
          </w:p>
        </w:tc>
        <w:tc>
          <w:tcPr>
            <w:tcW w:w="6260" w:type="dxa"/>
          </w:tcPr>
          <w:p w14:paraId="5109FAAF" w14:textId="4D45A3DB" w:rsidR="0013045E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O</w:t>
            </w:r>
            <w:r w:rsidRPr="00A5745C">
              <w:t>) повестки дня</w:t>
            </w:r>
          </w:p>
        </w:tc>
      </w:tr>
      <w:tr w:rsidR="0013045E" w:rsidRPr="00A5745C" w14:paraId="385035D6" w14:textId="77777777" w:rsidTr="00E518AB">
        <w:trPr>
          <w:jc w:val="center"/>
        </w:trPr>
        <w:tc>
          <w:tcPr>
            <w:tcW w:w="3114" w:type="dxa"/>
          </w:tcPr>
          <w:p w14:paraId="61EAEFFF" w14:textId="595BB635" w:rsidR="0013045E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6</w:t>
            </w:r>
          </w:p>
        </w:tc>
        <w:tc>
          <w:tcPr>
            <w:tcW w:w="6260" w:type="dxa"/>
          </w:tcPr>
          <w:p w14:paraId="0D05F337" w14:textId="73A639E6" w:rsidR="0013045E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P</w:t>
            </w:r>
            <w:r w:rsidRPr="00A5745C">
              <w:t>) повестки дня</w:t>
            </w:r>
          </w:p>
        </w:tc>
      </w:tr>
      <w:tr w:rsidR="0013045E" w:rsidRPr="00A5745C" w14:paraId="742DD360" w14:textId="77777777" w:rsidTr="00E518AB">
        <w:trPr>
          <w:jc w:val="center"/>
        </w:trPr>
        <w:tc>
          <w:tcPr>
            <w:tcW w:w="3114" w:type="dxa"/>
          </w:tcPr>
          <w:p w14:paraId="2CD9C6F1" w14:textId="33DD4453" w:rsidR="0013045E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7</w:t>
            </w:r>
          </w:p>
        </w:tc>
        <w:tc>
          <w:tcPr>
            <w:tcW w:w="6260" w:type="dxa"/>
          </w:tcPr>
          <w:p w14:paraId="39B1C70B" w14:textId="0F8DCF8F" w:rsidR="0013045E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Q</w:t>
            </w:r>
            <w:r w:rsidRPr="00A5745C">
              <w:t>) повестки дня</w:t>
            </w:r>
          </w:p>
        </w:tc>
      </w:tr>
      <w:tr w:rsidR="0013045E" w:rsidRPr="00A5745C" w14:paraId="17B36D8A" w14:textId="77777777" w:rsidTr="00E518AB">
        <w:trPr>
          <w:jc w:val="center"/>
        </w:trPr>
        <w:tc>
          <w:tcPr>
            <w:tcW w:w="3114" w:type="dxa"/>
          </w:tcPr>
          <w:p w14:paraId="0D8F6D12" w14:textId="0565DC98" w:rsidR="0013045E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8</w:t>
            </w:r>
          </w:p>
        </w:tc>
        <w:tc>
          <w:tcPr>
            <w:tcW w:w="6260" w:type="dxa"/>
          </w:tcPr>
          <w:p w14:paraId="525811E5" w14:textId="635F6B11" w:rsidR="0013045E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R</w:t>
            </w:r>
            <w:r w:rsidRPr="00A5745C">
              <w:t>) повестки дня</w:t>
            </w:r>
          </w:p>
        </w:tc>
      </w:tr>
      <w:tr w:rsidR="0013045E" w:rsidRPr="00A5745C" w14:paraId="4C488D5B" w14:textId="77777777" w:rsidTr="00E518AB">
        <w:trPr>
          <w:jc w:val="center"/>
        </w:trPr>
        <w:tc>
          <w:tcPr>
            <w:tcW w:w="3114" w:type="dxa"/>
          </w:tcPr>
          <w:p w14:paraId="557BD821" w14:textId="4FEB6811" w:rsidR="0013045E" w:rsidRPr="0013045E" w:rsidRDefault="0013045E" w:rsidP="00F12BE8">
            <w:pPr>
              <w:pStyle w:val="Tabletext"/>
              <w:jc w:val="center"/>
            </w:pPr>
            <w:r w:rsidRPr="00A5745C">
              <w:t xml:space="preserve">Доп. док. </w:t>
            </w:r>
            <w:r w:rsidRPr="00611A99">
              <w:t>24</w:t>
            </w:r>
            <w:r w:rsidRPr="00A5745C">
              <w:t xml:space="preserve"> к Доп. док. </w:t>
            </w:r>
            <w:r w:rsidRPr="00221F79">
              <w:t>1</w:t>
            </w:r>
            <w:r w:rsidRPr="0013045E">
              <w:t>9</w:t>
            </w:r>
          </w:p>
        </w:tc>
        <w:tc>
          <w:tcPr>
            <w:tcW w:w="6260" w:type="dxa"/>
          </w:tcPr>
          <w:p w14:paraId="0B1F5690" w14:textId="25173D9F" w:rsidR="0013045E" w:rsidRPr="00A5745C" w:rsidRDefault="0013045E" w:rsidP="00A74E18">
            <w:pPr>
              <w:pStyle w:val="Tabletext"/>
            </w:pPr>
            <w:r w:rsidRPr="00A5745C">
              <w:t xml:space="preserve">Межамериканские предложения по пункту </w:t>
            </w:r>
            <w:r w:rsidRPr="00221F79">
              <w:t>10</w:t>
            </w:r>
            <w:r w:rsidRPr="00A5745C">
              <w:t xml:space="preserve"> (</w:t>
            </w:r>
            <w:r>
              <w:rPr>
                <w:lang w:val="en-US"/>
              </w:rPr>
              <w:t>S</w:t>
            </w:r>
            <w:r w:rsidRPr="00A5745C">
              <w:t>) повестки дня</w:t>
            </w:r>
          </w:p>
        </w:tc>
      </w:tr>
    </w:tbl>
    <w:p w14:paraId="775F6FE8" w14:textId="77777777" w:rsidR="00F12BE8" w:rsidRPr="00A5745C" w:rsidRDefault="00F12BE8" w:rsidP="006B078C">
      <w:pPr>
        <w:sectPr w:rsidR="00F12BE8" w:rsidRPr="00A5745C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14:paraId="23551204" w14:textId="77777777" w:rsidR="00F12BE8" w:rsidRPr="00A5745C" w:rsidRDefault="00F12BE8" w:rsidP="00A74E18">
      <w:pPr>
        <w:pStyle w:val="AnnexNo"/>
        <w:spacing w:before="0"/>
      </w:pPr>
      <w:r w:rsidRPr="00A5745C">
        <w:lastRenderedPageBreak/>
        <w:t>Приложение 2</w:t>
      </w:r>
    </w:p>
    <w:p w14:paraId="11A0EB50" w14:textId="69B0A61A" w:rsidR="00F12BE8" w:rsidRPr="001B3D80" w:rsidRDefault="00F12BE8" w:rsidP="00F12BE8">
      <w:pPr>
        <w:pStyle w:val="Annextitle"/>
      </w:pPr>
      <w:r w:rsidRPr="00A5745C">
        <w:t xml:space="preserve">Таблица с информацией о поддержке Государствами-Членами Межамериканских предложений </w:t>
      </w:r>
      <w:r w:rsidRPr="00A5745C">
        <w:rPr>
          <w:cs/>
        </w:rPr>
        <w:t>‎</w:t>
      </w:r>
      <w:r w:rsidRPr="00A5745C">
        <w:t>для ВКР-1</w:t>
      </w:r>
      <w:r w:rsidR="001B3D80" w:rsidRPr="001B3D80">
        <w:t>9</w:t>
      </w:r>
    </w:p>
    <w:tbl>
      <w:tblPr>
        <w:tblW w:w="1461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425"/>
        <w:gridCol w:w="2812"/>
        <w:gridCol w:w="307"/>
        <w:gridCol w:w="281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5"/>
        <w:gridCol w:w="505"/>
      </w:tblGrid>
      <w:tr w:rsidR="00756463" w:rsidRPr="006C66B8" w14:paraId="3F5A9C92" w14:textId="77777777" w:rsidTr="006C66B8">
        <w:trPr>
          <w:cantSplit/>
          <w:tblHeader/>
        </w:trPr>
        <w:tc>
          <w:tcPr>
            <w:tcW w:w="869" w:type="dxa"/>
            <w:vAlign w:val="center"/>
          </w:tcPr>
          <w:p w14:paraId="657016F4" w14:textId="77777777" w:rsidR="00756463" w:rsidRPr="006C66B8" w:rsidRDefault="00756463" w:rsidP="006C66B8">
            <w:pPr>
              <w:spacing w:before="40" w:after="4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Пункт повестки дня</w:t>
            </w:r>
          </w:p>
        </w:tc>
        <w:tc>
          <w:tcPr>
            <w:tcW w:w="425" w:type="dxa"/>
            <w:shd w:val="clear" w:color="auto" w:fill="FDE9D9"/>
            <w:vAlign w:val="center"/>
          </w:tcPr>
          <w:p w14:paraId="182D8601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812" w:type="dxa"/>
            <w:vAlign w:val="center"/>
          </w:tcPr>
          <w:p w14:paraId="257A9567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66B8">
              <w:rPr>
                <w:b/>
                <w:bCs/>
                <w:sz w:val="16"/>
                <w:szCs w:val="16"/>
              </w:rPr>
              <w:t>IAP</w:t>
            </w:r>
            <w:proofErr w:type="spellEnd"/>
          </w:p>
        </w:tc>
        <w:tc>
          <w:tcPr>
            <w:tcW w:w="307" w:type="dxa"/>
            <w:vAlign w:val="center"/>
          </w:tcPr>
          <w:p w14:paraId="6AC25D5E" w14:textId="425423C6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A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  <w:r w:rsidRPr="006C66B8">
              <w:rPr>
                <w:b/>
                <w:bCs/>
                <w:sz w:val="16"/>
                <w:szCs w:val="16"/>
              </w:rPr>
              <w:br/>
              <w:t>G</w:t>
            </w:r>
          </w:p>
        </w:tc>
        <w:tc>
          <w:tcPr>
            <w:tcW w:w="281" w:type="dxa"/>
            <w:shd w:val="clear" w:color="auto" w:fill="FDE9D9"/>
            <w:vAlign w:val="center"/>
          </w:tcPr>
          <w:p w14:paraId="3D84CDE5" w14:textId="56DDAA1E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A</w:t>
            </w:r>
            <w:r w:rsidRPr="006C66B8">
              <w:rPr>
                <w:b/>
                <w:bCs/>
                <w:sz w:val="16"/>
                <w:szCs w:val="16"/>
              </w:rPr>
              <w:br/>
              <w:t>T</w:t>
            </w:r>
            <w:r w:rsidRPr="006C66B8">
              <w:rPr>
                <w:b/>
                <w:bCs/>
                <w:sz w:val="16"/>
                <w:szCs w:val="16"/>
              </w:rPr>
              <w:br/>
              <w:t>G</w:t>
            </w:r>
          </w:p>
        </w:tc>
        <w:tc>
          <w:tcPr>
            <w:tcW w:w="295" w:type="dxa"/>
            <w:vAlign w:val="center"/>
          </w:tcPr>
          <w:p w14:paraId="2ADB8F80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B</w:t>
            </w:r>
            <w:r w:rsidRPr="006C66B8">
              <w:rPr>
                <w:b/>
                <w:bCs/>
                <w:sz w:val="16"/>
                <w:szCs w:val="16"/>
              </w:rPr>
              <w:br/>
              <w:t>A</w:t>
            </w:r>
            <w:r w:rsidRPr="006C66B8">
              <w:rPr>
                <w:b/>
                <w:bCs/>
                <w:sz w:val="16"/>
                <w:szCs w:val="16"/>
              </w:rPr>
              <w:br/>
              <w:t>H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441CFC03" w14:textId="1EDDFBA8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B</w:t>
            </w:r>
            <w:r w:rsidRPr="006C66B8">
              <w:rPr>
                <w:b/>
                <w:bCs/>
                <w:sz w:val="16"/>
                <w:szCs w:val="16"/>
              </w:rPr>
              <w:br/>
              <w:t>L</w:t>
            </w:r>
            <w:r w:rsidRPr="006C66B8">
              <w:rPr>
                <w:b/>
                <w:bCs/>
                <w:sz w:val="16"/>
                <w:szCs w:val="16"/>
              </w:rPr>
              <w:br/>
              <w:t>Z</w:t>
            </w:r>
          </w:p>
        </w:tc>
        <w:tc>
          <w:tcPr>
            <w:tcW w:w="294" w:type="dxa"/>
            <w:vAlign w:val="center"/>
          </w:tcPr>
          <w:p w14:paraId="26FCE91D" w14:textId="680A5C1D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B</w:t>
            </w:r>
            <w:r w:rsidRPr="006C66B8">
              <w:rPr>
                <w:b/>
                <w:bCs/>
                <w:sz w:val="16"/>
                <w:szCs w:val="16"/>
              </w:rPr>
              <w:br/>
              <w:t>O</w:t>
            </w:r>
            <w:r w:rsidRPr="006C66B8">
              <w:rPr>
                <w:b/>
                <w:bCs/>
                <w:sz w:val="16"/>
                <w:szCs w:val="16"/>
              </w:rPr>
              <w:br/>
              <w:t>L</w:t>
            </w:r>
          </w:p>
        </w:tc>
        <w:tc>
          <w:tcPr>
            <w:tcW w:w="295" w:type="dxa"/>
            <w:shd w:val="clear" w:color="auto" w:fill="FDE9D9"/>
            <w:vAlign w:val="center"/>
          </w:tcPr>
          <w:p w14:paraId="4F87D833" w14:textId="168DD73A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94" w:type="dxa"/>
            <w:vAlign w:val="center"/>
          </w:tcPr>
          <w:p w14:paraId="297DEE20" w14:textId="24D88D2D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B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  <w:r w:rsidRPr="006C66B8">
              <w:rPr>
                <w:b/>
                <w:bCs/>
                <w:sz w:val="16"/>
                <w:szCs w:val="16"/>
              </w:rPr>
              <w:br/>
              <w:t>B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5F25140B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C</w:t>
            </w:r>
            <w:r w:rsidRPr="006C66B8">
              <w:rPr>
                <w:b/>
                <w:bCs/>
                <w:sz w:val="16"/>
                <w:szCs w:val="16"/>
              </w:rPr>
              <w:br/>
              <w:t>A</w:t>
            </w:r>
            <w:r w:rsidRPr="006C66B8">
              <w:rPr>
                <w:b/>
                <w:bCs/>
                <w:sz w:val="16"/>
                <w:szCs w:val="16"/>
              </w:rPr>
              <w:br/>
              <w:t>N</w:t>
            </w:r>
          </w:p>
        </w:tc>
        <w:tc>
          <w:tcPr>
            <w:tcW w:w="295" w:type="dxa"/>
            <w:vAlign w:val="center"/>
          </w:tcPr>
          <w:p w14:paraId="2C7EE2B5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C</w:t>
            </w:r>
            <w:r w:rsidRPr="006C66B8">
              <w:rPr>
                <w:b/>
                <w:bCs/>
                <w:sz w:val="16"/>
                <w:szCs w:val="16"/>
              </w:rPr>
              <w:br/>
              <w:t>H</w:t>
            </w:r>
            <w:r w:rsidRPr="006C66B8">
              <w:rPr>
                <w:b/>
                <w:bCs/>
                <w:sz w:val="16"/>
                <w:szCs w:val="16"/>
              </w:rPr>
              <w:br/>
              <w:t>L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1ACC0522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C</w:t>
            </w:r>
            <w:r w:rsidRPr="006C66B8">
              <w:rPr>
                <w:b/>
                <w:bCs/>
                <w:sz w:val="16"/>
                <w:szCs w:val="16"/>
              </w:rPr>
              <w:br/>
              <w:t>L</w:t>
            </w:r>
            <w:r w:rsidRPr="006C66B8">
              <w:rPr>
                <w:b/>
                <w:bCs/>
                <w:sz w:val="16"/>
                <w:szCs w:val="16"/>
              </w:rPr>
              <w:br/>
              <w:t>M</w:t>
            </w:r>
          </w:p>
        </w:tc>
        <w:tc>
          <w:tcPr>
            <w:tcW w:w="294" w:type="dxa"/>
            <w:vAlign w:val="center"/>
          </w:tcPr>
          <w:p w14:paraId="1FEDB8DA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C</w:t>
            </w:r>
            <w:r w:rsidRPr="006C66B8">
              <w:rPr>
                <w:b/>
                <w:bCs/>
                <w:sz w:val="16"/>
                <w:szCs w:val="16"/>
              </w:rPr>
              <w:br/>
              <w:t>T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</w:p>
        </w:tc>
        <w:tc>
          <w:tcPr>
            <w:tcW w:w="295" w:type="dxa"/>
            <w:shd w:val="clear" w:color="auto" w:fill="FDE9D9"/>
            <w:vAlign w:val="center"/>
          </w:tcPr>
          <w:p w14:paraId="7DD95251" w14:textId="6A8A4213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D</w:t>
            </w:r>
            <w:r w:rsidRPr="006C66B8">
              <w:rPr>
                <w:b/>
                <w:bCs/>
                <w:sz w:val="16"/>
                <w:szCs w:val="16"/>
              </w:rPr>
              <w:br/>
              <w:t>M</w:t>
            </w:r>
            <w:r w:rsidRPr="006C66B8">
              <w:rPr>
                <w:b/>
                <w:bCs/>
                <w:sz w:val="16"/>
                <w:szCs w:val="16"/>
              </w:rPr>
              <w:br/>
              <w:t>A</w:t>
            </w:r>
          </w:p>
        </w:tc>
        <w:tc>
          <w:tcPr>
            <w:tcW w:w="294" w:type="dxa"/>
            <w:vAlign w:val="center"/>
          </w:tcPr>
          <w:p w14:paraId="1537E670" w14:textId="44EF1BFA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D</w:t>
            </w:r>
            <w:r w:rsidRPr="006C66B8">
              <w:rPr>
                <w:b/>
                <w:bCs/>
                <w:sz w:val="16"/>
                <w:szCs w:val="16"/>
              </w:rPr>
              <w:br/>
              <w:t>O</w:t>
            </w:r>
            <w:r w:rsidRPr="006C66B8">
              <w:rPr>
                <w:b/>
                <w:bCs/>
                <w:sz w:val="16"/>
                <w:szCs w:val="16"/>
              </w:rPr>
              <w:br/>
              <w:t>M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1C9017A7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E</w:t>
            </w:r>
            <w:r w:rsidRPr="006C66B8">
              <w:rPr>
                <w:b/>
                <w:bCs/>
                <w:sz w:val="16"/>
                <w:szCs w:val="16"/>
              </w:rPr>
              <w:br/>
              <w:t>Q</w:t>
            </w:r>
            <w:r w:rsidRPr="006C66B8">
              <w:rPr>
                <w:b/>
                <w:bCs/>
                <w:sz w:val="16"/>
                <w:szCs w:val="16"/>
              </w:rPr>
              <w:br/>
              <w:t>A</w:t>
            </w:r>
          </w:p>
        </w:tc>
        <w:tc>
          <w:tcPr>
            <w:tcW w:w="295" w:type="dxa"/>
            <w:vAlign w:val="center"/>
          </w:tcPr>
          <w:p w14:paraId="5EE827A6" w14:textId="1E2D0760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G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  <w:r w:rsidRPr="006C66B8">
              <w:rPr>
                <w:b/>
                <w:bCs/>
                <w:sz w:val="16"/>
                <w:szCs w:val="16"/>
              </w:rPr>
              <w:br/>
              <w:t>D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0B45FE2C" w14:textId="0E19BFA4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G</w:t>
            </w:r>
            <w:r w:rsidRPr="006C66B8">
              <w:rPr>
                <w:b/>
                <w:bCs/>
                <w:sz w:val="16"/>
                <w:szCs w:val="16"/>
              </w:rPr>
              <w:br/>
              <w:t>T</w:t>
            </w:r>
            <w:r w:rsidRPr="006C66B8">
              <w:rPr>
                <w:b/>
                <w:bCs/>
                <w:sz w:val="16"/>
                <w:szCs w:val="16"/>
              </w:rPr>
              <w:br/>
              <w:t>M</w:t>
            </w:r>
          </w:p>
        </w:tc>
        <w:tc>
          <w:tcPr>
            <w:tcW w:w="295" w:type="dxa"/>
            <w:vAlign w:val="center"/>
          </w:tcPr>
          <w:p w14:paraId="1734A2EC" w14:textId="568A734E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G</w:t>
            </w:r>
            <w:r w:rsidRPr="006C66B8">
              <w:rPr>
                <w:b/>
                <w:bCs/>
                <w:sz w:val="16"/>
                <w:szCs w:val="16"/>
              </w:rPr>
              <w:br/>
              <w:t>U</w:t>
            </w:r>
            <w:r w:rsidRPr="006C66B8">
              <w:rPr>
                <w:b/>
                <w:bCs/>
                <w:sz w:val="16"/>
                <w:szCs w:val="16"/>
              </w:rPr>
              <w:br/>
              <w:t>Y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595AEF68" w14:textId="573C5C84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H</w:t>
            </w:r>
            <w:r w:rsidRPr="006C66B8">
              <w:rPr>
                <w:b/>
                <w:bCs/>
                <w:sz w:val="16"/>
                <w:szCs w:val="16"/>
              </w:rPr>
              <w:br/>
              <w:t>N</w:t>
            </w:r>
            <w:r w:rsidRPr="006C66B8">
              <w:rPr>
                <w:b/>
                <w:bCs/>
                <w:sz w:val="16"/>
                <w:szCs w:val="16"/>
              </w:rPr>
              <w:br/>
              <w:t>D</w:t>
            </w:r>
          </w:p>
        </w:tc>
        <w:tc>
          <w:tcPr>
            <w:tcW w:w="294" w:type="dxa"/>
            <w:vAlign w:val="center"/>
          </w:tcPr>
          <w:p w14:paraId="109F410D" w14:textId="69B4026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H</w:t>
            </w:r>
            <w:r w:rsidRPr="006C66B8">
              <w:rPr>
                <w:b/>
                <w:bCs/>
                <w:sz w:val="16"/>
                <w:szCs w:val="16"/>
              </w:rPr>
              <w:br/>
              <w:t>T</w:t>
            </w:r>
            <w:r w:rsidRPr="006C66B8">
              <w:rPr>
                <w:b/>
                <w:bCs/>
                <w:sz w:val="16"/>
                <w:szCs w:val="16"/>
              </w:rPr>
              <w:br/>
              <w:t>I</w:t>
            </w:r>
          </w:p>
        </w:tc>
        <w:tc>
          <w:tcPr>
            <w:tcW w:w="295" w:type="dxa"/>
            <w:shd w:val="clear" w:color="auto" w:fill="FDE9D9"/>
            <w:vAlign w:val="center"/>
          </w:tcPr>
          <w:p w14:paraId="488F4226" w14:textId="406846F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J</w:t>
            </w:r>
            <w:r w:rsidRPr="006C66B8">
              <w:rPr>
                <w:b/>
                <w:bCs/>
                <w:sz w:val="16"/>
                <w:szCs w:val="16"/>
              </w:rPr>
              <w:br/>
              <w:t>M</w:t>
            </w:r>
            <w:r w:rsidRPr="006C66B8">
              <w:rPr>
                <w:b/>
                <w:bCs/>
                <w:sz w:val="16"/>
                <w:szCs w:val="16"/>
              </w:rPr>
              <w:br/>
              <w:t>C</w:t>
            </w:r>
          </w:p>
        </w:tc>
        <w:tc>
          <w:tcPr>
            <w:tcW w:w="294" w:type="dxa"/>
            <w:vAlign w:val="center"/>
          </w:tcPr>
          <w:p w14:paraId="3AE98F03" w14:textId="150C922F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K</w:t>
            </w:r>
            <w:r w:rsidRPr="006C66B8">
              <w:rPr>
                <w:b/>
                <w:bCs/>
                <w:sz w:val="16"/>
                <w:szCs w:val="16"/>
              </w:rPr>
              <w:br/>
              <w:t>N</w:t>
            </w:r>
            <w:r w:rsidRPr="006C66B8">
              <w:rPr>
                <w:b/>
                <w:bCs/>
                <w:sz w:val="16"/>
                <w:szCs w:val="16"/>
              </w:rPr>
              <w:br/>
              <w:t>A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2D202C73" w14:textId="0E2900AB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L</w:t>
            </w:r>
            <w:r w:rsidRPr="006C66B8">
              <w:rPr>
                <w:b/>
                <w:bCs/>
                <w:sz w:val="16"/>
                <w:szCs w:val="16"/>
              </w:rPr>
              <w:br/>
              <w:t>C</w:t>
            </w:r>
            <w:r w:rsidRPr="006C66B8">
              <w:rPr>
                <w:b/>
                <w:bCs/>
                <w:sz w:val="16"/>
                <w:szCs w:val="16"/>
              </w:rPr>
              <w:br/>
              <w:t>A</w:t>
            </w:r>
          </w:p>
        </w:tc>
        <w:tc>
          <w:tcPr>
            <w:tcW w:w="295" w:type="dxa"/>
            <w:vAlign w:val="center"/>
          </w:tcPr>
          <w:p w14:paraId="465600C2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M</w:t>
            </w:r>
            <w:r w:rsidRPr="006C66B8">
              <w:rPr>
                <w:b/>
                <w:bCs/>
                <w:sz w:val="16"/>
                <w:szCs w:val="16"/>
              </w:rPr>
              <w:br/>
              <w:t>E</w:t>
            </w:r>
            <w:r w:rsidRPr="006C66B8">
              <w:rPr>
                <w:b/>
                <w:bCs/>
                <w:sz w:val="16"/>
                <w:szCs w:val="16"/>
              </w:rPr>
              <w:br/>
              <w:t>X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6C67E92B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N</w:t>
            </w:r>
            <w:r w:rsidRPr="006C66B8">
              <w:rPr>
                <w:b/>
                <w:bCs/>
                <w:sz w:val="16"/>
                <w:szCs w:val="16"/>
              </w:rPr>
              <w:br/>
              <w:t>C</w:t>
            </w:r>
            <w:r w:rsidRPr="006C66B8">
              <w:rPr>
                <w:b/>
                <w:bCs/>
                <w:sz w:val="16"/>
                <w:szCs w:val="16"/>
              </w:rPr>
              <w:br/>
              <w:t>G</w:t>
            </w:r>
          </w:p>
        </w:tc>
        <w:tc>
          <w:tcPr>
            <w:tcW w:w="294" w:type="dxa"/>
            <w:vAlign w:val="center"/>
          </w:tcPr>
          <w:p w14:paraId="6968F687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P</w:t>
            </w:r>
            <w:r w:rsidRPr="006C66B8">
              <w:rPr>
                <w:b/>
                <w:bCs/>
                <w:sz w:val="16"/>
                <w:szCs w:val="16"/>
              </w:rPr>
              <w:br/>
              <w:t>N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</w:p>
        </w:tc>
        <w:tc>
          <w:tcPr>
            <w:tcW w:w="295" w:type="dxa"/>
            <w:shd w:val="clear" w:color="auto" w:fill="FDE9D9"/>
            <w:vAlign w:val="center"/>
          </w:tcPr>
          <w:p w14:paraId="7AC6860F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P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  <w:r w:rsidRPr="006C66B8">
              <w:rPr>
                <w:b/>
                <w:bCs/>
                <w:sz w:val="16"/>
                <w:szCs w:val="16"/>
              </w:rPr>
              <w:br/>
              <w:t>G</w:t>
            </w:r>
          </w:p>
        </w:tc>
        <w:tc>
          <w:tcPr>
            <w:tcW w:w="294" w:type="dxa"/>
            <w:vAlign w:val="center"/>
          </w:tcPr>
          <w:p w14:paraId="2D11F8AB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P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  <w:r w:rsidRPr="006C66B8">
              <w:rPr>
                <w:b/>
                <w:bCs/>
                <w:sz w:val="16"/>
                <w:szCs w:val="16"/>
              </w:rPr>
              <w:br/>
              <w:t>U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257D7E7B" w14:textId="69DCF682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S</w:t>
            </w:r>
            <w:r w:rsidRPr="006C66B8">
              <w:rPr>
                <w:b/>
                <w:bCs/>
                <w:sz w:val="16"/>
                <w:szCs w:val="16"/>
              </w:rPr>
              <w:br/>
              <w:t>L</w:t>
            </w:r>
            <w:r w:rsidRPr="006C66B8">
              <w:rPr>
                <w:b/>
                <w:bCs/>
                <w:sz w:val="16"/>
                <w:szCs w:val="16"/>
              </w:rPr>
              <w:br/>
              <w:t>V</w:t>
            </w:r>
          </w:p>
        </w:tc>
        <w:tc>
          <w:tcPr>
            <w:tcW w:w="295" w:type="dxa"/>
            <w:vAlign w:val="center"/>
          </w:tcPr>
          <w:p w14:paraId="5A69FDAA" w14:textId="5FA447B5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S</w:t>
            </w:r>
            <w:r w:rsidRPr="006C66B8">
              <w:rPr>
                <w:b/>
                <w:bCs/>
                <w:sz w:val="16"/>
                <w:szCs w:val="16"/>
              </w:rPr>
              <w:br/>
              <w:t>U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</w:p>
        </w:tc>
        <w:tc>
          <w:tcPr>
            <w:tcW w:w="294" w:type="dxa"/>
            <w:shd w:val="clear" w:color="auto" w:fill="FDE9D9"/>
            <w:vAlign w:val="center"/>
          </w:tcPr>
          <w:p w14:paraId="2F353974" w14:textId="3D84EEB5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T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  <w:r w:rsidRPr="006C66B8">
              <w:rPr>
                <w:b/>
                <w:bCs/>
                <w:sz w:val="16"/>
                <w:szCs w:val="16"/>
              </w:rPr>
              <w:br/>
              <w:t>D</w:t>
            </w:r>
          </w:p>
        </w:tc>
        <w:tc>
          <w:tcPr>
            <w:tcW w:w="294" w:type="dxa"/>
            <w:vAlign w:val="center"/>
          </w:tcPr>
          <w:p w14:paraId="27E9D0B0" w14:textId="52F75500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U</w:t>
            </w:r>
            <w:r w:rsidRPr="006C66B8">
              <w:rPr>
                <w:b/>
                <w:bCs/>
                <w:sz w:val="16"/>
                <w:szCs w:val="16"/>
              </w:rPr>
              <w:br/>
              <w:t>R</w:t>
            </w:r>
            <w:r w:rsidRPr="006C66B8">
              <w:rPr>
                <w:b/>
                <w:bCs/>
                <w:sz w:val="16"/>
                <w:szCs w:val="16"/>
              </w:rPr>
              <w:br/>
              <w:t>G</w:t>
            </w:r>
          </w:p>
        </w:tc>
        <w:tc>
          <w:tcPr>
            <w:tcW w:w="295" w:type="dxa"/>
            <w:shd w:val="clear" w:color="auto" w:fill="FDE9D9"/>
            <w:vAlign w:val="center"/>
          </w:tcPr>
          <w:p w14:paraId="4FF7B698" w14:textId="286C99B0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U</w:t>
            </w:r>
            <w:r w:rsidRPr="006C66B8">
              <w:rPr>
                <w:b/>
                <w:bCs/>
                <w:sz w:val="16"/>
                <w:szCs w:val="16"/>
              </w:rPr>
              <w:br/>
              <w:t>S</w:t>
            </w:r>
            <w:r w:rsidRPr="006C66B8">
              <w:rPr>
                <w:b/>
                <w:bCs/>
                <w:sz w:val="16"/>
                <w:szCs w:val="16"/>
              </w:rPr>
              <w:br/>
              <w:t>A</w:t>
            </w:r>
          </w:p>
        </w:tc>
        <w:tc>
          <w:tcPr>
            <w:tcW w:w="294" w:type="dxa"/>
            <w:vAlign w:val="center"/>
          </w:tcPr>
          <w:p w14:paraId="6D24CA12" w14:textId="5F7F66DA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V</w:t>
            </w:r>
            <w:r w:rsidRPr="006C66B8">
              <w:rPr>
                <w:b/>
                <w:bCs/>
                <w:sz w:val="16"/>
                <w:szCs w:val="16"/>
              </w:rPr>
              <w:br/>
              <w:t>C</w:t>
            </w:r>
            <w:r w:rsidRPr="006C66B8">
              <w:rPr>
                <w:b/>
                <w:bCs/>
                <w:sz w:val="16"/>
                <w:szCs w:val="16"/>
              </w:rPr>
              <w:br/>
              <w:t>T</w:t>
            </w:r>
          </w:p>
        </w:tc>
        <w:tc>
          <w:tcPr>
            <w:tcW w:w="295" w:type="dxa"/>
            <w:shd w:val="clear" w:color="auto" w:fill="FDE9D9"/>
            <w:vAlign w:val="center"/>
          </w:tcPr>
          <w:p w14:paraId="3769011C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V</w:t>
            </w:r>
            <w:r w:rsidRPr="006C66B8">
              <w:rPr>
                <w:b/>
                <w:bCs/>
                <w:sz w:val="16"/>
                <w:szCs w:val="16"/>
              </w:rPr>
              <w:br/>
              <w:t>E</w:t>
            </w:r>
            <w:r w:rsidRPr="006C66B8">
              <w:rPr>
                <w:b/>
                <w:bCs/>
                <w:sz w:val="16"/>
                <w:szCs w:val="16"/>
              </w:rPr>
              <w:br/>
              <w:t>N</w:t>
            </w:r>
          </w:p>
        </w:tc>
        <w:tc>
          <w:tcPr>
            <w:tcW w:w="505" w:type="dxa"/>
            <w:vAlign w:val="center"/>
          </w:tcPr>
          <w:p w14:paraId="525C70A7" w14:textId="77777777" w:rsidR="00756463" w:rsidRPr="006C66B8" w:rsidRDefault="00756463" w:rsidP="006C66B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C66B8">
              <w:rPr>
                <w:b/>
                <w:bCs/>
                <w:sz w:val="16"/>
                <w:szCs w:val="16"/>
              </w:rPr>
              <w:t>В</w:t>
            </w:r>
            <w:r w:rsidRPr="006C66B8">
              <w:rPr>
                <w:b/>
                <w:bCs/>
                <w:sz w:val="16"/>
                <w:szCs w:val="16"/>
              </w:rPr>
              <w:br/>
              <w:t>С</w:t>
            </w:r>
            <w:r w:rsidRPr="006C66B8">
              <w:rPr>
                <w:b/>
                <w:bCs/>
                <w:sz w:val="16"/>
                <w:szCs w:val="16"/>
              </w:rPr>
              <w:br/>
              <w:t>Е</w:t>
            </w:r>
            <w:r w:rsidRPr="006C66B8">
              <w:rPr>
                <w:b/>
                <w:bCs/>
                <w:sz w:val="16"/>
                <w:szCs w:val="16"/>
              </w:rPr>
              <w:br/>
              <w:t>Г</w:t>
            </w:r>
            <w:r w:rsidRPr="006C66B8">
              <w:rPr>
                <w:b/>
                <w:bCs/>
                <w:sz w:val="16"/>
                <w:szCs w:val="16"/>
              </w:rPr>
              <w:br/>
              <w:t>О</w:t>
            </w:r>
          </w:p>
        </w:tc>
      </w:tr>
      <w:tr w:rsidR="00756463" w:rsidRPr="00A5745C" w14:paraId="7C25E277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12356814" w14:textId="77777777" w:rsidR="00756463" w:rsidRPr="00A5745C" w:rsidRDefault="00756463" w:rsidP="00756463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14:paraId="25E69558" w14:textId="77777777" w:rsidR="00756463" w:rsidRPr="00A5745C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19FC0ECA" w14:textId="351DB989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50−54 МГц</w:t>
            </w:r>
          </w:p>
          <w:p w14:paraId="75D0093C" w14:textId="77777777" w:rsidR="00756463" w:rsidRPr="00B37BEC" w:rsidRDefault="0075646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48FF494B" w14:textId="0E99DE8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4AB9DE3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D4C68F" w14:textId="3FF9D8D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D24585" w14:textId="6EFFE7F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C1FCE5" w14:textId="6A72323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0FC784" w14:textId="39FC3E4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65E334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CA09F9" w14:textId="642A6F7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9ED6542" w14:textId="4B04565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52599C" w14:textId="007052F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449E32" w14:textId="345AFEB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875CCEB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43044D" w14:textId="21EA8F9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808C8E6" w14:textId="3E9471C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41011F9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8E3EF1" w14:textId="4E15D21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7119A50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59C514" w14:textId="362ADFE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EA7E2F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F7BCD2" w14:textId="25DB94C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13A5C4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CB5C79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A742A2" w14:textId="352CB6C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B40EED" w14:textId="0F6BB31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AD7E46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D23E03" w14:textId="148BFAB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A1D939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173B45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1499E8F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549B47" w14:textId="591F0B2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D5EFFF" w14:textId="16FC105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264F78F" w14:textId="5F0AC6E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79EE69" w14:textId="3B7D265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BBF43A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B955D38" w14:textId="1511AD0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8264E">
              <w:rPr>
                <w:sz w:val="16"/>
                <w:szCs w:val="16"/>
              </w:rPr>
              <w:t>8</w:t>
            </w:r>
          </w:p>
        </w:tc>
      </w:tr>
      <w:tr w:rsidR="00756463" w:rsidRPr="00A5745C" w14:paraId="63060894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546DE71D" w14:textId="77777777" w:rsidR="00756463" w:rsidRPr="00A5745C" w:rsidRDefault="00756463" w:rsidP="00756463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14:paraId="1748355B" w14:textId="77777777" w:rsidR="00756463" w:rsidRPr="00A5745C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4833942A" w14:textId="577EA0DC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50−54 МГц</w:t>
            </w:r>
          </w:p>
          <w:p w14:paraId="2FC03F8D" w14:textId="77777777" w:rsidR="00756463" w:rsidRPr="00B37BEC" w:rsidRDefault="0075646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7DC7DA42" w14:textId="741D7C15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МСЭ-</w:t>
            </w:r>
            <w:proofErr w:type="spellStart"/>
            <w:r w:rsidRPr="00B37BEC">
              <w:rPr>
                <w:sz w:val="16"/>
                <w:szCs w:val="16"/>
              </w:rPr>
              <w:t>R2</w:t>
            </w:r>
            <w:proofErr w:type="spellEnd"/>
          </w:p>
        </w:tc>
        <w:tc>
          <w:tcPr>
            <w:tcW w:w="307" w:type="dxa"/>
          </w:tcPr>
          <w:p w14:paraId="770D0F5B" w14:textId="06EC0C5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B132027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C54904" w14:textId="28A2762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68EF7EB" w14:textId="7B9B2BAD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C9C790" w14:textId="0AE77B9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F9CD4F" w14:textId="6D7C3CE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461C0D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AEFC16" w14:textId="15859D4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20997E7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1576CB" w14:textId="41EFDB14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7B4FF1" w14:textId="062506D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CB6B6AE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8AFACA" w14:textId="5584814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6C3FF76" w14:textId="576087D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82C10CE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8D9EDA" w14:textId="1C1EBC24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D140050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5CE537" w14:textId="2C90C676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D234E3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43D45D" w14:textId="491A6D9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36BCD8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F761C4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46E77FE" w14:textId="51BBEB5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CFE124F" w14:textId="313FBC66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111BAC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5F4716" w14:textId="1D52E3FD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36FA45" w14:textId="10011D1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2C1CC1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580356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84D150" w14:textId="15C55CA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5EA015" w14:textId="4F7FA0EC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0304469" w14:textId="6E4D510D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BD3083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FAC631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9920CE9" w14:textId="6227EEF6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8264E">
              <w:rPr>
                <w:sz w:val="16"/>
                <w:szCs w:val="16"/>
              </w:rPr>
              <w:t>8</w:t>
            </w:r>
          </w:p>
        </w:tc>
      </w:tr>
      <w:tr w:rsidR="00756463" w:rsidRPr="00A5745C" w14:paraId="7238C81E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79840FF8" w14:textId="591459B0" w:rsidR="00756463" w:rsidRPr="0065724E" w:rsidRDefault="00756463" w:rsidP="00756463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5A65A71C" w14:textId="6982E19D" w:rsidR="00756463" w:rsidRPr="00E74812" w:rsidRDefault="00756463" w:rsidP="0075646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194AB31D" w14:textId="77777777" w:rsidR="00756463" w:rsidRPr="00B37BEC" w:rsidRDefault="0075646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1C6273D" w14:textId="77777777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47DB8968" w14:textId="564E8E0F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1A8018F7" w14:textId="7DE4152C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399,9−400,5</w:t>
            </w:r>
          </w:p>
        </w:tc>
        <w:tc>
          <w:tcPr>
            <w:tcW w:w="307" w:type="dxa"/>
          </w:tcPr>
          <w:p w14:paraId="3F4A8C6E" w14:textId="62F1B83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9FA237E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C304FD8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73FEB6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FF8606" w14:textId="277C637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C58252" w14:textId="6A00A744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258471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56B83E" w14:textId="30C6D94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E71085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718AAB" w14:textId="57898D3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E19F7C" w14:textId="52FA974C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B017F7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940FE1" w14:textId="728B1A2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43230F0" w14:textId="5D77E27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48C26F5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BF2839" w14:textId="5B3829B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376D46C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BFF22C" w14:textId="14A5A26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BA7201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B4591F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CBBC0D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FA04A2" w14:textId="31534CF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908062" w14:textId="4C82F666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49A1F06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A4E08C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4763FB" w14:textId="573377F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D3573E" w14:textId="6C8E924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C6D52A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0EC9ED4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95D414" w14:textId="348D98B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F5CB6C" w14:textId="3727601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689D081" w14:textId="7C9E4F7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10B3FD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D5C38E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2BC05D7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9</w:t>
            </w:r>
          </w:p>
        </w:tc>
      </w:tr>
      <w:tr w:rsidR="00756463" w:rsidRPr="00A5745C" w14:paraId="41B91EAF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07621DE3" w14:textId="2AD6BFB7" w:rsidR="00756463" w:rsidRPr="0065724E" w:rsidRDefault="00756463" w:rsidP="00756463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5A215206" w14:textId="352304EF" w:rsidR="00756463" w:rsidRPr="00E74812" w:rsidRDefault="00756463" w:rsidP="0075646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33B2EFAB" w14:textId="43373F9C" w:rsidR="00756463" w:rsidRPr="00B37BEC" w:rsidRDefault="0075646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667C62C" w14:textId="207A8D1B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5.A12</w:t>
            </w:r>
            <w:proofErr w:type="spellEnd"/>
          </w:p>
        </w:tc>
        <w:tc>
          <w:tcPr>
            <w:tcW w:w="307" w:type="dxa"/>
          </w:tcPr>
          <w:p w14:paraId="562A3689" w14:textId="69C25BB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C7B1A96" w14:textId="0DC65C3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B7A6CA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8652FF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2AE2A4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459DE6" w14:textId="0DCB81E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C73ED3" w14:textId="5343DE1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C1D5F5" w14:textId="082F84C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B39DF69" w14:textId="2205B736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3C9CF5" w14:textId="038DC7E6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5E265D" w14:textId="713A6AB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F2A2F1" w14:textId="691CD61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61B345" w14:textId="124EABB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6272EFD" w14:textId="20F3446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8428059" w14:textId="2F93F3D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42810A" w14:textId="59FD6EF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5D4B00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132E44" w14:textId="6A96017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E2DCC9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3D156A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6B49DE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FD92A0" w14:textId="17C3445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0EF012E" w14:textId="59E0F4E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C0D21B2" w14:textId="261FD03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D2774B" w14:textId="2D84358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37329D" w14:textId="4405A06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9D9DFA" w14:textId="26E78A0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C28412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D5170F2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66B58D" w14:textId="1BA6022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4FC08E" w14:textId="4AACADE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99AFBB9" w14:textId="486A6FD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B7D706" w14:textId="3651153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C0F3D1" w14:textId="5FA7F33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15695AF" w14:textId="5289794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56463" w:rsidRPr="00A5745C" w14:paraId="06801460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75DAFDAE" w14:textId="1D0BF686" w:rsidR="00756463" w:rsidRPr="0065724E" w:rsidRDefault="00756463" w:rsidP="00756463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6D4301CE" w14:textId="43F80C21" w:rsidR="00756463" w:rsidRPr="00E74812" w:rsidRDefault="00756463" w:rsidP="0075646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4B75DF7A" w14:textId="77777777" w:rsidR="00756463" w:rsidRPr="00B37BEC" w:rsidRDefault="0075646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9C3A5CD" w14:textId="1DD6834F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0F1636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7CADA62C" w14:textId="36B8F539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401−403</w:t>
            </w:r>
          </w:p>
        </w:tc>
        <w:tc>
          <w:tcPr>
            <w:tcW w:w="307" w:type="dxa"/>
          </w:tcPr>
          <w:p w14:paraId="2CCCD208" w14:textId="7966CB4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8A2540C" w14:textId="67C6BCC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67F33B8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EFC7C7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CFDE09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85B058" w14:textId="4E45B91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CB1F33" w14:textId="63D9D50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78AB7D" w14:textId="08015E64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057AA95" w14:textId="378EDF9F" w:rsidR="00756463" w:rsidRPr="001D2668" w:rsidRDefault="00756463" w:rsidP="001D266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37FD9B" w14:textId="618DB14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08F73A" w14:textId="13D7633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0156B1" w14:textId="4904F33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67B059" w14:textId="5DF3697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EE51D52" w14:textId="4AA7C63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A2CE92" w14:textId="216CA27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DB9394" w14:textId="5FA2AC8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B954C2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F54E9A" w14:textId="7EC2122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D51F4C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C1E66AD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55B9F0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CB03C7" w14:textId="763E80A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B5CD018" w14:textId="44A6EDB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2A80AA7" w14:textId="52FB067C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AD6BA7" w14:textId="03349DF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07CE58" w14:textId="149BC054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83D64B" w14:textId="362E1C94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C0CA4C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C1D914A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5B88E5" w14:textId="220B1DE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9F77D6" w14:textId="1F85F87D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7C4FA85" w14:textId="51047AD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CBBFD9" w14:textId="33E8D46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58BA127" w14:textId="0628846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8B22D49" w14:textId="78FAF03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56463" w:rsidRPr="00A5745C" w14:paraId="48225E60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7A9A6BF5" w14:textId="368BD056" w:rsidR="00756463" w:rsidRPr="00E74812" w:rsidRDefault="00756463" w:rsidP="00756463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112C81FB" w14:textId="04FE7D3D" w:rsidR="00756463" w:rsidRPr="00E74812" w:rsidRDefault="00756463" w:rsidP="0075646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7C669AAC" w14:textId="3990181E" w:rsidR="00756463" w:rsidRPr="00B37BEC" w:rsidRDefault="0075646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4F36D8A" w14:textId="7B587AAC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5.B12</w:t>
            </w:r>
            <w:proofErr w:type="spellEnd"/>
          </w:p>
        </w:tc>
        <w:tc>
          <w:tcPr>
            <w:tcW w:w="307" w:type="dxa"/>
          </w:tcPr>
          <w:p w14:paraId="39BE36B4" w14:textId="744954CD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1455CB3" w14:textId="2599589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02198A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9AAD29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F1B245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50D9A2" w14:textId="06E8E2B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B9EA26" w14:textId="2F4E46F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58ACE4" w14:textId="35B0E83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2ED6EAF" w14:textId="5EC948A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BC10D4" w14:textId="6A5F028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DE8C61" w14:textId="59F15C0C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BC2646" w14:textId="1B65122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153EBE" w14:textId="0F75205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D14EDC4" w14:textId="361B1E6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6F26406" w14:textId="4969D7F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F422B5" w14:textId="7C8EFF4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E43C24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E40860" w14:textId="14E57F1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21EF71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EB8E1B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B77A4D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DBA34D" w14:textId="4348BBA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D14BE2D" w14:textId="36DBB31B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FD0B232" w14:textId="2572D1C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50E694" w14:textId="40E57C6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AAA15E" w14:textId="3EE26A76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FD78AD" w14:textId="0F1B120D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0B6368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F16F77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4DE42D" w14:textId="1C9046C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3751D0" w14:textId="65F71F4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D4A6CA2" w14:textId="096951A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36550C" w14:textId="286D676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69912B" w14:textId="0824B31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2F2CFFF" w14:textId="41761CA3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56463" w:rsidRPr="00A5745C" w14:paraId="5AE6619D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698B6290" w14:textId="7EC5D337" w:rsidR="00756463" w:rsidRPr="00E74812" w:rsidRDefault="00756463" w:rsidP="00756463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2351186A" w14:textId="4056E78D" w:rsidR="00756463" w:rsidRPr="00E74812" w:rsidRDefault="00756463" w:rsidP="0075646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2543A37F" w14:textId="67FA0592" w:rsidR="00756463" w:rsidRPr="00B37BEC" w:rsidRDefault="0075646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E7FF659" w14:textId="0EB08493" w:rsidR="00756463" w:rsidRPr="00B37BEC" w:rsidRDefault="0075646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5.C12</w:t>
            </w:r>
            <w:proofErr w:type="spellEnd"/>
          </w:p>
        </w:tc>
        <w:tc>
          <w:tcPr>
            <w:tcW w:w="307" w:type="dxa"/>
          </w:tcPr>
          <w:p w14:paraId="3E1AAF97" w14:textId="14F23EF5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0CF060E" w14:textId="2A437F8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280487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4286C9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399B66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0B4B61" w14:textId="7A8024B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57B255" w14:textId="210CCBE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616EE1" w14:textId="41526ED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2E754ED" w14:textId="1273518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B1E1DC" w14:textId="6C1E1CC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632A5FD" w14:textId="5A44170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16B86C" w14:textId="01343BB1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ADD516" w14:textId="4BE2A81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1D47C45" w14:textId="30654E9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FB01D49" w14:textId="3983F9E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605888" w14:textId="1715E11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531302D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B11EEDD" w14:textId="3D69EE1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0556D2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E09B84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BB0001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FBF350" w14:textId="23E029BF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4B232CE" w14:textId="6050950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53F4A8" w14:textId="0E720EC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DDB98E" w14:textId="48AE9F78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246569" w14:textId="6E28A5FE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534B7B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837B76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24262D" w14:textId="7777777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D94AB0" w14:textId="2874F497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132092" w14:textId="29D80D5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3D56AC3" w14:textId="302C1A00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6D9FFF" w14:textId="26EE3609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9FB55B" w14:textId="1B9BCE6A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6FD34FC" w14:textId="6B355DB2" w:rsidR="00756463" w:rsidRPr="0008264E" w:rsidRDefault="00756463" w:rsidP="007564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9</w:t>
            </w:r>
          </w:p>
        </w:tc>
      </w:tr>
      <w:tr w:rsidR="00C24221" w:rsidRPr="00A5745C" w14:paraId="755A7E4D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533BBB78" w14:textId="1C0D8E57" w:rsidR="00C24221" w:rsidRPr="00E74812" w:rsidRDefault="00C24221" w:rsidP="00C24221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3593D8F7" w14:textId="0880D934" w:rsidR="00C24221" w:rsidRPr="00E74812" w:rsidRDefault="00C24221" w:rsidP="00C24221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197D1E4E" w14:textId="77777777" w:rsidR="00C24221" w:rsidRPr="00B37BEC" w:rsidRDefault="00C24221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400E1111" w14:textId="3F7BB712" w:rsidR="00C24221" w:rsidRPr="00B37BEC" w:rsidRDefault="00C2422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765 (ВКР-15)</w:t>
            </w:r>
          </w:p>
        </w:tc>
        <w:tc>
          <w:tcPr>
            <w:tcW w:w="307" w:type="dxa"/>
          </w:tcPr>
          <w:p w14:paraId="76B1A153" w14:textId="60AA2F1E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786D96D" w14:textId="281D3F65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4FF035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BEF147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3B0A56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083B0B" w14:textId="0515DA70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CDD881" w14:textId="3269BEE0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F7BFF4" w14:textId="430F8B78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8BCD7B" w14:textId="46664FA3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56B95C" w14:textId="40B95206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11B173" w14:textId="208C8CCB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D15700" w14:textId="4B020EB4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038D1D" w14:textId="28FAE9C2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64983F3" w14:textId="6EF8206E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D57E933" w14:textId="4001132C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9A4755" w14:textId="0449588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9AF60D2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222311" w14:textId="0CD5E8D8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0A827A7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0621C3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4A057D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C16978" w14:textId="055269FC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F8115C" w14:textId="544F5A7C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BEDE80" w14:textId="034F18B9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6A9371" w14:textId="0C74243D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A71FB4" w14:textId="5E9EE006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782B70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272283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639F42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E16C24" w14:textId="100528EE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FE5E4C" w14:textId="30FFE616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5744C73" w14:textId="561F1A1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A58C27" w14:textId="0238D9B3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FE8CBC" w14:textId="5A04465F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69D69A" w14:textId="7958769D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9</w:t>
            </w:r>
          </w:p>
        </w:tc>
      </w:tr>
      <w:tr w:rsidR="00C24221" w:rsidRPr="00A5745C" w14:paraId="3326C9E1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2BAC3E32" w14:textId="43649699" w:rsidR="00C24221" w:rsidRPr="00E74812" w:rsidRDefault="00C24221" w:rsidP="00C24221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09DABF23" w14:textId="2F60FD2D" w:rsidR="00C24221" w:rsidRPr="00E74812" w:rsidRDefault="00C24221" w:rsidP="00C24221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7EB69726" w14:textId="7DB4A799" w:rsidR="00C24221" w:rsidRPr="00B37BEC" w:rsidRDefault="00C24221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57002DB4" w14:textId="17AFABD5" w:rsidR="00C24221" w:rsidRPr="00B37BEC" w:rsidRDefault="00C2422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460−890 МГц</w:t>
            </w:r>
          </w:p>
        </w:tc>
        <w:tc>
          <w:tcPr>
            <w:tcW w:w="307" w:type="dxa"/>
          </w:tcPr>
          <w:p w14:paraId="3CE64615" w14:textId="21088A1E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91B587C" w14:textId="6A526F35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1E8A7A" w14:textId="778128A8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B346B6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AC662C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D86659" w14:textId="31019E28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DB3F4B" w14:textId="261D3861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180DB8" w14:textId="47B69136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D30DDB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C76560" w14:textId="536925BC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88CD0D" w14:textId="03D98E71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2F0F89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73F43A" w14:textId="4C3A432A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6D3FD8" w14:textId="722F9259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D371517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30E21B" w14:textId="0F134B1C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5EFBFA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F57B50" w14:textId="72351C2E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888F92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F88FE8" w14:textId="7A86F496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B59625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4DBB46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61617E4" w14:textId="1DFE1BE1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9F46CB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16B9FBB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DB9570" w14:textId="38803D49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00AE9F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37E7CD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C45573" w14:textId="77777777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0EFC89" w14:textId="2ABBFC5A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FAF2DA" w14:textId="08CCD294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543824A" w14:textId="34B72EFD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EA3CB4" w14:textId="729274BA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27ADD7" w14:textId="7794F515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F44F2E4" w14:textId="00B30109" w:rsidR="00C24221" w:rsidRPr="0008264E" w:rsidRDefault="00C24221" w:rsidP="00C2422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</w:tr>
      <w:tr w:rsidR="00167FAD" w:rsidRPr="00A5745C" w14:paraId="648C0CD3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721B874A" w14:textId="5D6C7142" w:rsidR="00167FAD" w:rsidRPr="00E7481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252217D2" w14:textId="6A3085ED" w:rsidR="00167FAD" w:rsidRPr="00E7481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4A952EC6" w14:textId="168E9890" w:rsidR="00167FAD" w:rsidRPr="00B37BEC" w:rsidRDefault="00167FA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98CA2DF" w14:textId="09B25949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1690−1700 МГц</w:t>
            </w:r>
          </w:p>
        </w:tc>
        <w:tc>
          <w:tcPr>
            <w:tcW w:w="307" w:type="dxa"/>
          </w:tcPr>
          <w:p w14:paraId="7350FE08" w14:textId="319BF5B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52E5B8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798BED" w14:textId="35FA3FF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7F9ED0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07B90E" w14:textId="5C75162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5323E1" w14:textId="12DF1F0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9447C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9188DC" w14:textId="21AAD60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A3C4048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7ADFC3" w14:textId="2047EB5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E716A8" w14:textId="021BA6E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5CE43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AB6912" w14:textId="79DE6D9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EAAAA3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1A0F38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AC34DF" w14:textId="51BF49E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75483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616EA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DFE24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F97CAF" w14:textId="3282620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31482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AAB0E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515D7D" w14:textId="0C0A12F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67C80D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68933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3E5C67C" w14:textId="7986C8A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FC3A6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59FDA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63CC6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A546C2" w14:textId="42CD761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987B4A" w14:textId="5F38BAF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8BE6E31" w14:textId="1E6917F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96435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A3206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C1ECC30" w14:textId="039FEBC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1FC47B1F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6BD4EE1D" w14:textId="0DA687BA" w:rsidR="00167FAD" w:rsidRPr="00E7481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62BFCB37" w14:textId="7692FCBA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0DA9847E" w14:textId="777F8914" w:rsidR="00167FAD" w:rsidRPr="00B37BEC" w:rsidRDefault="00167FA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B24F769" w14:textId="77CB51BA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5.289</w:t>
            </w:r>
          </w:p>
        </w:tc>
        <w:tc>
          <w:tcPr>
            <w:tcW w:w="307" w:type="dxa"/>
          </w:tcPr>
          <w:p w14:paraId="443433E9" w14:textId="420BC5F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1B8576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FDB128" w14:textId="000FBBF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A8221D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D596544" w14:textId="76AB96D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8E969A" w14:textId="2FC7F18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3474E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767FEA" w14:textId="569A162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616095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719744" w14:textId="3A55DCDE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C4CFD0" w14:textId="0B070F9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653CA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D571B9" w14:textId="28EDA64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C78749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1D890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1F29B7" w14:textId="6ECE65D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290063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4BDA7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095A73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0DFEFB4" w14:textId="7F255ED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FBA50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F6F92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C201F3" w14:textId="387F88E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D18F8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7B4BF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1DFF1F" w14:textId="0FB3D53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D1318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66367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44BAC3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BDBFE1" w14:textId="0106996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76EA16" w14:textId="7537239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CFF358B" w14:textId="5F5DFDC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B5F06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D3C61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A63BFDE" w14:textId="658E956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6B66DAA3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4FB41513" w14:textId="6208D885" w:rsidR="00167FAD" w:rsidRPr="00E7481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4A995850" w14:textId="27E566E5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19D09AA0" w14:textId="72BAAA04" w:rsidR="00167FAD" w:rsidRPr="00B37BEC" w:rsidRDefault="00E62BE1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1293CE63" w14:textId="5BD9E597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5.290</w:t>
            </w:r>
          </w:p>
        </w:tc>
        <w:tc>
          <w:tcPr>
            <w:tcW w:w="307" w:type="dxa"/>
          </w:tcPr>
          <w:p w14:paraId="4B616AD4" w14:textId="3F4551D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34C3010" w14:textId="1600958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DCC8FA" w14:textId="2F745EC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16FFB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5C70E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64704A" w14:textId="1E64441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3491F6" w14:textId="0794293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D0645A" w14:textId="59FE62D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BA6D6AB" w14:textId="0F23E5D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862F44" w14:textId="6F3476D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D0390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7291FB5" w14:textId="4ABFEFD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B22BE2" w14:textId="406208DE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14A61B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D941AA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D02D38" w14:textId="35187EE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E63BD65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65B5DD" w14:textId="07C95A4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FEC7E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4718D1" w14:textId="529A3BE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900375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E19153" w14:textId="01F7DC8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90CD42" w14:textId="1A194FA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1F27F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4D9B3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547FDA0" w14:textId="581243F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D9A48A" w14:textId="4FC6235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8A0B8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EA6D7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75C266" w14:textId="7F46747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AF92EF" w14:textId="4CEE7AA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1A48011" w14:textId="170D58E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D1CA38" w14:textId="761825B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47891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063B014" w14:textId="34AEE3F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56C1FC40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63DE8437" w14:textId="7E8A93E1" w:rsidR="00167FAD" w:rsidRPr="00E7481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6A832C7C" w14:textId="3FEA7409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297EF461" w14:textId="7E194F10" w:rsidR="00167FAD" w:rsidRPr="00B37BEC" w:rsidRDefault="00167FA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20D3715" w14:textId="282EAB0C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5.A13</w:t>
            </w:r>
            <w:proofErr w:type="spellEnd"/>
          </w:p>
        </w:tc>
        <w:tc>
          <w:tcPr>
            <w:tcW w:w="307" w:type="dxa"/>
          </w:tcPr>
          <w:p w14:paraId="00071F1D" w14:textId="590C959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C414007" w14:textId="2AAE34D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4211A0" w14:textId="782EDB9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AB20B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139E9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AB70B72" w14:textId="38AB6A3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3F0E7A" w14:textId="23161CD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1B0DAE" w14:textId="225D36AE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1E877E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4C6210" w14:textId="50A5BA7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5AB96F" w14:textId="00F01DA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88A4F4" w14:textId="16AEA47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2CDF03" w14:textId="44E8AC1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743CAC" w14:textId="2D1FF16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48705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0BB6D8" w14:textId="3D7CA6D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B72372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BA1C2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D79188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DF70E89" w14:textId="7218E58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F5687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B5C778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6B21471" w14:textId="4029ABE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8C728B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70C8A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CF351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833AB3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3C0EE3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13CCE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A82A09" w14:textId="19B4AA8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6161A0" w14:textId="42FF400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2EB2679" w14:textId="5547585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2FA049" w14:textId="2D1472E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24F06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C28729F" w14:textId="4191043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026F8BAE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6AF70FD2" w14:textId="3D9158CA" w:rsidR="00167FAD" w:rsidRPr="00E7481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2326CCB3" w14:textId="3124D041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3B4A1C97" w14:textId="2BFB2382" w:rsidR="00167FAD" w:rsidRPr="00B37BEC" w:rsidRDefault="00167FA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93577BE" w14:textId="59F2AC69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5.B13</w:t>
            </w:r>
            <w:proofErr w:type="spellEnd"/>
          </w:p>
        </w:tc>
        <w:tc>
          <w:tcPr>
            <w:tcW w:w="307" w:type="dxa"/>
          </w:tcPr>
          <w:p w14:paraId="233F81BA" w14:textId="19EF1A0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6607DE8" w14:textId="5DF55D8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CB161B" w14:textId="291268F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1BE81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A2C15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E03FC2" w14:textId="425108B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FAD9CF" w14:textId="39C9526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8295FE" w14:textId="7B6A995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2C1092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896C92" w14:textId="18D969A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16EE7D" w14:textId="67B751D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C7F5E5" w14:textId="7ECC3A1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312CC7" w14:textId="7BDE588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E8FBF4A" w14:textId="1BF725C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AA2A1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1C79C9" w14:textId="737060E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178E2E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A6357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5E569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2C034B" w14:textId="3942B7E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872F95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39511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E83FF5" w14:textId="4F95795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BEA961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18C9C0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4B017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856B7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7941B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DC241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6148D0" w14:textId="345E1FA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335830" w14:textId="19F14A5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0CAF065" w14:textId="58BD00E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752D0E" w14:textId="65D8AB4E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4E4E2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D19D0E4" w14:textId="2AE2BBB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38861238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0C4E4551" w14:textId="2ABAF68C" w:rsidR="00167FAD" w:rsidRPr="00F00EFD" w:rsidRDefault="00167FAD" w:rsidP="00167FA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31C5E342" w14:textId="3D5FFF67" w:rsidR="00167FAD" w:rsidRPr="00EB6AA2" w:rsidRDefault="00167FAD" w:rsidP="00167FA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1EAD4197" w14:textId="77777777" w:rsidR="00167FAD" w:rsidRPr="00B37BEC" w:rsidRDefault="00167FA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7BA088E" w14:textId="285B0079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 </w:t>
            </w:r>
            <w:proofErr w:type="spellStart"/>
            <w:r w:rsidRPr="00B37BEC">
              <w:rPr>
                <w:sz w:val="16"/>
                <w:szCs w:val="16"/>
              </w:rPr>
              <w:t>8А</w:t>
            </w:r>
            <w:proofErr w:type="spellEnd"/>
            <w:r w:rsidRPr="00B37BEC">
              <w:rPr>
                <w:sz w:val="16"/>
                <w:szCs w:val="16"/>
              </w:rPr>
              <w:t xml:space="preserve"> 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  <w:p w14:paraId="5D2AA358" w14:textId="3430BA01" w:rsidR="00167FAD" w:rsidRPr="00B37BEC" w:rsidRDefault="00F859D4" w:rsidP="00C970A2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B37BEC">
              <w:rPr>
                <w:sz w:val="16"/>
                <w:szCs w:val="16"/>
              </w:rPr>
              <w:t>Параметры, необходимые при определении координационного расстояния для приемной земной станции</w:t>
            </w:r>
          </w:p>
        </w:tc>
        <w:tc>
          <w:tcPr>
            <w:tcW w:w="307" w:type="dxa"/>
          </w:tcPr>
          <w:p w14:paraId="47C959B9" w14:textId="2E71A23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283DBD6" w14:textId="14C0185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955B1C" w14:textId="2873658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D52E1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85712C8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787359" w14:textId="6E0AB94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EDFE5E" w14:textId="2C73568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44183D" w14:textId="5FCA47D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A62CFE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CF82EC" w14:textId="2CFD47F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DE910B" w14:textId="0BBFD76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6F2FD6" w14:textId="59B86FF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8ADA3E" w14:textId="13AC9B9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4E34A86" w14:textId="5FD8EA0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AED3E3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03AA2C" w14:textId="1F97256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BA4137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8B2F3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9E53E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067EDE" w14:textId="0481A00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3DE755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E09C2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D3F3DE" w14:textId="7BE40ED1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3F41B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CA1BC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98373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8C4E3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A093A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4C5B8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614F26" w14:textId="77195A9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26223F" w14:textId="22B4433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9FCA2A1" w14:textId="78838D6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F7C8DD" w14:textId="69D40B3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E19FF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9C2FD8F" w14:textId="3DC619F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441274EB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0A75BBD3" w14:textId="199DB6D9" w:rsidR="00167FAD" w:rsidRPr="00F00EFD" w:rsidRDefault="00167FAD" w:rsidP="00167FA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61B33A15" w14:textId="78316D82" w:rsidR="00167FAD" w:rsidRPr="00EB6AA2" w:rsidRDefault="00167FAD" w:rsidP="00167FA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</w:tcPr>
          <w:p w14:paraId="2098CE6B" w14:textId="77777777" w:rsidR="00167FAD" w:rsidRPr="00B37BEC" w:rsidRDefault="00167FA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DBCD62F" w14:textId="261A8A4D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A13</w:t>
            </w:r>
            <w:proofErr w:type="spellEnd"/>
            <w:r w:rsidRPr="00B37BEC">
              <w:rPr>
                <w:sz w:val="16"/>
                <w:szCs w:val="16"/>
              </w:rPr>
              <w:t>] (ВКР-19)</w:t>
            </w:r>
          </w:p>
        </w:tc>
        <w:tc>
          <w:tcPr>
            <w:tcW w:w="307" w:type="dxa"/>
          </w:tcPr>
          <w:p w14:paraId="6071ACF4" w14:textId="3F7033F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404EB5B" w14:textId="1B951C9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C5A5F3" w14:textId="4275F49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87C355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17312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C6A52D" w14:textId="42351FBE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BB85AA" w14:textId="0B0FA28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03AE2F" w14:textId="71DADB1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43E42C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948FF4" w14:textId="4917C35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635E4F" w14:textId="2FAD804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25A7EF" w14:textId="2E1FDD7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A84E3F" w14:textId="177F1F3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CE993D" w14:textId="02DDD27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D95E2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FEB3D9" w14:textId="12E08D6E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D465AF5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1C3BA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29368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1ECAF6" w14:textId="4B9E792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5D365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FB059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135FF6" w14:textId="199A7C8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E550C0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BC249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D494D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5EC9C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70CB9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6400F78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9E225E" w14:textId="56A7F2B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995DB1" w14:textId="04179F71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1AC3E93" w14:textId="194C6BA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7E936C3" w14:textId="23CB731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E6BAD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69BDA4D" w14:textId="5E276CF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73AC6BD6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131C3703" w14:textId="0B605453" w:rsidR="00167FAD" w:rsidRPr="00E74812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lang w:val="en-US"/>
              </w:rPr>
            </w:pPr>
            <w:r w:rsidRPr="00A5745C">
              <w:rPr>
                <w:bCs/>
                <w:sz w:val="16"/>
                <w:szCs w:val="16"/>
              </w:rPr>
              <w:t>1.</w:t>
            </w: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DE9D9"/>
          </w:tcPr>
          <w:p w14:paraId="3C772730" w14:textId="74DE6F73" w:rsidR="00167FAD" w:rsidRPr="00EB6AA2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2812" w:type="dxa"/>
          </w:tcPr>
          <w:p w14:paraId="731FB601" w14:textId="77777777" w:rsidR="00167FAD" w:rsidRPr="00B37BEC" w:rsidRDefault="00167FA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71F5FA85" w14:textId="5C8DEE18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766 (ВКР-15)</w:t>
            </w:r>
          </w:p>
        </w:tc>
        <w:tc>
          <w:tcPr>
            <w:tcW w:w="307" w:type="dxa"/>
          </w:tcPr>
          <w:p w14:paraId="0498AAA5" w14:textId="1157AE8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FD725D3" w14:textId="771CD54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D2FE19" w14:textId="282E730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86AD508" w14:textId="18FFF85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7B667B" w14:textId="2EE5D8F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17369B" w14:textId="747F794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969B72" w14:textId="595C92B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D634A9" w14:textId="4F74CB3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FAF25D7" w14:textId="4EA6112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4B78E8" w14:textId="53EC897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6A20EB" w14:textId="3461751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7D9989" w14:textId="19D5C04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77DF28" w14:textId="383F5F1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B8D8D2" w14:textId="722F6DE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D62E195" w14:textId="20996AB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74DD2E" w14:textId="389F3F0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561590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8605B7" w14:textId="5042B06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95ED2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B71F46" w14:textId="2975979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3785E4" w14:textId="1F4441B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183DEB" w14:textId="189A9BA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0C1BCA" w14:textId="244B1D4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92EFCB" w14:textId="70AF6F1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062FAA" w14:textId="1545523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B5F5C68" w14:textId="1F70F7A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68DED7" w14:textId="4BD9A76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39CED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C2290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AC366C" w14:textId="77F8A75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B0C161" w14:textId="1938649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1F75F42" w14:textId="2376A56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0E4996" w14:textId="19B35581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29CB79" w14:textId="0FE3F27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B6F9B7A" w14:textId="6F42CD6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67FAD" w:rsidRPr="00A5745C" w14:paraId="533DA5FD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38B1ECC0" w14:textId="3CD2ED01" w:rsidR="00167FAD" w:rsidRPr="00EB6AA2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lang w:val="en-US"/>
              </w:rPr>
            </w:pPr>
            <w:r w:rsidRPr="00A5745C">
              <w:rPr>
                <w:bCs/>
                <w:sz w:val="16"/>
                <w:szCs w:val="16"/>
              </w:rPr>
              <w:t>1.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1CD44CE8" w14:textId="5B191944" w:rsidR="00167FAD" w:rsidRPr="00A5745C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u w:val="single"/>
              </w:rPr>
            </w:pPr>
            <w:r w:rsidRPr="00A5745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2AE643A4" w14:textId="77777777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59</w:t>
            </w:r>
          </w:p>
          <w:p w14:paraId="1AEEDEDD" w14:textId="7351F3B2" w:rsidR="00167FAD" w:rsidRPr="00B37BEC" w:rsidRDefault="00E54F85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sz w:val="16"/>
                <w:szCs w:val="16"/>
              </w:rPr>
              <w:t xml:space="preserve"> 59.15</w:t>
            </w:r>
          </w:p>
        </w:tc>
        <w:tc>
          <w:tcPr>
            <w:tcW w:w="307" w:type="dxa"/>
          </w:tcPr>
          <w:p w14:paraId="58E895CE" w14:textId="21E4C40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DC7F1A6" w14:textId="36DA308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8E6A23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8A8BD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24A49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CBA9CD" w14:textId="2CFFFB0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3DC8A2" w14:textId="734E72E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46BA4F" w14:textId="794EE88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6618CD" w14:textId="6794F22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2D261D7" w14:textId="02B4021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004833" w14:textId="4EC152B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DEB73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27F8B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7DA41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0C690F" w14:textId="698E59C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273D78" w14:textId="4ACDC1E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E6DCFF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D08A2D" w14:textId="52946BB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C51D0D0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C4AE2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58F76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1865A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010187" w14:textId="1653E71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5A4588F" w14:textId="2BD6044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E6287D" w14:textId="4C6EC8D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AC0246" w14:textId="5D91DA8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E0207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4ADBA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D8C49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FAE6E4" w14:textId="3F7A157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78AA56" w14:textId="4996193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62B76FE" w14:textId="1E5272E1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80A845" w14:textId="5C0DED0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EC4292C" w14:textId="1D4B878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6C491D" w14:textId="701BF65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67FAD" w:rsidRPr="00A5745C" w14:paraId="2771E35A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7F15CD8C" w14:textId="28FB61BB" w:rsidR="00167FAD" w:rsidRPr="00EB6AA2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lang w:val="en-US"/>
              </w:rPr>
            </w:pPr>
            <w:r w:rsidRPr="00A5745C">
              <w:rPr>
                <w:bCs/>
                <w:sz w:val="16"/>
                <w:szCs w:val="16"/>
              </w:rPr>
              <w:t>1.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027B709E" w14:textId="51DC1B22" w:rsidR="00167FAD" w:rsidRPr="00EB6AA2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3B4A7E7F" w14:textId="77777777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59</w:t>
            </w:r>
          </w:p>
          <w:p w14:paraId="04BE5658" w14:textId="5C03497E" w:rsidR="00167FAD" w:rsidRPr="00B37BEC" w:rsidRDefault="00ED5204" w:rsidP="00C970A2">
            <w:pPr>
              <w:spacing w:before="40" w:after="4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rFonts w:eastAsia="SimSun"/>
                <w:sz w:val="16"/>
                <w:szCs w:val="16"/>
              </w:rPr>
              <w:t xml:space="preserve"> </w:t>
            </w:r>
            <w:r w:rsidR="00167FAD" w:rsidRPr="00B37BEC">
              <w:rPr>
                <w:rFonts w:eastAsia="SimSun"/>
                <w:sz w:val="16"/>
                <w:szCs w:val="16"/>
              </w:rPr>
              <w:t>59.16</w:t>
            </w:r>
          </w:p>
        </w:tc>
        <w:tc>
          <w:tcPr>
            <w:tcW w:w="307" w:type="dxa"/>
          </w:tcPr>
          <w:p w14:paraId="1503177B" w14:textId="13D5C8F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2A8954A" w14:textId="3F45DD7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73F5ED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AE47D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00796B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2CE0FD" w14:textId="764DBFD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C017D7" w14:textId="1FC6BD3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5F42FD" w14:textId="34C42BE1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999A03" w14:textId="385BD1D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2B61E1D" w14:textId="20F6788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ADFAC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7A7FA3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7F2D8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01D542" w14:textId="2A7BBB6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5EFBC0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ECC61F" w14:textId="35585D9D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5797725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DC7EC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F8D5A4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28A84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BCC925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181389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B2647B" w14:textId="5F676B4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6C5AA3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209AA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DB1214" w14:textId="0A4D37E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514F5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5CF6A0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6E18F0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BF8D99" w14:textId="4F66965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A7FB54" w14:textId="2DA2B0B8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B6189B3" w14:textId="55625B4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7EC7D1B" w14:textId="3953D9B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884FEC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66EE5C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8264E">
              <w:rPr>
                <w:sz w:val="16"/>
                <w:szCs w:val="16"/>
              </w:rPr>
              <w:t>10</w:t>
            </w:r>
          </w:p>
        </w:tc>
      </w:tr>
      <w:tr w:rsidR="00167FAD" w:rsidRPr="00A5745C" w14:paraId="1C04C795" w14:textId="77777777" w:rsidTr="00C97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69" w:type="dxa"/>
          </w:tcPr>
          <w:p w14:paraId="572BC84A" w14:textId="29BE4746" w:rsidR="00167FAD" w:rsidRPr="00EB6AA2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lang w:val="en-US"/>
              </w:rPr>
            </w:pPr>
            <w:r w:rsidRPr="00A5745C">
              <w:rPr>
                <w:bCs/>
                <w:sz w:val="16"/>
                <w:szCs w:val="16"/>
              </w:rPr>
              <w:t>1.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45AF9B7F" w14:textId="06171D09" w:rsidR="00167FAD" w:rsidRPr="00EB6AA2" w:rsidRDefault="00167FAD" w:rsidP="00167FAD">
            <w:pPr>
              <w:pStyle w:val="Tabletext"/>
              <w:jc w:val="center"/>
              <w:rPr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167D53EE" w14:textId="4BF3ED94" w:rsidR="00ED5204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61098E4D" w14:textId="4F8BBDE2" w:rsidR="00167FAD" w:rsidRPr="00B37BEC" w:rsidRDefault="00ED5204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FA85915" w14:textId="0E2BFCDD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7</w:t>
            </w:r>
          </w:p>
        </w:tc>
        <w:tc>
          <w:tcPr>
            <w:tcW w:w="307" w:type="dxa"/>
          </w:tcPr>
          <w:p w14:paraId="686E56DD" w14:textId="20236F1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C074D20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26B39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C4A88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81586C" w14:textId="60D3A95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29EEDD" w14:textId="3314CF2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BD8700" w14:textId="405C668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F0E86F" w14:textId="661D026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11D791" w14:textId="3A0CA85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E87CF70" w14:textId="12A25119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2DB59C" w14:textId="780DE77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9CE4CE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02A972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2B68E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656F97" w14:textId="4876F4EA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76DABC" w14:textId="599086E3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6B220D6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A2709B" w14:textId="1893888F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C6D35B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A73D3A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E4949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25395F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16ED85" w14:textId="3AB49D95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A2D278" w14:textId="3E0E3F10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71268D" w14:textId="43960BCC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E0CAB6" w14:textId="79FFE45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CD79A4" w14:textId="68E7D30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C05407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5648D61" w14:textId="77777777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906706" w14:textId="2097329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CD5881" w14:textId="637BD704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BC90224" w14:textId="20F49556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63D82D" w14:textId="6211D8C2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68F98F" w14:textId="61B5867B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43ABA2A" w14:textId="065E15C1" w:rsidR="00167FAD" w:rsidRPr="0008264E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67FAD" w:rsidRPr="00A5745C" w14:paraId="3BE4D32D" w14:textId="77777777" w:rsidTr="00C970A2">
        <w:trPr>
          <w:cantSplit/>
        </w:trPr>
        <w:tc>
          <w:tcPr>
            <w:tcW w:w="869" w:type="dxa"/>
          </w:tcPr>
          <w:p w14:paraId="7E696F4C" w14:textId="228ECB47" w:rsidR="00167FAD" w:rsidRPr="00EB6AA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2DDFC473" w14:textId="0172285D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5FB4CE28" w14:textId="67EE1EF4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63E2E519" w14:textId="0DAC798C" w:rsidR="00ED5204" w:rsidRPr="00B37BEC" w:rsidRDefault="00ED5204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655BC75" w14:textId="0F745033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1) Полоса 11,7−12,2 ГГц</w:t>
            </w:r>
          </w:p>
        </w:tc>
        <w:tc>
          <w:tcPr>
            <w:tcW w:w="307" w:type="dxa"/>
          </w:tcPr>
          <w:p w14:paraId="122BABE0" w14:textId="6EC81D89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06D5BE9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E6BC193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EE0CA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674970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793C6E" w14:textId="0BF50E21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1033A2" w14:textId="532BBB9D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99A85D" w14:textId="79E76C16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DDCE1CF" w14:textId="7F16EABC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DCF9CEF" w14:textId="2D382BBA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C47BC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CCC699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FA99F9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F1A513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56858B" w14:textId="5EF25B1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4E15D0" w14:textId="529F6061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1A7BC94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FA68E2" w14:textId="474144F3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968E55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DEF964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12591B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F12A3D" w14:textId="2DFF04B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EE404D" w14:textId="42CB000F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9259128" w14:textId="00CE2641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3E7470" w14:textId="7F9E472D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05BC69" w14:textId="6885C8A9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19EC2D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8640B4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6D28BC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C08AFD" w14:textId="6F6FF11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A0EBD2" w14:textId="3481805C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8839DF3" w14:textId="6726247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4F31C5" w14:textId="3D5190F1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53518C6" w14:textId="7D3251BA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1044557" w14:textId="47B74CF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167FAD" w:rsidRPr="00A5745C" w14:paraId="41BA1303" w14:textId="77777777" w:rsidTr="00C970A2">
        <w:trPr>
          <w:cantSplit/>
        </w:trPr>
        <w:tc>
          <w:tcPr>
            <w:tcW w:w="869" w:type="dxa"/>
          </w:tcPr>
          <w:p w14:paraId="54864481" w14:textId="29BADF8A" w:rsidR="00167FAD" w:rsidRPr="00EB6AA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3DFEFCED" w14:textId="0C0CB0F7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7F6DA7AA" w14:textId="35266ED4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50B0177B" w14:textId="308E17EA" w:rsidR="00ED5204" w:rsidRPr="00B37BEC" w:rsidRDefault="00ED5204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9F5F028" w14:textId="73106A66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2) Полоса 12,2−12,7 ГГц</w:t>
            </w:r>
          </w:p>
        </w:tc>
        <w:tc>
          <w:tcPr>
            <w:tcW w:w="307" w:type="dxa"/>
          </w:tcPr>
          <w:p w14:paraId="6B0B22AB" w14:textId="4B063CCF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53DE8F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1E31E7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6D4847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7AB212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0E340E" w14:textId="0E764728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EFDCEA" w14:textId="6A94834C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FB096D" w14:textId="224DEC43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1A55D5B" w14:textId="5FE0D653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FB6630" w14:textId="4F8B1BFF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8C42A4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1E54328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4E0424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018BCF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5D368C" w14:textId="26BDEA6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029B77" w14:textId="711479B2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B12DF58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0F3F3D" w14:textId="398DA696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F9BBD6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A7CED2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B60C1B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FB3C08" w14:textId="0A3CAB54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3AB8AD" w14:textId="1AB5657F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2CBA06A" w14:textId="3C036798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D5B4A2" w14:textId="69A9FD5F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7F988D" w14:textId="3387051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0C20B4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4F7E2C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A81D39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75F93D" w14:textId="5DDAC826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E7515C" w14:textId="2D3D4B9F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C28F2BC" w14:textId="238AE93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F51EF7" w14:textId="23224770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B1CF8F" w14:textId="751B66B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F747505" w14:textId="3B33EF4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167FAD" w:rsidRPr="00A5745C" w14:paraId="1AEF573B" w14:textId="77777777" w:rsidTr="00C970A2">
        <w:trPr>
          <w:cantSplit/>
        </w:trPr>
        <w:tc>
          <w:tcPr>
            <w:tcW w:w="869" w:type="dxa"/>
          </w:tcPr>
          <w:p w14:paraId="1A783DE6" w14:textId="77777777" w:rsidR="00167FAD" w:rsidRPr="00A5745C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1.4</w:t>
            </w:r>
          </w:p>
        </w:tc>
        <w:tc>
          <w:tcPr>
            <w:tcW w:w="425" w:type="dxa"/>
            <w:shd w:val="clear" w:color="auto" w:fill="FDE9D9"/>
          </w:tcPr>
          <w:p w14:paraId="11EB51F0" w14:textId="006132F0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38E52E7B" w14:textId="1E767BFB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46E8127F" w14:textId="7FF775F8" w:rsidR="00ED5204" w:rsidRPr="00B37BEC" w:rsidRDefault="00ED5204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31F7B8DA" w14:textId="35B9E1EE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3) Полоса 11,7−12,2 ГГц</w:t>
            </w:r>
          </w:p>
        </w:tc>
        <w:tc>
          <w:tcPr>
            <w:tcW w:w="307" w:type="dxa"/>
          </w:tcPr>
          <w:p w14:paraId="077B5FF6" w14:textId="4329D1BA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31D1D49" w14:textId="43C6EF26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F946D9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1FB7B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D6D85E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376A88" w14:textId="41D1592D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0FEE230" w14:textId="1756DB0F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380BCD" w14:textId="7A1E7B6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A299270" w14:textId="54998C8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E399CC" w14:textId="21B18B89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8FE90D" w14:textId="3342D4D9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EC4534" w14:textId="25EC46A6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27BF8B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EC27AA" w14:textId="745F228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4BA7B74" w14:textId="00BC4ED1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1ECAB1" w14:textId="53285D33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5528899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4F1413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C1EE9C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EBC6BA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33ACE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7C0F6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F66B556" w14:textId="7772549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2476774" w14:textId="7823CDB0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58AFDC" w14:textId="1096D8FE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5F5D91" w14:textId="13E6AA3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956AEE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33EB7B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DD77F2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4F4379" w14:textId="131D62C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DC5A84" w14:textId="6963B28D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1894076" w14:textId="30C5BCE4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7AC5C9" w14:textId="2CEC3F5C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027E79" w14:textId="7E477FAA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8BAA241" w14:textId="0626E1C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167FAD" w:rsidRPr="00A5745C" w14:paraId="759441E5" w14:textId="77777777" w:rsidTr="00C970A2">
        <w:trPr>
          <w:cantSplit/>
        </w:trPr>
        <w:tc>
          <w:tcPr>
            <w:tcW w:w="869" w:type="dxa"/>
          </w:tcPr>
          <w:p w14:paraId="6AF22E13" w14:textId="77777777" w:rsidR="00167FAD" w:rsidRPr="00A5745C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425" w:type="dxa"/>
            <w:shd w:val="clear" w:color="auto" w:fill="FDE9D9"/>
          </w:tcPr>
          <w:p w14:paraId="67DE7F38" w14:textId="0FF15EF4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558D800B" w14:textId="427F122B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64E5CC98" w14:textId="71DF3C6D" w:rsidR="00ED5204" w:rsidRPr="00B37BEC" w:rsidRDefault="00ED5204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30760934" w14:textId="77777777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1</w:t>
            </w:r>
          </w:p>
          <w:p w14:paraId="2D120720" w14:textId="3B4BD640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Допустимые участки орбитальной дуги между 37,2° з. д. и 10° в. д.</w:t>
            </w:r>
          </w:p>
        </w:tc>
        <w:tc>
          <w:tcPr>
            <w:tcW w:w="307" w:type="dxa"/>
          </w:tcPr>
          <w:p w14:paraId="27A81E09" w14:textId="0F79F091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794F6B7" w14:textId="17F9956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C9B435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13141E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F7ABF3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8C5615" w14:textId="5CE50840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CF1E12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C18C74" w14:textId="597A60CE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93617FA" w14:textId="46E0ABB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B42C9DB" w14:textId="342815AC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46AFF3" w14:textId="00D435F0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D8CB81" w14:textId="6825F27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03DF9E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A67C61" w14:textId="12D43EAA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FE4FC1" w14:textId="7374C6DD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4699FF" w14:textId="61FDF495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88EA147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CE123D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9E61F0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51FFB60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FB346B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16BC98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94DF740" w14:textId="2E09B0E6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F131889" w14:textId="44D4315C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A101C9" w14:textId="1B766D0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CE3078" w14:textId="61DD5F2E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264B21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1CFB2B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4DC73B8" w14:textId="77777777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501E2E" w14:textId="04994C32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A2975D" w14:textId="080CBD89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C959DA7" w14:textId="6BCFDA0D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2CE0BD4" w14:textId="1FED2826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5A876BF" w14:textId="682A045B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AE02FBD" w14:textId="329F1E7D" w:rsidR="00167FAD" w:rsidRPr="00A5745C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167FAD" w:rsidRPr="00A5745C" w14:paraId="68564C47" w14:textId="77777777" w:rsidTr="00C970A2">
        <w:trPr>
          <w:cantSplit/>
        </w:trPr>
        <w:tc>
          <w:tcPr>
            <w:tcW w:w="869" w:type="dxa"/>
          </w:tcPr>
          <w:p w14:paraId="53B0DF08" w14:textId="266D81C3" w:rsidR="00167FAD" w:rsidRPr="00EB6AA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43692506" w14:textId="75B5788B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</w:tcPr>
          <w:p w14:paraId="39337271" w14:textId="56A68BA2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4E47AAC8" w14:textId="13AE285E" w:rsidR="00A41A19" w:rsidRPr="00B37BEC" w:rsidRDefault="00A41A19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05BA33F1" w14:textId="3AAABCE5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2</w:t>
            </w:r>
          </w:p>
          <w:p w14:paraId="0B20EDC4" w14:textId="54C16CCB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Номинальные позиции на орбитальной дуге между 37,2° з. д. и 10° в. д.</w:t>
            </w:r>
          </w:p>
        </w:tc>
        <w:tc>
          <w:tcPr>
            <w:tcW w:w="307" w:type="dxa"/>
          </w:tcPr>
          <w:p w14:paraId="094E3F50" w14:textId="5387C54A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9DFA201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356ADD9" w14:textId="2EF60CFF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581B20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15646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BAA694" w14:textId="305D68BB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9554B4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DF6E88" w14:textId="0F8A1C2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DA03BE2" w14:textId="4065FFD8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7263D32" w14:textId="5075E8A1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0676D0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08E6A1" w14:textId="566A3870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845287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5EED0C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B8AB1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897BDC" w14:textId="66980B4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617839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4DD942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947572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6A604C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FCFAD5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2F9232" w14:textId="71F4CC79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0879AE" w14:textId="7ACE8D31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30E93E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70D1F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1345796" w14:textId="610B8DEE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10E152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A0D9BC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CDDE0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CCBA59" w14:textId="1350CA7E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159417" w14:textId="1D74EDE3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ADF1331" w14:textId="29D6D41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AF01AA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83BB9C3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5224B1" w14:textId="6B521108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67FAD" w:rsidRPr="00A5745C" w14:paraId="489C11B2" w14:textId="77777777" w:rsidTr="00C970A2">
        <w:trPr>
          <w:cantSplit/>
        </w:trPr>
        <w:tc>
          <w:tcPr>
            <w:tcW w:w="869" w:type="dxa"/>
          </w:tcPr>
          <w:p w14:paraId="51B91F8D" w14:textId="674234B0" w:rsidR="00167FAD" w:rsidRPr="00EB6AA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45FC434E" w14:textId="0E585DC4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12" w:type="dxa"/>
          </w:tcPr>
          <w:p w14:paraId="5A3C4DE6" w14:textId="77777777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297694B4" w14:textId="77777777" w:rsidR="00A41A19" w:rsidRPr="00B37BEC" w:rsidRDefault="00A41A19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NOC</w:t>
            </w:r>
            <w:proofErr w:type="spellEnd"/>
          </w:p>
          <w:p w14:paraId="1D2AF2D3" w14:textId="24D73F78" w:rsidR="00A41A19" w:rsidRPr="00B37BEC" w:rsidRDefault="00A41A19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B: </w:t>
            </w:r>
            <w:r w:rsidR="00116351" w:rsidRPr="00B37BEC">
              <w:rPr>
                <w:sz w:val="16"/>
                <w:szCs w:val="16"/>
              </w:rPr>
              <w:t>группировании космических станций на номинальных орбитальных позициях в пределах ±0,2° от центра группы спутников</w:t>
            </w:r>
          </w:p>
        </w:tc>
        <w:tc>
          <w:tcPr>
            <w:tcW w:w="307" w:type="dxa"/>
          </w:tcPr>
          <w:p w14:paraId="13B254B5" w14:textId="513CDD12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B68653E" w14:textId="77777777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00CBEC" w14:textId="61D8B44A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9BF2C0" w14:textId="77777777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BC9DAC" w14:textId="77777777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FF994DD" w14:textId="51896F05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D0EA22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B2D9F6" w14:textId="43C6D6C0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160BABC" w14:textId="3E296263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E8AE9E" w14:textId="06AAFC70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7FA197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66EE8D" w14:textId="68A31486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DA891E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CAFAF8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50AE957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A68226" w14:textId="579537CF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DBD9F3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4519B8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F8648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35BA8E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42AAC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9F9D24" w14:textId="128AE5E1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5C5508" w14:textId="56BE7B73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36DD69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D8E640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060EAD" w14:textId="6492CDE8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6DCC20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3CDA31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8B593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EACE3A" w14:textId="6EF22308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F65DD7" w14:textId="5A36DD5F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F7AC19E" w14:textId="05D75BE8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62B34D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854FD6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154ADCB" w14:textId="0C64444A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67FAD" w:rsidRPr="00A5745C" w14:paraId="077F2BB2" w14:textId="77777777" w:rsidTr="00C970A2">
        <w:trPr>
          <w:cantSplit/>
        </w:trPr>
        <w:tc>
          <w:tcPr>
            <w:tcW w:w="869" w:type="dxa"/>
          </w:tcPr>
          <w:p w14:paraId="265FC869" w14:textId="19E3825F" w:rsidR="00167FAD" w:rsidRPr="00EB6AA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43982974" w14:textId="103A4436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12" w:type="dxa"/>
          </w:tcPr>
          <w:p w14:paraId="5F2808FA" w14:textId="789A8CC9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5C17E292" w14:textId="16F7AD22" w:rsidR="0035349F" w:rsidRPr="00B37BEC" w:rsidRDefault="0035349F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1B1B0E9" w14:textId="7583CEC8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A14-LIMITA3</w:t>
            </w:r>
            <w:proofErr w:type="spellEnd"/>
            <w:r w:rsidRPr="00B37BEC">
              <w:rPr>
                <w:sz w:val="16"/>
                <w:szCs w:val="16"/>
              </w:rPr>
              <w:t>] (ВКР-19)</w:t>
            </w:r>
          </w:p>
          <w:p w14:paraId="1C53DF30" w14:textId="3248A214" w:rsidR="00167FAD" w:rsidRPr="00B37BEC" w:rsidRDefault="0011635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Защита сетей </w:t>
            </w:r>
            <w:proofErr w:type="spellStart"/>
            <w:r w:rsidRPr="00B37BEC">
              <w:rPr>
                <w:sz w:val="16"/>
                <w:szCs w:val="16"/>
              </w:rPr>
              <w:t>РСС</w:t>
            </w:r>
            <w:proofErr w:type="spellEnd"/>
            <w:r w:rsidRPr="00B37BEC">
              <w:rPr>
                <w:sz w:val="16"/>
                <w:szCs w:val="16"/>
              </w:rPr>
              <w:t>, реализованных в орбитальной дуге геостационарной спутниковой орбиты между 37,2° з. д. и 10° в. д. в полосе частот 11,7−12,2 ГГц</w:t>
            </w:r>
          </w:p>
        </w:tc>
        <w:tc>
          <w:tcPr>
            <w:tcW w:w="307" w:type="dxa"/>
          </w:tcPr>
          <w:p w14:paraId="58A5FC71" w14:textId="5BF6FF54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2D26A3E" w14:textId="77777777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42BBA5" w14:textId="31ED9751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256ACD" w14:textId="77777777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7F2DB7" w14:textId="77777777" w:rsidR="00167FAD" w:rsidRPr="00116351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0986E5" w14:textId="02D2D59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88C89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8555E7" w14:textId="63DFAA33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3D4619" w14:textId="169164A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B71C59" w14:textId="23A7AFC3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C7787E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B6664C6" w14:textId="730E8F9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34C217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06D51C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2A441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836460" w14:textId="6C5412D1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5AE82ED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E1A5F3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A82BD3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FA6219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641CFD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B8DC1E" w14:textId="7062DC0D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E14C4F" w14:textId="035615B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6392B46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3DD53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29DFC6" w14:textId="188BB3B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7A7044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31C988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0D1E4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505D25" w14:textId="42797F91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1220E0" w14:textId="4A1FB79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183DFFB" w14:textId="3DD2F47F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347946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1D4B25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9D8A6AD" w14:textId="22FDEDE6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67FAD" w:rsidRPr="00A5745C" w14:paraId="3F1CEFA7" w14:textId="77777777" w:rsidTr="00C970A2">
        <w:trPr>
          <w:cantSplit/>
        </w:trPr>
        <w:tc>
          <w:tcPr>
            <w:tcW w:w="869" w:type="dxa"/>
          </w:tcPr>
          <w:p w14:paraId="34BBEE0F" w14:textId="04A279AE" w:rsidR="00167FAD" w:rsidRPr="00EB6AA2" w:rsidRDefault="00167FAD" w:rsidP="00167FAD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28A8773D" w14:textId="5B35CD3C" w:rsidR="00167FAD" w:rsidRPr="00EB6AA2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12" w:type="dxa"/>
          </w:tcPr>
          <w:p w14:paraId="2F89EBE6" w14:textId="36B99FA9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0A2EDF1E" w14:textId="0BEDF411" w:rsidR="0035349F" w:rsidRPr="00B37BEC" w:rsidRDefault="0035349F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592BAB72" w14:textId="0E83B292" w:rsidR="00167FAD" w:rsidRPr="00B37BEC" w:rsidRDefault="00167FAD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B14-PRIORITY</w:t>
            </w:r>
            <w:proofErr w:type="spellEnd"/>
            <w:r w:rsidRPr="00B37BEC">
              <w:rPr>
                <w:sz w:val="16"/>
                <w:szCs w:val="16"/>
              </w:rPr>
              <w:t>] (ВКР-19)</w:t>
            </w:r>
          </w:p>
          <w:p w14:paraId="2D2234E5" w14:textId="6D9C46F0" w:rsidR="00167FAD" w:rsidRPr="00B37BEC" w:rsidRDefault="00E75328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Дополнительные временные регламентарные меры, обусловленные решением ВКР-19 об исключении части Дополнения 7 к Приложению 30</w:t>
            </w:r>
          </w:p>
        </w:tc>
        <w:tc>
          <w:tcPr>
            <w:tcW w:w="307" w:type="dxa"/>
          </w:tcPr>
          <w:p w14:paraId="1453F02A" w14:textId="0B966B4F" w:rsidR="00167FAD" w:rsidRPr="00DB4BFA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dxa"/>
            <w:shd w:val="clear" w:color="auto" w:fill="FDE9D9"/>
          </w:tcPr>
          <w:p w14:paraId="73312CDC" w14:textId="77777777" w:rsidR="00167FAD" w:rsidRPr="00DB4BFA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092D734" w14:textId="5E2BFBCD" w:rsidR="00167FAD" w:rsidRPr="006A3FAA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C56B34A" w14:textId="77777777" w:rsidR="00167FAD" w:rsidRPr="006A3FAA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5291014" w14:textId="77777777" w:rsidR="00167FAD" w:rsidRPr="006A3FAA" w:rsidRDefault="00167FAD" w:rsidP="00167FA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35A7BDA" w14:textId="5867D7CA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4E1099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DF6C1C" w14:textId="5E377BE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84366A8" w14:textId="11987EFF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CC617DD" w14:textId="739713FF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8E7B82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251EBE" w14:textId="05E71766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1923C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7F8C4D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36201D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7AF6F1" w14:textId="041702F6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603F83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7154C4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CDA452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258B59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5F9998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9421E7" w14:textId="01D9414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E571EA" w14:textId="21A4D678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C4FCD0F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7ABB5A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B722BC3" w14:textId="4BC46EDC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0596EE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7C000E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1AD986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17CB9C" w14:textId="49DDBE22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EB0905" w14:textId="5AD3F62B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AC5EDA5" w14:textId="1097A4F8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3A8AD7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EED20EB" w14:textId="77777777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A147D6F" w14:textId="1E559DEC" w:rsidR="00167FAD" w:rsidRPr="00DB33A0" w:rsidRDefault="00167FAD" w:rsidP="00167FA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61D61" w:rsidRPr="00A5745C" w14:paraId="123F5E4D" w14:textId="77777777" w:rsidTr="00C970A2">
        <w:trPr>
          <w:cantSplit/>
        </w:trPr>
        <w:tc>
          <w:tcPr>
            <w:tcW w:w="869" w:type="dxa"/>
          </w:tcPr>
          <w:p w14:paraId="5422BBD3" w14:textId="7C66A2EA" w:rsidR="00E61D61" w:rsidRPr="00EB6AA2" w:rsidRDefault="00E61D61" w:rsidP="00E61D61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538C658B" w14:textId="2BC7A21A" w:rsidR="00E61D61" w:rsidRPr="00EB6AA2" w:rsidRDefault="00E61D61" w:rsidP="00E61D61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12" w:type="dxa"/>
          </w:tcPr>
          <w:p w14:paraId="6876D792" w14:textId="32785F99" w:rsidR="00E61D61" w:rsidRPr="00B37BEC" w:rsidRDefault="00E61D6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4EF8318B" w14:textId="1CA97AC6" w:rsidR="00176D2D" w:rsidRPr="00B37BEC" w:rsidRDefault="00176D2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EED3368" w14:textId="07D2101C" w:rsidR="00E61D61" w:rsidRPr="00B37BEC" w:rsidRDefault="00E61D6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C14-LIMITA1A2</w:t>
            </w:r>
            <w:proofErr w:type="spellEnd"/>
            <w:r w:rsidRPr="00B37BEC">
              <w:rPr>
                <w:sz w:val="16"/>
                <w:szCs w:val="16"/>
              </w:rPr>
              <w:t>] (ВКР-19)</w:t>
            </w:r>
          </w:p>
          <w:p w14:paraId="14F9FF8A" w14:textId="480C513E" w:rsidR="00E61D61" w:rsidRPr="00B37BEC" w:rsidRDefault="006F2BAF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Необходимость координации сетей ФСС в Районе 2 </w:t>
            </w:r>
            <w:r w:rsidRPr="00B37BEC">
              <w:rPr>
                <w:sz w:val="16"/>
                <w:szCs w:val="16"/>
              </w:rPr>
              <w:br/>
              <w:t xml:space="preserve">в полосе частот 11,7−12,2 ГГц с присвоениями </w:t>
            </w:r>
            <w:proofErr w:type="spellStart"/>
            <w:r w:rsidRPr="00B37BEC">
              <w:rPr>
                <w:sz w:val="16"/>
                <w:szCs w:val="16"/>
              </w:rPr>
              <w:t>РСС</w:t>
            </w:r>
            <w:proofErr w:type="spellEnd"/>
            <w:r w:rsidRPr="00B37BEC">
              <w:rPr>
                <w:sz w:val="16"/>
                <w:szCs w:val="16"/>
              </w:rPr>
              <w:t xml:space="preserve"> в Районе 1, </w:t>
            </w:r>
            <w:r w:rsidRPr="00B37BEC">
              <w:rPr>
                <w:sz w:val="16"/>
                <w:szCs w:val="16"/>
              </w:rPr>
              <w:br/>
              <w:t>которые находятся западнее 37,2</w:t>
            </w:r>
            <w:r w:rsidRPr="00B37BEC">
              <w:rPr>
                <w:sz w:val="16"/>
                <w:szCs w:val="16"/>
              </w:rPr>
              <w:sym w:font="Symbol" w:char="F0B0"/>
            </w:r>
            <w:r w:rsidRPr="00B37BEC">
              <w:rPr>
                <w:sz w:val="16"/>
                <w:szCs w:val="16"/>
              </w:rPr>
              <w:t xml:space="preserve"> з. д., и сетей ФСС в Районе 1 </w:t>
            </w:r>
            <w:r w:rsidRPr="00B37BEC">
              <w:rPr>
                <w:sz w:val="16"/>
                <w:szCs w:val="16"/>
              </w:rPr>
              <w:br/>
              <w:t xml:space="preserve">в полосе частот 12,5−12,7 ГГц с присвоениями </w:t>
            </w:r>
            <w:proofErr w:type="spellStart"/>
            <w:r w:rsidRPr="00B37BEC">
              <w:rPr>
                <w:sz w:val="16"/>
                <w:szCs w:val="16"/>
              </w:rPr>
              <w:t>РСС</w:t>
            </w:r>
            <w:proofErr w:type="spellEnd"/>
            <w:r w:rsidRPr="00B37BEC">
              <w:rPr>
                <w:sz w:val="16"/>
                <w:szCs w:val="16"/>
              </w:rPr>
              <w:t xml:space="preserve"> в Районе 2, </w:t>
            </w:r>
            <w:r w:rsidRPr="00B37BEC">
              <w:rPr>
                <w:sz w:val="16"/>
                <w:szCs w:val="16"/>
              </w:rPr>
              <w:br/>
              <w:t>которые находятся западнее 54</w:t>
            </w:r>
            <w:r w:rsidRPr="00B37BEC">
              <w:rPr>
                <w:sz w:val="16"/>
                <w:szCs w:val="16"/>
              </w:rPr>
              <w:sym w:font="Symbol" w:char="F0B0"/>
            </w:r>
            <w:r w:rsidRPr="00B37BEC">
              <w:rPr>
                <w:sz w:val="16"/>
                <w:szCs w:val="16"/>
              </w:rPr>
              <w:t> з. д.</w:t>
            </w:r>
          </w:p>
        </w:tc>
        <w:tc>
          <w:tcPr>
            <w:tcW w:w="307" w:type="dxa"/>
          </w:tcPr>
          <w:p w14:paraId="55CCFCBD" w14:textId="148F7E22" w:rsidR="00E61D61" w:rsidRPr="006F2BAF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408D3ED" w14:textId="77777777" w:rsidR="00E61D61" w:rsidRPr="006F2BAF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B6E8D6" w14:textId="5E393D00" w:rsidR="00E61D61" w:rsidRPr="006F2BAF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0F4D5B" w14:textId="77777777" w:rsidR="00E61D61" w:rsidRPr="006F2BAF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17804F" w14:textId="77777777" w:rsidR="00E61D61" w:rsidRPr="006F2BAF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7A25866" w14:textId="54E61A24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262B14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4F78EF" w14:textId="177926AE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DF140F" w14:textId="1DCDB0DD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D1155E0" w14:textId="59BFC1F3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181E5B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517ACD" w14:textId="2C806F5B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DE0DA1F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1CB452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3E9E8E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5595A9" w14:textId="71F88AA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D5B59B2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8CF1AF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208F41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2491CB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FA0936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404F2F" w14:textId="66EC17B6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2A8D92" w14:textId="33D74DBF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860F86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0E80B1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6BC730" w14:textId="65CE554D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C561D1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465F8D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CC68C8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DCA237" w14:textId="37AB5EAA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47DE7D" w14:textId="445B649E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52F3854" w14:textId="012FD878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90BCF7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AE3064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B832C18" w14:textId="074D4068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61D61" w:rsidRPr="00A5745C" w14:paraId="185A37FD" w14:textId="77777777" w:rsidTr="00C970A2">
        <w:trPr>
          <w:cantSplit/>
        </w:trPr>
        <w:tc>
          <w:tcPr>
            <w:tcW w:w="869" w:type="dxa"/>
          </w:tcPr>
          <w:p w14:paraId="241171B0" w14:textId="0C60DCE3" w:rsidR="00E61D61" w:rsidRPr="00EB6AA2" w:rsidRDefault="00E61D61" w:rsidP="00E61D61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4C432BE0" w14:textId="76BACE0F" w:rsidR="00E61D61" w:rsidRPr="00EB6AA2" w:rsidRDefault="00E61D61" w:rsidP="00E61D61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12" w:type="dxa"/>
          </w:tcPr>
          <w:p w14:paraId="40FA8B34" w14:textId="2CD7CC9B" w:rsidR="00E61D61" w:rsidRPr="00B37BEC" w:rsidRDefault="00E61D6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6DD12581" w14:textId="69BFB904" w:rsidR="00176D2D" w:rsidRPr="00B37BEC" w:rsidRDefault="00176D2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8DB55F2" w14:textId="1F2F6120" w:rsidR="00E61D61" w:rsidRPr="00B37BEC" w:rsidRDefault="00E61D6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D14-ENTRY-INTO-FORCE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757973FD" w14:textId="16ABE650" w:rsidR="00E61D61" w:rsidRPr="00B37BEC" w:rsidRDefault="00595404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bCs/>
                <w:sz w:val="16"/>
                <w:szCs w:val="16"/>
              </w:rPr>
              <w:t>Временное применение определенных положений Регламента радиосвязи, пересмотренного на Всемирной конференции радиосвязи 2019 года</w:t>
            </w:r>
          </w:p>
        </w:tc>
        <w:tc>
          <w:tcPr>
            <w:tcW w:w="307" w:type="dxa"/>
          </w:tcPr>
          <w:p w14:paraId="4F639F6E" w14:textId="2B4FE55F" w:rsidR="00E61D61" w:rsidRPr="00595404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BE815CE" w14:textId="77777777" w:rsidR="00E61D61" w:rsidRPr="00595404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994751" w14:textId="5CABC833" w:rsidR="00E61D61" w:rsidRPr="00595404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51D335" w14:textId="77777777" w:rsidR="00E61D61" w:rsidRPr="00595404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20577E" w14:textId="77777777" w:rsidR="00E61D61" w:rsidRPr="00595404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C9624E" w14:textId="452C31FB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CD10EB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0EE542" w14:textId="78962FBA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7DDF4F" w14:textId="34B1FADE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CEC945F" w14:textId="1B39E466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04BC9A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C453B6" w14:textId="16FBE942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CC3906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B44EBB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3D3494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16C0AD" w14:textId="2EBC2F93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EA5516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CF0C39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A14A845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88366E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9D1239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D0DCA3" w14:textId="0479F12C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AD4171" w14:textId="29E2220A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9B458ED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C463E0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3851CE" w14:textId="6340987F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A725FA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68AF00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0E8245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A860DD" w14:textId="40272930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98E948" w14:textId="3963E33D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E3A57AE" w14:textId="48117BF8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4296F7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A632CF" w14:textId="77777777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AF80810" w14:textId="4B736C46" w:rsidR="00E61D61" w:rsidRPr="00DB33A0" w:rsidRDefault="00E61D61" w:rsidP="00E61D6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50516" w:rsidRPr="00A5745C" w14:paraId="371275E5" w14:textId="77777777" w:rsidTr="00C970A2">
        <w:trPr>
          <w:cantSplit/>
        </w:trPr>
        <w:tc>
          <w:tcPr>
            <w:tcW w:w="869" w:type="dxa"/>
          </w:tcPr>
          <w:p w14:paraId="5822A738" w14:textId="039B49BB" w:rsidR="00A50516" w:rsidRPr="00EB6AA2" w:rsidRDefault="00A50516" w:rsidP="00A50516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44760608" w14:textId="35816AD9" w:rsidR="00A50516" w:rsidRPr="00EB6AA2" w:rsidRDefault="00A50516" w:rsidP="00A50516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12" w:type="dxa"/>
          </w:tcPr>
          <w:p w14:paraId="608695AE" w14:textId="7B29BA1F" w:rsidR="00A50516" w:rsidRPr="00B37BEC" w:rsidRDefault="00A50516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30</w:t>
            </w:r>
          </w:p>
          <w:p w14:paraId="0AD63824" w14:textId="690F5E67" w:rsidR="00176D2D" w:rsidRPr="00B37BEC" w:rsidRDefault="00176D2D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630599B5" w14:textId="4202DDC6" w:rsidR="00A50516" w:rsidRPr="00B37BEC" w:rsidRDefault="00A50516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557 (ВКР-15)</w:t>
            </w:r>
          </w:p>
        </w:tc>
        <w:tc>
          <w:tcPr>
            <w:tcW w:w="307" w:type="dxa"/>
          </w:tcPr>
          <w:p w14:paraId="68E68D65" w14:textId="4E77A21B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FCB3C6C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2D9E82E" w14:textId="5D4CAE55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AD0ABF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8219A6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1EF476" w14:textId="61C8EB49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950FCA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8B5F59" w14:textId="7121E4BB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FD59E31" w14:textId="3C50CE00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12294DF" w14:textId="08EC86F1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B5E509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B2062B0" w14:textId="75017F53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76C5CE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8F3316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A79A83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DF68AC" w14:textId="748E384A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BF5ED8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A66A39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745D9CF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C1B084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9D9B62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5ED9DE" w14:textId="0F126AAB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D8D645" w14:textId="2C809B9A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A0C685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ECB1A8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6875F6" w14:textId="5CDE1B11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8248D8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313E4B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2F8316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C4B38A" w14:textId="4FC136E3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289916" w14:textId="426388E4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785C6AB" w14:textId="7F87784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237A9E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23D9D6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868C9CD" w14:textId="30F0E4E4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50516" w:rsidRPr="00A5745C" w14:paraId="5948BC52" w14:textId="77777777" w:rsidTr="00C970A2">
        <w:trPr>
          <w:cantSplit/>
        </w:trPr>
        <w:tc>
          <w:tcPr>
            <w:tcW w:w="869" w:type="dxa"/>
          </w:tcPr>
          <w:p w14:paraId="5A41A36A" w14:textId="77777777" w:rsidR="00A50516" w:rsidRPr="00A5745C" w:rsidRDefault="00A50516" w:rsidP="00A50516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14:paraId="2326EF74" w14:textId="5B70ECC6" w:rsidR="00A50516" w:rsidRPr="00EB6AA2" w:rsidRDefault="00A50516" w:rsidP="00A50516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0CD04EF9" w14:textId="77777777" w:rsidR="00A50516" w:rsidRPr="00B37BEC" w:rsidRDefault="00A50516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72BD071" w14:textId="029D5BDB" w:rsidR="00A50516" w:rsidRPr="00B37BEC" w:rsidRDefault="00A50516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15,4−18,4 ГГц</w:t>
            </w:r>
          </w:p>
        </w:tc>
        <w:tc>
          <w:tcPr>
            <w:tcW w:w="307" w:type="dxa"/>
          </w:tcPr>
          <w:p w14:paraId="06E839CC" w14:textId="3DCF407D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5FE0A2C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DD90344" w14:textId="0B1E39C0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5F13E8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8B7AB4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EF39E9" w14:textId="219A3B44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8D767C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0760E4" w14:textId="1F25A364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41CEFC2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26B2A8" w14:textId="01F9F605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A08DF4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72A8F4" w14:textId="6D5FC441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C84DEB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61E977" w14:textId="0DF8D26D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54663CF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6FAD0D" w14:textId="1EF6BEF4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F4EB60B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AABA9C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C5BAD3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9D2DC8" w14:textId="7B085E0B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F23888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6FA262" w14:textId="0B0CD02C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B54F6F" w14:textId="23437420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B53A41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889CCB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F3CEAB" w14:textId="6DCAAB5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4C556F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764F9B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D89D57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18D6A4" w14:textId="131C1FE5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EF28B9" w14:textId="39004E43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EF9FE32" w14:textId="5BC73169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99BED3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3A6577" w14:textId="77777777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B5364A4" w14:textId="284CDC32" w:rsidR="00A50516" w:rsidRPr="00DB33A0" w:rsidRDefault="00A50516" w:rsidP="00A5051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20BBF" w:rsidRPr="00A5745C" w14:paraId="313A45DB" w14:textId="77777777" w:rsidTr="00C970A2">
        <w:trPr>
          <w:cantSplit/>
        </w:trPr>
        <w:tc>
          <w:tcPr>
            <w:tcW w:w="869" w:type="dxa"/>
          </w:tcPr>
          <w:p w14:paraId="566D8056" w14:textId="77777777" w:rsidR="00F20BBF" w:rsidRPr="00A5745C" w:rsidRDefault="00F20BBF" w:rsidP="00F20BBF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14:paraId="41E14852" w14:textId="0A5390CE" w:rsidR="00F20BBF" w:rsidRPr="00EB6AA2" w:rsidRDefault="00F20BBF" w:rsidP="00F20BB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68F62501" w14:textId="77777777" w:rsidR="00F20BBF" w:rsidRPr="00B37BEC" w:rsidRDefault="00F20BBF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5A51D380" w14:textId="0E6A3C89" w:rsidR="00F20BBF" w:rsidRPr="00B37BEC" w:rsidRDefault="00F20BBF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18,4−22 ГГц</w:t>
            </w:r>
          </w:p>
        </w:tc>
        <w:tc>
          <w:tcPr>
            <w:tcW w:w="307" w:type="dxa"/>
          </w:tcPr>
          <w:p w14:paraId="102BB124" w14:textId="6D0EC7CB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7376B2C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17608F" w14:textId="25942E10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E0253E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018674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8FDC31" w14:textId="40B7DA01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FF2BA7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3A7611" w14:textId="0DBB1658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4D04033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3B85B8" w14:textId="5D54E50A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85CF97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79B556" w14:textId="1CE39DE1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A2E8A24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76887B" w14:textId="632C9422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C5EA4C2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E38AA8" w14:textId="4EBD9C7B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54B233F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942E62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C4413C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507A09F" w14:textId="5B28EF0D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A9B720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E3056A" w14:textId="4C67B3CB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5539596" w14:textId="7EB1D369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29E92C8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71BCBA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61FCA4" w14:textId="0708702A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260DF3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F1EC2F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FE96CC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EBF423" w14:textId="69C3A909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01CF5D" w14:textId="1238BDCD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97CE4CB" w14:textId="25D61ACB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6240EB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617D45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A0F8A52" w14:textId="169113EC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20BBF" w:rsidRPr="00A5745C" w14:paraId="608063F4" w14:textId="77777777" w:rsidTr="00C970A2">
        <w:trPr>
          <w:cantSplit/>
        </w:trPr>
        <w:tc>
          <w:tcPr>
            <w:tcW w:w="869" w:type="dxa"/>
          </w:tcPr>
          <w:p w14:paraId="2396A2C6" w14:textId="31B54402" w:rsidR="00F20BBF" w:rsidRPr="00EB6AA2" w:rsidRDefault="00F20BBF" w:rsidP="00F20BBF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64EF52F4" w14:textId="761720BF" w:rsidR="00F20BBF" w:rsidRPr="00EB6AA2" w:rsidRDefault="00F20BBF" w:rsidP="00F20BBF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547A8669" w14:textId="77777777" w:rsidR="00F20BBF" w:rsidRPr="00B37BEC" w:rsidRDefault="00F20BBF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9C681F6" w14:textId="3110B717" w:rsidR="00F20BBF" w:rsidRPr="00B37BEC" w:rsidRDefault="00F20BBF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24,75−29,9 ГГц</w:t>
            </w:r>
          </w:p>
        </w:tc>
        <w:tc>
          <w:tcPr>
            <w:tcW w:w="307" w:type="dxa"/>
          </w:tcPr>
          <w:p w14:paraId="4F74A1EB" w14:textId="6D3C0729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8748F69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AAE7D38" w14:textId="21CEB5DD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06B186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D535E6" w14:textId="1223AA24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8198B1" w14:textId="7D42EC29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CB737F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1ACDFE" w14:textId="1B4230C0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55D50AE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ED0105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4D068A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00C149" w14:textId="5554EFE5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03EF9B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0BB7DF" w14:textId="00704DB0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699A016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9F16B5" w14:textId="76A7ECE3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836D666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CBED2E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56EDA8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E807BD" w14:textId="2337C5EA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7DE954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6D052B" w14:textId="2DB068D1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6C31AA" w14:textId="63B1E65A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CBA2817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A0D253" w14:textId="3ADEEF06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0B17711" w14:textId="1B480A23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31BADE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DA9B81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8CA14B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1496C8" w14:textId="35B996AA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E95D02" w14:textId="2BD5C935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7A1F435" w14:textId="4394BABD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229755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1457F2" w14:textId="77777777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C7E9E01" w14:textId="5B298E59" w:rsidR="00F20BBF" w:rsidRPr="00DB33A0" w:rsidRDefault="00F20BBF" w:rsidP="00F20BB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91A7B" w:rsidRPr="00A5745C" w14:paraId="54C86645" w14:textId="77777777" w:rsidTr="00C970A2">
        <w:trPr>
          <w:cantSplit/>
        </w:trPr>
        <w:tc>
          <w:tcPr>
            <w:tcW w:w="869" w:type="dxa"/>
          </w:tcPr>
          <w:p w14:paraId="38876E71" w14:textId="4F207292" w:rsidR="00791A7B" w:rsidRPr="00EB6AA2" w:rsidRDefault="00791A7B" w:rsidP="00791A7B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3EA4C6FC" w14:textId="42648DE4" w:rsidR="00791A7B" w:rsidRPr="00EB6AA2" w:rsidRDefault="00791A7B" w:rsidP="00791A7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1F220F24" w14:textId="0302CBA0" w:rsidR="00791A7B" w:rsidRPr="00B37BEC" w:rsidRDefault="00791A7B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4F925CD" w14:textId="29968445" w:rsidR="00791A7B" w:rsidRPr="00B37BEC" w:rsidRDefault="00791A7B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5.A15</w:t>
            </w:r>
            <w:proofErr w:type="spellEnd"/>
          </w:p>
        </w:tc>
        <w:tc>
          <w:tcPr>
            <w:tcW w:w="307" w:type="dxa"/>
          </w:tcPr>
          <w:p w14:paraId="152C23FC" w14:textId="123AB599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96D2D6C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746EE3" w14:textId="7F023882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CECE76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D35017" w14:textId="133ED12F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B490A5" w14:textId="6BEBB896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1DE162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5C4577" w14:textId="4294508E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FE1D067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04E818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48B11D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BFA1EA" w14:textId="4EE340A3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B37BEE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A61ED9" w14:textId="74DCCC42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4FA25F3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8EC12E" w14:textId="4E5D4BAB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E95DCC0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427FD4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2EA5D6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9CB099" w14:textId="6C2CB0CA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2FBDB7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8DF10A" w14:textId="09873524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650B7D" w14:textId="230E4E04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7681BE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5C2CDE" w14:textId="76D3C22C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320821" w14:textId="378DAC39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6EBEC4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994AE1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DA863C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5C863D" w14:textId="5114DEAC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968EDA" w14:textId="28AF4FC4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BF31FFB" w14:textId="6893DF8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1EB167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88B8BA" w14:textId="77777777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D23783B" w14:textId="5F0371B0" w:rsidR="00791A7B" w:rsidRPr="00DB33A0" w:rsidRDefault="00791A7B" w:rsidP="00791A7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14103" w:rsidRPr="00A5745C" w14:paraId="0C24BF49" w14:textId="77777777" w:rsidTr="00C970A2">
        <w:trPr>
          <w:cantSplit/>
        </w:trPr>
        <w:tc>
          <w:tcPr>
            <w:tcW w:w="869" w:type="dxa"/>
          </w:tcPr>
          <w:p w14:paraId="27084234" w14:textId="066E5455" w:rsidR="00C14103" w:rsidRPr="00EB6AA2" w:rsidRDefault="00C14103" w:rsidP="00C14103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02E09644" w14:textId="6468B214" w:rsidR="00C14103" w:rsidRPr="00EB6AA2" w:rsidRDefault="00C14103" w:rsidP="00C14103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2D3BAB87" w14:textId="77777777" w:rsidR="00C14103" w:rsidRPr="00B37BEC" w:rsidRDefault="00C14103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13892582" w14:textId="2B0911CC" w:rsidR="00C14103" w:rsidRPr="00B37BEC" w:rsidRDefault="00C14103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AGENDA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ITEM</w:t>
            </w:r>
            <w:proofErr w:type="spellEnd"/>
            <w:r w:rsidRPr="00B37BEC">
              <w:rPr>
                <w:sz w:val="16"/>
                <w:szCs w:val="16"/>
              </w:rPr>
              <w:t xml:space="preserve"> 1.5]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0F70B117" w14:textId="739CCB3F" w:rsidR="00C14103" w:rsidRPr="00C14103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146700E" w14:textId="77777777" w:rsidR="00C14103" w:rsidRPr="00C14103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45CBD6" w14:textId="4BC24A8C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A9A93C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DCE2A21" w14:textId="77B2C1EF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330AD5" w14:textId="1FC6EF4D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3354DD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4B60B4" w14:textId="33A6A383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8C998A1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F13E04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E4FE03" w14:textId="1ADBAD30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0F19BC6" w14:textId="788FC0AF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FF1B6E0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016ED8" w14:textId="51A9B9A1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D06022D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8E4A8B" w14:textId="68DD0B4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FCE9A4E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0253B6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85261DA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80E840" w14:textId="03069A75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5AA30F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2E5F0D" w14:textId="2F60310E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1013F15" w14:textId="1846A28F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DDB570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8654FD" w14:textId="68D702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77684E" w14:textId="136D502E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E95A45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38CC0D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6F8F767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37EB61" w14:textId="63A9BFCA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44DD496" w14:textId="022F8260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8E14AFE" w14:textId="73A9561E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06DD91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6F0814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E95993E" w14:textId="77777777" w:rsidR="00C14103" w:rsidRPr="00DB33A0" w:rsidRDefault="00C14103" w:rsidP="00C1410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F47A8E" w:rsidRPr="00A5745C" w14:paraId="520F2E8B" w14:textId="77777777" w:rsidTr="00C970A2">
        <w:trPr>
          <w:cantSplit/>
        </w:trPr>
        <w:tc>
          <w:tcPr>
            <w:tcW w:w="869" w:type="dxa"/>
          </w:tcPr>
          <w:p w14:paraId="78CB17B3" w14:textId="39E5B1A3" w:rsidR="00F47A8E" w:rsidRPr="00EB6AA2" w:rsidRDefault="00F47A8E" w:rsidP="00F47A8E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22593979" w14:textId="1600C797" w:rsidR="00F47A8E" w:rsidRPr="00EB6AA2" w:rsidRDefault="00F47A8E" w:rsidP="00F47A8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13F8CA39" w14:textId="77777777" w:rsidR="00F47A8E" w:rsidRPr="00B37BEC" w:rsidRDefault="00F47A8E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B4E5614" w14:textId="12D36E08" w:rsidR="00F47A8E" w:rsidRPr="00B37BEC" w:rsidRDefault="00D014B1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Сноски к Таблицам A, B, C и D</w:t>
            </w:r>
          </w:p>
        </w:tc>
        <w:tc>
          <w:tcPr>
            <w:tcW w:w="307" w:type="dxa"/>
          </w:tcPr>
          <w:p w14:paraId="37493FDE" w14:textId="44876DA3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023FDBF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CA308C" w14:textId="0678E5AD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B5527D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2A40E7" w14:textId="670FCC9A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08C04D" w14:textId="642916F8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C61067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7035BB" w14:textId="50A66D72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3CA1981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414A25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C656F0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022BCD" w14:textId="1BC1983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571FA0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653A41" w14:textId="30759F9F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F78B6A4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03820E" w14:textId="6B9FA419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A109B5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FE4E8E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186358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A804EE" w14:textId="66675408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D1EFC1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E7C264" w14:textId="250FA7FA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1932CB" w14:textId="64ABD8F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ABE85FE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A27187E" w14:textId="2FAF6FF2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E394F4" w14:textId="0B6B2006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D64628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4E4D91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026FC5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86A5F8" w14:textId="27B83EE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99E6EC" w14:textId="6251EAA6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E3CBEAD" w14:textId="7BA3CE20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6BF5F9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7C82680" w14:textId="77777777" w:rsidR="00F47A8E" w:rsidRPr="00DB33A0" w:rsidRDefault="00F47A8E" w:rsidP="00F47A8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479DC90" w14:textId="116CC0BB" w:rsidR="00F47A8E" w:rsidRPr="00F47A8E" w:rsidRDefault="00F47A8E" w:rsidP="00F47A8E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9C746B" w:rsidRPr="00A5745C" w14:paraId="5B9392F2" w14:textId="77777777" w:rsidTr="00C970A2">
        <w:trPr>
          <w:cantSplit/>
        </w:trPr>
        <w:tc>
          <w:tcPr>
            <w:tcW w:w="869" w:type="dxa"/>
          </w:tcPr>
          <w:p w14:paraId="2B79671C" w14:textId="0B74E8F2" w:rsidR="009C746B" w:rsidRPr="00EB6AA2" w:rsidRDefault="009C746B" w:rsidP="009C746B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6B756420" w14:textId="281D1FEE" w:rsidR="009C746B" w:rsidRPr="00EB6AA2" w:rsidRDefault="009C746B" w:rsidP="009C746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118F205B" w14:textId="77777777" w:rsidR="009C746B" w:rsidRPr="00B37BEC" w:rsidRDefault="009C746B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30D2B34E" w14:textId="73AB5471" w:rsidR="009C746B" w:rsidRPr="00B37BEC" w:rsidRDefault="009C746B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158 (ВКР-15)</w:t>
            </w:r>
          </w:p>
        </w:tc>
        <w:tc>
          <w:tcPr>
            <w:tcW w:w="307" w:type="dxa"/>
          </w:tcPr>
          <w:p w14:paraId="1E357FF2" w14:textId="1BC93815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57A1AC5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8619F5B" w14:textId="1EEF8B18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2B2AD9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177091" w14:textId="66B7D41C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464B2F" w14:textId="35511F72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BF221D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8C9CC9" w14:textId="49328BB5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67943A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AE3A4E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FF95E2" w14:textId="33266D6E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25C6E1" w14:textId="6440E429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4BA664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3B1F87" w14:textId="7E01A85A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E351F51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FF0C6B" w14:textId="645448D0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18C32E0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88723A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92CD0B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D1251E" w14:textId="107A37D2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89CF23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DC2006" w14:textId="3BBC281D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C54365" w14:textId="3C5BBC8C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5B762E5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599F91" w14:textId="265D22CC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44B563F" w14:textId="2A57F55B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3856D3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67AF5F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BFBDBB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DE9032" w14:textId="0B6C7CC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4E78CC" w14:textId="5BFB942A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97D1183" w14:textId="5D700019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159B8A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FCEBE0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AF1DC0B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9C746B" w:rsidRPr="00A5745C" w14:paraId="2CE06245" w14:textId="77777777" w:rsidTr="00C970A2">
        <w:trPr>
          <w:cantSplit/>
        </w:trPr>
        <w:tc>
          <w:tcPr>
            <w:tcW w:w="869" w:type="dxa"/>
          </w:tcPr>
          <w:p w14:paraId="47793EFB" w14:textId="4DF6F351" w:rsidR="009C746B" w:rsidRPr="00A5745C" w:rsidRDefault="009C746B" w:rsidP="009C746B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</w:t>
            </w:r>
          </w:p>
        </w:tc>
        <w:tc>
          <w:tcPr>
            <w:tcW w:w="425" w:type="dxa"/>
            <w:shd w:val="clear" w:color="auto" w:fill="FDE9D9"/>
          </w:tcPr>
          <w:p w14:paraId="117200B3" w14:textId="77777777" w:rsidR="009C746B" w:rsidRPr="00A5745C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69FCF176" w14:textId="77777777" w:rsidR="009C746B" w:rsidRPr="00B37BEC" w:rsidRDefault="009C746B" w:rsidP="00C970A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8A06566" w14:textId="032C378D" w:rsidR="009C746B" w:rsidRPr="00B37BEC" w:rsidRDefault="009C746B" w:rsidP="00C970A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34,2−</w:t>
            </w:r>
            <w:r w:rsidR="00C71804" w:rsidRPr="00B37BEC">
              <w:rPr>
                <w:sz w:val="16"/>
                <w:szCs w:val="16"/>
              </w:rPr>
              <w:t>40</w:t>
            </w:r>
            <w:r w:rsidRPr="00B37BEC">
              <w:rPr>
                <w:sz w:val="16"/>
                <w:szCs w:val="16"/>
              </w:rPr>
              <w:t> ГГц</w:t>
            </w:r>
          </w:p>
        </w:tc>
        <w:tc>
          <w:tcPr>
            <w:tcW w:w="307" w:type="dxa"/>
          </w:tcPr>
          <w:p w14:paraId="4C5EE221" w14:textId="71AB46FC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F15F14A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D693E7" w14:textId="7E87D456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DF4CDAC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8327A2" w14:textId="3BE9E413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945E20" w14:textId="16DF780F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EBB73C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E148D2" w14:textId="21A88B7C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9B379D4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55962D" w14:textId="2FA2DD7E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6F2639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1A2570" w14:textId="1618013E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41AED2A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0935EF" w14:textId="09DA7811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66C4D9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9AAD6B" w14:textId="43A56245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9FBD3FD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005CE3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F85159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5597DA" w14:textId="3AB7C390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AF5BD6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631230" w14:textId="36D644A1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BD6F37" w14:textId="55139BBE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605829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230C2A" w14:textId="6C4ABE42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96770E" w14:textId="0A71DBF2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623F15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1AF128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8A24DEA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9407AA" w14:textId="4D0F910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F6CFB1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8A5EFE" w14:textId="693BA9A2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6AF7C4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AFC43C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8082E2E" w14:textId="77777777" w:rsidR="009C746B" w:rsidRPr="00DB33A0" w:rsidRDefault="009C746B" w:rsidP="009C74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C71804" w:rsidRPr="00A5745C" w14:paraId="7D06B433" w14:textId="77777777" w:rsidTr="00C970A2">
        <w:trPr>
          <w:cantSplit/>
        </w:trPr>
        <w:tc>
          <w:tcPr>
            <w:tcW w:w="869" w:type="dxa"/>
          </w:tcPr>
          <w:p w14:paraId="4A394659" w14:textId="58654DD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</w:t>
            </w:r>
          </w:p>
        </w:tc>
        <w:tc>
          <w:tcPr>
            <w:tcW w:w="425" w:type="dxa"/>
            <w:shd w:val="clear" w:color="auto" w:fill="FDE9D9"/>
          </w:tcPr>
          <w:p w14:paraId="124CA43E" w14:textId="416821DF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03876B76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145A52F" w14:textId="14E7680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40−47,5 ГГц</w:t>
            </w:r>
          </w:p>
        </w:tc>
        <w:tc>
          <w:tcPr>
            <w:tcW w:w="307" w:type="dxa"/>
          </w:tcPr>
          <w:p w14:paraId="07DEBA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6A812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E94981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B5DF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3F07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10151A8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A67D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2DB2DF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33EF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817151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E4FE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0CF8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9E1D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CF4FB3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317D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A4265D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860B1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76FA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843C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06208E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1BD1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5387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894E4B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8D67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CFBF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04A9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D4FE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31A5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9749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DF6425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111B1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D89E05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32FD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3625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A42BA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71804" w:rsidRPr="00A5745C" w14:paraId="6DCF2C67" w14:textId="77777777" w:rsidTr="00C970A2">
        <w:trPr>
          <w:cantSplit/>
        </w:trPr>
        <w:tc>
          <w:tcPr>
            <w:tcW w:w="869" w:type="dxa"/>
          </w:tcPr>
          <w:p w14:paraId="59D98297" w14:textId="4A6FFD9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</w:t>
            </w:r>
          </w:p>
        </w:tc>
        <w:tc>
          <w:tcPr>
            <w:tcW w:w="425" w:type="dxa"/>
            <w:shd w:val="clear" w:color="auto" w:fill="FDE9D9"/>
          </w:tcPr>
          <w:p w14:paraId="0873BFB7" w14:textId="45613711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5ABF080C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5B8E8654" w14:textId="19B28381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47,5−51,4 ГГц</w:t>
            </w:r>
          </w:p>
        </w:tc>
        <w:tc>
          <w:tcPr>
            <w:tcW w:w="307" w:type="dxa"/>
          </w:tcPr>
          <w:p w14:paraId="05C41C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F93DD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69E4B82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C3A7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F6E0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13A91F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4BEC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BAB3D69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35FAF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E43599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E92B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24ED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ADDF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51ED47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089F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DDA723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61A5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08E4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3CFD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DFCB0D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7D87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D02B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1FC267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71CB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1901E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FAD8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4001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84B3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F878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2BE196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7A19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33ED53" w14:textId="77777777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2469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F370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13232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C71804" w:rsidRPr="00A5745C" w14:paraId="480BA98C" w14:textId="77777777" w:rsidTr="00C970A2">
        <w:trPr>
          <w:cantSplit/>
        </w:trPr>
        <w:tc>
          <w:tcPr>
            <w:tcW w:w="869" w:type="dxa"/>
          </w:tcPr>
          <w:p w14:paraId="3726B673" w14:textId="3D8A688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1.6</w:t>
            </w:r>
          </w:p>
        </w:tc>
        <w:tc>
          <w:tcPr>
            <w:tcW w:w="425" w:type="dxa"/>
            <w:shd w:val="clear" w:color="auto" w:fill="FDE9D9"/>
          </w:tcPr>
          <w:p w14:paraId="63323B42" w14:textId="01D81B32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16FEFDF2" w14:textId="1D4A72A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905026D" w14:textId="41DCEE3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5.A16</w:t>
            </w:r>
            <w:proofErr w:type="spellEnd"/>
          </w:p>
        </w:tc>
        <w:tc>
          <w:tcPr>
            <w:tcW w:w="307" w:type="dxa"/>
          </w:tcPr>
          <w:p w14:paraId="003B1187" w14:textId="7235BE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51C1A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24D151" w14:textId="21660B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7EF5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A2F0B8" w14:textId="62D9FD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F98FA4" w14:textId="5FE6BB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088D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32CC4E" w14:textId="7C546A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6D47F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35405E" w14:textId="468AAB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F30D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51EA77" w14:textId="50EDB9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9C80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ECC5AA" w14:textId="40AE66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A67CE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77F8C2" w14:textId="20FA00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48F09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745F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18B85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09127C9" w14:textId="31EFEA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AFFE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BF4142" w14:textId="5C026A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374F47" w14:textId="63BEEA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E929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EA74CF" w14:textId="2E46A2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900A74" w14:textId="66E3F22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EDFB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D644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20FE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D98348" w14:textId="51CD76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8E4D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349AE3" w14:textId="523B2B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26A5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AB9B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981EA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C71804" w:rsidRPr="00A5745C" w14:paraId="088DA30F" w14:textId="77777777" w:rsidTr="00C970A2">
        <w:trPr>
          <w:cantSplit/>
        </w:trPr>
        <w:tc>
          <w:tcPr>
            <w:tcW w:w="869" w:type="dxa"/>
          </w:tcPr>
          <w:p w14:paraId="0274380E" w14:textId="5A980A1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DE9D9"/>
          </w:tcPr>
          <w:p w14:paraId="3F971C8B" w14:textId="15C794F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40ECA0FD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F50900F" w14:textId="78A0753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5.338A</w:t>
            </w:r>
            <w:proofErr w:type="spellEnd"/>
          </w:p>
        </w:tc>
        <w:tc>
          <w:tcPr>
            <w:tcW w:w="307" w:type="dxa"/>
          </w:tcPr>
          <w:p w14:paraId="00B392BA" w14:textId="68C14D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410A6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BE9784" w14:textId="2849FB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C765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945353" w14:textId="3933C0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4D9363" w14:textId="11684D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1BF6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D565DC" w14:textId="305E63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3B181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BBE86D7" w14:textId="373300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47BC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287DC3" w14:textId="3A9D4E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6D60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128337" w14:textId="680639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E40BA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3FEBCA" w14:textId="337937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34560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9B95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BCC3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ACCAD3" w14:textId="4C3FCC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EDD2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BEB2A4" w14:textId="4695FC2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D7EEF5" w14:textId="02F67A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F6FB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1691ED" w14:textId="44D295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E91B32" w14:textId="5DB6314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C52E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A115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C8CE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99C599" w14:textId="318CF8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3E5C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5FD291" w14:textId="0823A8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1DFA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18AF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81CEB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10</w:t>
            </w:r>
          </w:p>
        </w:tc>
      </w:tr>
      <w:tr w:rsidR="00C71804" w:rsidRPr="00A5745C" w14:paraId="4A0AD050" w14:textId="77777777" w:rsidTr="00C970A2">
        <w:trPr>
          <w:cantSplit/>
        </w:trPr>
        <w:tc>
          <w:tcPr>
            <w:tcW w:w="869" w:type="dxa"/>
          </w:tcPr>
          <w:p w14:paraId="3CB53CCF" w14:textId="24AA56D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DE9D9"/>
          </w:tcPr>
          <w:p w14:paraId="0FEA9A2F" w14:textId="35D350A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7096459E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68DE52D" w14:textId="530ED4C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bCs/>
                <w:sz w:val="16"/>
                <w:szCs w:val="16"/>
              </w:rPr>
              <w:t>9.35</w:t>
            </w:r>
          </w:p>
        </w:tc>
        <w:tc>
          <w:tcPr>
            <w:tcW w:w="307" w:type="dxa"/>
          </w:tcPr>
          <w:p w14:paraId="0C9DADEB" w14:textId="56BC9A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825B7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F1635B" w14:textId="2302B0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7D9F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65A492" w14:textId="392FCD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67547F" w14:textId="79EABF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2175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AD9E56" w14:textId="78ACE9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A00D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275410" w14:textId="766C47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D0D14A" w14:textId="330593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F9D7CE" w14:textId="77EB36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D8BE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018AC5" w14:textId="641827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63558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854B95" w14:textId="57E6C6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FB16F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15B3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8517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EF237C" w14:textId="4B519B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312A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2DFFA3" w14:textId="14D904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5B4E0C3" w14:textId="647F74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1F7C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035D6D" w14:textId="08A6F8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23E4BC" w14:textId="0899FC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0AB4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B683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E230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69F029" w14:textId="168A24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2F58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564C75" w14:textId="4CAC4E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BFC8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6945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798553D" w14:textId="110841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C71804" w:rsidRPr="00A5745C" w14:paraId="28AD60EE" w14:textId="77777777" w:rsidTr="00C970A2">
        <w:trPr>
          <w:cantSplit/>
        </w:trPr>
        <w:tc>
          <w:tcPr>
            <w:tcW w:w="869" w:type="dxa"/>
          </w:tcPr>
          <w:p w14:paraId="1BE66E06" w14:textId="06C9CD85" w:rsidR="00C71804" w:rsidRPr="00EB6AA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DE9D9"/>
          </w:tcPr>
          <w:p w14:paraId="7217914D" w14:textId="06DE194C" w:rsidR="00C71804" w:rsidRPr="00EB6AA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0D2E2EDD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AE9130E" w14:textId="5DC86E8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  <w:vertAlign w:val="superscript"/>
              </w:rPr>
              <w:t>MOD</w:t>
            </w:r>
            <w:proofErr w:type="spellEnd"/>
            <w:r w:rsidRPr="00B37BEC">
              <w:rPr>
                <w:sz w:val="16"/>
                <w:szCs w:val="16"/>
                <w:vertAlign w:val="superscript"/>
              </w:rPr>
              <w:t xml:space="preserve"> 19 </w:t>
            </w:r>
            <w:r w:rsidRPr="00B37BEC">
              <w:rPr>
                <w:bCs/>
                <w:sz w:val="16"/>
                <w:szCs w:val="16"/>
              </w:rPr>
              <w:t>9.35.1</w:t>
            </w:r>
          </w:p>
        </w:tc>
        <w:tc>
          <w:tcPr>
            <w:tcW w:w="307" w:type="dxa"/>
          </w:tcPr>
          <w:p w14:paraId="2A8CAA7F" w14:textId="744C96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1759CA1" w14:textId="7F3DE9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06CC2A" w14:textId="0531A9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D354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6C0B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0651A2" w14:textId="5D362F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76BE9F" w14:textId="02BBA2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7B9C86" w14:textId="544C5E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13094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BBF377" w14:textId="327218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7807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C2C4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F0E1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0832E3" w14:textId="5E32AE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94EF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A97556" w14:textId="7A2CF8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A0716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0061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9DA3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A05F8F" w14:textId="2A5871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7EC4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3984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9A8119" w14:textId="39751E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4576F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651B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CF0A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FCBC8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CE1E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97A0F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AFD6D8" w14:textId="5D2DAB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D1E0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8D4CC9" w14:textId="3C1DDA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C76A60" w14:textId="6052C9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48B6EC" w14:textId="631069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49E519A" w14:textId="36F9FF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0BE6030D" w14:textId="77777777" w:rsidTr="00C970A2">
        <w:trPr>
          <w:cantSplit/>
        </w:trPr>
        <w:tc>
          <w:tcPr>
            <w:tcW w:w="869" w:type="dxa"/>
          </w:tcPr>
          <w:p w14:paraId="1E6C5817" w14:textId="58D099DA" w:rsidR="00C71804" w:rsidRPr="00EB6AA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DE9D9"/>
          </w:tcPr>
          <w:p w14:paraId="3D7C24BA" w14:textId="55AB25E0" w:rsidR="00C71804" w:rsidRPr="00EB6AA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</w:tcPr>
          <w:p w14:paraId="5E99BA27" w14:textId="14215B4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A87480E" w14:textId="273FF85C" w:rsidR="00C71804" w:rsidRPr="00B37BEC" w:rsidRDefault="00C71804" w:rsidP="00C71804">
            <w:pPr>
              <w:tabs>
                <w:tab w:val="clear" w:pos="1134"/>
                <w:tab w:val="left" w:pos="602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sz w:val="16"/>
                <w:szCs w:val="16"/>
              </w:rPr>
              <w:t>22.5L</w:t>
            </w:r>
            <w:proofErr w:type="spellEnd"/>
            <w:r w:rsidRPr="00B37BEC">
              <w:rPr>
                <w:rFonts w:eastAsia="SimSun"/>
                <w:sz w:val="16"/>
                <w:szCs w:val="16"/>
              </w:rPr>
              <w:tab/>
              <w:t>9)</w:t>
            </w:r>
          </w:p>
        </w:tc>
        <w:tc>
          <w:tcPr>
            <w:tcW w:w="307" w:type="dxa"/>
          </w:tcPr>
          <w:p w14:paraId="42E40B6A" w14:textId="19E011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196C28A" w14:textId="1BC3A3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B20A97" w14:textId="3B5BDB2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C4D10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3757F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B4D4C8" w14:textId="4DF2FA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53D96A" w14:textId="7D6F95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C8B2C3" w14:textId="601060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27EDB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B0DBFD" w14:textId="66EBEF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F454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64FD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6E70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E54ED3" w14:textId="0445CF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60DD4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9A9F3A" w14:textId="69FF33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5DB61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2B74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110B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FB4D43" w14:textId="7E74AC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5CFDE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A15C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6CDBB1" w14:textId="0E49BD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23511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F70E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E3DD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B52E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D403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A43F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1F16EB" w14:textId="3E01CE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BF0A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F6C4F3" w14:textId="665593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EEA599" w14:textId="7C0F5D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53BA38" w14:textId="7479D8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91BD5CE" w14:textId="7159EC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4FCE56DD" w14:textId="77777777" w:rsidTr="00C970A2">
        <w:trPr>
          <w:cantSplit/>
        </w:trPr>
        <w:tc>
          <w:tcPr>
            <w:tcW w:w="869" w:type="dxa"/>
          </w:tcPr>
          <w:p w14:paraId="120FBA94" w14:textId="21D8D3F9" w:rsidR="00C71804" w:rsidRPr="00EB6AA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DE9D9"/>
          </w:tcPr>
          <w:p w14:paraId="007583BB" w14:textId="1648C9E2" w:rsidR="00C71804" w:rsidRPr="00EB6AA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12" w:type="dxa"/>
          </w:tcPr>
          <w:p w14:paraId="7F2CA286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458FA2C" w14:textId="14A28A4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sz w:val="16"/>
                <w:szCs w:val="16"/>
              </w:rPr>
              <w:t>22.5M</w:t>
            </w:r>
            <w:proofErr w:type="spellEnd"/>
          </w:p>
        </w:tc>
        <w:tc>
          <w:tcPr>
            <w:tcW w:w="307" w:type="dxa"/>
          </w:tcPr>
          <w:p w14:paraId="54823FDA" w14:textId="5CBB6E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3D86E2E" w14:textId="265AEA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07A856" w14:textId="08DAEF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DD1CB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8AFC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01D94D" w14:textId="523419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FA4FAB" w14:textId="33C967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CF0DCB" w14:textId="091DC6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350E0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CE6582" w14:textId="2A8846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18F8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F104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3483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AC0C05" w14:textId="49092F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55C7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D62F3D" w14:textId="7C1323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EDF13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E99B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F310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DD0614" w14:textId="054296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3EE6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23C0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9C0C6B" w14:textId="5B4B7D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69547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E9AE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DA20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1DC1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8A38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A048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F84070" w14:textId="7A1CA6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CCC0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51080C8" w14:textId="383018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295AF6" w14:textId="282E3C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937532" w14:textId="10D3A3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A03D350" w14:textId="637205B4" w:rsidR="00C71804" w:rsidRPr="006D05E7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23D55578" w14:textId="77777777" w:rsidTr="00C970A2">
        <w:trPr>
          <w:cantSplit/>
        </w:trPr>
        <w:tc>
          <w:tcPr>
            <w:tcW w:w="869" w:type="dxa"/>
          </w:tcPr>
          <w:p w14:paraId="39E73BF8" w14:textId="01758F17" w:rsidR="00C71804" w:rsidRPr="00EB6AA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DE9D9"/>
          </w:tcPr>
          <w:p w14:paraId="76F47135" w14:textId="15FF0A5F" w:rsidR="00C71804" w:rsidRPr="00EB6AA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12" w:type="dxa"/>
          </w:tcPr>
          <w:p w14:paraId="604CAF23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5E2DD7A" w14:textId="5D89BD1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A16</w:t>
            </w:r>
            <w:proofErr w:type="spellEnd"/>
            <w:r w:rsidRPr="00B37BEC">
              <w:rPr>
                <w:sz w:val="16"/>
                <w:szCs w:val="16"/>
              </w:rPr>
              <w:t>-A]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2B575D39" w14:textId="6F34A337" w:rsidR="00C71804" w:rsidRPr="000A29C3" w:rsidRDefault="00C71804" w:rsidP="00C71804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shd w:val="clear" w:color="auto" w:fill="FDE9D9"/>
          </w:tcPr>
          <w:p w14:paraId="51A02D9F" w14:textId="1993F89C" w:rsidR="00C71804" w:rsidRPr="006A3FAA" w:rsidRDefault="00C71804" w:rsidP="00C71804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295" w:type="dxa"/>
          </w:tcPr>
          <w:p w14:paraId="09030568" w14:textId="5CB52913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3F315AF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93CF8A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8DA95D" w14:textId="2CF5A4C8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A73285" w14:textId="66BF4F31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49FB12" w14:textId="4CFE2598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31CACF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3E6F58" w14:textId="6ECE719F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2425E76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72E8007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F257FE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26A81C" w14:textId="00E9D4AE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70BDEF6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756453" w14:textId="3EBC939C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B969FA3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772819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4A38E5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75A605" w14:textId="6377AC90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6EFF2F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408117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A55973" w14:textId="5A508689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6561A1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5F1098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0C460C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E8285B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60F769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005482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B6BF25" w14:textId="5E462603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CF9F99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2A6A0E" w14:textId="442D2A24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335AC7" w14:textId="13B673E2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2E46E9" w14:textId="59885F8B" w:rsidR="00C71804" w:rsidRPr="000A29C3" w:rsidRDefault="00C71804" w:rsidP="00C71804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05" w:type="dxa"/>
          </w:tcPr>
          <w:p w14:paraId="4462F81D" w14:textId="393668D8" w:rsidR="00C71804" w:rsidRPr="00DB33A0" w:rsidRDefault="00C71804" w:rsidP="00C71804">
            <w:pPr>
              <w:snapToGrid w:val="0"/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C71804" w:rsidRPr="00A5745C" w14:paraId="0AE23C77" w14:textId="77777777" w:rsidTr="00C970A2">
        <w:trPr>
          <w:cantSplit/>
        </w:trPr>
        <w:tc>
          <w:tcPr>
            <w:tcW w:w="869" w:type="dxa"/>
          </w:tcPr>
          <w:p w14:paraId="4A3C9A69" w14:textId="41236DBF" w:rsidR="00C71804" w:rsidRP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425" w:type="dxa"/>
            <w:shd w:val="clear" w:color="auto" w:fill="FDE9D9"/>
          </w:tcPr>
          <w:p w14:paraId="11FC825E" w14:textId="3F74979B" w:rsidR="00C71804" w:rsidRP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12" w:type="dxa"/>
          </w:tcPr>
          <w:p w14:paraId="130EF10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7B14450" w14:textId="3E0B38E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A16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16969ED6" w14:textId="5E85AD9E" w:rsidR="00C71804" w:rsidRPr="000A29C3" w:rsidRDefault="00C71804" w:rsidP="00C71804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shd w:val="clear" w:color="auto" w:fill="FDE9D9"/>
          </w:tcPr>
          <w:p w14:paraId="2B582F31" w14:textId="641DABCA" w:rsidR="00C71804" w:rsidRPr="006A3FAA" w:rsidRDefault="00C71804" w:rsidP="00C71804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295" w:type="dxa"/>
          </w:tcPr>
          <w:p w14:paraId="71172E29" w14:textId="61544DA8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152C00D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9E6E96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0575B8" w14:textId="7A3407BC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81C5D2" w14:textId="3919B21B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8EE90D" w14:textId="0C34381F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58F5072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0DEC26" w14:textId="6D375BD5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293343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A079CA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6D1C2B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DE52AC" w14:textId="7FCADC9B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1165B0A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AF5E34" w14:textId="175BB88C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FBDED58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473DEE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1FC222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6750B2" w14:textId="34C3812B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8F74EF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85DE7A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FB4A625" w14:textId="4CB5F9F1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0569948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432FB5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89F058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D645A5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3AB783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9EFDFE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82FE92" w14:textId="7C426D49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6D0646" w14:textId="77777777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968018" w14:textId="1B678873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A29C3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BD22A9" w14:textId="6DEA723A" w:rsidR="00C71804" w:rsidRPr="00E6336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E796AB" w14:textId="562CFBBA" w:rsidR="00C71804" w:rsidRPr="000A29C3" w:rsidRDefault="00C71804" w:rsidP="00C71804">
            <w:pPr>
              <w:pStyle w:val="Tablehead"/>
              <w:snapToGrid w:val="0"/>
              <w:spacing w:before="40" w:after="4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05" w:type="dxa"/>
          </w:tcPr>
          <w:p w14:paraId="798BFFD3" w14:textId="4D6D8643" w:rsidR="00C71804" w:rsidRPr="000A29C3" w:rsidRDefault="00C71804" w:rsidP="00C71804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547C5AE7" w14:textId="77777777" w:rsidTr="00C970A2">
        <w:trPr>
          <w:cantSplit/>
        </w:trPr>
        <w:tc>
          <w:tcPr>
            <w:tcW w:w="869" w:type="dxa"/>
          </w:tcPr>
          <w:p w14:paraId="2436499E" w14:textId="1C3CE316" w:rsidR="00C71804" w:rsidRP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425" w:type="dxa"/>
            <w:shd w:val="clear" w:color="auto" w:fill="FDE9D9"/>
          </w:tcPr>
          <w:p w14:paraId="51B30891" w14:textId="50A897AA" w:rsidR="00C71804" w:rsidRP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12" w:type="dxa"/>
          </w:tcPr>
          <w:p w14:paraId="751C6262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8F902B6" w14:textId="20E829D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750 (ПЕРЕСМ.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53E9C81F" w14:textId="5E0476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AAF3C74" w14:textId="656BFD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AF1D42" w14:textId="7AED21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0255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8898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5E75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BEBC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4EE5CE" w14:textId="00ED0C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ED2EB9F" w14:textId="20F760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A62029" w14:textId="4D485F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2C7FDD" w14:textId="6C80BE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3219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FF8F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3221BB" w14:textId="2221F9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F44EE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714B9A" w14:textId="2A7F71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F6E09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60AA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7037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170303" w14:textId="7627EC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DB4A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B89F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D06E5A" w14:textId="7CB840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22659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443F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34589B" w14:textId="438640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37D5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FBDE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98AF2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9383B8" w14:textId="105F99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30DA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3189C4" w14:textId="3E9D51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7EE6BD" w14:textId="345616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F66C5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4C27E84" w14:textId="053457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71804" w:rsidRPr="00A5745C" w14:paraId="23962681" w14:textId="77777777" w:rsidTr="00C970A2">
        <w:trPr>
          <w:cantSplit/>
        </w:trPr>
        <w:tc>
          <w:tcPr>
            <w:tcW w:w="869" w:type="dxa"/>
          </w:tcPr>
          <w:p w14:paraId="41B83EAA" w14:textId="457D461A" w:rsidR="00C71804" w:rsidRPr="00EB6AA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FDE9D9"/>
          </w:tcPr>
          <w:p w14:paraId="5448C511" w14:textId="317A47BD" w:rsidR="00C71804" w:rsidRPr="00EB6AA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097F845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57B540E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63062C07" w14:textId="481EF0DC" w:rsidR="00C71804" w:rsidRPr="00B37BEC" w:rsidRDefault="00C71804" w:rsidP="00895E6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895E6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</w:tc>
        <w:tc>
          <w:tcPr>
            <w:tcW w:w="307" w:type="dxa"/>
          </w:tcPr>
          <w:p w14:paraId="7ED40080" w14:textId="3E1233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6242749" w14:textId="0178FA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03ED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C929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137C1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F5921F" w14:textId="193FE9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F381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CB93FF" w14:textId="43FA7B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DF97AFF" w14:textId="7B4DA68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F06EE9" w14:textId="6CFB2E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DBDE87" w14:textId="7B324A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DF49A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D879A4" w14:textId="535CE3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ABF7D0E" w14:textId="2D89D0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F2D56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632DD2" w14:textId="104A4B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E1BE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5A41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7DD2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FBCF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6607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3D92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1FB6A1" w14:textId="26636A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1AE06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2D9F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512779" w14:textId="243A61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6413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59F2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CB8F8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2CFA27" w14:textId="6EC697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85A0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75E0D0" w14:textId="53BFC1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3E6267" w14:textId="7E67B5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551F7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487AA1E" w14:textId="6C0573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71804" w:rsidRPr="00A5745C" w14:paraId="2B2BE84E" w14:textId="77777777" w:rsidTr="00C970A2">
        <w:trPr>
          <w:cantSplit/>
        </w:trPr>
        <w:tc>
          <w:tcPr>
            <w:tcW w:w="869" w:type="dxa"/>
          </w:tcPr>
          <w:p w14:paraId="524FE207" w14:textId="2AA5A23B" w:rsidR="00C71804" w:rsidRPr="00EB6AA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FDE9D9"/>
          </w:tcPr>
          <w:p w14:paraId="5D9F051A" w14:textId="499D73DD" w:rsidR="00C71804" w:rsidRPr="00EB6AA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408C7221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17200CF5" w14:textId="0F9F1D2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659 (ВКР-15)</w:t>
            </w:r>
          </w:p>
        </w:tc>
        <w:tc>
          <w:tcPr>
            <w:tcW w:w="307" w:type="dxa"/>
          </w:tcPr>
          <w:p w14:paraId="439DBED6" w14:textId="08956A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5AEFB8D" w14:textId="0A6E9E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4F501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4B3F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C906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10203D" w14:textId="50C0A8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B17E27" w14:textId="0A1759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418EA3" w14:textId="3CE449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09CF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670B4B" w14:textId="1CE87B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0292AC4" w14:textId="1DC76C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5A78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BC2BD7" w14:textId="0693FB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EABBE3" w14:textId="35A645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036B2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7288EB" w14:textId="083B9E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DFB7D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1B04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898C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E1F1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F824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AED2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BEF608" w14:textId="12D5D0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F148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746E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B7EDEB" w14:textId="435747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2F0C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FDFE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1E58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3CDE28" w14:textId="066947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2381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23EF24" w14:textId="0FF936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9A0A33" w14:textId="66AC99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8623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00782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9</w:t>
            </w:r>
          </w:p>
        </w:tc>
      </w:tr>
      <w:tr w:rsidR="00C71804" w:rsidRPr="00A5745C" w14:paraId="0C804C6B" w14:textId="77777777" w:rsidTr="00C970A2">
        <w:trPr>
          <w:cantSplit/>
        </w:trPr>
        <w:tc>
          <w:tcPr>
            <w:tcW w:w="869" w:type="dxa"/>
          </w:tcPr>
          <w:p w14:paraId="4E7BD58C" w14:textId="5BB7C7DA" w:rsidR="00C71804" w:rsidRPr="00C16B5E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.8</w:t>
            </w: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DE9D9"/>
          </w:tcPr>
          <w:p w14:paraId="7FBC3432" w14:textId="6851E681" w:rsidR="00C71804" w:rsidRPr="00C16B5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20CB3CFE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3669BDB" w14:textId="39667CC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5.79</w:t>
            </w:r>
          </w:p>
        </w:tc>
        <w:tc>
          <w:tcPr>
            <w:tcW w:w="307" w:type="dxa"/>
          </w:tcPr>
          <w:p w14:paraId="52760B1B" w14:textId="046661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594EFE4" w14:textId="66A8BB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C3B295" w14:textId="723983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A6ACD0" w14:textId="237BC7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4061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DFF593" w14:textId="5EA9F7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DCBEA7" w14:textId="3983D8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8AD3A0" w14:textId="539DD6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5E586FD" w14:textId="6935C5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17882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73A4746" w14:textId="4EDBAC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1CCF7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4AB792" w14:textId="5C752B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0711A3B" w14:textId="1B0CF1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E081A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DF55E2" w14:textId="1B0045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DEE76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3863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43A1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A422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AC1D5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2C72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3B089E" w14:textId="040DED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8C659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592E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6750EA" w14:textId="256B1C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97F4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7F54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9C6E5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71C7CB" w14:textId="193776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0A8904" w14:textId="7FC552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5374939" w14:textId="4FEDD0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0109C3" w14:textId="7162B8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E079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5B504A8" w14:textId="540DDB69" w:rsidR="00C71804" w:rsidRPr="00C16B5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</w:tr>
      <w:tr w:rsidR="00C71804" w:rsidRPr="00A5745C" w14:paraId="6B26DAAA" w14:textId="77777777" w:rsidTr="00C970A2">
        <w:trPr>
          <w:cantSplit/>
        </w:trPr>
        <w:tc>
          <w:tcPr>
            <w:tcW w:w="869" w:type="dxa"/>
          </w:tcPr>
          <w:p w14:paraId="31005EDE" w14:textId="7D69BB27" w:rsidR="00C71804" w:rsidRPr="00C16B5E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proofErr w:type="spellStart"/>
            <w:r>
              <w:rPr>
                <w:sz w:val="16"/>
                <w:szCs w:val="16"/>
                <w:lang w:val="en-US"/>
              </w:rPr>
              <w:t>8A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764434C0" w14:textId="4A35CC53" w:rsidR="00C71804" w:rsidRPr="00C16B5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6687169F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F5084CF" w14:textId="6D51AB1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495−1800 кГц</w:t>
            </w:r>
          </w:p>
        </w:tc>
        <w:tc>
          <w:tcPr>
            <w:tcW w:w="307" w:type="dxa"/>
          </w:tcPr>
          <w:p w14:paraId="5F03CD7E" w14:textId="736203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FEF41E0" w14:textId="1222A3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BF05D2" w14:textId="55E3B6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34EFBCB" w14:textId="1BE8D7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1E5E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1E5630" w14:textId="4EA01B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DD38CC" w14:textId="6F3C60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D896EB" w14:textId="44D46E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2280AC" w14:textId="248F7F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DAF35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9F9D7D" w14:textId="300B1A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76970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06BE34" w14:textId="350854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4BB7E27" w14:textId="27EDC2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7E346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168BC1" w14:textId="38998C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CFC40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475DD0" w14:textId="75C015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E6D6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CB08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15FA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37D2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8C7B1F" w14:textId="0FBE71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5C0A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1A69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5D88AC" w14:textId="18096B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5132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1700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80A4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3EB420" w14:textId="3C633E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90E1D4" w14:textId="4659EC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B345051" w14:textId="02D5FD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FA0626" w14:textId="6668FF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CAA7A9" w14:textId="6510E4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38EDFA8" w14:textId="3BE84E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C71804" w:rsidRPr="00A5745C" w14:paraId="30156A48" w14:textId="77777777" w:rsidTr="00C970A2">
        <w:trPr>
          <w:cantSplit/>
        </w:trPr>
        <w:tc>
          <w:tcPr>
            <w:tcW w:w="869" w:type="dxa"/>
          </w:tcPr>
          <w:p w14:paraId="4C9F9329" w14:textId="4D8F8A6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proofErr w:type="spellStart"/>
            <w:r>
              <w:rPr>
                <w:sz w:val="16"/>
                <w:szCs w:val="16"/>
                <w:lang w:val="en-US"/>
              </w:rPr>
              <w:t>8A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20DD58D9" w14:textId="2056B9B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23B7926A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4A93565" w14:textId="6A1A669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sz w:val="16"/>
                <w:szCs w:val="16"/>
              </w:rPr>
              <w:t>5.A18</w:t>
            </w:r>
            <w:proofErr w:type="spellEnd"/>
          </w:p>
        </w:tc>
        <w:tc>
          <w:tcPr>
            <w:tcW w:w="307" w:type="dxa"/>
          </w:tcPr>
          <w:p w14:paraId="4A724DB7" w14:textId="0CE6EC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E1C4025" w14:textId="121A28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CD59D0A" w14:textId="1081B9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F65B0D" w14:textId="5BA6E8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0FFA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073FB4" w14:textId="2D3BBA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23ABE3" w14:textId="675F8C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8618F5" w14:textId="28C98E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E781B4A" w14:textId="576B78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0BBA6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F9B8F2" w14:textId="510D9B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38EC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D72EB1" w14:textId="1216B8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271DF0" w14:textId="7458F3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B427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5487C5" w14:textId="46F192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6E96D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282381" w14:textId="3C7F61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E6E7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4BF8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9AB8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AD9C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62474A" w14:textId="6B1494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255B2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CB969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084D37" w14:textId="0F837D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8705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FC4C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17D1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D1324D" w14:textId="427FA8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838BA4" w14:textId="367B98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E90D9FB" w14:textId="3E93E3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07765C" w14:textId="4A9D6E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546AC9" w14:textId="14A1EA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C915FCF" w14:textId="33800868" w:rsidR="00C71804" w:rsidRPr="007C242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C71804" w:rsidRPr="00A5745C" w14:paraId="303AD35C" w14:textId="77777777" w:rsidTr="00C970A2">
        <w:trPr>
          <w:cantSplit/>
        </w:trPr>
        <w:tc>
          <w:tcPr>
            <w:tcW w:w="869" w:type="dxa"/>
          </w:tcPr>
          <w:p w14:paraId="409B1D14" w14:textId="76C3AE7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proofErr w:type="spellStart"/>
            <w:r>
              <w:rPr>
                <w:sz w:val="16"/>
                <w:szCs w:val="16"/>
                <w:lang w:val="en-US"/>
              </w:rPr>
              <w:t>8A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19B768B3" w14:textId="5D2F5214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2C386C1A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264B080" w14:textId="11C9795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ПРИЛОЖЕНИЕ 17 (ПЕРЕСМ.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2A8FBB95" w14:textId="7589753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Частоты и размещение каналов для морской подвижной службы в полосах высоких частот</w:t>
            </w:r>
          </w:p>
          <w:p w14:paraId="799A9A79" w14:textId="17A6D01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(См. Статью </w:t>
            </w:r>
            <w:r w:rsidRPr="00B37BEC">
              <w:rPr>
                <w:b/>
                <w:bCs/>
                <w:sz w:val="16"/>
                <w:szCs w:val="16"/>
              </w:rPr>
              <w:t>52</w:t>
            </w:r>
            <w:r w:rsidRPr="00B37BEC">
              <w:rPr>
                <w:sz w:val="16"/>
                <w:szCs w:val="16"/>
              </w:rPr>
              <w:t>)</w:t>
            </w:r>
          </w:p>
        </w:tc>
        <w:tc>
          <w:tcPr>
            <w:tcW w:w="307" w:type="dxa"/>
          </w:tcPr>
          <w:p w14:paraId="3B24FFDB" w14:textId="54BE26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5783D9E" w14:textId="1DD326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E08DB2" w14:textId="487F0F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1A8C175" w14:textId="4D925A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1246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1AE751" w14:textId="02B144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28F1DA" w14:textId="65A97B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D339D2" w14:textId="4872D4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05E106C" w14:textId="7857F4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A8BE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A5CD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BF0E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A6A091" w14:textId="6139B8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16A9DF6" w14:textId="29BC3A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23AC4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933B6E" w14:textId="4A9401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25B95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7590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3158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317FA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F766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1F7A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A38508" w14:textId="60B86E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13372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B996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CA54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2480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50B6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6CC5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E11924" w14:textId="1E6B4C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8E2D8D" w14:textId="1574A2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C767241" w14:textId="368181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0A275E" w14:textId="215165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B950F72" w14:textId="4AA1C9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07E8180" w14:textId="6F41FD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1804" w:rsidRPr="00A5745C" w14:paraId="49ACB0FC" w14:textId="77777777" w:rsidTr="00C970A2">
        <w:trPr>
          <w:cantSplit/>
        </w:trPr>
        <w:tc>
          <w:tcPr>
            <w:tcW w:w="869" w:type="dxa"/>
          </w:tcPr>
          <w:p w14:paraId="5BCB2B50" w14:textId="00D1D968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proofErr w:type="spellStart"/>
            <w:r>
              <w:rPr>
                <w:sz w:val="16"/>
                <w:szCs w:val="16"/>
                <w:lang w:val="en-US"/>
              </w:rPr>
              <w:t>8A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1C49936D" w14:textId="1343E2C4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4DA97DA3" w14:textId="311218E4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1E51B88C" w14:textId="05DC2A2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1*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Pr="00B37BEC">
              <w:rPr>
                <w:sz w:val="16"/>
                <w:szCs w:val="16"/>
              </w:rPr>
              <w:t>ВКР-15)</w:t>
            </w:r>
          </w:p>
          <w:p w14:paraId="7A45A32A" w14:textId="6A220BFE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действуют до 31 декабря 2016 года  </w:t>
            </w:r>
            <w:proofErr w:type="gramStart"/>
            <w:r w:rsidRPr="00B37BEC">
              <w:rPr>
                <w:rFonts w:eastAsia="SimSun"/>
                <w:sz w:val="16"/>
                <w:szCs w:val="16"/>
              </w:rPr>
              <w:t>   (</w:t>
            </w:r>
            <w:proofErr w:type="gramEnd"/>
            <w:r w:rsidRPr="00B37BEC">
              <w:rPr>
                <w:rFonts w:eastAsia="SimSun"/>
                <w:sz w:val="16"/>
                <w:szCs w:val="16"/>
              </w:rPr>
              <w:t>ВКР-12)</w:t>
            </w:r>
          </w:p>
        </w:tc>
        <w:tc>
          <w:tcPr>
            <w:tcW w:w="307" w:type="dxa"/>
          </w:tcPr>
          <w:p w14:paraId="5C917100" w14:textId="53BF02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2A8F8D2" w14:textId="61BF1B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5E78BD" w14:textId="7B8CB3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E4ACC71" w14:textId="5FBC68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91E6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432DC9" w14:textId="5A08DF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404798" w14:textId="216BBC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076850" w14:textId="7FA29F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A399396" w14:textId="1CC2D5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DDFC9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3365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7D65F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155B76" w14:textId="798285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C628E31" w14:textId="54D56D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BF5BC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5AC2E0" w14:textId="29999B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DF2D0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36E4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E2F6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0D35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D25F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B06A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FBEFFC" w14:textId="4E60BB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3285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A2A93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7575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228D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A2ED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89F9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3CA68A" w14:textId="6FF523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CDA831" w14:textId="2A6AC1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1BA3227" w14:textId="5C7E7E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22A72E" w14:textId="7BD80F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748593" w14:textId="2AD103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4353E88" w14:textId="596BEB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1804" w:rsidRPr="00A5745C" w14:paraId="77D1BF77" w14:textId="77777777" w:rsidTr="00C970A2">
        <w:trPr>
          <w:cantSplit/>
        </w:trPr>
        <w:tc>
          <w:tcPr>
            <w:tcW w:w="869" w:type="dxa"/>
          </w:tcPr>
          <w:p w14:paraId="010E9BA0" w14:textId="7E987E3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proofErr w:type="spellStart"/>
            <w:r>
              <w:rPr>
                <w:sz w:val="16"/>
                <w:szCs w:val="16"/>
                <w:lang w:val="en-US"/>
              </w:rPr>
              <w:t>8A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28750811" w14:textId="04223BD0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2CC33DD5" w14:textId="4868F70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543201F" w14:textId="242EC7EE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sz w:val="16"/>
                <w:szCs w:val="16"/>
              </w:rPr>
              <w:t>ДОПОЛНЕНИЕ 2  </w:t>
            </w:r>
            <w:proofErr w:type="gramStart"/>
            <w:r w:rsidRPr="00B37BEC">
              <w:rPr>
                <w:rFonts w:eastAsia="SimSun"/>
                <w:sz w:val="16"/>
                <w:szCs w:val="16"/>
              </w:rPr>
              <w:t>   (</w:t>
            </w:r>
            <w:proofErr w:type="gramEnd"/>
            <w:r w:rsidRPr="00B37BEC">
              <w:rPr>
                <w:rFonts w:eastAsia="SimSun"/>
                <w:sz w:val="16"/>
                <w:szCs w:val="16"/>
              </w:rPr>
              <w:t>ВКР-15)</w:t>
            </w:r>
          </w:p>
          <w:p w14:paraId="5927E88F" w14:textId="7D0E742F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sz w:val="16"/>
                <w:szCs w:val="16"/>
              </w:rPr>
              <w:t>Частоты и размещение каналов для морской подвижной службы в полосах высоких частот, которые вступают в силу 1 января 2017</w:t>
            </w:r>
            <w:r w:rsidR="00857202" w:rsidRPr="00B37BEC">
              <w:rPr>
                <w:rFonts w:eastAsia="SimSun"/>
                <w:sz w:val="16"/>
                <w:szCs w:val="16"/>
              </w:rPr>
              <w:t> </w:t>
            </w:r>
            <w:r w:rsidRPr="00B37BEC">
              <w:rPr>
                <w:rFonts w:eastAsia="SimSun"/>
                <w:sz w:val="16"/>
                <w:szCs w:val="16"/>
              </w:rPr>
              <w:t>года  </w:t>
            </w:r>
            <w:proofErr w:type="gramStart"/>
            <w:r w:rsidRPr="00B37BEC">
              <w:rPr>
                <w:rFonts w:eastAsia="SimSun"/>
                <w:sz w:val="16"/>
                <w:szCs w:val="16"/>
              </w:rPr>
              <w:t>   (</w:t>
            </w:r>
            <w:proofErr w:type="gramEnd"/>
            <w:r w:rsidRPr="00B37BEC">
              <w:rPr>
                <w:rFonts w:eastAsia="SimSun"/>
                <w:sz w:val="16"/>
                <w:szCs w:val="16"/>
              </w:rPr>
              <w:t>ВКР-12)</w:t>
            </w:r>
          </w:p>
        </w:tc>
        <w:tc>
          <w:tcPr>
            <w:tcW w:w="307" w:type="dxa"/>
          </w:tcPr>
          <w:p w14:paraId="6B11A5C7" w14:textId="76700B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F11B423" w14:textId="4365D2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5386B79" w14:textId="34515E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7FC2BE" w14:textId="30B140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5EDF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A92C24" w14:textId="1B1067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0F507F" w14:textId="5F5C57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8FF5DF" w14:textId="74F24A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2D84EC4" w14:textId="0E275A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529E7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9690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2030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042895" w14:textId="16C640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E95D1B1" w14:textId="5CDC5D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49A4C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887003" w14:textId="352C5C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3DDE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883C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09516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8D09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A924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DFE3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378B35" w14:textId="2766E0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E44C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848E8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01B9C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5CC3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C195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8838B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9DC001" w14:textId="30B6E3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DB9318" w14:textId="73334F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9A6EA6B" w14:textId="126DD5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7BD787" w14:textId="1A9FFB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08028D" w14:textId="066FE6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B56B103" w14:textId="1250EF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1804" w:rsidRPr="00A5745C" w14:paraId="6FBFF9A4" w14:textId="77777777" w:rsidTr="00C970A2">
        <w:trPr>
          <w:cantSplit/>
        </w:trPr>
        <w:tc>
          <w:tcPr>
            <w:tcW w:w="869" w:type="dxa"/>
          </w:tcPr>
          <w:p w14:paraId="44AB3057" w14:textId="4B7F3C9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proofErr w:type="spellStart"/>
            <w:r>
              <w:rPr>
                <w:sz w:val="16"/>
                <w:szCs w:val="16"/>
                <w:lang w:val="en-US"/>
              </w:rPr>
              <w:t>8A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766A5A09" w14:textId="4A9D3764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15BF560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CADF313" w14:textId="41F36B1A" w:rsidR="00C71804" w:rsidRPr="00B37BEC" w:rsidRDefault="00C71804" w:rsidP="00C7180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B37BEC">
              <w:rPr>
                <w:bCs/>
                <w:sz w:val="16"/>
                <w:szCs w:val="16"/>
              </w:rPr>
              <w:t xml:space="preserve">ЧАСТЬ </w:t>
            </w:r>
            <w:proofErr w:type="gramStart"/>
            <w:r w:rsidRPr="00B37BEC">
              <w:rPr>
                <w:bCs/>
                <w:sz w:val="16"/>
                <w:szCs w:val="16"/>
              </w:rPr>
              <w:t>А  –</w:t>
            </w:r>
            <w:proofErr w:type="gramEnd"/>
            <w:r w:rsidRPr="00B37BEC">
              <w:rPr>
                <w:bCs/>
                <w:sz w:val="16"/>
                <w:szCs w:val="16"/>
              </w:rPr>
              <w:t xml:space="preserve">  Таблица полос, разделенных на отдельные участки     (ВКР-19)</w:t>
            </w:r>
          </w:p>
          <w:p w14:paraId="332DA1E9" w14:textId="7D8D1E25" w:rsidR="00C71804" w:rsidRPr="00B37BEC" w:rsidRDefault="00C71804" w:rsidP="00C7180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B37BEC">
              <w:rPr>
                <w:bCs/>
                <w:sz w:val="16"/>
                <w:szCs w:val="16"/>
              </w:rPr>
      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 (</w:t>
            </w:r>
            <w:r w:rsidRPr="00B37BEC">
              <w:rPr>
                <w:bCs/>
                <w:i/>
                <w:iCs/>
                <w:sz w:val="16"/>
                <w:szCs w:val="16"/>
              </w:rPr>
              <w:t>окончание</w:t>
            </w:r>
            <w:r w:rsidRPr="00B37BE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07" w:type="dxa"/>
          </w:tcPr>
          <w:p w14:paraId="78A93E69" w14:textId="0CDD79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FCC2906" w14:textId="27820F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64E8DCB" w14:textId="43A22D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EA26A95" w14:textId="3FAE28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DF94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583DD7" w14:textId="17507D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493E65" w14:textId="05DC93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EB61A3" w14:textId="07DF0E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0D85D9" w14:textId="132FF0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DD4DB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FB7F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5304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BDFC4C4" w14:textId="312187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28C6420" w14:textId="24AD75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EEA00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111086" w14:textId="2963BA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3B3AC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F4A4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A61E2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344B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5222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00CE7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FDEE58" w14:textId="0E34AD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4AD7F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017A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C111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D631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4292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7F040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D4B2D8" w14:textId="160139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DDD6B1" w14:textId="47F5E3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182366B" w14:textId="3F1B74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6E72DA" w14:textId="1B4793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738CFB6" w14:textId="240446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9857400" w14:textId="639536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C330A">
              <w:rPr>
                <w:sz w:val="16"/>
                <w:szCs w:val="16"/>
                <w:lang w:val="en-GB"/>
              </w:rPr>
              <w:t>13</w:t>
            </w:r>
          </w:p>
        </w:tc>
      </w:tr>
      <w:tr w:rsidR="00E2221D" w:rsidRPr="00A5745C" w14:paraId="06E840AA" w14:textId="77777777" w:rsidTr="00E2221D">
        <w:trPr>
          <w:cantSplit/>
        </w:trPr>
        <w:tc>
          <w:tcPr>
            <w:tcW w:w="869" w:type="dxa"/>
          </w:tcPr>
          <w:p w14:paraId="72356748" w14:textId="164262C6" w:rsidR="00E2221D" w:rsidRPr="00A5745C" w:rsidRDefault="00E2221D" w:rsidP="00E2221D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proofErr w:type="spellStart"/>
            <w:r>
              <w:rPr>
                <w:sz w:val="16"/>
                <w:szCs w:val="16"/>
                <w:lang w:val="en-US"/>
              </w:rPr>
              <w:t>8A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05C81AEA" w14:textId="0BD3F823" w:rsidR="00E2221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68BD29E5" w14:textId="7634B7C0" w:rsidR="00E2221D" w:rsidRPr="00B37BEC" w:rsidRDefault="00E2221D" w:rsidP="00E2221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  <w:r w:rsidRPr="00B37BEC">
              <w:rPr>
                <w:b/>
                <w:bCs/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РЕЗОЛЮЦИЯ 359 (</w:t>
            </w:r>
            <w:proofErr w:type="spellStart"/>
            <w:r w:rsidRPr="00B37BEC">
              <w:rPr>
                <w:sz w:val="16"/>
                <w:szCs w:val="16"/>
              </w:rPr>
              <w:t>ПЕРСМ</w:t>
            </w:r>
            <w:proofErr w:type="spellEnd"/>
            <w:r w:rsidRPr="00B37BEC">
              <w:rPr>
                <w:sz w:val="16"/>
                <w:szCs w:val="16"/>
              </w:rPr>
              <w:t>. ВКР-15)</w:t>
            </w:r>
          </w:p>
        </w:tc>
        <w:tc>
          <w:tcPr>
            <w:tcW w:w="307" w:type="dxa"/>
          </w:tcPr>
          <w:p w14:paraId="3BFD1A72" w14:textId="04FDB6D6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77EC6299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8F89F5" w14:textId="145BF5CE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AC57F2" w14:textId="26F18CF2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B68D85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B600067" w14:textId="1BB8E0BB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FC6E7F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27DA5F" w14:textId="1E921DFB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2F15F5A" w14:textId="6694FAED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0E3EED1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34D89CA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0ABD742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6DE6C1" w14:textId="7C6B40A4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3A438B" w14:textId="399BDF05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3E05A2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6B0566" w14:textId="2BC79E01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2BAE31D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A786D4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EC752B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57B9BA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7CFCDF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FDCADB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5C1736" w14:textId="24056861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CF362C9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218FB7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931907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33E835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5FDFC4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1849FC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DAFA00" w14:textId="7E8206CF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B5A758" w14:textId="5D4C2E88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FE1B08A" w14:textId="4EA1F0A5" w:rsidR="00E2221D" w:rsidRPr="00470C3D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3E623E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44BC2A3" w14:textId="77777777" w:rsidR="00E2221D" w:rsidRPr="00DB33A0" w:rsidRDefault="00E2221D" w:rsidP="00E2221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976A015" w14:textId="3599D098" w:rsidR="00E2221D" w:rsidRPr="00BC330A" w:rsidRDefault="00E2221D" w:rsidP="00E2221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A5745C" w14:paraId="3ECF2FC7" w14:textId="77777777" w:rsidTr="00C970A2">
        <w:trPr>
          <w:cantSplit/>
        </w:trPr>
        <w:tc>
          <w:tcPr>
            <w:tcW w:w="869" w:type="dxa"/>
          </w:tcPr>
          <w:p w14:paraId="32D8FA05" w14:textId="0F14BFB1" w:rsidR="00C71804" w:rsidRPr="00A338B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48FC6BF4" w14:textId="6263E1EE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79E87511" w14:textId="30A6319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1610−1660 МГц</w:t>
            </w:r>
          </w:p>
          <w:p w14:paraId="7BD152FF" w14:textId="6F1CF15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111EB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  <w:r w:rsidR="00111EB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  <w:r w:rsidRPr="00B37BEC">
              <w:rPr>
                <w:sz w:val="16"/>
                <w:szCs w:val="16"/>
              </w:rPr>
              <w:br/>
            </w:r>
          </w:p>
          <w:p w14:paraId="767BD045" w14:textId="2012307C" w:rsidR="000D1826" w:rsidRPr="00B37BEC" w:rsidRDefault="000D182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5.364 и 5.368</w:t>
            </w:r>
          </w:p>
        </w:tc>
        <w:tc>
          <w:tcPr>
            <w:tcW w:w="307" w:type="dxa"/>
          </w:tcPr>
          <w:p w14:paraId="06F1D79D" w14:textId="5C1EC92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6E94EEC" w14:textId="241774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855FA5" w14:textId="32CACD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AB30159" w14:textId="2927ED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47AD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D0CB2E" w14:textId="7BC349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0F5385" w14:textId="0DE269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03C472" w14:textId="506B5D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B942CEB" w14:textId="41E457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E8C159A" w14:textId="6FF25D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2593CE" w14:textId="3FFEA7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FA41E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20C45D" w14:textId="2759B0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1A0B1C" w14:textId="1C94A9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291D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6123B0" w14:textId="6A6286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A2FE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FB7D05" w14:textId="60CEE3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F804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D29578" w14:textId="7C0C8A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BD02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045D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8951A14" w14:textId="6EEA8E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165332" w14:textId="377A44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828E83" w14:textId="6896A5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5A22069" w14:textId="765804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C260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072C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43EB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9CE116" w14:textId="29C2DC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73C589" w14:textId="3387AA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26DE99E" w14:textId="769D81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A82BDE" w14:textId="1381AF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A7927B" w14:textId="714281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2AB4051" w14:textId="66A97DE7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C71804" w:rsidRPr="00A5745C" w14:paraId="080347A1" w14:textId="77777777" w:rsidTr="00C970A2">
        <w:trPr>
          <w:cantSplit/>
        </w:trPr>
        <w:tc>
          <w:tcPr>
            <w:tcW w:w="869" w:type="dxa"/>
          </w:tcPr>
          <w:p w14:paraId="2D68C2A8" w14:textId="13ED149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270066F2" w14:textId="10486590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16B034A5" w14:textId="20A64E3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1616−1626,5 МГц</w:t>
            </w:r>
          </w:p>
          <w:p w14:paraId="245D7462" w14:textId="78CAF06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111EB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  <w:r w:rsidR="00111EB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  <w:r w:rsidRPr="00B37BEC">
              <w:rPr>
                <w:sz w:val="16"/>
                <w:szCs w:val="16"/>
              </w:rPr>
              <w:br/>
            </w:r>
          </w:p>
          <w:p w14:paraId="31641895" w14:textId="6792523D" w:rsidR="00111EBB" w:rsidRPr="00B37BEC" w:rsidRDefault="00111EBB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7BEC">
              <w:rPr>
                <w:sz w:val="16"/>
                <w:szCs w:val="16"/>
              </w:rPr>
              <w:t>5.GMDSS</w:t>
            </w:r>
            <w:proofErr w:type="spellEnd"/>
            <w:proofErr w:type="gramEnd"/>
          </w:p>
        </w:tc>
        <w:tc>
          <w:tcPr>
            <w:tcW w:w="307" w:type="dxa"/>
          </w:tcPr>
          <w:p w14:paraId="680FD94E" w14:textId="1F6820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310629F" w14:textId="78C3DA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A44D12" w14:textId="0CA4EE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82D872D" w14:textId="2E6DE2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A7A8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03D069" w14:textId="488691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5F235D" w14:textId="6D81ED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DC6ABE" w14:textId="01F93A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F7F190" w14:textId="5146C4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FAE293" w14:textId="22E1C8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D30343" w14:textId="4AC643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E30DD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3A8D8DB" w14:textId="33116B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941981" w14:textId="2AD2E6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FA362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120C8A" w14:textId="47C3BC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17801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E1060B" w14:textId="3B2324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B1C3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9A0319" w14:textId="4E37B2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7596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27CD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B0C57CC" w14:textId="70AE57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391176F" w14:textId="6B60BE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3CCD93" w14:textId="797BA9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7A7487D" w14:textId="182271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948C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EC25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6662E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1C8ADD" w14:textId="7C75EC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0817B9" w14:textId="530252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C831370" w14:textId="1B238C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8D7380" w14:textId="3DD21D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C94B7BC" w14:textId="40CE6C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0599705" w14:textId="13FA795B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C71804" w:rsidRPr="00A5745C" w14:paraId="2BD25178" w14:textId="77777777" w:rsidTr="00C970A2">
        <w:trPr>
          <w:cantSplit/>
        </w:trPr>
        <w:tc>
          <w:tcPr>
            <w:tcW w:w="869" w:type="dxa"/>
          </w:tcPr>
          <w:p w14:paraId="00DF906F" w14:textId="5A679B4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1BB4A2DF" w14:textId="26C46A33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2E107911" w14:textId="4B03C27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1610−1626,5 МГц</w:t>
            </w:r>
          </w:p>
          <w:p w14:paraId="7B60000E" w14:textId="67F5952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456745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  <w:r w:rsidR="00456745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  <w:r w:rsidRPr="00B37BEC">
              <w:rPr>
                <w:sz w:val="16"/>
                <w:szCs w:val="16"/>
              </w:rPr>
              <w:br/>
            </w:r>
          </w:p>
          <w:p w14:paraId="76E376EA" w14:textId="49B348D6" w:rsidR="00456745" w:rsidRPr="00B37BEC" w:rsidRDefault="00456745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5.364</w:t>
            </w:r>
          </w:p>
        </w:tc>
        <w:tc>
          <w:tcPr>
            <w:tcW w:w="307" w:type="dxa"/>
          </w:tcPr>
          <w:p w14:paraId="0F55D703" w14:textId="4A1552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B26460F" w14:textId="2F03F4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5AA197" w14:textId="45D3FE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F5E650" w14:textId="70E0B2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9157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BD07AFF" w14:textId="7737BB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0B731D" w14:textId="3015D9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4BD75B" w14:textId="5CB7FB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A91A444" w14:textId="193E9D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0576EE4" w14:textId="121E8B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45DE6C" w14:textId="38D979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47294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B9AB5C" w14:textId="0A0F38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EF9C7F" w14:textId="5E89BD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65397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DC1196" w14:textId="4F8B39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9B78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72DA6D" w14:textId="2B32C3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43248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0822F1" w14:textId="5572B1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3158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230E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EE67C9" w14:textId="0FD070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B105638" w14:textId="4A8358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C89822" w14:textId="2BE29C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6811882" w14:textId="2F9A4F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9609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0A3C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B266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1AEC9F" w14:textId="4DD6EE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F45286" w14:textId="497A24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10EB274" w14:textId="6DC427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E0C276" w14:textId="191F1F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911D27" w14:textId="5A1574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2185DC5" w14:textId="2D2D0630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C71804" w:rsidRPr="00A5745C" w14:paraId="35B2EEFF" w14:textId="77777777" w:rsidTr="00C970A2">
        <w:trPr>
          <w:cantSplit/>
        </w:trPr>
        <w:tc>
          <w:tcPr>
            <w:tcW w:w="869" w:type="dxa"/>
          </w:tcPr>
          <w:p w14:paraId="3E8C28A8" w14:textId="7D7607A3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22009A7C" w14:textId="011F3157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52E35BCC" w14:textId="11AABD6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1610−1616 МГц</w:t>
            </w:r>
          </w:p>
          <w:p w14:paraId="4E5D9EF2" w14:textId="0E3590A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803CA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  <w:r w:rsidR="00803CA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  <w:r w:rsidRPr="00B37BEC">
              <w:rPr>
                <w:sz w:val="16"/>
                <w:szCs w:val="16"/>
              </w:rPr>
              <w:br/>
            </w:r>
          </w:p>
          <w:p w14:paraId="656183F6" w14:textId="575EDBD1" w:rsidR="00803CA8" w:rsidRPr="00B37BEC" w:rsidRDefault="00803CA8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5.368</w:t>
            </w:r>
          </w:p>
        </w:tc>
        <w:tc>
          <w:tcPr>
            <w:tcW w:w="307" w:type="dxa"/>
          </w:tcPr>
          <w:p w14:paraId="691069C7" w14:textId="041463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35B6E9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5224D40" w14:textId="1D44FB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FA7541" w14:textId="7A6D48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7112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E975A4" w14:textId="4D89FF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52F4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718674" w14:textId="486214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40015B" w14:textId="05851C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80EB96" w14:textId="788BBD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DA7FB5" w14:textId="5C2AB8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B620E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D91CF3" w14:textId="6DE242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338488E" w14:textId="1C24BC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14444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125428" w14:textId="5DF724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13371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87B65C" w14:textId="7C7CFF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6BCA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38099F" w14:textId="625ED8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D5FA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F6A2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B32850" w14:textId="4452CB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B1E2DE7" w14:textId="3763DC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D3AA2C" w14:textId="0D1257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63416C1" w14:textId="13B8C6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59A9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C886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EE88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E617CA" w14:textId="329D74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2B7BA5" w14:textId="5D8F54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334BEC" w14:textId="5EA2AA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F4748D" w14:textId="218137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281A92" w14:textId="753ED0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E90023F" w14:textId="2705983D" w:rsidR="00C71804" w:rsidRPr="00A338B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C71804" w:rsidRPr="00A5745C" w14:paraId="274062FB" w14:textId="77777777" w:rsidTr="00C970A2">
        <w:trPr>
          <w:cantSplit/>
        </w:trPr>
        <w:tc>
          <w:tcPr>
            <w:tcW w:w="869" w:type="dxa"/>
          </w:tcPr>
          <w:p w14:paraId="2C878AC0" w14:textId="691C422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66E2A09E" w14:textId="67D2CBA8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72EE7962" w14:textId="1F9569C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1616−1626,5 МГц</w:t>
            </w:r>
          </w:p>
          <w:p w14:paraId="7C5DE065" w14:textId="7E059ED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33</w:t>
            </w:r>
            <w:r w:rsidR="007721E6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ГЛАВА VII − Связь в случаях бедствия и для обеспечения безопасности</w:t>
            </w:r>
            <w:r w:rsidR="007721E6" w:rsidRPr="00B37BEC">
              <w:rPr>
                <w:sz w:val="16"/>
                <w:szCs w:val="16"/>
              </w:rPr>
              <w:br/>
            </w:r>
          </w:p>
          <w:p w14:paraId="510E3BE7" w14:textId="01A1CFC3" w:rsidR="007721E6" w:rsidRPr="00B37BEC" w:rsidRDefault="007721E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33.50</w:t>
            </w:r>
          </w:p>
        </w:tc>
        <w:tc>
          <w:tcPr>
            <w:tcW w:w="307" w:type="dxa"/>
          </w:tcPr>
          <w:p w14:paraId="2A1CDB85" w14:textId="492EB7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301E45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5EE999" w14:textId="204BF0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344EFA" w14:textId="1C60EC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C68F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84DAA4" w14:textId="4D6519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C49A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55A6DB" w14:textId="70F355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DEEEEC2" w14:textId="06147A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24A6218" w14:textId="615902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A1EF7C" w14:textId="21D386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16D4D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4E7E94" w14:textId="4AD5B1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5AA3B8" w14:textId="02F97D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47AD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CF31C5" w14:textId="5208A8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EB516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2289BC" w14:textId="6DCA59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0AC2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E39D9D" w14:textId="06CF5A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2262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2514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A2B0AE" w14:textId="441A47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60F8B4" w14:textId="3F3F8C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31BDAC" w14:textId="0401F9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74656BC" w14:textId="5AD982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7A4FA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4F70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9A96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8D2782" w14:textId="657B84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319319" w14:textId="4E9B06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8E4FD00" w14:textId="2C552E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CAB774" w14:textId="5ADEE7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EC9770" w14:textId="34552F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97A634D" w14:textId="1BEF6C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71804" w:rsidRPr="00A5745C" w14:paraId="2D932AE8" w14:textId="77777777" w:rsidTr="00C970A2">
        <w:trPr>
          <w:cantSplit/>
        </w:trPr>
        <w:tc>
          <w:tcPr>
            <w:tcW w:w="869" w:type="dxa"/>
          </w:tcPr>
          <w:p w14:paraId="6C220123" w14:textId="54D80C5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6F928044" w14:textId="39DEF425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429F507F" w14:textId="3EFCD51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1616−1626,5 МГц</w:t>
            </w:r>
          </w:p>
          <w:p w14:paraId="74DFE95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33</w:t>
            </w:r>
          </w:p>
          <w:p w14:paraId="596F1B3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ГЛАВА VII − Связь в случаях бедствия и для обеспечения безопасности</w:t>
            </w:r>
            <w:r w:rsidR="007721E6" w:rsidRPr="00B37BEC">
              <w:rPr>
                <w:sz w:val="16"/>
                <w:szCs w:val="16"/>
              </w:rPr>
              <w:br/>
            </w:r>
          </w:p>
          <w:p w14:paraId="236E9662" w14:textId="73AD3AE7" w:rsidR="007721E6" w:rsidRPr="00B37BEC" w:rsidRDefault="007721E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33.53</w:t>
            </w:r>
          </w:p>
        </w:tc>
        <w:tc>
          <w:tcPr>
            <w:tcW w:w="307" w:type="dxa"/>
          </w:tcPr>
          <w:p w14:paraId="648BFF46" w14:textId="431ABD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9CCF9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98BB83" w14:textId="73E8A8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5E82B5" w14:textId="3F8B30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C925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BC37B0" w14:textId="59D2B6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B12B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DE1801" w14:textId="622CB6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4B9DAE" w14:textId="06FDCD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4ECE259" w14:textId="7D0E17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B42469" w14:textId="2A9AD6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FE58C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58CC88" w14:textId="112408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DAB2844" w14:textId="2E7276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A348E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5136E4" w14:textId="19F2F7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FB3B8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C165D9" w14:textId="419929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6CFF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A08671" w14:textId="2BD749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5290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6DAF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E13527" w14:textId="52A3F7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DC0F230" w14:textId="774E91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17C6D2" w14:textId="1C3D3D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13346A6" w14:textId="74801A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2A18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F740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6985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4221BE" w14:textId="717E04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154C6B" w14:textId="0A8AAD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F2168E9" w14:textId="052716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C2636D" w14:textId="47950B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6D0997" w14:textId="3BE514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515BA27" w14:textId="5A8787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71804" w:rsidRPr="00A5745C" w14:paraId="52B6192A" w14:textId="77777777" w:rsidTr="00C970A2">
        <w:trPr>
          <w:cantSplit/>
        </w:trPr>
        <w:tc>
          <w:tcPr>
            <w:tcW w:w="869" w:type="dxa"/>
          </w:tcPr>
          <w:p w14:paraId="01E1DDBA" w14:textId="3DD1395F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5103DB12" w14:textId="3F553F1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08FED88A" w14:textId="5BC42E2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1616−1626,5 МГц</w:t>
            </w:r>
            <w:r w:rsidR="00F92D10" w:rsidRPr="00B37BEC">
              <w:rPr>
                <w:sz w:val="16"/>
                <w:szCs w:val="16"/>
              </w:rPr>
              <w:br/>
              <w:t>ПРИЛОЖЕНИЕ 15</w:t>
            </w:r>
          </w:p>
          <w:p w14:paraId="6FA0FAC7" w14:textId="71E983F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15-2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Pr="00B37BEC">
              <w:rPr>
                <w:sz w:val="16"/>
                <w:szCs w:val="16"/>
              </w:rPr>
              <w:t>ВКР-15)</w:t>
            </w:r>
            <w:r w:rsidR="00F92D10" w:rsidRPr="00B37BEC">
              <w:rPr>
                <w:sz w:val="16"/>
                <w:szCs w:val="16"/>
              </w:rPr>
              <w:br/>
            </w:r>
          </w:p>
          <w:p w14:paraId="1AB1E4B9" w14:textId="78084FC7" w:rsidR="00F92D10" w:rsidRPr="00B37BEC" w:rsidRDefault="00F92D10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35A04D7F" w14:textId="5E4383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1C9D5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024495" w14:textId="5F25E7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0DC9B1" w14:textId="4C3231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FF62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790C04" w14:textId="3CA0A9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CEE3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03FE9D" w14:textId="618BEA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24B99E9" w14:textId="1D4588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5C676C" w14:textId="2812F3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F863AA" w14:textId="3C3838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C144A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8A20BD" w14:textId="53CE61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16BB90" w14:textId="2F8D62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22679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0C2216" w14:textId="27C0F6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1846C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3AA1CE" w14:textId="2E5B36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5E36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635DD6" w14:textId="7C5247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13CB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6A82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21ABCF" w14:textId="7E156D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C8F7D2" w14:textId="17110C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D8020A" w14:textId="0428F9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D30FCD" w14:textId="3304C9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1200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BBE7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A2CB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53AA68" w14:textId="59B12A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BD099D" w14:textId="7CBE15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126777F" w14:textId="23479D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C3041A" w14:textId="0D733C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811F6D" w14:textId="18D784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B9F8B77" w14:textId="20CE62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71804" w:rsidRPr="00A5745C" w14:paraId="5A39F648" w14:textId="77777777" w:rsidTr="00C970A2">
        <w:trPr>
          <w:cantSplit/>
        </w:trPr>
        <w:tc>
          <w:tcPr>
            <w:tcW w:w="869" w:type="dxa"/>
          </w:tcPr>
          <w:p w14:paraId="2EF03E4B" w14:textId="00F788B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8/</w:t>
            </w: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FDE9D9"/>
          </w:tcPr>
          <w:p w14:paraId="51929B83" w14:textId="06715A90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416D3862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1618F0BB" w14:textId="3F6E108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359 </w:t>
            </w:r>
            <w:r w:rsidR="00D724DF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(ПЕРЕСМ.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358E7172" w14:textId="2D86C51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      </w:r>
          </w:p>
        </w:tc>
        <w:tc>
          <w:tcPr>
            <w:tcW w:w="307" w:type="dxa"/>
          </w:tcPr>
          <w:p w14:paraId="34A2E8C6" w14:textId="1F03F9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8C8CB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2BF481" w14:textId="7679F2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4FE729" w14:textId="3F6983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63D1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72CC5B" w14:textId="4DDE2D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1697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BDE3B0" w14:textId="009DAD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AD48B89" w14:textId="3AC7A3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6F9F43D" w14:textId="2811AB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1BB088" w14:textId="238662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75052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F7FDD9C" w14:textId="75727D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76576B4" w14:textId="4434F2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A8780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54CA6E" w14:textId="1295F5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EE692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8E858D" w14:textId="6F3D6E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A638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C9F5A0" w14:textId="22CC47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E0E2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5682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D4BE59" w14:textId="47EC38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C972084" w14:textId="4C2D4D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C74D08" w14:textId="00F9E7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4E30704" w14:textId="0E30CD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911F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801A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97E3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0FE5B8" w14:textId="014ED7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ECAFE5" w14:textId="489B74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C2494D2" w14:textId="0EDBE0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26E11B5" w14:textId="2451D8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AA294A" w14:textId="72EB2A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1FEE23B" w14:textId="7C5FB6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71804" w:rsidRPr="00A5745C" w14:paraId="6B1B58F9" w14:textId="77777777" w:rsidTr="00C970A2">
        <w:trPr>
          <w:cantSplit/>
        </w:trPr>
        <w:tc>
          <w:tcPr>
            <w:tcW w:w="869" w:type="dxa"/>
          </w:tcPr>
          <w:p w14:paraId="7CAA03F1" w14:textId="22CCCE3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9/</w:t>
            </w:r>
            <w:r>
              <w:rPr>
                <w:sz w:val="16"/>
                <w:szCs w:val="16"/>
              </w:rPr>
              <w:br/>
              <w:t>1.9.1</w:t>
            </w:r>
          </w:p>
        </w:tc>
        <w:tc>
          <w:tcPr>
            <w:tcW w:w="425" w:type="dxa"/>
            <w:shd w:val="clear" w:color="auto" w:fill="FDE9D9"/>
          </w:tcPr>
          <w:p w14:paraId="216621F3" w14:textId="3E6DA0DE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6631223E" w14:textId="63C4956D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D378706" w14:textId="69A54A58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sz w:val="16"/>
                <w:szCs w:val="16"/>
              </w:rPr>
              <w:t xml:space="preserve">ПРИЛОЖЕНИЕ 18 </w:t>
            </w:r>
            <w:r w:rsidR="00CB7C27" w:rsidRPr="00B37BEC">
              <w:rPr>
                <w:rFonts w:eastAsia="SimSun"/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>(ПЕРЕСМ. ВКР</w:t>
            </w:r>
            <w:r w:rsidRPr="00B37BEC">
              <w:rPr>
                <w:rFonts w:eastAsia="SimSun"/>
                <w:sz w:val="16"/>
                <w:szCs w:val="16"/>
              </w:rPr>
              <w:noBreakHyphen/>
              <w:t>19)</w:t>
            </w:r>
          </w:p>
          <w:p w14:paraId="05FBA2DB" w14:textId="0522140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Примечания к таблице </w:t>
            </w:r>
            <w:r w:rsidR="00CB7C27" w:rsidRPr="00B37BEC">
              <w:rPr>
                <w:sz w:val="16"/>
                <w:szCs w:val="16"/>
              </w:rPr>
              <w:br/>
            </w:r>
            <w:r w:rsidRPr="00B37BEC">
              <w:rPr>
                <w:i/>
                <w:iCs/>
                <w:sz w:val="16"/>
                <w:szCs w:val="16"/>
              </w:rPr>
              <w:t>f)</w:t>
            </w:r>
          </w:p>
        </w:tc>
        <w:tc>
          <w:tcPr>
            <w:tcW w:w="307" w:type="dxa"/>
          </w:tcPr>
          <w:p w14:paraId="21A3687A" w14:textId="3CBB41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4EBDD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A2EE2A" w14:textId="68C0EA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979854" w14:textId="4BFAE9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BB84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D87A8C" w14:textId="73DD73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E23F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99A8AA" w14:textId="41F21E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4E884E1" w14:textId="5C71C1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3EA726" w14:textId="132764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9F1693" w14:textId="694660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31E0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903C38" w14:textId="4BFC99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B631E0A" w14:textId="3496B5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843C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10DBCD" w14:textId="3CF581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1CD2C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2778DB" w14:textId="3162F8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05428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7AB1F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EE84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6CB4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51DF9C" w14:textId="503B02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FC37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F346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D9B639" w14:textId="02E2D7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3087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C7DE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A14B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E19C98" w14:textId="537EBB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413E26" w14:textId="3FE095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FA03DB" w14:textId="25E3B1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72D06A" w14:textId="2B2B10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B21C8B" w14:textId="2E3148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EFDD683" w14:textId="7AED76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1804" w:rsidRPr="00A5745C" w14:paraId="4A695626" w14:textId="77777777" w:rsidTr="00C970A2">
        <w:trPr>
          <w:cantSplit/>
        </w:trPr>
        <w:tc>
          <w:tcPr>
            <w:tcW w:w="869" w:type="dxa"/>
          </w:tcPr>
          <w:p w14:paraId="13312C31" w14:textId="73C03BA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9/</w:t>
            </w:r>
            <w:r>
              <w:rPr>
                <w:sz w:val="16"/>
                <w:szCs w:val="16"/>
              </w:rPr>
              <w:br/>
              <w:t>1.9.1</w:t>
            </w:r>
          </w:p>
        </w:tc>
        <w:tc>
          <w:tcPr>
            <w:tcW w:w="425" w:type="dxa"/>
            <w:shd w:val="clear" w:color="auto" w:fill="FDE9D9"/>
          </w:tcPr>
          <w:p w14:paraId="6078FE49" w14:textId="6CDEBA85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1CC00FFD" w14:textId="705E5891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A46EFC9" w14:textId="413A0381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sz w:val="16"/>
                <w:szCs w:val="16"/>
              </w:rPr>
              <w:t xml:space="preserve">ПРИЛОЖЕНИЕ 18 </w:t>
            </w:r>
            <w:r w:rsidR="00CB7C27" w:rsidRPr="00B37BEC">
              <w:rPr>
                <w:rFonts w:eastAsia="SimSun"/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>(ПЕРЕСМ. ВКР</w:t>
            </w:r>
            <w:r w:rsidRPr="00B37BEC">
              <w:rPr>
                <w:rFonts w:eastAsia="SimSun"/>
                <w:sz w:val="16"/>
                <w:szCs w:val="16"/>
              </w:rPr>
              <w:noBreakHyphen/>
              <w:t>19)</w:t>
            </w:r>
          </w:p>
          <w:p w14:paraId="0F320BBE" w14:textId="4B839CB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частот передачи станций морской подвижной службы в ОВЧ диапазоне</w:t>
            </w:r>
          </w:p>
        </w:tc>
        <w:tc>
          <w:tcPr>
            <w:tcW w:w="307" w:type="dxa"/>
          </w:tcPr>
          <w:p w14:paraId="0DF93FA9" w14:textId="458B8D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E0BDC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1278F7" w14:textId="33B9BB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B75BA6" w14:textId="7753E7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43A0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6F8856" w14:textId="68EC66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CE31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48D32C" w14:textId="5E45BC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BD9E161" w14:textId="14B5FE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0A80808" w14:textId="24FF68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48D175" w14:textId="756599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9831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C1E755" w14:textId="55C1B9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D4ABD3" w14:textId="03FD05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D0B8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5294D6" w14:textId="0AFF5B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124DF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AEC563" w14:textId="015A41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D735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2624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A4B3B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3080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C2617E" w14:textId="0F59C2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A231E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654E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860747" w14:textId="017CBC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D1D6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1657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24F7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3F2E3F" w14:textId="296AAC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DE04C5" w14:textId="7C6755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969EA43" w14:textId="2352A5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4CC702" w14:textId="3490A9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7B7A2F" w14:textId="2CD1A4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F0B2A79" w14:textId="2DE37C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1804" w:rsidRPr="00A5745C" w14:paraId="127AE3A2" w14:textId="77777777" w:rsidTr="00C970A2">
        <w:trPr>
          <w:cantSplit/>
        </w:trPr>
        <w:tc>
          <w:tcPr>
            <w:tcW w:w="869" w:type="dxa"/>
          </w:tcPr>
          <w:p w14:paraId="461AC2C0" w14:textId="32D157D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</w:rPr>
              <w:t>9/</w:t>
            </w:r>
            <w:r>
              <w:rPr>
                <w:sz w:val="16"/>
                <w:szCs w:val="16"/>
              </w:rPr>
              <w:br/>
              <w:t>1.9.1</w:t>
            </w:r>
          </w:p>
        </w:tc>
        <w:tc>
          <w:tcPr>
            <w:tcW w:w="425" w:type="dxa"/>
            <w:shd w:val="clear" w:color="auto" w:fill="FDE9D9"/>
          </w:tcPr>
          <w:p w14:paraId="0BAE1C84" w14:textId="13450C20" w:rsidR="00C71804" w:rsidRPr="00FC6C9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181CFBFB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AFB9A30" w14:textId="3B23A067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sz w:val="16"/>
                <w:szCs w:val="16"/>
              </w:rPr>
              <w:t xml:space="preserve">ПРИЛОЖЕНИЕ 18 </w:t>
            </w:r>
            <w:r w:rsidR="00C027A9" w:rsidRPr="00B37BEC">
              <w:rPr>
                <w:rFonts w:eastAsia="SimSun"/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>(ПЕРЕСМ. ВКР</w:t>
            </w:r>
            <w:r w:rsidRPr="00B37BEC">
              <w:rPr>
                <w:rFonts w:eastAsia="SimSun"/>
                <w:sz w:val="16"/>
                <w:szCs w:val="16"/>
              </w:rPr>
              <w:noBreakHyphen/>
              <w:t>19)</w:t>
            </w:r>
          </w:p>
          <w:p w14:paraId="40A6EB75" w14:textId="4C00FAD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Примечания к таблице</w:t>
            </w:r>
          </w:p>
        </w:tc>
        <w:tc>
          <w:tcPr>
            <w:tcW w:w="307" w:type="dxa"/>
          </w:tcPr>
          <w:p w14:paraId="5EA3C35D" w14:textId="39E85E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B8ABB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3A7E04" w14:textId="1E0A91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0137CA" w14:textId="167D5A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C646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8BA219" w14:textId="620ABE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D66D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3D4255" w14:textId="2A98DD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62679B8" w14:textId="7D5246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D183C38" w14:textId="585A42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CB08EA" w14:textId="19B502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21A0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A2836A2" w14:textId="50404E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C4D311" w14:textId="4DFDF2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E23A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F9550D" w14:textId="3A0A1F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540BD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C4C2AA" w14:textId="315B52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6CB8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01BB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8F2F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0D9F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B95D23" w14:textId="7A692D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36C8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B201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F8801A" w14:textId="300776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574F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87E9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1B3C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FC3B5D" w14:textId="294C0D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A7E49A2" w14:textId="659CD0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9DBA698" w14:textId="4BF60F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92C76C" w14:textId="39BFF9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F9488A" w14:textId="14C81D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560827D" w14:textId="299FDDFD" w:rsidR="00C71804" w:rsidRPr="004D106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</w:tr>
      <w:tr w:rsidR="00C71804" w:rsidRPr="00A5745C" w14:paraId="18B6365C" w14:textId="77777777" w:rsidTr="00C970A2">
        <w:trPr>
          <w:cantSplit/>
        </w:trPr>
        <w:tc>
          <w:tcPr>
            <w:tcW w:w="869" w:type="dxa"/>
          </w:tcPr>
          <w:p w14:paraId="0F7B78D3" w14:textId="601E807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9/</w:t>
            </w:r>
            <w:r>
              <w:rPr>
                <w:sz w:val="16"/>
                <w:szCs w:val="16"/>
              </w:rPr>
              <w:br/>
              <w:t>1.9.1</w:t>
            </w:r>
          </w:p>
        </w:tc>
        <w:tc>
          <w:tcPr>
            <w:tcW w:w="425" w:type="dxa"/>
            <w:shd w:val="clear" w:color="auto" w:fill="FDE9D9"/>
          </w:tcPr>
          <w:p w14:paraId="0ED6E842" w14:textId="2572E3A5" w:rsidR="00C71804" w:rsidRPr="00FC6C9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3FAB6731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362B6685" w14:textId="60CD526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362 </w:t>
            </w:r>
            <w:r w:rsidR="00C027A9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(ПЕРЕСМ.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</w:tc>
        <w:tc>
          <w:tcPr>
            <w:tcW w:w="307" w:type="dxa"/>
          </w:tcPr>
          <w:p w14:paraId="3A08C12D" w14:textId="42B28D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CE7B269" w14:textId="758CC7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B468E5" w14:textId="34D86B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28F1AF" w14:textId="6D9416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CC8D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6CD420" w14:textId="6536E4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12971C" w14:textId="05EFCE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3BCB96" w14:textId="53CF2D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0FE1F18" w14:textId="4E0D8D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FFBC1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316C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1A34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74D5F07" w14:textId="78F493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E434F03" w14:textId="59D445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73AD3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DC0B4E" w14:textId="35B95C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2AA93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DBA3D1" w14:textId="23198C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287D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69BC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6F4B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B0C2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17D22F" w14:textId="684D14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CE733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A931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CB8C3B" w14:textId="211166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CF52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8CAE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0678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4185F3" w14:textId="3398D7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BC97AA" w14:textId="098158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9132D2C" w14:textId="4239F9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B8D7B5" w14:textId="452F76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383C28" w14:textId="48E2AD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56898AF" w14:textId="6A986E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1804" w:rsidRPr="00A5745C" w14:paraId="4BDEF3F4" w14:textId="77777777" w:rsidTr="00C970A2">
        <w:trPr>
          <w:cantSplit/>
        </w:trPr>
        <w:tc>
          <w:tcPr>
            <w:tcW w:w="869" w:type="dxa"/>
          </w:tcPr>
          <w:p w14:paraId="21503786" w14:textId="0FBD173B" w:rsidR="00C71804" w:rsidRPr="004D1066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1D6EC9D4" w14:textId="45D0D7B6" w:rsidR="00C71804" w:rsidRPr="004D106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0D477957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C5273AA" w14:textId="173F6A7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C027A9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3F319A45" w14:textId="66CC8EC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148−161,9375 МГц</w:t>
            </w:r>
          </w:p>
        </w:tc>
        <w:tc>
          <w:tcPr>
            <w:tcW w:w="307" w:type="dxa"/>
          </w:tcPr>
          <w:p w14:paraId="6CF82394" w14:textId="137B03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679CECB" w14:textId="24EC66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FEF620" w14:textId="1C35358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534DBD4" w14:textId="4053C5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E222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4B5026" w14:textId="68D62F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4E89A9" w14:textId="7BF064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03F9A6" w14:textId="313364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8D4CAA" w14:textId="1B9782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BC2FD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76DA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B67F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3B26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38BF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C136F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B19A25" w14:textId="1E731B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735D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D3EC39" w14:textId="40FEC5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1A27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67E0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2464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347A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5AEB37" w14:textId="674938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FEA9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AFB0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23422D" w14:textId="6BEC0E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AE81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AFC9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D95A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7A59BA" w14:textId="59F9B4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D10B69" w14:textId="5B8757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0AFA8FD" w14:textId="722450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F2D6AF" w14:textId="7642DE2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23038A" w14:textId="7E50A6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24BAAAA" w14:textId="40F1B7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54896CB8" w14:textId="77777777" w:rsidTr="00C970A2">
        <w:trPr>
          <w:cantSplit/>
        </w:trPr>
        <w:tc>
          <w:tcPr>
            <w:tcW w:w="869" w:type="dxa"/>
          </w:tcPr>
          <w:p w14:paraId="4341BA52" w14:textId="231A39F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4B95BE18" w14:textId="7438DD7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5AAA10D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DD2666C" w14:textId="30CE89D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5.228AA</w:t>
            </w:r>
            <w:proofErr w:type="spellEnd"/>
          </w:p>
        </w:tc>
        <w:tc>
          <w:tcPr>
            <w:tcW w:w="307" w:type="dxa"/>
          </w:tcPr>
          <w:p w14:paraId="7BB016EC" w14:textId="65FE08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D6C45D6" w14:textId="28B972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DBFDE03" w14:textId="00E1C6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4B4E691" w14:textId="708A96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FE1B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70BFC9" w14:textId="0FC1EA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7A38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E1951E" w14:textId="1D5766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D2283ED" w14:textId="3CFA55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2C07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31EC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4C9F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93FA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0FA0A8" w14:textId="6AC04E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933F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F5E058" w14:textId="6E7E3A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4AC40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4562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DB04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5B46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9E79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AB7D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BFF795B" w14:textId="116A73F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2DF79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3829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A3E7EE" w14:textId="3BEFE5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0568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8BF1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AF71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9CAA7E" w14:textId="7D4856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458179" w14:textId="5B2996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284CB15" w14:textId="658372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6FD373" w14:textId="7ECD84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0FAF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0BB827B" w14:textId="090649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4E2DD2BC" w14:textId="77777777" w:rsidTr="00C970A2">
        <w:trPr>
          <w:cantSplit/>
        </w:trPr>
        <w:tc>
          <w:tcPr>
            <w:tcW w:w="869" w:type="dxa"/>
          </w:tcPr>
          <w:p w14:paraId="371CA5FC" w14:textId="1D910F3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611897E6" w14:textId="388D1DF4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07884D37" w14:textId="2777878A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7A3B389" w14:textId="18C964D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5.A192</w:t>
            </w:r>
            <w:proofErr w:type="spellEnd"/>
          </w:p>
        </w:tc>
        <w:tc>
          <w:tcPr>
            <w:tcW w:w="307" w:type="dxa"/>
          </w:tcPr>
          <w:p w14:paraId="2E2B31C3" w14:textId="736BF4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A20D903" w14:textId="50A38A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9321364" w14:textId="19531C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11ED239" w14:textId="247C03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73A7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FF0DEA" w14:textId="4493A6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C58E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F5727E" w14:textId="6F684B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0361A86" w14:textId="0F19F2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6A45C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8AC6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E741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CEAC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B36533" w14:textId="717E55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3E2D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6CBDAB" w14:textId="169079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0B50A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50B3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154A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D6D6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FF38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311F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BA487D1" w14:textId="699D41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1FB60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B1E6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AF1A5DE" w14:textId="50F7A2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74EE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E979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DD2B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D4B77F" w14:textId="470FBA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904586" w14:textId="41712B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9C7FCF8" w14:textId="2D9E46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40A764" w14:textId="2C01CD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624D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D317A4D" w14:textId="43C2D6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153329DC" w14:textId="77777777" w:rsidTr="00C970A2">
        <w:trPr>
          <w:cantSplit/>
        </w:trPr>
        <w:tc>
          <w:tcPr>
            <w:tcW w:w="869" w:type="dxa"/>
          </w:tcPr>
          <w:p w14:paraId="4EFA4C50" w14:textId="0090262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734E86FB" w14:textId="676E8F8D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584BCD8B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5CC8A831" w14:textId="349C2DA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5.228A</w:t>
            </w:r>
            <w:proofErr w:type="spellEnd"/>
          </w:p>
        </w:tc>
        <w:tc>
          <w:tcPr>
            <w:tcW w:w="307" w:type="dxa"/>
          </w:tcPr>
          <w:p w14:paraId="18E9591D" w14:textId="5435942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B0C63EF" w14:textId="12FF65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5629CB8" w14:textId="1F9A15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32310F8" w14:textId="7533C0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4EB0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CD8868A" w14:textId="5D707F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AE2A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933791" w14:textId="3FDA39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FC767A7" w14:textId="31E1ED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E051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A0A1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677D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3F05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B5B7FC" w14:textId="43702F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5FF9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055425" w14:textId="41CF9C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79D9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ACDB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627C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5720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8EFB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42E5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70810B" w14:textId="3A3DB7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C1373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138C8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7FDC06" w14:textId="6CB130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289C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F7C9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E833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FCC483" w14:textId="64A428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0B902F" w14:textId="08AF82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2A7368F" w14:textId="501E71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E503D6" w14:textId="3AF2C1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D0F4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234F8A2" w14:textId="3474F2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6EE8F11C" w14:textId="77777777" w:rsidTr="00C970A2">
        <w:trPr>
          <w:cantSplit/>
        </w:trPr>
        <w:tc>
          <w:tcPr>
            <w:tcW w:w="869" w:type="dxa"/>
          </w:tcPr>
          <w:p w14:paraId="66D98994" w14:textId="05143A5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427FD67F" w14:textId="0849EAA5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3D5496E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59FAD65" w14:textId="4A043E5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5.208B</w:t>
            </w:r>
            <w:proofErr w:type="spellEnd"/>
          </w:p>
        </w:tc>
        <w:tc>
          <w:tcPr>
            <w:tcW w:w="307" w:type="dxa"/>
          </w:tcPr>
          <w:p w14:paraId="29CBC2F3" w14:textId="33CE9C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902B428" w14:textId="57FF07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C607C5" w14:textId="613AFD2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324F4F9" w14:textId="2F0DDA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D6B7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3FB31D" w14:textId="4187B9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C73C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5E24A3" w14:textId="0EE484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DB03118" w14:textId="6FB149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5842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EFBE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5C81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DD08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969740" w14:textId="7F6E3D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3546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D789FC" w14:textId="4343C6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D56C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AA90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D73E7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770A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D5C4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DFD1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71BFD3" w14:textId="040329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D8E6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044F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7C0F2A" w14:textId="086781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5EC2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4780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B15F0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AA9787" w14:textId="05F137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83F8F2" w14:textId="11E607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BF25320" w14:textId="40AD8C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6BCC2A" w14:textId="5D055D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48443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11B49BE" w14:textId="321FC5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38117984" w14:textId="77777777" w:rsidTr="00C970A2">
        <w:trPr>
          <w:cantSplit/>
        </w:trPr>
        <w:tc>
          <w:tcPr>
            <w:tcW w:w="869" w:type="dxa"/>
          </w:tcPr>
          <w:p w14:paraId="7976BF5F" w14:textId="27BC810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5B98979F" w14:textId="2D864660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07FD8F33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202C875" w14:textId="76A6C4E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sz w:val="16"/>
                <w:szCs w:val="16"/>
              </w:rPr>
              <w:t xml:space="preserve">ПРИЛОЖЕНИЕ 18 </w:t>
            </w:r>
            <w:r w:rsidR="00C77FE6" w:rsidRPr="00B37BEC">
              <w:rPr>
                <w:rFonts w:eastAsia="SimSun"/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>(ПЕРЕСМ. ВКР</w:t>
            </w:r>
            <w:r w:rsidRPr="00B37BEC">
              <w:rPr>
                <w:rFonts w:eastAsia="SimSun"/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3FD0D2E5" w14:textId="33C0B3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9378358" w14:textId="3072B2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B6A3E1" w14:textId="6FB28B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B9D193" w14:textId="2F8E18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A997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38CFD5" w14:textId="795423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89C8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E5E003" w14:textId="2BD04F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5CFA12A" w14:textId="718DB0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66AC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F218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B25C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902A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AACD08" w14:textId="63BA47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8873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B9C200" w14:textId="7C66D0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5467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20AE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C98C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1F7C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08E1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C93F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85517C" w14:textId="1F3F1D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593C1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7392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CE2F98" w14:textId="53588C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0497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3DE6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5ADA4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9F0B40" w14:textId="0716DE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7F569C" w14:textId="135012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92A9FFF" w14:textId="01ED0F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48E743" w14:textId="7E6BCB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DC9E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0C6DCCE" w14:textId="1609F8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3E1030D0" w14:textId="77777777" w:rsidTr="00C970A2">
        <w:trPr>
          <w:cantSplit/>
        </w:trPr>
        <w:tc>
          <w:tcPr>
            <w:tcW w:w="869" w:type="dxa"/>
          </w:tcPr>
          <w:p w14:paraId="116F9D04" w14:textId="0DC861F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01E750B0" w14:textId="03DC5C5E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220F2630" w14:textId="14B05258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BDFFB53" w14:textId="4856BF3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Примечания к таблице </w:t>
            </w:r>
            <w:r w:rsidR="00D618B4" w:rsidRPr="00B37BEC">
              <w:rPr>
                <w:sz w:val="16"/>
                <w:szCs w:val="16"/>
              </w:rPr>
              <w:br/>
            </w:r>
            <w:r w:rsidRPr="00B37BEC">
              <w:rPr>
                <w:i/>
                <w:iCs/>
                <w:sz w:val="16"/>
                <w:szCs w:val="16"/>
              </w:rPr>
              <w:t>w)</w:t>
            </w:r>
          </w:p>
        </w:tc>
        <w:tc>
          <w:tcPr>
            <w:tcW w:w="307" w:type="dxa"/>
          </w:tcPr>
          <w:p w14:paraId="6AB96FFF" w14:textId="5892D3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70A8976" w14:textId="086210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A486F6D" w14:textId="35C22E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E7703A" w14:textId="758D1F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C953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A02362" w14:textId="4200CF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7A26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246D78" w14:textId="342522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188746D" w14:textId="0FA7F5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AE75F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4D4C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79EB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5541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C33EB1" w14:textId="39770B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48BC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680D2C" w14:textId="270058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CE30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2828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A663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39B9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801A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726B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88B296" w14:textId="02EB03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3823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C50A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3D9201" w14:textId="0CF650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16F7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151F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162E37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BD7B30" w14:textId="6079A2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2BBF4D" w14:textId="354B90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A56AA43" w14:textId="2EE9E4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CEBC81" w14:textId="5DF3E3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B229D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A112048" w14:textId="11D1EB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16140511" w14:textId="77777777" w:rsidTr="00C970A2">
        <w:trPr>
          <w:cantSplit/>
        </w:trPr>
        <w:tc>
          <w:tcPr>
            <w:tcW w:w="869" w:type="dxa"/>
          </w:tcPr>
          <w:p w14:paraId="0E2D806B" w14:textId="74D6934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02A44F15" w14:textId="4B3E3A6F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747A93AB" w14:textId="664E27C5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B858271" w14:textId="120AA78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Примечания к таблице </w:t>
            </w:r>
            <w:r w:rsidR="00D618B4" w:rsidRPr="00B37BEC">
              <w:rPr>
                <w:sz w:val="16"/>
                <w:szCs w:val="16"/>
              </w:rPr>
              <w:br/>
            </w:r>
            <w:proofErr w:type="spellStart"/>
            <w:r w:rsidRPr="00B37BEC">
              <w:rPr>
                <w:i/>
                <w:iCs/>
                <w:sz w:val="16"/>
                <w:szCs w:val="16"/>
              </w:rPr>
              <w:t>ww</w:t>
            </w:r>
            <w:proofErr w:type="spellEnd"/>
            <w:r w:rsidRPr="00B37BEC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07" w:type="dxa"/>
          </w:tcPr>
          <w:p w14:paraId="4BEA11CD" w14:textId="186CBF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DB9BCE9" w14:textId="13EE10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9135E0" w14:textId="3F22BD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2CC9656" w14:textId="32DC90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B031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6496FD" w14:textId="52A693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0115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A160DB" w14:textId="5B63B2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30D773E" w14:textId="1AD08B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6A45C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7E09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03A5E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36D8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249C9A" w14:textId="4D77B8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989B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986276" w14:textId="04F881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0607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6C19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1ECE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E444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366A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8DA3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D93C3C" w14:textId="4C9870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4E8B8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F6B2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19F292" w14:textId="0F0F87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7B8D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0184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578B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A25DF3" w14:textId="61DF5E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FB0279" w14:textId="513289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B9ADBEF" w14:textId="1ACAC9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F442F4" w14:textId="7096D0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B970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4199FCA" w14:textId="33D97B57" w:rsidR="00C71804" w:rsidRPr="00DC786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75A035C1" w14:textId="77777777" w:rsidTr="00C970A2">
        <w:trPr>
          <w:cantSplit/>
        </w:trPr>
        <w:tc>
          <w:tcPr>
            <w:tcW w:w="869" w:type="dxa"/>
          </w:tcPr>
          <w:p w14:paraId="19131A3F" w14:textId="65C5DECA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0CE297CA" w14:textId="1E57C485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14:paraId="3D62F57E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563C745" w14:textId="2269531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Примечания к таблице </w:t>
            </w:r>
            <w:r w:rsidR="00D618B4" w:rsidRPr="00B37BEC">
              <w:rPr>
                <w:sz w:val="16"/>
                <w:szCs w:val="16"/>
              </w:rPr>
              <w:br/>
            </w:r>
            <w:r w:rsidRPr="00B37BEC">
              <w:rPr>
                <w:i/>
                <w:iCs/>
                <w:sz w:val="16"/>
                <w:szCs w:val="16"/>
              </w:rPr>
              <w:t>x)</w:t>
            </w:r>
          </w:p>
        </w:tc>
        <w:tc>
          <w:tcPr>
            <w:tcW w:w="307" w:type="dxa"/>
          </w:tcPr>
          <w:p w14:paraId="7FE077B5" w14:textId="6F6B43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15D4C32" w14:textId="64C3C0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40F44D" w14:textId="46FA41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DE91B84" w14:textId="09A6E0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D186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170881" w14:textId="61EDAF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AE27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3EEB64" w14:textId="767899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1D94701" w14:textId="0BA852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785A5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2B7C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5884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E759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7280D7" w14:textId="536658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C58F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20C6B9" w14:textId="185FF3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7491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FA1E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7DE7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256D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D4E3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3936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F50417" w14:textId="3593C1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9AAB8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79BC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509740" w14:textId="0068ED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C747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20C7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C8485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1374E5" w14:textId="545E6F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78692E" w14:textId="45F49A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267EA72" w14:textId="53E314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99DE00" w14:textId="49A563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E65D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49EA803" w14:textId="0A828638" w:rsidR="00C71804" w:rsidRPr="00DC786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17B89F81" w14:textId="77777777" w:rsidTr="00C970A2">
        <w:trPr>
          <w:cantSplit/>
        </w:trPr>
        <w:tc>
          <w:tcPr>
            <w:tcW w:w="869" w:type="dxa"/>
          </w:tcPr>
          <w:p w14:paraId="1E3B35EF" w14:textId="66D3C01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6090DF60" w14:textId="602DDDF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12" w:type="dxa"/>
          </w:tcPr>
          <w:p w14:paraId="27A6904A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95944AC" w14:textId="6DAFE0B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Примечания к таблице </w:t>
            </w:r>
            <w:r w:rsidR="00D618B4" w:rsidRPr="00B37BEC">
              <w:rPr>
                <w:sz w:val="16"/>
                <w:szCs w:val="16"/>
              </w:rPr>
              <w:br/>
            </w:r>
            <w:proofErr w:type="spellStart"/>
            <w:r w:rsidRPr="00B37BEC">
              <w:rPr>
                <w:i/>
                <w:iCs/>
                <w:sz w:val="16"/>
                <w:szCs w:val="16"/>
              </w:rPr>
              <w:t>xx</w:t>
            </w:r>
            <w:proofErr w:type="spellEnd"/>
            <w:r w:rsidRPr="00B37BEC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07" w:type="dxa"/>
          </w:tcPr>
          <w:p w14:paraId="40AC21F9" w14:textId="0EBD41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6A01CBC" w14:textId="68D56C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7B1284" w14:textId="590C86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78230F6" w14:textId="508991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9D33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CD58CB" w14:textId="4893CE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D42C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B932C8" w14:textId="696147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EDDECAF" w14:textId="53F9AD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CDE1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4148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9027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3B72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A12586" w14:textId="2C7CB8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2957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0BD0F4" w14:textId="47CA7F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45C11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092B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D1D1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573F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1DAB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52F1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51A5FCF" w14:textId="6DC624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FDA6D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A4D7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F4A7FA" w14:textId="657C788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DCFE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1C8F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AACA1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B9159B" w14:textId="73295F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7EBAB1" w14:textId="1541F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6CCFAFB" w14:textId="1EBF3F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C5517D" w14:textId="29FFCF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D40E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E330E4E" w14:textId="04EF46F2" w:rsidR="00C71804" w:rsidRPr="00DC786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37AA23D5" w14:textId="77777777" w:rsidTr="00C970A2">
        <w:trPr>
          <w:cantSplit/>
        </w:trPr>
        <w:tc>
          <w:tcPr>
            <w:tcW w:w="869" w:type="dxa"/>
          </w:tcPr>
          <w:p w14:paraId="20CBD130" w14:textId="57CF369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4624D031" w14:textId="24D033BF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12" w:type="dxa"/>
          </w:tcPr>
          <w:p w14:paraId="37F4DBC8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5EF99C1D" w14:textId="715FA84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Примечания к таблице</w:t>
            </w:r>
            <w:r w:rsidR="00D618B4" w:rsidRPr="00B37BEC">
              <w:rPr>
                <w:sz w:val="16"/>
                <w:szCs w:val="16"/>
              </w:rPr>
              <w:br/>
            </w:r>
            <w:r w:rsidRPr="00B37BEC">
              <w:rPr>
                <w:i/>
                <w:iCs/>
                <w:sz w:val="16"/>
                <w:szCs w:val="16"/>
              </w:rPr>
              <w:t>z)</w:t>
            </w:r>
          </w:p>
        </w:tc>
        <w:tc>
          <w:tcPr>
            <w:tcW w:w="307" w:type="dxa"/>
          </w:tcPr>
          <w:p w14:paraId="28E6F082" w14:textId="7BEB31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EA57B40" w14:textId="55BAD4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761FC9" w14:textId="7B7DAB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AE648B" w14:textId="1F2CA9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5412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5752FB" w14:textId="0F66F8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1738C7" w14:textId="7C588C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EA2313" w14:textId="2ACFB4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50889C" w14:textId="5D1457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95BA7C" w14:textId="706AB1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2023F3" w14:textId="481F27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10199D" w14:textId="6E4733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B36B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1FF6AC" w14:textId="3C972B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46E9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786B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ECB85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CAF2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D374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37B3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FBAE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71ECC6" w14:textId="0E68CC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953062" w14:textId="357E1B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6E12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BEAB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B57D25" w14:textId="367027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8EE9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A882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A30F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922D38" w14:textId="07B52D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DD9887" w14:textId="4C971C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A31756B" w14:textId="5C319D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7265D0" w14:textId="767D01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B88B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BBFC9B5" w14:textId="6DFA5E31" w:rsidR="00C71804" w:rsidRPr="00DC786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33B94747" w14:textId="77777777" w:rsidTr="00C970A2">
        <w:trPr>
          <w:cantSplit/>
        </w:trPr>
        <w:tc>
          <w:tcPr>
            <w:tcW w:w="869" w:type="dxa"/>
          </w:tcPr>
          <w:p w14:paraId="152D7E9E" w14:textId="50ED234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0D5F3DE1" w14:textId="346E7CAF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2E6707AC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E8C2C39" w14:textId="4E2197D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Примечания к таблице </w:t>
            </w:r>
            <w:r w:rsidR="00D618B4" w:rsidRPr="00B37BEC">
              <w:rPr>
                <w:sz w:val="16"/>
                <w:szCs w:val="16"/>
              </w:rPr>
              <w:br/>
            </w:r>
            <w:proofErr w:type="spellStart"/>
            <w:r w:rsidRPr="00B37BEC">
              <w:rPr>
                <w:i/>
                <w:iCs/>
                <w:sz w:val="16"/>
                <w:szCs w:val="16"/>
              </w:rPr>
              <w:t>zx</w:t>
            </w:r>
            <w:proofErr w:type="spellEnd"/>
            <w:r w:rsidRPr="00B37BEC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07" w:type="dxa"/>
          </w:tcPr>
          <w:p w14:paraId="128971DC" w14:textId="72222D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DE1AECF" w14:textId="1A7236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FC0348" w14:textId="2A9B9E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16B0F6" w14:textId="2F1FF1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018F6B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2134BD" w14:textId="778B40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72F12D10" w14:textId="3443B1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5AAB63" w14:textId="73450E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</w:tcPr>
          <w:p w14:paraId="166DB016" w14:textId="62C20D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08FB89" w14:textId="497E43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A66B72" w14:textId="0BF89B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74C27D" w14:textId="5B61E8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5619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208A14" w14:textId="561B33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5DDB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A8C3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6D9A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DB24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0E1A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B277C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CEB4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DEFCF8" w14:textId="6C94F8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9B7530" w14:textId="49CDFA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FEB63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5B57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3AEAE1" w14:textId="7B5189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7251A3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EA6B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C314F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C47756" w14:textId="020E47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E22E5CD" w14:textId="78D396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BD6AEDC" w14:textId="684BC5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45FEE90A" w14:textId="3DF610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3F0A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08404D0" w14:textId="25C3257E" w:rsidR="00C71804" w:rsidRPr="0095670A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C71804" w:rsidRPr="00A5745C" w14:paraId="310B5F96" w14:textId="77777777" w:rsidTr="00C970A2">
        <w:trPr>
          <w:cantSplit/>
        </w:trPr>
        <w:tc>
          <w:tcPr>
            <w:tcW w:w="869" w:type="dxa"/>
          </w:tcPr>
          <w:p w14:paraId="65F02C9B" w14:textId="2B5AC1B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49EC30E4" w14:textId="53C748C0" w:rsidR="00C71804" w:rsidRPr="00D17C4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67D6637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7297F87" w14:textId="7E22424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Примечания к таблице </w:t>
            </w:r>
            <w:r w:rsidR="00D618B4" w:rsidRPr="00B37BEC">
              <w:rPr>
                <w:sz w:val="16"/>
                <w:szCs w:val="16"/>
              </w:rPr>
              <w:br/>
            </w:r>
            <w:proofErr w:type="spellStart"/>
            <w:r w:rsidRPr="00B37BEC">
              <w:rPr>
                <w:i/>
                <w:iCs/>
                <w:sz w:val="16"/>
                <w:szCs w:val="16"/>
              </w:rPr>
              <w:t>zz</w:t>
            </w:r>
            <w:proofErr w:type="spellEnd"/>
            <w:r w:rsidRPr="00B37BEC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07" w:type="dxa"/>
          </w:tcPr>
          <w:p w14:paraId="0E0E49CB" w14:textId="6B4B20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531AC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A0E2ED" w14:textId="7142B0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02E9742" w14:textId="268476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66D8D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E8AE7A" w14:textId="42C676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07A71F0" w14:textId="52CEC2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71C215" w14:textId="407C98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</w:tcPr>
          <w:p w14:paraId="6B2F5473" w14:textId="070637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C7C2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702E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A596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9629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BE6D51" w14:textId="147C60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7498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117C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D7F8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7511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2017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3DFF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7AA8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A1B7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035766" w14:textId="595146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3CD9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69DC89" w14:textId="1E1B62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3E1AA8" w14:textId="1BA61A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6D9183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6662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CE595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B23C02" w14:textId="4E5990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16B526F1" w14:textId="5D0E0B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EA3BC19" w14:textId="7EE336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A73EF0A" w14:textId="6DA7203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A611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A0B5D69" w14:textId="5B9B40BF" w:rsidR="00C71804" w:rsidRPr="00D17C4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6484E876" w14:textId="77777777" w:rsidTr="00C970A2">
        <w:trPr>
          <w:cantSplit/>
        </w:trPr>
        <w:tc>
          <w:tcPr>
            <w:tcW w:w="869" w:type="dxa"/>
          </w:tcPr>
          <w:p w14:paraId="1C5EBA30" w14:textId="189152D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79197BDB" w14:textId="3FABF088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12" w:type="dxa"/>
          </w:tcPr>
          <w:p w14:paraId="5B25783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05AF962" w14:textId="3A6152FA" w:rsidR="00C71804" w:rsidRPr="00B37BEC" w:rsidRDefault="00C71804" w:rsidP="00C71804">
            <w:pPr>
              <w:tabs>
                <w:tab w:val="clear" w:pos="1134"/>
                <w:tab w:val="left" w:pos="884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AAA</w:t>
            </w:r>
            <w:proofErr w:type="spellEnd"/>
            <w:r w:rsidRPr="00B37BEC">
              <w:rPr>
                <w:sz w:val="16"/>
                <w:szCs w:val="16"/>
              </w:rPr>
              <w:t>)</w:t>
            </w:r>
          </w:p>
        </w:tc>
        <w:tc>
          <w:tcPr>
            <w:tcW w:w="307" w:type="dxa"/>
          </w:tcPr>
          <w:p w14:paraId="6D1E0B8D" w14:textId="30E76F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4AE10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B1E348" w14:textId="68D2EA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76902F2" w14:textId="7E8032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A2C3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3F3B30" w14:textId="170FD7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CE697F" w14:textId="55C4AC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B1E46E" w14:textId="10F326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995521D" w14:textId="5B0DE5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07BE9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BF20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5D2B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5DD6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05A6F9" w14:textId="3F30BB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E383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28BA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8DAC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2B29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DBB6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E8C2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73CC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6C0A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E90B63" w14:textId="367C28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66A5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EE3649" w14:textId="5422BE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A56BF4" w14:textId="53EF6A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62B5C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9744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18EE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90BB4D" w14:textId="22D999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6E4E18" w14:textId="10E07B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6B6AF62" w14:textId="0EF9B1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731314" w14:textId="1C2AA34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AF9C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2229A43" w14:textId="299C5F5B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48CD610F" w14:textId="77777777" w:rsidTr="00C970A2">
        <w:trPr>
          <w:cantSplit/>
        </w:trPr>
        <w:tc>
          <w:tcPr>
            <w:tcW w:w="869" w:type="dxa"/>
          </w:tcPr>
          <w:p w14:paraId="59D6D4D3" w14:textId="054B09A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21AF9A51" w14:textId="03A767A9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12" w:type="dxa"/>
          </w:tcPr>
          <w:p w14:paraId="68BFCBF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87E786D" w14:textId="7A77957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739</w:t>
            </w:r>
          </w:p>
        </w:tc>
        <w:tc>
          <w:tcPr>
            <w:tcW w:w="307" w:type="dxa"/>
          </w:tcPr>
          <w:p w14:paraId="16DEC26B" w14:textId="0F5F76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AD54E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1F1D23" w14:textId="2AC631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ADA35B" w14:textId="10775E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6093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FA28BF" w14:textId="4E6098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F9D83E" w14:textId="6AD0F1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E9867D" w14:textId="136C5A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ED91338" w14:textId="3ECE1E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8C332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8176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A0B9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07B2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54B039" w14:textId="047A3C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F976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4375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610AB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872E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03C3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626F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520F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384F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4372A1" w14:textId="1B66E2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9164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BCFC72" w14:textId="5501E6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2D830C" w14:textId="4501DE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0930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A354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8EF01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077403" w14:textId="73C20C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FA6458" w14:textId="766A2E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CE841DC" w14:textId="628A04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33701D" w14:textId="63E0BA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60BE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76CED04" w14:textId="500F3F7D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59B16619" w14:textId="77777777" w:rsidTr="00C970A2">
        <w:trPr>
          <w:cantSplit/>
        </w:trPr>
        <w:tc>
          <w:tcPr>
            <w:tcW w:w="869" w:type="dxa"/>
          </w:tcPr>
          <w:p w14:paraId="0A11558B" w14:textId="2D6912F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560B67D9" w14:textId="72DA96CA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12" w:type="dxa"/>
          </w:tcPr>
          <w:p w14:paraId="53938BEE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09F09905" w14:textId="0355F09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360 </w:t>
            </w:r>
            <w:r w:rsidR="00D618B4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(ПЕРЕСМ.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</w:tc>
        <w:tc>
          <w:tcPr>
            <w:tcW w:w="307" w:type="dxa"/>
          </w:tcPr>
          <w:p w14:paraId="6E2B1D6B" w14:textId="756D77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71492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4313EE" w14:textId="3F5DDA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60563F" w14:textId="0E9F71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D97E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E96A0D" w14:textId="15DB51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967321" w14:textId="19C8EC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CB7CE1" w14:textId="0260AB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3826694" w14:textId="519B70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CA627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4105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7672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24FC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E8DFF2" w14:textId="532B09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E400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FB15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66B8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B590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78A1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7D227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4AC8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0D51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EF0456" w14:textId="0185FD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5860F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0B1E5F" w14:textId="0C6778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98DE73" w14:textId="787DC9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9AED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A817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9058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9947D6" w14:textId="0C99E9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65B4DC" w14:textId="078F0C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7D826C7" w14:textId="15F126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546561" w14:textId="5F68E8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C1FF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780F7DA" w14:textId="2903BF51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0900CB60" w14:textId="77777777" w:rsidTr="00C970A2">
        <w:trPr>
          <w:cantSplit/>
        </w:trPr>
        <w:tc>
          <w:tcPr>
            <w:tcW w:w="869" w:type="dxa"/>
          </w:tcPr>
          <w:p w14:paraId="05A6C040" w14:textId="2094235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692A11B1" w14:textId="295C6C65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12" w:type="dxa"/>
          </w:tcPr>
          <w:p w14:paraId="5BB3FAB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2A511FF" w14:textId="24CD585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5 </w:t>
            </w:r>
            <w:r w:rsidR="003D7ED6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(ПЕРЕСМ.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241CC2BF" w14:textId="72CA4B5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Определение администраций, с которыми должна проводиться </w:t>
            </w:r>
            <w:r w:rsidRPr="00B37BEC">
              <w:rPr>
                <w:sz w:val="16"/>
                <w:szCs w:val="16"/>
              </w:rPr>
              <w:br/>
              <w:t>координация или должно быть достигнуто согласие в соответствии с положениями Статьи 9</w:t>
            </w:r>
          </w:p>
        </w:tc>
        <w:tc>
          <w:tcPr>
            <w:tcW w:w="307" w:type="dxa"/>
          </w:tcPr>
          <w:p w14:paraId="7E67E416" w14:textId="71E3DD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2A623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ABAC97F" w14:textId="569FB7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AD102DA" w14:textId="4860C8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6726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38587E" w14:textId="43FAE3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A799E9" w14:textId="0AEDDF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C86C10" w14:textId="2A1F68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6E69BB9" w14:textId="11FFD9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F0D0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6AD7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C99E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D3D5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A5C5F0" w14:textId="1F5AA5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DA750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CAB659" w14:textId="739139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C24E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579E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6822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FDF4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C9726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B3D1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7FCC57" w14:textId="57CE1A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CEEE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8FA817" w14:textId="18D3D6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3050BF" w14:textId="11E3BC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9699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968B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6587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0276B2" w14:textId="68C55D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905958" w14:textId="76AAFB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BC02DCE" w14:textId="18777D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AA1173" w14:textId="3B0F0C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56C4B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6A8E909" w14:textId="3A68C993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3D392FED" w14:textId="77777777" w:rsidTr="00C970A2">
        <w:trPr>
          <w:cantSplit/>
        </w:trPr>
        <w:tc>
          <w:tcPr>
            <w:tcW w:w="869" w:type="dxa"/>
          </w:tcPr>
          <w:p w14:paraId="7E86D1D3" w14:textId="54BADA0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152C9573" w14:textId="3020EEFE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12" w:type="dxa"/>
          </w:tcPr>
          <w:p w14:paraId="6A6E11C0" w14:textId="3635975E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BABDCB3" w14:textId="6B7DE5A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5-1 (</w:t>
            </w:r>
            <w:r w:rsidRPr="00B37BEC">
              <w:rPr>
                <w:i/>
                <w:iCs/>
                <w:sz w:val="16"/>
                <w:szCs w:val="16"/>
              </w:rPr>
              <w:t>продолжение</w:t>
            </w:r>
            <w:r w:rsidRPr="00B37BEC">
              <w:rPr>
                <w:sz w:val="16"/>
                <w:szCs w:val="16"/>
              </w:rPr>
              <w:t>)</w:t>
            </w:r>
            <w:r w:rsidR="00142CC3" w:rsidRPr="00B37BEC">
              <w:rPr>
                <w:sz w:val="16"/>
                <w:szCs w:val="16"/>
              </w:rPr>
              <w:t xml:space="preserve"> </w:t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</w:tc>
        <w:tc>
          <w:tcPr>
            <w:tcW w:w="307" w:type="dxa"/>
          </w:tcPr>
          <w:p w14:paraId="2B3E92B9" w14:textId="63780D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A8F98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1EA8E26" w14:textId="4B59AB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E5BF74F" w14:textId="4A17AF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2B71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B51446" w14:textId="09B367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D7A922" w14:textId="429A9D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803FD1" w14:textId="537A8B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1CECD3" w14:textId="1F47F9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6B621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42E78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C9B9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E11E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5E2BFE" w14:textId="273247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8CA73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B0B519" w14:textId="4EF929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206B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CFC5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E26B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F399D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0530E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6F55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326BEA9" w14:textId="1B963A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6D32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3C5781" w14:textId="6D4D71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F5C3DC" w14:textId="4F0DAA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679A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918B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AA5C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A6A7BD" w14:textId="5A4AFA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7DE7D5" w14:textId="0967B9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A33BEFB" w14:textId="6B4E3D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326C89" w14:textId="338882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7ABD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2BD24CA" w14:textId="711A2526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50F65011" w14:textId="77777777" w:rsidTr="00C970A2">
        <w:trPr>
          <w:cantSplit/>
        </w:trPr>
        <w:tc>
          <w:tcPr>
            <w:tcW w:w="869" w:type="dxa"/>
          </w:tcPr>
          <w:p w14:paraId="55F06911" w14:textId="3295DB7B" w:rsidR="00C71804" w:rsidRPr="009A688E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DE9D9"/>
          </w:tcPr>
          <w:p w14:paraId="02FBA671" w14:textId="49D3F8B3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411D08C7" w14:textId="5BFDC30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02584D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579E0B00" w14:textId="4887F20E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6518D3E2" w14:textId="0E8AD6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4856E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E55AB7" w14:textId="79C33B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2D5D0AF" w14:textId="51D30F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B397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D63F19" w14:textId="290048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3F69F1" w14:textId="0AF03C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CFFD71" w14:textId="1FD456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E3ACF6A" w14:textId="3007F3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133D68D" w14:textId="3C239D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BA85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AC44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DDC8B0" w14:textId="3D67FC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68DA6F" w14:textId="590E27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190AD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6233D6" w14:textId="0F0742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06B68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9941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5F81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F435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B6E9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1FB2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50B7441" w14:textId="358E35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377B7DB" w14:textId="2BA55C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D52905" w14:textId="01EA32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938434" w14:textId="1094F3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437B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D7A2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8923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328F29" w14:textId="3D57AD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AAED9E" w14:textId="67B059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86A7216" w14:textId="736D99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A7657E" w14:textId="4EAEE7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EED99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C1807F6" w14:textId="1D52C40A" w:rsidR="00C71804" w:rsidRPr="0092589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C71804" w:rsidRPr="00A5745C" w14:paraId="3433E89E" w14:textId="77777777" w:rsidTr="00C970A2">
        <w:trPr>
          <w:cantSplit/>
        </w:trPr>
        <w:tc>
          <w:tcPr>
            <w:tcW w:w="869" w:type="dxa"/>
          </w:tcPr>
          <w:p w14:paraId="146A8501" w14:textId="590D46C8" w:rsidR="00C71804" w:rsidRPr="009A688E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DE9D9"/>
          </w:tcPr>
          <w:p w14:paraId="557D2F42" w14:textId="5C79A9BB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08E35CC3" w14:textId="77777777" w:rsidR="00AC4F69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ГЛАВА VII − Связь в случаях бедствия и для обеспечения безопасности</w:t>
            </w:r>
          </w:p>
          <w:p w14:paraId="159E4F1A" w14:textId="156A4E5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30</w:t>
            </w:r>
            <w:r w:rsidR="00F06AF3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Общие положения</w:t>
            </w:r>
            <w:r w:rsidR="00A70CEC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 – Введение</w:t>
            </w:r>
          </w:p>
          <w:p w14:paraId="715F523B" w14:textId="73939A5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30.1</w:t>
            </w:r>
          </w:p>
        </w:tc>
        <w:tc>
          <w:tcPr>
            <w:tcW w:w="307" w:type="dxa"/>
          </w:tcPr>
          <w:p w14:paraId="70E285C3" w14:textId="530EE0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D326C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68CD79" w14:textId="736A58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99F7A1E" w14:textId="51D165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1C9E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FD3B48" w14:textId="694265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D821FC" w14:textId="3346D5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9C7872" w14:textId="7650DA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2C57438" w14:textId="16E69D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C087B23" w14:textId="283AC58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68AB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8F14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A0D320A" w14:textId="71B92F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4585F2" w14:textId="04D0F9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13066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D3C245" w14:textId="464691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ED0AB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5616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B027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F8F4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BB97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BB2A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67BA73" w14:textId="31110F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0688BAB" w14:textId="7686B3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C2FA4F" w14:textId="2892E5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0984B7" w14:textId="266C41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3516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9BEC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BBAE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15CD11" w14:textId="220E66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68BB0C" w14:textId="1D7FD5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5DCAC34" w14:textId="4C1F50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C70F7F" w14:textId="684D6F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AA55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9992BD8" w14:textId="59B43380" w:rsidR="00C71804" w:rsidRPr="0092589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C71804" w:rsidRPr="00A5745C" w14:paraId="2D37BBA8" w14:textId="77777777" w:rsidTr="00C970A2">
        <w:trPr>
          <w:cantSplit/>
        </w:trPr>
        <w:tc>
          <w:tcPr>
            <w:tcW w:w="869" w:type="dxa"/>
          </w:tcPr>
          <w:p w14:paraId="466FC57F" w14:textId="0CCB1AF4" w:rsidR="00C71804" w:rsidRPr="009A688E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lastRenderedPageBreak/>
              <w:t>1.1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DE9D9"/>
          </w:tcPr>
          <w:p w14:paraId="48F879A5" w14:textId="0DEF7709" w:rsidR="00C71804" w:rsidRPr="009A688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4BC7DC92" w14:textId="7ACA0F12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ГЛАВА VII − Связь в случаях бедствия и для обеспечения безопасности</w:t>
            </w:r>
          </w:p>
          <w:p w14:paraId="3ACC6E2E" w14:textId="2D26C1F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30</w:t>
            </w:r>
            <w:r w:rsidR="00AC4F69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Общие положения</w:t>
            </w:r>
            <w:r w:rsidR="00AC4F69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 – Введение</w:t>
            </w:r>
          </w:p>
          <w:p w14:paraId="6E38908D" w14:textId="6400FF1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30.1A</w:t>
            </w:r>
            <w:proofErr w:type="spellEnd"/>
          </w:p>
        </w:tc>
        <w:tc>
          <w:tcPr>
            <w:tcW w:w="307" w:type="dxa"/>
          </w:tcPr>
          <w:p w14:paraId="0B0E6298" w14:textId="0F1166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1E90DF3" w14:textId="7DC747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C90DFA" w14:textId="4F92EF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029FC79" w14:textId="52F7CF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C780D3" w14:textId="07EE0B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A61AD0" w14:textId="5241F2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5F504A" w14:textId="47054E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97FF99" w14:textId="013E0C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5357849" w14:textId="447F9C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F544AFB" w14:textId="0A10EE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CD5D72" w14:textId="46A5AC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86A539" w14:textId="5CE114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C7D4822" w14:textId="41E6AD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4524AE" w14:textId="29753B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9D095D" w14:textId="116907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7D330A" w14:textId="0D4C1B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51BE3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E10F3C" w14:textId="3BD891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A1231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F4CC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63DB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D683D7" w14:textId="7E5DD6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58CC951" w14:textId="058F4D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13E5CA" w14:textId="1892E1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636D86" w14:textId="55CF75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6D59F6" w14:textId="0DD0DD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2119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E0A7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914D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66F4EF" w14:textId="20CEE0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CF3004" w14:textId="3B93F0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371F653" w14:textId="3582C1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03A513" w14:textId="7451BE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E071FD" w14:textId="7F09C7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181D791" w14:textId="3D2F4158" w:rsidR="00C71804" w:rsidRPr="0092589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C71804" w:rsidRPr="00A5745C" w14:paraId="269565BB" w14:textId="77777777" w:rsidTr="00C970A2">
        <w:trPr>
          <w:cantSplit/>
        </w:trPr>
        <w:tc>
          <w:tcPr>
            <w:tcW w:w="869" w:type="dxa"/>
          </w:tcPr>
          <w:p w14:paraId="4E26D7AC" w14:textId="32870E3D" w:rsidR="00C71804" w:rsidRPr="009A688E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DE9D9"/>
          </w:tcPr>
          <w:p w14:paraId="432CD1CD" w14:textId="09E18CE2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68B9FB65" w14:textId="3821DF1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СТАТЬЯ </w:t>
            </w:r>
            <w:proofErr w:type="spellStart"/>
            <w:r w:rsidRPr="00B37BEC">
              <w:rPr>
                <w:sz w:val="16"/>
                <w:szCs w:val="16"/>
              </w:rPr>
              <w:t>34A</w:t>
            </w:r>
            <w:proofErr w:type="spellEnd"/>
          </w:p>
          <w:p w14:paraId="6D6F9F61" w14:textId="7237FBD8" w:rsidR="00C71804" w:rsidRPr="00B37BEC" w:rsidRDefault="00A8379F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Глобальная система оповещения о бедствии и обеспечения </w:t>
            </w:r>
            <w:r w:rsidRPr="00B37BEC">
              <w:rPr>
                <w:sz w:val="16"/>
                <w:szCs w:val="16"/>
              </w:rPr>
              <w:br/>
              <w:t>безопасности полетов воздушных судов</w:t>
            </w:r>
          </w:p>
          <w:p w14:paraId="36B0FF3E" w14:textId="3C5EB34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</w:tc>
        <w:tc>
          <w:tcPr>
            <w:tcW w:w="307" w:type="dxa"/>
          </w:tcPr>
          <w:p w14:paraId="3F3CB90D" w14:textId="2C2D4D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7940529" w14:textId="3531A4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96BCC7" w14:textId="2B48F1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5D4F1B0" w14:textId="28765D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48CD26" w14:textId="5FE545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F2E6F9" w14:textId="79A868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93B2D4" w14:textId="4CBC67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4036B8" w14:textId="1BC748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802A87" w14:textId="472839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FEC5649" w14:textId="3F6E57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B6EED0" w14:textId="071A8F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F44F32" w14:textId="210515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8EFC65" w14:textId="5B191B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F757042" w14:textId="4BFFBB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6044FA" w14:textId="2CBAA1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432315" w14:textId="3F93F2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1A5A4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A9CA0B" w14:textId="29C29D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B8F7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ED07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3821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5BF782" w14:textId="2A15C7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330E1E" w14:textId="4099D2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4B17136" w14:textId="1229BC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650F610" w14:textId="662175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FCAEA9" w14:textId="698672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C563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9985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96E5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FE2DCE" w14:textId="65ED36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2FE060" w14:textId="585829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DBF809D" w14:textId="494391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B5FAA7" w14:textId="4035FD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5D968F" w14:textId="724F58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765C723" w14:textId="3E7E1451" w:rsidR="00C71804" w:rsidRPr="0092589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C71804" w:rsidRPr="00A5745C" w14:paraId="7DAE4976" w14:textId="77777777" w:rsidTr="00C970A2">
        <w:trPr>
          <w:cantSplit/>
        </w:trPr>
        <w:tc>
          <w:tcPr>
            <w:tcW w:w="869" w:type="dxa"/>
          </w:tcPr>
          <w:p w14:paraId="4C6C6C82" w14:textId="1ACF75E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DE9D9"/>
          </w:tcPr>
          <w:p w14:paraId="768B8C31" w14:textId="2A30963C" w:rsidR="00C71804" w:rsidRPr="0092589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079D7D3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СТАТЬЯ </w:t>
            </w:r>
            <w:proofErr w:type="spellStart"/>
            <w:r w:rsidRPr="00B37BEC">
              <w:rPr>
                <w:sz w:val="16"/>
                <w:szCs w:val="16"/>
              </w:rPr>
              <w:t>34A</w:t>
            </w:r>
            <w:proofErr w:type="spellEnd"/>
          </w:p>
          <w:p w14:paraId="6BDAF184" w14:textId="31495BE2" w:rsidR="00C71804" w:rsidRPr="00B37BEC" w:rsidRDefault="00783833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Глобальная система оповещения о бедствии и обеспечения </w:t>
            </w:r>
            <w:r w:rsidRPr="00B37BEC">
              <w:rPr>
                <w:sz w:val="16"/>
                <w:szCs w:val="16"/>
              </w:rPr>
              <w:br/>
              <w:t>безопасности полетов воздушных судов</w:t>
            </w:r>
          </w:p>
          <w:p w14:paraId="04511D68" w14:textId="5876B9F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34A.1</w:t>
            </w:r>
            <w:proofErr w:type="spellEnd"/>
          </w:p>
        </w:tc>
        <w:tc>
          <w:tcPr>
            <w:tcW w:w="307" w:type="dxa"/>
          </w:tcPr>
          <w:p w14:paraId="36E1DBA0" w14:textId="0D5289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1B34F7C" w14:textId="650DD0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6FD1107" w14:textId="4F49FF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83103C" w14:textId="64EAC6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12ADB5" w14:textId="1DCC87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9EBF6A" w14:textId="4A7C72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2203FF" w14:textId="2335DD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003A35" w14:textId="3B222C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C5E4BC" w14:textId="291FD7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DE4E632" w14:textId="7FAE6D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600D91" w14:textId="61BA02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F541D3" w14:textId="380146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7EB26CD" w14:textId="23FD3D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3C56B9" w14:textId="7CBDAE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CD7BF4A" w14:textId="13E357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D249AE" w14:textId="37BE42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D6183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F370C8" w14:textId="190F2A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3A6B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2C3C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0CB7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F040E5" w14:textId="75D5AF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F65620" w14:textId="1A3733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C52E7A9" w14:textId="7E9C6D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8E16AA" w14:textId="5219E3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082A2E" w14:textId="397F9E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4730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1400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6490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18F7AB" w14:textId="6FEA2B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6E222AD" w14:textId="05A3DF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C593298" w14:textId="7AB068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F6D2B4" w14:textId="5CA44A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BFE0300" w14:textId="25DBAB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AC61F5E" w14:textId="6437EB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A5745C" w14:paraId="2C1B6999" w14:textId="77777777" w:rsidTr="00C970A2">
        <w:trPr>
          <w:cantSplit/>
        </w:trPr>
        <w:tc>
          <w:tcPr>
            <w:tcW w:w="869" w:type="dxa"/>
          </w:tcPr>
          <w:p w14:paraId="22453EC9" w14:textId="573CC94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DE9D9"/>
          </w:tcPr>
          <w:p w14:paraId="558675DE" w14:textId="680ABFB0" w:rsidR="00C71804" w:rsidRPr="005F4F6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2E7FE88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СТАТЬЯ </w:t>
            </w:r>
            <w:proofErr w:type="spellStart"/>
            <w:r w:rsidRPr="00B37BEC">
              <w:rPr>
                <w:sz w:val="16"/>
                <w:szCs w:val="16"/>
              </w:rPr>
              <w:t>34A</w:t>
            </w:r>
            <w:proofErr w:type="spellEnd"/>
          </w:p>
          <w:p w14:paraId="0B10C678" w14:textId="43EB85F9" w:rsidR="00C71804" w:rsidRPr="00B37BEC" w:rsidRDefault="00733137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Глобальная система оповещения о бедствии и обеспечения </w:t>
            </w:r>
            <w:r w:rsidRPr="00B37BEC">
              <w:rPr>
                <w:sz w:val="16"/>
                <w:szCs w:val="16"/>
              </w:rPr>
              <w:br/>
              <w:t>безопасности полетов воздушных судов</w:t>
            </w:r>
          </w:p>
          <w:p w14:paraId="0938F0BB" w14:textId="678318F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34A.2</w:t>
            </w:r>
            <w:proofErr w:type="spellEnd"/>
          </w:p>
        </w:tc>
        <w:tc>
          <w:tcPr>
            <w:tcW w:w="307" w:type="dxa"/>
          </w:tcPr>
          <w:p w14:paraId="6877FD90" w14:textId="03E8A4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E477007" w14:textId="48549F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5A199E7" w14:textId="43A53A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39A1932" w14:textId="34B2B0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C56AC1" w14:textId="463427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59D54EB" w14:textId="59D53F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CF76EF" w14:textId="64F762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12BE89" w14:textId="03D9E4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B247698" w14:textId="591405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0E6837A" w14:textId="40B275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4ECC7E" w14:textId="194934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07CA34" w14:textId="2874BB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E4EADC" w14:textId="213DEA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212B5B7" w14:textId="1294442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2D2055F" w14:textId="5D070D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24E9D3" w14:textId="0880F6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2B15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D54AEE" w14:textId="566A89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A867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8628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C6DB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D58521" w14:textId="502478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A613840" w14:textId="206A27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EB7D36F" w14:textId="1C71E5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36F72E" w14:textId="5874D4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B57FD9" w14:textId="6384EE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F65D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5BD4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0F01F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02BD19" w14:textId="7DC545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1D25D3" w14:textId="14178D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C40E867" w14:textId="66A403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20AA5B" w14:textId="3D2E53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345779" w14:textId="35538E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C0CA4CF" w14:textId="266E1FCD" w:rsidR="00C71804" w:rsidRPr="001E5D4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C71804" w:rsidRPr="00A5745C" w14:paraId="0679F1A8" w14:textId="77777777" w:rsidTr="00C970A2">
        <w:trPr>
          <w:cantSplit/>
        </w:trPr>
        <w:tc>
          <w:tcPr>
            <w:tcW w:w="869" w:type="dxa"/>
          </w:tcPr>
          <w:p w14:paraId="32AEE89A" w14:textId="2085FAB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DE9D9"/>
          </w:tcPr>
          <w:p w14:paraId="7B1E2380" w14:textId="6F809FDA" w:rsidR="00C71804" w:rsidRPr="005F4F6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411C3F85" w14:textId="1651C07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426 (ВКР-15)</w:t>
            </w:r>
          </w:p>
          <w:p w14:paraId="3E8CD539" w14:textId="0F8B823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Исследования потребностей в спектре и регламентарных положений для внедрения и использования Глобальной системы оповещения о бедствии и обеспечения безопасности полетов воздушных судов</w:t>
            </w:r>
          </w:p>
          <w:p w14:paraId="73BD9ECA" w14:textId="75AB0FDF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307" w:type="dxa"/>
          </w:tcPr>
          <w:p w14:paraId="4C81A48B" w14:textId="16F89C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4923766" w14:textId="69F618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6401CC" w14:textId="3F332B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A5BC5C" w14:textId="290854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37F9AE" w14:textId="3FAA92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723D0A" w14:textId="0DBEF6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9C5E48" w14:textId="72061C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D9CC17" w14:textId="5B9BE1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E7789B1" w14:textId="06162A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AE9FE06" w14:textId="0373B4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C32B42" w14:textId="08E11E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5F5F37" w14:textId="3F4E44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CD48B75" w14:textId="38A266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0F6F679" w14:textId="7A7021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D5A5A40" w14:textId="3ABC56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44F801" w14:textId="3898B3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6EB25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063DCD" w14:textId="553BD7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7DBE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0078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140E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6D8CAE" w14:textId="73BE97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BAC0A9" w14:textId="01E7C9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07DD7E1" w14:textId="6E74C4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CFAD55" w14:textId="109720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393A24" w14:textId="1439A5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7873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065C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D1829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F7C6D3" w14:textId="02912C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937806" w14:textId="166AC4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270632E" w14:textId="18EE43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99D638" w14:textId="07947D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BBFB96" w14:textId="66A720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AAF69C9" w14:textId="125704B8" w:rsidR="00C71804" w:rsidRPr="00B071A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C71804" w:rsidRPr="00A5745C" w14:paraId="349C7DBC" w14:textId="77777777" w:rsidTr="00C970A2">
        <w:trPr>
          <w:cantSplit/>
        </w:trPr>
        <w:tc>
          <w:tcPr>
            <w:tcW w:w="869" w:type="dxa"/>
          </w:tcPr>
          <w:p w14:paraId="0F385EE6" w14:textId="454BF22F" w:rsidR="00C71804" w:rsidRPr="005F4F6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FDE9D9"/>
          </w:tcPr>
          <w:p w14:paraId="009D5F1F" w14:textId="641180BA" w:rsidR="00C71804" w:rsidRPr="005F4F6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2ABE9567" w14:textId="14086C7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71CCB2B3" w14:textId="590EE04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СТАТЬИ</w:t>
            </w:r>
          </w:p>
          <w:p w14:paraId="56310260" w14:textId="1A985562" w:rsidR="00C71804" w:rsidRPr="00B37BEC" w:rsidRDefault="00B37BEC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90367C" w:rsidRPr="00B37BEC">
              <w:rPr>
                <w:sz w:val="16"/>
                <w:szCs w:val="16"/>
              </w:rPr>
              <w:t>тсутствует необходимость в определении спектра специально для систем железнодорожной радиосвязи</w:t>
            </w:r>
          </w:p>
        </w:tc>
        <w:tc>
          <w:tcPr>
            <w:tcW w:w="307" w:type="dxa"/>
          </w:tcPr>
          <w:p w14:paraId="313513C0" w14:textId="5DDD79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C437A13" w14:textId="147848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AF1620" w14:textId="016D03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EF0A0B2" w14:textId="4E21B6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5182B0" w14:textId="7E7215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0F725B" w14:textId="79A08E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A2CD6B" w14:textId="1F8DF2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AF8334" w14:textId="1FC8C6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54902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FCA8E6" w14:textId="57FA7A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E83BCD" w14:textId="64C57D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F4ADC73" w14:textId="0759A9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F7EB5E" w14:textId="15BC93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0D227A" w14:textId="7B8C76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9F09E68" w14:textId="56B593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F9A776" w14:textId="14D545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A9A56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E5DD38" w14:textId="339264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66462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2826DC" w14:textId="12230E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6789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04B492" w14:textId="65E67B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D900900" w14:textId="5EA44F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9B6152D" w14:textId="6090E8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572076" w14:textId="627FEC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E8522CA" w14:textId="37AB02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49463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BF76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36AF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E8E752" w14:textId="367ACA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FEEAF7" w14:textId="1FC3BE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E88C5B8" w14:textId="336356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160254" w14:textId="04F3C5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76437B2" w14:textId="16DE83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AB95FC8" w14:textId="164C042B" w:rsidR="00C71804" w:rsidRPr="009F011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C71804" w:rsidRPr="00A5745C" w14:paraId="71E4A0A6" w14:textId="77777777" w:rsidTr="00C970A2">
        <w:trPr>
          <w:cantSplit/>
        </w:trPr>
        <w:tc>
          <w:tcPr>
            <w:tcW w:w="869" w:type="dxa"/>
          </w:tcPr>
          <w:p w14:paraId="7290555C" w14:textId="57D8E89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FDE9D9"/>
          </w:tcPr>
          <w:p w14:paraId="26278FE0" w14:textId="5112B986" w:rsidR="00C71804" w:rsidRPr="009F011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5A79C5C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28A94500" w14:textId="5470D2C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ПРИЛОЖЕНИЯ</w:t>
            </w:r>
          </w:p>
          <w:p w14:paraId="3251408B" w14:textId="4994937A" w:rsidR="00C71804" w:rsidRPr="00B37BEC" w:rsidRDefault="00B37BEC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90367C" w:rsidRPr="00B37BEC">
              <w:rPr>
                <w:sz w:val="16"/>
                <w:szCs w:val="16"/>
              </w:rPr>
              <w:t>тсутствует необходимость в определении спектра специально для систем железнодорожной радиосвязи</w:t>
            </w:r>
          </w:p>
        </w:tc>
        <w:tc>
          <w:tcPr>
            <w:tcW w:w="307" w:type="dxa"/>
          </w:tcPr>
          <w:p w14:paraId="7225E74A" w14:textId="416477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33270293" w14:textId="4652A7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9A86DC" w14:textId="6BF8DC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5348E60" w14:textId="4529CC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46B4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853C66" w14:textId="6F9DBF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6AFD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94BF42" w14:textId="0F8A95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7A16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ABD638" w14:textId="528CC8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460DB8" w14:textId="7DEB90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C890A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66EB0F" w14:textId="51144A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75499DB" w14:textId="427F14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39F46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67CFDD" w14:textId="47CDAC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99E29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B57EA1" w14:textId="55120C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C796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F76F93" w14:textId="307ECD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803F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04AD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F79BB98" w14:textId="0BA36A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C1E6E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7EBB30" w14:textId="4B598C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6E002BF" w14:textId="456C14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D618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8437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548FD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41445C" w14:textId="5E6B82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E8552A" w14:textId="5D875B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217FAA2" w14:textId="2CCF39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F6F28B" w14:textId="24E4E1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C382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F67F311" w14:textId="32F558A9" w:rsidR="00C71804" w:rsidRPr="009F011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C71804" w:rsidRPr="00A5745C" w14:paraId="083673AB" w14:textId="77777777" w:rsidTr="00C970A2">
        <w:trPr>
          <w:cantSplit/>
        </w:trPr>
        <w:tc>
          <w:tcPr>
            <w:tcW w:w="869" w:type="dxa"/>
          </w:tcPr>
          <w:p w14:paraId="6AF3F976" w14:textId="3F47959F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FDE9D9"/>
          </w:tcPr>
          <w:p w14:paraId="2CB61922" w14:textId="5E10FC46" w:rsidR="00C71804" w:rsidRPr="006475A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60EEEB2A" w14:textId="38FBCCD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0829F0A9" w14:textId="0A0B0AD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236 (ВКР-15)</w:t>
            </w:r>
          </w:p>
          <w:p w14:paraId="48C0A4D7" w14:textId="4EECEEE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Системы железнодорожной радиосвязи между поездом и путевыми устройствами</w:t>
            </w:r>
          </w:p>
        </w:tc>
        <w:tc>
          <w:tcPr>
            <w:tcW w:w="307" w:type="dxa"/>
          </w:tcPr>
          <w:p w14:paraId="2180AC3E" w14:textId="4785F2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05C7BB9" w14:textId="78BE82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0340B2" w14:textId="3FB442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2D5DA5C" w14:textId="0177A9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26D2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5D422F" w14:textId="66A311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C0E9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D835CD" w14:textId="11DFE5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994B8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7C23C7" w14:textId="558395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75459D" w14:textId="34056D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FFC53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2E83A6" w14:textId="4F4C25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97D4B60" w14:textId="5E3D3E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C174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8EBA58" w14:textId="3D97BB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8F99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08A97E" w14:textId="4FB6D8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5B20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F938F7" w14:textId="349DE0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0B3D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3DE6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4B76B49" w14:textId="27A947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9BAC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2D1B0D" w14:textId="5E9096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37393D9" w14:textId="6BE503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FBA2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8E66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CF3808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969855" w14:textId="4BD02B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5EADD2" w14:textId="0C2E92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B3F5349" w14:textId="71B7FA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76B1D6B" w14:textId="3A0235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545C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65F11B1" w14:textId="6244985F" w:rsidR="00C71804" w:rsidRPr="00904AD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C71804" w:rsidRPr="00A5745C" w14:paraId="1C867DF7" w14:textId="77777777" w:rsidTr="00C970A2">
        <w:trPr>
          <w:cantSplit/>
        </w:trPr>
        <w:tc>
          <w:tcPr>
            <w:tcW w:w="869" w:type="dxa"/>
          </w:tcPr>
          <w:p w14:paraId="2C001BB9" w14:textId="40ACC55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FDE9D9"/>
          </w:tcPr>
          <w:p w14:paraId="1B344F51" w14:textId="10764805" w:rsidR="00C71804" w:rsidRPr="006475A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34AA4D1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045C67A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СТАТЬИ</w:t>
            </w:r>
          </w:p>
          <w:p w14:paraId="722A3324" w14:textId="2D548A64" w:rsidR="00C71804" w:rsidRPr="00B37BEC" w:rsidRDefault="00AC3D8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Отсутствует необходимость в определении спектра специально для интеллектуальных транспортных систем</w:t>
            </w:r>
          </w:p>
        </w:tc>
        <w:tc>
          <w:tcPr>
            <w:tcW w:w="307" w:type="dxa"/>
          </w:tcPr>
          <w:p w14:paraId="57F8DC3F" w14:textId="0A5FD2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1263395" w14:textId="1915ED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19594AD" w14:textId="793915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757781" w14:textId="1DECE3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7680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21B92B" w14:textId="23E3E5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C94B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5EDC1A" w14:textId="2F098D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B2EBB52" w14:textId="1C77E3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AD50584" w14:textId="3E6783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4172CB" w14:textId="243A07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EDDA7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6C8D43" w14:textId="61447A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7741191" w14:textId="778C98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AD2B3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3A4EF1" w14:textId="7E356E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7F32E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40FCCE" w14:textId="6479F0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2F20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F5715F" w14:textId="34FCE5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0B2A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778F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C695E7" w14:textId="64EAC6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D719AB4" w14:textId="1DDDA7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A48D8C9" w14:textId="00A6C6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7B1785B" w14:textId="192349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62EC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1DF2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F3A4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EE1736" w14:textId="79C3E1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FD2351" w14:textId="6AA3D6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E40DD2D" w14:textId="2A661B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71DFD7" w14:textId="2A31E4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A502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55B5989" w14:textId="7E9614F5" w:rsidR="00C71804" w:rsidRPr="00EB58E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C71804" w:rsidRPr="00A5745C" w14:paraId="350E27F5" w14:textId="77777777" w:rsidTr="00C970A2">
        <w:trPr>
          <w:cantSplit/>
        </w:trPr>
        <w:tc>
          <w:tcPr>
            <w:tcW w:w="869" w:type="dxa"/>
          </w:tcPr>
          <w:p w14:paraId="6E9B321D" w14:textId="22F300E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FDE9D9"/>
          </w:tcPr>
          <w:p w14:paraId="52DE6404" w14:textId="7FF721E4" w:rsidR="00C71804" w:rsidRPr="00104F0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6DBD71B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17C1070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ПРИЛОЖЕНИЯ</w:t>
            </w:r>
          </w:p>
          <w:p w14:paraId="3F22E048" w14:textId="20DD11D6" w:rsidR="00C71804" w:rsidRPr="00B37BEC" w:rsidRDefault="00AC3D8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Отсутствует необходимость в определении спектра специально для интеллектуальных транспортных систем</w:t>
            </w:r>
          </w:p>
        </w:tc>
        <w:tc>
          <w:tcPr>
            <w:tcW w:w="307" w:type="dxa"/>
          </w:tcPr>
          <w:p w14:paraId="38030798" w14:textId="5ABEDB2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7471919" w14:textId="66E98E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D9ACDD8" w14:textId="29108F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6D79151" w14:textId="7B5733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EE8C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947796" w14:textId="5B6A1D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BCA3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DB9EB5" w14:textId="7E3A33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964660A" w14:textId="19D63B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AB50C4" w14:textId="1487C1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4665D1" w14:textId="5B6B17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5BCCB14" w14:textId="366D32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C7BB65" w14:textId="1637CD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6CF8B8" w14:textId="7A876D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8E7B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1DAF69" w14:textId="5DFE81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DF38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9861AD" w14:textId="07CBFB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E7E1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C0A3B6" w14:textId="378AAD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555A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6E81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C6113A4" w14:textId="439B9C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3B7EE6" w14:textId="43CC4B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80355D" w14:textId="0F84C1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D8C1BA2" w14:textId="72F797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0CF0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76A9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D4E62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26F47E" w14:textId="1F7870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7E64A1" w14:textId="6A70C6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3E7730B" w14:textId="038937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353ED1" w14:textId="4232F7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B7BF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E30E6AB" w14:textId="6D083F6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71804" w:rsidRPr="00A5745C" w14:paraId="1D824551" w14:textId="77777777" w:rsidTr="00C970A2">
        <w:trPr>
          <w:cantSplit/>
        </w:trPr>
        <w:tc>
          <w:tcPr>
            <w:tcW w:w="869" w:type="dxa"/>
          </w:tcPr>
          <w:p w14:paraId="7B1FA2F7" w14:textId="65BA9C53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FDE9D9"/>
          </w:tcPr>
          <w:p w14:paraId="07BBCA15" w14:textId="3FDCE0EF" w:rsidR="00C71804" w:rsidRPr="00104F0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1723D6A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54EF6404" w14:textId="7A3D52B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237 (ВКР-15)</w:t>
            </w:r>
          </w:p>
          <w:p w14:paraId="7AFA8177" w14:textId="29077D4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Применения интеллектуальных транспортных систем</w:t>
            </w:r>
          </w:p>
        </w:tc>
        <w:tc>
          <w:tcPr>
            <w:tcW w:w="307" w:type="dxa"/>
          </w:tcPr>
          <w:p w14:paraId="7745A2B2" w14:textId="386028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57F793B" w14:textId="5BF352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5A9BEF" w14:textId="20BC11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D1CEEF3" w14:textId="6A07DB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07B2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67EEFD" w14:textId="4A6F5A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481F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DCFA76" w14:textId="1F5C76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F8163B2" w14:textId="393EA4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1DA93E9" w14:textId="7A12AF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6908DE" w14:textId="6CC2C3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D860179" w14:textId="06DE98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F33ABF" w14:textId="248542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621AFA4" w14:textId="38310D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55C02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E7B647" w14:textId="52B1C12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54886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542C61" w14:textId="084B77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3776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C26BED" w14:textId="523C88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B311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B53F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5B169F" w14:textId="6DBEDA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7F86E2" w14:textId="4DCE04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6683FC" w14:textId="739077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4E24C5C" w14:textId="0850B5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9862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FE22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82DA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021E9A" w14:textId="1B4691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5CCACC" w14:textId="7D44C9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5DCA736" w14:textId="52F400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0797D0" w14:textId="75D1B0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757CE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E8E2084" w14:textId="0FF478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71804" w:rsidRPr="00A5745C" w14:paraId="6C9F1884" w14:textId="77777777" w:rsidTr="00C970A2">
        <w:trPr>
          <w:cantSplit/>
        </w:trPr>
        <w:tc>
          <w:tcPr>
            <w:tcW w:w="869" w:type="dxa"/>
          </w:tcPr>
          <w:p w14:paraId="29A9F457" w14:textId="3AF1D431" w:rsidR="00C71804" w:rsidRPr="00C539B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13/26</w:t>
            </w:r>
            <w:r>
              <w:rPr>
                <w:sz w:val="16"/>
                <w:szCs w:val="16"/>
                <w:lang w:val="en-US"/>
              </w:rPr>
              <w:br/>
              <w:t>(24</w:t>
            </w:r>
            <w:r>
              <w:rPr>
                <w:sz w:val="16"/>
                <w:szCs w:val="16"/>
              </w:rPr>
              <w:t>,25−</w:t>
            </w:r>
            <w:r>
              <w:rPr>
                <w:sz w:val="16"/>
                <w:szCs w:val="16"/>
              </w:rPr>
              <w:br/>
              <w:t>27,5 ГГц)</w:t>
            </w:r>
          </w:p>
        </w:tc>
        <w:tc>
          <w:tcPr>
            <w:tcW w:w="425" w:type="dxa"/>
            <w:shd w:val="clear" w:color="auto" w:fill="FDE9D9"/>
          </w:tcPr>
          <w:p w14:paraId="780F851E" w14:textId="6B58E673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7E8C3CD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65071A6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5C8D165E" w14:textId="73217D0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  <w:r w:rsidRPr="00B37BEC">
              <w:rPr>
                <w:sz w:val="16"/>
                <w:szCs w:val="16"/>
              </w:rPr>
              <w:br/>
            </w:r>
            <w:r w:rsidR="005F7B9B" w:rsidRPr="00B37BEC">
              <w:rPr>
                <w:sz w:val="16"/>
                <w:szCs w:val="16"/>
              </w:rPr>
              <w:t>22</w:t>
            </w:r>
            <w:r w:rsidRPr="00B37BEC">
              <w:rPr>
                <w:sz w:val="16"/>
                <w:szCs w:val="16"/>
              </w:rPr>
              <w:t>−24,75 ГГц</w:t>
            </w:r>
          </w:p>
          <w:p w14:paraId="354848BE" w14:textId="56EB415F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311B6A74" w14:textId="085B71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3CFBE49" w14:textId="372613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C39756" w14:textId="4ABAB1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91AD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BA4A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C1C318" w14:textId="772B6F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6636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32865F" w14:textId="2B942E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259EBC4" w14:textId="6ED398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EB67E6A" w14:textId="02611B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1C9BE5" w14:textId="38A666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69595E7" w14:textId="62BD17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A4A679" w14:textId="0B383C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E93247C" w14:textId="141C82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DEB69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2F1C7F" w14:textId="0DE2EE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96507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E1AC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A2EF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C9303F" w14:textId="55DBC7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4CCB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2546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F0AB889" w14:textId="0F6E91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9560E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7531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05B356" w14:textId="1FDC15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BDC6DA" w14:textId="593D39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88286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6F50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690F84" w14:textId="1CCF2B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84F77F" w14:textId="52BB67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81793FC" w14:textId="7A8B1C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950403" w14:textId="45D487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C7BC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F8F0427" w14:textId="21B7CA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71804" w:rsidRPr="00A5745C" w14:paraId="06149B43" w14:textId="77777777" w:rsidTr="00C970A2">
        <w:trPr>
          <w:cantSplit/>
        </w:trPr>
        <w:tc>
          <w:tcPr>
            <w:tcW w:w="869" w:type="dxa"/>
          </w:tcPr>
          <w:p w14:paraId="2E7C83AE" w14:textId="5D6E20F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13/26</w:t>
            </w:r>
            <w:r>
              <w:rPr>
                <w:sz w:val="16"/>
                <w:szCs w:val="16"/>
                <w:lang w:val="en-US"/>
              </w:rPr>
              <w:br/>
              <w:t>(24</w:t>
            </w:r>
            <w:r>
              <w:rPr>
                <w:sz w:val="16"/>
                <w:szCs w:val="16"/>
              </w:rPr>
              <w:t>,25−</w:t>
            </w:r>
            <w:r>
              <w:rPr>
                <w:sz w:val="16"/>
                <w:szCs w:val="16"/>
              </w:rPr>
              <w:br/>
              <w:t>27,5 ГГц)</w:t>
            </w:r>
          </w:p>
        </w:tc>
        <w:tc>
          <w:tcPr>
            <w:tcW w:w="425" w:type="dxa"/>
            <w:shd w:val="clear" w:color="auto" w:fill="FDE9D9"/>
          </w:tcPr>
          <w:p w14:paraId="79D46A45" w14:textId="4AF9D9BD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202FF53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6ADE666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710BD5E2" w14:textId="3912FC1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  <w:r w:rsidRPr="00B37BEC">
              <w:rPr>
                <w:sz w:val="16"/>
                <w:szCs w:val="16"/>
              </w:rPr>
              <w:br/>
              <w:t>24,75−2</w:t>
            </w:r>
            <w:r w:rsidR="005F7B9B" w:rsidRPr="00B37BEC">
              <w:rPr>
                <w:sz w:val="16"/>
                <w:szCs w:val="16"/>
              </w:rPr>
              <w:t>9</w:t>
            </w:r>
            <w:r w:rsidRPr="00B37BEC">
              <w:rPr>
                <w:sz w:val="16"/>
                <w:szCs w:val="16"/>
              </w:rPr>
              <w:t>,</w:t>
            </w:r>
            <w:r w:rsidR="005F7B9B" w:rsidRPr="00B37BEC">
              <w:rPr>
                <w:sz w:val="16"/>
                <w:szCs w:val="16"/>
              </w:rPr>
              <w:t>9</w:t>
            </w:r>
            <w:r w:rsidRPr="00B37BEC">
              <w:rPr>
                <w:sz w:val="16"/>
                <w:szCs w:val="16"/>
              </w:rPr>
              <w:t> ГГц</w:t>
            </w:r>
          </w:p>
          <w:p w14:paraId="398BCAE7" w14:textId="6E19362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42F3CE25" w14:textId="75C2A5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E384433" w14:textId="47551D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9D1B70" w14:textId="276A37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93279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67EC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DAC977" w14:textId="30D6CC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6FB0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CF0E8D" w14:textId="3F0A17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6DF45D" w14:textId="013A44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F447605" w14:textId="32623B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705650" w14:textId="72AB04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0AC1342" w14:textId="25E353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6B766F" w14:textId="1D13F0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AB67A8" w14:textId="6AB402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B443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7F9A63" w14:textId="5F96D9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7527C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732E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C908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580ED5" w14:textId="391AF9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3DF6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3195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411B7B" w14:textId="2443B7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CC7F8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89CE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7C08529" w14:textId="54D93B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C148C4" w14:textId="2CBD71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115C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6297B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79876A" w14:textId="7AB7E4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4CCDDD" w14:textId="7BB9D1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A8287C0" w14:textId="229831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9EC33D" w14:textId="439ED9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B4E9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4810E76" w14:textId="4EB867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71804" w:rsidRPr="00A5745C" w14:paraId="6F0C2C24" w14:textId="77777777" w:rsidTr="00C970A2">
        <w:trPr>
          <w:cantSplit/>
        </w:trPr>
        <w:tc>
          <w:tcPr>
            <w:tcW w:w="869" w:type="dxa"/>
          </w:tcPr>
          <w:p w14:paraId="5F951D60" w14:textId="1C0ACC1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13/26</w:t>
            </w:r>
            <w:r>
              <w:rPr>
                <w:sz w:val="16"/>
                <w:szCs w:val="16"/>
                <w:lang w:val="en-US"/>
              </w:rPr>
              <w:br/>
              <w:t>(24</w:t>
            </w:r>
            <w:r>
              <w:rPr>
                <w:sz w:val="16"/>
                <w:szCs w:val="16"/>
              </w:rPr>
              <w:t>,25−</w:t>
            </w:r>
            <w:r>
              <w:rPr>
                <w:sz w:val="16"/>
                <w:szCs w:val="16"/>
              </w:rPr>
              <w:br/>
              <w:t>27,5 ГГц)</w:t>
            </w:r>
          </w:p>
        </w:tc>
        <w:tc>
          <w:tcPr>
            <w:tcW w:w="425" w:type="dxa"/>
            <w:shd w:val="clear" w:color="auto" w:fill="FDE9D9"/>
          </w:tcPr>
          <w:p w14:paraId="7694C303" w14:textId="25DB3245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0BC38054" w14:textId="128D498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73A4E498" w14:textId="7B188AF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7BEC">
              <w:rPr>
                <w:sz w:val="16"/>
                <w:szCs w:val="16"/>
              </w:rPr>
              <w:t>5.A</w:t>
            </w:r>
            <w:proofErr w:type="gramEnd"/>
            <w:r w:rsidRPr="00B37BEC">
              <w:rPr>
                <w:sz w:val="16"/>
                <w:szCs w:val="16"/>
              </w:rPr>
              <w:t>113</w:t>
            </w:r>
            <w:proofErr w:type="spellEnd"/>
          </w:p>
        </w:tc>
        <w:tc>
          <w:tcPr>
            <w:tcW w:w="307" w:type="dxa"/>
          </w:tcPr>
          <w:p w14:paraId="17E29B46" w14:textId="31971B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B6B903D" w14:textId="0CF60C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895CC3" w14:textId="563852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8B86E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6847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85798B" w14:textId="49CFDE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94B8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72A793" w14:textId="1D7E04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D9384AC" w14:textId="067103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F55A541" w14:textId="280045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B1A899" w14:textId="0156AF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19DC455" w14:textId="759AA7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81C70C" w14:textId="490A08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9BDECDA" w14:textId="454236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344A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229741" w14:textId="714B1F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D119D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E0F3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DA4C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B430EC" w14:textId="69FCD1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C590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452B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B23FF8" w14:textId="45C8E7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4CDB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7B25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498CEA" w14:textId="47775A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AFA608" w14:textId="48E058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813D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13B6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3F6D07" w14:textId="61A86D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46793D" w14:textId="1588ED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FA5EEE0" w14:textId="410078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C9FFC8" w14:textId="4A2CB7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6697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DDDBF98" w14:textId="566124A0" w:rsidR="00C71804" w:rsidRPr="00712011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</w:tr>
      <w:tr w:rsidR="00C71804" w:rsidRPr="00A5745C" w14:paraId="566A07E4" w14:textId="77777777" w:rsidTr="00C970A2">
        <w:trPr>
          <w:cantSplit/>
        </w:trPr>
        <w:tc>
          <w:tcPr>
            <w:tcW w:w="869" w:type="dxa"/>
          </w:tcPr>
          <w:p w14:paraId="41066015" w14:textId="176C53D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13/26</w:t>
            </w:r>
            <w:r>
              <w:rPr>
                <w:sz w:val="16"/>
                <w:szCs w:val="16"/>
                <w:lang w:val="en-US"/>
              </w:rPr>
              <w:br/>
              <w:t>(24</w:t>
            </w:r>
            <w:r>
              <w:rPr>
                <w:sz w:val="16"/>
                <w:szCs w:val="16"/>
              </w:rPr>
              <w:t>,25−</w:t>
            </w:r>
            <w:r>
              <w:rPr>
                <w:sz w:val="16"/>
                <w:szCs w:val="16"/>
              </w:rPr>
              <w:br/>
              <w:t>27,5 ГГц)</w:t>
            </w:r>
          </w:p>
        </w:tc>
        <w:tc>
          <w:tcPr>
            <w:tcW w:w="425" w:type="dxa"/>
            <w:shd w:val="clear" w:color="auto" w:fill="FDE9D9"/>
          </w:tcPr>
          <w:p w14:paraId="2CA0DAF9" w14:textId="4B1B54E3" w:rsidR="00C71804" w:rsidRPr="008E158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5EF4FBB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26E18D87" w14:textId="258D3C2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5.338A</w:t>
            </w:r>
            <w:proofErr w:type="spellEnd"/>
          </w:p>
        </w:tc>
        <w:tc>
          <w:tcPr>
            <w:tcW w:w="307" w:type="dxa"/>
          </w:tcPr>
          <w:p w14:paraId="35FF48CA" w14:textId="3EFD94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D983192" w14:textId="21275A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B26CC0" w14:textId="7DD13F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20303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9F9D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5B4197" w14:textId="5F70BF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F038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C06040" w14:textId="7B21B9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639452D" w14:textId="57DCB7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E1FA598" w14:textId="7913E9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206E51" w14:textId="6C0CFA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A34F8CF" w14:textId="48EF0D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D39FFCE" w14:textId="15ED3C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175D2C" w14:textId="272272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5E4A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6D86AB" w14:textId="208D09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D431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8669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7ABA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593DF8" w14:textId="5DBCFB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AB1D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A5D8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6F2381" w14:textId="4E13E3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B1DB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3F0D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FB8A12" w14:textId="6C025D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ECBC8A" w14:textId="31CFA1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09D8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C241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52A1D1" w14:textId="0564C0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16B3A1" w14:textId="05382A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6F60620" w14:textId="56B26E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55BCEA" w14:textId="163F16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3D14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554EF37" w14:textId="3C814BD6" w:rsidR="00C71804" w:rsidRPr="008E158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</w:tr>
      <w:tr w:rsidR="00C71804" w:rsidRPr="00A5745C" w14:paraId="10CA89A9" w14:textId="77777777" w:rsidTr="00C970A2">
        <w:trPr>
          <w:cantSplit/>
        </w:trPr>
        <w:tc>
          <w:tcPr>
            <w:tcW w:w="869" w:type="dxa"/>
          </w:tcPr>
          <w:p w14:paraId="3CBD99DC" w14:textId="4021EC4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13/26</w:t>
            </w:r>
            <w:r>
              <w:rPr>
                <w:sz w:val="16"/>
                <w:szCs w:val="16"/>
                <w:lang w:val="en-US"/>
              </w:rPr>
              <w:br/>
              <w:t>(24</w:t>
            </w:r>
            <w:r>
              <w:rPr>
                <w:sz w:val="16"/>
                <w:szCs w:val="16"/>
              </w:rPr>
              <w:t>,25−</w:t>
            </w:r>
            <w:r>
              <w:rPr>
                <w:sz w:val="16"/>
                <w:szCs w:val="16"/>
              </w:rPr>
              <w:br/>
              <w:t>27,5 ГГц)</w:t>
            </w:r>
          </w:p>
        </w:tc>
        <w:tc>
          <w:tcPr>
            <w:tcW w:w="425" w:type="dxa"/>
            <w:shd w:val="clear" w:color="auto" w:fill="FDE9D9"/>
          </w:tcPr>
          <w:p w14:paraId="50C45334" w14:textId="0E9A9D94" w:rsidR="00C71804" w:rsidRPr="008E158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634D49B6" w14:textId="4FD05C7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750 </w:t>
            </w:r>
            <w:r w:rsidR="00DB7AF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(ПЕРЕСМ.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EC4D8AD" w14:textId="04C132D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Совместимость между спутниковой службой исследования Земли (пассивной) и соответствующими активными службами</w:t>
            </w:r>
          </w:p>
          <w:p w14:paraId="55E91597" w14:textId="3E60B32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69EE14F3" w14:textId="725E39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DA698F9" w14:textId="23C88E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477B79" w14:textId="6009A4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058A3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94B1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713541" w14:textId="6CF112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14DE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AF4114" w14:textId="6CB6DE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16078F3" w14:textId="3E9169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0CF691" w14:textId="239976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5BEEEC" w14:textId="1AFF33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2E989D5" w14:textId="4B790B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598FC3" w14:textId="7DC2E0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AED0E72" w14:textId="1AE8B2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35006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1FDDB3" w14:textId="5459BB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188EF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6161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F693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77D3EC" w14:textId="116893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09EA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7B4A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DC6DB0" w14:textId="4F4C44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68DD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FD5B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B9DED1" w14:textId="3BF8E4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A5ADE0" w14:textId="56652B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A0C3B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5FD2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0D634E" w14:textId="02466A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A771F7" w14:textId="627AC7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7CBE745" w14:textId="1B40B1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743A67" w14:textId="1BDFDE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F150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9A31788" w14:textId="353E80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71804" w:rsidRPr="00A5745C" w14:paraId="4373ECF7" w14:textId="77777777" w:rsidTr="00C970A2">
        <w:trPr>
          <w:cantSplit/>
        </w:trPr>
        <w:tc>
          <w:tcPr>
            <w:tcW w:w="869" w:type="dxa"/>
          </w:tcPr>
          <w:p w14:paraId="450FD649" w14:textId="20E4AFE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13/26</w:t>
            </w:r>
            <w:r>
              <w:rPr>
                <w:sz w:val="16"/>
                <w:szCs w:val="16"/>
                <w:lang w:val="en-US"/>
              </w:rPr>
              <w:br/>
              <w:t>(24</w:t>
            </w:r>
            <w:r>
              <w:rPr>
                <w:sz w:val="16"/>
                <w:szCs w:val="16"/>
              </w:rPr>
              <w:t>,25−</w:t>
            </w:r>
            <w:r>
              <w:rPr>
                <w:sz w:val="16"/>
                <w:szCs w:val="16"/>
              </w:rPr>
              <w:br/>
              <w:t>27,5 ГГц)</w:t>
            </w:r>
          </w:p>
        </w:tc>
        <w:tc>
          <w:tcPr>
            <w:tcW w:w="425" w:type="dxa"/>
            <w:shd w:val="clear" w:color="auto" w:fill="FDE9D9"/>
          </w:tcPr>
          <w:p w14:paraId="0B9C89B6" w14:textId="1638B0D0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47128B48" w14:textId="70CF318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bCs/>
                <w:sz w:val="16"/>
                <w:szCs w:val="16"/>
              </w:rPr>
              <w:t>A113</w:t>
            </w:r>
            <w:proofErr w:type="spellEnd"/>
            <w:r w:rsidRPr="00B37BEC">
              <w:rPr>
                <w:bCs/>
                <w:sz w:val="16"/>
                <w:szCs w:val="16"/>
              </w:rPr>
              <w:t xml:space="preserve">-IMT 26 </w:t>
            </w:r>
            <w:proofErr w:type="spellStart"/>
            <w:r w:rsidRPr="00B37BEC">
              <w:rPr>
                <w:bCs/>
                <w:sz w:val="16"/>
                <w:szCs w:val="16"/>
              </w:rPr>
              <w:t>GHZ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57AC3BB8" w14:textId="729801E0" w:rsidR="00C71804" w:rsidRPr="00B37BEC" w:rsidRDefault="00464330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Международная подвижная электросвязь </w:t>
            </w:r>
            <w:r w:rsidRPr="00B37BEC">
              <w:rPr>
                <w:sz w:val="16"/>
                <w:szCs w:val="16"/>
              </w:rPr>
              <w:br/>
              <w:t>в полосе частот 24,25−27,5 ГГц</w:t>
            </w:r>
          </w:p>
          <w:p w14:paraId="66CBCA72" w14:textId="58C1FA4A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</w:tc>
        <w:tc>
          <w:tcPr>
            <w:tcW w:w="307" w:type="dxa"/>
          </w:tcPr>
          <w:p w14:paraId="3322767E" w14:textId="3A4015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C289C02" w14:textId="4796AC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F5E991" w14:textId="7A6923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0E4E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CEBEA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82CEAF" w14:textId="2E73B5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3FD4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C57D64" w14:textId="45BCF9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6841B7" w14:textId="7DC974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EADF8E7" w14:textId="197AC2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326D37" w14:textId="755486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094B2C6" w14:textId="46A6446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9AF699" w14:textId="739C2F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AF32CEA" w14:textId="010E69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E0EF0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2AD3F3" w14:textId="717B42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C11F4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DA1F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F897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E71C54" w14:textId="20ACEC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36A5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8910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5415146" w14:textId="02E76F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5D7C5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B0FB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A624D9" w14:textId="03B685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E06B2D" w14:textId="0C31D8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17C8F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8A35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20446C" w14:textId="6F4E2A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EDD3FF" w14:textId="24BD86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1EAEC00" w14:textId="15CC11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6C9A57" w14:textId="50CE6D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69A3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89FBF20" w14:textId="0BFA81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71804" w:rsidRPr="00A5745C" w14:paraId="2250810C" w14:textId="77777777" w:rsidTr="00C970A2">
        <w:trPr>
          <w:cantSplit/>
        </w:trPr>
        <w:tc>
          <w:tcPr>
            <w:tcW w:w="869" w:type="dxa"/>
          </w:tcPr>
          <w:p w14:paraId="51569E5D" w14:textId="1B42B10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</w:t>
            </w:r>
            <w:r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  <w:lang w:val="en-US"/>
              </w:rPr>
              <w:br/>
              <w:t>(</w:t>
            </w:r>
            <w:r>
              <w:rPr>
                <w:sz w:val="16"/>
                <w:szCs w:val="16"/>
              </w:rPr>
              <w:t>31,8−</w:t>
            </w:r>
            <w:r>
              <w:rPr>
                <w:sz w:val="16"/>
                <w:szCs w:val="16"/>
              </w:rPr>
              <w:br/>
              <w:t>33,4 ГГц)</w:t>
            </w:r>
          </w:p>
        </w:tc>
        <w:tc>
          <w:tcPr>
            <w:tcW w:w="425" w:type="dxa"/>
            <w:shd w:val="clear" w:color="auto" w:fill="FDE9D9"/>
          </w:tcPr>
          <w:p w14:paraId="03063F70" w14:textId="13558D58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676D6E6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6C31E89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08E11898" w14:textId="272B99E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  <w:r w:rsidRPr="00B37BEC">
              <w:rPr>
                <w:sz w:val="16"/>
                <w:szCs w:val="16"/>
              </w:rPr>
              <w:br/>
              <w:t>29,9−34,2 ГГц</w:t>
            </w:r>
          </w:p>
          <w:p w14:paraId="538E8B7A" w14:textId="14EFA09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1E89ADD3" w14:textId="67652B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2DE3DB6" w14:textId="2F3C87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F24296" w14:textId="403137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F15BAB" w14:textId="3B3A80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568D8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806F26" w14:textId="4E6516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34EF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CF34ED" w14:textId="3804FE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62E2AC8" w14:textId="32B3B0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42C2DD2" w14:textId="1A8EB9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E6B218" w14:textId="7D34B1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4B36A2" w14:textId="697851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7BBE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4F5DF8" w14:textId="714A92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BD4F2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753D23" w14:textId="43FF83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3B714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89E4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19C7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10484C" w14:textId="3C67C0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B24C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3360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00A9A8" w14:textId="4286E4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E7958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381D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D818B9" w14:textId="4BE758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3929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FED6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E7FDA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DD587A" w14:textId="054002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9810DD" w14:textId="039ED6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3CBF89B" w14:textId="7FA71B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0D11C7" w14:textId="48E0B2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76FAC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24CAB33" w14:textId="033491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71804" w:rsidRPr="00A5745C" w14:paraId="73369D23" w14:textId="77777777" w:rsidTr="00C970A2">
        <w:trPr>
          <w:cantSplit/>
        </w:trPr>
        <w:tc>
          <w:tcPr>
            <w:tcW w:w="869" w:type="dxa"/>
          </w:tcPr>
          <w:p w14:paraId="057361B6" w14:textId="405BA16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</w:t>
            </w: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lang w:val="en-US"/>
              </w:rPr>
              <w:br/>
              <w:t>(</w:t>
            </w:r>
            <w:r>
              <w:rPr>
                <w:sz w:val="16"/>
                <w:szCs w:val="16"/>
              </w:rPr>
              <w:t>37−</w:t>
            </w:r>
            <w:r>
              <w:rPr>
                <w:sz w:val="16"/>
                <w:szCs w:val="16"/>
              </w:rPr>
              <w:br/>
              <w:t>43,5 ГГц)</w:t>
            </w:r>
          </w:p>
        </w:tc>
        <w:tc>
          <w:tcPr>
            <w:tcW w:w="425" w:type="dxa"/>
            <w:shd w:val="clear" w:color="auto" w:fill="FDE9D9"/>
          </w:tcPr>
          <w:p w14:paraId="36782702" w14:textId="4E6F945F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4D617FE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79AFE94E" w14:textId="68BD0601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0B5A1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>Полоса 3</w:t>
            </w:r>
            <w:r w:rsidR="000B5A18" w:rsidRPr="00B37BEC">
              <w:rPr>
                <w:rFonts w:eastAsia="SimSun"/>
                <w:sz w:val="16"/>
                <w:szCs w:val="16"/>
              </w:rPr>
              <w:t>4,2</w:t>
            </w:r>
            <w:r w:rsidRPr="00B37BEC">
              <w:rPr>
                <w:rFonts w:eastAsia="SimSun"/>
                <w:sz w:val="16"/>
                <w:szCs w:val="16"/>
              </w:rPr>
              <w:t>−40 ГГц</w:t>
            </w:r>
          </w:p>
          <w:p w14:paraId="72C10C0A" w14:textId="6C96613A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72F7C32E" w14:textId="3914E7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607BD1D" w14:textId="721366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1EECFB0" w14:textId="6D5843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A257BA" w14:textId="6E269C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0C24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D9A4D9" w14:textId="5A470D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95CA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86C77A" w14:textId="7ACBD2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69F5CAC" w14:textId="7848AF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AB32C04" w14:textId="282392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AC8745" w14:textId="2BD7E8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3CE3889" w14:textId="15036E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5BAAC6" w14:textId="3FAA90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CB340F4" w14:textId="38B189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CF8E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87B37F" w14:textId="01A36B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FE08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8B5A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25FD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7FB6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78CCC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8A1D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8B4331" w14:textId="3A77ED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9D72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5112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445F3E" w14:textId="25EF0E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067C35" w14:textId="5F1CDA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6D7B6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C925C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01B3A0" w14:textId="70F1FF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54C816" w14:textId="0ED334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18CA7FD" w14:textId="579F44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15975C" w14:textId="14128F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5C87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FC3523C" w14:textId="27C121F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71804" w:rsidRPr="00A5745C" w14:paraId="410852A5" w14:textId="77777777" w:rsidTr="00C970A2">
        <w:trPr>
          <w:cantSplit/>
        </w:trPr>
        <w:tc>
          <w:tcPr>
            <w:tcW w:w="869" w:type="dxa"/>
          </w:tcPr>
          <w:p w14:paraId="113743A6" w14:textId="1FA519D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</w:t>
            </w: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lang w:val="en-US"/>
              </w:rPr>
              <w:br/>
              <w:t>(</w:t>
            </w:r>
            <w:r>
              <w:rPr>
                <w:sz w:val="16"/>
                <w:szCs w:val="16"/>
              </w:rPr>
              <w:t>37−</w:t>
            </w:r>
            <w:r>
              <w:rPr>
                <w:sz w:val="16"/>
                <w:szCs w:val="16"/>
              </w:rPr>
              <w:br/>
              <w:t>43,5 ГГц)</w:t>
            </w:r>
          </w:p>
        </w:tc>
        <w:tc>
          <w:tcPr>
            <w:tcW w:w="425" w:type="dxa"/>
            <w:shd w:val="clear" w:color="auto" w:fill="FDE9D9"/>
          </w:tcPr>
          <w:p w14:paraId="102AFB91" w14:textId="779467C9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14:paraId="3366A44C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07801EAA" w14:textId="59B8C91A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0B5A1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>Полоса 40−4</w:t>
            </w:r>
            <w:r w:rsidR="000B5A18" w:rsidRPr="00B37BEC">
              <w:rPr>
                <w:rFonts w:eastAsia="SimSun"/>
                <w:sz w:val="16"/>
                <w:szCs w:val="16"/>
              </w:rPr>
              <w:t>7</w:t>
            </w:r>
            <w:r w:rsidRPr="00B37BEC">
              <w:rPr>
                <w:rFonts w:eastAsia="SimSun"/>
                <w:sz w:val="16"/>
                <w:szCs w:val="16"/>
              </w:rPr>
              <w:t>,5 ГГц</w:t>
            </w:r>
          </w:p>
          <w:p w14:paraId="6190E6A2" w14:textId="592515C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0EECBB48" w14:textId="48E946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AD9783F" w14:textId="383438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E6E07A" w14:textId="4661CE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3E8F1E" w14:textId="313332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057A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2D933A" w14:textId="1425B8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75E1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5305E5" w14:textId="3A47F4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1617FB" w14:textId="756DEA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DA2D76A" w14:textId="37200E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2EF88A" w14:textId="4ED04A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401A9DE" w14:textId="27CD50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DE5422" w14:textId="0A9BB1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24E75D1" w14:textId="6EC6E8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70AA8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E074E5" w14:textId="48E548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3F141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6C4E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1A0D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91A2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0A9D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54F4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2E042C" w14:textId="17EAA3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62D4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855E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980D94" w14:textId="1F839E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4DD249" w14:textId="176AB0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0892D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A4B3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8F503D" w14:textId="72EF04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062F6A" w14:textId="569848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755EE12" w14:textId="2B3549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9AE5FB" w14:textId="365994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75A5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F6B4379" w14:textId="0141FF2C" w:rsidR="00C71804" w:rsidRPr="009051A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71804" w:rsidRPr="00A5745C" w14:paraId="07AE614E" w14:textId="77777777" w:rsidTr="00C970A2">
        <w:trPr>
          <w:cantSplit/>
        </w:trPr>
        <w:tc>
          <w:tcPr>
            <w:tcW w:w="869" w:type="dxa"/>
          </w:tcPr>
          <w:p w14:paraId="77576E09" w14:textId="5AAD488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</w:t>
            </w: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lang w:val="en-US"/>
              </w:rPr>
              <w:br/>
              <w:t>(</w:t>
            </w:r>
            <w:r>
              <w:rPr>
                <w:sz w:val="16"/>
                <w:szCs w:val="16"/>
              </w:rPr>
              <w:t>37−</w:t>
            </w:r>
            <w:r>
              <w:rPr>
                <w:sz w:val="16"/>
                <w:szCs w:val="16"/>
              </w:rPr>
              <w:br/>
              <w:t>43,5 ГГц)</w:t>
            </w:r>
          </w:p>
        </w:tc>
        <w:tc>
          <w:tcPr>
            <w:tcW w:w="425" w:type="dxa"/>
            <w:shd w:val="clear" w:color="auto" w:fill="FDE9D9"/>
          </w:tcPr>
          <w:p w14:paraId="70255743" w14:textId="0F75A788" w:rsidR="00C71804" w:rsidRPr="009051A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12" w:type="dxa"/>
          </w:tcPr>
          <w:p w14:paraId="775AB247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6B7EC548" w14:textId="46855348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3956F6" w:rsidRPr="00B37BEC">
              <w:rPr>
                <w:sz w:val="16"/>
                <w:szCs w:val="16"/>
              </w:rPr>
              <w:br/>
            </w:r>
            <w:proofErr w:type="spellStart"/>
            <w:r w:rsidRPr="00B37BEC">
              <w:rPr>
                <w:rFonts w:eastAsia="SimSun"/>
                <w:sz w:val="16"/>
                <w:szCs w:val="16"/>
              </w:rPr>
              <w:t>5.BDC113</w:t>
            </w:r>
            <w:proofErr w:type="spellEnd"/>
          </w:p>
          <w:p w14:paraId="584E17F3" w14:textId="6D28C8E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</w:tc>
        <w:tc>
          <w:tcPr>
            <w:tcW w:w="307" w:type="dxa"/>
          </w:tcPr>
          <w:p w14:paraId="46F9B9DE" w14:textId="3894D9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755C4566" w14:textId="417044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DF4C65" w14:textId="0B067C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4829FB9" w14:textId="12F579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365E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DD4D07" w14:textId="6E433F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E0F3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EEB85C" w14:textId="266BB1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7237199" w14:textId="0C7698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5C9BBB1" w14:textId="51AD00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326F96" w14:textId="42CBC0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4EF91C1" w14:textId="1DABEE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B75ECB" w14:textId="67F0AC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6BC8F1A" w14:textId="109336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CAAD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7CD3D2" w14:textId="1223A8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BD705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0043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1998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FD33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89E78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7B59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33D007" w14:textId="3895DA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BC054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7159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960F76" w14:textId="67F9BC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DBDF88" w14:textId="72BE9C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41B51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70148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37C1E5" w14:textId="158BB0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164DBA" w14:textId="2AEE65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FB0A2C0" w14:textId="16B6CE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6072D8" w14:textId="7E1C3F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22B3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7404546" w14:textId="143891E8" w:rsidR="00C71804" w:rsidRPr="0063548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</w:tr>
      <w:tr w:rsidR="00C71804" w:rsidRPr="00A5745C" w14:paraId="5226552A" w14:textId="77777777" w:rsidTr="00C970A2">
        <w:trPr>
          <w:cantSplit/>
        </w:trPr>
        <w:tc>
          <w:tcPr>
            <w:tcW w:w="869" w:type="dxa"/>
          </w:tcPr>
          <w:p w14:paraId="47D79CC4" w14:textId="45708CA3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13/</w:t>
            </w: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lang w:val="en-US"/>
              </w:rPr>
              <w:br/>
              <w:t>(</w:t>
            </w:r>
            <w:r>
              <w:rPr>
                <w:sz w:val="16"/>
                <w:szCs w:val="16"/>
              </w:rPr>
              <w:t>37−</w:t>
            </w:r>
            <w:r>
              <w:rPr>
                <w:sz w:val="16"/>
                <w:szCs w:val="16"/>
              </w:rPr>
              <w:br/>
              <w:t>43,5 ГГц)</w:t>
            </w:r>
          </w:p>
        </w:tc>
        <w:tc>
          <w:tcPr>
            <w:tcW w:w="425" w:type="dxa"/>
            <w:shd w:val="clear" w:color="auto" w:fill="FDE9D9"/>
          </w:tcPr>
          <w:p w14:paraId="35A5E438" w14:textId="0F2015CE" w:rsidR="00C71804" w:rsidRPr="0063548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38310A17" w14:textId="58642E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11E2789F" w14:textId="7F33D11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bCs/>
                <w:sz w:val="16"/>
                <w:szCs w:val="16"/>
              </w:rPr>
              <w:t>BCD113-40GHZ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383A3438" w14:textId="1CBC93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BF2149F" w14:textId="097172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10DEE29" w14:textId="60341D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E763892" w14:textId="4A5022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64E9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6AE5C9" w14:textId="7F3E3E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FE0C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34C12B" w14:textId="2C67C4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CE3325D" w14:textId="23E85D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0FE5E9" w14:textId="44FC18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F42177" w14:textId="3D9AF7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7B4BBF5" w14:textId="7D1CF7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9B64CB" w14:textId="5B6002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376A1D4" w14:textId="0583A4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92B12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82619F" w14:textId="3BF5AF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E7E1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CF96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D70C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0A78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CC5E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48A9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9C3F36" w14:textId="1FEC09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31EA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EC39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53BE32" w14:textId="3D3551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B44E0B" w14:textId="41748D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C22D9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001FD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781E6E" w14:textId="2F712F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3442EC" w14:textId="244060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DF81AB9" w14:textId="54C084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25ED85" w14:textId="789B83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15D7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4FE7DA1" w14:textId="31B4BD56" w:rsidR="00C71804" w:rsidRPr="0063548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</w:tr>
      <w:tr w:rsidR="00C71804" w:rsidRPr="00A5745C" w14:paraId="7F99AF01" w14:textId="77777777" w:rsidTr="00C970A2">
        <w:trPr>
          <w:cantSplit/>
        </w:trPr>
        <w:tc>
          <w:tcPr>
            <w:tcW w:w="869" w:type="dxa"/>
          </w:tcPr>
          <w:p w14:paraId="239E17A2" w14:textId="51BEFECE" w:rsidR="00C71804" w:rsidRPr="00CA69C0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13/5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br/>
              <w:t>(43</w:t>
            </w:r>
            <w:r>
              <w:rPr>
                <w:sz w:val="16"/>
                <w:szCs w:val="16"/>
              </w:rPr>
              <w:t>,5−</w:t>
            </w:r>
            <w:r>
              <w:rPr>
                <w:sz w:val="16"/>
                <w:szCs w:val="16"/>
              </w:rPr>
              <w:br/>
              <w:t>52,6 ГГц)</w:t>
            </w:r>
          </w:p>
        </w:tc>
        <w:tc>
          <w:tcPr>
            <w:tcW w:w="425" w:type="dxa"/>
            <w:shd w:val="clear" w:color="auto" w:fill="FDE9D9"/>
          </w:tcPr>
          <w:p w14:paraId="02FD607F" w14:textId="10917962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12" w:type="dxa"/>
          </w:tcPr>
          <w:p w14:paraId="6C50CC9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0AE35D4F" w14:textId="2293A7AA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A8369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 xml:space="preserve">Полоса </w:t>
            </w:r>
            <w:r w:rsidRPr="00B37BEC">
              <w:rPr>
                <w:rFonts w:eastAsia="SimSun"/>
                <w:bCs/>
                <w:sz w:val="16"/>
                <w:szCs w:val="16"/>
              </w:rPr>
              <w:t>43,5–47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120B968E" w14:textId="2E7600A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619B9156" w14:textId="5810D3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8238296" w14:textId="1883B7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5556F02" w14:textId="10229C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909A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882850" w14:textId="1ADFE0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17F7681" w14:textId="19B351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F20D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E9A68B" w14:textId="0F5723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A711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671BBF" w14:textId="78E3BB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A02AC7" w14:textId="53A170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95FD92" w14:textId="7358FE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2D85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62D50B" w14:textId="3E62A6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93FC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3B9457" w14:textId="38948E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8B6A3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9BD997" w14:textId="362E7D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F731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3B65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A115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BBD88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3C796B" w14:textId="3215C2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80AEA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C833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593382" w14:textId="07DFE1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19D8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8110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6F8D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85E4FB" w14:textId="32E87A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AE61CD" w14:textId="1BA324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2EACF89" w14:textId="5CABDB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28A159" w14:textId="47FF35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C2A0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F9198A5" w14:textId="45BB4E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1804" w:rsidRPr="00A5745C" w14:paraId="1B05FA12" w14:textId="77777777" w:rsidTr="00C970A2">
        <w:trPr>
          <w:cantSplit/>
        </w:trPr>
        <w:tc>
          <w:tcPr>
            <w:tcW w:w="869" w:type="dxa"/>
          </w:tcPr>
          <w:p w14:paraId="45DBBAFD" w14:textId="3946189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13/5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br/>
              <w:t>(43</w:t>
            </w:r>
            <w:r>
              <w:rPr>
                <w:sz w:val="16"/>
                <w:szCs w:val="16"/>
              </w:rPr>
              <w:t>,5−</w:t>
            </w:r>
            <w:r>
              <w:rPr>
                <w:sz w:val="16"/>
                <w:szCs w:val="16"/>
              </w:rPr>
              <w:br/>
              <w:t>52,6 ГГц)</w:t>
            </w:r>
          </w:p>
        </w:tc>
        <w:tc>
          <w:tcPr>
            <w:tcW w:w="425" w:type="dxa"/>
            <w:shd w:val="clear" w:color="auto" w:fill="FDE9D9"/>
          </w:tcPr>
          <w:p w14:paraId="19A15F0B" w14:textId="30B26E79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062A945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71C91DC1" w14:textId="6664EA3D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A8369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 xml:space="preserve">Полоса </w:t>
            </w:r>
            <w:r w:rsidRPr="00B37BEC">
              <w:rPr>
                <w:rFonts w:eastAsia="SimSun"/>
                <w:bCs/>
                <w:sz w:val="16"/>
                <w:szCs w:val="16"/>
              </w:rPr>
              <w:t>47–47,2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6D0D7B25" w14:textId="4B8775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393A389F" w14:textId="66E41D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99B011C" w14:textId="584AF7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A863E61" w14:textId="4F050B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B13D3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9FDB71" w14:textId="0F9E4F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9B25D49" w14:textId="475355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B18E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A8AB04" w14:textId="3E12CC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B5A1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075E68" w14:textId="7AA111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BD9459" w14:textId="101C72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CF0E8A2" w14:textId="2E54A3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11961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C10C42" w14:textId="001060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A0021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07CBCC" w14:textId="6C4FC6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02212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1F08C2" w14:textId="4B7513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9FD9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7578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AC27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7A4D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0B1951" w14:textId="720866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1D70B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D098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8262C2" w14:textId="473FAE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13A3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72D0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C0B6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37020F" w14:textId="7121E3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56D0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875478" w14:textId="3C24C7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C05C21" w14:textId="6A0C74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9B44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7999C17" w14:textId="571CE9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71804" w:rsidRPr="00A5745C" w14:paraId="0D9061FC" w14:textId="77777777" w:rsidTr="00C970A2">
        <w:trPr>
          <w:cantSplit/>
        </w:trPr>
        <w:tc>
          <w:tcPr>
            <w:tcW w:w="869" w:type="dxa"/>
          </w:tcPr>
          <w:p w14:paraId="4F57449A" w14:textId="249C779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13/5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br/>
              <w:t>(43</w:t>
            </w:r>
            <w:r>
              <w:rPr>
                <w:sz w:val="16"/>
                <w:szCs w:val="16"/>
              </w:rPr>
              <w:t>,5−</w:t>
            </w:r>
            <w:r>
              <w:rPr>
                <w:sz w:val="16"/>
                <w:szCs w:val="16"/>
              </w:rPr>
              <w:br/>
              <w:t>52,6 ГГц)</w:t>
            </w:r>
          </w:p>
        </w:tc>
        <w:tc>
          <w:tcPr>
            <w:tcW w:w="425" w:type="dxa"/>
            <w:shd w:val="clear" w:color="auto" w:fill="FDE9D9"/>
          </w:tcPr>
          <w:p w14:paraId="61EFAD65" w14:textId="355A8C4E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2" w:type="dxa"/>
          </w:tcPr>
          <w:p w14:paraId="1C5F1F0C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375C033C" w14:textId="35D22299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A8369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 xml:space="preserve">Полоса </w:t>
            </w:r>
            <w:r w:rsidRPr="00B37BEC">
              <w:rPr>
                <w:rFonts w:eastAsia="SimSun"/>
                <w:bCs/>
                <w:sz w:val="16"/>
                <w:szCs w:val="16"/>
              </w:rPr>
              <w:t>47,2–47,5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2EAA7CE4" w14:textId="03BDE19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5D860CD8" w14:textId="796862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AA7A863" w14:textId="50C15B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F3C9B7" w14:textId="24E66F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F8E2C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578F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1E7705" w14:textId="375582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9C8B1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435FE1" w14:textId="39AE33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</w:tcPr>
          <w:p w14:paraId="1AC1E6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B472FA" w14:textId="6B08BE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AB9651" w14:textId="440694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5B295C9" w14:textId="4B6B03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2943AB" w14:textId="63750F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15D681" w14:textId="3D7775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</w:tcPr>
          <w:p w14:paraId="59D2F5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1FD7EF" w14:textId="2AE9A3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ABAF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7522D6" w14:textId="6038B7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AC667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89DB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BE37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732C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C72880D" w14:textId="574856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0DA1C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A7354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74DF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B930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7558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6CBA2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12DF5F" w14:textId="0D1F12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381025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80CE28" w14:textId="7C1E58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0E71BC9C" w14:textId="333A60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5D6B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6F62FB0" w14:textId="5DDD15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14C72CB9" w14:textId="77777777" w:rsidTr="00C970A2">
        <w:trPr>
          <w:cantSplit/>
        </w:trPr>
        <w:tc>
          <w:tcPr>
            <w:tcW w:w="869" w:type="dxa"/>
          </w:tcPr>
          <w:p w14:paraId="770BBB5D" w14:textId="4C723DCA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13/5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br/>
              <w:t>(43</w:t>
            </w:r>
            <w:r>
              <w:rPr>
                <w:sz w:val="16"/>
                <w:szCs w:val="16"/>
              </w:rPr>
              <w:t>,5−</w:t>
            </w:r>
            <w:r>
              <w:rPr>
                <w:sz w:val="16"/>
                <w:szCs w:val="16"/>
              </w:rPr>
              <w:br/>
              <w:t>52,6 ГГц)</w:t>
            </w:r>
          </w:p>
        </w:tc>
        <w:tc>
          <w:tcPr>
            <w:tcW w:w="425" w:type="dxa"/>
            <w:shd w:val="clear" w:color="auto" w:fill="FDE9D9"/>
          </w:tcPr>
          <w:p w14:paraId="181FCF2E" w14:textId="66EAD18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77409D2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2781EE36" w14:textId="09164569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A8369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 xml:space="preserve">Полоса </w:t>
            </w:r>
            <w:r w:rsidRPr="00B37BEC">
              <w:rPr>
                <w:rFonts w:eastAsia="SimSun"/>
                <w:bCs/>
                <w:sz w:val="16"/>
                <w:szCs w:val="16"/>
              </w:rPr>
              <w:t>47,5–48,2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6F73FE5C" w14:textId="3E9C5519" w:rsidR="00C71804" w:rsidRPr="00B37BEC" w:rsidRDefault="00C71804" w:rsidP="00C71804">
            <w:pPr>
              <w:tabs>
                <w:tab w:val="clear" w:pos="1134"/>
                <w:tab w:val="left" w:pos="459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4FF20462" w14:textId="17D375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29F1246" w14:textId="523204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B8CC5C4" w14:textId="63E745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8BF5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4A8F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666F66" w14:textId="3A57FE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5DCCA4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CF9380" w14:textId="2A2ECF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</w:tcPr>
          <w:p w14:paraId="4C5A56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B6B916" w14:textId="60D27B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E74960" w14:textId="3869EA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FF6AD30" w14:textId="5243DE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5EBE97" w14:textId="10AFDA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EC26A85" w14:textId="5F48B9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5" w:type="dxa"/>
          </w:tcPr>
          <w:p w14:paraId="237D24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F29300" w14:textId="04120A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FE13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2DF8CB" w14:textId="432A84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2AE75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E0EB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C5028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FEEA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6F9670" w14:textId="10E49D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DEB3A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2880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CEEC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D4585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2DE5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B8F5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A25D77" w14:textId="2D8A85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37E89F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2F98B3" w14:textId="36325B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  <w:lang w:val="es-419"/>
              </w:rPr>
              <w:t>X</w:t>
            </w:r>
          </w:p>
        </w:tc>
        <w:tc>
          <w:tcPr>
            <w:tcW w:w="294" w:type="dxa"/>
          </w:tcPr>
          <w:p w14:paraId="270207EF" w14:textId="44FB58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F72D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CA799E2" w14:textId="1C905A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134E7B1F" w14:textId="77777777" w:rsidTr="00C970A2">
        <w:trPr>
          <w:cantSplit/>
        </w:trPr>
        <w:tc>
          <w:tcPr>
            <w:tcW w:w="869" w:type="dxa"/>
          </w:tcPr>
          <w:p w14:paraId="380B82D5" w14:textId="730A7CB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13/5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br/>
              <w:t>(43</w:t>
            </w:r>
            <w:r>
              <w:rPr>
                <w:sz w:val="16"/>
                <w:szCs w:val="16"/>
              </w:rPr>
              <w:t>,5−</w:t>
            </w:r>
            <w:r>
              <w:rPr>
                <w:sz w:val="16"/>
                <w:szCs w:val="16"/>
              </w:rPr>
              <w:br/>
              <w:t>52,6 ГГц)</w:t>
            </w:r>
          </w:p>
        </w:tc>
        <w:tc>
          <w:tcPr>
            <w:tcW w:w="425" w:type="dxa"/>
            <w:shd w:val="clear" w:color="auto" w:fill="FDE9D9"/>
          </w:tcPr>
          <w:p w14:paraId="2CA7061D" w14:textId="177BB209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35E8E539" w14:textId="6B9AA941" w:rsidR="00C71804" w:rsidRPr="00B37BEC" w:rsidRDefault="00C71804" w:rsidP="00C71804">
            <w:pPr>
              <w:tabs>
                <w:tab w:val="clear" w:pos="1134"/>
                <w:tab w:val="left" w:pos="459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5.H113</w:t>
            </w:r>
            <w:proofErr w:type="spellEnd"/>
          </w:p>
          <w:p w14:paraId="2B0C82ED" w14:textId="4DC1D1BE" w:rsidR="00C71804" w:rsidRPr="00B37BEC" w:rsidRDefault="00C71804" w:rsidP="00C71804">
            <w:pPr>
              <w:tabs>
                <w:tab w:val="clear" w:pos="1134"/>
                <w:tab w:val="left" w:pos="459"/>
              </w:tabs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</w:tc>
        <w:tc>
          <w:tcPr>
            <w:tcW w:w="307" w:type="dxa"/>
          </w:tcPr>
          <w:p w14:paraId="1A0789ED" w14:textId="24999A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E431C0B" w14:textId="342A8E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97AEC1" w14:textId="5FA99B4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9181D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D2B97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64FEB0" w14:textId="08B666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8B81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FF6379" w14:textId="46AD72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B97F6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CBA7F7" w14:textId="072116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F76820" w14:textId="34EA68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86272B5" w14:textId="1FB451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D776DA" w14:textId="63AEF3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F74EA7" w14:textId="07F090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9145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1571D5" w14:textId="32DB74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BCBB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6CC775" w14:textId="28212A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2CCA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5588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6FDE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C607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295CC1" w14:textId="60B1DF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DD82C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3518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F98B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6176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18F1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9F925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29B57A" w14:textId="22DF49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23DF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04D1364" w14:textId="6B02DA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ED8FFB" w14:textId="678F06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B99A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E6066A4" w14:textId="3CB4A3C8" w:rsidR="00C71804" w:rsidRPr="00C0709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C71804" w:rsidRPr="00A5745C" w14:paraId="07AB4B92" w14:textId="77777777" w:rsidTr="00C970A2">
        <w:trPr>
          <w:cantSplit/>
        </w:trPr>
        <w:tc>
          <w:tcPr>
            <w:tcW w:w="869" w:type="dxa"/>
          </w:tcPr>
          <w:p w14:paraId="44D60A0F" w14:textId="76689D2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13/5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br/>
              <w:t>(43</w:t>
            </w:r>
            <w:r>
              <w:rPr>
                <w:sz w:val="16"/>
                <w:szCs w:val="16"/>
              </w:rPr>
              <w:t>,5−</w:t>
            </w:r>
            <w:r>
              <w:rPr>
                <w:sz w:val="16"/>
                <w:szCs w:val="16"/>
              </w:rPr>
              <w:br/>
              <w:t>52,6 ГГц)</w:t>
            </w:r>
          </w:p>
        </w:tc>
        <w:tc>
          <w:tcPr>
            <w:tcW w:w="425" w:type="dxa"/>
            <w:shd w:val="clear" w:color="auto" w:fill="FDE9D9"/>
          </w:tcPr>
          <w:p w14:paraId="624CCB52" w14:textId="6B925D9B" w:rsidR="00C71804" w:rsidRPr="00CF35E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214B6B2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33B1F822" w14:textId="3CA216F3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A8369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 xml:space="preserve">Полоса </w:t>
            </w:r>
            <w:r w:rsidRPr="00B37BEC">
              <w:rPr>
                <w:rFonts w:eastAsia="SimSun"/>
                <w:bCs/>
                <w:sz w:val="16"/>
                <w:szCs w:val="16"/>
              </w:rPr>
              <w:t>48,2–50,2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46481387" w14:textId="060C7025" w:rsidR="00C71804" w:rsidRPr="00B37BEC" w:rsidRDefault="00C71804" w:rsidP="00C71804">
            <w:pPr>
              <w:tabs>
                <w:tab w:val="clear" w:pos="1134"/>
                <w:tab w:val="left" w:pos="459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NOC</w:t>
            </w:r>
            <w:proofErr w:type="spellEnd"/>
          </w:p>
        </w:tc>
        <w:tc>
          <w:tcPr>
            <w:tcW w:w="307" w:type="dxa"/>
          </w:tcPr>
          <w:p w14:paraId="5621EE05" w14:textId="27BC90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EB516B2" w14:textId="08032C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434A58C" w14:textId="7CD870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BFC1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16F3CF0" w14:textId="16722B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381C38A" w14:textId="34ECD5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3764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237E0B" w14:textId="4CECCE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8A736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F00E48" w14:textId="7A5C89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60A5C4" w14:textId="4B0DDD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C4203A" w14:textId="6DF153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152A9D" w14:textId="5E2ADF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107ED5" w14:textId="275EF4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4DE9B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F6D96A" w14:textId="2BDF4B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AFF98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8328FA" w14:textId="3059D0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C7D8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CCBD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8304A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572E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A76F4E" w14:textId="62734D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465DA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89BD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259BAB" w14:textId="7C8158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2D1DF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6767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0C51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B02A8B" w14:textId="0931BF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5D05EA" w14:textId="548A8A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DB8BFAA" w14:textId="61DCF9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9DDEE8" w14:textId="754BDD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7D57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59C490C" w14:textId="083249A7" w:rsidR="00C71804" w:rsidRPr="00CF35E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C71804" w:rsidRPr="00A5745C" w14:paraId="680EF258" w14:textId="77777777" w:rsidTr="00C970A2">
        <w:trPr>
          <w:cantSplit/>
        </w:trPr>
        <w:tc>
          <w:tcPr>
            <w:tcW w:w="869" w:type="dxa"/>
          </w:tcPr>
          <w:p w14:paraId="517EDD68" w14:textId="575D0C4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13/66</w:t>
            </w:r>
            <w:r>
              <w:rPr>
                <w:sz w:val="16"/>
                <w:szCs w:val="16"/>
                <w:lang w:val="en-US"/>
              </w:rPr>
              <w:br/>
              <w:t>(66</w:t>
            </w:r>
            <w:r>
              <w:rPr>
                <w:sz w:val="16"/>
                <w:szCs w:val="16"/>
              </w:rPr>
              <w:t>−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71</w:t>
            </w:r>
            <w:r>
              <w:rPr>
                <w:sz w:val="16"/>
                <w:szCs w:val="16"/>
              </w:rPr>
              <w:t> ГГц)</w:t>
            </w:r>
          </w:p>
        </w:tc>
        <w:tc>
          <w:tcPr>
            <w:tcW w:w="425" w:type="dxa"/>
            <w:shd w:val="clear" w:color="auto" w:fill="FDE9D9"/>
          </w:tcPr>
          <w:p w14:paraId="0B00AF8F" w14:textId="6BA35D86" w:rsidR="00C71804" w:rsidRPr="00CF35E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12" w:type="dxa"/>
          </w:tcPr>
          <w:p w14:paraId="6108ABC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1096E6A2" w14:textId="7B510D6A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A83698" w:rsidRPr="00B37BEC">
              <w:rPr>
                <w:sz w:val="16"/>
                <w:szCs w:val="16"/>
              </w:rPr>
              <w:br/>
            </w:r>
            <w:r w:rsidRPr="00B37BEC">
              <w:rPr>
                <w:rFonts w:eastAsia="SimSun"/>
                <w:sz w:val="16"/>
                <w:szCs w:val="16"/>
              </w:rPr>
              <w:t xml:space="preserve">Полоса </w:t>
            </w:r>
            <w:r w:rsidRPr="00B37BEC">
              <w:rPr>
                <w:rFonts w:eastAsia="SimSun"/>
                <w:bCs/>
                <w:sz w:val="16"/>
                <w:szCs w:val="16"/>
              </w:rPr>
              <w:t>66–71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46B26D15" w14:textId="081A961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460FA7C1" w14:textId="2A18E2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1A36AE2" w14:textId="17B5C1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483CC9" w14:textId="32C2DC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50DF4F" w14:textId="78A0AB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93AF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D18D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1B8B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C84361" w14:textId="46EED8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6CDBA4D" w14:textId="53F50A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71028D" w14:textId="0AA94A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7BA854" w14:textId="27864B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9F54E78" w14:textId="65F902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D035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8F0271" w14:textId="7EA3FB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15D8C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D1E6B8" w14:textId="430343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B8D1C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8D2E68" w14:textId="6F534F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3A15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6391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FDA32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DB15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C43B64" w14:textId="0B052D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6273B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2B24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277C6A" w14:textId="60BD1C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DCB3E4" w14:textId="51E805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EE13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67A3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FC25FC" w14:textId="4D3A9A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4A029F" w14:textId="5C46B1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25371F2" w14:textId="1F12F1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46FEC6" w14:textId="34BC42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A8AB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DCFCD97" w14:textId="1C655AE4" w:rsidR="00C71804" w:rsidRPr="00CF35E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C71804" w:rsidRPr="00A5745C" w14:paraId="005001FD" w14:textId="77777777" w:rsidTr="00C970A2">
        <w:trPr>
          <w:cantSplit/>
        </w:trPr>
        <w:tc>
          <w:tcPr>
            <w:tcW w:w="869" w:type="dxa"/>
          </w:tcPr>
          <w:p w14:paraId="207407AB" w14:textId="54F3064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13/70-80</w:t>
            </w:r>
            <w:r>
              <w:rPr>
                <w:sz w:val="16"/>
                <w:szCs w:val="16"/>
                <w:lang w:val="en-US"/>
              </w:rPr>
              <w:br/>
              <w:t>(71</w:t>
            </w:r>
            <w:r>
              <w:rPr>
                <w:sz w:val="16"/>
                <w:szCs w:val="16"/>
              </w:rPr>
              <w:t>−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76</w:t>
            </w:r>
            <w:r>
              <w:rPr>
                <w:sz w:val="16"/>
                <w:szCs w:val="16"/>
              </w:rPr>
              <w:t> ГГц, 81−</w:t>
            </w:r>
            <w:r>
              <w:rPr>
                <w:sz w:val="16"/>
                <w:szCs w:val="16"/>
              </w:rPr>
              <w:br/>
              <w:t>86 ГГц)</w:t>
            </w:r>
          </w:p>
        </w:tc>
        <w:tc>
          <w:tcPr>
            <w:tcW w:w="425" w:type="dxa"/>
            <w:shd w:val="clear" w:color="auto" w:fill="FDE9D9"/>
          </w:tcPr>
          <w:p w14:paraId="1E56DB9A" w14:textId="7CD80E22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12" w:type="dxa"/>
          </w:tcPr>
          <w:p w14:paraId="0323340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707B5F49" w14:textId="4714272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1B6394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1E64FE97" w14:textId="43E09B8B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71–76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27150BED" w14:textId="2387B38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6D7742EF" w14:textId="1BA88D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34FC1BD" w14:textId="2C5571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5C82D53" w14:textId="64F02E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B7FB5CD" w14:textId="6D43B0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6E3B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F29E9A" w14:textId="58CA95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BB51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285C17" w14:textId="73905C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E61AA68" w14:textId="04318D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D33FA1" w14:textId="386A7F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A3CFA40" w14:textId="68B241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593F44" w14:textId="1986054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DD01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941C82" w14:textId="0FF0AE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C1688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876DA7" w14:textId="4318A3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186A1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DDFD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5754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469634" w14:textId="234C9F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FD02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5BE8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04D77E" w14:textId="3990A4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CCBEA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EED4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58943F" w14:textId="7D0584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3BFA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FD0A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8A82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C74DE0" w14:textId="57C45C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037E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27B5B0" w14:textId="231205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71F801" w14:textId="05697B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441A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2C3102B" w14:textId="217103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71804" w:rsidRPr="00A5745C" w14:paraId="142B2E77" w14:textId="77777777" w:rsidTr="00C970A2">
        <w:trPr>
          <w:cantSplit/>
        </w:trPr>
        <w:tc>
          <w:tcPr>
            <w:tcW w:w="869" w:type="dxa"/>
          </w:tcPr>
          <w:p w14:paraId="1868FB83" w14:textId="22E5EF48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  <w:lang w:val="en-US"/>
              </w:rPr>
              <w:t>13/70-80</w:t>
            </w:r>
            <w:r>
              <w:rPr>
                <w:sz w:val="16"/>
                <w:szCs w:val="16"/>
                <w:lang w:val="en-US"/>
              </w:rPr>
              <w:br/>
              <w:t>(71</w:t>
            </w:r>
            <w:r>
              <w:rPr>
                <w:sz w:val="16"/>
                <w:szCs w:val="16"/>
              </w:rPr>
              <w:t>−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en-US"/>
              </w:rPr>
              <w:t>76</w:t>
            </w:r>
            <w:r>
              <w:rPr>
                <w:sz w:val="16"/>
                <w:szCs w:val="16"/>
              </w:rPr>
              <w:t> ГГц, 81−</w:t>
            </w:r>
            <w:r>
              <w:rPr>
                <w:sz w:val="16"/>
                <w:szCs w:val="16"/>
              </w:rPr>
              <w:br/>
              <w:t>86 ГГц)</w:t>
            </w:r>
          </w:p>
        </w:tc>
        <w:tc>
          <w:tcPr>
            <w:tcW w:w="425" w:type="dxa"/>
            <w:shd w:val="clear" w:color="auto" w:fill="FDE9D9"/>
          </w:tcPr>
          <w:p w14:paraId="0E8597B4" w14:textId="6C5EB8AC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12" w:type="dxa"/>
          </w:tcPr>
          <w:p w14:paraId="0FD992C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3C95E465" w14:textId="2CC1BD4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2D3A8F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5D67D1E1" w14:textId="05CEB884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81–86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44A91EDB" w14:textId="72EB80B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271184A9" w14:textId="6386DD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61B1DB6" w14:textId="47F331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4FB28C" w14:textId="57BB2A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181801F" w14:textId="4256F0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1D08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D20A58" w14:textId="1C6305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E380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D6BFD9" w14:textId="164856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B8AABF2" w14:textId="703855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F31AA9" w14:textId="5AA013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652A4A1" w14:textId="4A10AB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828928" w14:textId="7C8812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D4A7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1BC672" w14:textId="46BF31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98E5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9AAAB4" w14:textId="313C8B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693B0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E43B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BE6D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7BF75B" w14:textId="7ACA4D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CD43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AF4F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B900314" w14:textId="2FC739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ED2D3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023F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3D2B35" w14:textId="08FEBB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AF76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51D7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CCC0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F72E83" w14:textId="2F7D9D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C02F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E49E42" w14:textId="0121DF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97FD4E" w14:textId="0B7AAD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DD5D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5485D2C" w14:textId="6D8C3C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71804" w:rsidRPr="00A5745C" w14:paraId="2416A1B6" w14:textId="77777777" w:rsidTr="00C970A2">
        <w:trPr>
          <w:cantSplit/>
        </w:trPr>
        <w:tc>
          <w:tcPr>
            <w:tcW w:w="869" w:type="dxa"/>
          </w:tcPr>
          <w:p w14:paraId="57A237A9" w14:textId="1D2F6D3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D3A8F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 w:rsidR="002D3A8F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21</w:t>
            </w:r>
            <w:r>
              <w:rPr>
                <w:bCs/>
                <w:sz w:val="16"/>
                <w:szCs w:val="16"/>
              </w:rPr>
              <w:t>,</w:t>
            </w:r>
            <w:r w:rsidRPr="007B0E92">
              <w:rPr>
                <w:bCs/>
                <w:sz w:val="16"/>
                <w:szCs w:val="16"/>
                <w:lang w:val="es-ES"/>
              </w:rPr>
              <w:t>4</w:t>
            </w:r>
            <w:r>
              <w:rPr>
                <w:bCs/>
                <w:sz w:val="16"/>
                <w:szCs w:val="16"/>
              </w:rPr>
              <w:t>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22</w:t>
            </w:r>
            <w:r>
              <w:rPr>
                <w:bCs/>
                <w:sz w:val="16"/>
                <w:szCs w:val="16"/>
              </w:rPr>
              <w:t>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53E4396" w14:textId="4FADACD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041D246C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578AE297" w14:textId="318246B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2D3A8F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0623ACAD" w14:textId="16954ED9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18,4–22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35CD8B43" w14:textId="223490F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2964565E" w14:textId="45151F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9522380" w14:textId="63DE6B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28A6B0" w14:textId="66D999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58F88D3" w14:textId="44F48F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80ED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16DD97" w14:textId="752ECA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3FBD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4F0055" w14:textId="649026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CC74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AE7CD7" w14:textId="09283A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F82EBB" w14:textId="037074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A2581B1" w14:textId="0C2D5F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ED4143" w14:textId="43B620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ED78A4" w14:textId="1CAF13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C39E2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A4C875" w14:textId="2362B3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3AAFA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545F30" w14:textId="1C9D27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D489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A27421" w14:textId="5406C6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4DF6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077D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6869AF" w14:textId="44136E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BAB21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3BFE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A86B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2806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9408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273C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4B8A06" w14:textId="38801A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FAF1FB" w14:textId="2590DD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521EFF2" w14:textId="4196E5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FECE84" w14:textId="54E8F9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74548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80A0961" w14:textId="0D4EE484" w:rsidR="00C71804" w:rsidRPr="007B0E9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</w:tr>
      <w:tr w:rsidR="00C71804" w:rsidRPr="00A5745C" w14:paraId="6C440849" w14:textId="77777777" w:rsidTr="00C970A2">
        <w:trPr>
          <w:cantSplit/>
        </w:trPr>
        <w:tc>
          <w:tcPr>
            <w:tcW w:w="869" w:type="dxa"/>
          </w:tcPr>
          <w:p w14:paraId="134683EF" w14:textId="09D9D8A9" w:rsidR="00C71804" w:rsidRPr="007B0E9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C049C4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 w:rsidR="00C049C4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21</w:t>
            </w:r>
            <w:r>
              <w:rPr>
                <w:bCs/>
                <w:sz w:val="16"/>
                <w:szCs w:val="16"/>
              </w:rPr>
              <w:t>,</w:t>
            </w:r>
            <w:r w:rsidRPr="007B0E92">
              <w:rPr>
                <w:bCs/>
                <w:sz w:val="16"/>
                <w:szCs w:val="16"/>
                <w:lang w:val="es-ES"/>
              </w:rPr>
              <w:t>4</w:t>
            </w:r>
            <w:r>
              <w:rPr>
                <w:bCs/>
                <w:sz w:val="16"/>
                <w:szCs w:val="16"/>
              </w:rPr>
              <w:t>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22</w:t>
            </w:r>
            <w:r>
              <w:rPr>
                <w:bCs/>
                <w:sz w:val="16"/>
                <w:szCs w:val="16"/>
              </w:rPr>
              <w:t>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3401FE0" w14:textId="47A5251D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58F9FD25" w14:textId="5BE675E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45ED8109" w14:textId="5AFAB4B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7BEC">
              <w:rPr>
                <w:sz w:val="16"/>
                <w:szCs w:val="16"/>
              </w:rPr>
              <w:t>5.B</w:t>
            </w:r>
            <w:proofErr w:type="gramEnd"/>
            <w:r w:rsidRPr="00B37BEC">
              <w:rPr>
                <w:sz w:val="16"/>
                <w:szCs w:val="16"/>
              </w:rPr>
              <w:t>114</w:t>
            </w:r>
            <w:proofErr w:type="spellEnd"/>
          </w:p>
        </w:tc>
        <w:tc>
          <w:tcPr>
            <w:tcW w:w="307" w:type="dxa"/>
          </w:tcPr>
          <w:p w14:paraId="437C1CEC" w14:textId="1A5F50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B6E5DBC" w14:textId="3250E4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0E9A2A" w14:textId="645812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3CFED2" w14:textId="21CD57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0895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621FED" w14:textId="5D987D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6FB5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8EA58D" w14:textId="567B1D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07205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4B4784" w14:textId="4C2E2E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035844" w14:textId="209678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B5DDCDB" w14:textId="4788C1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AEE8138" w14:textId="6461DA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AE029D5" w14:textId="52F24C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4B1A2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B6C535" w14:textId="274950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7B859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615A04" w14:textId="42B018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C6FE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290264" w14:textId="78B868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4D97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CB85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DD6235" w14:textId="3F1C91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D0D83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7567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05A0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E7F0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10B0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5299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E2E8E6" w14:textId="460F23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0D8576" w14:textId="4DCBEF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BC5EBC3" w14:textId="23B246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F28743" w14:textId="093ADE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3BCC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A2944E0" w14:textId="198A8E43" w:rsidR="00C71804" w:rsidRPr="007B0E9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</w:tr>
      <w:tr w:rsidR="00C71804" w:rsidRPr="00A5745C" w14:paraId="41DCCA27" w14:textId="77777777" w:rsidTr="00C970A2">
        <w:trPr>
          <w:cantSplit/>
        </w:trPr>
        <w:tc>
          <w:tcPr>
            <w:tcW w:w="869" w:type="dxa"/>
          </w:tcPr>
          <w:p w14:paraId="08FEBA3B" w14:textId="3903BBB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49C4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 w:rsidR="00C049C4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21</w:t>
            </w:r>
            <w:r>
              <w:rPr>
                <w:bCs/>
                <w:sz w:val="16"/>
                <w:szCs w:val="16"/>
              </w:rPr>
              <w:t>,</w:t>
            </w:r>
            <w:r w:rsidRPr="007B0E92">
              <w:rPr>
                <w:bCs/>
                <w:sz w:val="16"/>
                <w:szCs w:val="16"/>
                <w:lang w:val="es-ES"/>
              </w:rPr>
              <w:t>4</w:t>
            </w:r>
            <w:r>
              <w:rPr>
                <w:bCs/>
                <w:sz w:val="16"/>
                <w:szCs w:val="16"/>
              </w:rPr>
              <w:t>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22</w:t>
            </w:r>
            <w:r>
              <w:rPr>
                <w:bCs/>
                <w:sz w:val="16"/>
                <w:szCs w:val="16"/>
              </w:rPr>
              <w:t>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F3B1784" w14:textId="2E4AD093" w:rsidR="00C71804" w:rsidRPr="007B0E9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0A090615" w14:textId="13935EC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[</w:t>
            </w:r>
            <w:proofErr w:type="spellStart"/>
            <w:r w:rsidRPr="00B37BEC">
              <w:rPr>
                <w:bCs/>
                <w:sz w:val="16"/>
                <w:szCs w:val="16"/>
              </w:rPr>
              <w:t>B114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7A8958C" w14:textId="7CAD38F1" w:rsidR="00C71804" w:rsidRPr="005032EE" w:rsidRDefault="005032EE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</w:t>
            </w:r>
            <w:r w:rsidRPr="00503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полосы</w:t>
            </w:r>
            <w:r w:rsidR="00C71804" w:rsidRPr="005032EE">
              <w:rPr>
                <w:sz w:val="16"/>
                <w:szCs w:val="16"/>
              </w:rPr>
              <w:t xml:space="preserve"> 21,4−22</w:t>
            </w:r>
            <w:r w:rsidRPr="005032EE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ГГц</w:t>
            </w:r>
            <w:r w:rsidR="00C71804" w:rsidRPr="00503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станциями</w:t>
            </w:r>
            <w:r w:rsidRPr="00503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  <w:r w:rsidRPr="00503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высотных</w:t>
            </w:r>
            <w:r w:rsidRPr="00503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платформах фиксированной службы в Районе 2</w:t>
            </w:r>
          </w:p>
          <w:p w14:paraId="6C7FC962" w14:textId="4465A21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</w:tc>
        <w:tc>
          <w:tcPr>
            <w:tcW w:w="307" w:type="dxa"/>
          </w:tcPr>
          <w:p w14:paraId="7D5DB21A" w14:textId="041DB3B0" w:rsidR="00C71804" w:rsidRPr="00B47F0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dxa"/>
            <w:shd w:val="clear" w:color="auto" w:fill="FDE9D9"/>
          </w:tcPr>
          <w:p w14:paraId="0E86993E" w14:textId="0085C6D6" w:rsidR="00C71804" w:rsidRPr="00B47F0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CB1947F" w14:textId="2729A0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39AB616" w14:textId="02FBBD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483D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735EA8" w14:textId="0EA0D4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0325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B25199" w14:textId="430093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EF132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2D0825" w14:textId="0814F5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9E1A7C" w14:textId="7F441E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46AAC83" w14:textId="735811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68F088" w14:textId="14A373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E09489" w14:textId="75390C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AEFA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CAEDD6" w14:textId="0B84ED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C12FF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DA62DA" w14:textId="05868F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0F32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11CC51" w14:textId="164C0A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D81B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A453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23FFFC" w14:textId="111E1F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72040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4488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2D20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3744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4C7F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1CAF6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510124" w14:textId="4BB112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A5A1EA" w14:textId="632261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5414DB2" w14:textId="38F4EC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4E8EA3" w14:textId="2727AF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C2EF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E677412" w14:textId="5F317D08" w:rsidR="00C71804" w:rsidRPr="007B0E9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</w:tr>
      <w:tr w:rsidR="00C71804" w:rsidRPr="00A5745C" w14:paraId="2B7FE295" w14:textId="77777777" w:rsidTr="00C970A2">
        <w:trPr>
          <w:cantSplit/>
        </w:trPr>
        <w:tc>
          <w:tcPr>
            <w:tcW w:w="869" w:type="dxa"/>
          </w:tcPr>
          <w:p w14:paraId="4E441E6C" w14:textId="385F647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4,25−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7,5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64FF06D" w14:textId="01B382A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440A5914" w14:textId="02FB36A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342B6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5C08202B" w14:textId="4C1DF72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66FDE58" w14:textId="3E47F559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Полоса 22–24,75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</w:tc>
        <w:tc>
          <w:tcPr>
            <w:tcW w:w="307" w:type="dxa"/>
          </w:tcPr>
          <w:p w14:paraId="2CB1A937" w14:textId="7C1774F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6B57541" w14:textId="2FD1C3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A600305" w14:textId="1D505A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60D0CE" w14:textId="2E9C47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3717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82BBE0" w14:textId="3C7EF0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6E64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08F053" w14:textId="68C505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AF86A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16F1D9" w14:textId="337D01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48D232" w14:textId="5D9453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2B4A321" w14:textId="1E5FAF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E2F019" w14:textId="57CE15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21B105" w14:textId="7337BE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90E0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07970C" w14:textId="161DB8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13A978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D3EC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2AE8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1FF6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30E2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615F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9D9FA7" w14:textId="0D49EB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029F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B93A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FE6E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DC7B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6A05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53A7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4F5032" w14:textId="67EC9D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C459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B1B8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08F18B" w14:textId="7B5C0B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2735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72AAEC7" w14:textId="617EF8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71804" w:rsidRPr="00A5745C" w14:paraId="1C79D23D" w14:textId="77777777" w:rsidTr="00C970A2">
        <w:trPr>
          <w:cantSplit/>
        </w:trPr>
        <w:tc>
          <w:tcPr>
            <w:tcW w:w="869" w:type="dxa"/>
          </w:tcPr>
          <w:p w14:paraId="3A100D74" w14:textId="439C5E4F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4,25−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7,5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4E0EF10" w14:textId="24715F88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18EAFD8B" w14:textId="43B0876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342B6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0A0D72D9" w14:textId="349F1BF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43FFD13" w14:textId="1FF5A4E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Полоса 24,75–29,9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</w:tc>
        <w:tc>
          <w:tcPr>
            <w:tcW w:w="307" w:type="dxa"/>
          </w:tcPr>
          <w:p w14:paraId="75DC87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84A5C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CAD68A" w14:textId="3AB24F05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954FA3" w14:textId="658E5771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A1D02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5F3AE47" w14:textId="20BD8815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718B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062495" w14:textId="221A550A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9B64F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13017D" w14:textId="673D1814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2CE4E9" w14:textId="2DD1A0FE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B56A9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C26096" w14:textId="5E19EF10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A0032C2" w14:textId="23F51AE5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A815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44B4E8" w14:textId="0D15941E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DD15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7B90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5D56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D271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5183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418C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AAC74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F06D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9F31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2A35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474E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968D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CF50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4D608E" w14:textId="0FDFFCF9" w:rsidR="00C71804" w:rsidRPr="00501A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7E04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73DF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5172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D9F02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82B3415" w14:textId="1EF8872B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A5745C" w14:paraId="54DEA665" w14:textId="77777777" w:rsidTr="00C970A2">
        <w:trPr>
          <w:cantSplit/>
        </w:trPr>
        <w:tc>
          <w:tcPr>
            <w:tcW w:w="869" w:type="dxa"/>
          </w:tcPr>
          <w:p w14:paraId="6424433F" w14:textId="1B64AB6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4,25−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7,5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5E34AEE9" w14:textId="2C6AAEA9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221E3A6E" w14:textId="18997F7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6E6B43B" w14:textId="53903DA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342B6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49323E7E" w14:textId="1837400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bCs/>
                <w:sz w:val="16"/>
                <w:szCs w:val="16"/>
              </w:rPr>
              <w:t>5.C114</w:t>
            </w:r>
            <w:proofErr w:type="spellEnd"/>
          </w:p>
        </w:tc>
        <w:tc>
          <w:tcPr>
            <w:tcW w:w="307" w:type="dxa"/>
          </w:tcPr>
          <w:p w14:paraId="279445BC" w14:textId="436351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E440E97" w14:textId="5A7977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F0BA22" w14:textId="00FA4F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52166D2" w14:textId="1DC33F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7250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7A5F34" w14:textId="6675A0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A349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37290E" w14:textId="6B32D2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82EDF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2F84A2" w14:textId="76C4C2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001A62" w14:textId="180D12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2011224" w14:textId="48874D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21E8B0" w14:textId="09ACC3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5E87A48" w14:textId="0C45C1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2A80D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2A000E" w14:textId="70DFB4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A50E8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E932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3A1B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4435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B619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F5D7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A48B28B" w14:textId="511835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F652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1CD36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8B9F6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13A55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FD16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6307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2C885E" w14:textId="28CFDD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786C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0E7F338" w14:textId="496306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6AA16F" w14:textId="76EC94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BFF3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5003ADA" w14:textId="3253E029" w:rsidR="00C71804" w:rsidRPr="0073680A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C71804" w:rsidRPr="00A5745C" w14:paraId="207FE9AA" w14:textId="77777777" w:rsidTr="00C970A2">
        <w:trPr>
          <w:cantSplit/>
        </w:trPr>
        <w:tc>
          <w:tcPr>
            <w:tcW w:w="869" w:type="dxa"/>
          </w:tcPr>
          <w:p w14:paraId="7CA24B6D" w14:textId="6BF511B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4,25−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7,5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9349386" w14:textId="13BB6376" w:rsidR="00C71804" w:rsidRPr="00BA5FC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604134C7" w14:textId="52FEA63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342B6B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717D7CE8" w14:textId="706B155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DE9ABE3" w14:textId="12E99F1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Полоса 24,75−29,9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</w:tc>
        <w:tc>
          <w:tcPr>
            <w:tcW w:w="307" w:type="dxa"/>
          </w:tcPr>
          <w:p w14:paraId="7873E1F4" w14:textId="20056A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0B03A37" w14:textId="12A935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B60B19" w14:textId="00722E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D4A3FD" w14:textId="377915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A3D5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45A991" w14:textId="3B3CC8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8703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ABBCC7" w14:textId="114C53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D75FE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AE773C" w14:textId="22459B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A211842" w14:textId="7BB75D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2AC5F30" w14:textId="44899E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CC8BA7" w14:textId="6E817A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166FFE" w14:textId="46304E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D333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B6983E4" w14:textId="3F6139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F595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7EAB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7357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FB1D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B7BC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BA00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B9DFBF" w14:textId="0FEC80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C95A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A208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3DC5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D2FD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537C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C8F2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1A6446" w14:textId="7F078C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85B6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7BD3414" w14:textId="5F984A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83D66E" w14:textId="706629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C61A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FDC51F" w14:textId="27B83F4E" w:rsidR="00C71804" w:rsidRPr="005032F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C71804" w:rsidRPr="00A5745C" w14:paraId="57C16BC0" w14:textId="77777777" w:rsidTr="00C970A2">
        <w:trPr>
          <w:cantSplit/>
        </w:trPr>
        <w:tc>
          <w:tcPr>
            <w:tcW w:w="869" w:type="dxa"/>
          </w:tcPr>
          <w:p w14:paraId="6633E976" w14:textId="39D4F8F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4,25−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7,5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0903160" w14:textId="16E36615" w:rsidR="00C71804" w:rsidRPr="00BA5FC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</w:tcPr>
          <w:p w14:paraId="1EBD4FC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9800574" w14:textId="4DB186D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E63994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7680C1F0" w14:textId="1439A1D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bCs/>
                <w:sz w:val="16"/>
                <w:szCs w:val="16"/>
              </w:rPr>
              <w:t>5.D114</w:t>
            </w:r>
            <w:proofErr w:type="spellEnd"/>
          </w:p>
        </w:tc>
        <w:tc>
          <w:tcPr>
            <w:tcW w:w="307" w:type="dxa"/>
          </w:tcPr>
          <w:p w14:paraId="449D1570" w14:textId="2B8002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94C5043" w14:textId="1A4E79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B00DBA" w14:textId="4F8AC4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0B8E49" w14:textId="199C96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5E47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F1C5A4" w14:textId="274E4C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3818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19134D" w14:textId="11423D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7063D40" w14:textId="35507D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6896A5" w14:textId="704CC0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67FBFA" w14:textId="15A939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83A7CF7" w14:textId="18048B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D8CCB9" w14:textId="015977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32A981" w14:textId="6AF089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9D7A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753D64" w14:textId="245862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C0D7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24CA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6D7C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3F34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DBAA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3ADE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068A9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4403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3C02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F42CC13" w14:textId="6DD18A6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9C01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0268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7069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7D8395" w14:textId="1AB8BB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2DC3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A812BE" w14:textId="3C108F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E3C81B" w14:textId="625F3E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809F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E7E8BAD" w14:textId="3C063990" w:rsidR="00C71804" w:rsidRPr="005032F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C71804" w:rsidRPr="00A5745C" w14:paraId="7105317C" w14:textId="77777777" w:rsidTr="00C970A2">
        <w:trPr>
          <w:cantSplit/>
        </w:trPr>
        <w:tc>
          <w:tcPr>
            <w:tcW w:w="869" w:type="dxa"/>
          </w:tcPr>
          <w:p w14:paraId="324F80FD" w14:textId="0324D1A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br/>
              <w:t>(</w:t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4,25−</w:t>
            </w:r>
            <w:r>
              <w:rPr>
                <w:bCs/>
                <w:sz w:val="16"/>
                <w:szCs w:val="16"/>
              </w:rPr>
              <w:br/>
            </w:r>
            <w:r w:rsidRPr="007B0E92">
              <w:rPr>
                <w:bCs/>
                <w:sz w:val="16"/>
                <w:szCs w:val="16"/>
                <w:lang w:val="es-ES"/>
              </w:rPr>
              <w:t>2</w:t>
            </w:r>
            <w:r>
              <w:rPr>
                <w:bCs/>
                <w:sz w:val="16"/>
                <w:szCs w:val="16"/>
              </w:rPr>
              <w:t>7,5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F143464" w14:textId="2CD000A8" w:rsidR="00C71804" w:rsidRPr="00BA5FC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12" w:type="dxa"/>
          </w:tcPr>
          <w:p w14:paraId="439CDEE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9A454C8" w14:textId="3F2A068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bCs/>
                <w:sz w:val="16"/>
                <w:szCs w:val="16"/>
              </w:rPr>
              <w:t>C114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405567CE" w14:textId="020795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77C19F0" w14:textId="7AE23D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FBC655" w14:textId="544B7A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F482EB" w14:textId="6E9616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4F5B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7AAC1D" w14:textId="0EDD5A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29CE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D633CA" w14:textId="464EFD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8D97D6" w14:textId="5F5DCC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06C335" w14:textId="464EA1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7BB99F" w14:textId="01D273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E8CDBDC" w14:textId="01B6A5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DB4B42" w14:textId="56FB5E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3E2EFA1" w14:textId="7FAFAA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0FC6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398D36" w14:textId="4EBD5B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6EB4F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68BB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E97E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0B86D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4C87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E71F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AE4B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822E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43A8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A285C5" w14:textId="515936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F294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3067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10B9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AA71BF" w14:textId="668E2B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DA6F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067727" w14:textId="772E09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15E8E3" w14:textId="3C27A2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941E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A635D76" w14:textId="43BE4540" w:rsidR="00C71804" w:rsidRPr="005032F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C71804" w:rsidRPr="00A5745C" w14:paraId="378B0A09" w14:textId="77777777" w:rsidTr="00C970A2">
        <w:trPr>
          <w:cantSplit/>
        </w:trPr>
        <w:tc>
          <w:tcPr>
            <w:tcW w:w="869" w:type="dxa"/>
          </w:tcPr>
          <w:p w14:paraId="6F485609" w14:textId="44B1B06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1906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 w:rsidR="000C1906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bCs/>
                <w:sz w:val="16"/>
                <w:szCs w:val="16"/>
                <w:lang w:val="es-ES"/>
              </w:rPr>
              <w:t>38</w:t>
            </w:r>
            <w:r>
              <w:rPr>
                <w:bCs/>
                <w:sz w:val="16"/>
                <w:szCs w:val="16"/>
              </w:rPr>
              <w:t>−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  <w:lang w:val="es-ES"/>
              </w:rPr>
              <w:t>39</w:t>
            </w:r>
            <w:r>
              <w:rPr>
                <w:bCs/>
                <w:sz w:val="16"/>
                <w:szCs w:val="16"/>
              </w:rPr>
              <w:t>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45197801" w14:textId="42B5FC61" w:rsidR="00C71804" w:rsidRPr="00BA5FC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12" w:type="dxa"/>
          </w:tcPr>
          <w:p w14:paraId="0A56416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50F8B1FD" w14:textId="11791AC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0C1906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6FD127C0" w14:textId="3C9C928F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34,2–40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37D18DD8" w14:textId="45EEDFB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7D3B6085" w14:textId="0E51DB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9F2D256" w14:textId="25F29E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7C2F8B" w14:textId="67B156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E38BC76" w14:textId="194416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A2FA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69F495" w14:textId="6410B2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D8B4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A37AD1" w14:textId="1AAD27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5AB6CE7" w14:textId="7FD119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7DD6F9" w14:textId="52D4A0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2ACEE71" w14:textId="094781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F4432AE" w14:textId="1740FE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58F794" w14:textId="337206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E1ED5B6" w14:textId="2A1177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FF985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7041B2" w14:textId="2B3C06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79504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D41357" w14:textId="38CF21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F6AE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96D912" w14:textId="7D44CA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1234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8604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56B55DE" w14:textId="5325B1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CA22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90F4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F05C4A" w14:textId="680EEC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113F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AF89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4C8C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B2B2FE" w14:textId="1F997F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898B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C7BC6E" w14:textId="5EC90A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94C0AB" w14:textId="61A1FC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B051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F443AA8" w14:textId="51532C81" w:rsidR="00C71804" w:rsidRPr="00893A5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C71804" w:rsidRPr="00A5745C" w14:paraId="5F984837" w14:textId="77777777" w:rsidTr="00C970A2">
        <w:trPr>
          <w:cantSplit/>
        </w:trPr>
        <w:tc>
          <w:tcPr>
            <w:tcW w:w="869" w:type="dxa"/>
          </w:tcPr>
          <w:p w14:paraId="6C0CCE4A" w14:textId="64182C3A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/38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bCs/>
                <w:sz w:val="16"/>
                <w:szCs w:val="16"/>
                <w:lang w:val="es-ES"/>
              </w:rPr>
              <w:t>38</w:t>
            </w:r>
            <w:r>
              <w:rPr>
                <w:bCs/>
                <w:sz w:val="16"/>
                <w:szCs w:val="16"/>
              </w:rPr>
              <w:t>−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  <w:lang w:val="es-ES"/>
              </w:rPr>
              <w:t>39</w:t>
            </w:r>
            <w:r>
              <w:rPr>
                <w:bCs/>
                <w:sz w:val="16"/>
                <w:szCs w:val="16"/>
              </w:rPr>
              <w:t>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4252D09D" w14:textId="3F74B0C8" w:rsidR="00C71804" w:rsidRPr="00621DE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12" w:type="dxa"/>
          </w:tcPr>
          <w:p w14:paraId="29F5B9B7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65266A04" w14:textId="2A2D7FA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7BEC">
              <w:rPr>
                <w:sz w:val="16"/>
                <w:szCs w:val="16"/>
              </w:rPr>
              <w:t>5.G</w:t>
            </w:r>
            <w:proofErr w:type="gramEnd"/>
            <w:r w:rsidRPr="00B37BEC">
              <w:rPr>
                <w:sz w:val="16"/>
                <w:szCs w:val="16"/>
              </w:rPr>
              <w:t>114</w:t>
            </w:r>
            <w:proofErr w:type="spellEnd"/>
          </w:p>
        </w:tc>
        <w:tc>
          <w:tcPr>
            <w:tcW w:w="307" w:type="dxa"/>
          </w:tcPr>
          <w:p w14:paraId="0DBE1763" w14:textId="5DE701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093F513" w14:textId="3A12E5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2DB803" w14:textId="02092C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FF92A54" w14:textId="34F71C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D986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1609DF" w14:textId="071640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8572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93C992" w14:textId="4DD166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2A8BE9C" w14:textId="7568C1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A50E9C" w14:textId="052C28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2E4965" w14:textId="7FD108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3C2868D" w14:textId="11411E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B0A76A" w14:textId="0A3CE1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135F54" w14:textId="412167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E3D00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562474" w14:textId="4F3363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4C142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2678E1" w14:textId="01725F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F807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411F68" w14:textId="1BCCF4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5ED7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8ECF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AC0C22" w14:textId="20C989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5A5F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1161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D51521" w14:textId="6EB7AB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9879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76BC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3C00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FD9DE2" w14:textId="174DE1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9EA9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DEB772" w14:textId="21CE63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30531A" w14:textId="05D488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1F0D9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FCB26B1" w14:textId="11CEB994" w:rsidR="00C71804" w:rsidRPr="00621DE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C71804" w:rsidRPr="00A5745C" w14:paraId="0F68F57E" w14:textId="77777777" w:rsidTr="00C970A2">
        <w:trPr>
          <w:cantSplit/>
        </w:trPr>
        <w:tc>
          <w:tcPr>
            <w:tcW w:w="869" w:type="dxa"/>
          </w:tcPr>
          <w:p w14:paraId="70173FD1" w14:textId="3FFC97D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/38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bCs/>
                <w:sz w:val="16"/>
                <w:szCs w:val="16"/>
                <w:lang w:val="es-ES"/>
              </w:rPr>
              <w:t>38</w:t>
            </w:r>
            <w:r>
              <w:rPr>
                <w:bCs/>
                <w:sz w:val="16"/>
                <w:szCs w:val="16"/>
              </w:rPr>
              <w:t>−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  <w:lang w:val="es-ES"/>
              </w:rPr>
              <w:t>39</w:t>
            </w:r>
            <w:r>
              <w:rPr>
                <w:bCs/>
                <w:sz w:val="16"/>
                <w:szCs w:val="16"/>
              </w:rPr>
              <w:t>,5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46F82CF6" w14:textId="7AAEC4BD" w:rsidR="00C71804" w:rsidRPr="00B8732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12" w:type="dxa"/>
          </w:tcPr>
          <w:p w14:paraId="39E1B2E8" w14:textId="18DBF30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DC9BAEC" w14:textId="56FF835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НОВАЯ РЕЗОЛЮЦИЯ</w:t>
            </w:r>
          </w:p>
        </w:tc>
        <w:tc>
          <w:tcPr>
            <w:tcW w:w="307" w:type="dxa"/>
          </w:tcPr>
          <w:p w14:paraId="6F14E2D2" w14:textId="545AEB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F4E927F" w14:textId="3798C6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56BD85" w14:textId="7B0BA3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EB177AD" w14:textId="087D3A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48F1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76E9C5" w14:textId="472A8B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F2F3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61F975" w14:textId="33F99A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ABD3E5" w14:textId="09AA1C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ECE297" w14:textId="446AB1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BD9200" w14:textId="4B389F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996C6FD" w14:textId="5646C8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5CD291" w14:textId="748940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C06EBC6" w14:textId="59C59D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09008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ABED3D" w14:textId="6E8924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EB907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7266AB" w14:textId="1E3D8F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D977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DA95B7" w14:textId="3ABC50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AE66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9C08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4EC3F92" w14:textId="656A55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64F8D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FE8E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A2B10A" w14:textId="3B708F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6EBD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64DA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0E29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57ED84" w14:textId="682D4A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3F91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EBDF6AE" w14:textId="2C97B8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AD2B82" w14:textId="539A63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6AD9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C33EF1D" w14:textId="7CA9E7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</w:tr>
      <w:tr w:rsidR="00C71804" w:rsidRPr="00A5745C" w14:paraId="4D37118A" w14:textId="77777777" w:rsidTr="00C970A2">
        <w:trPr>
          <w:cantSplit/>
        </w:trPr>
        <w:tc>
          <w:tcPr>
            <w:tcW w:w="869" w:type="dxa"/>
          </w:tcPr>
          <w:p w14:paraId="489EA0F7" w14:textId="0ACF6EA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1.14/47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bCs/>
                <w:sz w:val="16"/>
                <w:szCs w:val="16"/>
              </w:rPr>
              <w:t>47,2−</w:t>
            </w:r>
            <w:r>
              <w:rPr>
                <w:bCs/>
                <w:sz w:val="16"/>
                <w:szCs w:val="16"/>
              </w:rPr>
              <w:br/>
              <w:t>47,5 и 47,9−</w:t>
            </w:r>
            <w:r>
              <w:rPr>
                <w:bCs/>
                <w:sz w:val="16"/>
                <w:szCs w:val="16"/>
              </w:rPr>
              <w:br/>
              <w:t>48,2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891F46F" w14:textId="1DBE8FEE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12" w:type="dxa"/>
          </w:tcPr>
          <w:p w14:paraId="58E04698" w14:textId="385E1E3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0C1906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4832EF0E" w14:textId="4F3D2CDA" w:rsidR="00C71804" w:rsidRPr="00B37BEC" w:rsidRDefault="00C71804" w:rsidP="00C71804">
            <w:pPr>
              <w:spacing w:before="40" w:after="40"/>
              <w:jc w:val="center"/>
              <w:rPr>
                <w:rFonts w:eastAsia="SimSun"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541906B7" w14:textId="0A2002A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Полоса 40−47,5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</w:tc>
        <w:tc>
          <w:tcPr>
            <w:tcW w:w="307" w:type="dxa"/>
          </w:tcPr>
          <w:p w14:paraId="5F236DE0" w14:textId="6D695A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D3B0A95" w14:textId="6B2C1C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11D8AA" w14:textId="165A51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B19FD8" w14:textId="21E8D7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4DC9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42CCDA" w14:textId="7C99A3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B9D2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D29267" w14:textId="2FE819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D47556F" w14:textId="7627DC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A538E7" w14:textId="076C7B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84A486" w14:textId="7441B8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8A881C4" w14:textId="183D04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873B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FA1565" w14:textId="424F9D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6138E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41F697" w14:textId="2F7A69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9DD9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9D55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ED2C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C118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C60A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9B98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2F9267" w14:textId="061D57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71042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D8B9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4BD1F7" w14:textId="2EAB9A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C2DE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ED11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CB7B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5C2766" w14:textId="084DB6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606A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F189F7" w14:textId="2868E3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469A1A" w14:textId="5AE11A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92BB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4293DDC" w14:textId="67E52B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71804" w:rsidRPr="00A5745C" w14:paraId="33D64A1A" w14:textId="77777777" w:rsidTr="00C970A2">
        <w:trPr>
          <w:cantSplit/>
        </w:trPr>
        <w:tc>
          <w:tcPr>
            <w:tcW w:w="869" w:type="dxa"/>
          </w:tcPr>
          <w:p w14:paraId="54A8B532" w14:textId="59371AA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1.14/47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bCs/>
                <w:sz w:val="16"/>
                <w:szCs w:val="16"/>
              </w:rPr>
              <w:t>47,2−</w:t>
            </w:r>
            <w:r>
              <w:rPr>
                <w:bCs/>
                <w:sz w:val="16"/>
                <w:szCs w:val="16"/>
              </w:rPr>
              <w:br/>
              <w:t>47,5 и 47,9−</w:t>
            </w:r>
            <w:r>
              <w:rPr>
                <w:bCs/>
                <w:sz w:val="16"/>
                <w:szCs w:val="16"/>
              </w:rPr>
              <w:br/>
              <w:t>48,2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673C25BD" w14:textId="32A46E4F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12" w:type="dxa"/>
          </w:tcPr>
          <w:p w14:paraId="4547A2AF" w14:textId="623B38B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EF55BA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30F5AEFD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662C318" w14:textId="168AF98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Полоса 47,5−51,4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</w:tc>
        <w:tc>
          <w:tcPr>
            <w:tcW w:w="307" w:type="dxa"/>
          </w:tcPr>
          <w:p w14:paraId="35E3243F" w14:textId="09D0EE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5F24506" w14:textId="744FE9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A4EE39B" w14:textId="38ACC7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7E5E6A" w14:textId="5762FF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F8EF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0FEAFC" w14:textId="0BE98F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B69A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49F36F" w14:textId="5F882C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70CA80B" w14:textId="061D40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9762BF" w14:textId="284781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B40E6E" w14:textId="260706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B9A7204" w14:textId="76A38D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F14FE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70DED6" w14:textId="6FA2BC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215F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520994" w14:textId="7538C7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1464F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5A43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DA9B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95C9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68A8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07DA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4BB8DD" w14:textId="1E46FB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9FFCF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C36E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767318" w14:textId="2428A7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2A2A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A1AF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C885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BBB9C6" w14:textId="46B142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D2A8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9C4889" w14:textId="194318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978902" w14:textId="3E0059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6FF8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098753C" w14:textId="2214B761" w:rsidR="00C71804" w:rsidRPr="00B3066A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C71804" w:rsidRPr="00A5745C" w14:paraId="094BF3E3" w14:textId="77777777" w:rsidTr="00C970A2">
        <w:trPr>
          <w:cantSplit/>
        </w:trPr>
        <w:tc>
          <w:tcPr>
            <w:tcW w:w="869" w:type="dxa"/>
          </w:tcPr>
          <w:p w14:paraId="3EE58FFA" w14:textId="425CE3D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1.14/47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bCs/>
                <w:sz w:val="16"/>
                <w:szCs w:val="16"/>
              </w:rPr>
              <w:t>47,2−</w:t>
            </w:r>
            <w:r>
              <w:rPr>
                <w:bCs/>
                <w:sz w:val="16"/>
                <w:szCs w:val="16"/>
              </w:rPr>
              <w:br/>
              <w:t>47,5 и 47,9−</w:t>
            </w:r>
            <w:r>
              <w:rPr>
                <w:bCs/>
                <w:sz w:val="16"/>
                <w:szCs w:val="16"/>
              </w:rPr>
              <w:br/>
              <w:t>48,2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7D13D12" w14:textId="05B2BEBE" w:rsidR="00C71804" w:rsidRPr="003856B1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12" w:type="dxa"/>
          </w:tcPr>
          <w:p w14:paraId="597062C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82F0410" w14:textId="51892F94" w:rsidR="00C71804" w:rsidRPr="00B37BEC" w:rsidRDefault="00C71804" w:rsidP="00F6607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F6607A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 xml:space="preserve">Распределение частот </w:t>
            </w:r>
            <w:proofErr w:type="spellStart"/>
            <w:r w:rsidRPr="00B37BEC">
              <w:rPr>
                <w:sz w:val="16"/>
                <w:szCs w:val="16"/>
              </w:rPr>
              <w:t>5.552A</w:t>
            </w:r>
            <w:proofErr w:type="spellEnd"/>
          </w:p>
        </w:tc>
        <w:tc>
          <w:tcPr>
            <w:tcW w:w="307" w:type="dxa"/>
          </w:tcPr>
          <w:p w14:paraId="0EBB8DAB" w14:textId="78E8FB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C3680E8" w14:textId="226986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FC2F6D" w14:textId="4556C3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2B45F10" w14:textId="2C9750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AFA2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0B690B" w14:textId="43E8FB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C9B5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3DDB09" w14:textId="1FF411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E08D6B6" w14:textId="714EC8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21FA47" w14:textId="0D3630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8B60DF" w14:textId="1C09E1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C0FEDC8" w14:textId="4221DB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A21CF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326866" w14:textId="488C5C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EDBFE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D18248" w14:textId="45B852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87FC6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E7FA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7567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15C9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E04C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DB27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08CB556" w14:textId="4B3BE8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15A0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BFE1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41BBF6" w14:textId="54447A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D487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5E85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4596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A46F94" w14:textId="6228C5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5945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CE0251" w14:textId="5137FD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01AC0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3BE460" w14:textId="6C0880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B4EF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2588751" w14:textId="00505C6C" w:rsidR="00C71804" w:rsidRPr="003856B1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C71804" w:rsidRPr="00A5745C" w14:paraId="101BFBBF" w14:textId="77777777" w:rsidTr="00C970A2">
        <w:trPr>
          <w:cantSplit/>
        </w:trPr>
        <w:tc>
          <w:tcPr>
            <w:tcW w:w="869" w:type="dxa"/>
          </w:tcPr>
          <w:p w14:paraId="41D80D8D" w14:textId="7F98627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1.14/47</w:t>
            </w:r>
            <w:r>
              <w:rPr>
                <w:sz w:val="16"/>
                <w:szCs w:val="16"/>
              </w:rPr>
              <w:br/>
              <w:t>(</w:t>
            </w:r>
            <w:r>
              <w:rPr>
                <w:bCs/>
                <w:sz w:val="16"/>
                <w:szCs w:val="16"/>
              </w:rPr>
              <w:t>47,2−</w:t>
            </w:r>
            <w:r>
              <w:rPr>
                <w:bCs/>
                <w:sz w:val="16"/>
                <w:szCs w:val="16"/>
              </w:rPr>
              <w:br/>
              <w:t>47,5 и 47,9−</w:t>
            </w:r>
            <w:r>
              <w:rPr>
                <w:bCs/>
                <w:sz w:val="16"/>
                <w:szCs w:val="16"/>
              </w:rPr>
              <w:br/>
              <w:t>48,2 ГГц</w:t>
            </w:r>
            <w:r w:rsidRPr="007B0E92">
              <w:rPr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88CBC02" w14:textId="10233F61" w:rsidR="00C71804" w:rsidRPr="00F20737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12" w:type="dxa"/>
          </w:tcPr>
          <w:p w14:paraId="253CC8B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4627568" w14:textId="155918D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122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</w:tc>
        <w:tc>
          <w:tcPr>
            <w:tcW w:w="307" w:type="dxa"/>
          </w:tcPr>
          <w:p w14:paraId="103EECE1" w14:textId="67788A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9121BE6" w14:textId="52042C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6C52E2F" w14:textId="051A13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897C90" w14:textId="546966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7CA9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76E6AF4" w14:textId="6A9094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20A0F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119F30" w14:textId="575299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A14AEBB" w14:textId="16D3B1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8021E9" w14:textId="32076E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A1C9A6" w14:textId="1F4239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5C1D5A0" w14:textId="4AB4E6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2D19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33E900" w14:textId="7749D6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37E46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51F1CF" w14:textId="4C6F66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8B655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FD34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C4ABA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FAEA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0AF9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238A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8E35A0" w14:textId="68C310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5AC01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B35B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D0C0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8096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21DC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177F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81DB70" w14:textId="1E4DAF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CC1E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A97B56" w14:textId="25417E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ED8F4C" w14:textId="5C9953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9F4D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56DCB45" w14:textId="72515C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C71804" w:rsidRPr="00A5745C" w14:paraId="3842C0B8" w14:textId="77777777" w:rsidTr="00C970A2">
        <w:trPr>
          <w:cantSplit/>
        </w:trPr>
        <w:tc>
          <w:tcPr>
            <w:tcW w:w="869" w:type="dxa"/>
          </w:tcPr>
          <w:p w14:paraId="1C959499" w14:textId="7EFF57D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</w:t>
            </w: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31726CA0" w14:textId="342A18D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465DF8A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7B048D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2675F11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78D5915F" w14:textId="37A2C65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11.9</w:t>
            </w:r>
          </w:p>
        </w:tc>
        <w:tc>
          <w:tcPr>
            <w:tcW w:w="307" w:type="dxa"/>
          </w:tcPr>
          <w:p w14:paraId="3436D137" w14:textId="153744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604ED71" w14:textId="64BAD0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615E64F" w14:textId="6DD918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13151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1EA4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9A20E3" w14:textId="3C97F6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EC82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5740C4" w14:textId="3DC210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B5C77FE" w14:textId="590D62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742E7A" w14:textId="718974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27EB0A" w14:textId="414D6A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70CDFA" w14:textId="51F251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9AC6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BE6F7F" w14:textId="5827A8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5C848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850B62" w14:textId="1AC8122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E129B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D7C8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2F83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0CB8094" w14:textId="086C5B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105C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A902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C322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FFF3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3997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837A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70D1C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10AD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3E84C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C6834B" w14:textId="4005AD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A7C9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ED445A" w14:textId="34E1B7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6407C2" w14:textId="5254F8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78AA0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C31A990" w14:textId="71EF7C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4E362451" w14:textId="77777777" w:rsidTr="00C970A2">
        <w:trPr>
          <w:cantSplit/>
        </w:trPr>
        <w:tc>
          <w:tcPr>
            <w:tcW w:w="869" w:type="dxa"/>
          </w:tcPr>
          <w:p w14:paraId="73E830A7" w14:textId="3145EB5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2D9F6065" w14:textId="17716D6A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1F34BCD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53E52CF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02FBB7F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4DCE3304" w14:textId="1186389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11.26</w:t>
            </w:r>
          </w:p>
        </w:tc>
        <w:tc>
          <w:tcPr>
            <w:tcW w:w="307" w:type="dxa"/>
          </w:tcPr>
          <w:p w14:paraId="7A880142" w14:textId="1D711A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EA534E4" w14:textId="1BD506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EAE8AB" w14:textId="566E93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8ECB9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CA07A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7A5F04" w14:textId="6B2A42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9BEF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335935" w14:textId="37B5F1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9F20126" w14:textId="5A09A6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22DFCE" w14:textId="3F3243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F0AE61" w14:textId="064585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5E7471" w14:textId="34271F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A5C5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8A3D0B" w14:textId="5BFF04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54A5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6AF097" w14:textId="5095DC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59C8F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36EF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8B6C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CB9745" w14:textId="204BD4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0770D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5591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7C91B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2D3B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638F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96A0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99B5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D8F5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556C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2A7A41" w14:textId="1822AB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A10D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89BB04" w14:textId="0508F9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D85E52" w14:textId="44472D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A74F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EAC2C8F" w14:textId="20BAB9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23587361" w14:textId="77777777" w:rsidTr="00C970A2">
        <w:trPr>
          <w:cantSplit/>
        </w:trPr>
        <w:tc>
          <w:tcPr>
            <w:tcW w:w="869" w:type="dxa"/>
          </w:tcPr>
          <w:p w14:paraId="0E1C2460" w14:textId="01129F9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68AC2E65" w14:textId="08509B8E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12" w:type="dxa"/>
          </w:tcPr>
          <w:p w14:paraId="307CC963" w14:textId="05B6C06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107AD4E" w14:textId="5E918A0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4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  <w:p w14:paraId="4EFFF182" w14:textId="71FDBC3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1</w:t>
            </w:r>
          </w:p>
          <w:p w14:paraId="34E74A4F" w14:textId="1B75BE8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2</w:t>
            </w:r>
          </w:p>
        </w:tc>
        <w:tc>
          <w:tcPr>
            <w:tcW w:w="307" w:type="dxa"/>
          </w:tcPr>
          <w:p w14:paraId="281A861A" w14:textId="6F7A72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C975F46" w14:textId="080C4A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62ED35F" w14:textId="5A875B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D6FE6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EFD0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15541C" w14:textId="15D0D0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4891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0BB1C9" w14:textId="608180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EB059B6" w14:textId="6329F5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6E9852" w14:textId="5BC87A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D66FB6" w14:textId="34FDC7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885E80" w14:textId="06DCDC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9E35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89C416" w14:textId="61F23C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345B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950FFB" w14:textId="1B9CCB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692F4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B568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63CE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F5B9C6" w14:textId="692486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E4C0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B57F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EAA8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4C28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BB8F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6D73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F778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D436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4385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5E1372" w14:textId="394DC1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1CDD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798018" w14:textId="76F9C5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33F3C1" w14:textId="67110E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1B27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AC9308D" w14:textId="548EB5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16C493EE" w14:textId="77777777" w:rsidTr="00C970A2">
        <w:trPr>
          <w:cantSplit/>
        </w:trPr>
        <w:tc>
          <w:tcPr>
            <w:tcW w:w="869" w:type="dxa"/>
          </w:tcPr>
          <w:p w14:paraId="134F2822" w14:textId="076D4D84" w:rsidR="00C71804" w:rsidRPr="008D27A6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5EC3564C" w14:textId="074364FF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5BE8D276" w14:textId="6A8EF13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Полоса 248−3000</w:t>
            </w:r>
            <w:r w:rsidRPr="00B37BEC">
              <w:rPr>
                <w:rFonts w:eastAsia="SimSun"/>
                <w:sz w:val="16"/>
                <w:szCs w:val="16"/>
              </w:rPr>
              <w:t> ГГц</w:t>
            </w:r>
          </w:p>
          <w:p w14:paraId="1F13348A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E0DD56F" w14:textId="410CB006" w:rsidR="00C71804" w:rsidRPr="00B37BEC" w:rsidRDefault="00C71804" w:rsidP="00CB58D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CB58D9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</w:tc>
        <w:tc>
          <w:tcPr>
            <w:tcW w:w="307" w:type="dxa"/>
          </w:tcPr>
          <w:p w14:paraId="33C1CDF4" w14:textId="12E595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D06E02F" w14:textId="55C9CE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BD33D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D9C4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4AFC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B85ED4" w14:textId="39FDE2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1AAB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3BE28E" w14:textId="667693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F6F3A87" w14:textId="4F01C1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92517D3" w14:textId="29DD18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0FB7C5" w14:textId="2205E2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09CA4B" w14:textId="56CE38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A29542" w14:textId="406B28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44E209" w14:textId="69EF44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4A064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2A9559" w14:textId="4D83BE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B036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1EE515" w14:textId="522885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4745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48B8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E142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B397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C13E17" w14:textId="77A8F1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477EA9F" w14:textId="2749B8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70AF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10587C" w14:textId="542494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1F88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CB49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DB78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B5E1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980E70" w14:textId="1A5359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E6EC7F6" w14:textId="0A94E7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FA0A13" w14:textId="0D8EDD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5614F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12DD802" w14:textId="288692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358184FB" w14:textId="77777777" w:rsidTr="00C970A2">
        <w:trPr>
          <w:cantSplit/>
        </w:trPr>
        <w:tc>
          <w:tcPr>
            <w:tcW w:w="869" w:type="dxa"/>
          </w:tcPr>
          <w:p w14:paraId="0E6BC4B7" w14:textId="2B90DA1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57665D3F" w14:textId="2E5880BE" w:rsidR="00C71804" w:rsidRPr="0099627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04A134F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9106082" w14:textId="3872D88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CB58D9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44AA2087" w14:textId="321CD8D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bCs/>
                <w:sz w:val="16"/>
                <w:szCs w:val="16"/>
              </w:rPr>
              <w:t>5.A115</w:t>
            </w:r>
            <w:proofErr w:type="spellEnd"/>
          </w:p>
        </w:tc>
        <w:tc>
          <w:tcPr>
            <w:tcW w:w="307" w:type="dxa"/>
          </w:tcPr>
          <w:p w14:paraId="4DAEBE79" w14:textId="3207E6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3CE0338" w14:textId="464FDC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5E5E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556D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6898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ACD642" w14:textId="00D765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A466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ED381A" w14:textId="588C18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08E1CAE" w14:textId="04214D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EF13E2" w14:textId="09E02A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DA8252" w14:textId="77B9D3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5C646A1" w14:textId="2F05A1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9042DE" w14:textId="0602D5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361F0DA" w14:textId="35C305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61A9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B03FDB" w14:textId="24CCCF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48EA2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078D8D" w14:textId="60407B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CE2B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5CEA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A66E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E3C7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7BFA39" w14:textId="24CF95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13B10DB" w14:textId="4AA177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028B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B1ADCC" w14:textId="2F6255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6516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1700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B76CE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E38E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D6F683" w14:textId="6A6C11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4BBF7EC" w14:textId="4ED8B8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230E25" w14:textId="6B19F8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E293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843A0ED" w14:textId="0A6783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01F4F502" w14:textId="77777777" w:rsidTr="00C970A2">
        <w:trPr>
          <w:cantSplit/>
        </w:trPr>
        <w:tc>
          <w:tcPr>
            <w:tcW w:w="869" w:type="dxa"/>
          </w:tcPr>
          <w:p w14:paraId="44D765B4" w14:textId="3A7846F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16658009" w14:textId="77CB34D4" w:rsidR="00C71804" w:rsidRPr="0099627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7222666C" w14:textId="1308FD1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61F13240" w14:textId="06B0CF9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CB58D9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1D665D66" w14:textId="1019F98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5.565</w:t>
            </w:r>
          </w:p>
        </w:tc>
        <w:tc>
          <w:tcPr>
            <w:tcW w:w="307" w:type="dxa"/>
          </w:tcPr>
          <w:p w14:paraId="7B19E333" w14:textId="098B2F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B2E10DE" w14:textId="7A92C7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49D9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2A27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3244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07FD345" w14:textId="6BEBEB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2D8BE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0E5CED" w14:textId="49D875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20FB734" w14:textId="32C6D5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FF42E32" w14:textId="7C50A7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59CE1A6" w14:textId="3D28E5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E895A99" w14:textId="64E7D6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656963" w14:textId="2D2092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B88D195" w14:textId="5596DB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DD1A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3DEF51" w14:textId="5C09C9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12DA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64C002" w14:textId="7E7F8B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2702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A0E9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3608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F03A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038506" w14:textId="7E297A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713016F" w14:textId="18602A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2AD9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E2918A" w14:textId="3C42D5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F64E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3219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186F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8CF1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28550E" w14:textId="6AF496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853A76C" w14:textId="443FE9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4A8996" w14:textId="62F923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8D37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EA66EC9" w14:textId="5E837F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5D7CE2EB" w14:textId="77777777" w:rsidTr="00C970A2">
        <w:trPr>
          <w:cantSplit/>
        </w:trPr>
        <w:tc>
          <w:tcPr>
            <w:tcW w:w="869" w:type="dxa"/>
          </w:tcPr>
          <w:p w14:paraId="2D67F511" w14:textId="4E9A26C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DE9D9"/>
          </w:tcPr>
          <w:p w14:paraId="08314E85" w14:textId="2334FA82" w:rsidR="00C71804" w:rsidRPr="0099627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669DF76A" w14:textId="35AE116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55299910" w14:textId="6D78D1E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767 (ВКР-15)</w:t>
            </w:r>
          </w:p>
          <w:p w14:paraId="37E1E8CF" w14:textId="0F8303D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Исследования в целях определения спектра с целью использования администрациями для применений сухопутной подвижной и фиксированной служб, работающих в полосе 275–450 ГГц</w:t>
            </w:r>
          </w:p>
        </w:tc>
        <w:tc>
          <w:tcPr>
            <w:tcW w:w="307" w:type="dxa"/>
          </w:tcPr>
          <w:p w14:paraId="70AD198C" w14:textId="1D156B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BBA1395" w14:textId="270A85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C8E21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AA2A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1B99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D7C641" w14:textId="59B2C6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DD5E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900748" w14:textId="75CD22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E745D28" w14:textId="62DBD1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1266EB9" w14:textId="34A271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72629B" w14:textId="56F7BD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3DC55F" w14:textId="792310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C9D162" w14:textId="513E80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E7290D0" w14:textId="65CF17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2A71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459242" w14:textId="1D942C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08DA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C36DA0" w14:textId="587D64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5137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BB4E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BB25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978A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B9BF7B" w14:textId="5D7CCF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5F37E32" w14:textId="183E08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3CF3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59E73B" w14:textId="3EC25E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08BA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E946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5009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8F8A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CFEEEB" w14:textId="41BF71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D0DA004" w14:textId="6862BA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EC0697B" w14:textId="2E8F1D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9B7E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640C2C5" w14:textId="4107C0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01618C0C" w14:textId="77777777" w:rsidTr="00C970A2">
        <w:trPr>
          <w:cantSplit/>
        </w:trPr>
        <w:tc>
          <w:tcPr>
            <w:tcW w:w="869" w:type="dxa"/>
          </w:tcPr>
          <w:p w14:paraId="1B1A4C08" w14:textId="12AD79E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(5150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5250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5AE38FA5" w14:textId="4998D6B9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19857C78" w14:textId="77DEB5E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229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  <w:p w14:paraId="6045215C" w14:textId="2E7A9FE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Использование полос частот 5150–5250 МГц, 5250–5350 МГц и 5470–5725 МГц подвижной службой для внедрения систем беспроводного доступа, включая локальные радиосети</w:t>
            </w:r>
          </w:p>
          <w:p w14:paraId="3104CB68" w14:textId="19932FDE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</w:tc>
        <w:tc>
          <w:tcPr>
            <w:tcW w:w="307" w:type="dxa"/>
          </w:tcPr>
          <w:p w14:paraId="1FFC1705" w14:textId="1FD0A0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50BE42C" w14:textId="6E3FD8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3D3F27" w14:textId="2270AD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CACACD5" w14:textId="57B240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6F56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4D8EAD" w14:textId="6C742F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6755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394AAC" w14:textId="2ED838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EF27C1B" w14:textId="44602F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8FE68F" w14:textId="41FF57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8CD21D" w14:textId="3B4900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3659E65" w14:textId="7A9418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7A45E9" w14:textId="1E7E3E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D8BE7B" w14:textId="1DD668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B104F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C3BACD" w14:textId="415CD9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E218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DD36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866C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FE31F0" w14:textId="2204F2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CE95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43D3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0AD00D" w14:textId="32DFF5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DC7237" w14:textId="54DFD0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168C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1D1456" w14:textId="0F7AEE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A215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12B1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38A1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A9093F" w14:textId="7A1A05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D46B03" w14:textId="535A45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F1A239D" w14:textId="491CA7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D5097E" w14:textId="6B4E6B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D9D6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31540BE" w14:textId="0B5284C0" w:rsidR="00C71804" w:rsidRPr="008F00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C71804" w:rsidRPr="00A5745C" w14:paraId="0F58B5A1" w14:textId="77777777" w:rsidTr="00C970A2">
        <w:trPr>
          <w:cantSplit/>
        </w:trPr>
        <w:tc>
          <w:tcPr>
            <w:tcW w:w="869" w:type="dxa"/>
          </w:tcPr>
          <w:p w14:paraId="164665BB" w14:textId="3860DA8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(5150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5250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5B96159" w14:textId="277BAD22" w:rsidR="00C71804" w:rsidRPr="008F00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74EEC91A" w14:textId="713774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229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  <w:p w14:paraId="07A5E96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Использование полос частот 5150–5250 МГц, 5250–5350 МГц и 5470–5725 МГц подвижной службой для внедрения систем беспроводного доступа, включая локальные радиосети</w:t>
            </w:r>
          </w:p>
          <w:p w14:paraId="1E9FED4C" w14:textId="457E7E7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5.446A</w:t>
            </w:r>
            <w:proofErr w:type="spellEnd"/>
          </w:p>
        </w:tc>
        <w:tc>
          <w:tcPr>
            <w:tcW w:w="307" w:type="dxa"/>
          </w:tcPr>
          <w:p w14:paraId="785F48F5" w14:textId="33C2AF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A7EE2BA" w14:textId="50806B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0CCDFFF" w14:textId="69B7EF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EBA1F29" w14:textId="5074B3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4A6C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40508D" w14:textId="282925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5F16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EA42F6" w14:textId="6A166C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51781ED" w14:textId="5BA70C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E04187" w14:textId="40AE80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3ECF7A" w14:textId="5E9697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BAA69B0" w14:textId="5239CE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A57434" w14:textId="0EC2A2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D67E4FA" w14:textId="56006E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5C82E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BA277B" w14:textId="4DCAFB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F895B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9556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1979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5C2D25" w14:textId="7F2B6F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3CB0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4BB9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1CFFAB" w14:textId="4067DE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C894D70" w14:textId="6BDAEC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6CA7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5634706" w14:textId="264F66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CA883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C4DD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7933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CAE604" w14:textId="4F1E27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E70124" w14:textId="52E067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523AC2D" w14:textId="05FCD3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911BFA" w14:textId="4F5B6B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EB39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40FDB31" w14:textId="7E4677BC" w:rsidR="00C71804" w:rsidRPr="008F00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DB33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</w:tr>
      <w:tr w:rsidR="00C71804" w:rsidRPr="00A5745C" w14:paraId="2E30FBF4" w14:textId="77777777" w:rsidTr="00C970A2">
        <w:trPr>
          <w:cantSplit/>
        </w:trPr>
        <w:tc>
          <w:tcPr>
            <w:tcW w:w="869" w:type="dxa"/>
          </w:tcPr>
          <w:p w14:paraId="593C9842" w14:textId="5B8FFB5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(5150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5250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4AA13B7" w14:textId="60E05D04" w:rsidR="00C71804" w:rsidRPr="008F00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40BE5196" w14:textId="2E81F0D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5.446C</w:t>
            </w:r>
            <w:proofErr w:type="spellEnd"/>
          </w:p>
        </w:tc>
        <w:tc>
          <w:tcPr>
            <w:tcW w:w="307" w:type="dxa"/>
          </w:tcPr>
          <w:p w14:paraId="604CC18E" w14:textId="196F48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BAA4B29" w14:textId="344F13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125749" w14:textId="589D6E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DAB5ADF" w14:textId="2AB315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C9DE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5E256B" w14:textId="335F4E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CE3A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946227" w14:textId="14AB8E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863C93" w14:textId="3A24F2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BCE950B" w14:textId="3EACF1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387EF8" w14:textId="3D0487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56BBDDF" w14:textId="71C44D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15FDC52" w14:textId="12D39A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593F421" w14:textId="20054C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80974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CBE168" w14:textId="485656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19357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8A17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BF9E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27502D" w14:textId="333FE6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3B8E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C4D8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A8AEB9" w14:textId="356E29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43ADC6" w14:textId="5E2BEC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6E52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50B318" w14:textId="2959B2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F37F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5FEB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AC92D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D28266" w14:textId="711F9B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E156C1" w14:textId="6494C0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FC9D977" w14:textId="39B509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A8A2A4" w14:textId="712857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744E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E04189C" w14:textId="1D6BF0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C71804" w:rsidRPr="00A5745C" w14:paraId="4EAB624F" w14:textId="77777777" w:rsidTr="00C970A2">
        <w:trPr>
          <w:cantSplit/>
        </w:trPr>
        <w:tc>
          <w:tcPr>
            <w:tcW w:w="869" w:type="dxa"/>
          </w:tcPr>
          <w:p w14:paraId="283E8D0B" w14:textId="2BD00C7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(5150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5250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2B5AAD4" w14:textId="69BCF4F5" w:rsidR="00C71804" w:rsidRPr="00FE46F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53C488DD" w14:textId="73CA369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5.446D</w:t>
            </w:r>
            <w:proofErr w:type="spellEnd"/>
          </w:p>
        </w:tc>
        <w:tc>
          <w:tcPr>
            <w:tcW w:w="307" w:type="dxa"/>
          </w:tcPr>
          <w:p w14:paraId="35C375B4" w14:textId="668AE0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687580E" w14:textId="6BE8B0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149C683" w14:textId="58C12B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651569E" w14:textId="05A170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74F3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9EB7C3" w14:textId="1D6A94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FC77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89E3C7" w14:textId="460F96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DF40E87" w14:textId="751FB6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6DE2497" w14:textId="27027E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2E7CA3" w14:textId="6F2B8D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9705382" w14:textId="74D373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4050FC" w14:textId="6F00F1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F6F9437" w14:textId="2664C3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695AC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F7CB57" w14:textId="178DA4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B40B2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0905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265D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CE3304" w14:textId="2FEF9C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87FD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0FBB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9D6646" w14:textId="164B50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7698F60" w14:textId="626859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AE51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6B578C" w14:textId="584D2B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0A79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EA46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9F6A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D3ED11" w14:textId="239975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3A68E9" w14:textId="514977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D79447" w14:textId="0A8B28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603545" w14:textId="178C49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E86A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F586F1D" w14:textId="3B8C1B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C71804" w:rsidRPr="00A5745C" w14:paraId="69935B5F" w14:textId="77777777" w:rsidTr="00C970A2">
        <w:trPr>
          <w:cantSplit/>
        </w:trPr>
        <w:tc>
          <w:tcPr>
            <w:tcW w:w="869" w:type="dxa"/>
          </w:tcPr>
          <w:p w14:paraId="1FE74213" w14:textId="2DAD727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(5150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5250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5DE906C" w14:textId="0E0E83D4" w:rsidR="00C71804" w:rsidRPr="00FE46F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54669EAA" w14:textId="038E80C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b/>
                <w:bCs/>
                <w:sz w:val="16"/>
                <w:szCs w:val="16"/>
              </w:rPr>
              <w:t xml:space="preserve"> </w:t>
            </w:r>
            <w:r w:rsidRPr="00B37BEC">
              <w:rPr>
                <w:sz w:val="16"/>
                <w:szCs w:val="16"/>
              </w:rPr>
              <w:t>4800−5250 МГц</w:t>
            </w:r>
          </w:p>
        </w:tc>
        <w:tc>
          <w:tcPr>
            <w:tcW w:w="307" w:type="dxa"/>
          </w:tcPr>
          <w:p w14:paraId="7FE1C655" w14:textId="4DE609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3829E46" w14:textId="3F8F4B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FE8C6B" w14:textId="7748E4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45DA610" w14:textId="427985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B868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8791BF" w14:textId="4B0588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EF12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A372E3" w14:textId="2EACD1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A7B2F48" w14:textId="4F248D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2D19534" w14:textId="287671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55C0A3" w14:textId="492504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DCBF166" w14:textId="2C248D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F8BB23" w14:textId="115F84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2FE278" w14:textId="594923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00FC4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E9917C" w14:textId="56501C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67F3D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5439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35E5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A34AA5" w14:textId="5A6A62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7396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56F3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C1C991" w14:textId="3E4C41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D5E704F" w14:textId="0E66BE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0735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A609A6" w14:textId="16A8CC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CD0B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47EA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4F7AF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16C163" w14:textId="64A770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05D4E5" w14:textId="068257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3C53E8A" w14:textId="5170F1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FD1CCE" w14:textId="74E7FB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4701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41520AC" w14:textId="1B1DB5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17</w:t>
            </w:r>
          </w:p>
        </w:tc>
      </w:tr>
      <w:tr w:rsidR="00C71804" w:rsidRPr="00A5745C" w14:paraId="1DF66B99" w14:textId="77777777" w:rsidTr="00C970A2">
        <w:trPr>
          <w:cantSplit/>
        </w:trPr>
        <w:tc>
          <w:tcPr>
            <w:tcW w:w="869" w:type="dxa"/>
          </w:tcPr>
          <w:p w14:paraId="55253323" w14:textId="3FDE260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</w:t>
            </w:r>
            <w:r>
              <w:rPr>
                <w:sz w:val="16"/>
                <w:szCs w:val="16"/>
              </w:rPr>
              <w:t>2</w:t>
            </w:r>
            <w:r w:rsidRPr="009E0813">
              <w:rPr>
                <w:sz w:val="16"/>
                <w:szCs w:val="16"/>
                <w:lang w:val="en-GB"/>
              </w:rPr>
              <w:t>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</w:t>
            </w:r>
            <w:r>
              <w:rPr>
                <w:sz w:val="16"/>
                <w:szCs w:val="16"/>
              </w:rPr>
              <w:t>3</w:t>
            </w:r>
            <w:r w:rsidRPr="009E0813">
              <w:rPr>
                <w:sz w:val="16"/>
                <w:szCs w:val="16"/>
                <w:lang w:val="en-GB"/>
              </w:rPr>
              <w:t>50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F27A793" w14:textId="633279EA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7F546E6B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1F0BF8C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1DE8C21E" w14:textId="393F127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B33C66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2189CF12" w14:textId="367EFF7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5250−5570 МГц</w:t>
            </w:r>
          </w:p>
        </w:tc>
        <w:tc>
          <w:tcPr>
            <w:tcW w:w="307" w:type="dxa"/>
          </w:tcPr>
          <w:p w14:paraId="3ED9B81C" w14:textId="4EDC1E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178EA74" w14:textId="6D972E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6C74DA3" w14:textId="5BDB6C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6FA5CD4" w14:textId="0BDD36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C7F9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BAC03E2" w14:textId="406D61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1DB9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6B49D2" w14:textId="23132D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AFBE60A" w14:textId="3D3427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CB4E512" w14:textId="1FD57E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C4E2C4" w14:textId="206C87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63C6388" w14:textId="7EA579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C3024A" w14:textId="2D2DA8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53BBF54" w14:textId="219DAB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027C9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62ED10" w14:textId="5083C3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B2D40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227935" w14:textId="6A02CA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90BD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CA2E88" w14:textId="081037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67DB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51B5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DAFDE7C" w14:textId="713538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EF70E38" w14:textId="21C641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E945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21B9D6" w14:textId="4DCB96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E319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68D1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52DBC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A4B4AA" w14:textId="165F65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B3D2DF" w14:textId="64CA86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8AD8B2E" w14:textId="489B06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C13935" w14:textId="7E5767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BC63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D3DFBED" w14:textId="395CBF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B33A0">
              <w:rPr>
                <w:sz w:val="16"/>
                <w:szCs w:val="16"/>
              </w:rPr>
              <w:t>9</w:t>
            </w:r>
          </w:p>
        </w:tc>
      </w:tr>
      <w:tr w:rsidR="00C71804" w:rsidRPr="00A5745C" w14:paraId="2C43A271" w14:textId="77777777" w:rsidTr="00C970A2">
        <w:trPr>
          <w:cantSplit/>
        </w:trPr>
        <w:tc>
          <w:tcPr>
            <w:tcW w:w="869" w:type="dxa"/>
          </w:tcPr>
          <w:p w14:paraId="118A7E6A" w14:textId="5EBBA3C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</w:t>
            </w:r>
            <w:r>
              <w:rPr>
                <w:sz w:val="16"/>
                <w:szCs w:val="16"/>
              </w:rPr>
              <w:t>3</w:t>
            </w:r>
            <w:r w:rsidRPr="009E0813">
              <w:rPr>
                <w:sz w:val="16"/>
                <w:szCs w:val="16"/>
                <w:lang w:val="en-GB"/>
              </w:rPr>
              <w:t>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</w:t>
            </w:r>
            <w:r>
              <w:rPr>
                <w:sz w:val="16"/>
                <w:szCs w:val="16"/>
              </w:rPr>
              <w:t>47</w:t>
            </w:r>
            <w:r w:rsidRPr="009E0813">
              <w:rPr>
                <w:sz w:val="16"/>
                <w:szCs w:val="16"/>
                <w:lang w:val="en-GB"/>
              </w:rPr>
              <w:t>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92053F8" w14:textId="57A71FC9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3842120F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5B98FED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194C145D" w14:textId="1F1C489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B33C66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0B7A61D4" w14:textId="16B5EFC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5250−5570 МГц</w:t>
            </w:r>
          </w:p>
        </w:tc>
        <w:tc>
          <w:tcPr>
            <w:tcW w:w="307" w:type="dxa"/>
          </w:tcPr>
          <w:p w14:paraId="7107C6F2" w14:textId="1FF958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2683650" w14:textId="3BD7C6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F87368" w14:textId="5FF6D3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070162E" w14:textId="1B0F58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0F9B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CACF0F" w14:textId="36BC94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B7655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AF9551" w14:textId="31FAB6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000DB4" w14:textId="25B559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91AA4F5" w14:textId="016F14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371A80" w14:textId="1450AD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30095FD" w14:textId="76240B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86DD8E" w14:textId="5FED09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EE77D7" w14:textId="371927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7832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279FE3" w14:textId="2E4CFC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82D8C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61A3BC" w14:textId="5A780B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D350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B7588B" w14:textId="4A59A0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CC74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A158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5D7FD00" w14:textId="6B749E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A11A4A4" w14:textId="7402B5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E623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E8CCEF" w14:textId="26F15F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0AAE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CB23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22131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87CAD2" w14:textId="14E1E6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7CA332" w14:textId="39498C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A8D84E4" w14:textId="559707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2FDC7E" w14:textId="1DF6BC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2ABA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F3E8365" w14:textId="062D4C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C71804" w:rsidRPr="00A5745C" w14:paraId="3677E459" w14:textId="77777777" w:rsidTr="00C970A2">
        <w:trPr>
          <w:cantSplit/>
        </w:trPr>
        <w:tc>
          <w:tcPr>
            <w:tcW w:w="869" w:type="dxa"/>
          </w:tcPr>
          <w:p w14:paraId="39BBA058" w14:textId="3AF0E7F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</w:t>
            </w:r>
            <w:r>
              <w:rPr>
                <w:sz w:val="16"/>
                <w:szCs w:val="16"/>
              </w:rPr>
              <w:t>725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</w:t>
            </w:r>
            <w:r>
              <w:rPr>
                <w:sz w:val="16"/>
                <w:szCs w:val="16"/>
              </w:rPr>
              <w:t>850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6E031AE5" w14:textId="6DDE619E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4E17F77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087C6E3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4A95E47D" w14:textId="5B77429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4B3F45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0E344C2B" w14:textId="2DE96D6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5570−6700 МГц</w:t>
            </w:r>
          </w:p>
        </w:tc>
        <w:tc>
          <w:tcPr>
            <w:tcW w:w="307" w:type="dxa"/>
          </w:tcPr>
          <w:p w14:paraId="075AB929" w14:textId="24E68E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E7DFB76" w14:textId="1CD609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24C619" w14:textId="5A2D83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7D05398" w14:textId="1F23B8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23D5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D57811" w14:textId="387A89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6C1B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6EFDFD" w14:textId="3413E0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6129EAA" w14:textId="75B718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5DABBC" w14:textId="599458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922C2F" w14:textId="56ABE5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1B5B53B" w14:textId="1B861C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F66E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E9C059" w14:textId="184BCD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C84C9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449B9D" w14:textId="68D4EC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12BE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16FD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07C4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1135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3B9E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347B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567A9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EDA9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9B07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8D3F6F" w14:textId="4B7BD0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C761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FC5B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5057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2B8E51" w14:textId="680CB4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FF8088" w14:textId="4A7951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8F2C9B5" w14:textId="2B297E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30F899" w14:textId="71F46F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BDE9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AA992F7" w14:textId="774060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A5745C" w14:paraId="0B8ABD74" w14:textId="77777777" w:rsidTr="00C970A2">
        <w:trPr>
          <w:cantSplit/>
        </w:trPr>
        <w:tc>
          <w:tcPr>
            <w:tcW w:w="869" w:type="dxa"/>
          </w:tcPr>
          <w:p w14:paraId="30800346" w14:textId="0655253A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  <w:lang w:val="en-US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(5</w:t>
            </w:r>
            <w:r>
              <w:rPr>
                <w:sz w:val="16"/>
                <w:szCs w:val="16"/>
              </w:rPr>
              <w:t>850</w:t>
            </w:r>
            <w:r>
              <w:rPr>
                <w:sz w:val="16"/>
                <w:szCs w:val="16"/>
                <w:lang w:val="en-GB"/>
              </w:rPr>
              <w:t>−</w:t>
            </w:r>
            <w:r>
              <w:rPr>
                <w:sz w:val="16"/>
                <w:szCs w:val="16"/>
                <w:lang w:val="en-GB"/>
              </w:rPr>
              <w:br/>
            </w:r>
            <w:r w:rsidRPr="009E0813">
              <w:rPr>
                <w:sz w:val="16"/>
                <w:szCs w:val="16"/>
                <w:lang w:val="en-GB"/>
              </w:rPr>
              <w:t>5</w:t>
            </w:r>
            <w:r>
              <w:rPr>
                <w:sz w:val="16"/>
                <w:szCs w:val="16"/>
              </w:rPr>
              <w:t>925</w:t>
            </w:r>
            <w:r>
              <w:rPr>
                <w:sz w:val="16"/>
                <w:szCs w:val="16"/>
                <w:lang w:val="en-GB"/>
              </w:rPr>
              <w:t> </w:t>
            </w:r>
            <w:r>
              <w:rPr>
                <w:sz w:val="16"/>
                <w:szCs w:val="16"/>
              </w:rPr>
              <w:t>МГц</w:t>
            </w:r>
            <w:r w:rsidRPr="009E081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3A0A5F35" w14:textId="7A343F64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14:paraId="0034023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66454BFF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7CFDA26A" w14:textId="6342040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4B3F45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267B5232" w14:textId="294CC1B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5570−6700 МГц</w:t>
            </w:r>
          </w:p>
        </w:tc>
        <w:tc>
          <w:tcPr>
            <w:tcW w:w="307" w:type="dxa"/>
          </w:tcPr>
          <w:p w14:paraId="640CFEDC" w14:textId="4DA0DA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19A2EB0" w14:textId="2EDCF4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FDFDEF" w14:textId="6D9B2F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503BE86" w14:textId="7587A7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B0E8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D578AE" w14:textId="7044A7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838B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96C9C1" w14:textId="0A86D6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4C6D73E" w14:textId="0D50B6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B3C2F1B" w14:textId="0E8F47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E7E085" w14:textId="430DC7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09D339E" w14:textId="02AFA9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D2246B" w14:textId="2816C5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CBE58D" w14:textId="75C288B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23233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EAE6CF" w14:textId="7284C4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0A57E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FB4BDD" w14:textId="6A697B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9A09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76868B" w14:textId="6BAE1D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1435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47C4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4C3595" w14:textId="11A381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B05F62" w14:textId="48AEC0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480C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1ABC57" w14:textId="730A1F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B7FC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55B2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AA74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361E35" w14:textId="66579E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31B9A2" w14:textId="4A78E7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EAB68A5" w14:textId="1B5FA2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DA7841" w14:textId="3ED84C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4428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9C9533B" w14:textId="5A13F8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C71804" w:rsidRPr="00A5745C" w14:paraId="2EBE0FA9" w14:textId="77777777" w:rsidTr="00C970A2">
        <w:trPr>
          <w:cantSplit/>
        </w:trPr>
        <w:tc>
          <w:tcPr>
            <w:tcW w:w="869" w:type="dxa"/>
          </w:tcPr>
          <w:p w14:paraId="6492B566" w14:textId="7F157CF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6B45F4FA" w14:textId="3210124C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75D3FC6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A51C520" w14:textId="6AB8221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27 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</w:tc>
        <w:tc>
          <w:tcPr>
            <w:tcW w:w="307" w:type="dxa"/>
          </w:tcPr>
          <w:p w14:paraId="7E04036F" w14:textId="55626B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B04BCF8" w14:textId="0B8BE0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FD27B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E5C9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7B06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B163DA" w14:textId="1040AE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5072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37C803" w14:textId="20043E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000FB60" w14:textId="5DEF97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B85517" w14:textId="4B8CCA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A50436" w14:textId="7337F2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79F4F93" w14:textId="446134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BCB0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DCCED1" w14:textId="2C5CA7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BF6E3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7F6241" w14:textId="79A4103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E91E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3282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BDE3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C4AE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6735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7F10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A5550D" w14:textId="260FAA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BBCA3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DA10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B0B596" w14:textId="420945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3324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0235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CDD1D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C53A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5DF701" w14:textId="78ACD0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5D9B1C4" w14:textId="242F0B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855BDB" w14:textId="02ADE0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21CE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9FB0A10" w14:textId="3A580526" w:rsidR="00C71804" w:rsidRPr="000C6536" w:rsidRDefault="000C6536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</w:p>
        </w:tc>
      </w:tr>
      <w:tr w:rsidR="00C71804" w:rsidRPr="00A5745C" w14:paraId="75228EE8" w14:textId="77777777" w:rsidTr="00C970A2">
        <w:trPr>
          <w:cantSplit/>
        </w:trPr>
        <w:tc>
          <w:tcPr>
            <w:tcW w:w="869" w:type="dxa"/>
          </w:tcPr>
          <w:p w14:paraId="4C6B8602" w14:textId="244FEA8F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5400DCBB" w14:textId="20121C7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7CFB9152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0743D08A" w14:textId="7157077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28 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</w:tc>
        <w:tc>
          <w:tcPr>
            <w:tcW w:w="307" w:type="dxa"/>
          </w:tcPr>
          <w:p w14:paraId="4FA3E34C" w14:textId="189742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D53B80B" w14:textId="2E936B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C86B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C6FC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E1A3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50273E" w14:textId="68932E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FE4C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D2D8FC" w14:textId="17C49D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7DB0BB9" w14:textId="6CEC78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5D7952" w14:textId="46DA7E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0412B6" w14:textId="473628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14E9461" w14:textId="03AFA2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9F12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A5BEBB" w14:textId="536D97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92BA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1C5873" w14:textId="2E69F8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E79F3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8C64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FA99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E6E9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49F6B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ED50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5443648" w14:textId="326F10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4E335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8D5A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DB6120" w14:textId="69C8B7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2A0C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1FF9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A312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053A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A42437" w14:textId="542E69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0E2886" w14:textId="13A1D9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356EA7" w14:textId="431A27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E2CB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BA85DC8" w14:textId="2F8FFF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5C1A2E3B" w14:textId="77777777" w:rsidTr="00C970A2">
        <w:trPr>
          <w:cantSplit/>
        </w:trPr>
        <w:tc>
          <w:tcPr>
            <w:tcW w:w="869" w:type="dxa"/>
          </w:tcPr>
          <w:p w14:paraId="49D13E89" w14:textId="7777777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7B58E91B" w14:textId="6B5C7791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320BB130" w14:textId="77777777" w:rsidR="00C71804" w:rsidRPr="0016288D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6288D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B6BA572" w14:textId="43188199" w:rsidR="00C71804" w:rsidRPr="0016288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6288D">
              <w:rPr>
                <w:sz w:val="16"/>
                <w:szCs w:val="16"/>
              </w:rPr>
              <w:t xml:space="preserve">РЕЗОЛЮЦИЯ 425 </w:t>
            </w:r>
            <w:r w:rsidR="004826D4">
              <w:rPr>
                <w:sz w:val="16"/>
                <w:szCs w:val="16"/>
              </w:rPr>
              <w:br/>
            </w:r>
            <w:r w:rsidRPr="0016288D">
              <w:rPr>
                <w:sz w:val="16"/>
                <w:szCs w:val="16"/>
              </w:rPr>
              <w:t>(</w:t>
            </w:r>
            <w:r w:rsidR="004826D4" w:rsidRPr="0016288D">
              <w:rPr>
                <w:sz w:val="16"/>
                <w:szCs w:val="16"/>
              </w:rPr>
              <w:t>ПЕРЕСМ</w:t>
            </w:r>
            <w:r w:rsidR="0016288D" w:rsidRPr="0016288D">
              <w:rPr>
                <w:sz w:val="16"/>
                <w:szCs w:val="16"/>
              </w:rPr>
              <w:t>.</w:t>
            </w:r>
            <w:r w:rsidR="0074094F">
              <w:rPr>
                <w:sz w:val="16"/>
                <w:szCs w:val="16"/>
                <w:lang w:val="en-US"/>
              </w:rPr>
              <w:t xml:space="preserve"> </w:t>
            </w:r>
            <w:r w:rsidRPr="0016288D">
              <w:rPr>
                <w:sz w:val="16"/>
                <w:szCs w:val="16"/>
              </w:rPr>
              <w:t>ВКР-19)</w:t>
            </w:r>
          </w:p>
        </w:tc>
        <w:tc>
          <w:tcPr>
            <w:tcW w:w="307" w:type="dxa"/>
          </w:tcPr>
          <w:p w14:paraId="5BB6D038" w14:textId="3B8F9F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F5ECAF7" w14:textId="422CFE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9D18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BA59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0781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0B5F33" w14:textId="5331EB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501D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8A1445" w14:textId="380F93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1386C70" w14:textId="4897BB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A4E891" w14:textId="317458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7AE162" w14:textId="576EB0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255D39" w14:textId="4C8033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7607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09E73B" w14:textId="2978CE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FF88B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065854" w14:textId="1A8B7D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7772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722B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EDEC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C94F9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2268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FE5A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CDF8E57" w14:textId="7451E5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6486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9385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64B1EC" w14:textId="04D308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0A6E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4E12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326A0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F71F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8E8E13" w14:textId="2F0C60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1ED1D49" w14:textId="08D438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893DB4" w14:textId="509334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111E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7CADA02" w14:textId="6176C2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33AB872B" w14:textId="77777777" w:rsidTr="00C970A2">
        <w:trPr>
          <w:cantSplit/>
        </w:trPr>
        <w:tc>
          <w:tcPr>
            <w:tcW w:w="869" w:type="dxa"/>
          </w:tcPr>
          <w:p w14:paraId="736C6D6A" w14:textId="7777777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14:paraId="21AE6F80" w14:textId="7322356B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1C3C6190" w14:textId="77777777" w:rsidR="00C71804" w:rsidRPr="0016288D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6288D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4A6C51B" w14:textId="6EA4CB4F" w:rsidR="00C71804" w:rsidRPr="0016288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6288D">
              <w:rPr>
                <w:sz w:val="16"/>
                <w:szCs w:val="16"/>
              </w:rPr>
              <w:t>РЕЗОЛЮЦИЯ 95 (</w:t>
            </w:r>
            <w:r w:rsidR="004826D4" w:rsidRPr="0016288D">
              <w:rPr>
                <w:sz w:val="16"/>
                <w:szCs w:val="16"/>
              </w:rPr>
              <w:t>ПЕРЕСМ</w:t>
            </w:r>
            <w:r w:rsidRPr="0016288D">
              <w:rPr>
                <w:sz w:val="16"/>
                <w:szCs w:val="16"/>
              </w:rPr>
              <w:t>. ВКР-19)</w:t>
            </w:r>
          </w:p>
        </w:tc>
        <w:tc>
          <w:tcPr>
            <w:tcW w:w="307" w:type="dxa"/>
          </w:tcPr>
          <w:p w14:paraId="7CE46722" w14:textId="59813B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1558ABF" w14:textId="241084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9B8A3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7542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8E3A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6FEB42" w14:textId="28A732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A0F5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0492DA" w14:textId="3DE3F3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F8262FA" w14:textId="6D1312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1BE9FD" w14:textId="3566B6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EC483B" w14:textId="406F20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9BD78C" w14:textId="024434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A907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814F6C" w14:textId="0D9A50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BD0D5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8EEB3F" w14:textId="523117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6E3D0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B5B3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C353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D7394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1109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A994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2C56B0D" w14:textId="405140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AA8B3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0C76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2AE4B2" w14:textId="081CB8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942C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6D88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1DCE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94DA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93579B" w14:textId="50E730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094B357" w14:textId="502F22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B10F3D" w14:textId="3B5257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A249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EF3A271" w14:textId="76FF47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601C99C5" w14:textId="77777777" w:rsidTr="00C970A2">
        <w:trPr>
          <w:cantSplit/>
        </w:trPr>
        <w:tc>
          <w:tcPr>
            <w:tcW w:w="869" w:type="dxa"/>
          </w:tcPr>
          <w:p w14:paraId="566D4659" w14:textId="0A3D5A9D" w:rsidR="00C71804" w:rsidRPr="0093553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7/</w:t>
            </w: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FDE9D9"/>
          </w:tcPr>
          <w:p w14:paraId="3930BA58" w14:textId="53553154" w:rsidR="00C71804" w:rsidRPr="0093553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47D5110F" w14:textId="43A9ABB6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53FC3A39" w14:textId="74DFA21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0FB9C695" w14:textId="0E93508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360C7EB3" w14:textId="080EE80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11.44</w:t>
            </w:r>
          </w:p>
        </w:tc>
        <w:tc>
          <w:tcPr>
            <w:tcW w:w="307" w:type="dxa"/>
          </w:tcPr>
          <w:p w14:paraId="1865775D" w14:textId="7AE553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7A0F891" w14:textId="05E76E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56C749E" w14:textId="3D4572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CC2B6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D0E2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7E02FD" w14:textId="653D66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4589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A80CE5" w14:textId="6BF113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9037E1D" w14:textId="60B6EA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09FEF8" w14:textId="645E4A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87412B" w14:textId="10592A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DBD6A1" w14:textId="47CEF5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C5A7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B0BD8B" w14:textId="69A52C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B6465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9C5736" w14:textId="009F12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CA9E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2FF7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23E5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23E2C1" w14:textId="55DBB4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BECD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D3C5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4521E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73E8A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B215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F59B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5E7C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ED07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C4FC3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0F6C72" w14:textId="2B5D33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C01D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2BC699" w14:textId="3C7F57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6EBC78" w14:textId="730943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40F5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A209C65" w14:textId="3F4BE9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71C0E3E6" w14:textId="77777777" w:rsidTr="00C970A2">
        <w:trPr>
          <w:cantSplit/>
        </w:trPr>
        <w:tc>
          <w:tcPr>
            <w:tcW w:w="869" w:type="dxa"/>
          </w:tcPr>
          <w:p w14:paraId="4443F48E" w14:textId="3C3A902F" w:rsidR="00C71804" w:rsidRPr="0093553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7E09CB31" w14:textId="017D2E5C" w:rsidR="00C71804" w:rsidRPr="0093553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38F462F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284EE7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10BCA8C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41693E37" w14:textId="751F448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11.44.2</w:t>
            </w:r>
          </w:p>
        </w:tc>
        <w:tc>
          <w:tcPr>
            <w:tcW w:w="307" w:type="dxa"/>
          </w:tcPr>
          <w:p w14:paraId="7D8488FC" w14:textId="659A6D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08836E9" w14:textId="5E46E6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AF8326" w14:textId="60FCBF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4748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AEC4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B7A06D" w14:textId="5B4E7A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9266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7F2516" w14:textId="072907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ABE8992" w14:textId="4C2314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B071F2" w14:textId="78D64B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100476" w14:textId="502758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8821DF" w14:textId="106ED3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883D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A6A1A1" w14:textId="06A25F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9361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1408B2" w14:textId="1E4029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9E4D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1155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0798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7DFF0F" w14:textId="1E7301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AED5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4B88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4C687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5287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C2E90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70A1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E7DA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AD22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0D3F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42592B" w14:textId="3D09C3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63AB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7B90D67" w14:textId="3A8BD1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43DF58" w14:textId="2103A6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DBEB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6F64BA5" w14:textId="619CA6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421EB246" w14:textId="77777777" w:rsidTr="00C970A2">
        <w:trPr>
          <w:cantSplit/>
        </w:trPr>
        <w:tc>
          <w:tcPr>
            <w:tcW w:w="869" w:type="dxa"/>
          </w:tcPr>
          <w:p w14:paraId="0FF3E6BE" w14:textId="7F641A9F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1AE7C7FD" w14:textId="3E5E309C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7FB9F1F8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B84C35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4F477B7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6F904498" w14:textId="5814FA2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11.44.3</w:t>
            </w:r>
          </w:p>
        </w:tc>
        <w:tc>
          <w:tcPr>
            <w:tcW w:w="307" w:type="dxa"/>
          </w:tcPr>
          <w:p w14:paraId="0CA47F9F" w14:textId="4CAA7A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DC0A8BE" w14:textId="0CD177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163A6C" w14:textId="5AE8F5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6CBF9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A40F2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AD191E" w14:textId="363222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A93D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AE505C" w14:textId="479AE4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04DB177" w14:textId="1C3941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9DE61D" w14:textId="5B9EFF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91D61A" w14:textId="7DBE1A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0CF8F1E" w14:textId="010540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B24C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2A422A" w14:textId="41954B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3946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4A3043" w14:textId="17840D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2A81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A60D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501F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CB4DBC" w14:textId="4004DA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7218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2CC7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E12C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86B4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0CC67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CAA3E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2917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76EB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47C0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A8DB5C" w14:textId="154060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F411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483EEA" w14:textId="61C3318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A27A97" w14:textId="185084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45B5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A58220B" w14:textId="2E72D3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2A17D771" w14:textId="77777777" w:rsidTr="00C970A2">
        <w:trPr>
          <w:cantSplit/>
        </w:trPr>
        <w:tc>
          <w:tcPr>
            <w:tcW w:w="869" w:type="dxa"/>
          </w:tcPr>
          <w:p w14:paraId="2EA9FCB3" w14:textId="015AAA9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7/A</w:t>
            </w:r>
          </w:p>
        </w:tc>
        <w:tc>
          <w:tcPr>
            <w:tcW w:w="425" w:type="dxa"/>
            <w:shd w:val="clear" w:color="auto" w:fill="FDE9D9"/>
          </w:tcPr>
          <w:p w14:paraId="4A502DA0" w14:textId="296BB3B6" w:rsidR="00C71804" w:rsidRPr="0093553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0AF64412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49E18B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6027FF5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4E6EC986" w14:textId="53B0DAC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bCs/>
                <w:sz w:val="16"/>
                <w:szCs w:val="16"/>
              </w:rPr>
              <w:t>11.44C</w:t>
            </w:r>
            <w:proofErr w:type="spellEnd"/>
          </w:p>
        </w:tc>
        <w:tc>
          <w:tcPr>
            <w:tcW w:w="307" w:type="dxa"/>
          </w:tcPr>
          <w:p w14:paraId="0B35E818" w14:textId="0D67C5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E15AAC0" w14:textId="4C1905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444CE9" w14:textId="76E2E5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4753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507D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EFA397" w14:textId="79982C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638A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B70F9F" w14:textId="027D5E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6DF1583" w14:textId="1E8DC0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4918C2" w14:textId="3F10C7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479FF9" w14:textId="01B006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D0D09A" w14:textId="58F718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DF5F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6B8D6D" w14:textId="1A6A13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1D40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3D676B" w14:textId="7275A5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B55B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7879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DD42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5EBE8C" w14:textId="265C4E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C0B8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8271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36EC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0CF4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1E9F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CCFC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0475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1593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CA23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C65D37" w14:textId="3E4D22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F2CC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9CAD02" w14:textId="303E10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A60377" w14:textId="580A32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DFA8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754C50A" w14:textId="2135DF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527DC409" w14:textId="77777777" w:rsidTr="00C970A2">
        <w:trPr>
          <w:cantSplit/>
        </w:trPr>
        <w:tc>
          <w:tcPr>
            <w:tcW w:w="869" w:type="dxa"/>
          </w:tcPr>
          <w:p w14:paraId="6FB0D67A" w14:textId="72C32C7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6E20EAA6" w14:textId="29171C13" w:rsidR="00C71804" w:rsidRPr="00604B9A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0C6276E4" w14:textId="4D944915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877BAF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644C105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15C1CAA1" w14:textId="2ACFD91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bCs/>
                <w:sz w:val="16"/>
                <w:szCs w:val="16"/>
              </w:rPr>
              <w:t>11.44C.1</w:t>
            </w:r>
            <w:proofErr w:type="spellEnd"/>
          </w:p>
        </w:tc>
        <w:tc>
          <w:tcPr>
            <w:tcW w:w="307" w:type="dxa"/>
          </w:tcPr>
          <w:p w14:paraId="468730DE" w14:textId="1820A7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B6A9F32" w14:textId="3E58E2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6A263E" w14:textId="72FF01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749F3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1489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E28909" w14:textId="3BEEC5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AFF2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04E4E5" w14:textId="48CC91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1CE1284" w14:textId="6AFBA2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A90608" w14:textId="52A85A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591D99" w14:textId="1FABF4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D1555D" w14:textId="22C2F4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C4C8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47BA75" w14:textId="2C29EA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0C8DB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8CD118" w14:textId="5F2465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3E62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633C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255A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079A51" w14:textId="124B16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B7DF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0CF0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16A94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BCDD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896E4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C27F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AF82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1CD4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116A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2AB4F9" w14:textId="65AAA5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6D94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F89FC6" w14:textId="5EA5CFF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1632D2" w14:textId="1A2895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A845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770EE96" w14:textId="2F0512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092713EA" w14:textId="77777777" w:rsidTr="00C970A2">
        <w:trPr>
          <w:cantSplit/>
        </w:trPr>
        <w:tc>
          <w:tcPr>
            <w:tcW w:w="869" w:type="dxa"/>
          </w:tcPr>
          <w:p w14:paraId="3DD67B6A" w14:textId="306F612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68496BCB" w14:textId="02CD0503" w:rsidR="00C71804" w:rsidRPr="007E3D7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31900868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D9F4C1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6336945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759EBD8D" w14:textId="7A4A41A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bCs/>
                <w:sz w:val="16"/>
                <w:szCs w:val="16"/>
              </w:rPr>
              <w:t>11.44C.2</w:t>
            </w:r>
            <w:proofErr w:type="spellEnd"/>
          </w:p>
        </w:tc>
        <w:tc>
          <w:tcPr>
            <w:tcW w:w="307" w:type="dxa"/>
          </w:tcPr>
          <w:p w14:paraId="65DACD92" w14:textId="3A89F8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60D43EA" w14:textId="394BA2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F334BD" w14:textId="25AB093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E3AEA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3512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0F395C" w14:textId="2D8DD0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1826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818A46" w14:textId="121630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4A2790B" w14:textId="784B65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0A7E21" w14:textId="7F8CBA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957773" w14:textId="54E3F1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147136" w14:textId="47B468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47F6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D46D5E" w14:textId="6F09CA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7486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67A734" w14:textId="65A633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864F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A7CA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1E61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9F41ED" w14:textId="3407E3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BB0D4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D4FD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0291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90EA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7828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B072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197A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7B4D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5AAE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D51445" w14:textId="2DBEF8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77A7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63E29B" w14:textId="1258A8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F91CFD" w14:textId="6E5640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D9F7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BE91DC0" w14:textId="26152D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7993731D" w14:textId="77777777" w:rsidTr="00C970A2">
        <w:trPr>
          <w:cantSplit/>
        </w:trPr>
        <w:tc>
          <w:tcPr>
            <w:tcW w:w="869" w:type="dxa"/>
          </w:tcPr>
          <w:p w14:paraId="3B339E39" w14:textId="70725B9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4649BC9C" w14:textId="2CE3EB1A" w:rsidR="00C71804" w:rsidRPr="007E3D7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0CBE166B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36ECFA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7D20154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77CD4A9E" w14:textId="7152E0C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rFonts w:eastAsia="SimSun"/>
                <w:bCs/>
                <w:sz w:val="16"/>
                <w:szCs w:val="16"/>
              </w:rPr>
              <w:t>11.44C.4</w:t>
            </w:r>
            <w:proofErr w:type="spellEnd"/>
          </w:p>
        </w:tc>
        <w:tc>
          <w:tcPr>
            <w:tcW w:w="307" w:type="dxa"/>
          </w:tcPr>
          <w:p w14:paraId="19B4845D" w14:textId="5DD943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D46AC17" w14:textId="157519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B44D30F" w14:textId="485117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A61C5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D2A0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5BA221" w14:textId="69FF32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6799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82BC83" w14:textId="582A6E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86ABEF" w14:textId="6EED9F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7EA819" w14:textId="2D0767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0395DE" w14:textId="101BC7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995272" w14:textId="14CD56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FCAF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E0555B" w14:textId="2480E6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3764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11472E" w14:textId="00120D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E486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191C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642B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E21C68" w14:textId="4FA346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68A3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5A86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2EA62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BF03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F258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4CC2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C2BB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9849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3DD7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8C302E" w14:textId="45D237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213F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195EB48" w14:textId="2CA4C7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6FEB8B" w14:textId="487C07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AC0A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A26B250" w14:textId="6A2FC3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4D403958" w14:textId="77777777" w:rsidTr="00C970A2">
        <w:trPr>
          <w:cantSplit/>
        </w:trPr>
        <w:tc>
          <w:tcPr>
            <w:tcW w:w="869" w:type="dxa"/>
          </w:tcPr>
          <w:p w14:paraId="28B40763" w14:textId="6F886A4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1D8C3184" w14:textId="4344BBD9" w:rsidR="00C71804" w:rsidRPr="007E3D7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</w:tcPr>
          <w:p w14:paraId="7C46430B" w14:textId="17DE7B51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E87003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0C1F5A1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7EAE787A" w14:textId="37DFCA8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11.49</w:t>
            </w:r>
          </w:p>
        </w:tc>
        <w:tc>
          <w:tcPr>
            <w:tcW w:w="307" w:type="dxa"/>
          </w:tcPr>
          <w:p w14:paraId="0650E120" w14:textId="031291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7D94564" w14:textId="456527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47F315" w14:textId="54AC76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44539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C491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0527AF" w14:textId="774D60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D019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70F9CE" w14:textId="2E3478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92C4DE4" w14:textId="2E0107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B51FE8" w14:textId="789C8E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95FFB1" w14:textId="29141F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7EFF2B" w14:textId="040422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0FF4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27ABEF" w14:textId="2DB241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9FBD0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7CC488" w14:textId="2A9232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8C73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2FCE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14BE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DA8AC7" w14:textId="45A296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0AE8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7553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089D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9838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B95C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1030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127F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9F4B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23AD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D19569" w14:textId="096E53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5D91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9EB424" w14:textId="6891FB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719FA0" w14:textId="436EF1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0568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38FC332" w14:textId="1D8D9D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6F616D37" w14:textId="77777777" w:rsidTr="00C970A2">
        <w:trPr>
          <w:cantSplit/>
        </w:trPr>
        <w:tc>
          <w:tcPr>
            <w:tcW w:w="869" w:type="dxa"/>
          </w:tcPr>
          <w:p w14:paraId="33E4B930" w14:textId="2EC35EB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68A14691" w14:textId="4C6D3C34" w:rsidR="00C71804" w:rsidRPr="007E3D7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12" w:type="dxa"/>
          </w:tcPr>
          <w:p w14:paraId="5CC62A56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9530F1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4277BEA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3F1A4605" w14:textId="511122A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11.49.2</w:t>
            </w:r>
          </w:p>
        </w:tc>
        <w:tc>
          <w:tcPr>
            <w:tcW w:w="307" w:type="dxa"/>
          </w:tcPr>
          <w:p w14:paraId="6DFD04A8" w14:textId="09D568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EA88EE1" w14:textId="5CE452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7E0C4E" w14:textId="3E4090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AAD9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6753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0997B0" w14:textId="4DEB69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0CF0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682714" w14:textId="7C023A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1AFED7A" w14:textId="7C9731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36388A" w14:textId="4F51EF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C23CA17" w14:textId="1550C9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0CCAE4" w14:textId="575478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D074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0AA842" w14:textId="5EB059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E5B0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A6D9D7" w14:textId="2E5E5E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000A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9E26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02F9B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5C4E71" w14:textId="755751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39FD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B25C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9AFF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38FA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FAAE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1062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9666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F59B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5F69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572FDF" w14:textId="31D7F6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D45E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438BF8" w14:textId="450B33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5D86FA" w14:textId="59B331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71015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F16239F" w14:textId="250EBA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5627638B" w14:textId="77777777" w:rsidTr="00C970A2">
        <w:trPr>
          <w:cantSplit/>
        </w:trPr>
        <w:tc>
          <w:tcPr>
            <w:tcW w:w="869" w:type="dxa"/>
          </w:tcPr>
          <w:p w14:paraId="07A7CAC0" w14:textId="1B05E6D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4B19CD4A" w14:textId="68B335E5" w:rsidR="00C71804" w:rsidRPr="007E3D7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12" w:type="dxa"/>
          </w:tcPr>
          <w:p w14:paraId="26F8BEA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FB72D8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215AE04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044F8E06" w14:textId="784256A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11.49.3</w:t>
            </w:r>
          </w:p>
        </w:tc>
        <w:tc>
          <w:tcPr>
            <w:tcW w:w="307" w:type="dxa"/>
          </w:tcPr>
          <w:p w14:paraId="7B082490" w14:textId="1160D8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26FA4D9" w14:textId="4116E7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13C81D" w14:textId="26A98F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F0CB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C037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0BDE17" w14:textId="51E280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53C4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948981" w14:textId="08079F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16BEA7C" w14:textId="276E24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0F81F9" w14:textId="477058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F9E8A6" w14:textId="3BFC3C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5F152D" w14:textId="56971B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BC36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7A9D27" w14:textId="7E0E8F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EBC1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77A1A1" w14:textId="0F9E23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807F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A7F5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7257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A3567E" w14:textId="40CC3F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39F9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1B6E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6560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3B32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130E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70E08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7537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ED99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52B05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6C09ED" w14:textId="76BC4B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C587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F251F0" w14:textId="30A550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3E1B1C" w14:textId="51143D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1A2E0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08AC153" w14:textId="615868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052F19EA" w14:textId="77777777" w:rsidTr="00C970A2">
        <w:trPr>
          <w:cantSplit/>
        </w:trPr>
        <w:tc>
          <w:tcPr>
            <w:tcW w:w="869" w:type="dxa"/>
          </w:tcPr>
          <w:p w14:paraId="4022B5E5" w14:textId="72A3C043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7/A</w:t>
            </w:r>
          </w:p>
        </w:tc>
        <w:tc>
          <w:tcPr>
            <w:tcW w:w="425" w:type="dxa"/>
            <w:shd w:val="clear" w:color="auto" w:fill="FDE9D9"/>
          </w:tcPr>
          <w:p w14:paraId="0EA8E956" w14:textId="341377F3" w:rsidR="00C71804" w:rsidRPr="007E3D7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12" w:type="dxa"/>
          </w:tcPr>
          <w:p w14:paraId="43FACDF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7BC939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6875C77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0BBCD076" w14:textId="1698884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11.49.4</w:t>
            </w:r>
          </w:p>
        </w:tc>
        <w:tc>
          <w:tcPr>
            <w:tcW w:w="307" w:type="dxa"/>
          </w:tcPr>
          <w:p w14:paraId="6595FB68" w14:textId="46F3DF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5DABBFE" w14:textId="17A72E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6AD8BC" w14:textId="03C27C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5099F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D465C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4E7006" w14:textId="573E46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2C6F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BB4286" w14:textId="3BDCC4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F3E2AD" w14:textId="1F7949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4BD213" w14:textId="0B16A5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C70AD4" w14:textId="7EE472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F73E62" w14:textId="1D08C8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82107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29816E" w14:textId="751109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5741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6C9B50" w14:textId="29B313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8F33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C488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B6C9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56CB6D4" w14:textId="55F1E8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AEAC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0C0C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3CDC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E296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A8FB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C9B5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35F5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2277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4BBF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0802F7" w14:textId="3C7BE3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668B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1121E3" w14:textId="77D64A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4DD1B6" w14:textId="72F8EB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7321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2DB6144" w14:textId="6D265F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257E5F3B" w14:textId="77777777" w:rsidTr="00C970A2">
        <w:trPr>
          <w:cantSplit/>
        </w:trPr>
        <w:tc>
          <w:tcPr>
            <w:tcW w:w="869" w:type="dxa"/>
          </w:tcPr>
          <w:p w14:paraId="11F8709A" w14:textId="63F37F7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03046DD6" w14:textId="0F6EACCA" w:rsidR="00C71804" w:rsidRPr="006B3C55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A5745C">
              <w:rPr>
                <w:rFonts w:eastAsia="MS Mincho"/>
                <w:sz w:val="16"/>
                <w:szCs w:val="16"/>
              </w:rPr>
              <w:t>1</w:t>
            </w:r>
            <w:r>
              <w:rPr>
                <w:rFonts w:eastAsia="MS Mincho"/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4EE96B2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BBF7F7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1D8A8C46" w14:textId="0A84027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Раздел III</w:t>
            </w:r>
          </w:p>
        </w:tc>
        <w:tc>
          <w:tcPr>
            <w:tcW w:w="307" w:type="dxa"/>
          </w:tcPr>
          <w:p w14:paraId="67341D63" w14:textId="4A664B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5585580" w14:textId="2DEF55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8D4F6FA" w14:textId="51B5EB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D13A8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3D45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97C735" w14:textId="4B0BA1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C1EC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A96F84" w14:textId="185271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5281DDA" w14:textId="2DCBC3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0E1AA0" w14:textId="7D2658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202B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C26B4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EA2B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A0B90A" w14:textId="4330E2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E7779F" w14:textId="4567E3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E4D1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43596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D0FE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B1B6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EC4008E" w14:textId="3DA17C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5652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B92E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D44AE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DB20C3" w14:textId="772112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7848A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C5B414" w14:textId="4AD1B9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9A01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4B0C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A2C31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6DCD72" w14:textId="6AD50D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B6F45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B85412" w14:textId="0A6C73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7DFC4C" w14:textId="7D9234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44CD91" w14:textId="6CE23B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E8F2B57" w14:textId="127993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4A4BFEE4" w14:textId="77777777" w:rsidTr="00C970A2">
        <w:trPr>
          <w:cantSplit/>
        </w:trPr>
        <w:tc>
          <w:tcPr>
            <w:tcW w:w="869" w:type="dxa"/>
          </w:tcPr>
          <w:p w14:paraId="443EB9C5" w14:textId="08DD2E3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3569989A" w14:textId="74F3F1B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12" w:type="dxa"/>
          </w:tcPr>
          <w:p w14:paraId="25D35FF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914E16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71188E2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  <w:p w14:paraId="76255C0B" w14:textId="306C0FF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SimSun"/>
                <w:bCs/>
                <w:sz w:val="16"/>
                <w:szCs w:val="16"/>
              </w:rPr>
              <w:t>11.51</w:t>
            </w:r>
          </w:p>
        </w:tc>
        <w:tc>
          <w:tcPr>
            <w:tcW w:w="307" w:type="dxa"/>
          </w:tcPr>
          <w:p w14:paraId="12490F0E" w14:textId="046A66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7D345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25FE62" w14:textId="5D2CA0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F9CAF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17AA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E31F84" w14:textId="14255B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3CFBA6" w14:textId="782367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8EC9F9" w14:textId="56E8FE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1E737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58F069" w14:textId="436DB1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0BD5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018B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0614D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DF4CC8" w14:textId="622EAE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9144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0D7795" w14:textId="33F299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B180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92BB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31B3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C65773" w14:textId="7CF77B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15B6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0E44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66A6012" w14:textId="3D3FFF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F47F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C2F6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707E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B114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6FD1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3D363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9294A4" w14:textId="5B2B1D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5D38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5FFA7C" w14:textId="200499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191F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BEA4F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6E71636" w14:textId="43D1E8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74C582A5" w14:textId="77777777" w:rsidTr="00C970A2">
        <w:trPr>
          <w:cantSplit/>
        </w:trPr>
        <w:tc>
          <w:tcPr>
            <w:tcW w:w="869" w:type="dxa"/>
          </w:tcPr>
          <w:p w14:paraId="69312636" w14:textId="49ECC3B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1D93DAA8" w14:textId="3E681EA1" w:rsidR="00C71804" w:rsidRPr="00522671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12" w:type="dxa"/>
          </w:tcPr>
          <w:p w14:paraId="596B1739" w14:textId="64395BA2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C66D6FF" w14:textId="6B0E0EC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13</w:t>
            </w:r>
          </w:p>
          <w:p w14:paraId="482255B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Инструкции для Бюро</w:t>
            </w:r>
          </w:p>
          <w:p w14:paraId="3F44FF5C" w14:textId="6B6E4DE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13.6</w:t>
            </w:r>
          </w:p>
        </w:tc>
        <w:tc>
          <w:tcPr>
            <w:tcW w:w="307" w:type="dxa"/>
          </w:tcPr>
          <w:p w14:paraId="550542BD" w14:textId="50E05A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5DE30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E7BD9D" w14:textId="66CA66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06239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4016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9DCC4C" w14:textId="7DD7D96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B3776B" w14:textId="5CBD72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F92ECC" w14:textId="3150FC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18503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DF6DB8" w14:textId="0AEF84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80D8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FBAA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C360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52D58D" w14:textId="21CBA1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D738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A6E087" w14:textId="1BF74C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40069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CAA8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A3D1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AC93FB" w14:textId="794E1C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B5BC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1CD7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7179E9" w14:textId="44A91C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5EC8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2F22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4B63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44D2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4EAD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671B3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024379" w14:textId="26A4AF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E360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FD15FC" w14:textId="16ECB5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4146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4ADE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B55C725" w14:textId="4B0B9B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10984300" w14:textId="77777777" w:rsidTr="00C970A2">
        <w:trPr>
          <w:cantSplit/>
        </w:trPr>
        <w:tc>
          <w:tcPr>
            <w:tcW w:w="869" w:type="dxa"/>
          </w:tcPr>
          <w:p w14:paraId="10673612" w14:textId="2A8F4BC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62920164" w14:textId="1B11044C" w:rsidR="00C71804" w:rsidRPr="00522671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12" w:type="dxa"/>
          </w:tcPr>
          <w:p w14:paraId="32D40A53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B9CED6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13</w:t>
            </w:r>
          </w:p>
          <w:p w14:paraId="1E4CDE7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Инструкции для Бюро</w:t>
            </w:r>
          </w:p>
          <w:p w14:paraId="323976FC" w14:textId="0B14271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13.6.1</w:t>
            </w:r>
          </w:p>
        </w:tc>
        <w:tc>
          <w:tcPr>
            <w:tcW w:w="307" w:type="dxa"/>
          </w:tcPr>
          <w:p w14:paraId="6196673A" w14:textId="713F98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20319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F34004" w14:textId="2931EC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DEBB5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B191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1E95D4" w14:textId="7B45E1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669B5E" w14:textId="42EDFD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632536" w14:textId="03E450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E976E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668047" w14:textId="68EFB33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5418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3DF3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A3C9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823890" w14:textId="4EBBBB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1C093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E76F44" w14:textId="131A81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0A44E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60C9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1710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5D169D2" w14:textId="7ADE86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D575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1720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F546AA4" w14:textId="45EA9E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8C03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A7A8A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1DE9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8121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F7F6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FBFFC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543081" w14:textId="54BFC5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D5A1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A64C05" w14:textId="5C0998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BF2D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522D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3961B0A" w14:textId="4B419A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4849EA8F" w14:textId="77777777" w:rsidTr="00C970A2">
        <w:trPr>
          <w:cantSplit/>
        </w:trPr>
        <w:tc>
          <w:tcPr>
            <w:tcW w:w="869" w:type="dxa"/>
          </w:tcPr>
          <w:p w14:paraId="3FD3162C" w14:textId="73D35B5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200675BF" w14:textId="7109F68E" w:rsidR="00C71804" w:rsidRPr="00EB64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12" w:type="dxa"/>
          </w:tcPr>
          <w:p w14:paraId="485C2DF4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523C0">
              <w:rPr>
                <w:b/>
                <w:bCs/>
                <w:sz w:val="16"/>
                <w:szCs w:val="16"/>
                <w:lang w:val="en-GB"/>
              </w:rPr>
              <w:t>ADD</w:t>
            </w:r>
          </w:p>
          <w:p w14:paraId="3F55B00E" w14:textId="1D29F61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B37BEC">
              <w:rPr>
                <w:sz w:val="16"/>
                <w:szCs w:val="16"/>
              </w:rPr>
              <w:t>РЕЗОЛЮЦИЯ</w:t>
            </w:r>
            <w:r w:rsidRPr="004523C0">
              <w:rPr>
                <w:sz w:val="16"/>
                <w:szCs w:val="16"/>
                <w:lang w:val="en-GB"/>
              </w:rPr>
              <w:t xml:space="preserve"> [</w:t>
            </w:r>
            <w:proofErr w:type="spellStart"/>
            <w:r w:rsidRPr="004523C0">
              <w:rPr>
                <w:bCs/>
                <w:sz w:val="16"/>
                <w:szCs w:val="16"/>
                <w:lang w:val="en-GB"/>
              </w:rPr>
              <w:t>A7</w:t>
            </w:r>
            <w:proofErr w:type="spellEnd"/>
            <w:r w:rsidRPr="004523C0">
              <w:rPr>
                <w:bCs/>
                <w:sz w:val="16"/>
                <w:szCs w:val="16"/>
                <w:lang w:val="en-GB"/>
              </w:rPr>
              <w:t>(A)-NGSO-MILESTONES</w:t>
            </w:r>
            <w:r w:rsidRPr="004523C0">
              <w:rPr>
                <w:sz w:val="16"/>
                <w:szCs w:val="16"/>
                <w:lang w:val="en-GB"/>
              </w:rPr>
              <w:t>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GB"/>
              </w:rPr>
              <w:noBreakHyphen/>
              <w:t>19)</w:t>
            </w:r>
          </w:p>
        </w:tc>
        <w:tc>
          <w:tcPr>
            <w:tcW w:w="307" w:type="dxa"/>
          </w:tcPr>
          <w:p w14:paraId="554FD3A3" w14:textId="24F3ADE1" w:rsidR="00C71804" w:rsidRPr="00E26FE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dxa"/>
            <w:shd w:val="clear" w:color="auto" w:fill="FDE9D9"/>
          </w:tcPr>
          <w:p w14:paraId="72770A26" w14:textId="77777777" w:rsidR="00C71804" w:rsidRPr="00E26FE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BCD5042" w14:textId="2EDFF4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E8CE8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D12D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D62F65" w14:textId="60C1D2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E4F216" w14:textId="06C48A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27F8E8" w14:textId="15374C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28497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B9A991" w14:textId="057C9F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AB14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495F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E379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C144FC" w14:textId="19020B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8059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010627" w14:textId="7E75F8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55DE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4041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13CE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F34742" w14:textId="0EC2A2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015C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3678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0C5553E" w14:textId="5BED22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6426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2AD9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D7F3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9A82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86F2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1819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A7A5D0" w14:textId="335E4F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90FB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FBD712" w14:textId="442445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76B3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E2F0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B2512AB" w14:textId="106E4A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27562C4E" w14:textId="77777777" w:rsidTr="00C970A2">
        <w:trPr>
          <w:cantSplit/>
        </w:trPr>
        <w:tc>
          <w:tcPr>
            <w:tcW w:w="869" w:type="dxa"/>
          </w:tcPr>
          <w:p w14:paraId="782A0E16" w14:textId="23F3AF7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7/A</w:t>
            </w:r>
          </w:p>
        </w:tc>
        <w:tc>
          <w:tcPr>
            <w:tcW w:w="425" w:type="dxa"/>
            <w:shd w:val="clear" w:color="auto" w:fill="FDE9D9"/>
          </w:tcPr>
          <w:p w14:paraId="006B4AAC" w14:textId="314A4026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12" w:type="dxa"/>
          </w:tcPr>
          <w:p w14:paraId="3BD254D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1E17A9D" w14:textId="6E1EB45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4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  <w:p w14:paraId="07522DF9" w14:textId="4D55B90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2</w:t>
            </w:r>
          </w:p>
          <w:p w14:paraId="02B08780" w14:textId="2B240862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Сноски к Таблицам A, B, C и D</w:t>
            </w:r>
          </w:p>
        </w:tc>
        <w:tc>
          <w:tcPr>
            <w:tcW w:w="307" w:type="dxa"/>
          </w:tcPr>
          <w:p w14:paraId="494AEB41" w14:textId="5D8650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A2FE7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CFC2AD" w14:textId="342ADD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F6C70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15FF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011BDA" w14:textId="6B71C4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964F63" w14:textId="068985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7076F6" w14:textId="578FFA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09087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B37B34" w14:textId="497852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78A60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9829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6F03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E7F7EB" w14:textId="280ACE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1EA5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C4A7E4" w14:textId="41AEC2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69BB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4E10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D17D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D4F20D" w14:textId="686BC7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56B3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3F1F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ADC82B" w14:textId="09C650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E501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792F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1595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2713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1495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AF8D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D61C03" w14:textId="181803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FD65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187688" w14:textId="6C37E7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882E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7932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58C02DA" w14:textId="298391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47579B2C" w14:textId="77777777" w:rsidTr="00C970A2">
        <w:trPr>
          <w:cantSplit/>
        </w:trPr>
        <w:tc>
          <w:tcPr>
            <w:tcW w:w="869" w:type="dxa"/>
          </w:tcPr>
          <w:p w14:paraId="69094746" w14:textId="1364589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7/B</w:t>
            </w:r>
          </w:p>
        </w:tc>
        <w:tc>
          <w:tcPr>
            <w:tcW w:w="425" w:type="dxa"/>
            <w:shd w:val="clear" w:color="auto" w:fill="FDE9D9"/>
          </w:tcPr>
          <w:p w14:paraId="24002C16" w14:textId="0465947F" w:rsidR="00C71804" w:rsidRPr="00193F1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66A96FBF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D30E94D" w14:textId="616E331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5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ВКР-19)</w:t>
            </w:r>
          </w:p>
          <w:p w14:paraId="1125C539" w14:textId="470A1B4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5-1</w:t>
            </w:r>
          </w:p>
        </w:tc>
        <w:tc>
          <w:tcPr>
            <w:tcW w:w="307" w:type="dxa"/>
          </w:tcPr>
          <w:p w14:paraId="710BC4FD" w14:textId="4E8A96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B9121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B8AA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7D23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D1A6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EEC6AF" w14:textId="23E2BF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491D84" w14:textId="4CDEEA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FE00D4" w14:textId="76187A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972C7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6962A4" w14:textId="3B18E9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F9F7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CA2A0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F6EB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BE7E50" w14:textId="45D563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0096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87A77D" w14:textId="2018A8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7313B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BCF1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87F2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68CF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EBFC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4BF0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4C77F4" w14:textId="49DD64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EA2A8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114EC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D359BB" w14:textId="4D63F1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92635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EE7F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A45E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D486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3416C6" w14:textId="0E4738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A5A741B" w14:textId="5D56F0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2529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AD00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F81C05" w14:textId="40373E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1C504D41" w14:textId="77777777" w:rsidTr="00C970A2">
        <w:trPr>
          <w:cantSplit/>
        </w:trPr>
        <w:tc>
          <w:tcPr>
            <w:tcW w:w="869" w:type="dxa"/>
          </w:tcPr>
          <w:p w14:paraId="290F3DC7" w14:textId="1112962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C1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48C1B4EA" w14:textId="77777777" w:rsidR="00C71804" w:rsidRPr="00A5745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10FA5F4E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9503E13" w14:textId="1F0DDA1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4B3F45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466A3CCA" w14:textId="0087EB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4AADBB5" w14:textId="32B2A6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BBB626" w14:textId="0AAA55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47B2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9161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5A8BBF" w14:textId="43ADDA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AFCB58" w14:textId="7F9316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18C836" w14:textId="54BCC0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EC57F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C8BB46" w14:textId="45DF79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C55E19" w14:textId="2948AE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B7AD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8F13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DE8D51" w14:textId="6457C5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6E047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526A281" w14:textId="6C12B3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634E9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DBC9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D84E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4681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DCF8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38A6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4DA07E" w14:textId="1AC6D5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112B5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D728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486B40" w14:textId="58F8D1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47477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8DC2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7AD8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D0BC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E5330A" w14:textId="5C99A5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9E3F00F" w14:textId="0D7488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7D38CD" w14:textId="4A9818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F90A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B01BA2E" w14:textId="06722C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290E7C1F" w14:textId="77777777" w:rsidTr="00C970A2">
        <w:trPr>
          <w:cantSplit/>
        </w:trPr>
        <w:tc>
          <w:tcPr>
            <w:tcW w:w="869" w:type="dxa"/>
          </w:tcPr>
          <w:p w14:paraId="4274B164" w14:textId="385A4EE8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C1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11C62D6F" w14:textId="77777777" w:rsidR="00C71804" w:rsidRPr="00A5745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24E2E78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DDC69DD" w14:textId="3B48BA3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4B3F45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3ECD6F5F" w14:textId="17D1E36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8</w:t>
            </w:r>
          </w:p>
        </w:tc>
        <w:tc>
          <w:tcPr>
            <w:tcW w:w="307" w:type="dxa"/>
          </w:tcPr>
          <w:p w14:paraId="6A365318" w14:textId="688D0A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11EB9C7" w14:textId="156C0B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C9DD03" w14:textId="6D0F71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5308E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C9AA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A1F61D" w14:textId="0474BF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6B8429" w14:textId="0DE4A0A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B9F9A0" w14:textId="1BF78B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5AA5C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9AFC6C" w14:textId="171FC4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D2ABEC" w14:textId="38D316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1A84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4BC8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586AAF" w14:textId="150CC8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01A9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D600BA" w14:textId="7F4C28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FE694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E062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288D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B60F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7399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E737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5598811" w14:textId="695366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6C5CF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B6BE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B887D4" w14:textId="3F85B5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3FA5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C5EF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87BD8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3A78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1EB95E" w14:textId="079AA2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DBA13E8" w14:textId="5259E0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9A6D12" w14:textId="5D0EDE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5711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0452E4F" w14:textId="417E3F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415FAF7C" w14:textId="77777777" w:rsidTr="00C970A2">
        <w:trPr>
          <w:cantSplit/>
        </w:trPr>
        <w:tc>
          <w:tcPr>
            <w:tcW w:w="869" w:type="dxa"/>
          </w:tcPr>
          <w:p w14:paraId="7606F19B" w14:textId="2894435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C1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036FB096" w14:textId="19EEBAE6" w:rsidR="00C71804" w:rsidRPr="005961EA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0D3949F6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9D72CD8" w14:textId="0C90A35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15C5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05FD971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8</w:t>
            </w:r>
          </w:p>
          <w:p w14:paraId="4D420501" w14:textId="4AF9587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8.13</w:t>
            </w:r>
          </w:p>
        </w:tc>
        <w:tc>
          <w:tcPr>
            <w:tcW w:w="307" w:type="dxa"/>
          </w:tcPr>
          <w:p w14:paraId="78C6C6EF" w14:textId="0D2B41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CCABB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7F87C2" w14:textId="4932B1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F87E5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870E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3EBE0E" w14:textId="38CBFE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0E08BC" w14:textId="04F059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71F27C" w14:textId="214F50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703E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295B03" w14:textId="63104A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9566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7899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AC47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5242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FD2BC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8F5CD2" w14:textId="191AE5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E8C5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F23C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108E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A450E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4AEF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D458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4878E9" w14:textId="1938DB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5381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98F2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ADA254" w14:textId="3545D4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395D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D774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6AA7C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7DDC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810AAA" w14:textId="52E814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98318BD" w14:textId="2C7152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58E399" w14:textId="127EC9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2055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9857ED5" w14:textId="2AB942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6C6E2A77" w14:textId="77777777" w:rsidTr="00C970A2">
        <w:trPr>
          <w:cantSplit/>
        </w:trPr>
        <w:tc>
          <w:tcPr>
            <w:tcW w:w="869" w:type="dxa"/>
          </w:tcPr>
          <w:p w14:paraId="278966ED" w14:textId="472FDF98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C2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5D3E55D5" w14:textId="77777777" w:rsidR="00C71804" w:rsidRPr="00A5745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A5745C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4F08F423" w14:textId="2314425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58AB4EA" w14:textId="233A65F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15C5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554B3273" w14:textId="23BD9A5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6</w:t>
            </w:r>
          </w:p>
          <w:p w14:paraId="40C25814" w14:textId="60544C9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6.1</w:t>
            </w:r>
            <w:r w:rsidRPr="00B37BEC">
              <w:rPr>
                <w:i/>
                <w:iCs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7AB9C87C" w14:textId="3E2855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44D395A" w14:textId="550BFD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9E18B8" w14:textId="4806AD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2741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0F8D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A8A0F6" w14:textId="4336D1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33E97E" w14:textId="2906BB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913E5F" w14:textId="202BCB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1293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BD491C" w14:textId="679AB5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AA9A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E2E2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71121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516B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983EB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E970B6" w14:textId="5D4825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A9597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DD7D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1D69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702A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137D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B6F4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C81C73" w14:textId="207717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EF82A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8D63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2F8F47" w14:textId="13C462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9865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87DB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EF05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BEE1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FE04BD3" w14:textId="70055C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AC99087" w14:textId="18B45A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BA71B2" w14:textId="59FC47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A88DD0" w14:textId="3E475B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555175D" w14:textId="79C72C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75F3BCC9" w14:textId="77777777" w:rsidTr="00C970A2">
        <w:trPr>
          <w:cantSplit/>
        </w:trPr>
        <w:tc>
          <w:tcPr>
            <w:tcW w:w="869" w:type="dxa"/>
          </w:tcPr>
          <w:p w14:paraId="562DB1F8" w14:textId="55213BA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C2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3211628B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6D7398BD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6B76F84" w14:textId="726CCD0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15C5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463DE15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6</w:t>
            </w:r>
          </w:p>
          <w:p w14:paraId="1624D148" w14:textId="552513B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6.17</w:t>
            </w:r>
            <w:r w:rsidRPr="00B37BEC">
              <w:rPr>
                <w:i/>
                <w:iCs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1D7D83E3" w14:textId="72D00C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3394EF0" w14:textId="691039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964538" w14:textId="2E7143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7EA75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A0CE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106C1B" w14:textId="4A471E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101069" w14:textId="256C10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528CB9" w14:textId="55767D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5ED63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098535" w14:textId="1C082D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4812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F4E7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568D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8FCD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D388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219D62" w14:textId="02C364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9FB2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9013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46DD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B2E0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5AB6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0B16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4771430" w14:textId="50B02B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74E3B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3EEB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D3F208" w14:textId="1176AB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F8F9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864A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E130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FD4C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67B6B3" w14:textId="108E8C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ED8B0DD" w14:textId="47A6D5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060532" w14:textId="66650A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4023332" w14:textId="4D608C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372CB72" w14:textId="0E132C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6872275E" w14:textId="77777777" w:rsidTr="00C970A2">
        <w:trPr>
          <w:cantSplit/>
        </w:trPr>
        <w:tc>
          <w:tcPr>
            <w:tcW w:w="869" w:type="dxa"/>
          </w:tcPr>
          <w:p w14:paraId="32A999B3" w14:textId="182A305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C3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2F7A3235" w14:textId="4BAFDFD0" w:rsidR="00C71804" w:rsidRPr="009A4F2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4DD05056" w14:textId="7282CADA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BA6E236" w14:textId="1D6280B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15C5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21515816" w14:textId="6C9D99C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6</w:t>
            </w:r>
          </w:p>
        </w:tc>
        <w:tc>
          <w:tcPr>
            <w:tcW w:w="307" w:type="dxa"/>
          </w:tcPr>
          <w:p w14:paraId="48ACF6A5" w14:textId="180F17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E7EE9B1" w14:textId="108D24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D7E54B" w14:textId="11B449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6845E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325E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644F21" w14:textId="4C783B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3C7144" w14:textId="3B9799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D21418" w14:textId="7DC53C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859C7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38A10A" w14:textId="4D2DBCD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86DF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4BC1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3FCE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F4BD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1EEE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AA9025" w14:textId="5EBC24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1689D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78C5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3B28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96A6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781C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EE98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4B8BC7" w14:textId="5B6B87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23E2A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EFC1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D343DA" w14:textId="473108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DECD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8CCF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FCC7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8259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AE904E" w14:textId="3F25DD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0E2E005" w14:textId="2AABF0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B8F7F0" w14:textId="21425C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0C56AD" w14:textId="09E11E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566164B" w14:textId="4464F8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7A310FAD" w14:textId="77777777" w:rsidTr="00C970A2">
        <w:trPr>
          <w:cantSplit/>
        </w:trPr>
        <w:tc>
          <w:tcPr>
            <w:tcW w:w="869" w:type="dxa"/>
          </w:tcPr>
          <w:p w14:paraId="55822657" w14:textId="2918C95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C3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7D05B08B" w14:textId="30F2981C" w:rsidR="00C71804" w:rsidRPr="009A4F2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676D1EE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0472F00" w14:textId="5022D81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15C5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25E2FDD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6</w:t>
            </w:r>
          </w:p>
          <w:p w14:paraId="20A1C620" w14:textId="1283F1D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6.15</w:t>
            </w:r>
            <w:r w:rsidRPr="00B37BEC">
              <w:rPr>
                <w:i/>
                <w:iCs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793A7112" w14:textId="546113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210A9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3A5491" w14:textId="7094A8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CCB27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BFD7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B63852" w14:textId="11FF33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9B6F57" w14:textId="066BFF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0B365E" w14:textId="42E258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231A5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9C0C7E" w14:textId="7DC7D2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980B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02C8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CED1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4D393A" w14:textId="75E42B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9925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4D4C53" w14:textId="594EDD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75CD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677C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2376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8648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78F60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7201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9E001A" w14:textId="5C6ADE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A768C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0F55D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FDC66E" w14:textId="0AECAB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B246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419C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72732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BA5D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A1BE9B" w14:textId="3468DB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D1A289C" w14:textId="35C993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94BC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10F7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DF7E5A1" w14:textId="12C621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79A1CC97" w14:textId="77777777" w:rsidTr="00C970A2">
        <w:trPr>
          <w:cantSplit/>
        </w:trPr>
        <w:tc>
          <w:tcPr>
            <w:tcW w:w="869" w:type="dxa"/>
          </w:tcPr>
          <w:p w14:paraId="1799F440" w14:textId="673B41C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C4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083BF94B" w14:textId="1A69B15B" w:rsidR="00C71804" w:rsidRPr="009A4F2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7F908293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5EE4A72" w14:textId="1923400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30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15431F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</w:t>
            </w:r>
          </w:p>
          <w:p w14:paraId="39743CCA" w14:textId="6DFEA31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4.1.12</w:t>
            </w:r>
            <w:r w:rsidRPr="00B37BEC">
              <w:rPr>
                <w:i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3B4CEE98" w14:textId="570D2E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16A15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DC9EEB6" w14:textId="31D36A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6D774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AA22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075790" w14:textId="169CFE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B717C4" w14:textId="1FC9A5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178C9F" w14:textId="012E72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7AA8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9DF557" w14:textId="52762E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D9B3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D14F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D637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1A1E09" w14:textId="1AE768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FEEE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20C1A8" w14:textId="2D8AEB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B20F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064D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EA8A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C0BA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CFC1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3E6C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C3AC1A" w14:textId="08C56D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DAE2D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1728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874C33" w14:textId="18F4FC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8316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131F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B69F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19C6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AD1F49D" w14:textId="098AEC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3A22013" w14:textId="31931A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B548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9BE7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DFC0D94" w14:textId="704E85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353A67E8" w14:textId="77777777" w:rsidTr="00C970A2">
        <w:trPr>
          <w:cantSplit/>
        </w:trPr>
        <w:tc>
          <w:tcPr>
            <w:tcW w:w="869" w:type="dxa"/>
          </w:tcPr>
          <w:p w14:paraId="67B14406" w14:textId="4980976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C4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168B80D6" w14:textId="4B4A3177" w:rsidR="00C71804" w:rsidRPr="009A7E1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538AA4B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8DE3F07" w14:textId="3384006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30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51249FA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</w:t>
            </w:r>
          </w:p>
          <w:p w14:paraId="241686DA" w14:textId="0FF53994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4.1.16</w:t>
            </w:r>
            <w:r w:rsidRPr="00B37BEC">
              <w:rPr>
                <w:i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0F40106C" w14:textId="6E8A8D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7C2AD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8E2A73" w14:textId="2A5028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FF85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A1EB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DCD14D" w14:textId="6032C5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56608C" w14:textId="16DB67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C2B226" w14:textId="663829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B394D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4F8423" w14:textId="1CCFBC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8CF4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813F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865DE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0CF5A9" w14:textId="68727D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394E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94CD27" w14:textId="6E981F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8F5E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1D05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5E0E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6250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C1DC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3ABD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93E21E" w14:textId="5FB2B7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75670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2092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9FEFC4" w14:textId="664932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BE1A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171A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549C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16C7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FA4C5E" w14:textId="2135D1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750ABC3" w14:textId="28BBA0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DA03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D181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A4FDF69" w14:textId="41BBB4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031AE4BA" w14:textId="77777777" w:rsidTr="00C970A2">
        <w:trPr>
          <w:cantSplit/>
        </w:trPr>
        <w:tc>
          <w:tcPr>
            <w:tcW w:w="869" w:type="dxa"/>
          </w:tcPr>
          <w:p w14:paraId="1CB101EE" w14:textId="2DF7DA13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C4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4DA3C859" w14:textId="78E73777" w:rsidR="00C71804" w:rsidRPr="00B12ED3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7292D83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67D6E68" w14:textId="10DC77D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30A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15C5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50136B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</w:t>
            </w:r>
          </w:p>
          <w:p w14:paraId="252C0F39" w14:textId="0C6C998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4.1.12</w:t>
            </w:r>
            <w:r w:rsidRPr="00B37BEC">
              <w:rPr>
                <w:i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2650CC89" w14:textId="11DC7C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4C35A8C" w14:textId="5CBF9E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7557DE" w14:textId="3E3275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B8C3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831F0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EDE65E" w14:textId="30CA91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AB7E49" w14:textId="663F40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18A412" w14:textId="542622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15AE93C" w14:textId="560221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B25A18" w14:textId="2ACE2C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372682" w14:textId="428E74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CD10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F595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6DCFAA" w14:textId="6E29AC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C490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D69CF5" w14:textId="1B172A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1504E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D5DE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B7C1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77DA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16F0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15F5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6AED73" w14:textId="608AAD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244086" w14:textId="433F4C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CC36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B4C688A" w14:textId="6E75A0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5348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21A1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354A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7DE0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19932B" w14:textId="31AD11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F2FB335" w14:textId="577C99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FAE93E" w14:textId="6226F7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BD2EC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5C509EE" w14:textId="49AAF3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1192AF46" w14:textId="77777777" w:rsidTr="00C970A2">
        <w:trPr>
          <w:cantSplit/>
        </w:trPr>
        <w:tc>
          <w:tcPr>
            <w:tcW w:w="869" w:type="dxa"/>
          </w:tcPr>
          <w:p w14:paraId="39C57150" w14:textId="19B5E24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C4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6698D750" w14:textId="6D72018E" w:rsidR="00C71804" w:rsidRPr="00736B7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60004AA8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63CE820" w14:textId="1250807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30A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15C58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69A1C5F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</w:t>
            </w:r>
          </w:p>
          <w:p w14:paraId="75B702E8" w14:textId="3022614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4.</w:t>
            </w:r>
            <w:r w:rsidR="00501224">
              <w:rPr>
                <w:sz w:val="16"/>
                <w:szCs w:val="16"/>
                <w:lang w:val="en-US"/>
              </w:rPr>
              <w:t>2</w:t>
            </w:r>
            <w:r w:rsidRPr="00B37BEC">
              <w:rPr>
                <w:sz w:val="16"/>
                <w:szCs w:val="16"/>
              </w:rPr>
              <w:t>.</w:t>
            </w:r>
            <w:proofErr w:type="spellStart"/>
            <w:r w:rsidRPr="00B37BEC">
              <w:rPr>
                <w:sz w:val="16"/>
                <w:szCs w:val="16"/>
              </w:rPr>
              <w:t>16</w:t>
            </w:r>
            <w:r w:rsidRPr="00B37BEC">
              <w:rPr>
                <w:i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08F7817C" w14:textId="52BE22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A2F27A0" w14:textId="1C59BF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E0FD3BC" w14:textId="3A087B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3A86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346C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42696E" w14:textId="7280D4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D36B71" w14:textId="535901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CD96A8" w14:textId="230F35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B19853E" w14:textId="1995A5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19900A" w14:textId="1D05E9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B7947D" w14:textId="06CF8F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C87C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6A20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7319ED" w14:textId="63CADD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B69D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D628B4" w14:textId="41182C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5E448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BE18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BC54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03C9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4814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46D1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EF8AAC" w14:textId="4B009D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A7B6B5" w14:textId="7196FF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192F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4E49FD" w14:textId="48E504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794F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F6F3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DF4D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A71A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AFE802" w14:textId="14D7A3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46449D9" w14:textId="2FAA6E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67201B8" w14:textId="386A98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B8BB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FF62914" w14:textId="318ECA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3EF6C88E" w14:textId="77777777" w:rsidTr="00C970A2">
        <w:trPr>
          <w:cantSplit/>
        </w:trPr>
        <w:tc>
          <w:tcPr>
            <w:tcW w:w="869" w:type="dxa"/>
          </w:tcPr>
          <w:p w14:paraId="435ABD16" w14:textId="2CF0729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C5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0B14D8BA" w14:textId="40D55655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7191DDC6" w14:textId="236057B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42121505" w14:textId="3A414F4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768A1A6C" w14:textId="30FB39B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Раздел II – Рассмотрение заявок и регистрация частотных присвоений </w:t>
            </w:r>
            <w:r w:rsidRPr="00B37BEC">
              <w:rPr>
                <w:sz w:val="16"/>
                <w:szCs w:val="16"/>
              </w:rPr>
              <w:br/>
              <w:t>в Справочном регистре</w:t>
            </w:r>
          </w:p>
          <w:p w14:paraId="78140886" w14:textId="563FC58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b/>
                <w:bCs/>
                <w:sz w:val="16"/>
                <w:szCs w:val="16"/>
              </w:rPr>
              <w:t xml:space="preserve"> </w:t>
            </w:r>
            <w:r w:rsidRPr="00B37BEC">
              <w:rPr>
                <w:sz w:val="16"/>
                <w:szCs w:val="16"/>
              </w:rPr>
              <w:t>11.46</w:t>
            </w:r>
          </w:p>
        </w:tc>
        <w:tc>
          <w:tcPr>
            <w:tcW w:w="307" w:type="dxa"/>
          </w:tcPr>
          <w:p w14:paraId="3397EA4D" w14:textId="4F3EDA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6045BEB" w14:textId="0A39AA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473F4E" w14:textId="614C3F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85473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E45D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F310CD" w14:textId="451C21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D876EB" w14:textId="633954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56E52B" w14:textId="56600D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7A28D9F" w14:textId="3DEF7C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1FCEEC" w14:textId="27923C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521C7C" w14:textId="301C57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1B98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B00C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DDAFD2" w14:textId="4A6612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AAEF3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B27C7A" w14:textId="6942D42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E5E2A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8B13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6AF7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AB30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5F95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F178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AB1925F" w14:textId="485B24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492AB1" w14:textId="6B8487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F79C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3C7A74" w14:textId="564A8C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3269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0007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1D11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31E6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B5ED241" w14:textId="04F153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FB4CCFF" w14:textId="390AE6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29341F" w14:textId="72395D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C148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3159B62" w14:textId="05E8756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38B5E6CA" w14:textId="77777777" w:rsidTr="00C970A2">
        <w:trPr>
          <w:cantSplit/>
        </w:trPr>
        <w:tc>
          <w:tcPr>
            <w:tcW w:w="869" w:type="dxa"/>
          </w:tcPr>
          <w:p w14:paraId="1C78D424" w14:textId="6CF9069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C5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626F39C6" w14:textId="01C73552" w:rsidR="00C71804" w:rsidRPr="00712E4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50E227AC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0F18E2C7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48C0B85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Раздел II – Рассмотрение заявок и регистрация частотных присвоений </w:t>
            </w:r>
            <w:r w:rsidRPr="00B37BEC">
              <w:rPr>
                <w:sz w:val="16"/>
                <w:szCs w:val="16"/>
              </w:rPr>
              <w:br/>
              <w:t>в Справочном регистре</w:t>
            </w:r>
          </w:p>
          <w:p w14:paraId="0F42EE5B" w14:textId="166E22E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rStyle w:val="FootnoteReference"/>
              </w:rPr>
              <w:t xml:space="preserve"> </w:t>
            </w:r>
            <w:r w:rsidR="00D15C58" w:rsidRPr="00B37BEC">
              <w:rPr>
                <w:rStyle w:val="FootnoteReference"/>
              </w:rPr>
              <w:t>x</w:t>
            </w:r>
            <w:r w:rsidRPr="00B37BEC">
              <w:rPr>
                <w:sz w:val="16"/>
                <w:szCs w:val="16"/>
              </w:rPr>
              <w:t>11.46.1</w:t>
            </w:r>
          </w:p>
        </w:tc>
        <w:tc>
          <w:tcPr>
            <w:tcW w:w="307" w:type="dxa"/>
          </w:tcPr>
          <w:p w14:paraId="15BEC711" w14:textId="14A7AD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2E79EE2" w14:textId="41EDC8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AC7176D" w14:textId="5A4280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DA63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26FF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28D7AB" w14:textId="443807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E6866D" w14:textId="3473A0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BFCC21" w14:textId="4ABA03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606E1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FB8D12" w14:textId="5D15B5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5FAF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EDD0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73D6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F14494" w14:textId="24E818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0E0BE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EE9674" w14:textId="26822A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40EC2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51F4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2647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849D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908F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E90A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C41F3D5" w14:textId="3CCE22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933EC00" w14:textId="4B012C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F189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399FDC" w14:textId="0704C3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B681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930F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5D003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15D7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EF4AD4" w14:textId="5CBB7D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F1670AB" w14:textId="1FD01E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ED3F2B" w14:textId="0E2BFC4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A9D0F70" w14:textId="487966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6662C15" w14:textId="24EFE2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963D30" w14:paraId="68124F03" w14:textId="77777777" w:rsidTr="00C970A2">
        <w:trPr>
          <w:cantSplit/>
        </w:trPr>
        <w:tc>
          <w:tcPr>
            <w:tcW w:w="869" w:type="dxa"/>
          </w:tcPr>
          <w:p w14:paraId="35639FF6" w14:textId="1F382C6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C6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49FC6C45" w14:textId="1593A40A" w:rsidR="00C71804" w:rsidRPr="00712E4D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0F6876EA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5A69DFD" w14:textId="2D4E232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4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5407C87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2</w:t>
            </w:r>
          </w:p>
          <w:p w14:paraId="57D1C0FF" w14:textId="49A2DAC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Сноски к Таблицам A, B, C и D</w:t>
            </w:r>
          </w:p>
        </w:tc>
        <w:tc>
          <w:tcPr>
            <w:tcW w:w="307" w:type="dxa"/>
          </w:tcPr>
          <w:p w14:paraId="24E5CC35" w14:textId="346456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ED7D15E" w14:textId="21D733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887BAE5" w14:textId="57D23D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A19C2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44A4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5EA848" w14:textId="377FEC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6ABB6F" w14:textId="419889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A54CAA" w14:textId="25B2EC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7B10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37595A" w14:textId="352B81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6BA0E4" w14:textId="61249F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084ACF" w14:textId="5501AD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2AA3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E120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A802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675920" w14:textId="2131B1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D2FB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F677DD" w14:textId="0A864F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615E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7659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4F19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905A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7F52E0B" w14:textId="378D98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F436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E4A2DD" w14:textId="4E2638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048C696" w14:textId="7E9FE8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F73B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A774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03A17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912B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51BD0A" w14:textId="57B72B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DCDF596" w14:textId="290CCD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5343E0" w14:textId="6B2B04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5FAD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B96ED16" w14:textId="0BB3FEF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3E77EC16" w14:textId="77777777" w:rsidTr="00C970A2">
        <w:trPr>
          <w:cantSplit/>
        </w:trPr>
        <w:tc>
          <w:tcPr>
            <w:tcW w:w="869" w:type="dxa"/>
          </w:tcPr>
          <w:p w14:paraId="216E2732" w14:textId="6C2C500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C6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19E25B5E" w14:textId="45043944" w:rsidR="00C71804" w:rsidRPr="00443C3F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031E969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78383E2" w14:textId="634368B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4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1B673FF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2</w:t>
            </w:r>
          </w:p>
          <w:p w14:paraId="0313D75C" w14:textId="42268F16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C</w:t>
            </w:r>
          </w:p>
        </w:tc>
        <w:tc>
          <w:tcPr>
            <w:tcW w:w="307" w:type="dxa"/>
          </w:tcPr>
          <w:p w14:paraId="2B399F51" w14:textId="0CD875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CA1B7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06A8A3" w14:textId="0EB96A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1805F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DB216F" w14:textId="7A48CC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59E8AFF" w14:textId="55D0F3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E4733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8222D4" w14:textId="558C3A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77EF9C0" w14:textId="7FB91B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4039AF" w14:textId="7B5ED5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F196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27F2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87AE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4E4E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42B477D" w14:textId="00224D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624774" w14:textId="3F1113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5BD3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D675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5F69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682B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658E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0DFB60" w14:textId="0D2B28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713D1B" w14:textId="4041C1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E422D98" w14:textId="35969E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DBF290" w14:textId="6E3B47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F5700E" w14:textId="53834A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5D898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6281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135D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E556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2A9FBB" w14:textId="6ECBF4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33E91B0" w14:textId="2179FE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67F516" w14:textId="6037E6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3239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6CBAB50" w14:textId="3C5A10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44EADB0F" w14:textId="77777777" w:rsidTr="00C970A2">
        <w:trPr>
          <w:cantSplit/>
        </w:trPr>
        <w:tc>
          <w:tcPr>
            <w:tcW w:w="869" w:type="dxa"/>
          </w:tcPr>
          <w:p w14:paraId="19A8E189" w14:textId="446D858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</w:t>
            </w:r>
            <w:proofErr w:type="spellStart"/>
            <w:r>
              <w:rPr>
                <w:sz w:val="16"/>
                <w:szCs w:val="16"/>
                <w:lang w:val="en-US"/>
              </w:rPr>
              <w:t>C6</w:t>
            </w:r>
            <w:proofErr w:type="spellEnd"/>
          </w:p>
        </w:tc>
        <w:tc>
          <w:tcPr>
            <w:tcW w:w="425" w:type="dxa"/>
            <w:shd w:val="clear" w:color="auto" w:fill="FDE9D9"/>
          </w:tcPr>
          <w:p w14:paraId="7EE0FA91" w14:textId="3C03CEE5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5743383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8D01382" w14:textId="20768F2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7528E3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2D521F9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6</w:t>
            </w:r>
          </w:p>
          <w:p w14:paraId="08B0E2FE" w14:textId="551C54AA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6.17</w:t>
            </w:r>
          </w:p>
        </w:tc>
        <w:tc>
          <w:tcPr>
            <w:tcW w:w="307" w:type="dxa"/>
          </w:tcPr>
          <w:p w14:paraId="0500D177" w14:textId="2CBABD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B7075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45D928D" w14:textId="5D4470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4CC2F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379FEE" w14:textId="25A2F7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FF6319" w14:textId="77F0B7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8996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65D6C5" w14:textId="54E01D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AED0355" w14:textId="34CD156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A59D75" w14:textId="3AB9FA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9679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C308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1964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259A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B51186" w14:textId="0BD115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6E0797" w14:textId="6F2866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425F1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AA52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2757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B4B81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A596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791F26" w14:textId="7BEB76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ACCCC6" w14:textId="0DD93D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23884D9" w14:textId="620ACE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4D4628" w14:textId="539C9D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8957C1" w14:textId="6E78EB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F85E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44C6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91EC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2679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B02387C" w14:textId="2FF7E7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F3DE827" w14:textId="54783A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000ACB" w14:textId="2365E1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AAD3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D7DF9F4" w14:textId="53A5BF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39A2EAB1" w14:textId="77777777" w:rsidTr="00C970A2">
        <w:trPr>
          <w:cantSplit/>
        </w:trPr>
        <w:tc>
          <w:tcPr>
            <w:tcW w:w="869" w:type="dxa"/>
          </w:tcPr>
          <w:p w14:paraId="00E2AAFD" w14:textId="3F32711E" w:rsidR="00C71804" w:rsidRPr="007F125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7/C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DE9D9"/>
          </w:tcPr>
          <w:p w14:paraId="12C66BE7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6292682B" w14:textId="45038CD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5B33195" w14:textId="754D6EE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7528E3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6681F38C" w14:textId="6B91370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6</w:t>
            </w:r>
          </w:p>
          <w:p w14:paraId="19ACFE82" w14:textId="3EB753C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6.15</w:t>
            </w:r>
            <w:r w:rsidRPr="00B37BEC">
              <w:rPr>
                <w:i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1CAC906E" w14:textId="73F99D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32D7F37" w14:textId="745EC2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761DC0" w14:textId="72615C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5600E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0B48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DCE307" w14:textId="1C33AD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FE66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C139B9" w14:textId="6DA464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DD02A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07B879" w14:textId="56B62B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3CA8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29D4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D3DA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7B4A58" w14:textId="25AA80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DFE8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F8FAC9" w14:textId="1BD003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B9CD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0FA6F0" w14:textId="161B28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8423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5959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BFB9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3FBB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0047D29" w14:textId="2E5479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74270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E599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497A86" w14:textId="60EBA3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EE63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7DA2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0DC0C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DB96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1A6BD0" w14:textId="4AF69C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BA6FAE1" w14:textId="71CF5B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F36E5E" w14:textId="3AFADC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DDE3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3799056" w14:textId="42EBC1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278BAC6C" w14:textId="77777777" w:rsidTr="00C970A2">
        <w:trPr>
          <w:cantSplit/>
        </w:trPr>
        <w:tc>
          <w:tcPr>
            <w:tcW w:w="869" w:type="dxa"/>
          </w:tcPr>
          <w:p w14:paraId="3A124BA9" w14:textId="326F4C9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7/C</w:t>
            </w:r>
            <w:r w:rsidRPr="00F67691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DE9D9"/>
          </w:tcPr>
          <w:p w14:paraId="6AED778C" w14:textId="0BF0723E" w:rsidR="00C71804" w:rsidRPr="007F125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5475B5B6" w14:textId="12C0150B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2C8E860" w14:textId="5C4C265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</w:p>
          <w:p w14:paraId="60D96742" w14:textId="01C14DF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8 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</w:tc>
        <w:tc>
          <w:tcPr>
            <w:tcW w:w="307" w:type="dxa"/>
          </w:tcPr>
          <w:p w14:paraId="0F5B424B" w14:textId="7FF80F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B0AFFA1" w14:textId="696BDA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FD88CC" w14:textId="6999945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C75D4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F6AC1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9916AE" w14:textId="43DCC9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0809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54AF7B" w14:textId="3EA0F9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BDCDB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CD3621" w14:textId="4099CCE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A25B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A654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7F164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B8069F" w14:textId="6755D2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E2D7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6E7BDD" w14:textId="3172C8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69280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684A41" w14:textId="1B82C2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F57C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ACC5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348F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6636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A477A57" w14:textId="157A67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32D41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36F3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1F45C6" w14:textId="6E8929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C4C7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2541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451B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3723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4BCE94" w14:textId="1F181F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E40EE17" w14:textId="7B8653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BFAB888" w14:textId="6B3783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85FA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AE8943C" w14:textId="55595C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49A57A49" w14:textId="77777777" w:rsidTr="00C970A2">
        <w:trPr>
          <w:cantSplit/>
        </w:trPr>
        <w:tc>
          <w:tcPr>
            <w:tcW w:w="869" w:type="dxa"/>
          </w:tcPr>
          <w:p w14:paraId="346270EB" w14:textId="00CF791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7/C</w:t>
            </w:r>
            <w:r w:rsidRPr="00F67691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DE9D9"/>
          </w:tcPr>
          <w:p w14:paraId="3F92BE5D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0309DDD1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C8F55E5" w14:textId="7066DDC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30B</w:t>
            </w:r>
            <w:proofErr w:type="spellEnd"/>
          </w:p>
          <w:p w14:paraId="11DF0A2A" w14:textId="46C9E50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8 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052B4A07" w14:textId="12944FF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8.16</w:t>
            </w:r>
            <w:r w:rsidRPr="00B37BEC">
              <w:rPr>
                <w:i/>
                <w:sz w:val="16"/>
                <w:szCs w:val="16"/>
              </w:rPr>
              <w:t>bis</w:t>
            </w:r>
            <w:proofErr w:type="spellEnd"/>
          </w:p>
        </w:tc>
        <w:tc>
          <w:tcPr>
            <w:tcW w:w="307" w:type="dxa"/>
          </w:tcPr>
          <w:p w14:paraId="68C3ADB5" w14:textId="5CFC722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5EBD750" w14:textId="604537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3AFFABE" w14:textId="5A5FF3F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1332D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5ED5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2B650B" w14:textId="2E1FB0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D00E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C29EF8" w14:textId="454923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5968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011A72" w14:textId="21D68D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604D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9A2D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D62E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B4158E" w14:textId="3EFC44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ABCE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260C10" w14:textId="68ED1B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A983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2790FB" w14:textId="6B38B4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F1DD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BFDC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808E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D7F4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D08A06" w14:textId="5B1088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84BD1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A6C8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650C4A" w14:textId="085C22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9560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9E45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CC9E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E6A2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E58581" w14:textId="51B089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C3F7956" w14:textId="7CA3BA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1E990F" w14:textId="30459D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E28C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834B8E1" w14:textId="37B3AD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2FEC179D" w14:textId="77777777" w:rsidTr="00C970A2">
        <w:trPr>
          <w:cantSplit/>
        </w:trPr>
        <w:tc>
          <w:tcPr>
            <w:tcW w:w="869" w:type="dxa"/>
          </w:tcPr>
          <w:p w14:paraId="6C512798" w14:textId="76B2F11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7/C</w:t>
            </w:r>
            <w:r w:rsidRPr="00F67691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DE9D9"/>
          </w:tcPr>
          <w:p w14:paraId="0068F3B3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0E40F48A" w14:textId="58F1064E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CF2071B" w14:textId="3556C16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30A</w:t>
            </w:r>
            <w:proofErr w:type="spellEnd"/>
          </w:p>
          <w:p w14:paraId="1C0780C2" w14:textId="2B0DC87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 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6CB3B98A" w14:textId="2926737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5.2</w:t>
            </w:r>
          </w:p>
        </w:tc>
        <w:tc>
          <w:tcPr>
            <w:tcW w:w="307" w:type="dxa"/>
          </w:tcPr>
          <w:p w14:paraId="45E1E163" w14:textId="38BD25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5906F5B" w14:textId="031442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10CA81D" w14:textId="3B45F0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D9A20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ECF2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209F6C" w14:textId="052EC7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90DA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1C8D9E" w14:textId="334E0E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D71A3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A466FA" w14:textId="548529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0F57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9597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EB1B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826907" w14:textId="13A46F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0423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D316B4" w14:textId="33721A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B1AE7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2F4FB1" w14:textId="3B7B4A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113C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5376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E779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216F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C3F54A" w14:textId="54BD29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CA5D9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8842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643FFD" w14:textId="1C9275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F7B9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9C24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38DF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F4C0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A8F89E0" w14:textId="39AE53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FA953F5" w14:textId="6FC8E4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06A1F7" w14:textId="08F2E1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8050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8AC9566" w14:textId="217643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5AC5E175" w14:textId="77777777" w:rsidTr="00C970A2">
        <w:trPr>
          <w:cantSplit/>
        </w:trPr>
        <w:tc>
          <w:tcPr>
            <w:tcW w:w="869" w:type="dxa"/>
          </w:tcPr>
          <w:p w14:paraId="0F52A64C" w14:textId="76BE8B83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7/C</w:t>
            </w:r>
            <w:r w:rsidRPr="00F67691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DE9D9"/>
          </w:tcPr>
          <w:p w14:paraId="70C2774A" w14:textId="6B2E7D2D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4C01582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A9FF4EF" w14:textId="5C47845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30A</w:t>
            </w:r>
            <w:proofErr w:type="spellEnd"/>
          </w:p>
          <w:p w14:paraId="15845F13" w14:textId="53F4824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 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6957ACA7" w14:textId="3F9E315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5.2.6</w:t>
            </w:r>
          </w:p>
        </w:tc>
        <w:tc>
          <w:tcPr>
            <w:tcW w:w="307" w:type="dxa"/>
          </w:tcPr>
          <w:p w14:paraId="6387663F" w14:textId="233A7C7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C6A6816" w14:textId="511A1A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27EEBA" w14:textId="716BC43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BFE54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FC80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EBCAF0" w14:textId="4E5403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D518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25527C" w14:textId="4FFAB5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DA02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A40BC5" w14:textId="602042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6460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E119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98EC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A366F7" w14:textId="50B6E4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CB1E1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316285" w14:textId="494D4E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9D86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462B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0F2E0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A6B3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3665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E595C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AEAC70" w14:textId="796EBB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19F5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E4F9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51B002" w14:textId="281B38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2D9FC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C0D6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039D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BBDE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752D3C6" w14:textId="37561F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F932A86" w14:textId="7E07BD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BD3171E" w14:textId="09FACD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C2ABB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E749D5C" w14:textId="3AA423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3E2581B6" w14:textId="77777777" w:rsidTr="00C970A2">
        <w:trPr>
          <w:cantSplit/>
        </w:trPr>
        <w:tc>
          <w:tcPr>
            <w:tcW w:w="869" w:type="dxa"/>
          </w:tcPr>
          <w:p w14:paraId="377FD2B9" w14:textId="0B13DBCF" w:rsidR="00C71804" w:rsidRPr="007F125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DE9D9"/>
          </w:tcPr>
          <w:p w14:paraId="3DC3CAC4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1B468697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BA609F8" w14:textId="20254D8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 (ВКР-15)</w:t>
            </w:r>
          </w:p>
          <w:p w14:paraId="6F0238BA" w14:textId="003A243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9.36</w:t>
            </w:r>
          </w:p>
        </w:tc>
        <w:tc>
          <w:tcPr>
            <w:tcW w:w="307" w:type="dxa"/>
          </w:tcPr>
          <w:p w14:paraId="43473227" w14:textId="4B6765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D5BE24E" w14:textId="460583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9057F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FA83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8A68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DE6553" w14:textId="5C905A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E20EFF" w14:textId="28E9A8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663190" w14:textId="2702F8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8854DB" w14:textId="38125C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2C0CA1" w14:textId="3369E9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ED69BC" w14:textId="013F16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FE24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D83A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3F83B0" w14:textId="6C5EDA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ABD9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D6C40E" w14:textId="7585F7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02C44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53506C" w14:textId="2F68C4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414C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2286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9D2E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0AAE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D2EA49" w14:textId="1A067A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72C610" w14:textId="05991D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82541F6" w14:textId="5E0E08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602E4A" w14:textId="09DAD1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DCC8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FF7E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0B0C2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10B0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46976A" w14:textId="2A911D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62B8EC4" w14:textId="1C1E22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10E1D9" w14:textId="4B1FBC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B52A36" w14:textId="1B8F9FC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B210E10" w14:textId="318588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6D8E76E4" w14:textId="77777777" w:rsidTr="00C970A2">
        <w:trPr>
          <w:cantSplit/>
        </w:trPr>
        <w:tc>
          <w:tcPr>
            <w:tcW w:w="869" w:type="dxa"/>
          </w:tcPr>
          <w:p w14:paraId="2927C801" w14:textId="354D075F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lastRenderedPageBreak/>
              <w:t>7/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DE9D9"/>
          </w:tcPr>
          <w:p w14:paraId="76309385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17FFA7F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5DB14B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 (ВКР-15)</w:t>
            </w:r>
          </w:p>
          <w:p w14:paraId="6D24396E" w14:textId="33A29CF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9.36.1</w:t>
            </w:r>
          </w:p>
        </w:tc>
        <w:tc>
          <w:tcPr>
            <w:tcW w:w="307" w:type="dxa"/>
          </w:tcPr>
          <w:p w14:paraId="21BC1CB6" w14:textId="559CD9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8A62D63" w14:textId="2E13DF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27FC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0C4D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134C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970A62B" w14:textId="4B6AB8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A390FF" w14:textId="5822FF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FE5B27" w14:textId="519F37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AFBE32D" w14:textId="642759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470080" w14:textId="549FE2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EB0F74" w14:textId="14C132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BCD7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5965F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DED436" w14:textId="52ADB9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8015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B56499" w14:textId="3A61FA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0E134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AABA487" w14:textId="5BC3DB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D3AB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72D2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0B22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264F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D4ECAC" w14:textId="2A29DD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5885774" w14:textId="2318AE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8FD63B" w14:textId="04EC03D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1A6E27" w14:textId="128211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0084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D664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1D964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01B2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255516" w14:textId="22F841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B3E04A7" w14:textId="2903B5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4532CA" w14:textId="0E4DE6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BA4B19" w14:textId="5D9CB6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7DFBE25" w14:textId="5CC9D7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7484DD40" w14:textId="77777777" w:rsidTr="00C970A2">
        <w:trPr>
          <w:cantSplit/>
        </w:trPr>
        <w:tc>
          <w:tcPr>
            <w:tcW w:w="869" w:type="dxa"/>
          </w:tcPr>
          <w:p w14:paraId="37350D89" w14:textId="074B461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DE9D9"/>
          </w:tcPr>
          <w:p w14:paraId="0955034F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6BF0A28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996F45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 (ВКР-15)</w:t>
            </w:r>
          </w:p>
          <w:p w14:paraId="45DE5B56" w14:textId="3D71C83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9.52C</w:t>
            </w:r>
            <w:proofErr w:type="spellEnd"/>
          </w:p>
        </w:tc>
        <w:tc>
          <w:tcPr>
            <w:tcW w:w="307" w:type="dxa"/>
          </w:tcPr>
          <w:p w14:paraId="7E62BD51" w14:textId="61E8A9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D05CCC8" w14:textId="41C865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8DCD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23C7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BA0D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932414" w14:textId="3FE08D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DBFF3C" w14:textId="24AA1E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DB9730" w14:textId="2D514C6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043BF9E" w14:textId="22ED8C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1AC632" w14:textId="0E36A5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32560B" w14:textId="6185ED8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1B98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BFAC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46D805" w14:textId="69F6DA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DA0C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1AF4C3" w14:textId="43E245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C2C7D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D4E5B1" w14:textId="5A8524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7C84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E1DA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183B3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815D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1F90F84" w14:textId="7AB915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AD506B5" w14:textId="297A07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6F19BA" w14:textId="497E57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3AFBD1" w14:textId="3AF536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DB55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6CAB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0C90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0D33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7640C2" w14:textId="6C2DB2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99F0AE6" w14:textId="3034F0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571EAC7" w14:textId="79E837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48AA3D" w14:textId="5C9680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4B7A6BF" w14:textId="77AD5F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5D829F09" w14:textId="77777777" w:rsidTr="00C970A2">
        <w:trPr>
          <w:cantSplit/>
        </w:trPr>
        <w:tc>
          <w:tcPr>
            <w:tcW w:w="869" w:type="dxa"/>
          </w:tcPr>
          <w:p w14:paraId="444E6745" w14:textId="0B5AE12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DE9D9"/>
          </w:tcPr>
          <w:p w14:paraId="0EDC8B59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21B9FDD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74B836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 (ВКР-15)</w:t>
            </w:r>
          </w:p>
          <w:p w14:paraId="0773D433" w14:textId="40BC1CC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9.53A</w:t>
            </w:r>
            <w:proofErr w:type="spellEnd"/>
          </w:p>
        </w:tc>
        <w:tc>
          <w:tcPr>
            <w:tcW w:w="307" w:type="dxa"/>
          </w:tcPr>
          <w:p w14:paraId="01A04A53" w14:textId="1C654B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D50028D" w14:textId="6AADE1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17EE8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A8EB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5AD3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6C5899" w14:textId="2BC1D0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8FEB7B" w14:textId="4573A0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4997F0" w14:textId="7FF3C7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756AC41" w14:textId="464A9E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1AF9D4" w14:textId="37ABA9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EF070A" w14:textId="4F8952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EE00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9017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E60426" w14:textId="6241CA7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23A0F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6433FE" w14:textId="4DFEA4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72B75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48CF93" w14:textId="3CE8C49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502D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3E295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7FF5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EC64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D1ED31" w14:textId="2434E1F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854240" w14:textId="1BCDDD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4B55BC" w14:textId="43A831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24E7E3" w14:textId="30FF84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E0BA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5001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64D39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9C80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0C4179" w14:textId="558B4D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7388C34" w14:textId="5C2B5B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67B182" w14:textId="065249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11A390" w14:textId="1DE0BD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7BCB543" w14:textId="4B7CC4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5945029F" w14:textId="77777777" w:rsidTr="00C970A2">
        <w:trPr>
          <w:cantSplit/>
        </w:trPr>
        <w:tc>
          <w:tcPr>
            <w:tcW w:w="869" w:type="dxa"/>
          </w:tcPr>
          <w:p w14:paraId="061F48F6" w14:textId="32A125C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425" w:type="dxa"/>
            <w:shd w:val="clear" w:color="auto" w:fill="FDE9D9"/>
          </w:tcPr>
          <w:p w14:paraId="793EB4F2" w14:textId="1EE3C1B6" w:rsidR="00C71804" w:rsidRPr="00C053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7B6A3BBE" w14:textId="6FA2C153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3582EC1F" w14:textId="7DD16BF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30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035D0D18" w14:textId="1EDA157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</w:t>
            </w:r>
          </w:p>
        </w:tc>
        <w:tc>
          <w:tcPr>
            <w:tcW w:w="307" w:type="dxa"/>
          </w:tcPr>
          <w:p w14:paraId="23CC1382" w14:textId="751ABC1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7152822" w14:textId="0C7D04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1B18C40" w14:textId="3315F2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5E3C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3C59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55676D" w14:textId="6BF8EB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6D87A1" w14:textId="478206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F90CD2" w14:textId="624042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F6DAC42" w14:textId="563D64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761CE5" w14:textId="0C48A0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73F4A84" w14:textId="594963B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1A95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0D9B6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37DCE5" w14:textId="6F8447C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2215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A3C209" w14:textId="6C6A1F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57AE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C3FAE8" w14:textId="3E4B4E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7D58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AE30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77B85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ADB3A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D2B20A" w14:textId="2DB7B1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004FA54" w14:textId="7B1C4D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045A69" w14:textId="07C3ABE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0D2537" w14:textId="2FB21F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599C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CB30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0F25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1C1C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7364B6" w14:textId="5F7FED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BEB882F" w14:textId="49C1E4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D46CD4" w14:textId="2E7901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600796" w14:textId="73466F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C0FE807" w14:textId="4B46C7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09419CDB" w14:textId="77777777" w:rsidTr="00C970A2">
        <w:trPr>
          <w:cantSplit/>
        </w:trPr>
        <w:tc>
          <w:tcPr>
            <w:tcW w:w="869" w:type="dxa"/>
          </w:tcPr>
          <w:p w14:paraId="478282CD" w14:textId="7F46DC7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425" w:type="dxa"/>
            <w:shd w:val="clear" w:color="auto" w:fill="FDE9D9"/>
          </w:tcPr>
          <w:p w14:paraId="74E0C1AB" w14:textId="5D6A78EF" w:rsidR="00C71804" w:rsidRPr="00C053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704BD5A6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2850361F" w14:textId="7DF829A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sz w:val="16"/>
                <w:szCs w:val="16"/>
              </w:rPr>
              <w:t>30A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r w:rsidR="00D4074E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0FCB3C73" w14:textId="2838FDA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</w:t>
            </w:r>
          </w:p>
        </w:tc>
        <w:tc>
          <w:tcPr>
            <w:tcW w:w="307" w:type="dxa"/>
          </w:tcPr>
          <w:p w14:paraId="02DAB57D" w14:textId="02C0A9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B71283F" w14:textId="756D3D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21B654" w14:textId="7AD0B8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B5CA3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F006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3BE8D1" w14:textId="343FCF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5F83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55DBF0" w14:textId="286D8D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EE37E26" w14:textId="0DD8F3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6B4A4D" w14:textId="56EF79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0E45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84EF24" w14:textId="3C0E71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D707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58E73E" w14:textId="111391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AC19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6B8239" w14:textId="12262E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6F98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395D03" w14:textId="5DBFE8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3B1E3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7753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DAFC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15485D" w14:textId="264963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85E26A" w14:textId="6880F6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C4BD3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EC6B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EC5A91" w14:textId="72DC53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5B2A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7718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E541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0F40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1C8117" w14:textId="096D74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2912B4B" w14:textId="47127B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36B137" w14:textId="2B0FD7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3964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3C0DF41" w14:textId="7FB68B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A5745C" w14:paraId="17146BF2" w14:textId="77777777" w:rsidTr="00C970A2">
        <w:trPr>
          <w:cantSplit/>
        </w:trPr>
        <w:tc>
          <w:tcPr>
            <w:tcW w:w="869" w:type="dxa"/>
          </w:tcPr>
          <w:p w14:paraId="352B21AD" w14:textId="1AE4279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425" w:type="dxa"/>
            <w:shd w:val="clear" w:color="auto" w:fill="FDE9D9"/>
          </w:tcPr>
          <w:p w14:paraId="52B7B274" w14:textId="4C9F467A" w:rsidR="00C71804" w:rsidRPr="00C053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4D1F6A6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941808E" w14:textId="6B37AAB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4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70ED9595" w14:textId="305AC95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ДОПОЛНЕНИЕ </w:t>
            </w:r>
            <w:r w:rsidR="00D4074E" w:rsidRPr="00B37BEC">
              <w:rPr>
                <w:sz w:val="16"/>
                <w:szCs w:val="16"/>
              </w:rPr>
              <w:t>2</w:t>
            </w:r>
          </w:p>
          <w:p w14:paraId="18257F7B" w14:textId="659078B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Сноски к Таблицам A, B, C и D</w:t>
            </w:r>
          </w:p>
        </w:tc>
        <w:tc>
          <w:tcPr>
            <w:tcW w:w="307" w:type="dxa"/>
          </w:tcPr>
          <w:p w14:paraId="71984262" w14:textId="7BA7A5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937AC59" w14:textId="1923B50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DBD1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F4E5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C226D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C72684" w14:textId="09E4BF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1D7B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089CE4" w14:textId="0044FE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77A7C1" w14:textId="71F5D3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6B512F" w14:textId="7EAD54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1649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00FECF" w14:textId="5A98AA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13C3A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98FD73" w14:textId="2DD1FA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3FE6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7FEE75" w14:textId="44FA07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AEBBF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2E63CD" w14:textId="4708E9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B789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B2713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1914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2AAAF8" w14:textId="3C042A3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5EDF67C" w14:textId="06D4E5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15DF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3651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E33E8E" w14:textId="4E2679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E387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C3EA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F533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C8A15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E241A6" w14:textId="350BC5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8FD5C3E" w14:textId="1FB1EB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C86F51" w14:textId="07A372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636A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EF9252F" w14:textId="59F7BE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0E7F2DC8" w14:textId="77777777" w:rsidTr="00C970A2">
        <w:trPr>
          <w:cantSplit/>
        </w:trPr>
        <w:tc>
          <w:tcPr>
            <w:tcW w:w="869" w:type="dxa"/>
          </w:tcPr>
          <w:p w14:paraId="057DDDA9" w14:textId="0916DB1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48AD5F75" w14:textId="5BD35FDC" w:rsidR="00C71804" w:rsidRPr="00C053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4311B14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8CA5A3E" w14:textId="6010833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</w:t>
            </w:r>
          </w:p>
          <w:p w14:paraId="1EC42D22" w14:textId="2D66834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Раздел I – Предварительная публикация информации о спутниковых сетях или спутниковых системах</w:t>
            </w:r>
          </w:p>
        </w:tc>
        <w:tc>
          <w:tcPr>
            <w:tcW w:w="307" w:type="dxa"/>
          </w:tcPr>
          <w:p w14:paraId="67043981" w14:textId="301528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81F06FF" w14:textId="410CB3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5C25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0A0B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6FDD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95DF86" w14:textId="1F53D5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ACEB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D45755" w14:textId="04CF0B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27480B" w14:textId="15FFEB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03CAFB" w14:textId="1609C0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8EB1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46509E" w14:textId="0F30A8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8FA1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41FE79" w14:textId="58B55F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8CC11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BE5497" w14:textId="59AC83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BBFDF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FD597C" w14:textId="4A3325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5EEF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1981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98D7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80E107" w14:textId="272733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745A88E" w14:textId="25F465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6600F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39B9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859A82" w14:textId="73FCC1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852C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FF17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27D1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97BE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6DFC7B" w14:textId="428AF5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77BAB3C" w14:textId="67FCAE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65119D" w14:textId="63D054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616E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2D2727E" w14:textId="3A5B00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4CC20166" w14:textId="77777777" w:rsidTr="00C970A2">
        <w:trPr>
          <w:cantSplit/>
        </w:trPr>
        <w:tc>
          <w:tcPr>
            <w:tcW w:w="869" w:type="dxa"/>
          </w:tcPr>
          <w:p w14:paraId="400C1B9C" w14:textId="29F48BB0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2B8C143A" w14:textId="78D17ADF" w:rsidR="00C71804" w:rsidRPr="00C0531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28A8781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5681B3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</w:t>
            </w:r>
          </w:p>
          <w:p w14:paraId="69F19027" w14:textId="306FF22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Раздел I – Предварительная публикация </w:t>
            </w:r>
            <w:r w:rsidRPr="00B37BEC"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307" w:type="dxa"/>
          </w:tcPr>
          <w:p w14:paraId="73341569" w14:textId="5E66CB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02656E8" w14:textId="503959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E0BC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A0DA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D90E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1949D3" w14:textId="4327F4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3219D0" w14:textId="6EE726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152B8F" w14:textId="034ABD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534F579" w14:textId="6544BF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BA0BB4" w14:textId="0A3026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5FF60B" w14:textId="74322D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6EF55E" w14:textId="4400C0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C7C3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AF9991" w14:textId="6BF382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A320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20AE45" w14:textId="3D82C0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CA8C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8642A5" w14:textId="5C1FE2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B783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48B4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4283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B995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AAA2E7" w14:textId="4E4955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63854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A128C3B" w14:textId="6E6BAD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9AB00A" w14:textId="1B6A00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604C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5414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940C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9F2A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1D6B67" w14:textId="4CA650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4ADFBC0" w14:textId="236F7F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9FCA78" w14:textId="076C3A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272F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C5B7C73" w14:textId="12CCF6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01CC1B33" w14:textId="77777777" w:rsidTr="00C970A2">
        <w:trPr>
          <w:cantSplit/>
        </w:trPr>
        <w:tc>
          <w:tcPr>
            <w:tcW w:w="869" w:type="dxa"/>
          </w:tcPr>
          <w:p w14:paraId="49BC73AE" w14:textId="5E94ABA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5DAEBAF1" w14:textId="22D0B488" w:rsidR="00C71804" w:rsidRPr="000E6F0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759A645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9E809F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</w:t>
            </w:r>
          </w:p>
          <w:p w14:paraId="5964BA82" w14:textId="4D7200A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9.2B</w:t>
            </w:r>
            <w:proofErr w:type="spellEnd"/>
          </w:p>
        </w:tc>
        <w:tc>
          <w:tcPr>
            <w:tcW w:w="307" w:type="dxa"/>
          </w:tcPr>
          <w:p w14:paraId="0853EE43" w14:textId="5281F52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6E83C6F" w14:textId="4CA432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633B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F71A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BC8E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A072C3" w14:textId="522698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5F77BB" w14:textId="2DBA4A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81396B" w14:textId="1D582A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849AB4" w14:textId="5A70E9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2FED9F" w14:textId="043638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BB948C" w14:textId="2F35254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3EAA01" w14:textId="24E376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0CDE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D2E4FA" w14:textId="45329E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A721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C05E5F" w14:textId="2AA50E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AF125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272296" w14:textId="1922D6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66BD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8824A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6926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F3A4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F79CFF" w14:textId="689A11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84ED3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1C94E7" w14:textId="79A27D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894D12" w14:textId="4ED151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5E55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FA3E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4D55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CB7C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6D1EFF" w14:textId="4F41D4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74AE1F1" w14:textId="2B7301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CADB6E" w14:textId="7600EE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50CE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213846D" w14:textId="5D61DB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0C2E94EC" w14:textId="77777777" w:rsidTr="00C970A2">
        <w:trPr>
          <w:cantSplit/>
        </w:trPr>
        <w:tc>
          <w:tcPr>
            <w:tcW w:w="869" w:type="dxa"/>
          </w:tcPr>
          <w:p w14:paraId="0E3C1F97" w14:textId="756EF4A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lastRenderedPageBreak/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33948FD8" w14:textId="5397CF43" w:rsidR="00C71804" w:rsidRPr="00DF6151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23D2F1FD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E9A377F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</w:t>
            </w:r>
          </w:p>
          <w:p w14:paraId="19FF406B" w14:textId="4E90CE5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A.9.4</w:t>
            </w:r>
            <w:proofErr w:type="spellEnd"/>
          </w:p>
        </w:tc>
        <w:tc>
          <w:tcPr>
            <w:tcW w:w="307" w:type="dxa"/>
          </w:tcPr>
          <w:p w14:paraId="70571B70" w14:textId="474345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8C49E55" w14:textId="50CCE9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FB0C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1995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83AE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C5B5DA" w14:textId="601F66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DE3446" w14:textId="2FAB03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B885798" w14:textId="13BA85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89526DA" w14:textId="7591CB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0061B9" w14:textId="156625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B1B8AB" w14:textId="0ABE70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065661" w14:textId="46EBBE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2CB4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11EC93" w14:textId="5CF3F6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AD81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48D54F" w14:textId="3A31EF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D2BE9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9F3262" w14:textId="28B8C7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5CAB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1AD6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9889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ECEE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770BA1" w14:textId="53C6CD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805CB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4D4CFB" w14:textId="0CD7D6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8F1D49" w14:textId="52D0ED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636D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5E95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A116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E3EC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E31806" w14:textId="3421B0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D1D503C" w14:textId="0B84EC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9BCE29" w14:textId="056119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40D5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E592008" w14:textId="7B62E2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6922DF60" w14:textId="77777777" w:rsidTr="00C970A2">
        <w:trPr>
          <w:cantSplit/>
        </w:trPr>
        <w:tc>
          <w:tcPr>
            <w:tcW w:w="869" w:type="dxa"/>
          </w:tcPr>
          <w:p w14:paraId="7213D62E" w14:textId="016CD693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7E0CA89B" w14:textId="40C04293" w:rsidR="00C71804" w:rsidRPr="00A767A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06886F3F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B20656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</w:t>
            </w:r>
          </w:p>
          <w:p w14:paraId="53825357" w14:textId="506A088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9.3</w:t>
            </w:r>
          </w:p>
        </w:tc>
        <w:tc>
          <w:tcPr>
            <w:tcW w:w="307" w:type="dxa"/>
          </w:tcPr>
          <w:p w14:paraId="49C42006" w14:textId="452782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40D63D8" w14:textId="1B8EEF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BC0A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FABA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C6FE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0C9D9A" w14:textId="557556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06D9DC" w14:textId="118766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E0C09C" w14:textId="1D78B3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34A0BE6" w14:textId="3A9B19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B72743" w14:textId="72D186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69EB5C" w14:textId="6B2FC93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772734" w14:textId="23462E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27B6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87B694" w14:textId="568010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741306" w14:textId="0A1062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0A9D0F" w14:textId="0517B86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37ED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A65D57" w14:textId="7A0AA3E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57BB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1C9C8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257E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6852EF" w14:textId="053FD1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4268F9" w14:textId="7C45C5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1C203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112168" w14:textId="1BA993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3B7349" w14:textId="654B64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C2B5EC" w14:textId="184B77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CA09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BCA54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1D3F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0FDB28" w14:textId="223775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05758C2" w14:textId="44B40D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F4F268" w14:textId="4A729E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0430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4D060EB" w14:textId="307E54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4D17AD5B" w14:textId="77777777" w:rsidTr="00C970A2">
        <w:trPr>
          <w:cantSplit/>
        </w:trPr>
        <w:tc>
          <w:tcPr>
            <w:tcW w:w="869" w:type="dxa"/>
          </w:tcPr>
          <w:p w14:paraId="79E05511" w14:textId="6B13397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2E2C5C4C" w14:textId="6B95FC23" w:rsidR="00C71804" w:rsidRPr="00A302EC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3328D4CA" w14:textId="130FAA5F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078194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</w:t>
            </w:r>
          </w:p>
          <w:p w14:paraId="23C1224E" w14:textId="5191BC1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9.3.1</w:t>
            </w:r>
          </w:p>
        </w:tc>
        <w:tc>
          <w:tcPr>
            <w:tcW w:w="307" w:type="dxa"/>
          </w:tcPr>
          <w:p w14:paraId="434DE1B4" w14:textId="38C7FA6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DD8884A" w14:textId="796979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6F146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3681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1DEF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E709EC1" w14:textId="5E63A3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871B8C" w14:textId="2F782D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387DA3" w14:textId="563DD7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D389D66" w14:textId="1D8C87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FB1AF6" w14:textId="255F52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461F16" w14:textId="54EF06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0239963" w14:textId="70DB17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0C031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310622" w14:textId="201F9A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BC51D0B" w14:textId="778566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F80EE9" w14:textId="7366FB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E60A0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0AFC0B" w14:textId="50BB5D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73F8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05C4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4876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6F891A8" w14:textId="3F0851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F8A7E2" w14:textId="3D3761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64D58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443B75" w14:textId="10B167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A9D684" w14:textId="1FA6B2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9745B7" w14:textId="592639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5A6D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24B0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8CAC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AF6C04" w14:textId="2A6ECB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9CFC47F" w14:textId="77833E5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B21D51" w14:textId="00FBFF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1B9C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C5BE972" w14:textId="6B25FF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3BDC52DF" w14:textId="77777777" w:rsidTr="00C970A2">
        <w:trPr>
          <w:cantSplit/>
        </w:trPr>
        <w:tc>
          <w:tcPr>
            <w:tcW w:w="869" w:type="dxa"/>
          </w:tcPr>
          <w:p w14:paraId="206247F7" w14:textId="2AC399F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756F8247" w14:textId="1C89945F" w:rsidR="00C71804" w:rsidRPr="00D316D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51E5DCCC" w14:textId="37AA3452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483143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10125EB6" w14:textId="13AB504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</w:tc>
        <w:tc>
          <w:tcPr>
            <w:tcW w:w="307" w:type="dxa"/>
          </w:tcPr>
          <w:p w14:paraId="2BC83061" w14:textId="4A967D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9F4BEEC" w14:textId="2BB524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4D3A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D2C6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28B47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9F5FC4" w14:textId="5F5593D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29C0B0" w14:textId="7115D5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D1FBA7" w14:textId="35205C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6AFF5BC" w14:textId="358431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72EC63" w14:textId="0ED918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E3698D" w14:textId="399F9D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555362" w14:textId="3B6D65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6CDE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AFE09E" w14:textId="6EEA08C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48D6AE" w14:textId="2360BD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609D69" w14:textId="65ED7C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883BA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A72AFC" w14:textId="62BBFD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828B5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CD912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9A4B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419046" w14:textId="610917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48B25C" w14:textId="34D1E8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5EF40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8E0ADE" w14:textId="73E3C6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43C5F6" w14:textId="797B91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0E23A3" w14:textId="1485CB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7A2A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AB9B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8981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476F39" w14:textId="6BDBBD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E82AE2F" w14:textId="680171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60F7B3" w14:textId="1A5DB7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10B51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A4107FD" w14:textId="418B00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0D466832" w14:textId="77777777" w:rsidTr="00C970A2">
        <w:trPr>
          <w:cantSplit/>
        </w:trPr>
        <w:tc>
          <w:tcPr>
            <w:tcW w:w="869" w:type="dxa"/>
          </w:tcPr>
          <w:p w14:paraId="0E640650" w14:textId="1324E71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2E52E19D" w14:textId="57315295" w:rsidR="00C71804" w:rsidRPr="00E6146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</w:tcPr>
          <w:p w14:paraId="098EEFFF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726992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669E3C9B" w14:textId="3C7385B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A.11.2</w:t>
            </w:r>
            <w:proofErr w:type="spellEnd"/>
          </w:p>
        </w:tc>
        <w:tc>
          <w:tcPr>
            <w:tcW w:w="307" w:type="dxa"/>
          </w:tcPr>
          <w:p w14:paraId="5F88017D" w14:textId="4D3688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FAE09EC" w14:textId="0C97BCE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2BFAA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EBB6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6CDB6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CE58155" w14:textId="3436BA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9F71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C56FE9" w14:textId="30FD2F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76330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37974E" w14:textId="7C1DC5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B435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7053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4166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1798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3E61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2629DF" w14:textId="2A253F4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52124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7D8B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5629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E707E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A0C5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CEB7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687343" w14:textId="0E85C1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1A92E7" w14:textId="3C6692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827F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59E56A" w14:textId="4619C6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C301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28FD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9988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25ED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11C8F19" w14:textId="65E84B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FAA65DC" w14:textId="1BA3116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12701C" w14:textId="59DF97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6390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B9EFC6B" w14:textId="124E4C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7A45C5D8" w14:textId="77777777" w:rsidTr="00C970A2">
        <w:trPr>
          <w:cantSplit/>
        </w:trPr>
        <w:tc>
          <w:tcPr>
            <w:tcW w:w="869" w:type="dxa"/>
          </w:tcPr>
          <w:p w14:paraId="6117F90A" w14:textId="45E92FF8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6FB9DB48" w14:textId="02C520F6" w:rsidR="00C71804" w:rsidRPr="00E61468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12" w:type="dxa"/>
          </w:tcPr>
          <w:p w14:paraId="10C74A57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87BA84C" w14:textId="4336C0F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4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4AF44A65" w14:textId="1EAA1C3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2</w:t>
            </w:r>
          </w:p>
          <w:p w14:paraId="3BD43E82" w14:textId="18D6D5E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Сноски к Таблицам A, B, C и D</w:t>
            </w:r>
          </w:p>
        </w:tc>
        <w:tc>
          <w:tcPr>
            <w:tcW w:w="307" w:type="dxa"/>
          </w:tcPr>
          <w:p w14:paraId="586ED479" w14:textId="3A5EA9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ED9F83B" w14:textId="60E553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B14B3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4439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4EF6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443FF9" w14:textId="58CBC4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D572F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BEF3A4" w14:textId="23D248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C95C3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8763E7" w14:textId="5535F2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1069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A6E3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270F5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7666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35236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022558" w14:textId="0BECDB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15F6E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143E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B24E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84B7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8384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86C2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DDB1C83" w14:textId="1C8137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9E1A64E" w14:textId="2440CF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B5DA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B8F03E2" w14:textId="656310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94BD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4462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8BA6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6D20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746853" w14:textId="248547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4D2EF72" w14:textId="2816A4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38EA90" w14:textId="07B15F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18B83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04B77F5" w14:textId="22FF3F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787AE70F" w14:textId="77777777" w:rsidTr="00C970A2">
        <w:trPr>
          <w:cantSplit/>
        </w:trPr>
        <w:tc>
          <w:tcPr>
            <w:tcW w:w="869" w:type="dxa"/>
          </w:tcPr>
          <w:p w14:paraId="61C3F97C" w14:textId="3EAEACE9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FDE9D9"/>
          </w:tcPr>
          <w:p w14:paraId="3646FA5E" w14:textId="5E8EB335" w:rsidR="00C71804" w:rsidRPr="00325FF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12" w:type="dxa"/>
          </w:tcPr>
          <w:p w14:paraId="3B10AF3B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DBC6BF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6288D">
              <w:rPr>
                <w:sz w:val="16"/>
                <w:szCs w:val="16"/>
              </w:rPr>
              <w:t>ПРОЕКТ НОВОЙ РЕЗОЛЮЦИИ</w:t>
            </w:r>
          </w:p>
          <w:p w14:paraId="643BF05F" w14:textId="3AA29EE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4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6A815CE7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2</w:t>
            </w:r>
          </w:p>
          <w:p w14:paraId="1D2003DE" w14:textId="7FD5F57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Сноски к Таблицам A, B, C и D</w:t>
            </w:r>
          </w:p>
        </w:tc>
        <w:tc>
          <w:tcPr>
            <w:tcW w:w="307" w:type="dxa"/>
          </w:tcPr>
          <w:p w14:paraId="704112B8" w14:textId="3543C4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B780A18" w14:textId="5D98A6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27E7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F850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13CBD5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37A19F" w14:textId="44498D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4018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F4B28B" w14:textId="3B865D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A726A9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2710D5C" w14:textId="2CB6C9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1A53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B0A96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464C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02A9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538AE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84C7B3" w14:textId="39FFCB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2EDE9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176A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63FD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051B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F118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4A3B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E77EA7" w14:textId="0C37BD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F29FB0" w14:textId="5170D5E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E506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3D9EF8" w14:textId="70CB7B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0869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C668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4961B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9974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0DBF0D" w14:textId="4950A3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1671C9C" w14:textId="358ECB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C139B4" w14:textId="4228AF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CF8E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B9E71A7" w14:textId="6583548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22363129" w14:textId="77777777" w:rsidTr="00C970A2">
        <w:trPr>
          <w:cantSplit/>
        </w:trPr>
        <w:tc>
          <w:tcPr>
            <w:tcW w:w="869" w:type="dxa"/>
          </w:tcPr>
          <w:p w14:paraId="1DFF3106" w14:textId="52039BE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shd w:val="clear" w:color="auto" w:fill="FDE9D9"/>
          </w:tcPr>
          <w:p w14:paraId="62086F58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0882A8C7" w14:textId="706F785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1791A081" w14:textId="32B3317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ПРИЛОЖЕНИЕ 30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4B96D47A" w14:textId="3EAC95E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1</w:t>
            </w:r>
          </w:p>
        </w:tc>
        <w:tc>
          <w:tcPr>
            <w:tcW w:w="307" w:type="dxa"/>
          </w:tcPr>
          <w:p w14:paraId="74622C86" w14:textId="4A964C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55319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08F0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20C83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20C1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4A4561B" w14:textId="06A4A9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880707" w14:textId="760A3B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825A62" w14:textId="3067E97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D215F9" w14:textId="1D73AD5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A1F062" w14:textId="7B64BE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8FD46B" w14:textId="62EA5B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D4C7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E97C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4FEBCE" w14:textId="53B3DA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21607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35B4F1" w14:textId="6FBB76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16B2B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7F6E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D1FA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8BFC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5AC3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177C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02995E" w14:textId="05BCA2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CC283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40F1E8" w14:textId="30B5B8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8D4E7C" w14:textId="6E02CAE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08D8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7867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2974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6DCC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42281F" w14:textId="7C2FCB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C09D174" w14:textId="50A6778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B51EB8" w14:textId="1D4561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683F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45BD63A" w14:textId="2E7410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7550AA4E" w14:textId="77777777" w:rsidTr="00C970A2">
        <w:trPr>
          <w:cantSplit/>
        </w:trPr>
        <w:tc>
          <w:tcPr>
            <w:tcW w:w="869" w:type="dxa"/>
          </w:tcPr>
          <w:p w14:paraId="1408AD51" w14:textId="56021C28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lastRenderedPageBreak/>
              <w:t>7/</w:t>
            </w:r>
            <w:r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425" w:type="dxa"/>
            <w:shd w:val="clear" w:color="auto" w:fill="FDE9D9"/>
          </w:tcPr>
          <w:p w14:paraId="2BEDB17A" w14:textId="66A4ACC4" w:rsidR="00C71804" w:rsidRPr="0091717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15BAA203" w14:textId="0F3D9C10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ПРИЛОЖЕНИЕ 30 </w:t>
            </w:r>
            <w:r w:rsidR="00AE35C6" w:rsidRPr="00B37BEC">
              <w:rPr>
                <w:rFonts w:eastAsia="MS Mincho"/>
                <w:sz w:val="16"/>
                <w:szCs w:val="16"/>
              </w:rPr>
              <w:br/>
            </w:r>
            <w:r w:rsidRPr="00B37BEC">
              <w:rPr>
                <w:rFonts w:eastAsia="MS Mincho"/>
                <w:sz w:val="16"/>
                <w:szCs w:val="16"/>
              </w:rPr>
              <w:t>(</w:t>
            </w:r>
            <w:r w:rsidR="00601FD2" w:rsidRPr="00B37BEC">
              <w:rPr>
                <w:rFonts w:eastAsia="MS Mincho"/>
                <w:sz w:val="16"/>
                <w:szCs w:val="16"/>
              </w:rPr>
              <w:t>ПЕРЕСМ</w:t>
            </w:r>
            <w:r w:rsidRPr="00B37BEC">
              <w:rPr>
                <w:rFonts w:eastAsia="MS Mincho"/>
                <w:sz w:val="16"/>
                <w:szCs w:val="16"/>
              </w:rPr>
              <w:t>. ВКР</w:t>
            </w:r>
            <w:r w:rsidRPr="00B37BEC">
              <w:rPr>
                <w:rFonts w:eastAsia="MS Mincho"/>
                <w:sz w:val="16"/>
                <w:szCs w:val="16"/>
              </w:rPr>
              <w:noBreakHyphen/>
              <w:t>15)</w:t>
            </w:r>
            <w:r w:rsidRPr="00B37BEC">
              <w:rPr>
                <w:rStyle w:val="FootnoteReference"/>
                <w:rFonts w:eastAsia="MS Mincho"/>
              </w:rPr>
              <w:t>*</w:t>
            </w:r>
          </w:p>
          <w:p w14:paraId="6E7D3E35" w14:textId="60DCA772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>Положения для всех служб и связанные с ними Планы и Список</w:t>
            </w:r>
            <w:r w:rsidRPr="00B37BEC">
              <w:rPr>
                <w:rFonts w:eastAsia="MS Mincho"/>
                <w:sz w:val="16"/>
                <w:szCs w:val="16"/>
              </w:rPr>
              <w:br/>
              <w:t xml:space="preserve">для радиовещательной спутниковой службы в полосах частот </w:t>
            </w:r>
            <w:r w:rsidRPr="00B37BEC">
              <w:rPr>
                <w:rFonts w:eastAsia="MS Mincho"/>
                <w:sz w:val="16"/>
                <w:szCs w:val="16"/>
              </w:rPr>
              <w:br/>
              <w:t>11,7–12,2 ГГц (в Районе 3), 11,7–12,5 ГГц (в Районе 1) и 12,2–12,7</w:t>
            </w:r>
            <w:r w:rsidRPr="00B37BEC">
              <w:rPr>
                <w:sz w:val="16"/>
                <w:szCs w:val="16"/>
              </w:rPr>
              <w:t> </w:t>
            </w:r>
            <w:r w:rsidRPr="00B37BEC">
              <w:rPr>
                <w:rFonts w:eastAsia="MS Mincho"/>
                <w:sz w:val="16"/>
                <w:szCs w:val="16"/>
              </w:rPr>
              <w:t>ГГц (в Районе 2) </w:t>
            </w:r>
            <w:r w:rsidRPr="00B37BEC">
              <w:rPr>
                <w:rFonts w:eastAsia="MS Mincho"/>
                <w:b/>
                <w:bCs/>
                <w:sz w:val="16"/>
                <w:szCs w:val="16"/>
              </w:rPr>
              <w:t>    </w:t>
            </w:r>
            <w:r w:rsidRPr="00B37BEC">
              <w:rPr>
                <w:rFonts w:eastAsia="MS Mincho"/>
                <w:sz w:val="16"/>
                <w:szCs w:val="16"/>
              </w:rPr>
              <w:t>(ВКР-03)</w:t>
            </w:r>
          </w:p>
          <w:p w14:paraId="1CE1F377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Pr="00B37BEC">
              <w:rPr>
                <w:sz w:val="16"/>
                <w:szCs w:val="16"/>
              </w:rPr>
              <w:t>ПЕРЕСМ. ВКР-15)</w:t>
            </w:r>
          </w:p>
          <w:p w14:paraId="2345CE4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Процедуры внесения изменений в План для Района 2 или </w:t>
            </w:r>
            <w:r w:rsidRPr="00B37BEC">
              <w:rPr>
                <w:sz w:val="16"/>
                <w:szCs w:val="16"/>
              </w:rPr>
              <w:br/>
              <w:t>использования дополнительных присвоений в Районах 1 и 33</w:t>
            </w:r>
          </w:p>
          <w:p w14:paraId="7F95C7EA" w14:textId="77777777" w:rsidR="00C71804" w:rsidRPr="00B37BEC" w:rsidRDefault="00C71804" w:rsidP="00AE35C6">
            <w:pPr>
              <w:tabs>
                <w:tab w:val="clear" w:pos="1134"/>
                <w:tab w:val="left" w:pos="318"/>
              </w:tabs>
              <w:spacing w:before="40" w:after="40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4.1</w:t>
            </w:r>
            <w:r w:rsidRPr="00B37BEC">
              <w:rPr>
                <w:sz w:val="16"/>
                <w:szCs w:val="16"/>
              </w:rPr>
              <w:tab/>
              <w:t>Положения, применяемые в отношении Районов 1 и 3</w:t>
            </w:r>
          </w:p>
          <w:p w14:paraId="46F64624" w14:textId="5D7118F6" w:rsidR="00C71804" w:rsidRPr="00B37BEC" w:rsidRDefault="00C71804" w:rsidP="00C71804">
            <w:pPr>
              <w:tabs>
                <w:tab w:val="clear" w:pos="1134"/>
                <w:tab w:val="left" w:pos="318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4.1.12</w:t>
            </w:r>
            <w:proofErr w:type="spellStart"/>
            <w:r w:rsidR="00AE35C6" w:rsidRPr="00B37BEC">
              <w:rPr>
                <w:rStyle w:val="FootnoteReference"/>
              </w:rPr>
              <w:t>xx</w:t>
            </w:r>
            <w:proofErr w:type="spellEnd"/>
          </w:p>
          <w:p w14:paraId="77E5B75E" w14:textId="57D3E91D" w:rsidR="00C71804" w:rsidRPr="00B37BEC" w:rsidRDefault="00C71804" w:rsidP="00C71804">
            <w:pPr>
              <w:tabs>
                <w:tab w:val="clear" w:pos="1134"/>
                <w:tab w:val="left" w:pos="318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r w:rsidRPr="00B37BEC">
              <w:rPr>
                <w:rStyle w:val="FootnoteReference"/>
              </w:rPr>
              <w:t>xx</w:t>
            </w:r>
            <w:proofErr w:type="spellEnd"/>
          </w:p>
        </w:tc>
        <w:tc>
          <w:tcPr>
            <w:tcW w:w="307" w:type="dxa"/>
          </w:tcPr>
          <w:p w14:paraId="42B88609" w14:textId="338DB37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BFAEE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ABA9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8113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DF26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D32674" w14:textId="3042EC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7702B6" w14:textId="12676B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AFE067" w14:textId="2AE7BF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40928E" w14:textId="179A6B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4321D5" w14:textId="5D34FD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75D6D2" w14:textId="54E2B1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BF2C9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1EE2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E7A22F" w14:textId="17C7D2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45AB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C02AF3" w14:textId="418B79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3C97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8FC0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D660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5249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D7E4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590B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82D6529" w14:textId="1EC4127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8ED2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3F9444" w14:textId="6305F2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279BF7" w14:textId="4826BD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973E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5747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71D9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AD2C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955CB9" w14:textId="114D8D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B130F4F" w14:textId="674CF5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3F04F7" w14:textId="0E66D0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DAE6B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76192FB" w14:textId="054886E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32ACE376" w14:textId="77777777" w:rsidTr="00C970A2">
        <w:trPr>
          <w:cantSplit/>
        </w:trPr>
        <w:tc>
          <w:tcPr>
            <w:tcW w:w="869" w:type="dxa"/>
          </w:tcPr>
          <w:p w14:paraId="32A26DBE" w14:textId="606B4F3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425" w:type="dxa"/>
            <w:shd w:val="clear" w:color="auto" w:fill="FDE9D9"/>
          </w:tcPr>
          <w:p w14:paraId="1C58F229" w14:textId="41C537BF" w:rsidR="00C71804" w:rsidRPr="0091717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4F807E18" w14:textId="0878CFA8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ПРИЛОЖЕНИЕ 30 </w:t>
            </w:r>
            <w:r w:rsidR="0075551C" w:rsidRPr="00B37BEC">
              <w:rPr>
                <w:rFonts w:eastAsia="MS Mincho"/>
                <w:sz w:val="16"/>
                <w:szCs w:val="16"/>
              </w:rPr>
              <w:br/>
            </w:r>
            <w:r w:rsidRPr="00B37BEC">
              <w:rPr>
                <w:rFonts w:eastAsia="MS Mincho"/>
                <w:sz w:val="16"/>
                <w:szCs w:val="16"/>
              </w:rPr>
              <w:t>(</w:t>
            </w:r>
            <w:r w:rsidR="00601FD2" w:rsidRPr="00B37BEC">
              <w:rPr>
                <w:rFonts w:eastAsia="MS Mincho"/>
                <w:sz w:val="16"/>
                <w:szCs w:val="16"/>
              </w:rPr>
              <w:t>ПЕРЕСМ</w:t>
            </w:r>
            <w:r w:rsidRPr="00B37BEC">
              <w:rPr>
                <w:rFonts w:eastAsia="MS Mincho"/>
                <w:sz w:val="16"/>
                <w:szCs w:val="16"/>
              </w:rPr>
              <w:t>. ВКР</w:t>
            </w:r>
            <w:r w:rsidRPr="00B37BEC">
              <w:rPr>
                <w:rFonts w:eastAsia="MS Mincho"/>
                <w:sz w:val="16"/>
                <w:szCs w:val="16"/>
              </w:rPr>
              <w:noBreakHyphen/>
              <w:t>15)</w:t>
            </w:r>
            <w:r w:rsidRPr="00B37BEC">
              <w:rPr>
                <w:rStyle w:val="FootnoteReference"/>
                <w:rFonts w:eastAsia="MS Mincho"/>
              </w:rPr>
              <w:t>*</w:t>
            </w:r>
          </w:p>
          <w:p w14:paraId="0F7237D0" w14:textId="77777777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>Положения для всех служб и связанные с ними Планы и Список</w:t>
            </w:r>
            <w:r w:rsidRPr="00B37BEC">
              <w:rPr>
                <w:rFonts w:eastAsia="MS Mincho"/>
                <w:sz w:val="16"/>
                <w:szCs w:val="16"/>
              </w:rPr>
              <w:br/>
              <w:t xml:space="preserve">для радиовещательной спутниковой службы в полосах частот </w:t>
            </w:r>
            <w:r w:rsidRPr="00B37BEC">
              <w:rPr>
                <w:rFonts w:eastAsia="MS Mincho"/>
                <w:sz w:val="16"/>
                <w:szCs w:val="16"/>
              </w:rPr>
              <w:br/>
              <w:t>11,7–12,2 ГГц (в Районе 3), 11,7–12,5 ГГц (в Районе 1) и 12,2–12,7</w:t>
            </w:r>
            <w:r w:rsidRPr="00B37BEC">
              <w:rPr>
                <w:sz w:val="16"/>
                <w:szCs w:val="16"/>
              </w:rPr>
              <w:t> </w:t>
            </w:r>
            <w:r w:rsidRPr="00B37BEC">
              <w:rPr>
                <w:rFonts w:eastAsia="MS Mincho"/>
                <w:sz w:val="16"/>
                <w:szCs w:val="16"/>
              </w:rPr>
              <w:t>ГГц (в Районе 2) </w:t>
            </w:r>
            <w:r w:rsidRPr="00B37BEC">
              <w:rPr>
                <w:rFonts w:eastAsia="MS Mincho"/>
                <w:b/>
                <w:bCs/>
                <w:sz w:val="16"/>
                <w:szCs w:val="16"/>
              </w:rPr>
              <w:t>    </w:t>
            </w:r>
            <w:r w:rsidRPr="00B37BEC">
              <w:rPr>
                <w:rFonts w:eastAsia="MS Mincho"/>
                <w:sz w:val="16"/>
                <w:szCs w:val="16"/>
              </w:rPr>
              <w:t>(ВКР-03)</w:t>
            </w:r>
          </w:p>
          <w:p w14:paraId="2BD3D8E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Pr="00B37BEC">
              <w:rPr>
                <w:sz w:val="16"/>
                <w:szCs w:val="16"/>
              </w:rPr>
              <w:t>ПЕРЕСМ. ВКР-15)</w:t>
            </w:r>
          </w:p>
          <w:p w14:paraId="7935653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Процедуры внесения изменений в План для Района 2 или </w:t>
            </w:r>
            <w:r w:rsidRPr="00B37BEC">
              <w:rPr>
                <w:sz w:val="16"/>
                <w:szCs w:val="16"/>
              </w:rPr>
              <w:br/>
              <w:t>использования дополнительных присвоений в Районах 1 и 33</w:t>
            </w:r>
          </w:p>
          <w:p w14:paraId="0F4CFF40" w14:textId="33224AFD" w:rsidR="00C71804" w:rsidRPr="00B37BEC" w:rsidRDefault="00C71804" w:rsidP="0075551C">
            <w:pPr>
              <w:tabs>
                <w:tab w:val="clear" w:pos="1134"/>
                <w:tab w:val="left" w:pos="318"/>
              </w:tabs>
              <w:spacing w:before="40" w:after="40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4.2</w:t>
            </w:r>
            <w:r w:rsidRPr="00B37BEC">
              <w:rPr>
                <w:sz w:val="16"/>
                <w:szCs w:val="16"/>
              </w:rPr>
              <w:tab/>
              <w:t>Положения, применяемые в отношении Района 2</w:t>
            </w:r>
          </w:p>
          <w:p w14:paraId="306D9AE8" w14:textId="23A3CB0D" w:rsidR="00C71804" w:rsidRPr="00B37BEC" w:rsidRDefault="00C71804" w:rsidP="00C71804">
            <w:pPr>
              <w:tabs>
                <w:tab w:val="clear" w:pos="1134"/>
                <w:tab w:val="left" w:pos="318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4.2.16</w:t>
            </w:r>
            <w:proofErr w:type="spellStart"/>
            <w:r w:rsidRPr="00B37BEC">
              <w:rPr>
                <w:rStyle w:val="FootnoteReference"/>
              </w:rPr>
              <w:t>xx1</w:t>
            </w:r>
            <w:proofErr w:type="spellEnd"/>
          </w:p>
          <w:p w14:paraId="345FCFF3" w14:textId="77DC781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r w:rsidRPr="00B37BEC">
              <w:rPr>
                <w:rStyle w:val="FootnoteReference"/>
              </w:rPr>
              <w:t>xx</w:t>
            </w:r>
            <w:proofErr w:type="spellEnd"/>
          </w:p>
        </w:tc>
        <w:tc>
          <w:tcPr>
            <w:tcW w:w="307" w:type="dxa"/>
          </w:tcPr>
          <w:p w14:paraId="5AB9741E" w14:textId="28EAE9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7A890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8C5AD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A977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49F9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F2CF85" w14:textId="35E6599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1003FF" w14:textId="61084D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762FF2" w14:textId="6731F1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61A1661" w14:textId="021BAE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D95B4F" w14:textId="6A31079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90B7E6" w14:textId="75FE0B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EBB00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CBA1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FAD49D" w14:textId="2E004B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BB64B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13F74D" w14:textId="50A4CB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034C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AC93A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CA8FA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A6BC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9E71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81C4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6DB70E" w14:textId="5D28A8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2147B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E37696" w14:textId="7BE112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492E82" w14:textId="432700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8A1F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D9BA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C8A4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6BB1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7CA577" w14:textId="4A5333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FE4BAAB" w14:textId="74F1C9A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4DA164D" w14:textId="7AD24E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965C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C5BA3F0" w14:textId="006A3AD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179B181F" w14:textId="77777777" w:rsidTr="00C970A2">
        <w:trPr>
          <w:cantSplit/>
        </w:trPr>
        <w:tc>
          <w:tcPr>
            <w:tcW w:w="869" w:type="dxa"/>
          </w:tcPr>
          <w:p w14:paraId="2D9F0554" w14:textId="57678B56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lastRenderedPageBreak/>
              <w:t>7/</w:t>
            </w:r>
            <w:r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425" w:type="dxa"/>
            <w:shd w:val="clear" w:color="auto" w:fill="FDE9D9"/>
          </w:tcPr>
          <w:p w14:paraId="489C2ABA" w14:textId="0D207AC5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688B13D0" w14:textId="60DE67BD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rFonts w:eastAsia="MS Mincho"/>
                <w:sz w:val="16"/>
                <w:szCs w:val="16"/>
              </w:rPr>
              <w:t>30A</w:t>
            </w:r>
            <w:proofErr w:type="spellEnd"/>
            <w:r w:rsidRPr="00B37BEC">
              <w:rPr>
                <w:rFonts w:eastAsia="MS Mincho"/>
                <w:sz w:val="16"/>
                <w:szCs w:val="16"/>
              </w:rPr>
              <w:t xml:space="preserve"> </w:t>
            </w:r>
            <w:r w:rsidR="007460D0" w:rsidRPr="00B37BEC">
              <w:rPr>
                <w:rFonts w:eastAsia="MS Mincho"/>
                <w:sz w:val="16"/>
                <w:szCs w:val="16"/>
              </w:rPr>
              <w:br/>
            </w:r>
            <w:r w:rsidRPr="00B37BEC">
              <w:rPr>
                <w:rFonts w:eastAsia="MS Mincho"/>
                <w:sz w:val="16"/>
                <w:szCs w:val="16"/>
              </w:rPr>
              <w:t>(</w:t>
            </w:r>
            <w:r w:rsidR="00601FD2" w:rsidRPr="00B37BEC">
              <w:rPr>
                <w:rFonts w:eastAsia="MS Mincho"/>
                <w:sz w:val="16"/>
                <w:szCs w:val="16"/>
              </w:rPr>
              <w:t>ПЕРЕСМ</w:t>
            </w:r>
            <w:r w:rsidRPr="00B37BEC">
              <w:rPr>
                <w:rFonts w:eastAsia="MS Mincho"/>
                <w:sz w:val="16"/>
                <w:szCs w:val="16"/>
              </w:rPr>
              <w:t>. ВКР</w:t>
            </w:r>
            <w:r w:rsidRPr="00B37BEC">
              <w:rPr>
                <w:rFonts w:eastAsia="MS Mincho"/>
                <w:sz w:val="16"/>
                <w:szCs w:val="16"/>
              </w:rPr>
              <w:noBreakHyphen/>
              <w:t>15)</w:t>
            </w:r>
            <w:r w:rsidRPr="00B37BEC">
              <w:rPr>
                <w:rStyle w:val="FootnoteReference"/>
                <w:rFonts w:eastAsia="MS Mincho"/>
              </w:rPr>
              <w:t>*</w:t>
            </w:r>
          </w:p>
          <w:p w14:paraId="64C50CB8" w14:textId="64A51E6D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>Положения и связанные с ними Планы и Список</w:t>
            </w:r>
            <w:r w:rsidRPr="00B37BEC">
              <w:rPr>
                <w:rFonts w:eastAsia="MS Mincho"/>
                <w:b/>
                <w:bCs/>
                <w:sz w:val="16"/>
                <w:szCs w:val="16"/>
              </w:rPr>
              <w:t xml:space="preserve"> </w:t>
            </w:r>
            <w:r w:rsidRPr="00B37BEC">
              <w:rPr>
                <w:rFonts w:eastAsia="MS Mincho"/>
                <w:sz w:val="16"/>
                <w:szCs w:val="16"/>
              </w:rPr>
              <w:t xml:space="preserve">для фидерных линий радиовещательной спутниковой службы (11,7–12,5 ГГц в Районе 1, 12,2–12,7 ГГц в Районе 2 и 11,7–12,2 ГГц в Районе 3) </w:t>
            </w:r>
            <w:r w:rsidRPr="00B37BEC">
              <w:rPr>
                <w:rFonts w:eastAsia="MS Mincho"/>
                <w:sz w:val="16"/>
                <w:szCs w:val="16"/>
              </w:rPr>
              <w:br/>
              <w:t>в полосах частот 14,5–14,8 ГГц и 17,3–18,1 ГГц в Районах 1 и 3</w:t>
            </w:r>
            <w:r w:rsidRPr="00B37BEC">
              <w:rPr>
                <w:rFonts w:eastAsia="MS Mincho"/>
                <w:sz w:val="16"/>
                <w:szCs w:val="16"/>
              </w:rPr>
              <w:br/>
              <w:t>и 17,3–17,8 ГГц в Районе 2     (ВКР</w:t>
            </w:r>
            <w:r w:rsidRPr="00B37BEC">
              <w:rPr>
                <w:rFonts w:eastAsia="MS Mincho"/>
                <w:sz w:val="16"/>
                <w:szCs w:val="16"/>
              </w:rPr>
              <w:noBreakHyphen/>
              <w:t>03)</w:t>
            </w:r>
          </w:p>
          <w:p w14:paraId="75836B36" w14:textId="5FB98EB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="00B2767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4DB4F25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Процедуры внесения изменений в План для фидерных линий </w:t>
            </w:r>
            <w:r w:rsidRPr="00B37BEC">
              <w:rPr>
                <w:sz w:val="16"/>
                <w:szCs w:val="16"/>
              </w:rPr>
              <w:br/>
              <w:t xml:space="preserve">Района 2 или в присвоения для дополнительного </w:t>
            </w:r>
            <w:r w:rsidRPr="00B37BEC">
              <w:rPr>
                <w:sz w:val="16"/>
                <w:szCs w:val="16"/>
              </w:rPr>
              <w:br/>
              <w:t>использования в Районах 1 и 3</w:t>
            </w:r>
          </w:p>
          <w:p w14:paraId="46BA58E7" w14:textId="25BFD69D" w:rsidR="00C71804" w:rsidRPr="00B37BEC" w:rsidRDefault="00C71804" w:rsidP="007460D0">
            <w:pPr>
              <w:tabs>
                <w:tab w:val="clear" w:pos="1134"/>
                <w:tab w:val="left" w:pos="318"/>
              </w:tabs>
              <w:spacing w:before="40" w:after="40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4.1</w:t>
            </w:r>
            <w:r w:rsidRPr="00B37BEC">
              <w:rPr>
                <w:sz w:val="16"/>
                <w:szCs w:val="16"/>
              </w:rPr>
              <w:tab/>
              <w:t>Положения, применимые к Районам 1 и 3</w:t>
            </w:r>
          </w:p>
          <w:p w14:paraId="1C202DFE" w14:textId="65176AF3" w:rsidR="00C71804" w:rsidRPr="00B37BEC" w:rsidRDefault="00C71804" w:rsidP="00C71804">
            <w:pPr>
              <w:tabs>
                <w:tab w:val="clear" w:pos="1134"/>
                <w:tab w:val="left" w:pos="318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4.</w:t>
            </w:r>
            <w:r w:rsidR="00085007">
              <w:rPr>
                <w:sz w:val="16"/>
                <w:szCs w:val="16"/>
                <w:lang w:val="en-US"/>
              </w:rPr>
              <w:t>1</w:t>
            </w:r>
            <w:r w:rsidRPr="00B37BEC">
              <w:rPr>
                <w:sz w:val="16"/>
                <w:szCs w:val="16"/>
              </w:rPr>
              <w:t>.12</w:t>
            </w:r>
            <w:proofErr w:type="spellStart"/>
            <w:r w:rsidRPr="00B37BEC">
              <w:rPr>
                <w:rStyle w:val="FootnoteReference"/>
              </w:rPr>
              <w:t>xx</w:t>
            </w:r>
            <w:proofErr w:type="spellEnd"/>
          </w:p>
          <w:p w14:paraId="1243FD25" w14:textId="19912FA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r w:rsidRPr="00B37BEC">
              <w:rPr>
                <w:rStyle w:val="FootnoteReference"/>
              </w:rPr>
              <w:t>xx</w:t>
            </w:r>
            <w:proofErr w:type="spellEnd"/>
          </w:p>
        </w:tc>
        <w:tc>
          <w:tcPr>
            <w:tcW w:w="307" w:type="dxa"/>
          </w:tcPr>
          <w:p w14:paraId="5553358E" w14:textId="37B4CE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43A5C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FBAB7C" w14:textId="4D6845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EEA0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836FA7" w14:textId="342D5DE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5F584D" w14:textId="4B778B5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CB34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ABD001" w14:textId="4429FD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457747B" w14:textId="19E535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1C5C6A" w14:textId="19BA7A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123529" w14:textId="2203A41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8E3A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556A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EEF3CA" w14:textId="00BBC5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0B8ADD" w14:textId="3E8B04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DB0B23" w14:textId="5C7A73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D4729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02F5DE" w14:textId="60BD10E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9F15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1220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84C9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28C6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5DD0A7" w14:textId="503E39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41A57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1A667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7E05D07" w14:textId="025D494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5D9B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1BB6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45C0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E842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3F74D1" w14:textId="4FD1BB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D713FCE" w14:textId="3C0993D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A99F6C" w14:textId="567A81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55C7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FC22F3D" w14:textId="41D08C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3060B8A5" w14:textId="77777777" w:rsidTr="00C970A2">
        <w:trPr>
          <w:cantSplit/>
        </w:trPr>
        <w:tc>
          <w:tcPr>
            <w:tcW w:w="869" w:type="dxa"/>
          </w:tcPr>
          <w:p w14:paraId="33F91263" w14:textId="0BD77D6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lastRenderedPageBreak/>
              <w:t>7/</w:t>
            </w:r>
            <w:r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425" w:type="dxa"/>
            <w:shd w:val="clear" w:color="auto" w:fill="FDE9D9"/>
          </w:tcPr>
          <w:p w14:paraId="7543317C" w14:textId="3FBB4045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299938CE" w14:textId="3465A033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rFonts w:eastAsia="MS Mincho"/>
                <w:sz w:val="16"/>
                <w:szCs w:val="16"/>
              </w:rPr>
              <w:t>30A</w:t>
            </w:r>
            <w:proofErr w:type="spellEnd"/>
            <w:r w:rsidRPr="00B37BEC">
              <w:rPr>
                <w:rFonts w:eastAsia="MS Mincho"/>
                <w:sz w:val="16"/>
                <w:szCs w:val="16"/>
              </w:rPr>
              <w:t xml:space="preserve"> </w:t>
            </w:r>
            <w:r w:rsidR="00AB3E00" w:rsidRPr="00B37BEC">
              <w:rPr>
                <w:rFonts w:eastAsia="MS Mincho"/>
                <w:sz w:val="16"/>
                <w:szCs w:val="16"/>
              </w:rPr>
              <w:br/>
            </w:r>
            <w:r w:rsidRPr="00B37BEC">
              <w:rPr>
                <w:rFonts w:eastAsia="MS Mincho"/>
                <w:sz w:val="16"/>
                <w:szCs w:val="16"/>
              </w:rPr>
              <w:t>(</w:t>
            </w:r>
            <w:r w:rsidR="00601FD2" w:rsidRPr="00B37BEC">
              <w:rPr>
                <w:rFonts w:eastAsia="MS Mincho"/>
                <w:sz w:val="16"/>
                <w:szCs w:val="16"/>
              </w:rPr>
              <w:t>ПЕРЕСМ</w:t>
            </w:r>
            <w:r w:rsidRPr="00B37BEC">
              <w:rPr>
                <w:rFonts w:eastAsia="MS Mincho"/>
                <w:sz w:val="16"/>
                <w:szCs w:val="16"/>
              </w:rPr>
              <w:t>. ВКР</w:t>
            </w:r>
            <w:r w:rsidRPr="00B37BEC">
              <w:rPr>
                <w:rFonts w:eastAsia="MS Mincho"/>
                <w:sz w:val="16"/>
                <w:szCs w:val="16"/>
              </w:rPr>
              <w:noBreakHyphen/>
              <w:t>15)</w:t>
            </w:r>
            <w:r w:rsidRPr="00B37BEC">
              <w:rPr>
                <w:rStyle w:val="FootnoteReference"/>
                <w:rFonts w:eastAsia="MS Mincho"/>
              </w:rPr>
              <w:t>*</w:t>
            </w:r>
          </w:p>
          <w:p w14:paraId="76250475" w14:textId="0B0CA3E8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>Положения и связанные с ними Планы и Список</w:t>
            </w:r>
            <w:r w:rsidRPr="00B37BEC">
              <w:rPr>
                <w:rFonts w:eastAsia="MS Mincho"/>
                <w:b/>
                <w:bCs/>
                <w:sz w:val="16"/>
                <w:szCs w:val="16"/>
              </w:rPr>
              <w:t xml:space="preserve"> </w:t>
            </w:r>
            <w:r w:rsidRPr="00B37BEC">
              <w:rPr>
                <w:rFonts w:eastAsia="MS Mincho"/>
                <w:sz w:val="16"/>
                <w:szCs w:val="16"/>
              </w:rPr>
              <w:t xml:space="preserve">для фидерных линий радиовещательной спутниковой службы (11,7–12,5 ГГц в Районе 1, 12,2–12,7 ГГц в Районе 2 и 11,7–12,2 ГГц в Районе 3) </w:t>
            </w:r>
            <w:r w:rsidRPr="00B37BEC">
              <w:rPr>
                <w:rFonts w:eastAsia="MS Mincho"/>
                <w:sz w:val="16"/>
                <w:szCs w:val="16"/>
              </w:rPr>
              <w:br/>
              <w:t>в полосах частот 14,5–14,8 ГГц и 17,3–18,1 ГГц в Районах 1 и 3</w:t>
            </w:r>
            <w:r w:rsidRPr="00B37BEC">
              <w:rPr>
                <w:rFonts w:eastAsia="MS Mincho"/>
                <w:sz w:val="16"/>
                <w:szCs w:val="16"/>
              </w:rPr>
              <w:br/>
              <w:t xml:space="preserve">и 17,3–17,8 ГГц в </w:t>
            </w:r>
            <w:r w:rsidR="00AB3E00" w:rsidRPr="00B37BEC">
              <w:rPr>
                <w:rFonts w:eastAsia="MS Mincho"/>
                <w:sz w:val="16"/>
                <w:szCs w:val="16"/>
              </w:rPr>
              <w:br/>
            </w:r>
            <w:r w:rsidRPr="00B37BEC">
              <w:rPr>
                <w:rFonts w:eastAsia="MS Mincho"/>
                <w:sz w:val="16"/>
                <w:szCs w:val="16"/>
              </w:rPr>
              <w:t>Районе 2     (ВКР</w:t>
            </w:r>
            <w:r w:rsidRPr="00B37BEC">
              <w:rPr>
                <w:rFonts w:eastAsia="MS Mincho"/>
                <w:sz w:val="16"/>
                <w:szCs w:val="16"/>
              </w:rPr>
              <w:noBreakHyphen/>
              <w:t>03)</w:t>
            </w:r>
          </w:p>
          <w:p w14:paraId="0529039B" w14:textId="04D9F5B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4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="00B2767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117BF19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Процедуры внесения изменений в План для фидерных линий </w:t>
            </w:r>
            <w:r w:rsidRPr="00B37BEC">
              <w:rPr>
                <w:sz w:val="16"/>
                <w:szCs w:val="16"/>
              </w:rPr>
              <w:br/>
              <w:t xml:space="preserve">Района 2 или в присвоения для дополнительного </w:t>
            </w:r>
            <w:r w:rsidRPr="00B37BEC">
              <w:rPr>
                <w:sz w:val="16"/>
                <w:szCs w:val="16"/>
              </w:rPr>
              <w:br/>
              <w:t>использования в Районах 1 и 3</w:t>
            </w:r>
          </w:p>
          <w:p w14:paraId="04D57CFB" w14:textId="27DC6257" w:rsidR="00C71804" w:rsidRPr="00B37BEC" w:rsidRDefault="00C71804" w:rsidP="00AB3E00">
            <w:pPr>
              <w:tabs>
                <w:tab w:val="clear" w:pos="1134"/>
                <w:tab w:val="left" w:pos="318"/>
              </w:tabs>
              <w:spacing w:before="40" w:after="40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4.2</w:t>
            </w:r>
            <w:r w:rsidRPr="00B37BEC">
              <w:rPr>
                <w:sz w:val="16"/>
                <w:szCs w:val="16"/>
              </w:rPr>
              <w:tab/>
              <w:t>Положения, применимые в отношении Района 2</w:t>
            </w:r>
          </w:p>
          <w:p w14:paraId="5849CFAE" w14:textId="08391296" w:rsidR="00C71804" w:rsidRPr="00B37BEC" w:rsidRDefault="00C71804" w:rsidP="00C71804">
            <w:pPr>
              <w:tabs>
                <w:tab w:val="clear" w:pos="1134"/>
                <w:tab w:val="left" w:pos="318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4.2.16</w:t>
            </w:r>
            <w:proofErr w:type="spellStart"/>
            <w:r w:rsidRPr="00B37BEC">
              <w:rPr>
                <w:rStyle w:val="FootnoteReference"/>
              </w:rPr>
              <w:t>xx1</w:t>
            </w:r>
            <w:proofErr w:type="spellEnd"/>
          </w:p>
          <w:p w14:paraId="045C65FE" w14:textId="108AC39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r w:rsidRPr="00B37BEC">
              <w:rPr>
                <w:rStyle w:val="FootnoteReference"/>
              </w:rPr>
              <w:t>xx1</w:t>
            </w:r>
            <w:proofErr w:type="spellEnd"/>
          </w:p>
        </w:tc>
        <w:tc>
          <w:tcPr>
            <w:tcW w:w="307" w:type="dxa"/>
          </w:tcPr>
          <w:p w14:paraId="67C169CF" w14:textId="0CDCD8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2050E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029397" w14:textId="543752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E4C5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832293" w14:textId="695265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D25AB6" w14:textId="191C3D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0EED4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6990A2" w14:textId="6B6808B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DDE68F9" w14:textId="11231D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6DF54B" w14:textId="362106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681A1B" w14:textId="2BF22E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BE72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2EDF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355981" w14:textId="04FC9D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B789A0" w14:textId="6A3B4F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2777D8" w14:textId="093D05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52D86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902E23" w14:textId="0515190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46B6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DFB8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AC710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78E4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D362A7" w14:textId="156D77A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67C9D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A4A3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13D06F" w14:textId="5535E61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2FED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C34D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7996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8166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3E6A8B" w14:textId="0FC8C7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68A36C8" w14:textId="24AB91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6459CB" w14:textId="64F19F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7D590F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7284EB9" w14:textId="52B58D1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4E938686" w14:textId="77777777" w:rsidTr="00C970A2">
        <w:trPr>
          <w:cantSplit/>
        </w:trPr>
        <w:tc>
          <w:tcPr>
            <w:tcW w:w="869" w:type="dxa"/>
          </w:tcPr>
          <w:p w14:paraId="09985694" w14:textId="6E572B0D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F67691">
              <w:rPr>
                <w:sz w:val="16"/>
                <w:szCs w:val="16"/>
                <w:lang w:val="en-US"/>
              </w:rPr>
              <w:t>7/</w:t>
            </w:r>
            <w:r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425" w:type="dxa"/>
            <w:shd w:val="clear" w:color="auto" w:fill="FDE9D9"/>
          </w:tcPr>
          <w:p w14:paraId="343E2DEE" w14:textId="37AEDA62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3C396BAD" w14:textId="07310D91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ПРИЛОЖЕНИЕ </w:t>
            </w:r>
            <w:proofErr w:type="spellStart"/>
            <w:r w:rsidRPr="00B37BEC">
              <w:rPr>
                <w:rFonts w:eastAsia="MS Mincho"/>
                <w:sz w:val="16"/>
                <w:szCs w:val="16"/>
              </w:rPr>
              <w:t>30B</w:t>
            </w:r>
            <w:proofErr w:type="spellEnd"/>
            <w:r w:rsidRPr="00B37BEC">
              <w:rPr>
                <w:rFonts w:eastAsia="MS Mincho"/>
                <w:sz w:val="16"/>
                <w:szCs w:val="16"/>
              </w:rPr>
              <w:t xml:space="preserve"> </w:t>
            </w:r>
            <w:r w:rsidR="00EB2462" w:rsidRPr="00B37BEC">
              <w:rPr>
                <w:rFonts w:eastAsia="MS Mincho"/>
                <w:sz w:val="16"/>
                <w:szCs w:val="16"/>
              </w:rPr>
              <w:br/>
            </w:r>
            <w:r w:rsidRPr="00B37BEC">
              <w:rPr>
                <w:rFonts w:eastAsia="MS Mincho"/>
                <w:sz w:val="16"/>
                <w:szCs w:val="16"/>
              </w:rPr>
              <w:t>(</w:t>
            </w:r>
            <w:r w:rsidR="00601FD2" w:rsidRPr="00B37BEC">
              <w:rPr>
                <w:rFonts w:eastAsia="MS Mincho"/>
                <w:sz w:val="16"/>
                <w:szCs w:val="16"/>
              </w:rPr>
              <w:t>ПЕРЕСМ</w:t>
            </w:r>
            <w:r w:rsidRPr="00B37BEC">
              <w:rPr>
                <w:rFonts w:eastAsia="MS Mincho"/>
                <w:sz w:val="16"/>
                <w:szCs w:val="16"/>
              </w:rPr>
              <w:t>. ВКР</w:t>
            </w:r>
            <w:r w:rsidRPr="00B37BEC">
              <w:rPr>
                <w:rFonts w:eastAsia="MS Mincho"/>
                <w:sz w:val="16"/>
                <w:szCs w:val="16"/>
              </w:rPr>
              <w:noBreakHyphen/>
              <w:t>15)</w:t>
            </w:r>
          </w:p>
          <w:p w14:paraId="01E4ABAF" w14:textId="6AED06FE" w:rsidR="00C71804" w:rsidRPr="00B37BEC" w:rsidRDefault="00C71804" w:rsidP="00C71804">
            <w:pPr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Положения и связанный с ними План для фиксированной спутниковой службы в полосах частот 4500–4800 МГц, 6725–7025 МГц, </w:t>
            </w:r>
            <w:r w:rsidRPr="00B37BEC">
              <w:rPr>
                <w:rFonts w:eastAsia="MS Mincho"/>
                <w:sz w:val="16"/>
                <w:szCs w:val="16"/>
              </w:rPr>
              <w:br/>
              <w:t>10,70–10,95 ГГц, 11,20–11,45 ГГц и 12,75–13,25 ГГц</w:t>
            </w:r>
          </w:p>
          <w:p w14:paraId="6B3DECF8" w14:textId="367E1A5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6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ВКР-15)</w:t>
            </w:r>
          </w:p>
          <w:p w14:paraId="58FF1F43" w14:textId="2BF34F7B" w:rsidR="00C71804" w:rsidRPr="00B37BEC" w:rsidRDefault="00C71804" w:rsidP="00EB24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Процедуры для преобразования выделения в присвоение, </w:t>
            </w:r>
            <w:r w:rsidRPr="00B37BEC">
              <w:rPr>
                <w:sz w:val="16"/>
                <w:szCs w:val="16"/>
              </w:rPr>
              <w:br/>
              <w:t xml:space="preserve">для введения дополнительной системы или для изменения </w:t>
            </w:r>
            <w:r w:rsidRPr="00B37BEC">
              <w:rPr>
                <w:sz w:val="16"/>
                <w:szCs w:val="16"/>
              </w:rPr>
              <w:br/>
              <w:t>присвоения в Списке  </w:t>
            </w:r>
            <w:proofErr w:type="gramStart"/>
            <w:r w:rsidRPr="00B37BEC">
              <w:rPr>
                <w:sz w:val="16"/>
                <w:szCs w:val="16"/>
              </w:rPr>
              <w:t>   (</w:t>
            </w:r>
            <w:proofErr w:type="gramEnd"/>
            <w:r w:rsidRPr="00B37BEC">
              <w:rPr>
                <w:sz w:val="16"/>
                <w:szCs w:val="16"/>
              </w:rPr>
              <w:t>ВКР-15)</w:t>
            </w:r>
          </w:p>
          <w:p w14:paraId="4E5F2934" w14:textId="5FB9EFF1" w:rsidR="00C71804" w:rsidRPr="00B37BEC" w:rsidRDefault="00C71804" w:rsidP="00C71804">
            <w:pPr>
              <w:tabs>
                <w:tab w:val="clear" w:pos="1134"/>
                <w:tab w:val="left" w:pos="318"/>
              </w:tabs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6.21</w:t>
            </w:r>
          </w:p>
          <w:p w14:paraId="1253AF8E" w14:textId="7A759B4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  <w:r w:rsidRPr="00B37BEC">
              <w:rPr>
                <w:b/>
                <w:bCs/>
                <w:sz w:val="16"/>
                <w:szCs w:val="16"/>
              </w:rPr>
              <w:t xml:space="preserve"> </w:t>
            </w:r>
            <w:r w:rsidRPr="00B37BEC">
              <w:rPr>
                <w:sz w:val="16"/>
                <w:szCs w:val="16"/>
              </w:rPr>
              <w:t>8</w:t>
            </w:r>
          </w:p>
        </w:tc>
        <w:tc>
          <w:tcPr>
            <w:tcW w:w="307" w:type="dxa"/>
          </w:tcPr>
          <w:p w14:paraId="2F82A6A4" w14:textId="5FBCCF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23FA3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E5F9394" w14:textId="6B5471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AD44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26AACB" w14:textId="218849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72F322" w14:textId="04855E2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E61A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92537F" w14:textId="0B79B5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19A0A2E" w14:textId="573931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852E6D" w14:textId="782236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52C96A" w14:textId="53944F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05C7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0B8EA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15193C" w14:textId="7BCC70C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175ED50" w14:textId="6D10398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1DD9B8" w14:textId="1C15084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83668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6204C3" w14:textId="6DEC13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D5D66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3EE9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9DF5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9F1A6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699B8EE" w14:textId="14A53E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5858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558D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25D75C" w14:textId="12CEED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C3C7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D6D1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2E58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0564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4FB47A2" w14:textId="276873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6F7D810" w14:textId="6D135C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2898DC" w14:textId="1AD412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7CE8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7F008EE" w14:textId="6B520D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3A122A25" w14:textId="77777777" w:rsidTr="00C970A2">
        <w:trPr>
          <w:cantSplit/>
        </w:trPr>
        <w:tc>
          <w:tcPr>
            <w:tcW w:w="869" w:type="dxa"/>
          </w:tcPr>
          <w:p w14:paraId="0C9CAA75" w14:textId="793ACCA5" w:rsidR="00C71804" w:rsidRPr="00795BC5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</w:t>
            </w:r>
          </w:p>
        </w:tc>
        <w:tc>
          <w:tcPr>
            <w:tcW w:w="425" w:type="dxa"/>
            <w:shd w:val="clear" w:color="auto" w:fill="FDE9D9"/>
          </w:tcPr>
          <w:p w14:paraId="714413EE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5FD3A438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B28F4CA" w14:textId="554FD79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5.441B</w:t>
            </w:r>
            <w:proofErr w:type="spellEnd"/>
          </w:p>
        </w:tc>
        <w:tc>
          <w:tcPr>
            <w:tcW w:w="307" w:type="dxa"/>
          </w:tcPr>
          <w:p w14:paraId="3D438E9F" w14:textId="3CD72E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3C34E2A" w14:textId="1591412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69A8A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BBA5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C40A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9C814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C593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B41083" w14:textId="2611E0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7EA395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A7CBCD" w14:textId="033CE0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424C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8123E2" w14:textId="1836A3F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4A65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2A75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6E14A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F9D52B" w14:textId="4E1860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7386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033D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639A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2FE3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3F93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F98D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B271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C95A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9747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AA675B2" w14:textId="16D450B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FDF5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AF91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D67ED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FE17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CD1411C" w14:textId="6A2A2E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2BBC256" w14:textId="6F4924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1B3E1F" w14:textId="5A1762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2B26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A632F16" w14:textId="63FF9D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5</w:t>
            </w:r>
          </w:p>
        </w:tc>
      </w:tr>
      <w:tr w:rsidR="00C71804" w:rsidRPr="00A5745C" w14:paraId="16C8565C" w14:textId="77777777" w:rsidTr="00C970A2">
        <w:trPr>
          <w:cantSplit/>
        </w:trPr>
        <w:tc>
          <w:tcPr>
            <w:tcW w:w="869" w:type="dxa"/>
          </w:tcPr>
          <w:p w14:paraId="65E7AE66" w14:textId="0F54F610" w:rsidR="00C71804" w:rsidRPr="00795BC5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9.1/9.1.1</w:t>
            </w:r>
          </w:p>
        </w:tc>
        <w:tc>
          <w:tcPr>
            <w:tcW w:w="425" w:type="dxa"/>
            <w:shd w:val="clear" w:color="auto" w:fill="FDE9D9"/>
          </w:tcPr>
          <w:p w14:paraId="041A5A8C" w14:textId="7BDC3532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730E1D6F" w14:textId="3AEDDB57" w:rsidR="00C71804" w:rsidRPr="00B37BEC" w:rsidRDefault="00837BF1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4971C489" w14:textId="02C9767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СТАТЬИ</w:t>
            </w:r>
          </w:p>
        </w:tc>
        <w:tc>
          <w:tcPr>
            <w:tcW w:w="307" w:type="dxa"/>
          </w:tcPr>
          <w:p w14:paraId="2C8D9DC7" w14:textId="3102124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FEAA53F" w14:textId="03E055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D24670" w14:textId="437A30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8E52DBF" w14:textId="41A8B4A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18EA5A" w14:textId="002769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5E3631A" w14:textId="031660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5D9F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B18805" w14:textId="0C7BB8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6BC2B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CB1463" w14:textId="308C4ED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DA154B" w14:textId="015D85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16FDDDA" w14:textId="65C779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9EB4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27ECD0A" w14:textId="7BDECC2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58CEA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0274A1" w14:textId="4F43595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4142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9630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CB42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B75826" w14:textId="2D4AC5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BD77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9B97B1" w14:textId="28795F3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C174E3E" w14:textId="5346FE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521A4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BB0A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8846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71404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ED1A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4254D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1BA5A9" w14:textId="65A02FD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AEFC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1FEF67" w14:textId="4D57B23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3046F7" w14:textId="7C6524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1F58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D801C3E" w14:textId="385D4F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701EB4C4" w14:textId="77777777" w:rsidTr="00C970A2">
        <w:trPr>
          <w:cantSplit/>
        </w:trPr>
        <w:tc>
          <w:tcPr>
            <w:tcW w:w="869" w:type="dxa"/>
          </w:tcPr>
          <w:p w14:paraId="1EA5C71D" w14:textId="34B7BF21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9.1/9.1.1</w:t>
            </w:r>
          </w:p>
        </w:tc>
        <w:tc>
          <w:tcPr>
            <w:tcW w:w="425" w:type="dxa"/>
            <w:shd w:val="clear" w:color="auto" w:fill="FDE9D9"/>
          </w:tcPr>
          <w:p w14:paraId="58D46625" w14:textId="1FC5C6F1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5F7FD469" w14:textId="1527A4B3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6BFD8F9D" w14:textId="7D1A87D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ПРИЛОЖЕНИЯ</w:t>
            </w:r>
          </w:p>
        </w:tc>
        <w:tc>
          <w:tcPr>
            <w:tcW w:w="307" w:type="dxa"/>
          </w:tcPr>
          <w:p w14:paraId="797B7DAE" w14:textId="5C48A4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19181F6" w14:textId="157409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63376B0" w14:textId="6F29621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5CF9E1" w14:textId="21A589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EB1291" w14:textId="669484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13418BF" w14:textId="6AA1F9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6A6299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961CF0" w14:textId="62FB8E1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CE0D4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478D0D" w14:textId="638FE0F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FB0569" w14:textId="6786FD6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80B77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AEA67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843703" w14:textId="40B3DA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43F1AA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EF153F" w14:textId="29D94E0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60EE6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B858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32A7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4278D9" w14:textId="4EE136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2311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578860" w14:textId="30F270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17A336" w14:textId="5FC67A7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DD54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08B5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36E6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4369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333C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AC79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C82CC5" w14:textId="5C54F4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6A4F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386CA60" w14:textId="422E373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0E665E" w14:textId="2E75C9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7A05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82E37C8" w14:textId="02085C9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26990618" w14:textId="77777777" w:rsidTr="00C970A2">
        <w:trPr>
          <w:cantSplit/>
        </w:trPr>
        <w:tc>
          <w:tcPr>
            <w:tcW w:w="869" w:type="dxa"/>
          </w:tcPr>
          <w:p w14:paraId="6509BD7C" w14:textId="1FA7FCCE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9.1/9.1.1</w:t>
            </w:r>
          </w:p>
        </w:tc>
        <w:tc>
          <w:tcPr>
            <w:tcW w:w="425" w:type="dxa"/>
            <w:shd w:val="clear" w:color="auto" w:fill="FDE9D9"/>
          </w:tcPr>
          <w:p w14:paraId="41B728AC" w14:textId="56F3E470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1704BBA8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0493874" w14:textId="7FE21E7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212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740796AD" w14:textId="2B3A0E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22C5133" w14:textId="415D7B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33F029" w14:textId="32C996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8913E8B" w14:textId="7A93F2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1938AF" w14:textId="18CFC4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DA05169" w14:textId="75B752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6020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BA9D0B" w14:textId="14F3DF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6276E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BFB932" w14:textId="43101A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308D9B" w14:textId="6AC1CB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8B530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FF4E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7E463E" w14:textId="27AD65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1598E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BB522E" w14:textId="6A1A3F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44C9E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6C74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CF58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7E73BB" w14:textId="422C4D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2A95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B1E99C" w14:textId="3897B3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C5BB5DA" w14:textId="2ECEC8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5C3E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C9C6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D1C0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CFBC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7EC5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863F6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E75EE9" w14:textId="4DF10E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30C6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A31274F" w14:textId="33C954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BE0127" w14:textId="4EF99F3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3F1C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E2C5A83" w14:textId="4DCAF58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2EB7BF3B" w14:textId="77777777" w:rsidTr="00C970A2">
        <w:trPr>
          <w:cantSplit/>
        </w:trPr>
        <w:tc>
          <w:tcPr>
            <w:tcW w:w="869" w:type="dxa"/>
          </w:tcPr>
          <w:p w14:paraId="578B8A87" w14:textId="6901B34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9.1/9.1.2</w:t>
            </w:r>
          </w:p>
        </w:tc>
        <w:tc>
          <w:tcPr>
            <w:tcW w:w="425" w:type="dxa"/>
            <w:shd w:val="clear" w:color="auto" w:fill="FDE9D9"/>
          </w:tcPr>
          <w:p w14:paraId="1F4E45A5" w14:textId="31A67648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14CD5BBF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B37BEC">
              <w:rPr>
                <w:sz w:val="16"/>
                <w:szCs w:val="16"/>
              </w:rPr>
              <w:t>Полоса</w:t>
            </w:r>
            <w:r w:rsidRPr="004523C0">
              <w:rPr>
                <w:sz w:val="16"/>
                <w:szCs w:val="16"/>
                <w:lang w:val="en-US"/>
              </w:rPr>
              <w:t xml:space="preserve"> 1452−1492 </w:t>
            </w:r>
            <w:r w:rsidRPr="00B37BEC">
              <w:rPr>
                <w:sz w:val="16"/>
                <w:szCs w:val="16"/>
              </w:rPr>
              <w:t>МГц</w:t>
            </w:r>
          </w:p>
          <w:p w14:paraId="75E618C6" w14:textId="77777777" w:rsidR="00C71804" w:rsidRPr="004523C0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4523C0">
              <w:rPr>
                <w:b/>
                <w:bCs/>
                <w:sz w:val="16"/>
                <w:szCs w:val="16"/>
                <w:u w:val="single"/>
                <w:lang w:val="en-US"/>
              </w:rPr>
              <w:t>NOC</w:t>
            </w:r>
            <w:proofErr w:type="spellEnd"/>
          </w:p>
          <w:p w14:paraId="6B9495F5" w14:textId="50398C1F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B37BEC">
              <w:rPr>
                <w:sz w:val="16"/>
                <w:szCs w:val="16"/>
              </w:rPr>
              <w:t>МСЭ</w:t>
            </w:r>
            <w:r w:rsidRPr="004523C0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4523C0">
              <w:rPr>
                <w:sz w:val="16"/>
                <w:szCs w:val="16"/>
                <w:lang w:val="en-US"/>
              </w:rPr>
              <w:t>R2</w:t>
            </w:r>
            <w:proofErr w:type="spellEnd"/>
          </w:p>
        </w:tc>
        <w:tc>
          <w:tcPr>
            <w:tcW w:w="307" w:type="dxa"/>
          </w:tcPr>
          <w:p w14:paraId="3E49C6E6" w14:textId="342917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F6038CD" w14:textId="593F34B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96FE2BF" w14:textId="277FFF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45A7DCB" w14:textId="746896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98CE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3FAAAF" w14:textId="6B6935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83D1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123B85" w14:textId="3E355FD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2821A76" w14:textId="20AB73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43DDCBC" w14:textId="6C7459B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49F728" w14:textId="46A3D4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49BA8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A4B053" w14:textId="16170E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0D484D" w14:textId="0D8915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9B9E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129C6B" w14:textId="5F03AD4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507A4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36888B" w14:textId="2B1A4E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2118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AD6F8C" w14:textId="2B42BE6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9D55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E800A0" w14:textId="6BC3E4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16CE460" w14:textId="3A8F1B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982003B" w14:textId="1F1E22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4FAA9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50C79C" w14:textId="620BAF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069A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647F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A8C53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593823" w14:textId="754EDBC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CB6A55" w14:textId="6D523D9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FBB33FD" w14:textId="071234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C66D71" w14:textId="0354EA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615D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04E8101" w14:textId="607EBB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C71804" w:rsidRPr="00A5745C" w14:paraId="48A13CBE" w14:textId="77777777" w:rsidTr="00C970A2">
        <w:trPr>
          <w:cantSplit/>
        </w:trPr>
        <w:tc>
          <w:tcPr>
            <w:tcW w:w="869" w:type="dxa"/>
          </w:tcPr>
          <w:p w14:paraId="5A30194B" w14:textId="1E00B92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9.1/9.1.2</w:t>
            </w:r>
          </w:p>
        </w:tc>
        <w:tc>
          <w:tcPr>
            <w:tcW w:w="425" w:type="dxa"/>
            <w:shd w:val="clear" w:color="auto" w:fill="FDE9D9"/>
          </w:tcPr>
          <w:p w14:paraId="02472A71" w14:textId="70121660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25A6333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1452−1492 МГц</w:t>
            </w:r>
          </w:p>
          <w:p w14:paraId="74069CFD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3CC18CF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11957A93" w14:textId="2D9A1027" w:rsidR="00C71804" w:rsidRPr="00B37BEC" w:rsidRDefault="00C71804" w:rsidP="00EB246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EB2462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</w:tc>
        <w:tc>
          <w:tcPr>
            <w:tcW w:w="307" w:type="dxa"/>
          </w:tcPr>
          <w:p w14:paraId="2E8C1CD7" w14:textId="78DA29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03B29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C1E140" w14:textId="6483708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0EAFF30" w14:textId="21809B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4C8A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7CC860" w14:textId="5DE0EAE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1FFB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F18BA2" w14:textId="18A07C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D86A89B" w14:textId="5FD354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FF2B96" w14:textId="495D44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37D4D7" w14:textId="1A1073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9ECEA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E1021D" w14:textId="04330D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1AE1BB" w14:textId="35948E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952C2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0C47C7" w14:textId="1F2191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D2A5C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3272AC" w14:textId="65E159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662D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DF87B0" w14:textId="113558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6546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342F5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AD1540B" w14:textId="4683B9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B91FF57" w14:textId="4670E5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FD82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77BC75" w14:textId="742621C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85B2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2210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D6FB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843EE0" w14:textId="75EBF7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6D0094" w14:textId="78870D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1BBE224" w14:textId="7028CA6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DF57A4" w14:textId="12EA8B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3223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C7ED43F" w14:textId="67EAEC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C71804" w:rsidRPr="00A5745C" w14:paraId="1C9B0988" w14:textId="77777777" w:rsidTr="00C970A2">
        <w:trPr>
          <w:cantSplit/>
        </w:trPr>
        <w:tc>
          <w:tcPr>
            <w:tcW w:w="869" w:type="dxa"/>
          </w:tcPr>
          <w:p w14:paraId="6CA42647" w14:textId="1BB9331B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9.1/9.1.3</w:t>
            </w:r>
          </w:p>
        </w:tc>
        <w:tc>
          <w:tcPr>
            <w:tcW w:w="425" w:type="dxa"/>
            <w:shd w:val="clear" w:color="auto" w:fill="FDE9D9"/>
          </w:tcPr>
          <w:p w14:paraId="705D6927" w14:textId="780776A8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20DB6A79" w14:textId="15C89BD8" w:rsidR="00C71804" w:rsidRPr="00B37BEC" w:rsidRDefault="0016288D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Диапазон С</w:t>
            </w:r>
            <w:r w:rsidR="00C71804" w:rsidRPr="00B37BE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ФСС</w:t>
            </w:r>
            <w:r w:rsidR="00C71804" w:rsidRPr="00B37BEC">
              <w:rPr>
                <w:sz w:val="16"/>
                <w:szCs w:val="16"/>
              </w:rPr>
              <w:t>)</w:t>
            </w:r>
          </w:p>
          <w:p w14:paraId="1C90773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5B58FF6A" w14:textId="6D39D82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21</w:t>
            </w:r>
          </w:p>
        </w:tc>
        <w:tc>
          <w:tcPr>
            <w:tcW w:w="307" w:type="dxa"/>
          </w:tcPr>
          <w:p w14:paraId="004B6D70" w14:textId="07364BA5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8B212B0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83E234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8994D8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12005E7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8F23D1" w14:textId="218486E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5DEB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300690" w14:textId="7438DB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5788F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2B4B71" w14:textId="460E6E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F9DE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E36E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C12FC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7D83BC" w14:textId="55F228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339E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4B3772" w14:textId="4447FB8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09AF8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473846" w14:textId="5288415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4695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E4C8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CDD3A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E1C1A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2D9977" w14:textId="18897D2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653EF9" w14:textId="6D9223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2DC1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522897" w14:textId="1A7AB7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EEC11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77BE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C40C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1DF2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E2E7EC" w14:textId="70E97A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FE839CD" w14:textId="47FA45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FE5699" w14:textId="3828DF7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A4CFF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ECFC62" w14:textId="675BDB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6EB92464" w14:textId="77777777" w:rsidTr="00C970A2">
        <w:trPr>
          <w:cantSplit/>
        </w:trPr>
        <w:tc>
          <w:tcPr>
            <w:tcW w:w="869" w:type="dxa"/>
          </w:tcPr>
          <w:p w14:paraId="02C9564A" w14:textId="0FBE717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9.1/9.1.3</w:t>
            </w:r>
          </w:p>
        </w:tc>
        <w:tc>
          <w:tcPr>
            <w:tcW w:w="425" w:type="dxa"/>
            <w:shd w:val="clear" w:color="auto" w:fill="FDE9D9"/>
          </w:tcPr>
          <w:p w14:paraId="01000AFC" w14:textId="6F978679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5F2687AA" w14:textId="05EFCB1D" w:rsidR="00C71804" w:rsidRPr="00B37BEC" w:rsidRDefault="0016288D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Диапазон С</w:t>
            </w:r>
            <w:r w:rsidR="00C71804" w:rsidRPr="00B37BE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ФСС</w:t>
            </w:r>
            <w:r w:rsidR="00C71804" w:rsidRPr="00B37BEC">
              <w:rPr>
                <w:sz w:val="16"/>
                <w:szCs w:val="16"/>
              </w:rPr>
              <w:t>)</w:t>
            </w:r>
          </w:p>
          <w:p w14:paraId="642F7ED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0C6A7B53" w14:textId="7B4B53C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22</w:t>
            </w:r>
          </w:p>
        </w:tc>
        <w:tc>
          <w:tcPr>
            <w:tcW w:w="307" w:type="dxa"/>
          </w:tcPr>
          <w:p w14:paraId="6C09D759" w14:textId="3A9E2E23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0975403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87ED978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69BD64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937548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806F75C" w14:textId="4A060F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4C8B1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7FF4C1" w14:textId="658E65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CDD40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122E0E" w14:textId="4E26FC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7D9F4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9538E7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8CCC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7D4613" w14:textId="67AF60F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1F60C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508D5A" w14:textId="22DB360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84BAD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46590C" w14:textId="74A76A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D2E4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A02B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BFC1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734E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A95D02" w14:textId="4EB3A56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C61D232" w14:textId="5CDCF62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C992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F48D95" w14:textId="23DBDD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E862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0552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3330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E451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F06A0CF" w14:textId="44C206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C5428C6" w14:textId="627026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AD0C46" w14:textId="4CE3C7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0BC92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D5987BC" w14:textId="0384B2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0685554E" w14:textId="77777777" w:rsidTr="00C970A2">
        <w:trPr>
          <w:cantSplit/>
        </w:trPr>
        <w:tc>
          <w:tcPr>
            <w:tcW w:w="869" w:type="dxa"/>
          </w:tcPr>
          <w:p w14:paraId="4FB5FC26" w14:textId="45656FC4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9.1/9.1.3</w:t>
            </w:r>
          </w:p>
        </w:tc>
        <w:tc>
          <w:tcPr>
            <w:tcW w:w="425" w:type="dxa"/>
            <w:shd w:val="clear" w:color="auto" w:fill="FDE9D9"/>
          </w:tcPr>
          <w:p w14:paraId="13972655" w14:textId="0A828493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412DA7EB" w14:textId="20D290C1" w:rsidR="00C71804" w:rsidRPr="00B37BEC" w:rsidRDefault="0016288D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Диапазон С</w:t>
            </w:r>
            <w:r w:rsidR="00C71804" w:rsidRPr="00B37BE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ФСС</w:t>
            </w:r>
            <w:r w:rsidR="00C71804" w:rsidRPr="00B37BEC">
              <w:rPr>
                <w:sz w:val="16"/>
                <w:szCs w:val="16"/>
              </w:rPr>
              <w:t>)</w:t>
            </w:r>
          </w:p>
          <w:p w14:paraId="0F8FA92F" w14:textId="1983FF9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02060192" w14:textId="41B5894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157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</w:tc>
        <w:tc>
          <w:tcPr>
            <w:tcW w:w="307" w:type="dxa"/>
          </w:tcPr>
          <w:p w14:paraId="3B76E3BB" w14:textId="40758EDF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B0B3E6C" w14:textId="383A3295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669CA2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93E62A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F1C800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9293AC" w14:textId="14B3CA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43807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97ABA9" w14:textId="505F0C4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9A14D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160A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8C40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9E0B01" w14:textId="4B4C48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18F0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DB5864" w14:textId="26CE16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DAE5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AAB0AF" w14:textId="69674FB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490D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903A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1216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FC77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7ECA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3C75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67F91FC" w14:textId="3B6A21B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71054F4" w14:textId="719BEAC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97D7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2F5E31" w14:textId="0589CB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3D34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057D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AE60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CB791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5FF28F" w14:textId="124A07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0E91038" w14:textId="3D0E4C8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201DFE" w14:textId="5A61E5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32B77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592A9B5" w14:textId="689ADC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34B4E9AC" w14:textId="77777777" w:rsidTr="00C970A2">
        <w:trPr>
          <w:cantSplit/>
        </w:trPr>
        <w:tc>
          <w:tcPr>
            <w:tcW w:w="869" w:type="dxa"/>
          </w:tcPr>
          <w:p w14:paraId="44264EED" w14:textId="1DF376B2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9.1/9.1.4</w:t>
            </w:r>
          </w:p>
        </w:tc>
        <w:tc>
          <w:tcPr>
            <w:tcW w:w="425" w:type="dxa"/>
            <w:shd w:val="clear" w:color="auto" w:fill="FDE9D9"/>
          </w:tcPr>
          <w:p w14:paraId="0CAEBFC7" w14:textId="47EA2290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4E2E1BCA" w14:textId="45571B6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763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2DBFD787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Станции на борту суборбитальных аппаратов</w:t>
            </w:r>
          </w:p>
          <w:p w14:paraId="2A13BF54" w14:textId="21407D0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307" w:type="dxa"/>
          </w:tcPr>
          <w:p w14:paraId="529FB1F0" w14:textId="2F4B24F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37A1569" w14:textId="3B7ED9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943317" w14:textId="180994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78B9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8242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3AE3FA" w14:textId="429304A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48D7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76552A" w14:textId="1D27960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AE1E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E713E4" w14:textId="12B345F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F2FF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304F4C" w14:textId="2EA318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5EF6D2" w14:textId="028FC9C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02F9276" w14:textId="613CC83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C1266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017E16" w14:textId="73D98F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94EDC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6436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C9CEE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841495" w14:textId="7C5737E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168D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4C58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4F20011" w14:textId="390838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2F980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CACB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E0BAF6" w14:textId="0B59B39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7162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E67B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2935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EAE6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A446CC" w14:textId="0B4C76C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D3CC62B" w14:textId="0F75D45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8B3318" w14:textId="19D27B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A33E0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3399FD0" w14:textId="365ECB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68FBA17A" w14:textId="77777777" w:rsidTr="00C970A2">
        <w:trPr>
          <w:cantSplit/>
        </w:trPr>
        <w:tc>
          <w:tcPr>
            <w:tcW w:w="869" w:type="dxa"/>
          </w:tcPr>
          <w:p w14:paraId="1B752FAC" w14:textId="2116260F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9.1/9.1.5</w:t>
            </w:r>
          </w:p>
        </w:tc>
        <w:tc>
          <w:tcPr>
            <w:tcW w:w="425" w:type="dxa"/>
            <w:shd w:val="clear" w:color="auto" w:fill="FDE9D9"/>
          </w:tcPr>
          <w:p w14:paraId="79B29832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01350D2F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0870DE79" w14:textId="1DF2425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9A2C40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5A432AD2" w14:textId="749C95C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5.447F</w:t>
            </w:r>
            <w:proofErr w:type="spellEnd"/>
          </w:p>
        </w:tc>
        <w:tc>
          <w:tcPr>
            <w:tcW w:w="307" w:type="dxa"/>
          </w:tcPr>
          <w:p w14:paraId="5DCE8EE2" w14:textId="73B11F0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84C50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C14371" w14:textId="6DC49B5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44FA0D" w14:textId="2A87A70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039A0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DDB1F1C" w14:textId="311EA1E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453C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4036EE" w14:textId="7F364B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3881D95" w14:textId="57C6147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E39DCB" w14:textId="60FF12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2294539" w14:textId="346C5A8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45152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D04A50" w14:textId="3BDA8E4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BFCB30" w14:textId="6265AE7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E2A8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553292" w14:textId="4A90A5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481C1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EC7A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1D8C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91EC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2A72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B7AFC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30A979" w14:textId="2A2F3D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DE23C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27C3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F767A9F" w14:textId="7152599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4AFC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BB2E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F151B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D8707C" w14:textId="7F43441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6015D2" w14:textId="5298824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431EBC9" w14:textId="3FCA6F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2F5755" w14:textId="231F554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3645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E150F5F" w14:textId="5420903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A5745C" w14:paraId="141A9845" w14:textId="77777777" w:rsidTr="00C970A2">
        <w:trPr>
          <w:cantSplit/>
        </w:trPr>
        <w:tc>
          <w:tcPr>
            <w:tcW w:w="869" w:type="dxa"/>
          </w:tcPr>
          <w:p w14:paraId="186EA9BA" w14:textId="650CF478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9.1/9.1.5</w:t>
            </w:r>
          </w:p>
        </w:tc>
        <w:tc>
          <w:tcPr>
            <w:tcW w:w="425" w:type="dxa"/>
            <w:shd w:val="clear" w:color="auto" w:fill="FDE9D9"/>
          </w:tcPr>
          <w:p w14:paraId="68720754" w14:textId="77777777" w:rsidR="00C71804" w:rsidRPr="00A5745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5745C"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5815693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</w:p>
          <w:p w14:paraId="70244E39" w14:textId="484EF35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Распределение частот</w:t>
            </w:r>
            <w:r w:rsidR="009A2C40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Раздел IV – Таблица распределения частот</w:t>
            </w:r>
          </w:p>
          <w:p w14:paraId="0CE45D47" w14:textId="6EC0C0A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5.450A</w:t>
            </w:r>
            <w:proofErr w:type="spellEnd"/>
          </w:p>
        </w:tc>
        <w:tc>
          <w:tcPr>
            <w:tcW w:w="307" w:type="dxa"/>
          </w:tcPr>
          <w:p w14:paraId="2FDB23A4" w14:textId="63CC07D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4F322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8F7120" w14:textId="0048967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F3DE12" w14:textId="7BC15E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9B45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CE238B" w14:textId="444B68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366F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6CD3CF" w14:textId="1BEB0A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068417" w14:textId="7C618E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0642AB" w14:textId="2303C93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386B91" w14:textId="634AE6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783848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7FE344" w14:textId="4B8213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43E98B2" w14:textId="1EE4698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074BB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3EB23A" w14:textId="582C92B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54829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7EFE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FDF4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AA0C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B883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8E77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28C1F68" w14:textId="4104A9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49D967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A180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ABABED4" w14:textId="6ADFEBB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379C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85C5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EAFF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5DB5FB" w14:textId="2B6328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1B26A3" w14:textId="162789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FA62DDB" w14:textId="05C8A62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3A00F4" w14:textId="2ADFE26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4354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B1447FD" w14:textId="7D9AFA7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A5745C" w14:paraId="23BBC1F1" w14:textId="77777777" w:rsidTr="00C970A2">
        <w:trPr>
          <w:cantSplit/>
        </w:trPr>
        <w:tc>
          <w:tcPr>
            <w:tcW w:w="869" w:type="dxa"/>
          </w:tcPr>
          <w:p w14:paraId="5B503CFF" w14:textId="7CEAE13C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9.1/9.1.5</w:t>
            </w:r>
          </w:p>
        </w:tc>
        <w:tc>
          <w:tcPr>
            <w:tcW w:w="425" w:type="dxa"/>
            <w:shd w:val="clear" w:color="auto" w:fill="FDE9D9"/>
          </w:tcPr>
          <w:p w14:paraId="3040E9BD" w14:textId="0EA51F03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4879F336" w14:textId="61ED8EE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764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097432EA" w14:textId="72EEEDD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Рассмотрение технических и регламентарных последствий </w:t>
            </w:r>
            <w:r w:rsidRPr="00B37BEC">
              <w:rPr>
                <w:sz w:val="16"/>
                <w:szCs w:val="16"/>
              </w:rPr>
              <w:br/>
              <w:t xml:space="preserve">использования ссылок на Рекомендации МСЭ-R </w:t>
            </w:r>
            <w:proofErr w:type="spellStart"/>
            <w:r w:rsidRPr="00B37BEC">
              <w:rPr>
                <w:sz w:val="16"/>
                <w:szCs w:val="16"/>
              </w:rPr>
              <w:t>M.1638</w:t>
            </w:r>
            <w:proofErr w:type="spellEnd"/>
            <w:r w:rsidRPr="00B37BEC">
              <w:rPr>
                <w:sz w:val="16"/>
                <w:szCs w:val="16"/>
              </w:rPr>
              <w:t xml:space="preserve">-1 и </w:t>
            </w:r>
            <w:proofErr w:type="spellStart"/>
            <w:r w:rsidRPr="00B37BEC">
              <w:rPr>
                <w:sz w:val="16"/>
                <w:szCs w:val="16"/>
              </w:rPr>
              <w:t>M.1849</w:t>
            </w:r>
            <w:proofErr w:type="spellEnd"/>
            <w:r w:rsidRPr="00B37BEC">
              <w:rPr>
                <w:sz w:val="16"/>
                <w:szCs w:val="16"/>
              </w:rPr>
              <w:t>-1 в </w:t>
            </w:r>
            <w:proofErr w:type="spellStart"/>
            <w:r w:rsidRPr="00B37BEC">
              <w:rPr>
                <w:sz w:val="16"/>
                <w:szCs w:val="16"/>
              </w:rPr>
              <w:t>пп</w:t>
            </w:r>
            <w:proofErr w:type="spellEnd"/>
            <w:r w:rsidRPr="00B37BEC">
              <w:rPr>
                <w:sz w:val="16"/>
                <w:szCs w:val="16"/>
              </w:rPr>
              <w:t>. </w:t>
            </w:r>
            <w:proofErr w:type="spellStart"/>
            <w:r w:rsidRPr="00B37BEC">
              <w:rPr>
                <w:sz w:val="16"/>
                <w:szCs w:val="16"/>
              </w:rPr>
              <w:t>5.447F</w:t>
            </w:r>
            <w:proofErr w:type="spellEnd"/>
            <w:r w:rsidRPr="00B37BEC">
              <w:rPr>
                <w:sz w:val="16"/>
                <w:szCs w:val="16"/>
              </w:rPr>
              <w:t xml:space="preserve"> и </w:t>
            </w:r>
            <w:proofErr w:type="spellStart"/>
            <w:r w:rsidRPr="00B37BEC">
              <w:rPr>
                <w:sz w:val="16"/>
                <w:szCs w:val="16"/>
              </w:rPr>
              <w:t>5.450A</w:t>
            </w:r>
            <w:proofErr w:type="spellEnd"/>
            <w:r w:rsidRPr="00B37BEC">
              <w:rPr>
                <w:sz w:val="16"/>
                <w:szCs w:val="16"/>
              </w:rPr>
              <w:t xml:space="preserve"> Регламента радиосвязи</w:t>
            </w:r>
          </w:p>
          <w:p w14:paraId="72068B92" w14:textId="49D1FBB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307" w:type="dxa"/>
          </w:tcPr>
          <w:p w14:paraId="002558AE" w14:textId="648912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3C7A968" w14:textId="29A7DD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DBADC58" w14:textId="5DE5B8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4A3CA80" w14:textId="50EEA8C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9C629F" w14:textId="5C449E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C804A99" w14:textId="6ECD7E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BAAB71" w14:textId="08E5359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50026A" w14:textId="5C85AA1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7979CB" w14:textId="0E33F5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42400D" w14:textId="0EDB93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A034B9" w14:textId="18B8FF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8137CBF" w14:textId="44C7287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EA54F33" w14:textId="0C33E1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6DC50FC" w14:textId="1A72E4F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1BBE51" w14:textId="213F74D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C61236A" w14:textId="3D5F3B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59841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24C45C" w14:textId="1426D5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8DD2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9E13E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2809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0D9C26" w14:textId="7A89D11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D2C35FF" w14:textId="097A805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4204975" w14:textId="3845E5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AEF4D5" w14:textId="276712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3F3555D" w14:textId="3B9A06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1E9D4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84E4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4B03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E3CCA2" w14:textId="1F021E1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2E3BA4" w14:textId="2F4820A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5B2E5C8" w14:textId="7D18B2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261660" w14:textId="6A14A0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35504B" w14:textId="7AD21FA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B562AFC" w14:textId="3771B15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A5745C" w14:paraId="6A13E1F5" w14:textId="77777777" w:rsidTr="00C970A2">
        <w:trPr>
          <w:cantSplit/>
        </w:trPr>
        <w:tc>
          <w:tcPr>
            <w:tcW w:w="869" w:type="dxa"/>
          </w:tcPr>
          <w:p w14:paraId="750BFD75" w14:textId="032AA337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9.1/9.1.6</w:t>
            </w:r>
          </w:p>
        </w:tc>
        <w:tc>
          <w:tcPr>
            <w:tcW w:w="425" w:type="dxa"/>
            <w:shd w:val="clear" w:color="auto" w:fill="FDE9D9"/>
          </w:tcPr>
          <w:p w14:paraId="68077992" w14:textId="2302EEA7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2E7D9B7E" w14:textId="5C9F2C7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СТАТЬИ</w:t>
            </w:r>
          </w:p>
          <w:p w14:paraId="617A869C" w14:textId="4FB69C65" w:rsidR="00C71804" w:rsidRPr="00B37BEC" w:rsidRDefault="0030483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AD2B45" w:rsidRPr="00AD2B45">
              <w:rPr>
                <w:b/>
                <w:bCs/>
                <w:sz w:val="16"/>
                <w:szCs w:val="16"/>
              </w:rPr>
              <w:t>15.12</w:t>
            </w:r>
            <w:r w:rsidR="00AD2B45" w:rsidRPr="00AD2B45">
              <w:rPr>
                <w:sz w:val="16"/>
                <w:szCs w:val="16"/>
              </w:rPr>
              <w:t xml:space="preserve">, </w:t>
            </w:r>
            <w:r w:rsidR="00AD2B45" w:rsidRPr="00AD2B45">
              <w:rPr>
                <w:b/>
                <w:bCs/>
                <w:sz w:val="16"/>
                <w:szCs w:val="16"/>
              </w:rPr>
              <w:t>15.12.1</w:t>
            </w:r>
            <w:r w:rsidR="00AD2B45" w:rsidRPr="00AD2B45">
              <w:rPr>
                <w:sz w:val="16"/>
                <w:szCs w:val="16"/>
              </w:rPr>
              <w:t xml:space="preserve">, </w:t>
            </w:r>
            <w:r w:rsidR="00AD2B45" w:rsidRPr="00AD2B45">
              <w:rPr>
                <w:b/>
                <w:bCs/>
                <w:sz w:val="16"/>
                <w:szCs w:val="16"/>
              </w:rPr>
              <w:t>15.13</w:t>
            </w:r>
            <w:r w:rsidR="00AD2B45" w:rsidRPr="00AD2B45">
              <w:rPr>
                <w:sz w:val="16"/>
                <w:szCs w:val="16"/>
              </w:rPr>
              <w:t xml:space="preserve">, </w:t>
            </w:r>
            <w:r w:rsidR="00AD2B45" w:rsidRPr="00AD2B45">
              <w:rPr>
                <w:b/>
                <w:bCs/>
                <w:sz w:val="16"/>
                <w:szCs w:val="16"/>
              </w:rPr>
              <w:t>15.13.1</w:t>
            </w:r>
          </w:p>
          <w:p w14:paraId="1C8BE382" w14:textId="0BC56342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3DA3C16E" w14:textId="1FAC72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E406337" w14:textId="0693FE4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2B0F0C" w14:textId="35AE9F0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ECFF92" w14:textId="0718C5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415776E" w14:textId="6D3DFB3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938650" w14:textId="5C63BB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4946C40" w14:textId="726379A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09AE24" w14:textId="792139F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76A5B37" w14:textId="783174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3A3966" w14:textId="0ABABB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2B8F7E4" w14:textId="7AC49C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0AA6CA" w14:textId="0A264F8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CAD7FBB" w14:textId="38C3DBD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09F596" w14:textId="4CD50F8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1F4E5C" w14:textId="02FCD52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0E1B95" w14:textId="24C0D0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844D5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CA2B67" w14:textId="2ECB8E8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EFEE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A81265" w14:textId="140FB71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D69F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A59688" w14:textId="1A64F9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8CABAE" w14:textId="39F056C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A32EF8" w14:textId="16C2384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4DA434" w14:textId="6EA6F99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CA13D00" w14:textId="543D230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AE08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7EBA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C44A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76D067" w14:textId="487663A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25B3CB" w14:textId="00D9741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A6F4B51" w14:textId="3146F38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AA90A5C" w14:textId="753340B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FF6481" w14:textId="0506E95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DBF9715" w14:textId="09F8D70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A5745C" w14:paraId="30FA59E5" w14:textId="77777777" w:rsidTr="00C970A2">
        <w:trPr>
          <w:cantSplit/>
        </w:trPr>
        <w:tc>
          <w:tcPr>
            <w:tcW w:w="869" w:type="dxa"/>
          </w:tcPr>
          <w:p w14:paraId="17D07269" w14:textId="01D745B5" w:rsidR="00C71804" w:rsidRPr="00A5745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9.1/9.1.6</w:t>
            </w:r>
          </w:p>
        </w:tc>
        <w:tc>
          <w:tcPr>
            <w:tcW w:w="425" w:type="dxa"/>
            <w:shd w:val="clear" w:color="auto" w:fill="FDE9D9"/>
          </w:tcPr>
          <w:p w14:paraId="32C1EA08" w14:textId="3BE4D5BF" w:rsidR="00C71804" w:rsidRPr="00795BC5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0154F85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ПРИЛОЖЕНИЯ</w:t>
            </w:r>
          </w:p>
          <w:p w14:paraId="15DD089F" w14:textId="4247989D" w:rsidR="00C71804" w:rsidRPr="00B37BEC" w:rsidRDefault="0030483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304834">
              <w:rPr>
                <w:sz w:val="16"/>
                <w:szCs w:val="16"/>
              </w:rPr>
              <w:t>пп</w:t>
            </w:r>
            <w:proofErr w:type="spellEnd"/>
            <w:r w:rsidR="00C71804" w:rsidRPr="00304834">
              <w:rPr>
                <w:sz w:val="16"/>
                <w:szCs w:val="16"/>
              </w:rPr>
              <w:t xml:space="preserve">. </w:t>
            </w:r>
            <w:r w:rsidR="00AD2B45" w:rsidRPr="00AD2B45">
              <w:rPr>
                <w:b/>
                <w:bCs/>
                <w:sz w:val="16"/>
                <w:szCs w:val="16"/>
              </w:rPr>
              <w:t>15.12</w:t>
            </w:r>
            <w:r w:rsidR="00AD2B45" w:rsidRPr="00AD2B45">
              <w:rPr>
                <w:sz w:val="16"/>
                <w:szCs w:val="16"/>
              </w:rPr>
              <w:t xml:space="preserve">, </w:t>
            </w:r>
            <w:r w:rsidR="00AD2B45" w:rsidRPr="00AD2B45">
              <w:rPr>
                <w:b/>
                <w:bCs/>
                <w:sz w:val="16"/>
                <w:szCs w:val="16"/>
              </w:rPr>
              <w:t>15.12.1</w:t>
            </w:r>
            <w:r w:rsidR="00AD2B45" w:rsidRPr="00AD2B45">
              <w:rPr>
                <w:sz w:val="16"/>
                <w:szCs w:val="16"/>
              </w:rPr>
              <w:t xml:space="preserve">, </w:t>
            </w:r>
            <w:r w:rsidR="00AD2B45" w:rsidRPr="00AD2B45">
              <w:rPr>
                <w:b/>
                <w:bCs/>
                <w:sz w:val="16"/>
                <w:szCs w:val="16"/>
              </w:rPr>
              <w:t>15.13</w:t>
            </w:r>
            <w:r w:rsidR="00AD2B45" w:rsidRPr="00AD2B45">
              <w:rPr>
                <w:sz w:val="16"/>
                <w:szCs w:val="16"/>
              </w:rPr>
              <w:t xml:space="preserve">, </w:t>
            </w:r>
            <w:r w:rsidR="00AD2B45" w:rsidRPr="00AD2B45">
              <w:rPr>
                <w:b/>
                <w:bCs/>
                <w:sz w:val="16"/>
                <w:szCs w:val="16"/>
              </w:rPr>
              <w:t>15.13.1</w:t>
            </w:r>
          </w:p>
          <w:p w14:paraId="6A50501C" w14:textId="03D5CC6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</w:tc>
        <w:tc>
          <w:tcPr>
            <w:tcW w:w="307" w:type="dxa"/>
          </w:tcPr>
          <w:p w14:paraId="261E3052" w14:textId="2A5E4F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F306DB6" w14:textId="0071470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EDDA9A" w14:textId="7F1F67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E8069C" w14:textId="72CB9DB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525F26" w14:textId="1370252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18EB6E" w14:textId="086EBE3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0C9E66" w14:textId="2C59FDF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2574D0" w14:textId="1B840F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2FF2D86" w14:textId="554C09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823EFB" w14:textId="34456C4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B6D9BB" w14:textId="62F1CE4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CBBDC4" w14:textId="5DA6CC2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13BE915" w14:textId="6658EE2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69C583" w14:textId="7CB678F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ECB083C" w14:textId="79A127F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07B0E1" w14:textId="7F4B40D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8195B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D2DE64" w14:textId="22988B8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AA99D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6DC9C15" w14:textId="05028ED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5C96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0050BD" w14:textId="24CB34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2620EE" w14:textId="4E2E53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C9FBC3" w14:textId="460C9F3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CC559C" w14:textId="4B59909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FD1F7C" w14:textId="624352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AD9B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2FC9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62B7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361035" w14:textId="4BBF7F3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187B53" w14:textId="0C802E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83FF03A" w14:textId="2C88D1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EFA915" w14:textId="70E42CD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0362D19" w14:textId="42772C1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96CE0D7" w14:textId="17C8599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A5745C" w14:paraId="2089AE97" w14:textId="77777777" w:rsidTr="00C970A2">
        <w:trPr>
          <w:cantSplit/>
        </w:trPr>
        <w:tc>
          <w:tcPr>
            <w:tcW w:w="869" w:type="dxa"/>
          </w:tcPr>
          <w:p w14:paraId="3786B3BA" w14:textId="0C2C7009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9.1/9.1.6</w:t>
            </w:r>
          </w:p>
        </w:tc>
        <w:tc>
          <w:tcPr>
            <w:tcW w:w="425" w:type="dxa"/>
            <w:shd w:val="clear" w:color="auto" w:fill="FDE9D9"/>
          </w:tcPr>
          <w:p w14:paraId="45A9AFB3" w14:textId="3E7EE9F8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2D7B9033" w14:textId="2649866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958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7857C0A7" w14:textId="62518F5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Срочные исследования, которые требуется провести при подготовке к Всемирной конференции радиосвязи 2019 года</w:t>
            </w:r>
          </w:p>
          <w:p w14:paraId="19C64AA9" w14:textId="5986B57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</w:tc>
        <w:tc>
          <w:tcPr>
            <w:tcW w:w="307" w:type="dxa"/>
          </w:tcPr>
          <w:p w14:paraId="672AE6B2" w14:textId="7C2160A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73E128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D90823" w14:textId="2785B10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419EA13" w14:textId="4EE407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35C0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15BB2C" w14:textId="1D070D9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BA31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0B81EE" w14:textId="32A0B4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88458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4547C7" w14:textId="5A2CA1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DF66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5DA2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2B4B64" w14:textId="7D3A8BB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FF8013C" w14:textId="4A0F14F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85446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28E3B9" w14:textId="3FA4432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B4E7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221B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8B9C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C07605D" w14:textId="1BB075C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08816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5896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88BC37" w14:textId="5BA301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8A94E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4265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8302560" w14:textId="177E4E4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A1685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1CBB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5E68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E03C82" w14:textId="638E5A3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7E092A" w14:textId="6727574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932641B" w14:textId="6B4B34B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371D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6438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DCEC5DF" w14:textId="3F3199E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A5745C" w14:paraId="4D19AB51" w14:textId="77777777" w:rsidTr="00C970A2">
        <w:trPr>
          <w:cantSplit/>
        </w:trPr>
        <w:tc>
          <w:tcPr>
            <w:tcW w:w="869" w:type="dxa"/>
          </w:tcPr>
          <w:p w14:paraId="1A1C9D9B" w14:textId="0CF05B77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9.1/9.1.7</w:t>
            </w:r>
          </w:p>
        </w:tc>
        <w:tc>
          <w:tcPr>
            <w:tcW w:w="425" w:type="dxa"/>
            <w:shd w:val="clear" w:color="auto" w:fill="FDE9D9"/>
          </w:tcPr>
          <w:p w14:paraId="56D70E63" w14:textId="7BF1918F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52C3D942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4CE54897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Регламент радиосвязи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134FC5F5" w14:textId="6BA49D5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Том 1</w:t>
            </w:r>
          </w:p>
        </w:tc>
        <w:tc>
          <w:tcPr>
            <w:tcW w:w="307" w:type="dxa"/>
          </w:tcPr>
          <w:p w14:paraId="766A01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BBEC5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A7A91B" w14:textId="6CEB36A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B0F3C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904C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D089F3" w14:textId="169D3DF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490A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207360" w14:textId="295E68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F6E3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852CA2" w14:textId="25E07155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0E2D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04A6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69E3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5121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8671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B25D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2ACFC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678D8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AD9C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B4D81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772CD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31B4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F5F6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0A24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25A4B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2D2F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8D3A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FAEC7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64F20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94EA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F513A2" w14:textId="2E688DF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7FEED51" w14:textId="7C1C01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E310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6FCAA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1F62B0" w14:textId="595FFC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70AD2E8B" w14:textId="77777777" w:rsidTr="00C970A2">
        <w:trPr>
          <w:cantSplit/>
        </w:trPr>
        <w:tc>
          <w:tcPr>
            <w:tcW w:w="869" w:type="dxa"/>
          </w:tcPr>
          <w:p w14:paraId="6E6E4E39" w14:textId="7827E995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9.1/9.1.7</w:t>
            </w:r>
          </w:p>
        </w:tc>
        <w:tc>
          <w:tcPr>
            <w:tcW w:w="425" w:type="dxa"/>
            <w:shd w:val="clear" w:color="auto" w:fill="FDE9D9"/>
          </w:tcPr>
          <w:p w14:paraId="18BBDC44" w14:textId="2E38E015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7F5D62E6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3CA802C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Регламент радиосвязи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79FDE468" w14:textId="68E2E5B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Том 2</w:t>
            </w:r>
          </w:p>
        </w:tc>
        <w:tc>
          <w:tcPr>
            <w:tcW w:w="307" w:type="dxa"/>
          </w:tcPr>
          <w:p w14:paraId="1C3063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764A5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2CD33F" w14:textId="525553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1B0EB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5608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8A6670" w14:textId="2E6FE6C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88D46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49DEEA" w14:textId="15F5456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6F9B3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5E0B4C" w14:textId="7D73289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E417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77238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F5A5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E00EB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BA08A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E092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5653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DF50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1DDD9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ACB8C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D43B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E854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0B1D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67A7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85C0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2CE2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F119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5BED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4C493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649B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A659B9" w14:textId="45EA572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2CCE127" w14:textId="4A1EECC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E671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BAD8C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BEE512E" w14:textId="1F6D83A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23644080" w14:textId="77777777" w:rsidTr="00C970A2">
        <w:trPr>
          <w:cantSplit/>
        </w:trPr>
        <w:tc>
          <w:tcPr>
            <w:tcW w:w="869" w:type="dxa"/>
          </w:tcPr>
          <w:p w14:paraId="64B196E9" w14:textId="56F94F48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9.1/9.1.7</w:t>
            </w:r>
          </w:p>
        </w:tc>
        <w:tc>
          <w:tcPr>
            <w:tcW w:w="425" w:type="dxa"/>
            <w:shd w:val="clear" w:color="auto" w:fill="FDE9D9"/>
          </w:tcPr>
          <w:p w14:paraId="0BF74B2E" w14:textId="35636C33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26E470CC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55CD5E22" w14:textId="1EF941B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К РЕЗОЛЮЦИИ 958 (ВКР</w:t>
            </w:r>
            <w:r w:rsidRPr="00B37BEC">
              <w:rPr>
                <w:sz w:val="16"/>
                <w:szCs w:val="16"/>
              </w:rPr>
              <w:noBreakHyphen/>
              <w:t xml:space="preserve">15) </w:t>
            </w:r>
            <w:r w:rsidR="00CF6F6F" w:rsidRPr="00CF6F6F">
              <w:rPr>
                <w:sz w:val="16"/>
                <w:szCs w:val="16"/>
              </w:rPr>
              <w:t>п</w:t>
            </w:r>
            <w:r w:rsidRPr="00CF6F6F">
              <w:rPr>
                <w:sz w:val="16"/>
                <w:szCs w:val="16"/>
              </w:rPr>
              <w:t>.</w:t>
            </w:r>
            <w:r w:rsidRPr="00B37BEC">
              <w:rPr>
                <w:sz w:val="16"/>
                <w:szCs w:val="16"/>
              </w:rPr>
              <w:t xml:space="preserve"> 2</w:t>
            </w:r>
          </w:p>
          <w:p w14:paraId="290BD1B8" w14:textId="42A11BC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Срочные исследования, которые требуется провести при подготовке к Всемирной конференции радиосвязи 2019 года</w:t>
            </w:r>
          </w:p>
        </w:tc>
        <w:tc>
          <w:tcPr>
            <w:tcW w:w="307" w:type="dxa"/>
          </w:tcPr>
          <w:p w14:paraId="457947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8BABF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F5310BD" w14:textId="3FA53C9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B5E2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CD058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D740A9" w14:textId="41117E9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D860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F7DE95" w14:textId="573125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22E1A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38AB40" w14:textId="1382A6A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0E84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F7485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9EB91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2FD4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ED1D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9335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8AF23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7C0B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CCDC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A38F1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8CA3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64AC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4382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FB495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39E07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659F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B45D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693A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8FC2E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A00EA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5F52D1" w14:textId="1640DF7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3F90B92" w14:textId="51CA91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3DAC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0B55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E32738" w14:textId="633A0CB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6</w:t>
            </w:r>
          </w:p>
        </w:tc>
      </w:tr>
      <w:tr w:rsidR="00C71804" w:rsidRPr="00A5745C" w14:paraId="3EA92206" w14:textId="77777777" w:rsidTr="00C970A2">
        <w:trPr>
          <w:cantSplit/>
        </w:trPr>
        <w:tc>
          <w:tcPr>
            <w:tcW w:w="869" w:type="dxa"/>
          </w:tcPr>
          <w:p w14:paraId="3EABD387" w14:textId="0485215E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9.1/9.1.8</w:t>
            </w:r>
          </w:p>
        </w:tc>
        <w:tc>
          <w:tcPr>
            <w:tcW w:w="425" w:type="dxa"/>
            <w:shd w:val="clear" w:color="auto" w:fill="FDE9D9"/>
          </w:tcPr>
          <w:p w14:paraId="60DEBA32" w14:textId="025DD431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2" w:type="dxa"/>
          </w:tcPr>
          <w:p w14:paraId="689D2F74" w14:textId="7132548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44D2067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СТАТЬИ</w:t>
            </w:r>
          </w:p>
          <w:p w14:paraId="5B99F1B8" w14:textId="6DDFE534" w:rsidR="00C71804" w:rsidRPr="00CF6F6F" w:rsidRDefault="00CF6F6F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37BEC">
              <w:rPr>
                <w:sz w:val="16"/>
                <w:szCs w:val="16"/>
              </w:rPr>
              <w:t xml:space="preserve">тсутствует необходимость в определении спектра специально для </w:t>
            </w:r>
            <w:r>
              <w:rPr>
                <w:sz w:val="16"/>
                <w:szCs w:val="16"/>
              </w:rPr>
              <w:t>применений</w:t>
            </w:r>
            <w:r w:rsidR="00C71804" w:rsidRPr="00CF6F6F">
              <w:rPr>
                <w:sz w:val="16"/>
                <w:szCs w:val="16"/>
              </w:rPr>
              <w:t xml:space="preserve"> </w:t>
            </w:r>
            <w:r w:rsidR="00C71804" w:rsidRPr="00CF6F6F">
              <w:rPr>
                <w:sz w:val="16"/>
                <w:szCs w:val="16"/>
                <w:lang w:val="en-US"/>
              </w:rPr>
              <w:t>IoT</w:t>
            </w:r>
            <w:r w:rsidR="00C71804" w:rsidRPr="00CF6F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или</w:t>
            </w:r>
            <w:r w:rsidR="00C71804" w:rsidRPr="00CF6F6F">
              <w:rPr>
                <w:sz w:val="16"/>
                <w:szCs w:val="16"/>
              </w:rPr>
              <w:t xml:space="preserve"> </w:t>
            </w:r>
            <w:r w:rsidR="00C71804" w:rsidRPr="00CF6F6F">
              <w:rPr>
                <w:sz w:val="16"/>
                <w:szCs w:val="16"/>
                <w:lang w:val="en-US"/>
              </w:rPr>
              <w:t>M</w:t>
            </w:r>
            <w:r w:rsidR="00C71804" w:rsidRPr="00CF6F6F">
              <w:rPr>
                <w:sz w:val="16"/>
                <w:szCs w:val="16"/>
              </w:rPr>
              <w:t>2</w:t>
            </w:r>
            <w:r w:rsidR="00C71804" w:rsidRPr="00CF6F6F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307" w:type="dxa"/>
          </w:tcPr>
          <w:p w14:paraId="3BDB0CB7" w14:textId="4505B3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D839F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D86DA82" w14:textId="06B3B26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9796785" w14:textId="36CFCC5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853F4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DA0241" w14:textId="5CE01F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9541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013C3B" w14:textId="1D2F987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07074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2407E0" w14:textId="45F7F2A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4F202E" w14:textId="5424D51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09230D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68A7C8" w14:textId="240EFCA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0F9A848" w14:textId="6DFFD986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4B9991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33C7E5" w14:textId="0B48ECB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0889E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3ADC90" w14:textId="07AE8FF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2C31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77E018B" w14:textId="4ED4A10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0E2D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F199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98FE564" w14:textId="4E32AE9C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600453" w14:textId="0961766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929334" w14:textId="7B0939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82634CA" w14:textId="2BDE481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C41E3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C744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9A812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D19CB5" w14:textId="0980862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75BC12" w14:textId="22A854C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ABCE32B" w14:textId="2EC9F7E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63C0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CD49E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3C95AB1" w14:textId="1537C13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C71804" w:rsidRPr="00602DEB" w14:paraId="640CE8FF" w14:textId="77777777" w:rsidTr="00C970A2">
        <w:trPr>
          <w:cantSplit/>
        </w:trPr>
        <w:tc>
          <w:tcPr>
            <w:tcW w:w="869" w:type="dxa"/>
          </w:tcPr>
          <w:p w14:paraId="68E96CA1" w14:textId="470C9BA8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9.1/9.1.8</w:t>
            </w:r>
          </w:p>
        </w:tc>
        <w:tc>
          <w:tcPr>
            <w:tcW w:w="425" w:type="dxa"/>
            <w:shd w:val="clear" w:color="auto" w:fill="FDE9D9"/>
          </w:tcPr>
          <w:p w14:paraId="5DF95186" w14:textId="6A75B475" w:rsidR="00C71804" w:rsidRPr="00DD411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51667F0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  <w:u w:val="single"/>
              </w:rPr>
              <w:t>NOC</w:t>
            </w:r>
            <w:proofErr w:type="spellEnd"/>
          </w:p>
          <w:p w14:paraId="6424737B" w14:textId="207C1DC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ПРИЛОЖЕНИЯ</w:t>
            </w:r>
          </w:p>
          <w:p w14:paraId="40B9773E" w14:textId="380B9295" w:rsidR="00C71804" w:rsidRPr="00B37BEC" w:rsidRDefault="00CF6F6F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37BEC">
              <w:rPr>
                <w:sz w:val="16"/>
                <w:szCs w:val="16"/>
              </w:rPr>
              <w:t xml:space="preserve">тсутствует необходимость в определении спектра специально для </w:t>
            </w:r>
            <w:r>
              <w:rPr>
                <w:sz w:val="16"/>
                <w:szCs w:val="16"/>
              </w:rPr>
              <w:t>применений</w:t>
            </w:r>
            <w:r w:rsidRPr="00CF6F6F">
              <w:rPr>
                <w:sz w:val="16"/>
                <w:szCs w:val="16"/>
              </w:rPr>
              <w:t xml:space="preserve"> </w:t>
            </w:r>
            <w:r w:rsidRPr="00CF6F6F">
              <w:rPr>
                <w:sz w:val="16"/>
                <w:szCs w:val="16"/>
                <w:lang w:val="en-US"/>
              </w:rPr>
              <w:t>IoT</w:t>
            </w:r>
            <w:r w:rsidRPr="00CF6F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или</w:t>
            </w:r>
            <w:r w:rsidRPr="00CF6F6F">
              <w:rPr>
                <w:sz w:val="16"/>
                <w:szCs w:val="16"/>
              </w:rPr>
              <w:t xml:space="preserve"> </w:t>
            </w:r>
            <w:r w:rsidRPr="00CF6F6F">
              <w:rPr>
                <w:sz w:val="16"/>
                <w:szCs w:val="16"/>
                <w:lang w:val="en-US"/>
              </w:rPr>
              <w:t>M</w:t>
            </w:r>
            <w:r w:rsidRPr="00CF6F6F">
              <w:rPr>
                <w:sz w:val="16"/>
                <w:szCs w:val="16"/>
              </w:rPr>
              <w:t>2</w:t>
            </w:r>
            <w:r w:rsidRPr="00CF6F6F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307" w:type="dxa"/>
          </w:tcPr>
          <w:p w14:paraId="26205F24" w14:textId="440DEB35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2EEA4D8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836D838" w14:textId="65053C00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11CFCF" w14:textId="14DBAD7C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5E0E85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45FC163" w14:textId="4A9B2D96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8AA7DD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A56AC44" w14:textId="3E30AE88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A1B8485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CB7B7A8" w14:textId="6CA4657B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0DA3F6" w14:textId="79D603DC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957FEFE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FDE1BF5" w14:textId="225F0995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6E35CFE" w14:textId="32FF59F1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B73780F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7D18D9F" w14:textId="092A50F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D32F31D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6A57E05" w14:textId="3770C21D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5E0619B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C0D3E58" w14:textId="7BD396B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1D70F1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B827F27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854DE74" w14:textId="7F49F5EB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AE6AF2E" w14:textId="536C39EC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DB438A" w14:textId="79F6EED1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CBAD813" w14:textId="1134D133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005407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2A46596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7DA0B8E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2F9F4D1" w14:textId="324A3C03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31D289" w14:textId="64ED188D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466BF17" w14:textId="76D3D4C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BDAFB8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C0B01EE" w14:textId="77777777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D55EA5D" w14:textId="3796C44A" w:rsidR="00C71804" w:rsidRPr="00602DE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C71804" w:rsidRPr="00A5745C" w14:paraId="55A32294" w14:textId="77777777" w:rsidTr="00C970A2">
        <w:trPr>
          <w:cantSplit/>
        </w:trPr>
        <w:tc>
          <w:tcPr>
            <w:tcW w:w="869" w:type="dxa"/>
          </w:tcPr>
          <w:p w14:paraId="2ED3471A" w14:textId="49BC68E7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9.1/9.1.8</w:t>
            </w:r>
          </w:p>
        </w:tc>
        <w:tc>
          <w:tcPr>
            <w:tcW w:w="425" w:type="dxa"/>
            <w:shd w:val="clear" w:color="auto" w:fill="FDE9D9"/>
          </w:tcPr>
          <w:p w14:paraId="7A5B89AF" w14:textId="4098D27B" w:rsidR="00C71804" w:rsidRPr="00DD411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0C5A4880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SUP</w:t>
            </w:r>
            <w:proofErr w:type="spellEnd"/>
          </w:p>
          <w:p w14:paraId="24BDE53A" w14:textId="4BAC2FB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К РЕЗОЛЮЦИИ 958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</w:tc>
        <w:tc>
          <w:tcPr>
            <w:tcW w:w="307" w:type="dxa"/>
          </w:tcPr>
          <w:p w14:paraId="240FB638" w14:textId="2DF5173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9CE35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D9AC20" w14:textId="2E89362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AD1FBE" w14:textId="60EF82C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A786E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EE2AD3" w14:textId="5F7A16B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BEDA64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10285D" w14:textId="69C64A5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1E951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E1B950" w14:textId="771DC51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8F1BF0" w14:textId="4C1FD28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12F92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923F4D9" w14:textId="7BDBB17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374FA81" w14:textId="3635410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BB00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6058BD7" w14:textId="340CBF5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DD282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F2FDE6" w14:textId="6814B0D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0341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FF23A34" w14:textId="7CCFF75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AFD8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20BA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A792B6" w14:textId="5150FEB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B42B9C" w14:textId="2B4906E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F9AAD5" w14:textId="2B9AA3E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71B78D4" w14:textId="668DF86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F765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F7E1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8066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FBE096" w14:textId="6F7E94E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E3AAD0" w14:textId="6624335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A1CE2FA" w14:textId="15D1A7E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3C5C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B55F8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01DE33B" w14:textId="272438D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19</w:t>
            </w:r>
          </w:p>
        </w:tc>
      </w:tr>
      <w:tr w:rsidR="00C71804" w:rsidRPr="00A5745C" w14:paraId="37C33574" w14:textId="77777777" w:rsidTr="00C970A2">
        <w:trPr>
          <w:cantSplit/>
        </w:trPr>
        <w:tc>
          <w:tcPr>
            <w:tcW w:w="869" w:type="dxa"/>
          </w:tcPr>
          <w:p w14:paraId="5F980F13" w14:textId="3DA3EE52" w:rsidR="00C71804" w:rsidRPr="00DD411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678742A9" w14:textId="2ABF7FDD" w:rsidR="00C71804" w:rsidRPr="00DD411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6F4FA59C" w14:textId="1336641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Полоса 51,4−55,78 ГГц</w:t>
            </w:r>
          </w:p>
          <w:p w14:paraId="5D913B52" w14:textId="338EC588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B1549C6" w14:textId="2F1C0FC1" w:rsidR="00C71804" w:rsidRPr="00B37BEC" w:rsidRDefault="00C71804" w:rsidP="009A2C4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9A2C40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</w:tc>
        <w:tc>
          <w:tcPr>
            <w:tcW w:w="307" w:type="dxa"/>
          </w:tcPr>
          <w:p w14:paraId="0ABC1ED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DF856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B1E4D3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864FD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FB2B35E" w14:textId="33A47E39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597EE11" w14:textId="488B117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09508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86099B" w14:textId="1A2919D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12B4E49" w14:textId="35D1BF6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5670B3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269F9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DC43BF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3C643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DD7FC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7AC69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2045A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1DBCA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DA9B4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8483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B6D8D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A981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9CD89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D2EE06A" w14:textId="4AA97C6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A64296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947D8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9F7CBA" w14:textId="63168A6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80D4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69A49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3DB09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F9B7D0" w14:textId="72C79AF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0D8053" w14:textId="6E907C2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000E13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CCCFE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59E5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6C2BC6B" w14:textId="37F895C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367EDC82" w14:textId="77777777" w:rsidTr="00C970A2">
        <w:trPr>
          <w:cantSplit/>
        </w:trPr>
        <w:tc>
          <w:tcPr>
            <w:tcW w:w="869" w:type="dxa"/>
          </w:tcPr>
          <w:p w14:paraId="60034F9F" w14:textId="7CDB2D03" w:rsidR="00C71804" w:rsidRPr="00DD411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7A127D85" w14:textId="5A507FED" w:rsidR="00C71804" w:rsidRPr="00DD411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7EAB882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DCDCF56" w14:textId="117D3CE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9A2C40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326653B3" w14:textId="6A03A0B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sz w:val="16"/>
                <w:szCs w:val="16"/>
              </w:rPr>
              <w:t>5.338A</w:t>
            </w:r>
            <w:proofErr w:type="spellEnd"/>
          </w:p>
        </w:tc>
        <w:tc>
          <w:tcPr>
            <w:tcW w:w="307" w:type="dxa"/>
          </w:tcPr>
          <w:p w14:paraId="1AA5C19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4005C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CF7DED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C2D5D7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6752E9" w14:textId="5697B00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DE45C5C" w14:textId="14485B6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B7F3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7FB3F62" w14:textId="36E8337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CBB4C5E" w14:textId="050C733F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86DB41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A2158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214A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3E0FC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F11A1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B81DB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FDE5C6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8B9E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45DE4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6DE5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F7E1B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9BB8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1019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9FEF56" w14:textId="49ADDEC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AD778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4CE71B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ED8239" w14:textId="2E48362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A9B18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0B71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1A0B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29F7A3" w14:textId="2353844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0DF6DB" w14:textId="5605DA5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0C3E81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ABA9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2875F8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E686886" w14:textId="39968AA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44608FFE" w14:textId="77777777" w:rsidTr="00C970A2">
        <w:trPr>
          <w:cantSplit/>
        </w:trPr>
        <w:tc>
          <w:tcPr>
            <w:tcW w:w="869" w:type="dxa"/>
          </w:tcPr>
          <w:p w14:paraId="797E4B8B" w14:textId="7A35312E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7D251917" w14:textId="65ACB1B0" w:rsidR="00C71804" w:rsidRPr="00DD411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54039FFB" w14:textId="186975A8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11F0922" w14:textId="1BCE0CD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00392F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13408277" w14:textId="0E7F978E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sz w:val="16"/>
                <w:szCs w:val="16"/>
              </w:rPr>
              <w:t>5.A919</w:t>
            </w:r>
            <w:proofErr w:type="spellEnd"/>
          </w:p>
        </w:tc>
        <w:tc>
          <w:tcPr>
            <w:tcW w:w="307" w:type="dxa"/>
          </w:tcPr>
          <w:p w14:paraId="2CD9D37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B934E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D35B58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0809E8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14F8A1F" w14:textId="5F513DD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372AD9C" w14:textId="4ABD7A6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17B3E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1A501B" w14:textId="620CB3F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7FE2D7" w14:textId="1C6073E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2E337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7827A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9614F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AE7B9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C8AE2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CE7E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DF025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6902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945B6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8359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08CBB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7BC7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9037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8BE891D" w14:textId="3B4A493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09F0DB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DD890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DDEAAA" w14:textId="2BE7B1F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806C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DE98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811AD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EE924C" w14:textId="72A2917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6F6DAA" w14:textId="61B45CE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FCED69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0A614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42AA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286470E" w14:textId="5F5DB4F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6E94A601" w14:textId="77777777" w:rsidTr="00C970A2">
        <w:trPr>
          <w:cantSplit/>
        </w:trPr>
        <w:tc>
          <w:tcPr>
            <w:tcW w:w="869" w:type="dxa"/>
          </w:tcPr>
          <w:p w14:paraId="37F4D31B" w14:textId="2D299012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465385C1" w14:textId="2E88C1EE" w:rsidR="00C71804" w:rsidRPr="00DD411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0A837EF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E347CF7" w14:textId="21BFC18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5</w:t>
            </w:r>
            <w:r w:rsidR="0000392F" w:rsidRPr="00B37BEC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Распределение частот</w:t>
            </w:r>
          </w:p>
          <w:p w14:paraId="0D3F19E1" w14:textId="080F6509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sz w:val="16"/>
                <w:szCs w:val="16"/>
              </w:rPr>
              <w:t>5.B919</w:t>
            </w:r>
            <w:proofErr w:type="spellEnd"/>
          </w:p>
        </w:tc>
        <w:tc>
          <w:tcPr>
            <w:tcW w:w="307" w:type="dxa"/>
          </w:tcPr>
          <w:p w14:paraId="48D07B4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115D8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13864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13074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0BA1B7" w14:textId="28F3F213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847984F" w14:textId="319A78E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AAFCB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AD0504" w14:textId="0E1DF48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A647D1" w14:textId="2E3A2C51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91DDCD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ADFBA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29AE2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F3C74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308B3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58AA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947FB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F4D0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EF6E6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76A5B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4CC16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A4BB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C3901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C7B85F0" w14:textId="08C2FA6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9CE423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D040A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4E2C3A" w14:textId="3B0C957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037ED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24F8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C55D2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83D012" w14:textId="6CCDAB9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D209CB" w14:textId="293DECF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ECEA6F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E8DD2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878DF3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017DD61" w14:textId="47B8C9D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5891B960" w14:textId="77777777" w:rsidTr="00C970A2">
        <w:trPr>
          <w:cantSplit/>
        </w:trPr>
        <w:tc>
          <w:tcPr>
            <w:tcW w:w="869" w:type="dxa"/>
          </w:tcPr>
          <w:p w14:paraId="1E11B966" w14:textId="4F849490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29024277" w14:textId="2C442EA2" w:rsidR="00C71804" w:rsidRPr="00DD411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0252F033" w14:textId="03D53F16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2D574D2" w14:textId="52ED3AD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21</w:t>
            </w:r>
          </w:p>
          <w:p w14:paraId="56BCA2D9" w14:textId="3F4B022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21-2 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1DC053F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66141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C0A982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7AC0D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44E14E" w14:textId="1723746E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2844814" w14:textId="46364C1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7CDD9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1C9EE5" w14:textId="2C120E0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0889E9" w14:textId="4BB1368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A9F9DD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78088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FEC8D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FD022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49454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F463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945F5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1B73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31046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28357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C1F48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CE4C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F5263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B334BF" w14:textId="6885A8E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FB723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059278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4E62CC" w14:textId="6AAE0AF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3116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3950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CCD09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F54E1B" w14:textId="31E7D6D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C22578" w14:textId="262A9F0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C24474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CE80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2759D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FADC5FF" w14:textId="4C24632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5B4745C0" w14:textId="77777777" w:rsidTr="00C970A2">
        <w:trPr>
          <w:cantSplit/>
        </w:trPr>
        <w:tc>
          <w:tcPr>
            <w:tcW w:w="869" w:type="dxa"/>
          </w:tcPr>
          <w:p w14:paraId="5D3A069B" w14:textId="584BB203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161C3F74" w14:textId="6AF90011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43400C8F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B2E9B7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21</w:t>
            </w:r>
          </w:p>
          <w:p w14:paraId="54BB0222" w14:textId="1DA97DD2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37BEC">
              <w:rPr>
                <w:sz w:val="16"/>
                <w:szCs w:val="16"/>
              </w:rPr>
              <w:t>ТАБЛИЦА 21-3 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254DA6A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EFEEF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525507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8BB18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275866" w14:textId="2AFBC5A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D77034A" w14:textId="17DB4BC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C61D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6A7031" w14:textId="52F6C12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5EDA13" w14:textId="5F5D917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7E0CF5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7E03A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B601F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19E895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06E44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57081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2DF27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5BCCC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70C85F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7B3CD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DA49F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15564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EDF03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2565B7" w14:textId="23A1A1C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BC015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8D052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70AB39A" w14:textId="0AC8F1B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991B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BBF2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4329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9763F3" w14:textId="59EDD4D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E248D3" w14:textId="140A3FE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E10C7E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4D1CF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1208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ED2E27A" w14:textId="6841481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79BA841F" w14:textId="77777777" w:rsidTr="00C970A2">
        <w:trPr>
          <w:cantSplit/>
        </w:trPr>
        <w:tc>
          <w:tcPr>
            <w:tcW w:w="869" w:type="dxa"/>
          </w:tcPr>
          <w:p w14:paraId="577D2D32" w14:textId="036BA24F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783BA948" w14:textId="533E6CB7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7C50CA12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265126B" w14:textId="260CF96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ПРИЛОЖЕНИЕ </w:t>
            </w:r>
            <w:r w:rsidRPr="00B37BEC">
              <w:rPr>
                <w:sz w:val="16"/>
                <w:szCs w:val="16"/>
              </w:rPr>
              <w:t xml:space="preserve">4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3E4799D0" w14:textId="1E64F6A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2</w:t>
            </w:r>
          </w:p>
          <w:p w14:paraId="23DA325C" w14:textId="2EAD6AE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Сноски к Таблицам A, B, C и D</w:t>
            </w:r>
          </w:p>
        </w:tc>
        <w:tc>
          <w:tcPr>
            <w:tcW w:w="307" w:type="dxa"/>
          </w:tcPr>
          <w:p w14:paraId="04CAA90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DC213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76FA6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70F3D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C4788AD" w14:textId="2B76B042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F531B34" w14:textId="0354A60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4789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68997D" w14:textId="61720A0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0D53052" w14:textId="6EF84E5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AB807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6B7A4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13E6F4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3FB1D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963DA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C900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23E7A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D7A55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31977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8C40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81A60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CC72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63BF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B1CEEB" w14:textId="46E26A9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45BEFC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09858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551BD0" w14:textId="7720475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18A6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EC2B3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7A75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F40E20" w14:textId="2C5D098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CED011" w14:textId="084359E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C11127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FF18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4AB8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B8EA0C6" w14:textId="1ADC04C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419F6B4C" w14:textId="77777777" w:rsidTr="00C970A2">
        <w:trPr>
          <w:cantSplit/>
        </w:trPr>
        <w:tc>
          <w:tcPr>
            <w:tcW w:w="869" w:type="dxa"/>
          </w:tcPr>
          <w:p w14:paraId="3116FC60" w14:textId="1BE40FF0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59DCC471" w14:textId="47DC4FFC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429D2DF5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2F8DD1B" w14:textId="5C94BC9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rFonts w:eastAsia="MS Mincho"/>
                <w:sz w:val="16"/>
                <w:szCs w:val="16"/>
              </w:rPr>
              <w:t xml:space="preserve">ПРИЛОЖЕНИЕ </w:t>
            </w:r>
            <w:r w:rsidRPr="00B37BEC">
              <w:rPr>
                <w:sz w:val="16"/>
                <w:szCs w:val="16"/>
              </w:rPr>
              <w:t xml:space="preserve">7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40472B20" w14:textId="3591C41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ДОПОЛНЕНИЕ 7</w:t>
            </w:r>
          </w:p>
          <w:p w14:paraId="05690D87" w14:textId="1A3C0DF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37BEC">
              <w:rPr>
                <w:sz w:val="16"/>
                <w:szCs w:val="16"/>
              </w:rPr>
              <w:t xml:space="preserve">ТАБЛИЦА </w:t>
            </w:r>
            <w:proofErr w:type="spellStart"/>
            <w:r w:rsidRPr="00B37BEC">
              <w:rPr>
                <w:sz w:val="16"/>
                <w:szCs w:val="16"/>
              </w:rPr>
              <w:t>7C</w:t>
            </w:r>
            <w:proofErr w:type="spellEnd"/>
          </w:p>
        </w:tc>
        <w:tc>
          <w:tcPr>
            <w:tcW w:w="307" w:type="dxa"/>
          </w:tcPr>
          <w:p w14:paraId="2A38ABC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B2343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E5D91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C544C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EB8964" w14:textId="7911ADD0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F027CBF" w14:textId="364604E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7886C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3D83108" w14:textId="373764B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7DDA91F" w14:textId="631EB26A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DADB9F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C513C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9560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ACEE3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3C106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C4EC1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63E82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7CF22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5CF16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A4E23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8738D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9D4A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4B967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DD8B7C3" w14:textId="2BAF7DB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E0E8DF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699D5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C6E80D" w14:textId="06770DA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C130C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7A59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CBDF2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E181ECE" w14:textId="2053ABA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627C22" w14:textId="44EC829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341002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AF2C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E3C0F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12B9FD4" w14:textId="405B277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1E2983A1" w14:textId="77777777" w:rsidTr="00C970A2">
        <w:trPr>
          <w:cantSplit/>
        </w:trPr>
        <w:tc>
          <w:tcPr>
            <w:tcW w:w="869" w:type="dxa"/>
          </w:tcPr>
          <w:p w14:paraId="09B76E84" w14:textId="39AB87F6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9.1/9.1.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DE9D9"/>
          </w:tcPr>
          <w:p w14:paraId="5D176CC8" w14:textId="048BC55B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14:paraId="747E4C9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6B522A6" w14:textId="5AC898A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750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4DFF2D0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16EF62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E702A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5C8BA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65F26A" w14:textId="4DA77668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0118C32" w14:textId="2C76523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3C432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E881E9" w14:textId="523BF68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8CCAC93" w14:textId="616E1D0B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05509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F11B0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A7A1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DC6B6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119CD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BBAF4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3F809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534107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68A4B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82A6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532411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F90C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6A9D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92E03B5" w14:textId="585D141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550DE8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763F4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667D41" w14:textId="05D7F80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E0071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7E08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6115C3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0BBFE9" w14:textId="4952867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CE393E" w14:textId="7DFE963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676D31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78C21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E7211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EECD162" w14:textId="2AD4D0C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A5745C" w14:paraId="1A522090" w14:textId="77777777" w:rsidTr="00C970A2">
        <w:trPr>
          <w:cantSplit/>
        </w:trPr>
        <w:tc>
          <w:tcPr>
            <w:tcW w:w="869" w:type="dxa"/>
          </w:tcPr>
          <w:p w14:paraId="4645355F" w14:textId="5DBD4EBD" w:rsidR="00C71804" w:rsidRPr="00DD411C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681D594C" w14:textId="42829A2D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6A8F3133" w14:textId="125F4FF1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125A196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1</w:t>
            </w:r>
          </w:p>
          <w:p w14:paraId="48F7A601" w14:textId="00C23812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37BEC">
              <w:rPr>
                <w:sz w:val="16"/>
                <w:szCs w:val="16"/>
              </w:rPr>
              <w:t>Перечень типографских и других очевидных ошибок, обнаруженных в РР издания 2016 года</w:t>
            </w:r>
          </w:p>
        </w:tc>
        <w:tc>
          <w:tcPr>
            <w:tcW w:w="307" w:type="dxa"/>
          </w:tcPr>
          <w:p w14:paraId="5FA855B2" w14:textId="6802243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7EC65A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03B4C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3AB6E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8734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8E4ADCB" w14:textId="3533990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EBFA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002FFB" w14:textId="1782C65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93D96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D3439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D57EC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A6D80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EDFAE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C0825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55CD9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BD600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71A4A5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A26B8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04134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64609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DA33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F6E1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3429FE4" w14:textId="0EFEAEF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DFCBCE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E6CF6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8B000E1" w14:textId="5B8A697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1E9C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6FF9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B6BFC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E861B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F90E81" w14:textId="67FD7F4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DAE5C14" w14:textId="0308C0B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50F56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7E70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5A4B220" w14:textId="01D5812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7BD55C2D" w14:textId="77777777" w:rsidTr="00C970A2">
        <w:trPr>
          <w:cantSplit/>
        </w:trPr>
        <w:tc>
          <w:tcPr>
            <w:tcW w:w="869" w:type="dxa"/>
          </w:tcPr>
          <w:p w14:paraId="45862AD9" w14:textId="1192ADC6" w:rsidR="00C71804" w:rsidRPr="009726F1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4726AE9C" w14:textId="432132DC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2" w:type="dxa"/>
          </w:tcPr>
          <w:p w14:paraId="15846BBA" w14:textId="35086FA4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45A279E9" w14:textId="36D7F2A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2</w:t>
            </w:r>
          </w:p>
          <w:p w14:paraId="3205601A" w14:textId="052BB4D8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37BEC">
              <w:rPr>
                <w:sz w:val="16"/>
                <w:szCs w:val="16"/>
              </w:rPr>
              <w:t>Противоречия в РР, положения, в которых отсутствует определенность</w:t>
            </w:r>
          </w:p>
        </w:tc>
        <w:tc>
          <w:tcPr>
            <w:tcW w:w="307" w:type="dxa"/>
          </w:tcPr>
          <w:p w14:paraId="13449F96" w14:textId="0C8B335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4AAB04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DDF29C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51A0D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9415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141337" w14:textId="533DB69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31E7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7D38D5" w14:textId="0191E5B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7F9F4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1E45A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361FD8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1487F0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3F39D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99D8F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259E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037B62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532A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8C2C5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D8DCC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DF2B5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8DD97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DD24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5D66302" w14:textId="55258B4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CA13E7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E5FCB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21D2676" w14:textId="1C5DADD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5974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CCBC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E673A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4BC50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AD26301" w14:textId="50E2DE2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42CDF73" w14:textId="2A708DB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85208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3EE95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68B5F57" w14:textId="3AF8F39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17C0DD23" w14:textId="77777777" w:rsidTr="00C970A2">
        <w:trPr>
          <w:cantSplit/>
        </w:trPr>
        <w:tc>
          <w:tcPr>
            <w:tcW w:w="869" w:type="dxa"/>
          </w:tcPr>
          <w:p w14:paraId="23A43CE3" w14:textId="6BA90905" w:rsidR="00C71804" w:rsidRPr="009726F1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6EC0886F" w14:textId="4ECC029F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12" w:type="dxa"/>
          </w:tcPr>
          <w:p w14:paraId="239406CA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C88654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3</w:t>
            </w:r>
          </w:p>
          <w:p w14:paraId="6B3EFE76" w14:textId="47A330C3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37BEC">
              <w:rPr>
                <w:sz w:val="16"/>
                <w:szCs w:val="16"/>
              </w:rPr>
              <w:t>Тексты РР, в отношении которых может потребоваться обновление</w:t>
            </w:r>
          </w:p>
        </w:tc>
        <w:tc>
          <w:tcPr>
            <w:tcW w:w="307" w:type="dxa"/>
          </w:tcPr>
          <w:p w14:paraId="6AB4E3AF" w14:textId="7BA54FA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388FA3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782B3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21FCFC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73C31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0F239E" w14:textId="0FEDA02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D61F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953014" w14:textId="2A267E0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76258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DA489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B209C3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1569C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986FC6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A8E262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A5B8AF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EF71C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EC10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4661E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25BE7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108D13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A5014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3288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BAA131" w14:textId="21BE3F7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0C6B32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1D3137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99F9115" w14:textId="1A959F6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8D90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FF6F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06E398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A15BF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51D27E" w14:textId="7911373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A051BB7" w14:textId="247F278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0523B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D37A3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A8D3F43" w14:textId="3D1CEA1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06C3AC27" w14:textId="77777777" w:rsidTr="00C970A2">
        <w:trPr>
          <w:cantSplit/>
        </w:trPr>
        <w:tc>
          <w:tcPr>
            <w:tcW w:w="869" w:type="dxa"/>
          </w:tcPr>
          <w:p w14:paraId="733EF654" w14:textId="038D66B5" w:rsidR="00C71804" w:rsidRPr="009726F1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517CD745" w14:textId="62A9D22B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12" w:type="dxa"/>
          </w:tcPr>
          <w:p w14:paraId="6AC00C41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D5B5B7E" w14:textId="680CDD2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B37BEC">
              <w:rPr>
                <w:sz w:val="16"/>
                <w:szCs w:val="16"/>
              </w:rPr>
              <w:t>9.1A</w:t>
            </w:r>
            <w:proofErr w:type="spellEnd"/>
          </w:p>
        </w:tc>
        <w:tc>
          <w:tcPr>
            <w:tcW w:w="307" w:type="dxa"/>
          </w:tcPr>
          <w:p w14:paraId="74D1BA0D" w14:textId="194E6CF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CDB77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7C216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197BB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AC61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B1A623C" w14:textId="70B656E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3756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0FF9EE" w14:textId="1E30D7B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BF3DB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543439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852A6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FB8D2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655A2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41542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4633E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424E6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EC6C0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DA7EF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45CCE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D3A25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07182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366D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0EFA95" w14:textId="52CFCA9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AFDF9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21D6A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633EDD4" w14:textId="089ADCA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37A3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9880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B8B8F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1C94F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8ABD56" w14:textId="3810443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08E79A4" w14:textId="6316DA3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DD43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7529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4D266EF" w14:textId="7EBF163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3FF1C5A1" w14:textId="77777777" w:rsidTr="00C970A2">
        <w:trPr>
          <w:cantSplit/>
        </w:trPr>
        <w:tc>
          <w:tcPr>
            <w:tcW w:w="869" w:type="dxa"/>
          </w:tcPr>
          <w:p w14:paraId="128CF82A" w14:textId="27F0A01A" w:rsidR="00C71804" w:rsidRPr="009726F1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45192FD6" w14:textId="553ACF2C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12" w:type="dxa"/>
          </w:tcPr>
          <w:p w14:paraId="5423536A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DBF994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9</w:t>
            </w:r>
          </w:p>
          <w:p w14:paraId="724CF0A4" w14:textId="5746790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Подраздел </w:t>
            </w:r>
            <w:proofErr w:type="spellStart"/>
            <w:r w:rsidRPr="00B37BEC">
              <w:rPr>
                <w:sz w:val="16"/>
                <w:szCs w:val="16"/>
              </w:rPr>
              <w:t>IA</w:t>
            </w:r>
            <w:proofErr w:type="spellEnd"/>
            <w:r w:rsidRPr="00B37BEC">
              <w:rPr>
                <w:sz w:val="16"/>
                <w:szCs w:val="16"/>
              </w:rPr>
              <w:t xml:space="preserve"> – Предварительная публикация информации о спутниковых сетях или спутниковых системах, которые не подлежат процедуре координации согласно разделу II</w:t>
            </w:r>
          </w:p>
        </w:tc>
        <w:tc>
          <w:tcPr>
            <w:tcW w:w="307" w:type="dxa"/>
          </w:tcPr>
          <w:p w14:paraId="0CB8C3DC" w14:textId="03C46E2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73E813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EF56C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E19EB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9274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6865810" w14:textId="21C2F2A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ED67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9581AF" w14:textId="4EE3259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29CD4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9B33E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E22F07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D6F22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B98CC1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FD9EED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6AB69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F52F4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22CC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FC9BB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EFBEF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77CBAC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71649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209B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FDCA4B" w14:textId="7B25EB8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46824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901A2C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CDBDB3" w14:textId="78CA1D9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5F351F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9C7E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9C5B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17D0E6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9E12C2" w14:textId="7CDE31D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C425CB1" w14:textId="732B45B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EABF5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0BAC8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8B8ADD6" w14:textId="5E1F8A3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284C4FBA" w14:textId="77777777" w:rsidTr="00C970A2">
        <w:trPr>
          <w:cantSplit/>
        </w:trPr>
        <w:tc>
          <w:tcPr>
            <w:tcW w:w="869" w:type="dxa"/>
          </w:tcPr>
          <w:p w14:paraId="7697DE5D" w14:textId="4C2AC0FF" w:rsidR="00C71804" w:rsidRPr="009726F1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3B3A93D1" w14:textId="1F3AD3B3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12" w:type="dxa"/>
          </w:tcPr>
          <w:p w14:paraId="5145807B" w14:textId="3E273487" w:rsidR="00C71804" w:rsidRPr="00CF6F6F" w:rsidRDefault="00CF6F6F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F6F6F">
              <w:rPr>
                <w:sz w:val="16"/>
                <w:szCs w:val="16"/>
              </w:rPr>
              <w:t>Замечание, относящееся к разделу</w:t>
            </w:r>
            <w:r>
              <w:rPr>
                <w:sz w:val="16"/>
                <w:szCs w:val="16"/>
                <w:lang w:val="en-US"/>
              </w:rPr>
              <w:t> </w:t>
            </w:r>
            <w:r w:rsidR="00C71804" w:rsidRPr="00CF6F6F">
              <w:rPr>
                <w:sz w:val="16"/>
                <w:szCs w:val="16"/>
              </w:rPr>
              <w:t xml:space="preserve">3.1.3.6 </w:t>
            </w:r>
            <w:r w:rsidR="0048363E" w:rsidRPr="0048363E">
              <w:rPr>
                <w:sz w:val="16"/>
                <w:szCs w:val="16"/>
              </w:rPr>
              <w:t>Дополнительного документа 2 к Документу 4</w:t>
            </w:r>
          </w:p>
        </w:tc>
        <w:tc>
          <w:tcPr>
            <w:tcW w:w="307" w:type="dxa"/>
          </w:tcPr>
          <w:p w14:paraId="725EDA6D" w14:textId="7B06A4D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3BEE8F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A01C80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63968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93692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36C7E7" w14:textId="48EDC64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9FB9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A0ADEE" w14:textId="64DCA8C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F3D3A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FB60A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B7BA3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6F97D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320CE0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C8BA6F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4926C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47889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4FAAE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5B18A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BCECC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778520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DEF3E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E2ED6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5E7988E" w14:textId="00438DF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0D4784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217C6F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539A76A" w14:textId="3AAB2FD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D841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6453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EA956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F7322F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F10D8DC" w14:textId="54578B3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45C512D" w14:textId="3D84E77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A322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7D20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866BC22" w14:textId="2EAFBCC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366B61AC" w14:textId="77777777" w:rsidTr="00C970A2">
        <w:trPr>
          <w:cantSplit/>
        </w:trPr>
        <w:tc>
          <w:tcPr>
            <w:tcW w:w="869" w:type="dxa"/>
          </w:tcPr>
          <w:p w14:paraId="4BFC9C7A" w14:textId="2ED8446F" w:rsidR="00C71804" w:rsidRPr="009726F1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350BD6DA" w14:textId="39C617F6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12" w:type="dxa"/>
          </w:tcPr>
          <w:p w14:paraId="223E3D91" w14:textId="6959A7A4" w:rsidR="00C71804" w:rsidRPr="00CF6F6F" w:rsidRDefault="00CF6F6F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F6F6F">
              <w:rPr>
                <w:sz w:val="16"/>
                <w:szCs w:val="16"/>
              </w:rPr>
              <w:t>Замечание, относящееся к разделу</w:t>
            </w:r>
            <w:r>
              <w:rPr>
                <w:sz w:val="16"/>
                <w:szCs w:val="16"/>
                <w:lang w:val="en-US"/>
              </w:rPr>
              <w:t> </w:t>
            </w:r>
            <w:r w:rsidR="00C71804" w:rsidRPr="00CF6F6F">
              <w:rPr>
                <w:sz w:val="16"/>
                <w:szCs w:val="16"/>
              </w:rPr>
              <w:t xml:space="preserve">3.1.3.4 </w:t>
            </w:r>
            <w:r w:rsidR="0048363E" w:rsidRPr="0048363E">
              <w:rPr>
                <w:sz w:val="16"/>
                <w:szCs w:val="16"/>
              </w:rPr>
              <w:t>Дополнительного документа 2 к Документу 4</w:t>
            </w:r>
          </w:p>
        </w:tc>
        <w:tc>
          <w:tcPr>
            <w:tcW w:w="307" w:type="dxa"/>
          </w:tcPr>
          <w:p w14:paraId="48CCAB62" w14:textId="26EB141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ED7A1E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6BB3F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E43E2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326C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6782E3" w14:textId="236F57E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11534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9688F0" w14:textId="018B273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B10468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6DFBF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866F2B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07935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FC1CD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EAEFA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DF865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639A3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1FFD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45848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CFB39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C72AD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C3528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419F0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7F43F5" w14:textId="526B04C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85EFB7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EE2394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7BB6CD2" w14:textId="6EA208F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C4A98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4B6C8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3A1B8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3DE4C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C7D7F21" w14:textId="593E375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582FC9E" w14:textId="42DE793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21F4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ABCB13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3E72B0C" w14:textId="6BDE41E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3E9200AF" w14:textId="77777777" w:rsidTr="00C970A2">
        <w:trPr>
          <w:cantSplit/>
        </w:trPr>
        <w:tc>
          <w:tcPr>
            <w:tcW w:w="869" w:type="dxa"/>
          </w:tcPr>
          <w:p w14:paraId="2C59EDD7" w14:textId="7F9216B3" w:rsidR="00C71804" w:rsidRPr="009726F1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11061285" w14:textId="227DC52B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12" w:type="dxa"/>
          </w:tcPr>
          <w:p w14:paraId="2A24C2F7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NOC</w:t>
            </w:r>
            <w:proofErr w:type="spellEnd"/>
          </w:p>
          <w:p w14:paraId="310141BF" w14:textId="13F1698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11.49</w:t>
            </w:r>
          </w:p>
        </w:tc>
        <w:tc>
          <w:tcPr>
            <w:tcW w:w="307" w:type="dxa"/>
          </w:tcPr>
          <w:p w14:paraId="18441687" w14:textId="6A6A7F2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721003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1279F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DE3B8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39F278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BC2C53" w14:textId="129C721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FD548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A099DB" w14:textId="16D22A1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53B46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FCD0F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E9BA8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A566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7692C3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D22FB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27C80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68061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ABE3A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C8F06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DBBBF9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6B2D13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510E3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E5382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BA83CF5" w14:textId="17A645C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37687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AF281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A20786" w14:textId="60CF68F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075B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44693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18622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E5699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91022A5" w14:textId="0FFB844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B0DB955" w14:textId="3F0DA35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8BBD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FF5B7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663D293" w14:textId="0940A99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25978E2B" w14:textId="77777777" w:rsidTr="00C970A2">
        <w:trPr>
          <w:cantSplit/>
        </w:trPr>
        <w:tc>
          <w:tcPr>
            <w:tcW w:w="869" w:type="dxa"/>
          </w:tcPr>
          <w:p w14:paraId="27139728" w14:textId="1A5E7171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359AB099" w14:textId="3432C0C3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12" w:type="dxa"/>
          </w:tcPr>
          <w:p w14:paraId="6F280DCF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11</w:t>
            </w:r>
          </w:p>
          <w:p w14:paraId="0A75B9F9" w14:textId="7854A09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Заявление и регистрация частотных </w:t>
            </w:r>
            <w:r w:rsidRPr="00B37BEC">
              <w:rPr>
                <w:sz w:val="16"/>
                <w:szCs w:val="16"/>
              </w:rPr>
              <w:br/>
              <w:t>присвоений</w:t>
            </w:r>
          </w:p>
        </w:tc>
        <w:tc>
          <w:tcPr>
            <w:tcW w:w="307" w:type="dxa"/>
          </w:tcPr>
          <w:p w14:paraId="616C3782" w14:textId="7E183BB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F9A5CF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ECD79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C181C6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406F6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A37370C" w14:textId="02B7F6D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4784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B8C478" w14:textId="66842B8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562C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F8F35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D9C5F3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FCCE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793D6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35AE9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3772E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416EF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4B368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3788ED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30DDE1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0D494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6C21D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FEC61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A6855D7" w14:textId="7785D89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B1E23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40FC6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20B944" w14:textId="64D2285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0702D1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7F68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4EB4EE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23EFF6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DA2767" w14:textId="6D6165C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D2691C7" w14:textId="4C8B09B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B366C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C7A67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4EE0EAAB" w14:textId="0CFFA95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75DA291E" w14:textId="77777777" w:rsidTr="00C970A2">
        <w:trPr>
          <w:cantSplit/>
        </w:trPr>
        <w:tc>
          <w:tcPr>
            <w:tcW w:w="869" w:type="dxa"/>
          </w:tcPr>
          <w:p w14:paraId="72D62E9E" w14:textId="1A19C1F9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1DC74C3A" w14:textId="6B212FDF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12" w:type="dxa"/>
          </w:tcPr>
          <w:p w14:paraId="01C4050C" w14:textId="0D331E9C" w:rsidR="00C71804" w:rsidRPr="00B37BEC" w:rsidRDefault="0048363E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Замечания, относящиеся к разделу </w:t>
            </w:r>
            <w:r w:rsidR="00C71804" w:rsidRPr="00B37BEC">
              <w:rPr>
                <w:sz w:val="16"/>
                <w:szCs w:val="16"/>
              </w:rPr>
              <w:t xml:space="preserve">3.1.4.2.1 </w:t>
            </w:r>
            <w:r>
              <w:rPr>
                <w:sz w:val="16"/>
                <w:szCs w:val="16"/>
              </w:rPr>
              <w:t>Дополнительного документа 2 к Документу 4</w:t>
            </w:r>
          </w:p>
        </w:tc>
        <w:tc>
          <w:tcPr>
            <w:tcW w:w="307" w:type="dxa"/>
          </w:tcPr>
          <w:p w14:paraId="580244C5" w14:textId="4710208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6A1528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B5818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36076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1C7F1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E860D82" w14:textId="50BBF40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C11A6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61FBE83" w14:textId="558D20A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ADC652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227B6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9E4717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E196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850117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BAE7F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627B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2E65A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6FD68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92FB1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B677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1E7E9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6EA46A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4A58DE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E418C7E" w14:textId="222AB9C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3B792B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855C1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B2B9D40" w14:textId="5C24EA1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33C7C7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8091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69A0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3C9C8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4E2848" w14:textId="0F35716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56C3D4F" w14:textId="104CA90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78A9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408E7D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4B2AE6C" w14:textId="67FE44B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3EABCA51" w14:textId="77777777" w:rsidTr="00C970A2">
        <w:trPr>
          <w:cantSplit/>
        </w:trPr>
        <w:tc>
          <w:tcPr>
            <w:tcW w:w="869" w:type="dxa"/>
          </w:tcPr>
          <w:p w14:paraId="6CA9E13B" w14:textId="73366BC7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4C327C49" w14:textId="4D2E5FE6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12" w:type="dxa"/>
          </w:tcPr>
          <w:p w14:paraId="47D6CD11" w14:textId="556C058D" w:rsidR="00C71804" w:rsidRPr="00B37BEC" w:rsidRDefault="0048363E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Замечания, относящиеся к разделу </w:t>
            </w:r>
            <w:r w:rsidR="00C71804" w:rsidRPr="00B37BEC">
              <w:rPr>
                <w:sz w:val="16"/>
                <w:szCs w:val="16"/>
              </w:rPr>
              <w:t xml:space="preserve">3.1.4.2.2 </w:t>
            </w:r>
            <w:r>
              <w:rPr>
                <w:sz w:val="16"/>
                <w:szCs w:val="16"/>
              </w:rPr>
              <w:t>Дополнительного документа 2 к Документу 4</w:t>
            </w:r>
          </w:p>
        </w:tc>
        <w:tc>
          <w:tcPr>
            <w:tcW w:w="307" w:type="dxa"/>
          </w:tcPr>
          <w:p w14:paraId="1685E922" w14:textId="20A011E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2A4D7C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B4724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90020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1AB8F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BA83F3" w14:textId="37DAAAF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64CE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14E358E" w14:textId="5ADCE75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696C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61B0B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C53F9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26296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61007B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004345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58F76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17DF5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ADF096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78B29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6686C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2795B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A865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3B70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553201" w14:textId="67A313B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16C4ED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197F5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436583D" w14:textId="76387F5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E3E1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859129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C2B04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5472D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7C6FF12" w14:textId="707B06D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8342244" w14:textId="3AC29A9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13648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A04FA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BFE1D02" w14:textId="56B21C2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31F836E3" w14:textId="77777777" w:rsidTr="00C970A2">
        <w:trPr>
          <w:cantSplit/>
        </w:trPr>
        <w:tc>
          <w:tcPr>
            <w:tcW w:w="869" w:type="dxa"/>
          </w:tcPr>
          <w:p w14:paraId="48DF3F2F" w14:textId="2B4658E6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3787C7B0" w14:textId="0D7DB34E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12" w:type="dxa"/>
          </w:tcPr>
          <w:p w14:paraId="61A32DDA" w14:textId="4C22FB5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0D6A245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СТАТЬЯ 21</w:t>
            </w:r>
          </w:p>
          <w:p w14:paraId="6F048E11" w14:textId="617D3D19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ТАБЛИЦА 21-4 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</w:tc>
        <w:tc>
          <w:tcPr>
            <w:tcW w:w="307" w:type="dxa"/>
          </w:tcPr>
          <w:p w14:paraId="1CCB07EE" w14:textId="09EFCB7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33FC02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00E45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45EBB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4700E0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D77191" w14:textId="4F5D0A9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2CC30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41FCD2" w14:textId="3F6B25F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F8CB6A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4478DD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818556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8913F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3F52F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35FCD8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D5C02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DD3999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B79CE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0B377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5B992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E0EA37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A0E3B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14CD02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D94400" w14:textId="0C9BF43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C128ED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FDA11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1A0642" w14:textId="55F464A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6F0B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168C1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096EB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FE8BE2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ED3413F" w14:textId="1BC72F5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97AE388" w14:textId="4370FFE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77A37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AC7A6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583986E0" w14:textId="61169AE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745547F6" w14:textId="77777777" w:rsidTr="00C970A2">
        <w:trPr>
          <w:cantSplit/>
        </w:trPr>
        <w:tc>
          <w:tcPr>
            <w:tcW w:w="869" w:type="dxa"/>
          </w:tcPr>
          <w:p w14:paraId="09EDF8C2" w14:textId="06B6A1D4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096CD890" w14:textId="4FE25738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12" w:type="dxa"/>
          </w:tcPr>
          <w:p w14:paraId="65D544E6" w14:textId="53E3C67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FBCB4A0" w14:textId="3A10E317" w:rsidR="00C71804" w:rsidRPr="00B37BEC" w:rsidRDefault="00B90758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Предложения, относящиеся к разделам </w:t>
            </w:r>
            <w:r w:rsidRPr="00470C3D">
              <w:rPr>
                <w:sz w:val="16"/>
                <w:szCs w:val="16"/>
              </w:rPr>
              <w:t>3.3.2.1</w:t>
            </w:r>
            <w:r>
              <w:rPr>
                <w:sz w:val="16"/>
                <w:szCs w:val="16"/>
              </w:rPr>
              <w:t xml:space="preserve"> – </w:t>
            </w:r>
            <w:r w:rsidR="00C71804" w:rsidRPr="00B37BEC">
              <w:rPr>
                <w:sz w:val="16"/>
                <w:szCs w:val="16"/>
              </w:rPr>
              <w:t xml:space="preserve">3.3.2.5 </w:t>
            </w:r>
            <w:r w:rsidR="0048363E">
              <w:rPr>
                <w:sz w:val="16"/>
                <w:szCs w:val="16"/>
              </w:rPr>
              <w:t>Дополнительного документа 2 к Документу 4</w:t>
            </w:r>
          </w:p>
        </w:tc>
        <w:tc>
          <w:tcPr>
            <w:tcW w:w="307" w:type="dxa"/>
          </w:tcPr>
          <w:p w14:paraId="756A2D52" w14:textId="72CA515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559A2C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AC61C5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D39CEA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B8E9F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F40C09" w14:textId="569F083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27E79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9007C7B" w14:textId="2E0AF3D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B437A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C8BC2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E6982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68F42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6B550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A9FE1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8544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AFDF4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1660F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592D55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D0E92B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31F4DD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2FA4FB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D180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498683" w14:textId="753901A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EBA1C7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E2E90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11BB28" w14:textId="2701444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45C7A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09D8A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C9E1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CA994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66A9BC" w14:textId="76A42A5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68A5794" w14:textId="12F8EBF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4EB1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EE8CE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F9FE65D" w14:textId="72819B4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28A91323" w14:textId="77777777" w:rsidTr="00C970A2">
        <w:trPr>
          <w:cantSplit/>
        </w:trPr>
        <w:tc>
          <w:tcPr>
            <w:tcW w:w="869" w:type="dxa"/>
          </w:tcPr>
          <w:p w14:paraId="749964D0" w14:textId="794FFBA8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14:paraId="3BBD79C5" w14:textId="2FF48734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2" w:type="dxa"/>
          </w:tcPr>
          <w:p w14:paraId="3E3102C6" w14:textId="7944336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EF55E4B" w14:textId="6F415D12" w:rsidR="00C71804" w:rsidRPr="00B37BEC" w:rsidRDefault="00B90758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ПРЕДЛАГАЕМЫЙ ПЕРЕСМОТР</w:t>
            </w:r>
            <w:r w:rsidR="00C71804" w:rsidRPr="00B37BEC">
              <w:rPr>
                <w:sz w:val="16"/>
                <w:szCs w:val="16"/>
              </w:rPr>
              <w:t xml:space="preserve"> РЕЗОЛЮЦИИ 49 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="00C71804" w:rsidRPr="00B37BEC">
              <w:rPr>
                <w:sz w:val="16"/>
                <w:szCs w:val="16"/>
              </w:rPr>
              <w:t>. ВКР-15)</w:t>
            </w:r>
          </w:p>
        </w:tc>
        <w:tc>
          <w:tcPr>
            <w:tcW w:w="307" w:type="dxa"/>
          </w:tcPr>
          <w:p w14:paraId="562F5A62" w14:textId="712EDB3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71AB34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0003C2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40FF03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80591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0E65D4F" w14:textId="2D9DBB7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96820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9064631" w14:textId="172D3A9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0BF99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7ED23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9531F0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DB5A3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E1FD82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6B5100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3513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34DEC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536C2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68272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B2ABA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36F1CA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A9F77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B88A70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7C232A" w14:textId="3D2C95F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95DCC8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7B97A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75C866" w14:textId="7281A43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95A5A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B00E52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63581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37452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656227" w14:textId="728554A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D7362B6" w14:textId="000E5F5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9EB33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94E095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1C83513" w14:textId="426D6FF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A5745C" w14:paraId="58E49679" w14:textId="77777777" w:rsidTr="00C970A2">
        <w:trPr>
          <w:cantSplit/>
        </w:trPr>
        <w:tc>
          <w:tcPr>
            <w:tcW w:w="869" w:type="dxa"/>
          </w:tcPr>
          <w:p w14:paraId="0FF876AF" w14:textId="51CFE3E5" w:rsidR="00C71804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A14F2">
              <w:rPr>
                <w:sz w:val="16"/>
                <w:szCs w:val="16"/>
                <w:lang w:val="en-GB"/>
              </w:rPr>
              <w:lastRenderedPageBreak/>
              <w:t>10(A)</w:t>
            </w:r>
          </w:p>
        </w:tc>
        <w:tc>
          <w:tcPr>
            <w:tcW w:w="425" w:type="dxa"/>
            <w:shd w:val="clear" w:color="auto" w:fill="FDE9D9"/>
          </w:tcPr>
          <w:p w14:paraId="49EDE19A" w14:textId="76DE7FA7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2" w:type="dxa"/>
          </w:tcPr>
          <w:p w14:paraId="75E60978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D66530C" w14:textId="00516F9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/10(A)2023] (ВКР-19)</w:t>
            </w:r>
          </w:p>
          <w:p w14:paraId="45F4BC78" w14:textId="3A50E707" w:rsidR="00C71804" w:rsidRPr="00B37BEC" w:rsidRDefault="0069282E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A20547" w:rsidRPr="00B37BEC">
              <w:rPr>
                <w:sz w:val="16"/>
                <w:szCs w:val="16"/>
              </w:rPr>
              <w:t>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58EF142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6E5A7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668962" w14:textId="7B6E2AC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B126E0" w14:textId="4C6B208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A2D5B0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9092A54" w14:textId="44CBC2F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A9A0B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9889D20" w14:textId="58037B7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009104" w14:textId="18A42FC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5C82FBB" w14:textId="6DC93A2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DBD44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B6B7C3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589FEEA" w14:textId="5BC8129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A0506E2" w14:textId="257D84B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DE60EE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DD7797B" w14:textId="5B594F3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5C46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501603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0D52E4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D5DC6F1" w14:textId="0C41296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A5E1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BFE61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3EBBC68" w14:textId="3ADD48C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5A79B8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A074BC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4F33682" w14:textId="563CD7C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7F06E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13962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1878F3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8F48D2" w14:textId="772EA19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E94719" w14:textId="52FA15D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F598DBB" w14:textId="5F23C56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99F1E5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5AEC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731DCA3E" w14:textId="7A59998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811BD4" w14:paraId="3D7DCC6F" w14:textId="77777777" w:rsidTr="00C970A2">
        <w:trPr>
          <w:cantSplit/>
        </w:trPr>
        <w:tc>
          <w:tcPr>
            <w:tcW w:w="869" w:type="dxa"/>
          </w:tcPr>
          <w:p w14:paraId="06B56026" w14:textId="7F147DB7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10(A)</w:t>
            </w:r>
          </w:p>
        </w:tc>
        <w:tc>
          <w:tcPr>
            <w:tcW w:w="425" w:type="dxa"/>
            <w:shd w:val="clear" w:color="auto" w:fill="FDE9D9"/>
          </w:tcPr>
          <w:p w14:paraId="7736456D" w14:textId="10A8E5E3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12" w:type="dxa"/>
          </w:tcPr>
          <w:p w14:paraId="3A93B5D9" w14:textId="77777777" w:rsidR="00C71804" w:rsidRPr="004523C0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523C0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353E857C" w14:textId="1E6A3CFB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B37BEC">
              <w:rPr>
                <w:sz w:val="16"/>
                <w:szCs w:val="16"/>
              </w:rPr>
              <w:t>ПРОЕКТ</w:t>
            </w:r>
            <w:r w:rsidRPr="004523C0">
              <w:rPr>
                <w:sz w:val="16"/>
                <w:szCs w:val="16"/>
                <w:lang w:val="en-US"/>
              </w:rPr>
              <w:t xml:space="preserve"> </w:t>
            </w:r>
            <w:r w:rsidRPr="00B37BEC">
              <w:rPr>
                <w:sz w:val="16"/>
                <w:szCs w:val="16"/>
              </w:rPr>
              <w:t>НОВОЙ</w:t>
            </w:r>
            <w:r w:rsidRPr="004523C0">
              <w:rPr>
                <w:sz w:val="16"/>
                <w:szCs w:val="16"/>
                <w:lang w:val="en-US"/>
              </w:rPr>
              <w:t xml:space="preserve"> </w:t>
            </w:r>
            <w:r w:rsidRPr="00B37BEC">
              <w:rPr>
                <w:sz w:val="16"/>
                <w:szCs w:val="16"/>
              </w:rPr>
              <w:t>РЕЗОЛЮЦИИ</w:t>
            </w:r>
            <w:r w:rsidRPr="004523C0">
              <w:rPr>
                <w:sz w:val="16"/>
                <w:szCs w:val="16"/>
                <w:lang w:val="en-US"/>
              </w:rPr>
              <w:t xml:space="preserve"> [</w:t>
            </w:r>
            <w:proofErr w:type="spellStart"/>
            <w:r w:rsidR="00A20547" w:rsidRPr="004523C0">
              <w:rPr>
                <w:sz w:val="16"/>
                <w:szCs w:val="16"/>
                <w:lang w:val="en-US"/>
              </w:rPr>
              <w:t>IAP</w:t>
            </w:r>
            <w:proofErr w:type="spellEnd"/>
            <w:r w:rsidR="00A20547" w:rsidRPr="004523C0">
              <w:rPr>
                <w:sz w:val="16"/>
                <w:szCs w:val="16"/>
                <w:lang w:val="en-US"/>
              </w:rPr>
              <w:t>/10(A)/APPENDIX-27</w:t>
            </w:r>
            <w:r w:rsidRPr="004523C0">
              <w:rPr>
                <w:sz w:val="16"/>
                <w:szCs w:val="16"/>
                <w:lang w:val="en-US"/>
              </w:rPr>
              <w:t>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US"/>
              </w:rPr>
              <w:noBreakHyphen/>
              <w:t>19)</w:t>
            </w:r>
          </w:p>
          <w:p w14:paraId="78126C91" w14:textId="6BBACE14" w:rsidR="00C71804" w:rsidRPr="00B37BEC" w:rsidRDefault="0069282E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9282E">
              <w:rPr>
                <w:sz w:val="16"/>
                <w:szCs w:val="16"/>
              </w:rPr>
              <w:t>О</w:t>
            </w:r>
            <w:r w:rsidR="00A20547" w:rsidRPr="0069282E">
              <w:rPr>
                <w:sz w:val="16"/>
                <w:szCs w:val="16"/>
              </w:rPr>
              <w:t>бновлени</w:t>
            </w:r>
            <w:r w:rsidRPr="0069282E">
              <w:rPr>
                <w:sz w:val="16"/>
                <w:szCs w:val="16"/>
              </w:rPr>
              <w:t>е</w:t>
            </w:r>
            <w:r w:rsidR="00A20547" w:rsidRPr="0069282E">
              <w:rPr>
                <w:sz w:val="16"/>
                <w:szCs w:val="16"/>
              </w:rPr>
              <w:t xml:space="preserve"> Приложения 27 для</w:t>
            </w:r>
            <w:r>
              <w:rPr>
                <w:sz w:val="16"/>
                <w:szCs w:val="16"/>
              </w:rPr>
              <w:t> </w:t>
            </w:r>
            <w:r w:rsidR="00A20547" w:rsidRPr="0069282E">
              <w:rPr>
                <w:sz w:val="16"/>
                <w:szCs w:val="16"/>
              </w:rPr>
              <w:t xml:space="preserve">обеспечения модернизации авиационной широкополосной </w:t>
            </w:r>
            <w:proofErr w:type="spellStart"/>
            <w:r w:rsidR="00A20547" w:rsidRPr="0069282E">
              <w:rPr>
                <w:sz w:val="16"/>
                <w:szCs w:val="16"/>
              </w:rPr>
              <w:t>ВЧ</w:t>
            </w:r>
            <w:proofErr w:type="spellEnd"/>
            <w:r>
              <w:rPr>
                <w:sz w:val="16"/>
                <w:szCs w:val="16"/>
              </w:rPr>
              <w:noBreakHyphen/>
            </w:r>
            <w:r w:rsidR="00A20547" w:rsidRPr="0069282E">
              <w:rPr>
                <w:sz w:val="16"/>
                <w:szCs w:val="16"/>
              </w:rPr>
              <w:t>связи</w:t>
            </w:r>
          </w:p>
        </w:tc>
        <w:tc>
          <w:tcPr>
            <w:tcW w:w="307" w:type="dxa"/>
          </w:tcPr>
          <w:p w14:paraId="75DBEE2F" w14:textId="77777777" w:rsidR="00C71804" w:rsidRPr="00A2054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14D767D" w14:textId="77777777" w:rsidR="00C71804" w:rsidRPr="00A2054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3C76529" w14:textId="36040ED9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80C83B" w14:textId="54BA7292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8E86AE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14:paraId="2CD195CE" w14:textId="0FCA3FC8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6CDC72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14:paraId="0E51EEBD" w14:textId="5CFD8EFB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8407CBB" w14:textId="06631D49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CFE1B5A" w14:textId="236734CA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B6C2AA2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14:paraId="1FAC41A6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14:paraId="2E5F4B02" w14:textId="4960F6DC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8CD4D11" w14:textId="27EB28B8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71247A4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14:paraId="3353167A" w14:textId="0385E9AC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5920D21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14:paraId="1F0E776B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14:paraId="090801D7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14:paraId="133B50E7" w14:textId="43622242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9B5F72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14:paraId="14A974BB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14:paraId="43EFD504" w14:textId="26C90F5A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2CBE54D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14:paraId="43289590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14:paraId="06FE7FF2" w14:textId="0A5EAD3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7F1717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14:paraId="62A5C5B0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14:paraId="0C9DE65B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14:paraId="209AD660" w14:textId="6D27CF53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1EE5E2" w14:textId="2B4993C5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F65F41C" w14:textId="40B6C6B5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5283F4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14:paraId="599D00CE" w14:textId="77777777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</w:tcPr>
          <w:p w14:paraId="7734BE84" w14:textId="3EF1D4F0" w:rsidR="00C71804" w:rsidRPr="00811BD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A5745C" w14:paraId="6227FF46" w14:textId="77777777" w:rsidTr="00C970A2">
        <w:trPr>
          <w:cantSplit/>
        </w:trPr>
        <w:tc>
          <w:tcPr>
            <w:tcW w:w="869" w:type="dxa"/>
          </w:tcPr>
          <w:p w14:paraId="2D1B247F" w14:textId="5027E3FE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10(A)</w:t>
            </w:r>
          </w:p>
        </w:tc>
        <w:tc>
          <w:tcPr>
            <w:tcW w:w="425" w:type="dxa"/>
            <w:shd w:val="clear" w:color="auto" w:fill="FDE9D9"/>
          </w:tcPr>
          <w:p w14:paraId="0553ED4A" w14:textId="3A87F9A6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12" w:type="dxa"/>
          </w:tcPr>
          <w:p w14:paraId="045832C5" w14:textId="09AE17D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7FC2D87E" w14:textId="3911D0B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810</w:t>
            </w:r>
          </w:p>
        </w:tc>
        <w:tc>
          <w:tcPr>
            <w:tcW w:w="307" w:type="dxa"/>
          </w:tcPr>
          <w:p w14:paraId="70F844D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F76020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D38FEF0" w14:textId="1B85622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E993E24" w14:textId="6712A25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F1B5C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ED7972B" w14:textId="50EBDF3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CF1A7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737633B" w14:textId="03DE3BF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2E6AF04" w14:textId="7FAFFC9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6D50B76" w14:textId="1D797EE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62593F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AB674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CA670EE" w14:textId="590716C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8471549" w14:textId="000096A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A08353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ED3799" w14:textId="319F278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27AB52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84B1C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A5B9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1B80AD2" w14:textId="41BD4B9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840C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EDFC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50F17B5" w14:textId="160A327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F0D2B2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3D846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0D72C1" w14:textId="203F62D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F8424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14B5A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C88AEB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A46CFE" w14:textId="3AC08B6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F60825" w14:textId="07AFF2F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1A32BF0" w14:textId="0407ADD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D96E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6C510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396E93C7" w14:textId="35A4E3F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5078E7" w14:paraId="7F5EC507" w14:textId="77777777" w:rsidTr="00C970A2">
        <w:trPr>
          <w:cantSplit/>
        </w:trPr>
        <w:tc>
          <w:tcPr>
            <w:tcW w:w="869" w:type="dxa"/>
          </w:tcPr>
          <w:p w14:paraId="1F43C37D" w14:textId="41E569D7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B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5AF4DD5" w14:textId="0D813A63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12" w:type="dxa"/>
          </w:tcPr>
          <w:p w14:paraId="73613B6B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04D06F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/10(B)2023]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3149996E" w14:textId="59ED136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6F8FDB83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CE52686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E03DF48" w14:textId="5173AD81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99D00E" w14:textId="5DD412A5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8CF8F84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DC17A1E" w14:textId="2BDC1A2F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76AF75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35FE2F" w14:textId="35E55989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8653361" w14:textId="3AA8BC2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D70F611" w14:textId="764706C5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9CBE3F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53B4915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6F8E6F" w14:textId="1DDBB545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8B81012" w14:textId="10C5DBBB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84D2A8E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3663CE9" w14:textId="118B493D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3BA0BE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927AA7" w14:textId="27855465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784C82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61BEA07" w14:textId="4103791D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EDB700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5927E7F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00BC5F3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B5BFD7" w14:textId="3D4A1FE2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8D564D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348E7C" w14:textId="5FB5EC7A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4ADB9A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3D77167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B26275A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1C0849C" w14:textId="613DFA2E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1AC1124" w14:textId="21B3AC33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11A5BF5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B46A397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FFEACAC" w14:textId="77777777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8333401" w14:textId="04E1F32D" w:rsidR="00C71804" w:rsidRPr="005078E7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FE283E" w14:paraId="107F80A5" w14:textId="77777777" w:rsidTr="00C970A2">
        <w:trPr>
          <w:cantSplit/>
        </w:trPr>
        <w:tc>
          <w:tcPr>
            <w:tcW w:w="869" w:type="dxa"/>
          </w:tcPr>
          <w:p w14:paraId="70809D9C" w14:textId="1AB57661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B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12B4ADB" w14:textId="31A99CB7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12" w:type="dxa"/>
          </w:tcPr>
          <w:p w14:paraId="25BBE921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4EB661D" w14:textId="537ECE9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="0069282E" w:rsidRPr="00470C3D">
              <w:rPr>
                <w:sz w:val="16"/>
                <w:szCs w:val="16"/>
              </w:rPr>
              <w:t>HA</w:t>
            </w:r>
            <w:proofErr w:type="spellEnd"/>
            <w:r w:rsidR="0069282E" w:rsidRPr="00470C3D">
              <w:rPr>
                <w:sz w:val="16"/>
                <w:szCs w:val="16"/>
              </w:rPr>
              <w:t>-IMT-</w:t>
            </w:r>
            <w:proofErr w:type="spellStart"/>
            <w:r w:rsidR="0069282E" w:rsidRPr="00470C3D">
              <w:rPr>
                <w:sz w:val="16"/>
                <w:szCs w:val="16"/>
              </w:rPr>
              <w:t>BS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44E37DAA" w14:textId="34117211" w:rsidR="00C71804" w:rsidRPr="00B37BEC" w:rsidRDefault="00423519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Использование базовых станций IMT на высотной платформе в некоторых полосах ниже 2,7 ГГц, согласованных на региональном уровне для IMT</w:t>
            </w:r>
          </w:p>
        </w:tc>
        <w:tc>
          <w:tcPr>
            <w:tcW w:w="307" w:type="dxa"/>
          </w:tcPr>
          <w:p w14:paraId="6658AEE2" w14:textId="77777777" w:rsidR="00C71804" w:rsidRPr="00423519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33A02EB" w14:textId="77777777" w:rsidR="00C71804" w:rsidRPr="00423519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38EE404" w14:textId="34384EE1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CE1DA1" w14:textId="6F36E9BF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53A1D2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C73EAB3" w14:textId="28B246B0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5FFC712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084C2B3" w14:textId="5A4EA2FB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2E199A" w14:textId="15CF573F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991B36" w14:textId="4E52BA1E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B5C09C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EAAD9EB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B76DD85" w14:textId="56BAED82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A1D064A" w14:textId="5C36818C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6872FF5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B479323" w14:textId="3214B239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E463FA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BDC6BDA" w14:textId="5F0610CB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2251C0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9A71E80" w14:textId="06BF1EA8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49CFC6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9B4860B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D8726CC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4E80893" w14:textId="6D07BD83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9DA62D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EFCDDB8" w14:textId="5CFE4A6B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D2BFB9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111FAEB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9D3D39F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E6A7B30" w14:textId="2279C03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604C72A" w14:textId="33CFD38D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0597138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2595ED0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99739DE" w14:textId="77777777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993A721" w14:textId="46F38C55" w:rsidR="00C71804" w:rsidRPr="00FE283E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A5745C" w14:paraId="13592576" w14:textId="77777777" w:rsidTr="00C970A2">
        <w:trPr>
          <w:cantSplit/>
        </w:trPr>
        <w:tc>
          <w:tcPr>
            <w:tcW w:w="869" w:type="dxa"/>
          </w:tcPr>
          <w:p w14:paraId="6C7E0D75" w14:textId="78E317C8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C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3AD743CE" w14:textId="52EDED86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12" w:type="dxa"/>
          </w:tcPr>
          <w:p w14:paraId="6B2D8504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C54DF1E" w14:textId="54BAC92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/10(C)2027]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6F510AE1" w14:textId="06B71520" w:rsidR="00C71804" w:rsidRPr="00B37BEC" w:rsidRDefault="0069282E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A5E48" w:rsidRPr="00B37BEC">
              <w:rPr>
                <w:sz w:val="16"/>
                <w:szCs w:val="16"/>
              </w:rPr>
              <w:t>овестка дня Всемирной конференции радиосвязи 2027 года</w:t>
            </w:r>
          </w:p>
        </w:tc>
        <w:tc>
          <w:tcPr>
            <w:tcW w:w="307" w:type="dxa"/>
          </w:tcPr>
          <w:p w14:paraId="131B39C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6851BD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8A64BF" w14:textId="101F3DB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747B21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4886A8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06CC4FE" w14:textId="198F77C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CE246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A578559" w14:textId="2FF33FD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AA3597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7ABCB33" w14:textId="21E53BE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49F3A5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B8F15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4B9633" w14:textId="7237DF1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DCE1610" w14:textId="64773F5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631677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5AF941" w14:textId="4DC5C45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D18EE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09022E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9795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64159C6" w14:textId="370A58B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1DD6A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C070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A30290" w14:textId="22F9F17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4A62E4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64AE73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95C987" w14:textId="69B0662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612CF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607C3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EF337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D9530B9" w14:textId="2F4BA17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7AE54C" w14:textId="037D132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8BB8860" w14:textId="7055050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D6B96C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842A3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60540BE4" w14:textId="08AFB8E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A5745C" w14:paraId="1136D930" w14:textId="77777777" w:rsidTr="00C970A2">
        <w:trPr>
          <w:cantSplit/>
        </w:trPr>
        <w:tc>
          <w:tcPr>
            <w:tcW w:w="869" w:type="dxa"/>
          </w:tcPr>
          <w:p w14:paraId="4DC88829" w14:textId="381F7CBA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C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11C6577" w14:textId="0CBE0DBE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12" w:type="dxa"/>
          </w:tcPr>
          <w:p w14:paraId="52FE4D83" w14:textId="429328BE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21D2F7A2" w14:textId="123F275F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657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254BEA">
              <w:rPr>
                <w:sz w:val="16"/>
                <w:szCs w:val="16"/>
              </w:rPr>
              <w:t>ПЕРЕСМ</w:t>
            </w:r>
            <w:r w:rsidR="007A5E48" w:rsidRPr="00254BEA">
              <w:rPr>
                <w:sz w:val="16"/>
                <w:szCs w:val="16"/>
              </w:rPr>
              <w:t xml:space="preserve">. </w:t>
            </w:r>
            <w:r w:rsidRPr="00254BEA">
              <w:rPr>
                <w:sz w:val="16"/>
                <w:szCs w:val="16"/>
              </w:rPr>
              <w:t>ВКР</w:t>
            </w:r>
            <w:r w:rsidRPr="00B37BEC">
              <w:rPr>
                <w:sz w:val="16"/>
                <w:szCs w:val="16"/>
              </w:rPr>
              <w:t>-19)</w:t>
            </w:r>
          </w:p>
          <w:p w14:paraId="596D452B" w14:textId="1F4CC5E1" w:rsidR="00C71804" w:rsidRPr="00B37BEC" w:rsidRDefault="007A5E48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Защита зависящих от радиочастотного спектра датчиков космической погоды, используемых для ее глобального прогнозирования и оповещения о ней</w:t>
            </w:r>
          </w:p>
        </w:tc>
        <w:tc>
          <w:tcPr>
            <w:tcW w:w="307" w:type="dxa"/>
          </w:tcPr>
          <w:p w14:paraId="500372A3" w14:textId="77777777" w:rsidR="00C71804" w:rsidRPr="007A5E4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F51C643" w14:textId="77777777" w:rsidR="00C71804" w:rsidRPr="007A5E4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2FB328" w14:textId="1553D7D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3F8F5E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FF4A4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CD0928D" w14:textId="4C8D266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931D7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DF1E66" w14:textId="5E06430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09E0EA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A560E8" w14:textId="31477EE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83734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EE96FA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C6E7C24" w14:textId="1EDC1F5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59D5CAC" w14:textId="7DAB01A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0F92C6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28E679" w14:textId="246B549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61E8A4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CAA680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64D5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75B2DCE" w14:textId="4498CE2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F8EE7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BE0E84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E3CBE19" w14:textId="3529182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B557CA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99CF08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C38823" w14:textId="048FE77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4A898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8B89B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2FF5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E60673" w14:textId="1FB041B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9243B1" w14:textId="47D4B4E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D3BB5F1" w14:textId="462D1C6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6BFB3D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3624DE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D52EC10" w14:textId="4BA8238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A5745C" w14:paraId="728B7EA6" w14:textId="77777777" w:rsidTr="00C970A2">
        <w:trPr>
          <w:cantSplit/>
        </w:trPr>
        <w:tc>
          <w:tcPr>
            <w:tcW w:w="869" w:type="dxa"/>
          </w:tcPr>
          <w:p w14:paraId="1D95AC8C" w14:textId="73D1B87E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lastRenderedPageBreak/>
              <w:t>10(</w:t>
            </w:r>
            <w:r>
              <w:rPr>
                <w:sz w:val="16"/>
                <w:szCs w:val="16"/>
                <w:lang w:val="en-GB"/>
              </w:rPr>
              <w:t>D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2093FC5" w14:textId="1C51210E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12" w:type="dxa"/>
          </w:tcPr>
          <w:p w14:paraId="7783A432" w14:textId="103F0BC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A9472E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/10(D)2023]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07E011EE" w14:textId="00756B5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3A1C952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591D94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7491470" w14:textId="384C27C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9A20DF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8FD96C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8DAA3A" w14:textId="5C9DBAB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CC868C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F68A835" w14:textId="2A1086F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D09D42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1C4F94" w14:textId="5715DFE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25CD2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F3D7DF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16F46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CAAF4A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57961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AB82D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C871F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C8D91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23DF2F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9FE2CC" w14:textId="7D3BB9F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CC94D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77935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5D2FA7" w14:textId="775B48F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7F9DD7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37B279E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4FC1C17" w14:textId="040C451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6CE718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8E6135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D8105D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CAC287" w14:textId="65C25C5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95ADAE" w14:textId="6C5D542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334B09E" w14:textId="5372B1F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768976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84595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A64A7F0" w14:textId="7221269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3577B6" w14:paraId="4251DEE9" w14:textId="77777777" w:rsidTr="00C970A2">
        <w:trPr>
          <w:cantSplit/>
        </w:trPr>
        <w:tc>
          <w:tcPr>
            <w:tcW w:w="869" w:type="dxa"/>
          </w:tcPr>
          <w:p w14:paraId="2AC2B2B0" w14:textId="3A392566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D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A4DDF96" w14:textId="6F6DE6EE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12" w:type="dxa"/>
          </w:tcPr>
          <w:p w14:paraId="19BA0348" w14:textId="101C915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70581CCA" w14:textId="439C5D4B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361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68872234" w14:textId="0E4F5D94" w:rsidR="00C71804" w:rsidRPr="00B37BEC" w:rsidRDefault="00254BEA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54BEA">
              <w:rPr>
                <w:sz w:val="16"/>
                <w:szCs w:val="16"/>
              </w:rPr>
              <w:t xml:space="preserve">ГМСББ </w:t>
            </w:r>
            <w:r>
              <w:rPr>
                <w:sz w:val="16"/>
                <w:szCs w:val="16"/>
              </w:rPr>
              <w:t xml:space="preserve">и </w:t>
            </w:r>
            <w:r w:rsidRPr="00254BEA">
              <w:rPr>
                <w:sz w:val="16"/>
                <w:szCs w:val="16"/>
              </w:rPr>
              <w:t>электронн</w:t>
            </w:r>
            <w:r>
              <w:rPr>
                <w:sz w:val="16"/>
                <w:szCs w:val="16"/>
              </w:rPr>
              <w:t>ая</w:t>
            </w:r>
            <w:r w:rsidRPr="00254BEA">
              <w:rPr>
                <w:sz w:val="16"/>
                <w:szCs w:val="16"/>
              </w:rPr>
              <w:t xml:space="preserve"> навигаци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307" w:type="dxa"/>
          </w:tcPr>
          <w:p w14:paraId="2338253F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BF99B22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1C1387F" w14:textId="7712D9D2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CA1557A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458EE2D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2B631C8" w14:textId="293B4015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2A07BD4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1BB5A5F" w14:textId="61162398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B86A6C8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7B9304E" w14:textId="29606060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7EFE85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0F71A86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2C130DE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87C723D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9377F58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11D016D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0CC7DC0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0010FB6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3C46E3E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1C6120C" w14:textId="715E1AC3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AF2FAD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9C4C71C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D1726AE" w14:textId="4235AD84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C33D32D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B3949C0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FCF33DF" w14:textId="204E726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05EC24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D412447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71993BB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B4541E6" w14:textId="7C879DE6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FE1402" w14:textId="79C18181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0526984" w14:textId="0F9222EF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A6D028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E8C7B41" w14:textId="77777777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0E613599" w14:textId="7452E20B" w:rsidR="00C71804" w:rsidRPr="003577B6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A5745C" w14:paraId="7F694607" w14:textId="77777777" w:rsidTr="00C970A2">
        <w:trPr>
          <w:cantSplit/>
        </w:trPr>
        <w:tc>
          <w:tcPr>
            <w:tcW w:w="869" w:type="dxa"/>
          </w:tcPr>
          <w:p w14:paraId="7E1CA726" w14:textId="1A8388E9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D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C454C99" w14:textId="6F194439" w:rsidR="00C71804" w:rsidRPr="00F26079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12" w:type="dxa"/>
          </w:tcPr>
          <w:p w14:paraId="5FA36CB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799863B8" w14:textId="1B8F880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810</w:t>
            </w:r>
          </w:p>
        </w:tc>
        <w:tc>
          <w:tcPr>
            <w:tcW w:w="307" w:type="dxa"/>
          </w:tcPr>
          <w:p w14:paraId="6636776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28F006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30E8D43" w14:textId="6A75062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04E1F2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0CFC0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D2D2D27" w14:textId="2678EF5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929E2C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6ED9080" w14:textId="08829DC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2CD6C9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DCBA875" w14:textId="15EC4FA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0A74E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133D16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BF5568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E063BE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035279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3BE24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64C09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A3E4CC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14774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33020AD" w14:textId="25B7E05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6276C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47443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B5A0B8D" w14:textId="1A26C91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87A18A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F0FD4C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D6356B2" w14:textId="5CFE575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01DA8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29749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A6A8EE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4F85F9F" w14:textId="246A985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7949C7" w14:textId="2862869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3102A29" w14:textId="66D1170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E2E63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9AC2C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20307E48" w14:textId="7E6E5EA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A5745C" w14:paraId="24E5B797" w14:textId="77777777" w:rsidTr="00C970A2">
        <w:trPr>
          <w:cantSplit/>
        </w:trPr>
        <w:tc>
          <w:tcPr>
            <w:tcW w:w="869" w:type="dxa"/>
          </w:tcPr>
          <w:p w14:paraId="4E469DD4" w14:textId="41C16BD0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E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621A011" w14:textId="3B9D6FC3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12" w:type="dxa"/>
          </w:tcPr>
          <w:p w14:paraId="5A412D3B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117127A6" w14:textId="74F1CAA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/10(E)2023]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53065BAE" w14:textId="3D0ABE6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35F8023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67905C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BDFF71D" w14:textId="570B4E7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A18007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D74CB8" w14:textId="67CECD0D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FA7071C" w14:textId="039D5C0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5C895F7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B2DE192" w14:textId="46E0D03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A338AC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5F23E6" w14:textId="399F922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F0E5D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AEB7F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7D5059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243E01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0F8F70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A2A6AA5" w14:textId="39B6143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849E2E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592A32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589732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5132ED4" w14:textId="19336BF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F8536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0A589B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99FFFE6" w14:textId="64C1833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A29080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25B68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8D94066" w14:textId="6ED501A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88689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921330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AFB35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480ECF3" w14:textId="7CACF72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10EEAEA" w14:textId="12924F5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456D52C" w14:textId="11FA6AB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23CBB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EED0E4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174A9FEB" w14:textId="4EDBB09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08416B" w14:paraId="6AB003D1" w14:textId="77777777" w:rsidTr="00C970A2">
        <w:trPr>
          <w:cantSplit/>
        </w:trPr>
        <w:tc>
          <w:tcPr>
            <w:tcW w:w="869" w:type="dxa"/>
          </w:tcPr>
          <w:p w14:paraId="69CE4367" w14:textId="429D6D25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E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8FCBCBB" w14:textId="13400F29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12" w:type="dxa"/>
          </w:tcPr>
          <w:p w14:paraId="7DC62A0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3646668B" w14:textId="63C41B0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656 </w:t>
            </w:r>
            <w:r w:rsidR="004826D4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4826D4" w:rsidRPr="00254BEA">
              <w:rPr>
                <w:sz w:val="16"/>
                <w:szCs w:val="16"/>
              </w:rPr>
              <w:t>ПЕРЕСМ</w:t>
            </w:r>
            <w:r w:rsidR="00C310C9" w:rsidRPr="00254BEA">
              <w:rPr>
                <w:sz w:val="16"/>
                <w:szCs w:val="16"/>
              </w:rPr>
              <w:t>.</w:t>
            </w:r>
            <w:r w:rsidR="00C310C9" w:rsidRPr="00B37BEC">
              <w:rPr>
                <w:sz w:val="16"/>
                <w:szCs w:val="16"/>
              </w:rPr>
              <w:t xml:space="preserve"> </w:t>
            </w:r>
            <w:r w:rsidRPr="00B37BEC">
              <w:rPr>
                <w:sz w:val="16"/>
                <w:szCs w:val="16"/>
              </w:rPr>
              <w:t>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02E12482" w14:textId="4119B199" w:rsidR="00C71804" w:rsidRPr="00B37BEC" w:rsidRDefault="00E37B5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E37B56">
              <w:rPr>
                <w:sz w:val="16"/>
                <w:szCs w:val="16"/>
              </w:rPr>
              <w:t>адиолокационны</w:t>
            </w:r>
            <w:r>
              <w:rPr>
                <w:sz w:val="16"/>
                <w:szCs w:val="16"/>
              </w:rPr>
              <w:t>е</w:t>
            </w:r>
            <w:r w:rsidRPr="00E37B56">
              <w:rPr>
                <w:sz w:val="16"/>
                <w:szCs w:val="16"/>
              </w:rPr>
              <w:t xml:space="preserve"> зонд</w:t>
            </w:r>
            <w:r>
              <w:rPr>
                <w:sz w:val="16"/>
                <w:szCs w:val="16"/>
              </w:rPr>
              <w:t>ы</w:t>
            </w:r>
            <w:r w:rsidRPr="00E37B56">
              <w:rPr>
                <w:sz w:val="16"/>
                <w:szCs w:val="16"/>
              </w:rPr>
              <w:t xml:space="preserve"> на борту космических аппаратов в диапазоне около 45 МГ</w:t>
            </w:r>
          </w:p>
        </w:tc>
        <w:tc>
          <w:tcPr>
            <w:tcW w:w="307" w:type="dxa"/>
          </w:tcPr>
          <w:p w14:paraId="12424926" w14:textId="77777777" w:rsidR="00C71804" w:rsidRPr="00E37B56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3FCF9F2" w14:textId="77777777" w:rsidR="00C71804" w:rsidRPr="00E37B56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B0D79CD" w14:textId="02180549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F0692D9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A3C85E5" w14:textId="6E8F749E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EE96DCB" w14:textId="1079CCF6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C25E927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56E3FED" w14:textId="2BB8B1A4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197613C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779F145" w14:textId="6783A3DD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C29BFEE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8B4DB76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D541B14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E9FA69C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DC76812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5F03343" w14:textId="40323378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AEB5812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19E965C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BFB2FF3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E6B3FAB" w14:textId="60ED68CB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76340D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8B7A1A7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7C14FB9" w14:textId="0EDA2AA9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E1C2DB2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A11D610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94DF9D4" w14:textId="62A352FC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F7627F0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2E6E7A6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F518D64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6AA171C" w14:textId="2EB3733A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456895" w14:textId="35583E34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FCA0D0C" w14:textId="15572B55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6354EF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EBE2AEC" w14:textId="77777777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308147E6" w14:textId="4C261892" w:rsidR="00C71804" w:rsidRPr="0008416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22E8ABF2" w14:textId="77777777" w:rsidTr="00C970A2">
        <w:trPr>
          <w:cantSplit/>
        </w:trPr>
        <w:tc>
          <w:tcPr>
            <w:tcW w:w="869" w:type="dxa"/>
          </w:tcPr>
          <w:p w14:paraId="0F735936" w14:textId="7C8D28A1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E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57323286" w14:textId="58B2728B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12" w:type="dxa"/>
          </w:tcPr>
          <w:p w14:paraId="626248F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3BC92A94" w14:textId="6F94FDE5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810</w:t>
            </w:r>
          </w:p>
        </w:tc>
        <w:tc>
          <w:tcPr>
            <w:tcW w:w="307" w:type="dxa"/>
          </w:tcPr>
          <w:p w14:paraId="2F7338D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257ADF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8B91F11" w14:textId="090D487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0E9964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C373074" w14:textId="5DA29D54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C4ACC59" w14:textId="427A890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8E5611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B8874A9" w14:textId="71E72EB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CF050D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A5ADD1E" w14:textId="4CF7777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AE18F8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4C20C2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5918FD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C47EB0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E0FF65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569FAB7" w14:textId="4CAF2CE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DC3FE2C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2FAA09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3EFD36A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28E6E71" w14:textId="775A92D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2FA2D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787F2D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57D25C9" w14:textId="68C0957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D1F628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8133B4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4D58D54" w14:textId="3F3352E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F9B791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81AD0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BD752BD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8DDFCB" w14:textId="2EFFF26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CF655D" w14:textId="2C036A1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704281" w14:textId="1A0A5DF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BB41EA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8092465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1C5F8DB" w14:textId="1AC44DA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A5745C" w14:paraId="5DB9420E" w14:textId="77777777" w:rsidTr="00C970A2">
        <w:trPr>
          <w:cantSplit/>
        </w:trPr>
        <w:tc>
          <w:tcPr>
            <w:tcW w:w="869" w:type="dxa"/>
          </w:tcPr>
          <w:p w14:paraId="1B4BE208" w14:textId="0E57C240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F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492AFAE9" w14:textId="7151EE27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12" w:type="dxa"/>
          </w:tcPr>
          <w:p w14:paraId="3AE052A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ACF4667" w14:textId="7BC054C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/10(F)2023]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0E8AAB8" w14:textId="0CCCBBAE" w:rsidR="00C71804" w:rsidRPr="00B37BEC" w:rsidRDefault="00C71804" w:rsidP="00C7180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48EA01CD" w14:textId="563911E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453EEB6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F9A2C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DE6339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54E68A" w14:textId="6670ACF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B1D2410" w14:textId="0BA9A9E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7FD2AE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6345B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975817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BF4E78E" w14:textId="06E8A32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64224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84DD9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356F67" w14:textId="25C879B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DFF86FA" w14:textId="16F169A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EEA0660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037DE5" w14:textId="466FB45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8019F1E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142358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40BC6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2D827A8" w14:textId="4665502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76340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6B765EF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CE56CB" w14:textId="37C1DCD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AE482D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7C247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8F78BD" w14:textId="2342D03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F17DB93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14F8C58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3C7BBD9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07E504D" w14:textId="5539D3B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DB3819" w14:textId="267B431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D03CB4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59B6BD4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684892B" w14:textId="77777777" w:rsidR="00C71804" w:rsidRPr="00DB33A0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</w:tcPr>
          <w:p w14:paraId="058F18DB" w14:textId="61C95A4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110B32" w14:paraId="352395EA" w14:textId="77777777" w:rsidTr="00C970A2">
        <w:trPr>
          <w:cantSplit/>
        </w:trPr>
        <w:tc>
          <w:tcPr>
            <w:tcW w:w="869" w:type="dxa"/>
          </w:tcPr>
          <w:p w14:paraId="153BE5C8" w14:textId="0F6DE3D5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F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35EAE0D8" w14:textId="45388265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12" w:type="dxa"/>
          </w:tcPr>
          <w:p w14:paraId="2548C905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4523C0">
              <w:rPr>
                <w:b/>
                <w:bCs/>
                <w:sz w:val="16"/>
                <w:szCs w:val="16"/>
                <w:lang w:val="en-US"/>
              </w:rPr>
              <w:t>ADD</w:t>
            </w:r>
          </w:p>
          <w:p w14:paraId="7454913E" w14:textId="0068AF70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B37BEC">
              <w:rPr>
                <w:sz w:val="16"/>
                <w:szCs w:val="16"/>
              </w:rPr>
              <w:t>ПРОЕКТ</w:t>
            </w:r>
            <w:r w:rsidRPr="004523C0">
              <w:rPr>
                <w:sz w:val="16"/>
                <w:szCs w:val="16"/>
                <w:lang w:val="en-US"/>
              </w:rPr>
              <w:t xml:space="preserve"> </w:t>
            </w:r>
            <w:r w:rsidRPr="00B37BEC">
              <w:rPr>
                <w:sz w:val="16"/>
                <w:szCs w:val="16"/>
              </w:rPr>
              <w:t>НОВОЙ</w:t>
            </w:r>
            <w:r w:rsidRPr="004523C0">
              <w:rPr>
                <w:sz w:val="16"/>
                <w:szCs w:val="16"/>
                <w:lang w:val="en-US"/>
              </w:rPr>
              <w:t xml:space="preserve"> </w:t>
            </w:r>
            <w:r w:rsidRPr="00B37BEC">
              <w:rPr>
                <w:sz w:val="16"/>
                <w:szCs w:val="16"/>
              </w:rPr>
              <w:t>РЕЗОЛЮЦИИ</w:t>
            </w:r>
            <w:r w:rsidRPr="004523C0">
              <w:rPr>
                <w:sz w:val="16"/>
                <w:szCs w:val="16"/>
                <w:lang w:val="en-US"/>
              </w:rPr>
              <w:t xml:space="preserve"> [</w:t>
            </w:r>
            <w:proofErr w:type="spellStart"/>
            <w:r w:rsidR="00772D90" w:rsidRPr="004523C0">
              <w:rPr>
                <w:sz w:val="16"/>
                <w:szCs w:val="16"/>
                <w:lang w:val="en-US"/>
              </w:rPr>
              <w:t>IAP</w:t>
            </w:r>
            <w:proofErr w:type="spellEnd"/>
            <w:r w:rsidR="00772D90" w:rsidRPr="004523C0">
              <w:rPr>
                <w:sz w:val="16"/>
                <w:szCs w:val="16"/>
                <w:lang w:val="en-US"/>
              </w:rPr>
              <w:t>/10(</w:t>
            </w:r>
            <w:r w:rsidR="00CE759F" w:rsidRPr="00CE759F">
              <w:rPr>
                <w:sz w:val="16"/>
                <w:szCs w:val="16"/>
                <w:lang w:val="en-US"/>
              </w:rPr>
              <w:t>F</w:t>
            </w:r>
            <w:r w:rsidR="00772D90" w:rsidRPr="004523C0">
              <w:rPr>
                <w:sz w:val="16"/>
                <w:szCs w:val="16"/>
                <w:lang w:val="en-US"/>
              </w:rPr>
              <w:t>)/NGSO-</w:t>
            </w:r>
            <w:proofErr w:type="spellStart"/>
            <w:r w:rsidR="00772D90" w:rsidRPr="004523C0">
              <w:rPr>
                <w:sz w:val="16"/>
                <w:szCs w:val="16"/>
                <w:lang w:val="en-US"/>
              </w:rPr>
              <w:t>FSS</w:t>
            </w:r>
            <w:proofErr w:type="spellEnd"/>
            <w:r w:rsidRPr="004523C0">
              <w:rPr>
                <w:sz w:val="16"/>
                <w:szCs w:val="16"/>
                <w:lang w:val="en-US"/>
              </w:rPr>
              <w:t>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US"/>
              </w:rPr>
              <w:noBreakHyphen/>
              <w:t>19)</w:t>
            </w:r>
          </w:p>
          <w:p w14:paraId="0EC07CA0" w14:textId="00000AD6" w:rsidR="00C71804" w:rsidRPr="00B37BEC" w:rsidRDefault="00CE759F" w:rsidP="00C7180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Негеостационарные системы в ФСС – сосуществование с ГСО</w:t>
            </w:r>
          </w:p>
        </w:tc>
        <w:tc>
          <w:tcPr>
            <w:tcW w:w="307" w:type="dxa"/>
          </w:tcPr>
          <w:p w14:paraId="0979C020" w14:textId="0499A4AD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1ECC2F5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A41F54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F6B6D3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74AFC88" w14:textId="154F218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2C69D95" w14:textId="17C5A64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98557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71385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2E7272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8D670D7" w14:textId="1489167D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B3C83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D15A7B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2D03CB4" w14:textId="6A307653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B5665D" w14:textId="603841D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F24AE4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D3E452F" w14:textId="6942C053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F0C22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7560CF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B3CC61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5888532" w14:textId="40D92D9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6AC06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76334B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3E9098B" w14:textId="66B68983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E200FE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F0E2AA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D86B1BE" w14:textId="03C6655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5D898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672197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248F6F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437A67E" w14:textId="6D2BADD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5FB092A" w14:textId="3FBA455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A9B5E7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58486C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834327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58046A9" w14:textId="6802E1DC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110B32" w14:paraId="0AF74D68" w14:textId="77777777" w:rsidTr="00C970A2">
        <w:trPr>
          <w:cantSplit/>
        </w:trPr>
        <w:tc>
          <w:tcPr>
            <w:tcW w:w="869" w:type="dxa"/>
          </w:tcPr>
          <w:p w14:paraId="1DA95A5B" w14:textId="1BD2E1C8" w:rsidR="00C71804" w:rsidRPr="00110B3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lastRenderedPageBreak/>
              <w:t>10(</w:t>
            </w:r>
            <w:r>
              <w:rPr>
                <w:sz w:val="16"/>
                <w:szCs w:val="16"/>
                <w:lang w:val="en-GB"/>
              </w:rPr>
              <w:t>G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4FC18F3" w14:textId="3936F31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</w:t>
            </w:r>
          </w:p>
        </w:tc>
        <w:tc>
          <w:tcPr>
            <w:tcW w:w="2812" w:type="dxa"/>
          </w:tcPr>
          <w:p w14:paraId="58C08FCF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E59EF8F" w14:textId="2D6C6E6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/10(G)2023]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5655C51E" w14:textId="0B48285B" w:rsidR="00C71804" w:rsidRPr="00B37BEC" w:rsidRDefault="00C71804" w:rsidP="00C7180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3377FB7F" w14:textId="77777777" w:rsidR="00C71804" w:rsidRPr="004E534A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1CF80AAF" w14:textId="77777777" w:rsidR="00C71804" w:rsidRPr="004E534A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2BEA35A" w14:textId="77777777" w:rsidR="00C71804" w:rsidRPr="004E534A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8DB45A" w14:textId="77777777" w:rsidR="00C71804" w:rsidRPr="004E534A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54C8F86" w14:textId="77777777" w:rsidR="00C71804" w:rsidRPr="004E534A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52AF5AC" w14:textId="3C3B4D8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C1FBA3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83713F7" w14:textId="4A1A3F09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405B19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97BA76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7D3072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5C6DF2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96BAF9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33CE8C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2BB3D3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4272FE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E66A0F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23A05F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7038D4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E50A221" w14:textId="6BF113E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68C00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B9C9A8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1DFE9EE" w14:textId="1A96A599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61E29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E2EC02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28D7AE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8B072E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4355F0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E8BC8E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3A7A162" w14:textId="205B961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0E7076A" w14:textId="749A5422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A144D0B" w14:textId="5F9AA3B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DC692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DBBB67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552F7BF" w14:textId="4A88B8E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110B32" w14:paraId="5B0E7187" w14:textId="77777777" w:rsidTr="00C970A2">
        <w:trPr>
          <w:cantSplit/>
        </w:trPr>
        <w:tc>
          <w:tcPr>
            <w:tcW w:w="869" w:type="dxa"/>
          </w:tcPr>
          <w:p w14:paraId="57365CA3" w14:textId="63D88928" w:rsidR="00C71804" w:rsidRPr="00110B3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G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5B8CBC6B" w14:textId="39C10DE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2812" w:type="dxa"/>
          </w:tcPr>
          <w:p w14:paraId="032CBD4D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523C0">
              <w:rPr>
                <w:b/>
                <w:bCs/>
                <w:sz w:val="16"/>
                <w:szCs w:val="16"/>
                <w:lang w:val="en-GB"/>
              </w:rPr>
              <w:t>ADD</w:t>
            </w:r>
          </w:p>
          <w:p w14:paraId="216D052B" w14:textId="24B4A884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B37BEC">
              <w:rPr>
                <w:sz w:val="16"/>
                <w:szCs w:val="16"/>
              </w:rPr>
              <w:t>ПРОЕКТ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НОВОЙ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РЕЗОЛЮЦИИ</w:t>
            </w:r>
            <w:r w:rsidRPr="004523C0">
              <w:rPr>
                <w:sz w:val="16"/>
                <w:szCs w:val="16"/>
                <w:lang w:val="en-GB"/>
              </w:rPr>
              <w:t xml:space="preserve"> [</w:t>
            </w:r>
            <w:proofErr w:type="spellStart"/>
            <w:r w:rsidR="00C80DAB" w:rsidRPr="004523C0">
              <w:rPr>
                <w:sz w:val="16"/>
                <w:szCs w:val="16"/>
                <w:lang w:val="en-GB"/>
              </w:rPr>
              <w:t>IAP</w:t>
            </w:r>
            <w:proofErr w:type="spellEnd"/>
            <w:r w:rsidR="00C80DAB" w:rsidRPr="004523C0">
              <w:rPr>
                <w:sz w:val="16"/>
                <w:szCs w:val="16"/>
                <w:lang w:val="en-GB"/>
              </w:rPr>
              <w:t>/10(G)/SUB-ORB-VEHICLES</w:t>
            </w:r>
            <w:r w:rsidRPr="004523C0">
              <w:rPr>
                <w:sz w:val="16"/>
                <w:szCs w:val="16"/>
                <w:lang w:val="en-GB"/>
              </w:rPr>
              <w:t>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GB"/>
              </w:rPr>
              <w:noBreakHyphen/>
              <w:t>19)</w:t>
            </w:r>
          </w:p>
          <w:p w14:paraId="41254198" w14:textId="33486A46" w:rsidR="00C71804" w:rsidRPr="00B37BEC" w:rsidRDefault="00DA4033" w:rsidP="00C7180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B37BEC">
              <w:rPr>
                <w:bCs/>
                <w:sz w:val="16"/>
                <w:szCs w:val="16"/>
              </w:rPr>
              <w:t>Радиосвязь для суборбитальных аппаратов</w:t>
            </w:r>
          </w:p>
        </w:tc>
        <w:tc>
          <w:tcPr>
            <w:tcW w:w="307" w:type="dxa"/>
          </w:tcPr>
          <w:p w14:paraId="4D522D33" w14:textId="77777777" w:rsidR="00C71804" w:rsidRPr="00C80DA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dxa"/>
            <w:shd w:val="clear" w:color="auto" w:fill="FDE9D9"/>
          </w:tcPr>
          <w:p w14:paraId="649CD438" w14:textId="77777777" w:rsidR="00C71804" w:rsidRPr="00C80DA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F864840" w14:textId="77777777" w:rsidR="00C71804" w:rsidRPr="00C80DA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D8EAC46" w14:textId="77777777" w:rsidR="00C71804" w:rsidRPr="00C80DA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573B7FF" w14:textId="77777777" w:rsidR="00C71804" w:rsidRPr="00C80DAB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3667ED0" w14:textId="7A2AE3BD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1BCED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BDB3A25" w14:textId="5A6FB7B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45252B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53C15F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D2281E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FDEACC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C97F03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BE658C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EE9718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CB47B8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2F44BE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10FBC3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3B3B29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FD812D0" w14:textId="0AE8545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56B75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CC44F2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21DA777" w14:textId="0DF7FAB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6AE7CA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EF23A8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DBC887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4CB156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E007BF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3A0760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DDC55A2" w14:textId="7D5A6DBC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CE346C" w14:textId="1130C00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9BDBD6B" w14:textId="1643BAC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1895D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D38A55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612B7403" w14:textId="3F60AC19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110B32" w14:paraId="61CC9D03" w14:textId="77777777" w:rsidTr="00C970A2">
        <w:trPr>
          <w:cantSplit/>
        </w:trPr>
        <w:tc>
          <w:tcPr>
            <w:tcW w:w="869" w:type="dxa"/>
          </w:tcPr>
          <w:p w14:paraId="3F32BC6A" w14:textId="47A460F7" w:rsidR="00C71804" w:rsidRPr="00110B3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H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87314B6" w14:textId="55DE5FD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2812" w:type="dxa"/>
          </w:tcPr>
          <w:p w14:paraId="2547A7B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48F96461" w14:textId="3DD18A8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/10(H)2023]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1EE5AAB" w14:textId="228CBBBA" w:rsidR="00C71804" w:rsidRPr="00B37BEC" w:rsidRDefault="00C71804" w:rsidP="00C7180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00190FB7" w14:textId="7AB70C1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C7C9EC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3E4BE3F" w14:textId="5B5742A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6338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E7F2AE3" w14:textId="3DA56713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F9D101F" w14:textId="0D700C49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7803DF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DD527BC" w14:textId="1E9411D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562215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0A558AE" w14:textId="317CCC8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47B16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36E6E8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E9209E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391CD6F" w14:textId="1BBF4112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B830D4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DA1B45D" w14:textId="133003D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F911D8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D2620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ABD910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570C449" w14:textId="341020B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226CDB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5AF550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25DBC1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104BFC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E3EFD5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18961E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E7D867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09D47F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CDED7C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C08A93C" w14:textId="69C36BC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5148A0" w14:textId="090BDCE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05BF632" w14:textId="2726A206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00AE5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C2DE33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0772FFD1" w14:textId="10228FA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110B32" w14:paraId="08F9DFEB" w14:textId="77777777" w:rsidTr="00C970A2">
        <w:trPr>
          <w:cantSplit/>
        </w:trPr>
        <w:tc>
          <w:tcPr>
            <w:tcW w:w="869" w:type="dxa"/>
          </w:tcPr>
          <w:p w14:paraId="7B2CC970" w14:textId="720FE1AB" w:rsidR="00C71804" w:rsidRPr="00110B3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H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038D8E9" w14:textId="4DB69712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2812" w:type="dxa"/>
          </w:tcPr>
          <w:p w14:paraId="7574A47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16D5D6F3" w14:textId="1CAC69FE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NGSO</w:t>
            </w:r>
            <w:proofErr w:type="spellEnd"/>
            <w:r w:rsidRPr="00B37BEC">
              <w:rPr>
                <w:sz w:val="16"/>
                <w:szCs w:val="16"/>
              </w:rPr>
              <w:t xml:space="preserve"> </w:t>
            </w:r>
            <w:proofErr w:type="spellStart"/>
            <w:r w:rsidRPr="00B37BEC">
              <w:rPr>
                <w:sz w:val="16"/>
                <w:szCs w:val="16"/>
              </w:rPr>
              <w:t>ESIM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FE602A4" w14:textId="4AEE652E" w:rsidR="00C71804" w:rsidRPr="00B37BEC" w:rsidRDefault="000876A0" w:rsidP="00C7180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Использование полос частот 17,7−19,3 ГГц и 19,7−20,2 ГГц (космос-Земля), 28,6−29,1 ГГц и 29,5−30 ГГц (Земля-космос) земными станциями, находящимися в движении, которые взаимодействуют с негеостационарными космическими станциями фиксированной спутниковой службы</w:t>
            </w:r>
          </w:p>
        </w:tc>
        <w:tc>
          <w:tcPr>
            <w:tcW w:w="307" w:type="dxa"/>
          </w:tcPr>
          <w:p w14:paraId="5600168F" w14:textId="18EED55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5C6E510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F2754A9" w14:textId="1D7B16E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2E7861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70F66F6" w14:textId="1629E9B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4EDC01C" w14:textId="60F7F6D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EFDCB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FF363EB" w14:textId="23C6268C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74D2FD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7316CE1" w14:textId="03C18D6C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E2AAD6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64C4FE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8A2C6F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7B87882" w14:textId="335B236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F3C73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52ED829" w14:textId="4A6AF97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127596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D9EEE8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531D75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41DCDDD" w14:textId="04F1478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6F5AC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8FB10D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2C1BB9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D4614E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49BB5B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497B78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B69764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7EBB51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88F4D1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C8DFA86" w14:textId="37513B0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DD0A7DF" w14:textId="4252CF4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8C4CA8A" w14:textId="7DE72FD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9AD04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E34D37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2BA235E2" w14:textId="2923ECE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110B32" w14:paraId="645F2143" w14:textId="77777777" w:rsidTr="00C970A2">
        <w:trPr>
          <w:cantSplit/>
        </w:trPr>
        <w:tc>
          <w:tcPr>
            <w:tcW w:w="869" w:type="dxa"/>
          </w:tcPr>
          <w:p w14:paraId="067799FF" w14:textId="70CE6EF1" w:rsidR="00C71804" w:rsidRPr="00110B3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H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355B7D64" w14:textId="525D1C1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2812" w:type="dxa"/>
          </w:tcPr>
          <w:p w14:paraId="6A44587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11E6302F" w14:textId="5B027FCE" w:rsidR="00C71804" w:rsidRPr="00B37BEC" w:rsidRDefault="00C71804" w:rsidP="00C7180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810</w:t>
            </w:r>
          </w:p>
        </w:tc>
        <w:tc>
          <w:tcPr>
            <w:tcW w:w="307" w:type="dxa"/>
          </w:tcPr>
          <w:p w14:paraId="46D34028" w14:textId="6245306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31512A8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1D866E4" w14:textId="135F371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5EFEC0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03DBE86" w14:textId="46D03183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BC3048D" w14:textId="3C083A1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92885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7843EE8" w14:textId="22AA6E56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76DF59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0737B3E" w14:textId="7F57A01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4BEE1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0FA9A4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8FDD4D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CDBDCCF" w14:textId="5FA6BF0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9B2AAD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65177DA" w14:textId="1AFB031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E6FB1B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E0073B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263C2E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83804E9" w14:textId="2AB2BF9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2129F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B5317D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DC5337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1536EA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8CA1A5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C619BF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7A8AE6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D37088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34DC5A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9A394FF" w14:textId="266C876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97B682" w14:textId="2C925C52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E4151B8" w14:textId="05EC859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E8FE6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77460F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06B83893" w14:textId="5DCDB67D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110B32" w14:paraId="12672200" w14:textId="77777777" w:rsidTr="00C970A2">
        <w:trPr>
          <w:cantSplit/>
        </w:trPr>
        <w:tc>
          <w:tcPr>
            <w:tcW w:w="869" w:type="dxa"/>
          </w:tcPr>
          <w:p w14:paraId="17A7905E" w14:textId="58EF9B8F" w:rsidR="00C71804" w:rsidRPr="00110B3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I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25A2731" w14:textId="6BDB1380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21</w:t>
            </w:r>
          </w:p>
        </w:tc>
        <w:tc>
          <w:tcPr>
            <w:tcW w:w="2812" w:type="dxa"/>
          </w:tcPr>
          <w:p w14:paraId="006CE5C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CB787F0" w14:textId="009019C8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/10(I)2023]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279E4065" w14:textId="57E6E611" w:rsidR="00C71804" w:rsidRPr="00B37BEC" w:rsidRDefault="00C71804" w:rsidP="00C71804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7D192201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83A6CDC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46F0E5D" w14:textId="37DEC1F0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386C27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3DFA11B" w14:textId="77C2D692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5345A08" w14:textId="08AE9CB3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6EBAD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702FDC9" w14:textId="2DBE23A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8CED18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148E2C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431227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C0338C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2A5B0BC" w14:textId="726B2A2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7A0DF7" w14:textId="143C8AD0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A76854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FE32E96" w14:textId="71A5F80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97F02C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899DD9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1D7A3A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8AE32C8" w14:textId="0729BDD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DEF8D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DFC8C2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C994AF2" w14:textId="67641CF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FDD082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D8E524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7F82C2B" w14:textId="06B9383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6C3191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5A5FB9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BB1BC3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C8DE365" w14:textId="0AAE0D5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595EB4" w14:textId="524386E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192DE08" w14:textId="039ADE6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A5CAD0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067A4E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32D7826" w14:textId="6753D04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110B32" w14:paraId="4F879739" w14:textId="77777777" w:rsidTr="00C970A2">
        <w:trPr>
          <w:cantSplit/>
        </w:trPr>
        <w:tc>
          <w:tcPr>
            <w:tcW w:w="869" w:type="dxa"/>
          </w:tcPr>
          <w:p w14:paraId="4FDD93D8" w14:textId="754C3848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lastRenderedPageBreak/>
              <w:t>10(</w:t>
            </w:r>
            <w:r>
              <w:rPr>
                <w:sz w:val="16"/>
                <w:szCs w:val="16"/>
                <w:lang w:val="en-GB"/>
              </w:rPr>
              <w:t>I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027DA0E3" w14:textId="20021FB9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22</w:t>
            </w:r>
          </w:p>
        </w:tc>
        <w:tc>
          <w:tcPr>
            <w:tcW w:w="2812" w:type="dxa"/>
          </w:tcPr>
          <w:p w14:paraId="13128688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523C0">
              <w:rPr>
                <w:b/>
                <w:bCs/>
                <w:sz w:val="16"/>
                <w:szCs w:val="16"/>
                <w:lang w:val="en-GB"/>
              </w:rPr>
              <w:t>ADD</w:t>
            </w:r>
          </w:p>
          <w:p w14:paraId="7BE5250E" w14:textId="617757F3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B37BEC">
              <w:rPr>
                <w:sz w:val="16"/>
                <w:szCs w:val="16"/>
              </w:rPr>
              <w:t>ПРОЕКТ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НОВОЙ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РЕЗОЛЮЦИИ</w:t>
            </w:r>
            <w:r w:rsidRPr="004523C0">
              <w:rPr>
                <w:sz w:val="16"/>
                <w:szCs w:val="16"/>
                <w:lang w:val="en-GB"/>
              </w:rPr>
              <w:t xml:space="preserve"> [</w:t>
            </w:r>
            <w:r w:rsidR="00CE759F" w:rsidRPr="003E2F2B">
              <w:rPr>
                <w:sz w:val="16"/>
                <w:szCs w:val="16"/>
                <w:lang w:val="en-US"/>
              </w:rPr>
              <w:t>A</w:t>
            </w:r>
            <w:r w:rsidR="00CE759F" w:rsidRPr="004523C0">
              <w:rPr>
                <w:sz w:val="16"/>
                <w:szCs w:val="16"/>
                <w:lang w:val="en-GB"/>
              </w:rPr>
              <w:t>10-</w:t>
            </w:r>
            <w:r w:rsidR="00CE759F" w:rsidRPr="003E2F2B">
              <w:rPr>
                <w:sz w:val="16"/>
                <w:szCs w:val="16"/>
                <w:lang w:val="en-US"/>
              </w:rPr>
              <w:t>E</w:t>
            </w:r>
            <w:r w:rsidR="00CE759F" w:rsidRPr="004523C0">
              <w:rPr>
                <w:sz w:val="16"/>
                <w:szCs w:val="16"/>
                <w:lang w:val="en-GB"/>
              </w:rPr>
              <w:t>-</w:t>
            </w:r>
            <w:r w:rsidR="00CE759F" w:rsidRPr="003E2F2B">
              <w:rPr>
                <w:sz w:val="16"/>
                <w:szCs w:val="16"/>
                <w:lang w:val="en-US"/>
              </w:rPr>
              <w:t>BAND</w:t>
            </w:r>
            <w:r w:rsidR="00CE759F" w:rsidRPr="004523C0">
              <w:rPr>
                <w:sz w:val="16"/>
                <w:szCs w:val="16"/>
                <w:lang w:val="en-GB"/>
              </w:rPr>
              <w:t>-</w:t>
            </w:r>
            <w:r w:rsidR="00CE759F" w:rsidRPr="003E2F2B">
              <w:rPr>
                <w:sz w:val="16"/>
                <w:szCs w:val="16"/>
                <w:lang w:val="en-US"/>
              </w:rPr>
              <w:t>NGSO</w:t>
            </w:r>
            <w:r w:rsidR="00CE759F" w:rsidRPr="004523C0">
              <w:rPr>
                <w:sz w:val="16"/>
                <w:szCs w:val="16"/>
                <w:lang w:val="en-GB"/>
              </w:rPr>
              <w:t>-</w:t>
            </w:r>
            <w:r w:rsidR="00CE759F" w:rsidRPr="003E2F2B">
              <w:rPr>
                <w:sz w:val="16"/>
                <w:szCs w:val="16"/>
                <w:lang w:val="en-US"/>
              </w:rPr>
              <w:t>SAT</w:t>
            </w:r>
            <w:r w:rsidRPr="004523C0">
              <w:rPr>
                <w:sz w:val="16"/>
                <w:szCs w:val="16"/>
                <w:lang w:val="en-GB"/>
              </w:rPr>
              <w:t>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GB"/>
              </w:rPr>
              <w:t>-19)</w:t>
            </w:r>
          </w:p>
          <w:p w14:paraId="2891C8A8" w14:textId="362DD298" w:rsidR="00C71804" w:rsidRPr="00B37BEC" w:rsidRDefault="005D1642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bookmarkStart w:id="12" w:name="_Toc450292599"/>
            <w:r w:rsidRPr="00B37BEC">
              <w:rPr>
                <w:sz w:val="16"/>
                <w:szCs w:val="16"/>
              </w:rPr>
              <w:t>Исследования технических и эксплуатационных вопросов и регламентарных положений, касающихся фидерных линий негеостационарных спутниковых систем фиксированной спутниковой службы в полосах частот 71−76 ГГц (космос</w:t>
            </w:r>
            <w:r w:rsidRPr="00B37BEC">
              <w:rPr>
                <w:sz w:val="16"/>
                <w:szCs w:val="16"/>
              </w:rPr>
              <w:noBreakHyphen/>
              <w:t>Земля и предлагаемое новое распределение Земля-космос) и 81−86 ГГц (Земля</w:t>
            </w:r>
            <w:r w:rsidRPr="00B37BEC">
              <w:rPr>
                <w:sz w:val="16"/>
                <w:szCs w:val="16"/>
              </w:rPr>
              <w:noBreakHyphen/>
              <w:t>космос)</w:t>
            </w:r>
            <w:bookmarkEnd w:id="12"/>
          </w:p>
        </w:tc>
        <w:tc>
          <w:tcPr>
            <w:tcW w:w="307" w:type="dxa"/>
          </w:tcPr>
          <w:p w14:paraId="7BCBA49B" w14:textId="77777777" w:rsidR="00C71804" w:rsidRPr="005D1642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E76BB67" w14:textId="77777777" w:rsidR="00C71804" w:rsidRPr="005D1642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C004A3E" w14:textId="3B0A835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22CEE9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0CAB874" w14:textId="1D5C87D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C1315A1" w14:textId="01D39BD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31930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FE1A58A" w14:textId="2E0E806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E989BF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FA41DB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615886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31E4F1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CCD6C11" w14:textId="7D613F4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FB796EE" w14:textId="16C525F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125EF4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758F67F" w14:textId="244E3DC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AF5241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976DB9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FD37AD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F1C400F" w14:textId="68A525A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D22A8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EB68E4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C7C2E33" w14:textId="22A3600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3054B8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D2F03D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FB3E0E5" w14:textId="70A6A70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2C7801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A89D67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4F53A1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EC37526" w14:textId="4462BF3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723482" w14:textId="1B4F5F3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75522E3" w14:textId="4F0411C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828392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A24789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2432E4FE" w14:textId="6A2AC87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110B32" w14:paraId="33E31096" w14:textId="77777777" w:rsidTr="00C970A2">
        <w:trPr>
          <w:cantSplit/>
        </w:trPr>
        <w:tc>
          <w:tcPr>
            <w:tcW w:w="869" w:type="dxa"/>
          </w:tcPr>
          <w:p w14:paraId="32A983B6" w14:textId="790FDB52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I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C2EBDC7" w14:textId="4735EE44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23</w:t>
            </w:r>
          </w:p>
        </w:tc>
        <w:tc>
          <w:tcPr>
            <w:tcW w:w="2812" w:type="dxa"/>
          </w:tcPr>
          <w:p w14:paraId="4B2531E3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18333AE9" w14:textId="6CF7B5F1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810</w:t>
            </w:r>
          </w:p>
        </w:tc>
        <w:tc>
          <w:tcPr>
            <w:tcW w:w="307" w:type="dxa"/>
          </w:tcPr>
          <w:p w14:paraId="0067B84B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615B8D7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A60CE4D" w14:textId="065A9BB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ED718B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CDB2B65" w14:textId="5D154ED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F1CAD82" w14:textId="157E7C4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A39631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69C385C" w14:textId="30717D8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2AFFA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69FA36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54BB30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41FF7D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975082B" w14:textId="0CE9EC4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9C73183" w14:textId="05193A4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C34AE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41D515E" w14:textId="33DD864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3C747A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F13EC7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A6275A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E496AC0" w14:textId="5474BBB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91401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C545AE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B2FC0EF" w14:textId="1D5138B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2095E1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C6AE32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B9950B8" w14:textId="4FFA706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3BA95D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813EBD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F4C807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4E9F0EA" w14:textId="55B796D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CBE8A6" w14:textId="7F223AA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2A8DF27" w14:textId="5F31DBC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385B38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B4461F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96FDFA1" w14:textId="16C8844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13</w:t>
            </w:r>
          </w:p>
        </w:tc>
      </w:tr>
      <w:tr w:rsidR="00C71804" w:rsidRPr="00110B32" w14:paraId="1426BAFF" w14:textId="77777777" w:rsidTr="00C970A2">
        <w:trPr>
          <w:cantSplit/>
        </w:trPr>
        <w:tc>
          <w:tcPr>
            <w:tcW w:w="869" w:type="dxa"/>
          </w:tcPr>
          <w:p w14:paraId="5A106F89" w14:textId="2C2C4D99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J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4393B38F" w14:textId="7A72B1E9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24</w:t>
            </w:r>
          </w:p>
        </w:tc>
        <w:tc>
          <w:tcPr>
            <w:tcW w:w="2812" w:type="dxa"/>
          </w:tcPr>
          <w:p w14:paraId="04A0554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15F50D84" w14:textId="68DFA0E1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/10(J)2023]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45C5828" w14:textId="751450AD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35AEBCE4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B913FD0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49BEE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E2D10BC" w14:textId="2588949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1E7E95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8EEAD48" w14:textId="03B8CF5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77A695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E28F631" w14:textId="63F7848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47994B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74BCF7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262893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936779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996C4A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8042579" w14:textId="29A3871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21E59E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16C4060" w14:textId="0182F7C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0EE58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2C9C87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21D344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56AA170" w14:textId="1867F5B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6C0416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899954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6FFEF74" w14:textId="674958D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91ECE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0399FB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DB06AC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FCF21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9E127C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DBF4CF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EF87381" w14:textId="03E16D9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73D22F" w14:textId="7A36B87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253495D" w14:textId="204F68F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324B0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475280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D8C8DBE" w14:textId="217A034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110B32" w14:paraId="6BAD1CF7" w14:textId="77777777" w:rsidTr="00C970A2">
        <w:trPr>
          <w:cantSplit/>
        </w:trPr>
        <w:tc>
          <w:tcPr>
            <w:tcW w:w="869" w:type="dxa"/>
          </w:tcPr>
          <w:p w14:paraId="14258812" w14:textId="1ADADCD8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J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EE1D009" w14:textId="74F1F545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25</w:t>
            </w:r>
          </w:p>
        </w:tc>
        <w:tc>
          <w:tcPr>
            <w:tcW w:w="2812" w:type="dxa"/>
          </w:tcPr>
          <w:p w14:paraId="09E2EF3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62001201" w14:textId="2ED47F6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RES155</w:t>
            </w:r>
            <w:proofErr w:type="spellEnd"/>
            <w:r w:rsidRPr="00B37BEC">
              <w:rPr>
                <w:sz w:val="16"/>
                <w:szCs w:val="16"/>
              </w:rPr>
              <w:t>]</w:t>
            </w:r>
          </w:p>
          <w:p w14:paraId="37F6DDA2" w14:textId="3D80B3BF" w:rsidR="00C71804" w:rsidRPr="00B37BEC" w:rsidRDefault="00036B6F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Рассмотрение и возможный пересмотр Резолюции 155 (ВКР-15) и п. </w:t>
            </w:r>
            <w:proofErr w:type="spellStart"/>
            <w:r w:rsidRPr="00B37BEC">
              <w:rPr>
                <w:sz w:val="16"/>
                <w:szCs w:val="16"/>
              </w:rPr>
              <w:t>5.484B</w:t>
            </w:r>
            <w:proofErr w:type="spellEnd"/>
            <w:r w:rsidRPr="00B37BEC">
              <w:rPr>
                <w:sz w:val="16"/>
                <w:szCs w:val="16"/>
              </w:rPr>
              <w:t xml:space="preserve"> в отношении полос частот, к которым они применяются, для обеспечения использования сетей ФСС для управления и связи, не относящейся к полезной нагрузке, беспилотных авиационных систем</w:t>
            </w:r>
          </w:p>
        </w:tc>
        <w:tc>
          <w:tcPr>
            <w:tcW w:w="307" w:type="dxa"/>
          </w:tcPr>
          <w:p w14:paraId="14A16D24" w14:textId="77777777" w:rsidR="00C71804" w:rsidRPr="00036B6F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FE4B707" w14:textId="77777777" w:rsidR="00C71804" w:rsidRPr="00036B6F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4E3CD1" w14:textId="77777777" w:rsidR="00C71804" w:rsidRPr="00036B6F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87FFD62" w14:textId="60DC7BD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28822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A16CF90" w14:textId="0587675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825B1A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91C8A64" w14:textId="3693F04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6F5DF7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189C5F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D7CA5B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1EE498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D87970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BA09B0" w14:textId="6474FFA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D12817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9FDE550" w14:textId="77805DD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C52E63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35574C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06E297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D38DFDD" w14:textId="129C04F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9F11F3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2484E0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AE6982C" w14:textId="0676B90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688ED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53D1AE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43D3A4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BF1780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996944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0C2A18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5BAE9E4" w14:textId="13A4A70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EABBEB8" w14:textId="2EA8391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DC09274" w14:textId="06A406A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FBF3E7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6CD0CC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63707108" w14:textId="5D9EC99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110B32" w14:paraId="1CE9B0EE" w14:textId="77777777" w:rsidTr="00C970A2">
        <w:trPr>
          <w:cantSplit/>
        </w:trPr>
        <w:tc>
          <w:tcPr>
            <w:tcW w:w="869" w:type="dxa"/>
          </w:tcPr>
          <w:p w14:paraId="7FC5CB2E" w14:textId="7BA413F5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J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6210A170" w14:textId="3F6EC161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26</w:t>
            </w:r>
          </w:p>
        </w:tc>
        <w:tc>
          <w:tcPr>
            <w:tcW w:w="2812" w:type="dxa"/>
          </w:tcPr>
          <w:p w14:paraId="405D744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330E3E19" w14:textId="5C438809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810</w:t>
            </w:r>
          </w:p>
        </w:tc>
        <w:tc>
          <w:tcPr>
            <w:tcW w:w="307" w:type="dxa"/>
          </w:tcPr>
          <w:p w14:paraId="44711AF3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223BC43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FFA23F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429B76" w14:textId="2FA993A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52EAE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009EB52" w14:textId="1792650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7956EF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AD00E0C" w14:textId="663AA4F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AB79AE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0BF7B9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CF6507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079A69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5F7F18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3F899C2" w14:textId="72D6A4D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32F94A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36670CE" w14:textId="2F7FA10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C027A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614486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329D63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70C6E39" w14:textId="4E51755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2ED63E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81ECE5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0DFB521" w14:textId="2610593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13489A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792B81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2AE43E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270733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F013E4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DBF0B3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51D8276" w14:textId="5C3C349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22C807" w14:textId="0CB9ED2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960823F" w14:textId="53CCC84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6716C3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851AF8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0C7D2AA" w14:textId="722BA84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110B32" w14:paraId="42463C53" w14:textId="77777777" w:rsidTr="00C970A2">
        <w:trPr>
          <w:cantSplit/>
        </w:trPr>
        <w:tc>
          <w:tcPr>
            <w:tcW w:w="869" w:type="dxa"/>
          </w:tcPr>
          <w:p w14:paraId="2E65D661" w14:textId="0BCAF288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K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3DE1265" w14:textId="7FE5992D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27</w:t>
            </w:r>
          </w:p>
        </w:tc>
        <w:tc>
          <w:tcPr>
            <w:tcW w:w="2812" w:type="dxa"/>
          </w:tcPr>
          <w:p w14:paraId="050D985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59B1255" w14:textId="77F695F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/10(K)2023]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49746749" w14:textId="591B2BF5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11AB3703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06A193F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15777B4" w14:textId="0FE381E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3980AF0" w14:textId="25FAB01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E844CB" w14:textId="1D41446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BA41502" w14:textId="6BEA278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C6D1E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66F8581" w14:textId="10FAD5B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F615FA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59EA56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23CAC2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CA5031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173BE8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060231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32F2D7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3EF9DE6" w14:textId="01E56A2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A89437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EEE0DF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D9984A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5820987" w14:textId="59272FF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B44F3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850D7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05A3CD8" w14:textId="4F68EF7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0DD104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BC707A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D7E706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6AB299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F67373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5BEC72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2EBBCAD" w14:textId="07B801C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8B1FC95" w14:textId="3927E1D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F33C1C2" w14:textId="4A0FCCB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F9D235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A60AD5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29E7F246" w14:textId="5B2CAF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C71804" w:rsidRPr="00110B32" w14:paraId="3067FB6A" w14:textId="77777777" w:rsidTr="00C970A2">
        <w:trPr>
          <w:cantSplit/>
        </w:trPr>
        <w:tc>
          <w:tcPr>
            <w:tcW w:w="869" w:type="dxa"/>
          </w:tcPr>
          <w:p w14:paraId="36F524DD" w14:textId="5F15D3BF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lastRenderedPageBreak/>
              <w:t>10(</w:t>
            </w:r>
            <w:r>
              <w:rPr>
                <w:sz w:val="16"/>
                <w:szCs w:val="16"/>
                <w:lang w:val="en-GB"/>
              </w:rPr>
              <w:t>K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593FE56" w14:textId="57503157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28</w:t>
            </w:r>
          </w:p>
        </w:tc>
        <w:tc>
          <w:tcPr>
            <w:tcW w:w="2812" w:type="dxa"/>
          </w:tcPr>
          <w:p w14:paraId="77DDC66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E9FED47" w14:textId="10626F0C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="000543C4" w:rsidRPr="003E2F2B">
              <w:rPr>
                <w:sz w:val="16"/>
                <w:szCs w:val="16"/>
                <w:lang w:val="en-US"/>
              </w:rPr>
              <w:t>FSS</w:t>
            </w:r>
            <w:proofErr w:type="spellEnd"/>
            <w:r w:rsidR="000543C4" w:rsidRPr="000543C4">
              <w:rPr>
                <w:sz w:val="16"/>
                <w:szCs w:val="16"/>
              </w:rPr>
              <w:t xml:space="preserve"> 12.75-13.25 </w:t>
            </w:r>
            <w:r w:rsidR="000543C4" w:rsidRPr="003E2F2B">
              <w:rPr>
                <w:sz w:val="16"/>
                <w:szCs w:val="16"/>
                <w:lang w:val="en-US"/>
              </w:rPr>
              <w:t>GHz</w:t>
            </w:r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49911118" w14:textId="7B4F6BE0" w:rsidR="00C71804" w:rsidRPr="00B37BEC" w:rsidRDefault="00F11685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Работа воздушных и морских земных станций, находящихся в движении и взаимодействующих с геостационарными космическими станциями фиксированной спутниковой службы в полосах частот 10,7−10,95 ГГц (космос-Земля), 11,2−11,45 ГГц (космос-Земля) и 12,75−13,25 ГГц (Земля-космос)</w:t>
            </w:r>
          </w:p>
        </w:tc>
        <w:tc>
          <w:tcPr>
            <w:tcW w:w="307" w:type="dxa"/>
          </w:tcPr>
          <w:p w14:paraId="5D499644" w14:textId="77777777" w:rsidR="00C71804" w:rsidRPr="00F11685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B1692A8" w14:textId="77777777" w:rsidR="00C71804" w:rsidRPr="00F11685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051CB5" w14:textId="2A0F237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2B3853" w14:textId="21D012F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41CA98F" w14:textId="4674C1A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AA1B1E2" w14:textId="0835424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320A4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2C07A0B" w14:textId="7E3BD91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D16B95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BD0DAB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66309B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078F26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AF8E88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9FCA3C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251B3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691A662" w14:textId="5903E52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CA8C72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1EE17C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6135F5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03CBCCF" w14:textId="057BD49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52419E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501ADE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0C7A00C4" w14:textId="7A96F47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F7C245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88BD05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6C54BB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9F578D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92A1BD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F7AB60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1A55FD8" w14:textId="0C2CD2F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5A9146" w14:textId="2EA5486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6D83FFEC" w14:textId="15D89ED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BFDEFB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7E1A6A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06C43669" w14:textId="32529A1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C71804" w:rsidRPr="00110B32" w14:paraId="61C92F44" w14:textId="77777777" w:rsidTr="00C970A2">
        <w:trPr>
          <w:cantSplit/>
        </w:trPr>
        <w:tc>
          <w:tcPr>
            <w:tcW w:w="869" w:type="dxa"/>
          </w:tcPr>
          <w:p w14:paraId="42D0B849" w14:textId="63040DC5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K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5C3A9911" w14:textId="35DA6521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29</w:t>
            </w:r>
          </w:p>
        </w:tc>
        <w:tc>
          <w:tcPr>
            <w:tcW w:w="2812" w:type="dxa"/>
          </w:tcPr>
          <w:p w14:paraId="25C6A7D9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4F0F0521" w14:textId="5121FCDC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810</w:t>
            </w:r>
          </w:p>
        </w:tc>
        <w:tc>
          <w:tcPr>
            <w:tcW w:w="307" w:type="dxa"/>
          </w:tcPr>
          <w:p w14:paraId="0E44A8AB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B076E40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71D8E0D" w14:textId="25EF159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3DF6BDA" w14:textId="601D0206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396FF2" w14:textId="53E37FC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F888A86" w14:textId="59AA398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37414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6D0DBF2" w14:textId="726DE56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592BCD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9643DF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5AA9BE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D2BBEF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249DF9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713D09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E35184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5F222B4" w14:textId="7D05A54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52A405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0F3014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584D90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487ED3D" w14:textId="5CA3B74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DA5205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2D77C8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FD05034" w14:textId="0FBA976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A1D7F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CE63EE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807CB4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E0D645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2CE39E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C8F97B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BBC8161" w14:textId="044E186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BC32AA" w14:textId="430A77F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3F08816" w14:textId="03A9FF9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DA1962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B0A07B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AD613F9" w14:textId="2BBE7C0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C71804" w:rsidRPr="00110B32" w14:paraId="4A522170" w14:textId="77777777" w:rsidTr="00C970A2">
        <w:trPr>
          <w:cantSplit/>
        </w:trPr>
        <w:tc>
          <w:tcPr>
            <w:tcW w:w="869" w:type="dxa"/>
          </w:tcPr>
          <w:p w14:paraId="54BEE0B2" w14:textId="0E000D88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L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39BEEC6C" w14:textId="7D1B58BA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30</w:t>
            </w:r>
          </w:p>
        </w:tc>
        <w:tc>
          <w:tcPr>
            <w:tcW w:w="2812" w:type="dxa"/>
          </w:tcPr>
          <w:p w14:paraId="0C217E15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BEEAF70" w14:textId="7064EFA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/10(L)2023]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6C80CA51" w14:textId="210AE06E" w:rsidR="00C71804" w:rsidRPr="00B37BEC" w:rsidRDefault="000543C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87B36" w:rsidRPr="00B37BEC">
              <w:rPr>
                <w:sz w:val="16"/>
                <w:szCs w:val="16"/>
              </w:rPr>
              <w:t>овестка дня Всемирной конференции</w:t>
            </w:r>
            <w:r>
              <w:rPr>
                <w:sz w:val="16"/>
                <w:szCs w:val="16"/>
              </w:rPr>
              <w:t xml:space="preserve"> </w:t>
            </w:r>
            <w:r w:rsidR="00487B36" w:rsidRPr="00B37BEC">
              <w:rPr>
                <w:sz w:val="16"/>
                <w:szCs w:val="16"/>
              </w:rPr>
              <w:t>радиосвязи 2023 года</w:t>
            </w:r>
          </w:p>
        </w:tc>
        <w:tc>
          <w:tcPr>
            <w:tcW w:w="307" w:type="dxa"/>
          </w:tcPr>
          <w:p w14:paraId="23DE7286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27DC4424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82EDB2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89ABC0A" w14:textId="77777777" w:rsidR="00C71804" w:rsidRPr="00CD38EE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32CA70B" w14:textId="45A7DE6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31141EB" w14:textId="540CA79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81A7DA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B537318" w14:textId="0485CA8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B732A1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C23CF43" w14:textId="1BB6ACB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4D31BA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1D989B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184674D" w14:textId="4A0D2AB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F7BD58E" w14:textId="762BC14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CBC87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7AAB859" w14:textId="07A3DAF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B6EF7E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B298DB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42EB12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E4EC87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F6D1F8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8601F3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A9972C5" w14:textId="341381C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BD4ACA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8EF9E1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B91A185" w14:textId="6B679A6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CEE1CD8" w14:textId="009AF760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5D566C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6D4D81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E73484C" w14:textId="5410D9E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7A93FD6" w14:textId="2583ECA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302BF5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74760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DE1C90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9EB1358" w14:textId="5119918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110B32" w14:paraId="0A113545" w14:textId="77777777" w:rsidTr="00C970A2">
        <w:trPr>
          <w:cantSplit/>
        </w:trPr>
        <w:tc>
          <w:tcPr>
            <w:tcW w:w="869" w:type="dxa"/>
          </w:tcPr>
          <w:p w14:paraId="5D934083" w14:textId="787702A2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L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51ED414" w14:textId="191E0041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31</w:t>
            </w:r>
          </w:p>
        </w:tc>
        <w:tc>
          <w:tcPr>
            <w:tcW w:w="2812" w:type="dxa"/>
          </w:tcPr>
          <w:p w14:paraId="61FE4D8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73F0472B" w14:textId="1FF339CD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="00D750F0" w:rsidRPr="00D750F0">
              <w:rPr>
                <w:sz w:val="16"/>
                <w:szCs w:val="16"/>
                <w:lang w:val="en-GB"/>
              </w:rPr>
              <w:t>FSS</w:t>
            </w:r>
            <w:proofErr w:type="spellEnd"/>
            <w:r w:rsidR="00D750F0" w:rsidRPr="00D750F0">
              <w:rPr>
                <w:sz w:val="16"/>
                <w:szCs w:val="16"/>
              </w:rPr>
              <w:t xml:space="preserve"> (</w:t>
            </w:r>
            <w:r w:rsidR="00D750F0" w:rsidRPr="00D750F0">
              <w:rPr>
                <w:sz w:val="16"/>
                <w:szCs w:val="16"/>
                <w:lang w:val="en-GB"/>
              </w:rPr>
              <w:t>s</w:t>
            </w:r>
            <w:r w:rsidR="00D750F0" w:rsidRPr="00D750F0">
              <w:rPr>
                <w:sz w:val="16"/>
                <w:szCs w:val="16"/>
              </w:rPr>
              <w:t>-</w:t>
            </w:r>
            <w:r w:rsidR="00D750F0" w:rsidRPr="00D750F0">
              <w:rPr>
                <w:sz w:val="16"/>
                <w:szCs w:val="16"/>
                <w:lang w:val="en-GB"/>
              </w:rPr>
              <w:t>E</w:t>
            </w:r>
            <w:r w:rsidR="00D750F0" w:rsidRPr="00D750F0">
              <w:rPr>
                <w:sz w:val="16"/>
                <w:szCs w:val="16"/>
              </w:rPr>
              <w:t>)</w:t>
            </w:r>
            <w:r w:rsidR="000543C4" w:rsidRPr="000543C4">
              <w:rPr>
                <w:sz w:val="16"/>
                <w:szCs w:val="16"/>
              </w:rPr>
              <w:t xml:space="preserve"> 17.3-17.7 </w:t>
            </w:r>
            <w:r w:rsidR="000543C4" w:rsidRPr="003E2F2B">
              <w:rPr>
                <w:sz w:val="16"/>
                <w:szCs w:val="16"/>
                <w:lang w:val="en-US"/>
              </w:rPr>
              <w:t>GHz</w:t>
            </w:r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3ABAF216" w14:textId="4AB1D8FD" w:rsidR="00C71804" w:rsidRPr="00B37BEC" w:rsidRDefault="00357255" w:rsidP="00C71804">
            <w:pPr>
              <w:spacing w:before="40" w:after="40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37BEC">
              <w:rPr>
                <w:bCs/>
                <w:sz w:val="16"/>
                <w:szCs w:val="16"/>
              </w:rPr>
              <w:t>Первичное распределение фиксированной спутниковой службе (ФСС) в направлении космос-Земля в полосе 17,3–17,7 ГГц в Районе 2</w:t>
            </w:r>
          </w:p>
        </w:tc>
        <w:tc>
          <w:tcPr>
            <w:tcW w:w="307" w:type="dxa"/>
          </w:tcPr>
          <w:p w14:paraId="30E60258" w14:textId="77777777" w:rsidR="00C71804" w:rsidRPr="00357255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02F4C755" w14:textId="77777777" w:rsidR="00C71804" w:rsidRPr="00357255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38FC7CC" w14:textId="77777777" w:rsidR="00C71804" w:rsidRPr="00357255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DF08E44" w14:textId="77777777" w:rsidR="00C71804" w:rsidRPr="00357255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08E972B" w14:textId="5CF125A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94A1A53" w14:textId="2A3FA08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AE0A37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6ECDB3D" w14:textId="65FD97A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7A36B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351C520" w14:textId="4CB0E319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044B4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6C9610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69C08C9" w14:textId="39051DB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B09C62F" w14:textId="14518A9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104D7A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1D14488" w14:textId="173F650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43EF7B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EB1E6F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9F5A5F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FED86B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6570AD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4473EC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C3F66DB" w14:textId="7614908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75992E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264D23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0E0D02A" w14:textId="0DF90E4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B9E825F" w14:textId="26A5195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AFC495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B9535F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6450008" w14:textId="26CA529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01EF392" w14:textId="3ACF038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E72F88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BB4969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A016F3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0413E3A7" w14:textId="32C662D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12</w:t>
            </w:r>
          </w:p>
        </w:tc>
      </w:tr>
      <w:tr w:rsidR="00C71804" w:rsidRPr="00110B32" w14:paraId="110000C6" w14:textId="77777777" w:rsidTr="00C970A2">
        <w:trPr>
          <w:cantSplit/>
        </w:trPr>
        <w:tc>
          <w:tcPr>
            <w:tcW w:w="869" w:type="dxa"/>
          </w:tcPr>
          <w:p w14:paraId="051C724D" w14:textId="6525E834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A14F2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M</w:t>
            </w:r>
            <w:r w:rsidRPr="009A14F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F59970A" w14:textId="01A10CE2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32</w:t>
            </w:r>
          </w:p>
        </w:tc>
        <w:tc>
          <w:tcPr>
            <w:tcW w:w="2812" w:type="dxa"/>
          </w:tcPr>
          <w:p w14:paraId="1E2B80A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5F2C5EF" w14:textId="043B407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/10(M)2023]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B0434C6" w14:textId="4DA017B2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0B69571D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33FBC70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F2D0AC7" w14:textId="7FCB09C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E0331F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BA070A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50E78AE" w14:textId="2B4212A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738861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E7D5396" w14:textId="20D3172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8FC678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61D5FB2" w14:textId="5D2BA4E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FECF07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FD256B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35618A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8FD8F65" w14:textId="6E632B0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272FAC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00B32A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08A4124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95D27A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5C7C61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C06C9E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B7B83B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C781E1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727AE8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5E434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34818B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FEA06F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01A18A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431BB1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2E2CF6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23A58EF" w14:textId="6D76B35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372B878" w14:textId="7DC9E2F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31B9FF3" w14:textId="45162FD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D3E44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CE937B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A0AF258" w14:textId="7F3752C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110B32" w14:paraId="787EBBCC" w14:textId="77777777" w:rsidTr="00C970A2">
        <w:trPr>
          <w:cantSplit/>
        </w:trPr>
        <w:tc>
          <w:tcPr>
            <w:tcW w:w="869" w:type="dxa"/>
          </w:tcPr>
          <w:p w14:paraId="455C563C" w14:textId="51457E8F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862E9">
              <w:rPr>
                <w:sz w:val="16"/>
                <w:szCs w:val="16"/>
                <w:lang w:val="en-GB"/>
              </w:rPr>
              <w:t>10(M)</w:t>
            </w:r>
          </w:p>
        </w:tc>
        <w:tc>
          <w:tcPr>
            <w:tcW w:w="425" w:type="dxa"/>
            <w:shd w:val="clear" w:color="auto" w:fill="FDE9D9"/>
          </w:tcPr>
          <w:p w14:paraId="026527B3" w14:textId="74AF9E39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33</w:t>
            </w:r>
          </w:p>
        </w:tc>
        <w:tc>
          <w:tcPr>
            <w:tcW w:w="2812" w:type="dxa"/>
          </w:tcPr>
          <w:p w14:paraId="497BDC6A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E74AC34" w14:textId="17488230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r w:rsidR="000543C4" w:rsidRPr="003E2F2B">
              <w:rPr>
                <w:sz w:val="16"/>
                <w:szCs w:val="16"/>
                <w:lang w:val="en-US"/>
              </w:rPr>
              <w:t>AMS</w:t>
            </w:r>
            <w:r w:rsidR="000543C4" w:rsidRPr="000543C4">
              <w:rPr>
                <w:sz w:val="16"/>
                <w:szCs w:val="16"/>
              </w:rPr>
              <w:t>(</w:t>
            </w:r>
            <w:r w:rsidR="000543C4" w:rsidRPr="003E2F2B">
              <w:rPr>
                <w:sz w:val="16"/>
                <w:szCs w:val="16"/>
                <w:lang w:val="en-US"/>
              </w:rPr>
              <w:t>R</w:t>
            </w:r>
            <w:r w:rsidR="000543C4" w:rsidRPr="000543C4">
              <w:rPr>
                <w:sz w:val="16"/>
                <w:szCs w:val="16"/>
              </w:rPr>
              <w:t>)</w:t>
            </w:r>
            <w:r w:rsidR="000543C4" w:rsidRPr="003E2F2B">
              <w:rPr>
                <w:sz w:val="16"/>
                <w:szCs w:val="16"/>
                <w:lang w:val="en-US"/>
              </w:rPr>
              <w:t>S</w:t>
            </w:r>
            <w:r w:rsidR="000543C4" w:rsidRPr="000543C4">
              <w:rPr>
                <w:sz w:val="16"/>
                <w:szCs w:val="16"/>
              </w:rPr>
              <w:t xml:space="preserve"> </w:t>
            </w:r>
            <w:r w:rsidR="000543C4" w:rsidRPr="003E2F2B">
              <w:rPr>
                <w:sz w:val="16"/>
                <w:szCs w:val="16"/>
                <w:lang w:val="en-US"/>
              </w:rPr>
              <w:t>VHF</w:t>
            </w:r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7DB0A0B7" w14:textId="1D95259C" w:rsidR="00C71804" w:rsidRPr="009142EB" w:rsidRDefault="009142EB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Возможность</w:t>
            </w:r>
            <w:r w:rsidRPr="009142EB">
              <w:rPr>
                <w:sz w:val="16"/>
                <w:szCs w:val="16"/>
              </w:rPr>
              <w:t xml:space="preserve"> распределени</w:t>
            </w:r>
            <w:r>
              <w:rPr>
                <w:sz w:val="16"/>
                <w:szCs w:val="16"/>
              </w:rPr>
              <w:t>я</w:t>
            </w:r>
            <w:r w:rsidRPr="009142EB">
              <w:rPr>
                <w:sz w:val="16"/>
                <w:szCs w:val="16"/>
              </w:rPr>
              <w:t xml:space="preserve"> </w:t>
            </w:r>
            <w:proofErr w:type="spellStart"/>
            <w:r w:rsidRPr="009142EB">
              <w:rPr>
                <w:sz w:val="16"/>
                <w:szCs w:val="16"/>
              </w:rPr>
              <w:t>ВПС</w:t>
            </w:r>
            <w:proofErr w:type="spellEnd"/>
            <w:r w:rsidRPr="009142EB">
              <w:rPr>
                <w:sz w:val="16"/>
                <w:szCs w:val="16"/>
              </w:rPr>
              <w:t>(</w:t>
            </w:r>
            <w:r w:rsidRPr="009142EB">
              <w:rPr>
                <w:sz w:val="16"/>
                <w:szCs w:val="16"/>
                <w:lang w:val="en-US"/>
              </w:rPr>
              <w:t>R</w:t>
            </w:r>
            <w:r w:rsidRPr="009142EB">
              <w:rPr>
                <w:sz w:val="16"/>
                <w:szCs w:val="16"/>
              </w:rPr>
              <w:t>)</w:t>
            </w:r>
            <w:r w:rsidRPr="009142EB">
              <w:rPr>
                <w:sz w:val="16"/>
                <w:szCs w:val="16"/>
                <w:lang w:val="en-US"/>
              </w:rPr>
              <w:t>C</w:t>
            </w:r>
            <w:r w:rsidRPr="009142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 полосе </w:t>
            </w:r>
            <w:r w:rsidRPr="009142EB">
              <w:rPr>
                <w:sz w:val="16"/>
                <w:szCs w:val="16"/>
              </w:rPr>
              <w:t>118</w:t>
            </w:r>
            <w:r w:rsidR="003863ED" w:rsidRPr="00A81ABB">
              <w:rPr>
                <w:sz w:val="16"/>
                <w:szCs w:val="16"/>
              </w:rPr>
              <w:t>−</w:t>
            </w:r>
            <w:r w:rsidRPr="009142EB">
              <w:rPr>
                <w:sz w:val="16"/>
                <w:szCs w:val="16"/>
              </w:rPr>
              <w:t>137</w:t>
            </w:r>
            <w:r>
              <w:rPr>
                <w:sz w:val="16"/>
                <w:szCs w:val="16"/>
              </w:rPr>
              <w:t> МГц</w:t>
            </w:r>
          </w:p>
        </w:tc>
        <w:tc>
          <w:tcPr>
            <w:tcW w:w="307" w:type="dxa"/>
          </w:tcPr>
          <w:p w14:paraId="7C129081" w14:textId="77777777" w:rsidR="00C71804" w:rsidRPr="009142E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F3E97BA" w14:textId="77777777" w:rsidR="00C71804" w:rsidRPr="009142EB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F4FA5F1" w14:textId="086EA0A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D9DF3A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F98429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F3FE2FD" w14:textId="171658A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F3E40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780558E" w14:textId="4F52B4D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15F277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A78E176" w14:textId="32EF5C5D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A6E235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E4D9DC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2AB0D2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7253311" w14:textId="23B73C9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924E41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74F738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E0F601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EE6946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ED8B7F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B15880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10F2A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938BBC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089222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7F00FF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FA1D38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E3D60A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3B1A26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0AF80E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7F064E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C5B9CB3" w14:textId="479C60C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97745D" w14:textId="55393F5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A57FF03" w14:textId="103F6A9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CDEC6C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97D36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13928ED8" w14:textId="6BE8B3A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8</w:t>
            </w:r>
          </w:p>
        </w:tc>
      </w:tr>
      <w:tr w:rsidR="00C71804" w:rsidRPr="00110B32" w14:paraId="4E22CC48" w14:textId="77777777" w:rsidTr="00C970A2">
        <w:trPr>
          <w:cantSplit/>
        </w:trPr>
        <w:tc>
          <w:tcPr>
            <w:tcW w:w="869" w:type="dxa"/>
          </w:tcPr>
          <w:p w14:paraId="2496069B" w14:textId="50C88A2A" w:rsidR="00C71804" w:rsidRPr="009A14F2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862E9">
              <w:rPr>
                <w:sz w:val="16"/>
                <w:szCs w:val="16"/>
                <w:lang w:val="en-GB"/>
              </w:rPr>
              <w:lastRenderedPageBreak/>
              <w:t>10(</w:t>
            </w:r>
            <w:r>
              <w:rPr>
                <w:sz w:val="16"/>
                <w:szCs w:val="16"/>
                <w:lang w:val="en-GB"/>
              </w:rPr>
              <w:t>N</w:t>
            </w:r>
            <w:r w:rsidRPr="009862E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2A882467" w14:textId="3CFB57AC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34</w:t>
            </w:r>
          </w:p>
        </w:tc>
        <w:tc>
          <w:tcPr>
            <w:tcW w:w="2812" w:type="dxa"/>
          </w:tcPr>
          <w:p w14:paraId="11B9F882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267F5BD5" w14:textId="235C2FF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/10(N)2023]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43E950D2" w14:textId="7EF2D49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68CE541D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E7DD5D8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C819C3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23535854" w14:textId="77777777" w:rsidR="00C71804" w:rsidRPr="00A45AD5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F7060A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5382A0E" w14:textId="5ABFBCF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6B2109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833187F" w14:textId="08C161C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B3F770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CC759C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6CB431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EDA8EF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1AC8FD9" w14:textId="19E0EE9C" w:rsidR="00C71804" w:rsidRPr="00E47440" w:rsidRDefault="00E47440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4174F0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D4069A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B232EC0" w14:textId="7DD076B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FC53CD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CBCBE3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FD9BB8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EFB7CA3" w14:textId="4167348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0E9503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1B6D6A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E566104" w14:textId="2F56139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2D4E32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C1BC74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0B7F243" w14:textId="143AD38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BD5D287" w14:textId="2FD116E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24FA44E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03162A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1A25E42" w14:textId="0367FB8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06EFA7" w14:textId="472A181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E24C63E" w14:textId="34EA988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D5F3A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1F0C07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C1509B8" w14:textId="036AA7A7" w:rsidR="00C71804" w:rsidRPr="00E47440" w:rsidRDefault="00E47440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</w:t>
            </w:r>
            <w:bookmarkStart w:id="13" w:name="_GoBack"/>
            <w:bookmarkEnd w:id="13"/>
          </w:p>
        </w:tc>
      </w:tr>
      <w:tr w:rsidR="00C71804" w:rsidRPr="00110B32" w14:paraId="4575968C" w14:textId="77777777" w:rsidTr="00C970A2">
        <w:trPr>
          <w:cantSplit/>
        </w:trPr>
        <w:tc>
          <w:tcPr>
            <w:tcW w:w="869" w:type="dxa"/>
          </w:tcPr>
          <w:p w14:paraId="2D324C6F" w14:textId="553B818C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9862E9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N</w:t>
            </w:r>
            <w:r w:rsidRPr="009862E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DAAF911" w14:textId="14FBB069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35</w:t>
            </w:r>
          </w:p>
        </w:tc>
        <w:tc>
          <w:tcPr>
            <w:tcW w:w="2812" w:type="dxa"/>
          </w:tcPr>
          <w:p w14:paraId="41377CF1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8C0F5E8" w14:textId="3C1A8A4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[IMT-</w:t>
            </w:r>
            <w:proofErr w:type="spellStart"/>
            <w:r w:rsidRPr="00B37BEC">
              <w:rPr>
                <w:sz w:val="16"/>
                <w:szCs w:val="16"/>
              </w:rPr>
              <w:t>WRC</w:t>
            </w:r>
            <w:proofErr w:type="spellEnd"/>
            <w:r w:rsidRPr="00B37BEC">
              <w:rPr>
                <w:sz w:val="16"/>
                <w:szCs w:val="16"/>
              </w:rPr>
              <w:t>-23]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2321EA9A" w14:textId="057DD141" w:rsidR="00C71804" w:rsidRPr="00B37BEC" w:rsidRDefault="005D3FA2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Дополнительные полосы частот для наземного сегмента IMT </w:t>
            </w:r>
            <w:r w:rsidRPr="00B37BEC">
              <w:rPr>
                <w:sz w:val="16"/>
                <w:szCs w:val="16"/>
              </w:rPr>
              <w:br/>
              <w:t>между [3300 МГц и 15,35 ГГц]</w:t>
            </w:r>
          </w:p>
        </w:tc>
        <w:tc>
          <w:tcPr>
            <w:tcW w:w="307" w:type="dxa"/>
          </w:tcPr>
          <w:p w14:paraId="6731DF4C" w14:textId="77777777" w:rsidR="00C71804" w:rsidRPr="005D3FA2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F506024" w14:textId="77777777" w:rsidR="00C71804" w:rsidRPr="005D3FA2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8536BE" w14:textId="77777777" w:rsidR="00C71804" w:rsidRPr="005D3FA2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69205FF" w14:textId="77777777" w:rsidR="00C71804" w:rsidRPr="005D3FA2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AFCBB7C" w14:textId="77777777" w:rsidR="00C71804" w:rsidRPr="005D3FA2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CB1788F" w14:textId="7E815D3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F6AF12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4B2FC0D" w14:textId="43E32D3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17C5B1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AC0199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6A2763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19E1D4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9D726CF" w14:textId="34F3D547" w:rsidR="00C71804" w:rsidRPr="009970E0" w:rsidRDefault="009970E0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DF8952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47E338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88CD89A" w14:textId="7D49EC5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E5E7C1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9CC3B2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B06201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50A9D07" w14:textId="17FCDE9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336DAA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A6E181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C9F471B" w14:textId="5AF4DD3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577B05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BB5227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EF925A7" w14:textId="7ED758F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7261E09" w14:textId="267C578B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C5AF2B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281F5B0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5F527D6" w14:textId="0B372D5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9063155" w14:textId="5ED22A4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D9F55A2" w14:textId="3FACEC4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4A4F3D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72AECE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4CF0812" w14:textId="46649016" w:rsidR="00C71804" w:rsidRPr="009970E0" w:rsidRDefault="009970E0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</w:t>
            </w:r>
          </w:p>
        </w:tc>
      </w:tr>
      <w:tr w:rsidR="00C71804" w:rsidRPr="00110B32" w14:paraId="3D5AD5E4" w14:textId="77777777" w:rsidTr="00C970A2">
        <w:trPr>
          <w:cantSplit/>
        </w:trPr>
        <w:tc>
          <w:tcPr>
            <w:tcW w:w="869" w:type="dxa"/>
          </w:tcPr>
          <w:p w14:paraId="43E5CAE4" w14:textId="28D3E799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10(O)</w:t>
            </w:r>
          </w:p>
        </w:tc>
        <w:tc>
          <w:tcPr>
            <w:tcW w:w="425" w:type="dxa"/>
            <w:shd w:val="clear" w:color="auto" w:fill="FDE9D9"/>
          </w:tcPr>
          <w:p w14:paraId="61A55788" w14:textId="121E27D3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36</w:t>
            </w:r>
          </w:p>
        </w:tc>
        <w:tc>
          <w:tcPr>
            <w:tcW w:w="2812" w:type="dxa"/>
          </w:tcPr>
          <w:p w14:paraId="44D2995E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5E52965F" w14:textId="48E8A31A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/10(O)2023]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F1BD9EB" w14:textId="215F9195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0A83DA3A" w14:textId="3DBE23E8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7F578BFA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CA1FCC4" w14:textId="4274429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D6ACA4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4DF3F9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9855DB" w14:textId="012C57E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6229B0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8A17D82" w14:textId="1D341A3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658BFA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5BCC122" w14:textId="72DEBB1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54A04F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3AEAE1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F58665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D5BF3B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BA1D64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AA71680" w14:textId="65BD855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716EDC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5AC33B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A48160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A8290D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DFC6B9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7B7682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222744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ED3D4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F7DFE5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1F93D961" w14:textId="32B2350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6071C8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9DD588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B9A20D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2E9A960" w14:textId="79A8104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9138B3C" w14:textId="3F852E0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DD161F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4A7A05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DBFD7A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3C08FD5" w14:textId="7343082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110B32" w14:paraId="30513020" w14:textId="77777777" w:rsidTr="00C970A2">
        <w:trPr>
          <w:cantSplit/>
        </w:trPr>
        <w:tc>
          <w:tcPr>
            <w:tcW w:w="869" w:type="dxa"/>
          </w:tcPr>
          <w:p w14:paraId="0E343196" w14:textId="2DF256A1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10(O)</w:t>
            </w:r>
          </w:p>
        </w:tc>
        <w:tc>
          <w:tcPr>
            <w:tcW w:w="425" w:type="dxa"/>
            <w:shd w:val="clear" w:color="auto" w:fill="FDE9D9"/>
          </w:tcPr>
          <w:p w14:paraId="035EFD85" w14:textId="7F2D63CE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37</w:t>
            </w:r>
          </w:p>
        </w:tc>
        <w:tc>
          <w:tcPr>
            <w:tcW w:w="2812" w:type="dxa"/>
          </w:tcPr>
          <w:p w14:paraId="2CABC291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523C0">
              <w:rPr>
                <w:b/>
                <w:bCs/>
                <w:sz w:val="16"/>
                <w:szCs w:val="16"/>
                <w:lang w:val="en-GB"/>
              </w:rPr>
              <w:t>ADD</w:t>
            </w:r>
          </w:p>
          <w:p w14:paraId="5E6804DF" w14:textId="140971A6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B37BEC">
              <w:rPr>
                <w:sz w:val="16"/>
                <w:szCs w:val="16"/>
              </w:rPr>
              <w:t>ПРОЕКТ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НОВОЙ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РЕЗОЛЮЦИИ</w:t>
            </w:r>
            <w:r w:rsidRPr="004523C0">
              <w:rPr>
                <w:sz w:val="16"/>
                <w:szCs w:val="16"/>
                <w:lang w:val="en-GB"/>
              </w:rPr>
              <w:t xml:space="preserve"> [</w:t>
            </w:r>
            <w:proofErr w:type="spellStart"/>
            <w:r w:rsidRPr="004523C0">
              <w:rPr>
                <w:sz w:val="16"/>
                <w:szCs w:val="16"/>
                <w:lang w:val="en-GB"/>
              </w:rPr>
              <w:t>IAP</w:t>
            </w:r>
            <w:proofErr w:type="spellEnd"/>
            <w:r w:rsidRPr="004523C0">
              <w:rPr>
                <w:sz w:val="16"/>
                <w:szCs w:val="16"/>
                <w:lang w:val="en-GB"/>
              </w:rPr>
              <w:t>/10(O)/MSS-GSO-NGSO]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GB"/>
              </w:rPr>
              <w:noBreakHyphen/>
              <w:t>19)</w:t>
            </w:r>
          </w:p>
          <w:p w14:paraId="6E30895E" w14:textId="365D88D9" w:rsidR="00C71804" w:rsidRPr="00B37BEC" w:rsidRDefault="00BF347D" w:rsidP="00C71804">
            <w:pPr>
              <w:spacing w:before="40" w:after="40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37BEC">
              <w:rPr>
                <w:bCs/>
                <w:sz w:val="16"/>
                <w:szCs w:val="16"/>
              </w:rPr>
              <w:t>Возможные распределения подвижной спутниковой службе в диапазоне 1,6−5 ГГц и возможное совместное использование частот системами ГСО и НГСО в существующих полосах частот подвижной спутниковой службы в диапазоне 1,5−2,7 ГГц</w:t>
            </w:r>
          </w:p>
        </w:tc>
        <w:tc>
          <w:tcPr>
            <w:tcW w:w="307" w:type="dxa"/>
          </w:tcPr>
          <w:p w14:paraId="5712C1E0" w14:textId="6D9D6D14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81" w:type="dxa"/>
            <w:shd w:val="clear" w:color="auto" w:fill="FDE9D9"/>
          </w:tcPr>
          <w:p w14:paraId="05A4896B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4387596" w14:textId="4B6E841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503B94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AE8DFE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2E31A82" w14:textId="69CE288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7CA26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1700817" w14:textId="24F538B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1F321C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76313A6" w14:textId="6E8D28A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EF5B10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2953EB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29314B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F8FB45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70532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D6130B8" w14:textId="385E8C8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496F20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DD0326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729E81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DBA8CF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8BE667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B6E172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697A51C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149F7A9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52E90A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67121EE" w14:textId="1E40FCE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D2F5C3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CF158A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1E32B7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306D5E3" w14:textId="3E3384D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84829A7" w14:textId="597CBC5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372AA6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0FF4CB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D2EDD8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9F53DD0" w14:textId="21516BC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9</w:t>
            </w:r>
          </w:p>
        </w:tc>
      </w:tr>
      <w:tr w:rsidR="00C71804" w:rsidRPr="00110B32" w14:paraId="6D4C6E67" w14:textId="77777777" w:rsidTr="00C970A2">
        <w:trPr>
          <w:cantSplit/>
        </w:trPr>
        <w:tc>
          <w:tcPr>
            <w:tcW w:w="869" w:type="dxa"/>
          </w:tcPr>
          <w:p w14:paraId="296C868A" w14:textId="5C2534B4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P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43721AC6" w14:textId="02FCB01F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38</w:t>
            </w:r>
          </w:p>
        </w:tc>
        <w:tc>
          <w:tcPr>
            <w:tcW w:w="2812" w:type="dxa"/>
          </w:tcPr>
          <w:p w14:paraId="6A60B726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1B5F2B96" w14:textId="5459F154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/10(P)2023]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0B79F214" w14:textId="2D17D9DB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60489C11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C9817DC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1D82B09" w14:textId="4BA1ABC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CF7E97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DC5257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F3C3EE6" w14:textId="1446F6D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45B53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E464A56" w14:textId="0179376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599E9E0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5217C1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0A32AE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EB15C2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529DAA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1B6FED4" w14:textId="224F505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45AFF0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1F5AA18" w14:textId="57C934D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288B47BE" w14:textId="5CFC829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24C028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909482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4222E4E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E5735E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2BC01B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19B7E2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544B8B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86E8CE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41F9C7B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5BC3077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402C9A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9FE1E6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4E1F585" w14:textId="5E2ACDA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94B27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428EDC6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DA9B07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1E45BD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60A32196" w14:textId="2B20174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110B32" w14:paraId="1C3B100C" w14:textId="77777777" w:rsidTr="00C970A2">
        <w:trPr>
          <w:cantSplit/>
        </w:trPr>
        <w:tc>
          <w:tcPr>
            <w:tcW w:w="869" w:type="dxa"/>
          </w:tcPr>
          <w:p w14:paraId="52D80B32" w14:textId="3FE7EC35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P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453262FE" w14:textId="7F1D9787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39</w:t>
            </w:r>
          </w:p>
        </w:tc>
        <w:tc>
          <w:tcPr>
            <w:tcW w:w="2812" w:type="dxa"/>
          </w:tcPr>
          <w:p w14:paraId="44531F6E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523C0">
              <w:rPr>
                <w:b/>
                <w:bCs/>
                <w:sz w:val="16"/>
                <w:szCs w:val="16"/>
                <w:lang w:val="en-GB"/>
              </w:rPr>
              <w:t>ADD</w:t>
            </w:r>
          </w:p>
          <w:p w14:paraId="43E9853E" w14:textId="36C5AC4B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B37BEC">
              <w:rPr>
                <w:sz w:val="16"/>
                <w:szCs w:val="16"/>
              </w:rPr>
              <w:t>ПРОЕКТ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НОВОЙ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РЕЗОЛЮЦИИ</w:t>
            </w:r>
            <w:r w:rsidRPr="004523C0">
              <w:rPr>
                <w:sz w:val="16"/>
                <w:szCs w:val="16"/>
                <w:lang w:val="en-GB"/>
              </w:rPr>
              <w:t xml:space="preserve"> [</w:t>
            </w:r>
            <w:proofErr w:type="spellStart"/>
            <w:r w:rsidRPr="004523C0">
              <w:rPr>
                <w:sz w:val="16"/>
                <w:szCs w:val="16"/>
                <w:lang w:val="en-GB"/>
              </w:rPr>
              <w:t>IAP</w:t>
            </w:r>
            <w:proofErr w:type="spellEnd"/>
            <w:r w:rsidRPr="004523C0">
              <w:rPr>
                <w:sz w:val="16"/>
                <w:szCs w:val="16"/>
                <w:lang w:val="en-GB"/>
              </w:rPr>
              <w:t>/10(P)/SAT-TO-SAT]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GB"/>
              </w:rPr>
              <w:noBreakHyphen/>
              <w:t>19)</w:t>
            </w:r>
          </w:p>
          <w:p w14:paraId="390C7E58" w14:textId="6EA80400" w:rsidR="00C71804" w:rsidRPr="00B37BEC" w:rsidRDefault="004551B4" w:rsidP="00F4472D">
            <w:pPr>
              <w:spacing w:before="40" w:after="40"/>
              <w:jc w:val="center"/>
              <w:rPr>
                <w:bCs/>
                <w:sz w:val="16"/>
                <w:szCs w:val="16"/>
                <w:highlight w:val="yellow"/>
              </w:rPr>
            </w:pPr>
            <w:proofErr w:type="spellStart"/>
            <w:r w:rsidRPr="004551B4">
              <w:rPr>
                <w:bCs/>
                <w:sz w:val="16"/>
                <w:szCs w:val="16"/>
              </w:rPr>
              <w:t>Межспутниковые</w:t>
            </w:r>
            <w:proofErr w:type="spellEnd"/>
            <w:r w:rsidRPr="004551B4">
              <w:rPr>
                <w:bCs/>
                <w:sz w:val="16"/>
                <w:szCs w:val="16"/>
              </w:rPr>
              <w:t xml:space="preserve"> линии (МЛ)</w:t>
            </w:r>
          </w:p>
        </w:tc>
        <w:tc>
          <w:tcPr>
            <w:tcW w:w="307" w:type="dxa"/>
          </w:tcPr>
          <w:p w14:paraId="2F57C82B" w14:textId="77777777" w:rsidR="00C71804" w:rsidRPr="00F4472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5A6D710" w14:textId="77777777" w:rsidR="00C71804" w:rsidRPr="00F4472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7C95588D" w14:textId="0929943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8730DF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0EB703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233C72EE" w14:textId="1B28269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111C77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21ED4A4" w14:textId="6E5D97E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3D03CF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6BFC21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585248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FD614E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02ED741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6A8B1514" w14:textId="1798FDA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4B49D1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FFBAA16" w14:textId="6347412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4B8FE50" w14:textId="3F9ABD46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801014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6999EB4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0E5279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22CA94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667692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4838EA6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A84A8C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E4CB10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F2FB98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24EE1A8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D7DAC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95362D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F02C1B8" w14:textId="2E5BECF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7CE88D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96531A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A2F4D7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3BC31C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75CEDE82" w14:textId="179D8A1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7</w:t>
            </w:r>
          </w:p>
        </w:tc>
      </w:tr>
      <w:tr w:rsidR="00C71804" w:rsidRPr="00110B32" w14:paraId="63453D0D" w14:textId="77777777" w:rsidTr="00C970A2">
        <w:trPr>
          <w:cantSplit/>
        </w:trPr>
        <w:tc>
          <w:tcPr>
            <w:tcW w:w="869" w:type="dxa"/>
          </w:tcPr>
          <w:p w14:paraId="6F780815" w14:textId="3F16E104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lastRenderedPageBreak/>
              <w:t>10(</w:t>
            </w:r>
            <w:r>
              <w:rPr>
                <w:sz w:val="16"/>
                <w:szCs w:val="16"/>
                <w:lang w:val="en-GB"/>
              </w:rPr>
              <w:t>Q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6ADB05A9" w14:textId="562F07BF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2812" w:type="dxa"/>
          </w:tcPr>
          <w:p w14:paraId="004376B9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37BEC">
              <w:rPr>
                <w:b/>
                <w:sz w:val="16"/>
                <w:szCs w:val="16"/>
              </w:rPr>
              <w:t>SUP</w:t>
            </w:r>
            <w:proofErr w:type="spellEnd"/>
          </w:p>
          <w:p w14:paraId="70CFFA0D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РЕЗОЛЮЦИЯ 161 (ВКР</w:t>
            </w:r>
            <w:r w:rsidRPr="00B37BEC">
              <w:rPr>
                <w:sz w:val="16"/>
                <w:szCs w:val="16"/>
              </w:rPr>
              <w:noBreakHyphen/>
              <w:t>15)</w:t>
            </w:r>
          </w:p>
          <w:p w14:paraId="6F75244B" w14:textId="31B233F3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Исследования относительно потребностей в спектре и возможного распределения полосы частот 37,5−39,5 ГГц фиксированной спутниковой службе</w:t>
            </w:r>
          </w:p>
        </w:tc>
        <w:tc>
          <w:tcPr>
            <w:tcW w:w="307" w:type="dxa"/>
          </w:tcPr>
          <w:p w14:paraId="7BFE53D8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66E37662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F41839D" w14:textId="11C7FC4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F62FB1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347B87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17D550D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0348BB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ADFF970" w14:textId="402550A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D712C5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9BF83C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32EAE79" w14:textId="72933CD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0E8419B" w14:textId="15917306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929B57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402488F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4A7AF5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FFF8D1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9D5041F" w14:textId="07F67723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C0C05C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445BDEA" w14:textId="154537E9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2939D10" w14:textId="1B7E8FF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3FD4D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796B7CF" w14:textId="61665BB6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C162FC8" w14:textId="2ED9328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A33CC3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02F566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3121B6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18B35AC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3AD411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8A77BF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C4C177C" w14:textId="5D7538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2DDEF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00CE96CD" w14:textId="750426F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7BE26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7BA88E0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0C5CE837" w14:textId="3B58981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C71804" w:rsidRPr="00110B32" w14:paraId="7CE8309A" w14:textId="77777777" w:rsidTr="00C970A2">
        <w:trPr>
          <w:cantSplit/>
        </w:trPr>
        <w:tc>
          <w:tcPr>
            <w:tcW w:w="869" w:type="dxa"/>
          </w:tcPr>
          <w:p w14:paraId="77570530" w14:textId="68BB7DA8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Q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606F05EF" w14:textId="1323ABDD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41</w:t>
            </w:r>
          </w:p>
        </w:tc>
        <w:tc>
          <w:tcPr>
            <w:tcW w:w="2812" w:type="dxa"/>
          </w:tcPr>
          <w:p w14:paraId="15311DBD" w14:textId="77777777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MOD</w:t>
            </w:r>
            <w:proofErr w:type="spellEnd"/>
          </w:p>
          <w:p w14:paraId="6A858DC7" w14:textId="7161240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РЕЗОЛЮЦИЯ 810 </w:t>
            </w:r>
            <w:r w:rsidR="00601FD2">
              <w:rPr>
                <w:sz w:val="16"/>
                <w:szCs w:val="16"/>
              </w:rPr>
              <w:br/>
            </w:r>
            <w:r w:rsidRPr="00B37BEC">
              <w:rPr>
                <w:sz w:val="16"/>
                <w:szCs w:val="16"/>
              </w:rPr>
              <w:t>(</w:t>
            </w:r>
            <w:r w:rsidR="00601FD2" w:rsidRPr="00B37BEC">
              <w:rPr>
                <w:sz w:val="16"/>
                <w:szCs w:val="16"/>
              </w:rPr>
              <w:t>ПЕРЕСМ</w:t>
            </w:r>
            <w:r w:rsidRPr="00B37BEC">
              <w:rPr>
                <w:sz w:val="16"/>
                <w:szCs w:val="16"/>
              </w:rPr>
              <w:t>. 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1E4399A3" w14:textId="588EC186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 xml:space="preserve">Повестка дня Всемирной конференции </w:t>
            </w:r>
            <w:r w:rsidRPr="00B37BEC">
              <w:rPr>
                <w:sz w:val="16"/>
                <w:szCs w:val="16"/>
              </w:rPr>
              <w:br/>
              <w:t>радиосвязи 2023 года</w:t>
            </w:r>
          </w:p>
        </w:tc>
        <w:tc>
          <w:tcPr>
            <w:tcW w:w="307" w:type="dxa"/>
          </w:tcPr>
          <w:p w14:paraId="2269C6B4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4EF89B9D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276C707" w14:textId="50D0996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1BE2E1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7FAD3F7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CA279A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020F99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C140979" w14:textId="6D9AE55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7BC24D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7DE826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E3D4B0F" w14:textId="6A5CB595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0756DA5" w14:textId="01AF0EE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3FC1BB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9BF63D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E650ED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5F6ED5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CFC65B8" w14:textId="33DAFAAD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9D71D6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C8F14C3" w14:textId="72CF7B0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181C66B7" w14:textId="1CAF33D4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49D474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0C475F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BEE5248" w14:textId="08640AB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0D76DF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3A3A15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57702D1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57E999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4D6B4E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1BE60E1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63B6F625" w14:textId="00FC830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7D0DE45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18FD19CC" w14:textId="723C3866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D3724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0AD3554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687C2018" w14:textId="0B4CA77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11</w:t>
            </w:r>
          </w:p>
        </w:tc>
      </w:tr>
      <w:tr w:rsidR="00C71804" w:rsidRPr="00110B32" w14:paraId="4C9AB9E5" w14:textId="77777777" w:rsidTr="00C970A2">
        <w:trPr>
          <w:cantSplit/>
        </w:trPr>
        <w:tc>
          <w:tcPr>
            <w:tcW w:w="869" w:type="dxa"/>
          </w:tcPr>
          <w:p w14:paraId="214F0AD1" w14:textId="3425EE32" w:rsidR="00C71804" w:rsidRPr="009862E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R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05EC598" w14:textId="78EDE5D4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42</w:t>
            </w:r>
          </w:p>
        </w:tc>
        <w:tc>
          <w:tcPr>
            <w:tcW w:w="2812" w:type="dxa"/>
          </w:tcPr>
          <w:p w14:paraId="30171C7F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1AD01EB" w14:textId="0962F802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/10(R)2023]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7ECF57F8" w14:textId="4598F801" w:rsidR="00C71804" w:rsidRPr="00B37BEC" w:rsidRDefault="004551B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55D89" w:rsidRPr="00B37BEC">
              <w:rPr>
                <w:sz w:val="16"/>
                <w:szCs w:val="16"/>
              </w:rPr>
              <w:t xml:space="preserve">овестка дня Всемирной конференции </w:t>
            </w:r>
            <w:r w:rsidR="00F55D89" w:rsidRPr="00B37BEC">
              <w:rPr>
                <w:sz w:val="16"/>
                <w:szCs w:val="16"/>
              </w:rPr>
              <w:br/>
              <w:t>радиосвязи 2023 года</w:t>
            </w:r>
          </w:p>
        </w:tc>
        <w:tc>
          <w:tcPr>
            <w:tcW w:w="307" w:type="dxa"/>
          </w:tcPr>
          <w:p w14:paraId="736EB9C1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9D91A45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D1BE55" w14:textId="16C1D375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17F80B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37900E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6423BE3C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A45DF5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596A4E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F416C5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7BE61C7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45DE2F42" w14:textId="24D9E4B4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77C7DBE7" w14:textId="5627A5E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94C2075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088605F1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189EB57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BA336B9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5F77110D" w14:textId="4A13966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75D6024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E214BFC" w14:textId="6C7EF72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E6CCA67" w14:textId="5DDCF41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E9DB2A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2DC67D8" w14:textId="008D6E6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C88B0DF" w14:textId="4CD0260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42F627F7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867F71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477FD8D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EAEB10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ECB571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9D870C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F6C872C" w14:textId="68509E0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18A71E2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773FCF34" w14:textId="77CA9D7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5FCF18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3C9C63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5EC527F5" w14:textId="33090B1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110B32" w14:paraId="4D0E2ED4" w14:textId="77777777" w:rsidTr="00C970A2">
        <w:trPr>
          <w:cantSplit/>
        </w:trPr>
        <w:tc>
          <w:tcPr>
            <w:tcW w:w="869" w:type="dxa"/>
          </w:tcPr>
          <w:p w14:paraId="5AAEA633" w14:textId="5BCD954D" w:rsidR="00C71804" w:rsidRPr="0079377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R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792ACC4A" w14:textId="1C524121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43</w:t>
            </w:r>
          </w:p>
        </w:tc>
        <w:tc>
          <w:tcPr>
            <w:tcW w:w="2812" w:type="dxa"/>
          </w:tcPr>
          <w:p w14:paraId="4BDA9542" w14:textId="77777777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523C0">
              <w:rPr>
                <w:b/>
                <w:bCs/>
                <w:sz w:val="16"/>
                <w:szCs w:val="16"/>
                <w:lang w:val="en-GB"/>
              </w:rPr>
              <w:t>ADD</w:t>
            </w:r>
          </w:p>
          <w:p w14:paraId="1B9CF2F9" w14:textId="57C42460" w:rsidR="00C71804" w:rsidRPr="004523C0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B37BEC">
              <w:rPr>
                <w:sz w:val="16"/>
                <w:szCs w:val="16"/>
              </w:rPr>
              <w:t>ПРОЕКТ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НОВОЙ</w:t>
            </w:r>
            <w:r w:rsidRPr="004523C0">
              <w:rPr>
                <w:sz w:val="16"/>
                <w:szCs w:val="16"/>
                <w:lang w:val="en-GB"/>
              </w:rPr>
              <w:t xml:space="preserve"> </w:t>
            </w:r>
            <w:r w:rsidRPr="00B37BEC">
              <w:rPr>
                <w:sz w:val="16"/>
                <w:szCs w:val="16"/>
              </w:rPr>
              <w:t>РЕЗОЛЮЦИИ</w:t>
            </w:r>
            <w:r w:rsidRPr="004523C0">
              <w:rPr>
                <w:sz w:val="16"/>
                <w:szCs w:val="16"/>
                <w:lang w:val="en-GB"/>
              </w:rPr>
              <w:t xml:space="preserve"> [</w:t>
            </w:r>
            <w:proofErr w:type="spellStart"/>
            <w:r w:rsidRPr="004523C0">
              <w:rPr>
                <w:sz w:val="16"/>
                <w:szCs w:val="16"/>
                <w:lang w:val="en-GB"/>
              </w:rPr>
              <w:t>IAP</w:t>
            </w:r>
            <w:proofErr w:type="spellEnd"/>
            <w:r w:rsidRPr="004523C0">
              <w:rPr>
                <w:sz w:val="16"/>
                <w:szCs w:val="16"/>
                <w:lang w:val="en-GB"/>
              </w:rPr>
              <w:t>/10(R)/MOBILE] (</w:t>
            </w:r>
            <w:r w:rsidRPr="00B37BEC">
              <w:rPr>
                <w:sz w:val="16"/>
                <w:szCs w:val="16"/>
              </w:rPr>
              <w:t>ВКР</w:t>
            </w:r>
            <w:r w:rsidRPr="004523C0">
              <w:rPr>
                <w:sz w:val="16"/>
                <w:szCs w:val="16"/>
                <w:lang w:val="en-GB"/>
              </w:rPr>
              <w:noBreakHyphen/>
              <w:t>19)</w:t>
            </w:r>
          </w:p>
          <w:p w14:paraId="79EC23F2" w14:textId="5058D1DC" w:rsidR="00C71804" w:rsidRPr="00B37BEC" w:rsidRDefault="001A49B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Исследования по возможным распределениям подвижной службе в полосе 1300−1350 МГц для будущего развития применений наземной подвижной широкополосной связи</w:t>
            </w:r>
          </w:p>
        </w:tc>
        <w:tc>
          <w:tcPr>
            <w:tcW w:w="307" w:type="dxa"/>
          </w:tcPr>
          <w:p w14:paraId="732BFEDC" w14:textId="77777777" w:rsidR="00C71804" w:rsidRPr="001A49B6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79DD392D" w14:textId="77777777" w:rsidR="00C71804" w:rsidRPr="001A49B6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6E76BE8" w14:textId="7CFC730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723872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9050E9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20E1A9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621DE06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F35A97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38B2942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5EB04F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42A85A6" w14:textId="7BD5104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E55E5D4" w14:textId="37DD899F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05EDC8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523EA060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79B565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D4C638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66933205" w14:textId="48F563EA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7F2CCF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8AD45AA" w14:textId="0906E8F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A567E39" w14:textId="6924273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335271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929D47B" w14:textId="2B0160D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14C949D4" w14:textId="6EEDF01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9220703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973AC0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59B22E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B9768D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A9CCC6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7C5B5BC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7DC7D2A" w14:textId="3920EBE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40BAA3F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33180FD" w14:textId="3F073B2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D2E5B9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67C054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3EE407DB" w14:textId="137574D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10</w:t>
            </w:r>
          </w:p>
        </w:tc>
      </w:tr>
      <w:tr w:rsidR="00C71804" w:rsidRPr="00110B32" w14:paraId="3D7D1E49" w14:textId="77777777" w:rsidTr="00C970A2">
        <w:trPr>
          <w:cantSplit/>
        </w:trPr>
        <w:tc>
          <w:tcPr>
            <w:tcW w:w="869" w:type="dxa"/>
          </w:tcPr>
          <w:p w14:paraId="0F0F8437" w14:textId="1D9EE8C2" w:rsidR="00C71804" w:rsidRPr="0079377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t>10(</w:t>
            </w:r>
            <w:r>
              <w:rPr>
                <w:sz w:val="16"/>
                <w:szCs w:val="16"/>
                <w:lang w:val="en-GB"/>
              </w:rPr>
              <w:t>S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614FEEBF" w14:textId="57EA3856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44</w:t>
            </w:r>
          </w:p>
        </w:tc>
        <w:tc>
          <w:tcPr>
            <w:tcW w:w="2812" w:type="dxa"/>
          </w:tcPr>
          <w:p w14:paraId="5F437FC4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3B8977D7" w14:textId="7733580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/10(S)2023]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5286FB23" w14:textId="23C753B1" w:rsidR="00C71804" w:rsidRPr="00B37BEC" w:rsidRDefault="00C71804" w:rsidP="00C7180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Повестка дня Всемирной конференции радиосвязи 2023 года</w:t>
            </w:r>
          </w:p>
        </w:tc>
        <w:tc>
          <w:tcPr>
            <w:tcW w:w="307" w:type="dxa"/>
          </w:tcPr>
          <w:p w14:paraId="1F5D612F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5C65F807" w14:textId="77777777" w:rsidR="00C71804" w:rsidRPr="00844D28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4EE907F9" w14:textId="1C10AAAF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5CE3B6B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6E593D3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5064DD78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489119F0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19CE1C2" w14:textId="4670CD1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A8D9395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463BF9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1BA61B8" w14:textId="70790388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0643A378" w14:textId="6D89753C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BE2DAFA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78F7A559" w14:textId="4D63705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4F8F435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6172BC2" w14:textId="7AD88E1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01F69270" w14:textId="60D0112C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B5C87C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57D30816" w14:textId="292FB8E6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55EA1686" w14:textId="26D5295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06EE70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9A2A56F" w14:textId="5A9EF97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FB14048" w14:textId="1FD6344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0DFBE36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134F8059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BFB83F6" w14:textId="77A0A25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2B0265F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160E4FE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3E1D34D4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1807AEB" w14:textId="6881E5C9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38F82AF1" w14:textId="5A5930C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2394216A" w14:textId="2AB022B3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4D2B7D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22E3DF98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1B0582F1" w14:textId="422FE48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  <w:tr w:rsidR="00C71804" w:rsidRPr="00110B32" w14:paraId="131D04DB" w14:textId="77777777" w:rsidTr="00C970A2">
        <w:trPr>
          <w:cantSplit/>
        </w:trPr>
        <w:tc>
          <w:tcPr>
            <w:tcW w:w="869" w:type="dxa"/>
          </w:tcPr>
          <w:p w14:paraId="7CE27F07" w14:textId="09CAA248" w:rsidR="00C71804" w:rsidRPr="00793779" w:rsidRDefault="00C71804" w:rsidP="00C71804">
            <w:pPr>
              <w:spacing w:before="40" w:after="40"/>
              <w:ind w:left="-57" w:right="-57"/>
              <w:jc w:val="center"/>
              <w:rPr>
                <w:sz w:val="16"/>
                <w:szCs w:val="16"/>
                <w:lang w:val="en-GB"/>
              </w:rPr>
            </w:pPr>
            <w:r w:rsidRPr="00793779">
              <w:rPr>
                <w:sz w:val="16"/>
                <w:szCs w:val="16"/>
                <w:lang w:val="en-GB"/>
              </w:rPr>
              <w:lastRenderedPageBreak/>
              <w:t>10(</w:t>
            </w:r>
            <w:r>
              <w:rPr>
                <w:sz w:val="16"/>
                <w:szCs w:val="16"/>
                <w:lang w:val="en-GB"/>
              </w:rPr>
              <w:t>S</w:t>
            </w:r>
            <w:r w:rsidRPr="0079377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FDE9D9"/>
          </w:tcPr>
          <w:p w14:paraId="183035F8" w14:textId="18A0D6FE" w:rsidR="00C71804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45</w:t>
            </w:r>
          </w:p>
        </w:tc>
        <w:tc>
          <w:tcPr>
            <w:tcW w:w="2812" w:type="dxa"/>
          </w:tcPr>
          <w:p w14:paraId="679E4028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B37BEC">
              <w:rPr>
                <w:b/>
                <w:bCs/>
                <w:sz w:val="16"/>
                <w:szCs w:val="16"/>
              </w:rPr>
              <w:t>ADD</w:t>
            </w:r>
            <w:proofErr w:type="spellEnd"/>
          </w:p>
          <w:p w14:paraId="09C11AB0" w14:textId="77777777" w:rsidR="00C71804" w:rsidRPr="00B37BEC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37BEC">
              <w:rPr>
                <w:sz w:val="16"/>
                <w:szCs w:val="16"/>
              </w:rPr>
              <w:t>ПРОЕКТ НОВОЙ РЕЗОЛЮЦИИ [</w:t>
            </w:r>
            <w:proofErr w:type="spellStart"/>
            <w:r w:rsidRPr="00B37BEC">
              <w:rPr>
                <w:sz w:val="16"/>
                <w:szCs w:val="16"/>
              </w:rPr>
              <w:t>IAP</w:t>
            </w:r>
            <w:proofErr w:type="spellEnd"/>
            <w:r w:rsidRPr="00B37BEC">
              <w:rPr>
                <w:sz w:val="16"/>
                <w:szCs w:val="16"/>
              </w:rPr>
              <w:t>/10(S)-</w:t>
            </w:r>
            <w:proofErr w:type="spellStart"/>
            <w:r w:rsidRPr="00B37BEC">
              <w:rPr>
                <w:sz w:val="16"/>
                <w:szCs w:val="16"/>
              </w:rPr>
              <w:t>FSS</w:t>
            </w:r>
            <w:proofErr w:type="spellEnd"/>
            <w:r w:rsidRPr="00B37BEC">
              <w:rPr>
                <w:sz w:val="16"/>
                <w:szCs w:val="16"/>
              </w:rPr>
              <w:t>] (ВКР</w:t>
            </w:r>
            <w:r w:rsidRPr="00B37BEC">
              <w:rPr>
                <w:sz w:val="16"/>
                <w:szCs w:val="16"/>
              </w:rPr>
              <w:noBreakHyphen/>
              <w:t>19)</w:t>
            </w:r>
          </w:p>
          <w:p w14:paraId="0C93197A" w14:textId="0F9BA363" w:rsidR="00C71804" w:rsidRPr="00B37BEC" w:rsidRDefault="00CF22B6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" w:name="_Toc445216267"/>
            <w:r w:rsidRPr="00B37BEC">
              <w:rPr>
                <w:sz w:val="16"/>
                <w:szCs w:val="16"/>
              </w:rPr>
              <w:t>Исследования относительно потребностей в спектре и возможного распределения полосы частот 43,5−45,5 ГГц фиксированной спутниковой службе</w:t>
            </w:r>
            <w:bookmarkEnd w:id="14"/>
          </w:p>
        </w:tc>
        <w:tc>
          <w:tcPr>
            <w:tcW w:w="307" w:type="dxa"/>
          </w:tcPr>
          <w:p w14:paraId="02452182" w14:textId="77777777" w:rsidR="00C71804" w:rsidRPr="00CF22B6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DE9D9"/>
          </w:tcPr>
          <w:p w14:paraId="312336F1" w14:textId="77777777" w:rsidR="00C71804" w:rsidRPr="00CF22B6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14:paraId="2EFF96AB" w14:textId="425FBF8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1E43E3CF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D872CD4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14:paraId="35CF966F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77CAFCD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1536A46" w14:textId="6E446541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3820DE1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5FF3F57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2D1C8E0E" w14:textId="50ED5112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B826EED" w14:textId="3B4BED1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15E64AA6" w14:textId="7777777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14:paraId="3ECA7FE5" w14:textId="6AD3651E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99959DE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0B198626" w14:textId="4ADB20F7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6D3C13E1" w14:textId="538C8151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34D381C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312727AE" w14:textId="5049D53E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462A1D5F" w14:textId="3B869D0A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8B59336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48DD6651" w14:textId="3643699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</w:tcPr>
          <w:p w14:paraId="70AB1A3F" w14:textId="5336A158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  <w:shd w:val="clear" w:color="auto" w:fill="FDE9D9"/>
          </w:tcPr>
          <w:p w14:paraId="6F1AE782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</w:tcPr>
          <w:p w14:paraId="7630538B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3701FC4C" w14:textId="71D87E7D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6238D2B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38F9826A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</w:tcPr>
          <w:p w14:paraId="570CE99C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shd w:val="clear" w:color="auto" w:fill="FDE9D9"/>
          </w:tcPr>
          <w:p w14:paraId="256ADBFE" w14:textId="1979733B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0F865C58" w14:textId="63464E9C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5" w:type="dxa"/>
            <w:shd w:val="clear" w:color="auto" w:fill="FDE9D9"/>
          </w:tcPr>
          <w:p w14:paraId="309150DF" w14:textId="1B42AF02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X</w:t>
            </w:r>
          </w:p>
        </w:tc>
        <w:tc>
          <w:tcPr>
            <w:tcW w:w="294" w:type="dxa"/>
          </w:tcPr>
          <w:p w14:paraId="51D837A1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95" w:type="dxa"/>
            <w:shd w:val="clear" w:color="auto" w:fill="FDE9D9"/>
          </w:tcPr>
          <w:p w14:paraId="6EDAF34D" w14:textId="77777777" w:rsidR="00C71804" w:rsidRPr="00110B32" w:rsidRDefault="00C71804" w:rsidP="00C7180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05" w:type="dxa"/>
          </w:tcPr>
          <w:p w14:paraId="60B4CCAD" w14:textId="6840AEA0" w:rsidR="00C71804" w:rsidRPr="00470C3D" w:rsidRDefault="00C71804" w:rsidP="00C7180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70C3D">
              <w:rPr>
                <w:sz w:val="16"/>
                <w:szCs w:val="16"/>
              </w:rPr>
              <w:t>15</w:t>
            </w:r>
          </w:p>
        </w:tc>
      </w:tr>
    </w:tbl>
    <w:p w14:paraId="0F576C1A" w14:textId="77777777" w:rsidR="00A74E18" w:rsidRPr="00A5745C" w:rsidRDefault="00A74E18" w:rsidP="00643E1E">
      <w:pPr>
        <w:spacing w:before="720"/>
        <w:jc w:val="center"/>
      </w:pPr>
      <w:r w:rsidRPr="00A5745C">
        <w:t>______________</w:t>
      </w:r>
    </w:p>
    <w:sectPr w:rsidR="00A74E18" w:rsidRPr="00A5745C" w:rsidSect="00A74E18">
      <w:headerReference w:type="first" r:id="rId13"/>
      <w:pgSz w:w="16840" w:h="11907" w:orient="landscape" w:code="9"/>
      <w:pgMar w:top="1418" w:right="1134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9370" w14:textId="77777777" w:rsidR="004523C0" w:rsidRDefault="004523C0">
      <w:r>
        <w:separator/>
      </w:r>
    </w:p>
  </w:endnote>
  <w:endnote w:type="continuationSeparator" w:id="0">
    <w:p w14:paraId="7FDA2D63" w14:textId="77777777" w:rsidR="004523C0" w:rsidRDefault="0045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BF78" w14:textId="77777777" w:rsidR="004523C0" w:rsidRDefault="004523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33882" w14:textId="5E31B9F0" w:rsidR="004523C0" w:rsidRPr="00CB5AF7" w:rsidRDefault="004523C0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P:\RUS\ITU-R\CONF-R\CMR15\000\007REV1R.docx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440">
      <w:rPr>
        <w:noProof/>
      </w:rPr>
      <w:t>08.11.19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D38EC" w14:textId="03C96A09" w:rsidR="004523C0" w:rsidRPr="00A9579E" w:rsidRDefault="00A9579E" w:rsidP="00A9579E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P:\RUS\ITU-R\CONF-R\CMR19\000\011R.docx</w:t>
    </w:r>
    <w:r>
      <w:fldChar w:fldCharType="end"/>
    </w:r>
    <w:r w:rsidRPr="00430B1C">
      <w:t xml:space="preserve"> (</w:t>
    </w:r>
    <w:r w:rsidRPr="003105FC">
      <w:t>463996</w:t>
    </w:r>
    <w:r w:rsidRPr="00430B1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E1B0" w14:textId="0ECAF4FA" w:rsidR="004523C0" w:rsidRPr="00CB5AF7" w:rsidRDefault="004523C0" w:rsidP="00F74B26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P:\RUS\ITU-R\CONF-R\CMR19\000\011R.docx</w:t>
    </w:r>
    <w:r>
      <w:fldChar w:fldCharType="end"/>
    </w:r>
    <w:r w:rsidRPr="00430B1C">
      <w:t xml:space="preserve"> (</w:t>
    </w:r>
    <w:r w:rsidR="003105FC" w:rsidRPr="003105FC">
      <w:t>463996</w:t>
    </w:r>
    <w:r w:rsidRPr="00430B1C">
      <w:t>)</w:t>
    </w:r>
    <w:r w:rsidR="003105FC" w:rsidRPr="00CB5AF7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74514" w14:textId="77777777" w:rsidR="004523C0" w:rsidRDefault="004523C0">
      <w:r>
        <w:rPr>
          <w:b/>
        </w:rPr>
        <w:t>_______________</w:t>
      </w:r>
    </w:p>
  </w:footnote>
  <w:footnote w:type="continuationSeparator" w:id="0">
    <w:p w14:paraId="44003FD0" w14:textId="77777777" w:rsidR="004523C0" w:rsidRDefault="0045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D7EC" w14:textId="77777777" w:rsidR="004523C0" w:rsidRPr="00434A7C" w:rsidRDefault="004523C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46</w:t>
    </w:r>
    <w:r>
      <w:fldChar w:fldCharType="end"/>
    </w:r>
  </w:p>
  <w:p w14:paraId="2B033DE5" w14:textId="470B2079" w:rsidR="004523C0" w:rsidRDefault="004523C0" w:rsidP="00CB5AF7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</w:t>
    </w:r>
    <w:r>
      <w:rPr>
        <w:lang w:val="en-US"/>
      </w:rPr>
      <w:t>11</w:t>
    </w:r>
    <w:r w:rsidR="00A9579E">
      <w:t>(</w:t>
    </w:r>
    <w:proofErr w:type="spellStart"/>
    <w:r w:rsidR="00A9579E">
      <w:t>Rev.1</w:t>
    </w:r>
    <w:proofErr w:type="spellEnd"/>
    <w:r w:rsidR="00A9579E">
      <w:t>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D008" w14:textId="77777777" w:rsidR="004523C0" w:rsidRPr="00434A7C" w:rsidRDefault="004523C0" w:rsidP="00A74E1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0433975B" w14:textId="27031E49" w:rsidR="004523C0" w:rsidRPr="00A74E18" w:rsidRDefault="004523C0" w:rsidP="00A74E18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/11</w:t>
    </w:r>
    <w:r w:rsidR="00A9579E">
      <w:t>(</w:t>
    </w:r>
    <w:proofErr w:type="spellStart"/>
    <w:r w:rsidR="00A9579E">
      <w:t>Rev.1</w:t>
    </w:r>
    <w:proofErr w:type="spellEnd"/>
    <w:r w:rsidR="00A9579E"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1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7"/>
  </w:num>
  <w:num w:numId="5">
    <w:abstractNumId w:val="19"/>
  </w:num>
  <w:num w:numId="6">
    <w:abstractNumId w:val="16"/>
  </w:num>
  <w:num w:numId="7">
    <w:abstractNumId w:val="1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UY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75"/>
    <w:rsid w:val="0000392F"/>
    <w:rsid w:val="00004B82"/>
    <w:rsid w:val="0002438A"/>
    <w:rsid w:val="00024EAE"/>
    <w:rsid w:val="0002584D"/>
    <w:rsid w:val="000260F1"/>
    <w:rsid w:val="000320F8"/>
    <w:rsid w:val="0003535B"/>
    <w:rsid w:val="00036B6F"/>
    <w:rsid w:val="000543C4"/>
    <w:rsid w:val="000615F2"/>
    <w:rsid w:val="0006232F"/>
    <w:rsid w:val="00075512"/>
    <w:rsid w:val="00082580"/>
    <w:rsid w:val="0008264E"/>
    <w:rsid w:val="0008416B"/>
    <w:rsid w:val="00085007"/>
    <w:rsid w:val="0008529C"/>
    <w:rsid w:val="000876A0"/>
    <w:rsid w:val="000A29C3"/>
    <w:rsid w:val="000A40BA"/>
    <w:rsid w:val="000A70F7"/>
    <w:rsid w:val="000B33F5"/>
    <w:rsid w:val="000B5A18"/>
    <w:rsid w:val="000C16DC"/>
    <w:rsid w:val="000C1906"/>
    <w:rsid w:val="000C6536"/>
    <w:rsid w:val="000D1826"/>
    <w:rsid w:val="000D5177"/>
    <w:rsid w:val="000E6F06"/>
    <w:rsid w:val="000F1636"/>
    <w:rsid w:val="000F523B"/>
    <w:rsid w:val="00100B31"/>
    <w:rsid w:val="00104F0D"/>
    <w:rsid w:val="001104FC"/>
    <w:rsid w:val="00110B32"/>
    <w:rsid w:val="001117B8"/>
    <w:rsid w:val="00111EBB"/>
    <w:rsid w:val="00116351"/>
    <w:rsid w:val="00123B68"/>
    <w:rsid w:val="00124C09"/>
    <w:rsid w:val="00126F2E"/>
    <w:rsid w:val="0013045E"/>
    <w:rsid w:val="00134AB5"/>
    <w:rsid w:val="00142CC3"/>
    <w:rsid w:val="00146E55"/>
    <w:rsid w:val="001521AE"/>
    <w:rsid w:val="0015434D"/>
    <w:rsid w:val="001543DF"/>
    <w:rsid w:val="00161139"/>
    <w:rsid w:val="0016288D"/>
    <w:rsid w:val="00164847"/>
    <w:rsid w:val="0016530E"/>
    <w:rsid w:val="00167FAD"/>
    <w:rsid w:val="00176D2D"/>
    <w:rsid w:val="001842C8"/>
    <w:rsid w:val="001909CC"/>
    <w:rsid w:val="00193F1F"/>
    <w:rsid w:val="001A49B6"/>
    <w:rsid w:val="001B339D"/>
    <w:rsid w:val="001B3D80"/>
    <w:rsid w:val="001B6394"/>
    <w:rsid w:val="001C28D0"/>
    <w:rsid w:val="001C778E"/>
    <w:rsid w:val="001D2668"/>
    <w:rsid w:val="001E1E44"/>
    <w:rsid w:val="001E5D4F"/>
    <w:rsid w:val="001E5EDC"/>
    <w:rsid w:val="001E5FB4"/>
    <w:rsid w:val="001E6BA4"/>
    <w:rsid w:val="001F3ABA"/>
    <w:rsid w:val="00202CA0"/>
    <w:rsid w:val="0020367A"/>
    <w:rsid w:val="00205137"/>
    <w:rsid w:val="00211AD8"/>
    <w:rsid w:val="00221F79"/>
    <w:rsid w:val="00227F0A"/>
    <w:rsid w:val="00245A1F"/>
    <w:rsid w:val="0025380A"/>
    <w:rsid w:val="00254BEA"/>
    <w:rsid w:val="00266749"/>
    <w:rsid w:val="00285840"/>
    <w:rsid w:val="00287611"/>
    <w:rsid w:val="002877C1"/>
    <w:rsid w:val="00290C74"/>
    <w:rsid w:val="00292C3B"/>
    <w:rsid w:val="00293175"/>
    <w:rsid w:val="00294A32"/>
    <w:rsid w:val="00296F02"/>
    <w:rsid w:val="002A1B85"/>
    <w:rsid w:val="002B1101"/>
    <w:rsid w:val="002C36A1"/>
    <w:rsid w:val="002C6415"/>
    <w:rsid w:val="002D019B"/>
    <w:rsid w:val="002D1953"/>
    <w:rsid w:val="002D3A8F"/>
    <w:rsid w:val="002D5B86"/>
    <w:rsid w:val="002F4D11"/>
    <w:rsid w:val="002F6134"/>
    <w:rsid w:val="00300F84"/>
    <w:rsid w:val="003023F0"/>
    <w:rsid w:val="00303C43"/>
    <w:rsid w:val="00304834"/>
    <w:rsid w:val="003105FC"/>
    <w:rsid w:val="00312B8B"/>
    <w:rsid w:val="00317E50"/>
    <w:rsid w:val="00321D48"/>
    <w:rsid w:val="00325FF2"/>
    <w:rsid w:val="0033508E"/>
    <w:rsid w:val="003379C2"/>
    <w:rsid w:val="00337C1C"/>
    <w:rsid w:val="00342B6B"/>
    <w:rsid w:val="00344E08"/>
    <w:rsid w:val="00344EB8"/>
    <w:rsid w:val="00346E31"/>
    <w:rsid w:val="00352400"/>
    <w:rsid w:val="00352F84"/>
    <w:rsid w:val="0035349F"/>
    <w:rsid w:val="00353F06"/>
    <w:rsid w:val="00357255"/>
    <w:rsid w:val="003577B6"/>
    <w:rsid w:val="00364963"/>
    <w:rsid w:val="00372802"/>
    <w:rsid w:val="0037508C"/>
    <w:rsid w:val="00375E4F"/>
    <w:rsid w:val="00382FFB"/>
    <w:rsid w:val="00383FBF"/>
    <w:rsid w:val="00384CC0"/>
    <w:rsid w:val="003856B1"/>
    <w:rsid w:val="003863ED"/>
    <w:rsid w:val="00386408"/>
    <w:rsid w:val="003956F6"/>
    <w:rsid w:val="003A66CB"/>
    <w:rsid w:val="003B55D6"/>
    <w:rsid w:val="003C4686"/>
    <w:rsid w:val="003C48E0"/>
    <w:rsid w:val="003C583C"/>
    <w:rsid w:val="003D5020"/>
    <w:rsid w:val="003D7ED6"/>
    <w:rsid w:val="003E43AD"/>
    <w:rsid w:val="003E4AB2"/>
    <w:rsid w:val="003F0078"/>
    <w:rsid w:val="003F2966"/>
    <w:rsid w:val="003F31D3"/>
    <w:rsid w:val="003F7FE4"/>
    <w:rsid w:val="004015B4"/>
    <w:rsid w:val="004020A2"/>
    <w:rsid w:val="004071E0"/>
    <w:rsid w:val="0041135E"/>
    <w:rsid w:val="00414D79"/>
    <w:rsid w:val="00417F35"/>
    <w:rsid w:val="00423519"/>
    <w:rsid w:val="00426BE5"/>
    <w:rsid w:val="00430B1C"/>
    <w:rsid w:val="00430F28"/>
    <w:rsid w:val="00431810"/>
    <w:rsid w:val="00432220"/>
    <w:rsid w:val="00433B67"/>
    <w:rsid w:val="00434981"/>
    <w:rsid w:val="00434A7C"/>
    <w:rsid w:val="0044134D"/>
    <w:rsid w:val="00443988"/>
    <w:rsid w:val="00443C3F"/>
    <w:rsid w:val="0045143A"/>
    <w:rsid w:val="004523C0"/>
    <w:rsid w:val="004551B4"/>
    <w:rsid w:val="00456745"/>
    <w:rsid w:val="00463CD3"/>
    <w:rsid w:val="00464330"/>
    <w:rsid w:val="00471859"/>
    <w:rsid w:val="0047246B"/>
    <w:rsid w:val="0047268F"/>
    <w:rsid w:val="00472D46"/>
    <w:rsid w:val="00476782"/>
    <w:rsid w:val="00480D27"/>
    <w:rsid w:val="004826D4"/>
    <w:rsid w:val="0048363E"/>
    <w:rsid w:val="00485B3B"/>
    <w:rsid w:val="00487B36"/>
    <w:rsid w:val="004909BB"/>
    <w:rsid w:val="004A3E7A"/>
    <w:rsid w:val="004A4B22"/>
    <w:rsid w:val="004A5021"/>
    <w:rsid w:val="004A58F4"/>
    <w:rsid w:val="004B3F45"/>
    <w:rsid w:val="004B589D"/>
    <w:rsid w:val="004B662E"/>
    <w:rsid w:val="004C1F99"/>
    <w:rsid w:val="004D1066"/>
    <w:rsid w:val="004D7D00"/>
    <w:rsid w:val="004E01D5"/>
    <w:rsid w:val="004E0EF7"/>
    <w:rsid w:val="004E4907"/>
    <w:rsid w:val="004E5116"/>
    <w:rsid w:val="004E534A"/>
    <w:rsid w:val="004E6141"/>
    <w:rsid w:val="004F6590"/>
    <w:rsid w:val="00501224"/>
    <w:rsid w:val="005032EE"/>
    <w:rsid w:val="005032FC"/>
    <w:rsid w:val="005078E7"/>
    <w:rsid w:val="0051315E"/>
    <w:rsid w:val="005218B3"/>
    <w:rsid w:val="00522671"/>
    <w:rsid w:val="00527813"/>
    <w:rsid w:val="00534C25"/>
    <w:rsid w:val="00535469"/>
    <w:rsid w:val="00537DD7"/>
    <w:rsid w:val="00541D5B"/>
    <w:rsid w:val="00541F13"/>
    <w:rsid w:val="005443D0"/>
    <w:rsid w:val="00547DBA"/>
    <w:rsid w:val="00567276"/>
    <w:rsid w:val="005902E5"/>
    <w:rsid w:val="00590CF5"/>
    <w:rsid w:val="00595404"/>
    <w:rsid w:val="005961EA"/>
    <w:rsid w:val="005B0B4A"/>
    <w:rsid w:val="005C0B41"/>
    <w:rsid w:val="005C22EA"/>
    <w:rsid w:val="005D12DA"/>
    <w:rsid w:val="005D1642"/>
    <w:rsid w:val="005D1879"/>
    <w:rsid w:val="005D22D8"/>
    <w:rsid w:val="005D2B21"/>
    <w:rsid w:val="005D3FA2"/>
    <w:rsid w:val="005D79A3"/>
    <w:rsid w:val="005E3607"/>
    <w:rsid w:val="005E5390"/>
    <w:rsid w:val="005E61DD"/>
    <w:rsid w:val="005F1D2B"/>
    <w:rsid w:val="005F4F64"/>
    <w:rsid w:val="005F7B9B"/>
    <w:rsid w:val="00601FD2"/>
    <w:rsid w:val="006023DF"/>
    <w:rsid w:val="00602DEB"/>
    <w:rsid w:val="00604B9A"/>
    <w:rsid w:val="00611A99"/>
    <w:rsid w:val="00620DD7"/>
    <w:rsid w:val="00621DEF"/>
    <w:rsid w:val="0063548D"/>
    <w:rsid w:val="006407AF"/>
    <w:rsid w:val="00641A27"/>
    <w:rsid w:val="00643999"/>
    <w:rsid w:val="00643E1E"/>
    <w:rsid w:val="006475AE"/>
    <w:rsid w:val="00653DDF"/>
    <w:rsid w:val="00656F25"/>
    <w:rsid w:val="0065724E"/>
    <w:rsid w:val="00657DE0"/>
    <w:rsid w:val="00660606"/>
    <w:rsid w:val="006612BA"/>
    <w:rsid w:val="00661F08"/>
    <w:rsid w:val="00666790"/>
    <w:rsid w:val="00671B0E"/>
    <w:rsid w:val="0067298D"/>
    <w:rsid w:val="00675C85"/>
    <w:rsid w:val="00681203"/>
    <w:rsid w:val="0069282E"/>
    <w:rsid w:val="00692C06"/>
    <w:rsid w:val="00694F3A"/>
    <w:rsid w:val="006974C7"/>
    <w:rsid w:val="006A1377"/>
    <w:rsid w:val="006A3FAA"/>
    <w:rsid w:val="006A485F"/>
    <w:rsid w:val="006A6E9B"/>
    <w:rsid w:val="006B078C"/>
    <w:rsid w:val="006B23BC"/>
    <w:rsid w:val="006B3C55"/>
    <w:rsid w:val="006B4153"/>
    <w:rsid w:val="006B61E4"/>
    <w:rsid w:val="006C18F1"/>
    <w:rsid w:val="006C2B42"/>
    <w:rsid w:val="006C6321"/>
    <w:rsid w:val="006C66B8"/>
    <w:rsid w:val="006D05E7"/>
    <w:rsid w:val="006D4BA2"/>
    <w:rsid w:val="006D7A13"/>
    <w:rsid w:val="006E5498"/>
    <w:rsid w:val="006F2BAF"/>
    <w:rsid w:val="006F791E"/>
    <w:rsid w:val="00700924"/>
    <w:rsid w:val="007049DD"/>
    <w:rsid w:val="00712011"/>
    <w:rsid w:val="00712E4D"/>
    <w:rsid w:val="00716505"/>
    <w:rsid w:val="00727ABA"/>
    <w:rsid w:val="0073163B"/>
    <w:rsid w:val="00733137"/>
    <w:rsid w:val="0073680A"/>
    <w:rsid w:val="00736B70"/>
    <w:rsid w:val="0073784F"/>
    <w:rsid w:val="0074094F"/>
    <w:rsid w:val="007460D0"/>
    <w:rsid w:val="007528E3"/>
    <w:rsid w:val="00753499"/>
    <w:rsid w:val="007536F9"/>
    <w:rsid w:val="00753FD2"/>
    <w:rsid w:val="007543F5"/>
    <w:rsid w:val="0075551C"/>
    <w:rsid w:val="00756463"/>
    <w:rsid w:val="00762375"/>
    <w:rsid w:val="00763F4F"/>
    <w:rsid w:val="00764A6D"/>
    <w:rsid w:val="007721E6"/>
    <w:rsid w:val="00772D90"/>
    <w:rsid w:val="00775720"/>
    <w:rsid w:val="007821CA"/>
    <w:rsid w:val="00783443"/>
    <w:rsid w:val="00783833"/>
    <w:rsid w:val="007866A8"/>
    <w:rsid w:val="00786B8B"/>
    <w:rsid w:val="00790DEF"/>
    <w:rsid w:val="00791A7B"/>
    <w:rsid w:val="00793779"/>
    <w:rsid w:val="007938F9"/>
    <w:rsid w:val="0079532C"/>
    <w:rsid w:val="00795BC5"/>
    <w:rsid w:val="00797021"/>
    <w:rsid w:val="007A5E48"/>
    <w:rsid w:val="007A7761"/>
    <w:rsid w:val="007B0E92"/>
    <w:rsid w:val="007C1468"/>
    <w:rsid w:val="007C242F"/>
    <w:rsid w:val="007D1D53"/>
    <w:rsid w:val="007E3D70"/>
    <w:rsid w:val="007F1254"/>
    <w:rsid w:val="007F5EDF"/>
    <w:rsid w:val="00802C26"/>
    <w:rsid w:val="00803CA8"/>
    <w:rsid w:val="00811633"/>
    <w:rsid w:val="00811BD4"/>
    <w:rsid w:val="00817ED8"/>
    <w:rsid w:val="00826680"/>
    <w:rsid w:val="00833724"/>
    <w:rsid w:val="00836017"/>
    <w:rsid w:val="0083660C"/>
    <w:rsid w:val="00837BF1"/>
    <w:rsid w:val="00844AEB"/>
    <w:rsid w:val="00844D28"/>
    <w:rsid w:val="00853A91"/>
    <w:rsid w:val="00856C8A"/>
    <w:rsid w:val="00857202"/>
    <w:rsid w:val="00867987"/>
    <w:rsid w:val="00872FC8"/>
    <w:rsid w:val="00873F68"/>
    <w:rsid w:val="008849B6"/>
    <w:rsid w:val="008870AD"/>
    <w:rsid w:val="008932B6"/>
    <w:rsid w:val="00893A5D"/>
    <w:rsid w:val="00895E6B"/>
    <w:rsid w:val="00896AFC"/>
    <w:rsid w:val="008B34E3"/>
    <w:rsid w:val="008B43F2"/>
    <w:rsid w:val="008B76D4"/>
    <w:rsid w:val="008C3257"/>
    <w:rsid w:val="008C4BAE"/>
    <w:rsid w:val="008D27A6"/>
    <w:rsid w:val="008D5BA0"/>
    <w:rsid w:val="008D67C2"/>
    <w:rsid w:val="008D6927"/>
    <w:rsid w:val="008E158F"/>
    <w:rsid w:val="008E50B0"/>
    <w:rsid w:val="008F0010"/>
    <w:rsid w:val="008F744D"/>
    <w:rsid w:val="009002D0"/>
    <w:rsid w:val="0090278B"/>
    <w:rsid w:val="0090367C"/>
    <w:rsid w:val="00904AD2"/>
    <w:rsid w:val="009051A9"/>
    <w:rsid w:val="00905337"/>
    <w:rsid w:val="009119CC"/>
    <w:rsid w:val="009142EB"/>
    <w:rsid w:val="0091717E"/>
    <w:rsid w:val="00920945"/>
    <w:rsid w:val="00925899"/>
    <w:rsid w:val="00932EDD"/>
    <w:rsid w:val="00935534"/>
    <w:rsid w:val="00941A02"/>
    <w:rsid w:val="00944BC0"/>
    <w:rsid w:val="00947460"/>
    <w:rsid w:val="0095670A"/>
    <w:rsid w:val="00960C3C"/>
    <w:rsid w:val="00963843"/>
    <w:rsid w:val="00963D30"/>
    <w:rsid w:val="00964108"/>
    <w:rsid w:val="0097206C"/>
    <w:rsid w:val="009726F1"/>
    <w:rsid w:val="00973728"/>
    <w:rsid w:val="00976536"/>
    <w:rsid w:val="0098617C"/>
    <w:rsid w:val="009862E9"/>
    <w:rsid w:val="00986421"/>
    <w:rsid w:val="00996278"/>
    <w:rsid w:val="00996D40"/>
    <w:rsid w:val="009970E0"/>
    <w:rsid w:val="009A0DBF"/>
    <w:rsid w:val="009A14F2"/>
    <w:rsid w:val="009A2C40"/>
    <w:rsid w:val="009A36BE"/>
    <w:rsid w:val="009A4F28"/>
    <w:rsid w:val="009A688E"/>
    <w:rsid w:val="009A7E1F"/>
    <w:rsid w:val="009B018A"/>
    <w:rsid w:val="009B2984"/>
    <w:rsid w:val="009B3E75"/>
    <w:rsid w:val="009C746B"/>
    <w:rsid w:val="009E0813"/>
    <w:rsid w:val="009E189C"/>
    <w:rsid w:val="009E19AC"/>
    <w:rsid w:val="009E5FC8"/>
    <w:rsid w:val="009F0114"/>
    <w:rsid w:val="00A02FBA"/>
    <w:rsid w:val="00A05342"/>
    <w:rsid w:val="00A10272"/>
    <w:rsid w:val="00A138D0"/>
    <w:rsid w:val="00A141AF"/>
    <w:rsid w:val="00A2044F"/>
    <w:rsid w:val="00A20547"/>
    <w:rsid w:val="00A211CA"/>
    <w:rsid w:val="00A302EC"/>
    <w:rsid w:val="00A3073A"/>
    <w:rsid w:val="00A3217E"/>
    <w:rsid w:val="00A338BC"/>
    <w:rsid w:val="00A41A19"/>
    <w:rsid w:val="00A45AD5"/>
    <w:rsid w:val="00A4600A"/>
    <w:rsid w:val="00A50516"/>
    <w:rsid w:val="00A50E71"/>
    <w:rsid w:val="00A5151A"/>
    <w:rsid w:val="00A53535"/>
    <w:rsid w:val="00A5745C"/>
    <w:rsid w:val="00A57C04"/>
    <w:rsid w:val="00A61057"/>
    <w:rsid w:val="00A66340"/>
    <w:rsid w:val="00A70CEC"/>
    <w:rsid w:val="00A710E7"/>
    <w:rsid w:val="00A74E18"/>
    <w:rsid w:val="00A767A4"/>
    <w:rsid w:val="00A77911"/>
    <w:rsid w:val="00A81ABB"/>
    <w:rsid w:val="00A83698"/>
    <w:rsid w:val="00A8379F"/>
    <w:rsid w:val="00A85B65"/>
    <w:rsid w:val="00A9579E"/>
    <w:rsid w:val="00A97EC0"/>
    <w:rsid w:val="00AA1913"/>
    <w:rsid w:val="00AB0080"/>
    <w:rsid w:val="00AB3833"/>
    <w:rsid w:val="00AB3E00"/>
    <w:rsid w:val="00AC2438"/>
    <w:rsid w:val="00AC3D86"/>
    <w:rsid w:val="00AC4F69"/>
    <w:rsid w:val="00AC66E6"/>
    <w:rsid w:val="00AC677F"/>
    <w:rsid w:val="00AC74D4"/>
    <w:rsid w:val="00AD257F"/>
    <w:rsid w:val="00AD2B45"/>
    <w:rsid w:val="00AE35C6"/>
    <w:rsid w:val="00AE5448"/>
    <w:rsid w:val="00AF3762"/>
    <w:rsid w:val="00B031C7"/>
    <w:rsid w:val="00B071AC"/>
    <w:rsid w:val="00B078E2"/>
    <w:rsid w:val="00B115CA"/>
    <w:rsid w:val="00B12ED3"/>
    <w:rsid w:val="00B20915"/>
    <w:rsid w:val="00B25DA3"/>
    <w:rsid w:val="00B27672"/>
    <w:rsid w:val="00B3066A"/>
    <w:rsid w:val="00B33C66"/>
    <w:rsid w:val="00B349C6"/>
    <w:rsid w:val="00B37BEC"/>
    <w:rsid w:val="00B44550"/>
    <w:rsid w:val="00B468A6"/>
    <w:rsid w:val="00B47F05"/>
    <w:rsid w:val="00B535CD"/>
    <w:rsid w:val="00B53A59"/>
    <w:rsid w:val="00B63470"/>
    <w:rsid w:val="00B65910"/>
    <w:rsid w:val="00B87320"/>
    <w:rsid w:val="00B90758"/>
    <w:rsid w:val="00B926C3"/>
    <w:rsid w:val="00B927B5"/>
    <w:rsid w:val="00B931ED"/>
    <w:rsid w:val="00BA13A4"/>
    <w:rsid w:val="00BA1AA1"/>
    <w:rsid w:val="00BA3586"/>
    <w:rsid w:val="00BA35DC"/>
    <w:rsid w:val="00BA3779"/>
    <w:rsid w:val="00BA5FC4"/>
    <w:rsid w:val="00BB23DD"/>
    <w:rsid w:val="00BB777B"/>
    <w:rsid w:val="00BC330A"/>
    <w:rsid w:val="00BC5313"/>
    <w:rsid w:val="00BC71AD"/>
    <w:rsid w:val="00BD2511"/>
    <w:rsid w:val="00BE6387"/>
    <w:rsid w:val="00BF347D"/>
    <w:rsid w:val="00C027A9"/>
    <w:rsid w:val="00C04622"/>
    <w:rsid w:val="00C049C4"/>
    <w:rsid w:val="00C04F62"/>
    <w:rsid w:val="00C0517F"/>
    <w:rsid w:val="00C05310"/>
    <w:rsid w:val="00C0709B"/>
    <w:rsid w:val="00C12286"/>
    <w:rsid w:val="00C12619"/>
    <w:rsid w:val="00C13FBA"/>
    <w:rsid w:val="00C14103"/>
    <w:rsid w:val="00C16B5E"/>
    <w:rsid w:val="00C20466"/>
    <w:rsid w:val="00C24221"/>
    <w:rsid w:val="00C310C9"/>
    <w:rsid w:val="00C324A8"/>
    <w:rsid w:val="00C43CC1"/>
    <w:rsid w:val="00C43FA1"/>
    <w:rsid w:val="00C460CB"/>
    <w:rsid w:val="00C52253"/>
    <w:rsid w:val="00C524DC"/>
    <w:rsid w:val="00C539BC"/>
    <w:rsid w:val="00C55DE4"/>
    <w:rsid w:val="00C56E7A"/>
    <w:rsid w:val="00C61CAD"/>
    <w:rsid w:val="00C64184"/>
    <w:rsid w:val="00C71804"/>
    <w:rsid w:val="00C7272B"/>
    <w:rsid w:val="00C77FE6"/>
    <w:rsid w:val="00C80BBE"/>
    <w:rsid w:val="00C80DAB"/>
    <w:rsid w:val="00C83CA1"/>
    <w:rsid w:val="00C9065A"/>
    <w:rsid w:val="00C92C03"/>
    <w:rsid w:val="00C93C2C"/>
    <w:rsid w:val="00C970A2"/>
    <w:rsid w:val="00CA1475"/>
    <w:rsid w:val="00CA69C0"/>
    <w:rsid w:val="00CB298B"/>
    <w:rsid w:val="00CB2AF3"/>
    <w:rsid w:val="00CB55F5"/>
    <w:rsid w:val="00CB58D9"/>
    <w:rsid w:val="00CB5AF7"/>
    <w:rsid w:val="00CB76EF"/>
    <w:rsid w:val="00CB7C27"/>
    <w:rsid w:val="00CC47C6"/>
    <w:rsid w:val="00CC4FA1"/>
    <w:rsid w:val="00CC5E8A"/>
    <w:rsid w:val="00CC5EE3"/>
    <w:rsid w:val="00CD10A1"/>
    <w:rsid w:val="00CD38EE"/>
    <w:rsid w:val="00CD703E"/>
    <w:rsid w:val="00CE0718"/>
    <w:rsid w:val="00CE2106"/>
    <w:rsid w:val="00CE5E47"/>
    <w:rsid w:val="00CE71DA"/>
    <w:rsid w:val="00CE759F"/>
    <w:rsid w:val="00CE7B13"/>
    <w:rsid w:val="00CE7C56"/>
    <w:rsid w:val="00CF020F"/>
    <w:rsid w:val="00CF22B6"/>
    <w:rsid w:val="00CF35E8"/>
    <w:rsid w:val="00CF5D22"/>
    <w:rsid w:val="00CF6F6F"/>
    <w:rsid w:val="00D014B1"/>
    <w:rsid w:val="00D0284C"/>
    <w:rsid w:val="00D1046D"/>
    <w:rsid w:val="00D1531E"/>
    <w:rsid w:val="00D15C58"/>
    <w:rsid w:val="00D17C48"/>
    <w:rsid w:val="00D2119B"/>
    <w:rsid w:val="00D26FD8"/>
    <w:rsid w:val="00D316D2"/>
    <w:rsid w:val="00D35D76"/>
    <w:rsid w:val="00D37561"/>
    <w:rsid w:val="00D4074E"/>
    <w:rsid w:val="00D53715"/>
    <w:rsid w:val="00D55002"/>
    <w:rsid w:val="00D618B4"/>
    <w:rsid w:val="00D67614"/>
    <w:rsid w:val="00D724DF"/>
    <w:rsid w:val="00D750F0"/>
    <w:rsid w:val="00D83847"/>
    <w:rsid w:val="00D91A53"/>
    <w:rsid w:val="00D9651C"/>
    <w:rsid w:val="00DA37BE"/>
    <w:rsid w:val="00DA4033"/>
    <w:rsid w:val="00DA599C"/>
    <w:rsid w:val="00DB33A0"/>
    <w:rsid w:val="00DB4BFA"/>
    <w:rsid w:val="00DB50FB"/>
    <w:rsid w:val="00DB7AFB"/>
    <w:rsid w:val="00DB7EB4"/>
    <w:rsid w:val="00DC786F"/>
    <w:rsid w:val="00DD411C"/>
    <w:rsid w:val="00DD54FB"/>
    <w:rsid w:val="00DD710B"/>
    <w:rsid w:val="00DE0806"/>
    <w:rsid w:val="00DE2EBA"/>
    <w:rsid w:val="00DF1DCB"/>
    <w:rsid w:val="00DF6151"/>
    <w:rsid w:val="00E0412A"/>
    <w:rsid w:val="00E04181"/>
    <w:rsid w:val="00E07CB4"/>
    <w:rsid w:val="00E11D2A"/>
    <w:rsid w:val="00E155FD"/>
    <w:rsid w:val="00E2221D"/>
    <w:rsid w:val="00E24DF4"/>
    <w:rsid w:val="00E26FE4"/>
    <w:rsid w:val="00E35D40"/>
    <w:rsid w:val="00E36F00"/>
    <w:rsid w:val="00E37B56"/>
    <w:rsid w:val="00E46B53"/>
    <w:rsid w:val="00E47440"/>
    <w:rsid w:val="00E518AB"/>
    <w:rsid w:val="00E54F85"/>
    <w:rsid w:val="00E61468"/>
    <w:rsid w:val="00E61D61"/>
    <w:rsid w:val="00E62BE1"/>
    <w:rsid w:val="00E6336B"/>
    <w:rsid w:val="00E63994"/>
    <w:rsid w:val="00E74812"/>
    <w:rsid w:val="00E75328"/>
    <w:rsid w:val="00E83A39"/>
    <w:rsid w:val="00E976C1"/>
    <w:rsid w:val="00EA0BD4"/>
    <w:rsid w:val="00EA604C"/>
    <w:rsid w:val="00EA7E55"/>
    <w:rsid w:val="00EB2462"/>
    <w:rsid w:val="00EB58E5"/>
    <w:rsid w:val="00EB64EB"/>
    <w:rsid w:val="00EB6AA2"/>
    <w:rsid w:val="00ED0EEB"/>
    <w:rsid w:val="00ED5204"/>
    <w:rsid w:val="00ED5A5E"/>
    <w:rsid w:val="00EE471E"/>
    <w:rsid w:val="00EE6AEC"/>
    <w:rsid w:val="00EF55BA"/>
    <w:rsid w:val="00EF749A"/>
    <w:rsid w:val="00F01F4A"/>
    <w:rsid w:val="00F02796"/>
    <w:rsid w:val="00F06AF3"/>
    <w:rsid w:val="00F11685"/>
    <w:rsid w:val="00F12BE8"/>
    <w:rsid w:val="00F12EEA"/>
    <w:rsid w:val="00F172AF"/>
    <w:rsid w:val="00F20737"/>
    <w:rsid w:val="00F20BBF"/>
    <w:rsid w:val="00F246D4"/>
    <w:rsid w:val="00F25B05"/>
    <w:rsid w:val="00F26079"/>
    <w:rsid w:val="00F35198"/>
    <w:rsid w:val="00F40FB6"/>
    <w:rsid w:val="00F4472D"/>
    <w:rsid w:val="00F47A8E"/>
    <w:rsid w:val="00F50CE0"/>
    <w:rsid w:val="00F55D89"/>
    <w:rsid w:val="00F55F61"/>
    <w:rsid w:val="00F632A2"/>
    <w:rsid w:val="00F65C19"/>
    <w:rsid w:val="00F6607A"/>
    <w:rsid w:val="00F74B26"/>
    <w:rsid w:val="00F859D4"/>
    <w:rsid w:val="00F8677D"/>
    <w:rsid w:val="00F92AAB"/>
    <w:rsid w:val="00F92D10"/>
    <w:rsid w:val="00FA6437"/>
    <w:rsid w:val="00FB0B96"/>
    <w:rsid w:val="00FC5301"/>
    <w:rsid w:val="00FC63FD"/>
    <w:rsid w:val="00FC6C99"/>
    <w:rsid w:val="00FD49C7"/>
    <w:rsid w:val="00FE283E"/>
    <w:rsid w:val="00FE344F"/>
    <w:rsid w:val="00FE46F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4C205"/>
  <w15:docId w15:val="{58D28FB9-78B6-40AD-99E2-5497F5E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6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uiPriority w:val="99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uiPriority w:val="99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uiPriority w:val="99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uiPriority w:val="99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uiPriority w:val="99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uiPriority w:val="99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uiPriority w:val="99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uiPriority w:val="99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uiPriority w:val="99"/>
    <w:rsid w:val="00CB5AF7"/>
  </w:style>
  <w:style w:type="paragraph" w:customStyle="1" w:styleId="Appendixtitle">
    <w:name w:val="Appendix_title"/>
    <w:basedOn w:val="Annextitle"/>
    <w:next w:val="Normal"/>
    <w:link w:val="AppendixtitleChar"/>
    <w:uiPriority w:val="99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uiPriority w:val="99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uiPriority w:val="99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uiPriority w:val="99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uiPriority w:val="99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uiPriority w:val="99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uiPriority w:val="99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uiPriority w:val="99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uiPriority w:val="99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uiPriority w:val="99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uiPriority w:val="99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uiPriority w:val="99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uiPriority w:val="99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uiPriority w:val="99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uiPriority w:val="99"/>
    <w:rsid w:val="00CB5AF7"/>
    <w:pPr>
      <w:ind w:left="1134"/>
    </w:pPr>
  </w:style>
  <w:style w:type="paragraph" w:customStyle="1" w:styleId="Equationlegend">
    <w:name w:val="Equation_legend"/>
    <w:basedOn w:val="NormalIndent"/>
    <w:uiPriority w:val="99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uiPriority w:val="99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uiPriority w:val="99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uiPriority w:val="99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uiPriority w:val="99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uiPriority w:val="99"/>
    <w:rsid w:val="00CB5AF7"/>
  </w:style>
  <w:style w:type="paragraph" w:customStyle="1" w:styleId="Partref">
    <w:name w:val="Part_ref"/>
    <w:basedOn w:val="Annexref"/>
    <w:next w:val="Normal"/>
    <w:uiPriority w:val="99"/>
    <w:rsid w:val="00CB5AF7"/>
  </w:style>
  <w:style w:type="paragraph" w:customStyle="1" w:styleId="Parttitle">
    <w:name w:val="Part_title"/>
    <w:basedOn w:val="Annextitle"/>
    <w:next w:val="Normalaftertitle"/>
    <w:uiPriority w:val="99"/>
    <w:rsid w:val="00CB5AF7"/>
  </w:style>
  <w:style w:type="paragraph" w:customStyle="1" w:styleId="Proposal">
    <w:name w:val="Proposal"/>
    <w:basedOn w:val="Normal"/>
    <w:next w:val="Normal"/>
    <w:link w:val="ProposalChar"/>
    <w:uiPriority w:val="99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uiPriority w:val="99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uiPriority w:val="99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CB5AF7"/>
  </w:style>
  <w:style w:type="paragraph" w:customStyle="1" w:styleId="QuestionNo">
    <w:name w:val="Question_No"/>
    <w:basedOn w:val="RecNo"/>
    <w:next w:val="Normal"/>
    <w:uiPriority w:val="99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uiPriority w:val="99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uiPriority w:val="99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uiPriority w:val="99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CB5AF7"/>
  </w:style>
  <w:style w:type="character" w:customStyle="1" w:styleId="ResNoChar">
    <w:name w:val="Res_No Char"/>
    <w:basedOn w:val="DefaultParagraphFont"/>
    <w:link w:val="ResNo"/>
    <w:uiPriority w:val="99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uiPriority w:val="99"/>
    <w:rsid w:val="00CB5AF7"/>
  </w:style>
  <w:style w:type="character" w:customStyle="1" w:styleId="RestitleChar">
    <w:name w:val="Res_title Char"/>
    <w:basedOn w:val="DefaultParagraphFont"/>
    <w:link w:val="Restitle"/>
    <w:uiPriority w:val="99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uiPriority w:val="99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uiPriority w:val="99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uiPriority w:val="99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uiPriority w:val="99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uiPriority w:val="99"/>
    <w:rsid w:val="00CB5AF7"/>
  </w:style>
  <w:style w:type="paragraph" w:customStyle="1" w:styleId="Sectiontitle">
    <w:name w:val="Section_title"/>
    <w:basedOn w:val="Annextitle"/>
    <w:next w:val="Normalaftertitle"/>
    <w:uiPriority w:val="99"/>
    <w:rsid w:val="00CB5AF7"/>
  </w:style>
  <w:style w:type="paragraph" w:customStyle="1" w:styleId="SpecialFooter">
    <w:name w:val="Special Footer"/>
    <w:basedOn w:val="Footer"/>
    <w:uiPriority w:val="99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uiPriority w:val="99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uiPriority w:val="99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uiPriority w:val="99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uiPriority w:val="99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uiPriority w:val="99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uiPriority w:val="99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uiPriority w:val="99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uiPriority w:val="99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CB5AF7"/>
    <w:pPr>
      <w:spacing w:before="120"/>
    </w:pPr>
  </w:style>
  <w:style w:type="paragraph" w:styleId="TOC3">
    <w:name w:val="toc 3"/>
    <w:basedOn w:val="TOC2"/>
    <w:uiPriority w:val="99"/>
    <w:rsid w:val="00CB5AF7"/>
  </w:style>
  <w:style w:type="paragraph" w:styleId="TOC4">
    <w:name w:val="toc 4"/>
    <w:basedOn w:val="TOC3"/>
    <w:uiPriority w:val="99"/>
    <w:rsid w:val="00CB5AF7"/>
  </w:style>
  <w:style w:type="paragraph" w:styleId="TOC5">
    <w:name w:val="toc 5"/>
    <w:basedOn w:val="TOC4"/>
    <w:uiPriority w:val="99"/>
    <w:rsid w:val="00CB5AF7"/>
  </w:style>
  <w:style w:type="paragraph" w:styleId="TOC6">
    <w:name w:val="toc 6"/>
    <w:basedOn w:val="TOC4"/>
    <w:uiPriority w:val="99"/>
    <w:rsid w:val="00CB5AF7"/>
  </w:style>
  <w:style w:type="paragraph" w:styleId="TOC7">
    <w:name w:val="toc 7"/>
    <w:basedOn w:val="TOC4"/>
    <w:uiPriority w:val="99"/>
    <w:rsid w:val="00CB5AF7"/>
  </w:style>
  <w:style w:type="paragraph" w:styleId="TOC8">
    <w:name w:val="toc 8"/>
    <w:basedOn w:val="TOC4"/>
    <w:uiPriority w:val="99"/>
    <w:rsid w:val="00CB5AF7"/>
  </w:style>
  <w:style w:type="paragraph" w:customStyle="1" w:styleId="Volumetitle">
    <w:name w:val="Volume_title"/>
    <w:basedOn w:val="ArtNo"/>
    <w:uiPriority w:val="99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uiPriority w:val="99"/>
    <w:qFormat/>
    <w:rsid w:val="00CB5AF7"/>
  </w:style>
  <w:style w:type="paragraph" w:customStyle="1" w:styleId="AppArtNo">
    <w:name w:val="App_Art_No"/>
    <w:basedOn w:val="ArtNo"/>
    <w:next w:val="AppArttitle"/>
    <w:uiPriority w:val="99"/>
    <w:qFormat/>
    <w:rsid w:val="00CB5AF7"/>
  </w:style>
  <w:style w:type="paragraph" w:customStyle="1" w:styleId="Committee">
    <w:name w:val="Committee"/>
    <w:basedOn w:val="Normal"/>
    <w:uiPriority w:val="99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uiPriority w:val="99"/>
    <w:qFormat/>
    <w:rsid w:val="00CB5AF7"/>
  </w:style>
  <w:style w:type="character" w:customStyle="1" w:styleId="AnnexNoCar">
    <w:name w:val="Annex_No Car"/>
    <w:uiPriority w:val="99"/>
    <w:locked/>
    <w:rsid w:val="00A74E18"/>
    <w:rPr>
      <w:caps/>
      <w:sz w:val="28"/>
      <w:lang w:val="en-GB" w:eastAsia="en-US"/>
    </w:rPr>
  </w:style>
  <w:style w:type="character" w:styleId="Hyperlink">
    <w:name w:val="Hyperlink"/>
    <w:uiPriority w:val="99"/>
    <w:rsid w:val="00A74E1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A74E1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sz w:val="24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A74E18"/>
    <w:rPr>
      <w:sz w:val="24"/>
      <w:lang w:eastAsia="en-US"/>
    </w:rPr>
  </w:style>
  <w:style w:type="character" w:customStyle="1" w:styleId="Caracteresdenotaalpie">
    <w:name w:val="Caracteres de nota al pie"/>
    <w:uiPriority w:val="99"/>
    <w:rsid w:val="00A74E18"/>
    <w:rPr>
      <w:vertAlign w:val="superscript"/>
    </w:rPr>
  </w:style>
  <w:style w:type="character" w:customStyle="1" w:styleId="href">
    <w:name w:val="href"/>
    <w:uiPriority w:val="99"/>
    <w:rsid w:val="00A74E18"/>
  </w:style>
  <w:style w:type="character" w:customStyle="1" w:styleId="hps">
    <w:name w:val="hps"/>
    <w:uiPriority w:val="99"/>
    <w:rsid w:val="00A74E18"/>
  </w:style>
  <w:style w:type="paragraph" w:styleId="BodyText">
    <w:name w:val="Body Text"/>
    <w:basedOn w:val="Normal"/>
    <w:link w:val="Body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s-MX" w:eastAsia="zh-CN"/>
    </w:rPr>
  </w:style>
  <w:style w:type="character" w:customStyle="1" w:styleId="BodyTextChar">
    <w:name w:val="Body Text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Char1">
    <w:name w:val="Body Text Char1"/>
    <w:link w:val="BodyText"/>
    <w:uiPriority w:val="99"/>
    <w:locked/>
    <w:rsid w:val="00A74E18"/>
    <w:rPr>
      <w:sz w:val="22"/>
      <w:lang w:val="es-MX"/>
    </w:rPr>
  </w:style>
  <w:style w:type="paragraph" w:styleId="DocumentMap">
    <w:name w:val="Document Map"/>
    <w:basedOn w:val="Normal"/>
    <w:link w:val="DocumentMapChar1"/>
    <w:uiPriority w:val="99"/>
    <w:rsid w:val="00A74E18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semiHidden/>
    <w:rsid w:val="00A74E18"/>
    <w:rPr>
      <w:rFonts w:ascii="Segoe UI" w:hAnsi="Segoe UI" w:cs="Segoe UI"/>
      <w:sz w:val="16"/>
      <w:szCs w:val="16"/>
      <w:lang w:val="ru-RU" w:eastAsia="en-US"/>
    </w:rPr>
  </w:style>
  <w:style w:type="character" w:customStyle="1" w:styleId="DocumentMapChar1">
    <w:name w:val="Document Map Char1"/>
    <w:link w:val="DocumentMap"/>
    <w:uiPriority w:val="99"/>
    <w:locked/>
    <w:rsid w:val="00A74E18"/>
    <w:rPr>
      <w:rFonts w:ascii="Tahoma" w:hAnsi="Tahoma"/>
      <w:sz w:val="22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A74E18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sz w:val="24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A74E18"/>
    <w:rPr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A74E18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lang w:val="es-ES_tradnl" w:eastAsia="zh-CN"/>
    </w:rPr>
  </w:style>
  <w:style w:type="character" w:customStyle="1" w:styleId="BodyTextIndent3Char">
    <w:name w:val="Body Text Indent 3 Char"/>
    <w:basedOn w:val="DefaultParagraphFont"/>
    <w:uiPriority w:val="99"/>
    <w:semiHidden/>
    <w:rsid w:val="00A74E18"/>
    <w:rPr>
      <w:rFonts w:ascii="Times New Roman" w:hAnsi="Times New Roman"/>
      <w:sz w:val="16"/>
      <w:szCs w:val="16"/>
      <w:lang w:val="ru-RU"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A74E18"/>
    <w:rPr>
      <w:color w:val="000000"/>
      <w:sz w:val="22"/>
      <w:lang w:val="es-ES_tradnl"/>
    </w:rPr>
  </w:style>
  <w:style w:type="paragraph" w:styleId="BodyText2">
    <w:name w:val="Body Text 2"/>
    <w:basedOn w:val="Normal"/>
    <w:link w:val="BodyText2Char1"/>
    <w:uiPriority w:val="99"/>
    <w:rsid w:val="00A74E18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4"/>
      <w:lang w:val="en-GB" w:eastAsia="zh-CN"/>
    </w:rPr>
  </w:style>
  <w:style w:type="character" w:customStyle="1" w:styleId="BodyText2Char">
    <w:name w:val="Body Text 2 Char"/>
    <w:basedOn w:val="DefaultParagraphFont"/>
    <w:uiPriority w:val="99"/>
    <w:semiHidden/>
    <w:rsid w:val="00A74E18"/>
    <w:rPr>
      <w:rFonts w:ascii="Times New Roman" w:hAnsi="Times New Roman"/>
      <w:sz w:val="22"/>
      <w:lang w:val="ru-RU" w:eastAsia="en-US"/>
    </w:rPr>
  </w:style>
  <w:style w:type="character" w:customStyle="1" w:styleId="BodyText2Char1">
    <w:name w:val="Body Text 2 Char1"/>
    <w:link w:val="BodyText2"/>
    <w:uiPriority w:val="99"/>
    <w:locked/>
    <w:rsid w:val="00A74E18"/>
    <w:rPr>
      <w:sz w:val="24"/>
      <w:lang w:val="en-GB"/>
    </w:rPr>
  </w:style>
  <w:style w:type="paragraph" w:styleId="Date">
    <w:name w:val="Date"/>
    <w:basedOn w:val="Normal"/>
    <w:next w:val="Normal"/>
    <w:link w:val="DateChar1"/>
    <w:uiPriority w:val="99"/>
    <w:rsid w:val="00A74E18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sz w:val="24"/>
      <w:lang w:val="en-GB" w:eastAsia="zh-CN"/>
    </w:rPr>
  </w:style>
  <w:style w:type="character" w:customStyle="1" w:styleId="DateChar">
    <w:name w:val="Date Char"/>
    <w:basedOn w:val="DefaultParagraphFont"/>
    <w:uiPriority w:val="99"/>
    <w:rsid w:val="00A74E18"/>
    <w:rPr>
      <w:rFonts w:ascii="Times New Roman" w:hAnsi="Times New Roman"/>
      <w:sz w:val="22"/>
      <w:lang w:val="ru-RU" w:eastAsia="en-US"/>
    </w:rPr>
  </w:style>
  <w:style w:type="character" w:customStyle="1" w:styleId="DateChar1">
    <w:name w:val="Date Char1"/>
    <w:link w:val="Date"/>
    <w:uiPriority w:val="99"/>
    <w:locked/>
    <w:rsid w:val="00A74E18"/>
    <w:rPr>
      <w:sz w:val="24"/>
      <w:lang w:val="en-GB"/>
    </w:rPr>
  </w:style>
  <w:style w:type="paragraph" w:styleId="BodyText3">
    <w:name w:val="Body Text 3"/>
    <w:basedOn w:val="Normal"/>
    <w:link w:val="BodyText3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s-ES_tradnl" w:eastAsia="zh-CN"/>
    </w:rPr>
  </w:style>
  <w:style w:type="character" w:customStyle="1" w:styleId="BodyText3Char">
    <w:name w:val="Body Text 3 Char"/>
    <w:basedOn w:val="DefaultParagraphFont"/>
    <w:uiPriority w:val="99"/>
    <w:semiHidden/>
    <w:rsid w:val="00A74E18"/>
    <w:rPr>
      <w:rFonts w:ascii="Times New Roman" w:hAnsi="Times New Roman"/>
      <w:sz w:val="16"/>
      <w:szCs w:val="16"/>
      <w:lang w:val="ru-RU" w:eastAsia="en-US"/>
    </w:rPr>
  </w:style>
  <w:style w:type="character" w:customStyle="1" w:styleId="BodyText3Char1">
    <w:name w:val="Body Text 3 Char1"/>
    <w:link w:val="BodyText3"/>
    <w:uiPriority w:val="99"/>
    <w:locked/>
    <w:rsid w:val="00A74E18"/>
    <w:rPr>
      <w:sz w:val="22"/>
      <w:lang w:val="es-ES_tradnl"/>
    </w:rPr>
  </w:style>
  <w:style w:type="paragraph" w:styleId="CommentText">
    <w:name w:val="annotation text"/>
    <w:basedOn w:val="Normal"/>
    <w:link w:val="Comment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sz w:val="20"/>
      <w:lang w:val="en-US" w:eastAsia="zh-CN"/>
    </w:rPr>
  </w:style>
  <w:style w:type="character" w:customStyle="1" w:styleId="CommentTextChar">
    <w:name w:val="Comment Text Char"/>
    <w:basedOn w:val="DefaultParagraphFont"/>
    <w:uiPriority w:val="99"/>
    <w:semiHidden/>
    <w:rsid w:val="00A74E18"/>
    <w:rPr>
      <w:rFonts w:ascii="Times New Roman" w:hAnsi="Times New Roman"/>
      <w:lang w:val="ru-RU" w:eastAsia="en-US"/>
    </w:rPr>
  </w:style>
  <w:style w:type="character" w:customStyle="1" w:styleId="CommentTextChar1">
    <w:name w:val="Comment Text Char1"/>
    <w:link w:val="CommentText"/>
    <w:uiPriority w:val="99"/>
    <w:locked/>
    <w:rsid w:val="00A74E18"/>
  </w:style>
  <w:style w:type="paragraph" w:styleId="EndnoteText">
    <w:name w:val="endnote text"/>
    <w:basedOn w:val="Normal"/>
    <w:link w:val="EndnoteTextChar1"/>
    <w:uiPriority w:val="99"/>
    <w:rsid w:val="00A74E18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rsid w:val="00A74E18"/>
    <w:rPr>
      <w:rFonts w:ascii="Times New Roman" w:hAnsi="Times New Roman"/>
      <w:lang w:val="ru-RU" w:eastAsia="en-US"/>
    </w:rPr>
  </w:style>
  <w:style w:type="character" w:customStyle="1" w:styleId="EndnoteTextChar1">
    <w:name w:val="Endnote Text Char1"/>
    <w:link w:val="EndnoteText"/>
    <w:uiPriority w:val="99"/>
    <w:locked/>
    <w:rsid w:val="00A74E18"/>
    <w:rPr>
      <w:rFonts w:ascii="CG Times" w:hAnsi="CG Times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74E18"/>
    <w:rPr>
      <w:b/>
    </w:rPr>
  </w:style>
  <w:style w:type="character" w:customStyle="1" w:styleId="CommentSubjectChar">
    <w:name w:val="Comment Subject Char"/>
    <w:basedOn w:val="CommentTextChar"/>
    <w:uiPriority w:val="99"/>
    <w:semiHidden/>
    <w:rsid w:val="00A74E18"/>
    <w:rPr>
      <w:rFonts w:ascii="Times New Roman" w:hAnsi="Times New Roman"/>
      <w:b/>
      <w:bCs/>
      <w:lang w:val="ru-RU" w:eastAsia="en-US"/>
    </w:rPr>
  </w:style>
  <w:style w:type="character" w:customStyle="1" w:styleId="CommentSubjectChar1">
    <w:name w:val="Comment Subject Char1"/>
    <w:link w:val="CommentSubject"/>
    <w:uiPriority w:val="99"/>
    <w:locked/>
    <w:rsid w:val="00A74E18"/>
    <w:rPr>
      <w:b/>
    </w:rPr>
  </w:style>
  <w:style w:type="paragraph" w:styleId="BalloonText">
    <w:name w:val="Balloon Text"/>
    <w:basedOn w:val="Normal"/>
    <w:link w:val="Balloon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16"/>
      <w:lang w:val="en-US" w:eastAsia="zh-CN"/>
    </w:rPr>
  </w:style>
  <w:style w:type="character" w:customStyle="1" w:styleId="BalloonTextChar">
    <w:name w:val="Balloon Text Char"/>
    <w:basedOn w:val="DefaultParagraphFont"/>
    <w:uiPriority w:val="99"/>
    <w:semiHidden/>
    <w:rsid w:val="00A74E18"/>
    <w:rPr>
      <w:rFonts w:ascii="Segoe UI" w:hAnsi="Segoe UI" w:cs="Segoe UI"/>
      <w:sz w:val="18"/>
      <w:szCs w:val="18"/>
      <w:lang w:val="ru-RU" w:eastAsia="en-US"/>
    </w:rPr>
  </w:style>
  <w:style w:type="character" w:customStyle="1" w:styleId="BalloonTextChar1">
    <w:name w:val="Balloon Text Char1"/>
    <w:link w:val="BalloonText"/>
    <w:uiPriority w:val="99"/>
    <w:locked/>
    <w:rsid w:val="00A74E18"/>
    <w:rPr>
      <w:rFonts w:ascii="Tahoma" w:hAnsi="Tahoma"/>
      <w:sz w:val="16"/>
    </w:rPr>
  </w:style>
  <w:style w:type="paragraph" w:customStyle="1" w:styleId="ColorfulList-Accent11">
    <w:name w:val="Colorful List - Accent 11"/>
    <w:basedOn w:val="Normal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semiHidden/>
    <w:rsid w:val="00A74E18"/>
    <w:rPr>
      <w:rFonts w:ascii="Consolas" w:hAnsi="Consolas" w:cs="Consolas"/>
      <w:sz w:val="21"/>
      <w:szCs w:val="21"/>
      <w:lang w:val="ru-RU" w:eastAsia="en-US"/>
    </w:rPr>
  </w:style>
  <w:style w:type="character" w:customStyle="1" w:styleId="PlainTextChar1">
    <w:name w:val="Plain Text Char1"/>
    <w:link w:val="PlainText"/>
    <w:uiPriority w:val="99"/>
    <w:locked/>
    <w:rsid w:val="00A74E18"/>
    <w:rPr>
      <w:rFonts w:ascii="Consolas" w:hAnsi="Consolas"/>
      <w:sz w:val="21"/>
      <w:lang w:val="en-CA"/>
    </w:rPr>
  </w:style>
  <w:style w:type="paragraph" w:styleId="Subtitle">
    <w:name w:val="Subtitle"/>
    <w:basedOn w:val="Normal"/>
    <w:next w:val="Normal"/>
    <w:link w:val="SubtitleChar1"/>
    <w:uiPriority w:val="99"/>
    <w:qFormat/>
    <w:rsid w:val="00A74E1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sz w:val="24"/>
      <w:lang w:val="en-US" w:eastAsia="zh-CN"/>
    </w:rPr>
  </w:style>
  <w:style w:type="character" w:customStyle="1" w:styleId="SubtitleChar">
    <w:name w:val="Subtitle Char"/>
    <w:basedOn w:val="DefaultParagraphFont"/>
    <w:uiPriority w:val="99"/>
    <w:rsid w:val="00A74E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u-RU" w:eastAsia="en-US"/>
    </w:rPr>
  </w:style>
  <w:style w:type="character" w:customStyle="1" w:styleId="SubtitleChar1">
    <w:name w:val="Subtitle Char1"/>
    <w:link w:val="Subtitle"/>
    <w:uiPriority w:val="99"/>
    <w:locked/>
    <w:rsid w:val="00A74E18"/>
    <w:rPr>
      <w:rFonts w:ascii="Cambria" w:hAnsi="Cambria"/>
      <w:sz w:val="24"/>
    </w:rPr>
  </w:style>
  <w:style w:type="character" w:customStyle="1" w:styleId="Caracteresdenotafinal">
    <w:name w:val="Caracteres de nota final"/>
    <w:uiPriority w:val="99"/>
    <w:rsid w:val="00A74E18"/>
    <w:rPr>
      <w:rFonts w:ascii="Times New Roman" w:hAnsi="Times New Roman"/>
      <w:vertAlign w:val="superscript"/>
    </w:rPr>
  </w:style>
  <w:style w:type="character" w:customStyle="1" w:styleId="AppendixNoChar">
    <w:name w:val="Appendix_No Char"/>
    <w:uiPriority w:val="99"/>
    <w:locked/>
    <w:rsid w:val="00A74E18"/>
    <w:rPr>
      <w:rFonts w:ascii="Times" w:hAnsi="Times"/>
      <w:caps/>
      <w:sz w:val="28"/>
      <w:lang w:val="en-GB" w:eastAsia="en-US"/>
    </w:rPr>
  </w:style>
  <w:style w:type="table" w:customStyle="1" w:styleId="Style1">
    <w:name w:val="Style1"/>
    <w:uiPriority w:val="99"/>
    <w:rsid w:val="00A74E18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A74E1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customStyle="1" w:styleId="AnnextitleChar">
    <w:name w:val="Annex_title Char"/>
    <w:uiPriority w:val="99"/>
    <w:locked/>
    <w:rsid w:val="00A74E18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21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0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88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28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2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1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333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6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1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9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06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8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958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9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53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060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35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417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32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320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8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485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13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55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7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5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66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26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2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7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8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1009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9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730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656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5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7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530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299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19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4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3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EB3E-6FC1-46F1-8830-AF853FF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10</TotalTime>
  <Pages>45</Pages>
  <Words>9241</Words>
  <Characters>41464</Characters>
  <Application>Microsoft Office Word</Application>
  <DocSecurity>0</DocSecurity>
  <Lines>714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Olga Komissarova</dc:creator>
  <cp:keywords/>
  <dc:description/>
  <cp:lastModifiedBy>Russian</cp:lastModifiedBy>
  <cp:revision>8</cp:revision>
  <cp:lastPrinted>2015-11-04T21:48:00Z</cp:lastPrinted>
  <dcterms:created xsi:type="dcterms:W3CDTF">2019-11-08T15:07:00Z</dcterms:created>
  <dcterms:modified xsi:type="dcterms:W3CDTF">2019-11-08T15:57:00Z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