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D91769" w:rsidRPr="00470C3D" w14:paraId="22B17CDB" w14:textId="77777777">
        <w:trPr>
          <w:cantSplit/>
        </w:trPr>
        <w:tc>
          <w:tcPr>
            <w:tcW w:w="6911" w:type="dxa"/>
          </w:tcPr>
          <w:p w14:paraId="75B62444" w14:textId="77777777" w:rsidR="00D91769" w:rsidRPr="00470C3D" w:rsidRDefault="00D91769" w:rsidP="00A2048C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470C3D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(WRC-19)</w:t>
            </w:r>
            <w:r w:rsidRPr="00470C3D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470C3D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Sharm el-Sheikh, Egypt, 28 October – 22 November 2019</w:t>
            </w:r>
          </w:p>
        </w:tc>
        <w:tc>
          <w:tcPr>
            <w:tcW w:w="3120" w:type="dxa"/>
          </w:tcPr>
          <w:p w14:paraId="679A3A0A" w14:textId="77777777" w:rsidR="00D91769" w:rsidRPr="00470C3D" w:rsidRDefault="00D91769" w:rsidP="00D91769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470C3D">
              <w:rPr>
                <w:noProof/>
                <w:lang w:eastAsia="en-GB"/>
              </w:rPr>
              <w:drawing>
                <wp:inline distT="0" distB="0" distL="0" distR="0" wp14:anchorId="33088538" wp14:editId="68EB7302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1769" w:rsidRPr="00470C3D" w14:paraId="5D7E8C01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E0FB4A1" w14:textId="77777777" w:rsidR="00D91769" w:rsidRPr="00470C3D" w:rsidRDefault="00D91769" w:rsidP="00D91769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20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B913A84" w14:textId="77777777" w:rsidR="00D91769" w:rsidRPr="00470C3D" w:rsidRDefault="00D91769" w:rsidP="00D91769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20"/>
              </w:rPr>
            </w:pPr>
          </w:p>
        </w:tc>
      </w:tr>
      <w:tr w:rsidR="00D91769" w:rsidRPr="00470C3D" w14:paraId="0323FAE6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ACDE917" w14:textId="77777777" w:rsidR="00D91769" w:rsidRPr="00470C3D" w:rsidRDefault="00D91769" w:rsidP="00D9176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873F252" w14:textId="77777777" w:rsidR="00D91769" w:rsidRPr="00470C3D" w:rsidRDefault="00D91769" w:rsidP="00D91769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D91769" w:rsidRPr="00470C3D" w14:paraId="1FB40C0F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165D0B7F" w14:textId="77777777" w:rsidR="00D91769" w:rsidRPr="00470C3D" w:rsidRDefault="00D91769" w:rsidP="00D91769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470C3D">
              <w:rPr>
                <w:rFonts w:ascii="Verdana" w:hAnsi="Verdana"/>
                <w:b/>
                <w:sz w:val="20"/>
              </w:rPr>
              <w:t>PLENARY MEETING</w:t>
            </w:r>
          </w:p>
        </w:tc>
        <w:tc>
          <w:tcPr>
            <w:tcW w:w="3120" w:type="dxa"/>
          </w:tcPr>
          <w:p w14:paraId="0A8EB4A0" w14:textId="51560798" w:rsidR="00D91769" w:rsidRPr="00470C3D" w:rsidRDefault="00016BBD" w:rsidP="00D91769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Revision 1 to</w:t>
            </w:r>
            <w:r>
              <w:rPr>
                <w:rFonts w:ascii="Verdana" w:hAnsi="Verdana"/>
                <w:b/>
                <w:sz w:val="20"/>
              </w:rPr>
              <w:br/>
            </w:r>
            <w:r w:rsidR="00D91769" w:rsidRPr="00470C3D">
              <w:rPr>
                <w:rFonts w:ascii="Verdana" w:hAnsi="Verdana"/>
                <w:b/>
                <w:sz w:val="20"/>
              </w:rPr>
              <w:t xml:space="preserve">Document </w:t>
            </w:r>
            <w:r w:rsidR="008809A3" w:rsidRPr="00470C3D">
              <w:rPr>
                <w:rFonts w:ascii="Verdana" w:hAnsi="Verdana"/>
                <w:b/>
                <w:sz w:val="20"/>
              </w:rPr>
              <w:t>11</w:t>
            </w:r>
            <w:r w:rsidR="00D91769" w:rsidRPr="00470C3D"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D91769" w:rsidRPr="00470C3D" w14:paraId="6850B49A" w14:textId="77777777">
        <w:trPr>
          <w:cantSplit/>
          <w:trHeight w:val="23"/>
        </w:trPr>
        <w:tc>
          <w:tcPr>
            <w:tcW w:w="6911" w:type="dxa"/>
            <w:vMerge/>
          </w:tcPr>
          <w:p w14:paraId="593F5C30" w14:textId="77777777" w:rsidR="00D91769" w:rsidRPr="00470C3D" w:rsidRDefault="00D91769" w:rsidP="008B7642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6EC074E0" w14:textId="15805FD3" w:rsidR="00D91769" w:rsidRPr="00470C3D" w:rsidRDefault="003559C4" w:rsidP="00A2048C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8 November</w:t>
            </w:r>
            <w:r w:rsidR="00D91769" w:rsidRPr="00470C3D">
              <w:rPr>
                <w:rFonts w:ascii="Verdana" w:hAnsi="Verdana"/>
                <w:b/>
                <w:sz w:val="20"/>
              </w:rPr>
              <w:t xml:space="preserve"> 201</w:t>
            </w:r>
            <w:r w:rsidR="008809A3" w:rsidRPr="00470C3D">
              <w:rPr>
                <w:rFonts w:ascii="Verdana" w:hAnsi="Verdana"/>
                <w:b/>
                <w:sz w:val="20"/>
              </w:rPr>
              <w:t>9</w:t>
            </w:r>
          </w:p>
        </w:tc>
      </w:tr>
      <w:tr w:rsidR="00D91769" w:rsidRPr="00470C3D" w14:paraId="384528C9" w14:textId="77777777">
        <w:trPr>
          <w:cantSplit/>
          <w:trHeight w:val="23"/>
        </w:trPr>
        <w:tc>
          <w:tcPr>
            <w:tcW w:w="6911" w:type="dxa"/>
            <w:vMerge/>
          </w:tcPr>
          <w:p w14:paraId="7B2D6244" w14:textId="77777777" w:rsidR="00D91769" w:rsidRPr="00470C3D" w:rsidRDefault="00D91769" w:rsidP="008B7642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171FC13E" w14:textId="0A6F4EEB" w:rsidR="00D91769" w:rsidRPr="00470C3D" w:rsidRDefault="00D91769" w:rsidP="00D91769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 w:rsidRPr="00470C3D">
              <w:rPr>
                <w:rFonts w:ascii="Verdana" w:hAnsi="Verdana"/>
                <w:b/>
                <w:sz w:val="20"/>
              </w:rPr>
              <w:t xml:space="preserve">Original: </w:t>
            </w:r>
            <w:r w:rsidR="00127439" w:rsidRPr="00470C3D">
              <w:rPr>
                <w:rFonts w:ascii="Verdana" w:hAnsi="Verdana"/>
                <w:b/>
                <w:sz w:val="20"/>
              </w:rPr>
              <w:t>Spanish</w:t>
            </w:r>
          </w:p>
        </w:tc>
      </w:tr>
      <w:tr w:rsidR="00D91769" w:rsidRPr="00470C3D" w14:paraId="70A1DBC1" w14:textId="77777777">
        <w:trPr>
          <w:cantSplit/>
        </w:trPr>
        <w:tc>
          <w:tcPr>
            <w:tcW w:w="10031" w:type="dxa"/>
            <w:gridSpan w:val="2"/>
          </w:tcPr>
          <w:p w14:paraId="503A88E0" w14:textId="2FDB44DD" w:rsidR="00D91769" w:rsidRPr="00470C3D" w:rsidRDefault="008809A3" w:rsidP="008B7642">
            <w:pPr>
              <w:pStyle w:val="Source"/>
            </w:pPr>
            <w:bookmarkStart w:id="6" w:name="dsource" w:colFirst="0" w:colLast="0"/>
            <w:bookmarkEnd w:id="5"/>
            <w:r w:rsidRPr="00470C3D">
              <w:t>Member States of the Inter-American Telecommunication Commission (CITEL)</w:t>
            </w:r>
          </w:p>
        </w:tc>
      </w:tr>
      <w:tr w:rsidR="00D91769" w:rsidRPr="00470C3D" w14:paraId="02372599" w14:textId="77777777">
        <w:trPr>
          <w:cantSplit/>
        </w:trPr>
        <w:tc>
          <w:tcPr>
            <w:tcW w:w="10031" w:type="dxa"/>
            <w:gridSpan w:val="2"/>
          </w:tcPr>
          <w:p w14:paraId="0C7867EA" w14:textId="44785D07" w:rsidR="00D91769" w:rsidRPr="00470C3D" w:rsidRDefault="008809A3" w:rsidP="008B7642">
            <w:pPr>
              <w:pStyle w:val="Title1"/>
            </w:pPr>
            <w:bookmarkStart w:id="7" w:name="dtitle1" w:colFirst="0" w:colLast="0"/>
            <w:bookmarkEnd w:id="6"/>
            <w:r w:rsidRPr="00470C3D">
              <w:t>PROPOSALS FOR THE WORK OF THE CONFERENCE</w:t>
            </w:r>
          </w:p>
        </w:tc>
      </w:tr>
      <w:tr w:rsidR="00D91769" w:rsidRPr="00470C3D" w14:paraId="4E6CC7AB" w14:textId="77777777">
        <w:trPr>
          <w:cantSplit/>
        </w:trPr>
        <w:tc>
          <w:tcPr>
            <w:tcW w:w="10031" w:type="dxa"/>
            <w:gridSpan w:val="2"/>
          </w:tcPr>
          <w:p w14:paraId="18AA0ACB" w14:textId="77777777" w:rsidR="00D91769" w:rsidRPr="00470C3D" w:rsidRDefault="00D91769" w:rsidP="008B7642">
            <w:pPr>
              <w:pStyle w:val="Title2"/>
            </w:pPr>
            <w:bookmarkStart w:id="8" w:name="dtitle2" w:colFirst="0" w:colLast="0"/>
            <w:bookmarkEnd w:id="7"/>
          </w:p>
        </w:tc>
      </w:tr>
      <w:tr w:rsidR="00D91769" w:rsidRPr="00470C3D" w14:paraId="09806286" w14:textId="77777777">
        <w:trPr>
          <w:cantSplit/>
        </w:trPr>
        <w:tc>
          <w:tcPr>
            <w:tcW w:w="10031" w:type="dxa"/>
            <w:gridSpan w:val="2"/>
          </w:tcPr>
          <w:p w14:paraId="3E34C543" w14:textId="77777777" w:rsidR="00D91769" w:rsidRPr="00470C3D" w:rsidRDefault="00D91769" w:rsidP="008B7642">
            <w:pPr>
              <w:pStyle w:val="Title3"/>
            </w:pPr>
            <w:bookmarkStart w:id="9" w:name="dtitle3" w:colFirst="0" w:colLast="0"/>
            <w:bookmarkEnd w:id="8"/>
          </w:p>
        </w:tc>
      </w:tr>
    </w:tbl>
    <w:bookmarkEnd w:id="9"/>
    <w:p w14:paraId="1D507796" w14:textId="7B8CF565" w:rsidR="00EE069E" w:rsidRPr="00470C3D" w:rsidRDefault="008809A3" w:rsidP="008809A3">
      <w:pPr>
        <w:pStyle w:val="Normalaftertitle"/>
      </w:pPr>
      <w:r w:rsidRPr="00470C3D">
        <w:t xml:space="preserve">Please find attached </w:t>
      </w:r>
      <w:r w:rsidR="008B7642" w:rsidRPr="00470C3D">
        <w:t>the Inter-American Proposals (IAP) for the World Radiocommunication Conference of 2019 (WRC-19).</w:t>
      </w:r>
    </w:p>
    <w:p w14:paraId="69AF138F" w14:textId="29C313BD" w:rsidR="008B7642" w:rsidRPr="00470C3D" w:rsidRDefault="008B7642" w:rsidP="008B7642">
      <w:r w:rsidRPr="00470C3D">
        <w:t>Annex 1 provides the structure of the Inter-American Proposals for WRC-19.</w:t>
      </w:r>
    </w:p>
    <w:p w14:paraId="3BD8F262" w14:textId="3B3EC310" w:rsidR="008B7642" w:rsidRPr="00470C3D" w:rsidRDefault="008B7642" w:rsidP="008B7642">
      <w:r w:rsidRPr="00470C3D">
        <w:t>Annex 2 provides the table of support of Member States for the Inter-American Proposals for WRC</w:t>
      </w:r>
      <w:r w:rsidRPr="00470C3D">
        <w:noBreakHyphen/>
        <w:t>19.</w:t>
      </w:r>
    </w:p>
    <w:p w14:paraId="29DAE2D1" w14:textId="4D3C2518" w:rsidR="008809A3" w:rsidRPr="00470C3D" w:rsidRDefault="008809A3" w:rsidP="008809A3"/>
    <w:p w14:paraId="5D665274" w14:textId="0CD76056" w:rsidR="008809A3" w:rsidRPr="00470C3D" w:rsidRDefault="008809A3" w:rsidP="008809A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3D9788B4" w14:textId="79642379" w:rsidR="008B7642" w:rsidRPr="00470C3D" w:rsidRDefault="008B7642" w:rsidP="008809A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11B1E11B" w14:textId="70157DEE" w:rsidR="008B7642" w:rsidRPr="00470C3D" w:rsidRDefault="008B7642" w:rsidP="008809A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038D0B5A" w14:textId="54F920C9" w:rsidR="008B7642" w:rsidRPr="00470C3D" w:rsidRDefault="008B7642" w:rsidP="008809A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746B957C" w14:textId="5E52A769" w:rsidR="008B7642" w:rsidRPr="00470C3D" w:rsidRDefault="008B7642" w:rsidP="008809A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23ED609B" w14:textId="649FDEA4" w:rsidR="008B7642" w:rsidRPr="00470C3D" w:rsidRDefault="008B7642" w:rsidP="008809A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642D2C97" w14:textId="3582132A" w:rsidR="008B7642" w:rsidRPr="00470C3D" w:rsidRDefault="008B7642" w:rsidP="008809A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5A25FE3C" w14:textId="7E9724AD" w:rsidR="008B7642" w:rsidRPr="00470C3D" w:rsidRDefault="008B7642" w:rsidP="008809A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0766FBBC" w14:textId="77777777" w:rsidR="008B7642" w:rsidRPr="00470C3D" w:rsidRDefault="008B7642" w:rsidP="008809A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397603CF" w14:textId="6D5626E5" w:rsidR="008809A3" w:rsidRPr="00470C3D" w:rsidRDefault="008809A3" w:rsidP="008B7642">
      <w:r w:rsidRPr="00470C3D">
        <w:rPr>
          <w:b/>
          <w:bCs/>
        </w:rPr>
        <w:t>An</w:t>
      </w:r>
      <w:r w:rsidR="008B7642" w:rsidRPr="00470C3D">
        <w:rPr>
          <w:b/>
          <w:bCs/>
        </w:rPr>
        <w:t>n</w:t>
      </w:r>
      <w:r w:rsidRPr="00470C3D">
        <w:rPr>
          <w:b/>
          <w:bCs/>
        </w:rPr>
        <w:t>ex</w:t>
      </w:r>
      <w:r w:rsidR="008B7642" w:rsidRPr="00470C3D">
        <w:rPr>
          <w:b/>
          <w:bCs/>
        </w:rPr>
        <w:t>e</w:t>
      </w:r>
      <w:r w:rsidRPr="00470C3D">
        <w:rPr>
          <w:b/>
          <w:bCs/>
        </w:rPr>
        <w:t>s:</w:t>
      </w:r>
      <w:r w:rsidRPr="00470C3D">
        <w:t xml:space="preserve"> 2</w:t>
      </w:r>
    </w:p>
    <w:p w14:paraId="7F7CE39A" w14:textId="77777777" w:rsidR="008809A3" w:rsidRPr="00470C3D" w:rsidRDefault="008809A3" w:rsidP="008B7642"/>
    <w:p w14:paraId="75348F1E" w14:textId="5ABC678C" w:rsidR="008809A3" w:rsidRPr="00470C3D" w:rsidRDefault="008809A3" w:rsidP="008B7642">
      <w:pPr>
        <w:pStyle w:val="AnnexNo"/>
      </w:pPr>
      <w:r w:rsidRPr="00470C3D">
        <w:br w:type="page"/>
      </w:r>
      <w:r w:rsidRPr="00470C3D">
        <w:lastRenderedPageBreak/>
        <w:t>An</w:t>
      </w:r>
      <w:r w:rsidR="008B7642" w:rsidRPr="00470C3D">
        <w:t>nex</w:t>
      </w:r>
      <w:r w:rsidRPr="00470C3D">
        <w:t xml:space="preserve"> 1</w:t>
      </w:r>
    </w:p>
    <w:p w14:paraId="7C635B9E" w14:textId="0D6ED6A0" w:rsidR="008809A3" w:rsidRPr="00470C3D" w:rsidRDefault="008B7642" w:rsidP="008B7642">
      <w:pPr>
        <w:pStyle w:val="Annextitle"/>
      </w:pPr>
      <w:r w:rsidRPr="00470C3D">
        <w:t>Structure of the Inter-American Proposals for WRC</w:t>
      </w:r>
      <w:r w:rsidR="008809A3" w:rsidRPr="00470C3D">
        <w:t>-19</w:t>
      </w:r>
    </w:p>
    <w:p w14:paraId="0ABEC7FE" w14:textId="77777777" w:rsidR="008809A3" w:rsidRPr="00470C3D" w:rsidRDefault="008809A3" w:rsidP="008B764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center"/>
        <w:textAlignment w:val="auto"/>
        <w:rPr>
          <w:highlight w:val="yellow"/>
        </w:rPr>
      </w:pP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4"/>
        <w:gridCol w:w="6821"/>
      </w:tblGrid>
      <w:tr w:rsidR="008809A3" w:rsidRPr="00470C3D" w14:paraId="1DC34352" w14:textId="77777777" w:rsidTr="008B7642">
        <w:trPr>
          <w:tblHeader/>
          <w:jc w:val="center"/>
        </w:trPr>
        <w:tc>
          <w:tcPr>
            <w:tcW w:w="2984" w:type="dxa"/>
          </w:tcPr>
          <w:p w14:paraId="540B1E09" w14:textId="61AB3454" w:rsidR="008809A3" w:rsidRPr="00470C3D" w:rsidRDefault="008809A3" w:rsidP="008B7642">
            <w:pPr>
              <w:pStyle w:val="Tablehead"/>
            </w:pPr>
            <w:r w:rsidRPr="00470C3D">
              <w:t>Document</w:t>
            </w:r>
          </w:p>
        </w:tc>
        <w:tc>
          <w:tcPr>
            <w:tcW w:w="6821" w:type="dxa"/>
          </w:tcPr>
          <w:p w14:paraId="498C130A" w14:textId="411825A7" w:rsidR="008809A3" w:rsidRPr="00470C3D" w:rsidRDefault="008809A3" w:rsidP="008B7642">
            <w:pPr>
              <w:pStyle w:val="Tablehead"/>
            </w:pPr>
            <w:r w:rsidRPr="00470C3D">
              <w:t>T</w:t>
            </w:r>
            <w:r w:rsidR="008B7642" w:rsidRPr="00470C3D">
              <w:t>itle</w:t>
            </w:r>
          </w:p>
        </w:tc>
      </w:tr>
      <w:tr w:rsidR="008809A3" w:rsidRPr="00470C3D" w14:paraId="426AEDAB" w14:textId="77777777" w:rsidTr="008B7642">
        <w:trPr>
          <w:jc w:val="center"/>
        </w:trPr>
        <w:tc>
          <w:tcPr>
            <w:tcW w:w="2984" w:type="dxa"/>
          </w:tcPr>
          <w:p w14:paraId="66FA6EB6" w14:textId="63CF3899" w:rsidR="008809A3" w:rsidRPr="00470C3D" w:rsidRDefault="008B7642" w:rsidP="008B7642">
            <w:pPr>
              <w:pStyle w:val="Tabletext"/>
              <w:jc w:val="center"/>
            </w:pPr>
            <w:r w:rsidRPr="00470C3D">
              <w:t xml:space="preserve">Main </w:t>
            </w:r>
            <w:r w:rsidR="00D82970" w:rsidRPr="00470C3D">
              <w:t>d</w:t>
            </w:r>
            <w:r w:rsidRPr="00470C3D">
              <w:t>ocument</w:t>
            </w:r>
          </w:p>
        </w:tc>
        <w:tc>
          <w:tcPr>
            <w:tcW w:w="6821" w:type="dxa"/>
          </w:tcPr>
          <w:p w14:paraId="307638B9" w14:textId="63D36816" w:rsidR="008809A3" w:rsidRPr="00470C3D" w:rsidRDefault="008B7642" w:rsidP="008B7642">
            <w:pPr>
              <w:pStyle w:val="Tabletext"/>
            </w:pPr>
            <w:r w:rsidRPr="00470C3D">
              <w:t xml:space="preserve">Inter-American Proposals for the work of the </w:t>
            </w:r>
            <w:r w:rsidR="009B6080" w:rsidRPr="00470C3D">
              <w:t>Conference</w:t>
            </w:r>
          </w:p>
        </w:tc>
      </w:tr>
      <w:tr w:rsidR="008809A3" w:rsidRPr="00470C3D" w14:paraId="683829EE" w14:textId="77777777" w:rsidTr="008B7642">
        <w:trPr>
          <w:jc w:val="center"/>
        </w:trPr>
        <w:tc>
          <w:tcPr>
            <w:tcW w:w="2984" w:type="dxa"/>
          </w:tcPr>
          <w:p w14:paraId="1B2C9882" w14:textId="6B335107" w:rsidR="008809A3" w:rsidRPr="00470C3D" w:rsidRDefault="008B7642">
            <w:pPr>
              <w:pStyle w:val="Tabletext"/>
              <w:jc w:val="center"/>
            </w:pPr>
            <w:r w:rsidRPr="00470C3D">
              <w:t>Addendum</w:t>
            </w:r>
            <w:r w:rsidR="00127439" w:rsidRPr="00470C3D">
              <w:t xml:space="preserve"> </w:t>
            </w:r>
            <w:r w:rsidR="008809A3" w:rsidRPr="00470C3D">
              <w:t>1</w:t>
            </w:r>
          </w:p>
        </w:tc>
        <w:tc>
          <w:tcPr>
            <w:tcW w:w="6821" w:type="dxa"/>
          </w:tcPr>
          <w:p w14:paraId="18E36F79" w14:textId="244998AC" w:rsidR="008809A3" w:rsidRPr="00470C3D" w:rsidRDefault="008B7642">
            <w:pPr>
              <w:pStyle w:val="Tabletext"/>
            </w:pPr>
            <w:r w:rsidRPr="00470C3D">
              <w:t xml:space="preserve">Inter-American Proposals for agenda item </w:t>
            </w:r>
            <w:r w:rsidR="008809A3" w:rsidRPr="00470C3D">
              <w:t xml:space="preserve">1.1 </w:t>
            </w:r>
          </w:p>
        </w:tc>
      </w:tr>
      <w:tr w:rsidR="008809A3" w:rsidRPr="00470C3D" w14:paraId="085001D4" w14:textId="77777777" w:rsidTr="008B7642">
        <w:trPr>
          <w:jc w:val="center"/>
        </w:trPr>
        <w:tc>
          <w:tcPr>
            <w:tcW w:w="2984" w:type="dxa"/>
          </w:tcPr>
          <w:p w14:paraId="4DAD7969" w14:textId="2AB87A92" w:rsidR="008809A3" w:rsidRPr="00470C3D" w:rsidRDefault="008B7642" w:rsidP="008B7642">
            <w:pPr>
              <w:pStyle w:val="Tabletext"/>
              <w:jc w:val="center"/>
            </w:pPr>
            <w:r w:rsidRPr="00470C3D">
              <w:t>Addendum</w:t>
            </w:r>
            <w:r w:rsidR="00127439" w:rsidRPr="00470C3D">
              <w:t xml:space="preserve"> </w:t>
            </w:r>
            <w:r w:rsidR="008809A3" w:rsidRPr="00470C3D">
              <w:t>2</w:t>
            </w:r>
          </w:p>
        </w:tc>
        <w:tc>
          <w:tcPr>
            <w:tcW w:w="6821" w:type="dxa"/>
          </w:tcPr>
          <w:p w14:paraId="131784D8" w14:textId="3672B602" w:rsidR="008809A3" w:rsidRPr="00470C3D" w:rsidRDefault="008B7642" w:rsidP="008B7642">
            <w:pPr>
              <w:pStyle w:val="Tabletext"/>
            </w:pPr>
            <w:r w:rsidRPr="00470C3D">
              <w:t xml:space="preserve">Inter-American Proposals for agenda item </w:t>
            </w:r>
            <w:r w:rsidR="008809A3" w:rsidRPr="00470C3D">
              <w:t xml:space="preserve">1.2 </w:t>
            </w:r>
          </w:p>
        </w:tc>
      </w:tr>
      <w:tr w:rsidR="008809A3" w:rsidRPr="00470C3D" w14:paraId="0D732E2E" w14:textId="77777777" w:rsidTr="008B7642">
        <w:trPr>
          <w:jc w:val="center"/>
        </w:trPr>
        <w:tc>
          <w:tcPr>
            <w:tcW w:w="2984" w:type="dxa"/>
          </w:tcPr>
          <w:p w14:paraId="0062CDB4" w14:textId="02434BAC" w:rsidR="008809A3" w:rsidRPr="00470C3D" w:rsidRDefault="008B7642" w:rsidP="008B7642">
            <w:pPr>
              <w:pStyle w:val="Tabletext"/>
              <w:jc w:val="center"/>
            </w:pPr>
            <w:r w:rsidRPr="00470C3D">
              <w:t>Addendum</w:t>
            </w:r>
            <w:r w:rsidR="008809A3" w:rsidRPr="00470C3D">
              <w:t xml:space="preserve"> 3</w:t>
            </w:r>
          </w:p>
        </w:tc>
        <w:tc>
          <w:tcPr>
            <w:tcW w:w="6821" w:type="dxa"/>
          </w:tcPr>
          <w:p w14:paraId="697A21E5" w14:textId="69BD350E" w:rsidR="008809A3" w:rsidRPr="00470C3D" w:rsidRDefault="008B7642" w:rsidP="008B7642">
            <w:pPr>
              <w:pStyle w:val="Tabletext"/>
            </w:pPr>
            <w:r w:rsidRPr="00470C3D">
              <w:t xml:space="preserve">Inter-American Proposals for agenda item </w:t>
            </w:r>
            <w:r w:rsidR="008809A3" w:rsidRPr="00470C3D">
              <w:t xml:space="preserve">1.3 </w:t>
            </w:r>
          </w:p>
        </w:tc>
      </w:tr>
      <w:tr w:rsidR="008809A3" w:rsidRPr="00470C3D" w14:paraId="328C5F64" w14:textId="77777777" w:rsidTr="008B7642">
        <w:trPr>
          <w:jc w:val="center"/>
        </w:trPr>
        <w:tc>
          <w:tcPr>
            <w:tcW w:w="2984" w:type="dxa"/>
          </w:tcPr>
          <w:p w14:paraId="16BF505D" w14:textId="1709160C" w:rsidR="008809A3" w:rsidRPr="00470C3D" w:rsidRDefault="008B7642" w:rsidP="008B7642">
            <w:pPr>
              <w:pStyle w:val="Tabletext"/>
              <w:jc w:val="center"/>
            </w:pPr>
            <w:r w:rsidRPr="00470C3D">
              <w:t>Addendum</w:t>
            </w:r>
            <w:r w:rsidR="008809A3" w:rsidRPr="00470C3D">
              <w:t xml:space="preserve"> 4</w:t>
            </w:r>
          </w:p>
        </w:tc>
        <w:tc>
          <w:tcPr>
            <w:tcW w:w="6821" w:type="dxa"/>
          </w:tcPr>
          <w:p w14:paraId="447AB55C" w14:textId="1AA93B1F" w:rsidR="008809A3" w:rsidRPr="00470C3D" w:rsidRDefault="008B7642" w:rsidP="008B7642">
            <w:pPr>
              <w:pStyle w:val="Tabletext"/>
            </w:pPr>
            <w:r w:rsidRPr="00470C3D">
              <w:t xml:space="preserve">Inter-American Proposals for agenda item </w:t>
            </w:r>
            <w:r w:rsidR="008809A3" w:rsidRPr="00470C3D">
              <w:t xml:space="preserve">1.4 </w:t>
            </w:r>
          </w:p>
        </w:tc>
      </w:tr>
      <w:tr w:rsidR="008809A3" w:rsidRPr="00470C3D" w14:paraId="72182BBA" w14:textId="77777777" w:rsidTr="008B7642">
        <w:trPr>
          <w:jc w:val="center"/>
        </w:trPr>
        <w:tc>
          <w:tcPr>
            <w:tcW w:w="2984" w:type="dxa"/>
          </w:tcPr>
          <w:p w14:paraId="4E34586B" w14:textId="4BF3292E" w:rsidR="008809A3" w:rsidRPr="00470C3D" w:rsidRDefault="008B7642" w:rsidP="008B7642">
            <w:pPr>
              <w:pStyle w:val="Tabletext"/>
              <w:jc w:val="center"/>
            </w:pPr>
            <w:r w:rsidRPr="00470C3D">
              <w:t>Addendum</w:t>
            </w:r>
            <w:r w:rsidR="008809A3" w:rsidRPr="00470C3D">
              <w:t xml:space="preserve"> 5</w:t>
            </w:r>
          </w:p>
        </w:tc>
        <w:tc>
          <w:tcPr>
            <w:tcW w:w="6821" w:type="dxa"/>
          </w:tcPr>
          <w:p w14:paraId="4930D996" w14:textId="694DD05A" w:rsidR="008809A3" w:rsidRPr="00470C3D" w:rsidRDefault="008B7642" w:rsidP="008B7642">
            <w:pPr>
              <w:pStyle w:val="Tabletext"/>
            </w:pPr>
            <w:r w:rsidRPr="00470C3D">
              <w:t xml:space="preserve">Inter-American Proposals for agenda item </w:t>
            </w:r>
            <w:r w:rsidR="008809A3" w:rsidRPr="00470C3D">
              <w:t xml:space="preserve">1.5 </w:t>
            </w:r>
          </w:p>
        </w:tc>
      </w:tr>
      <w:tr w:rsidR="008809A3" w:rsidRPr="00470C3D" w14:paraId="678F387D" w14:textId="77777777" w:rsidTr="008B7642">
        <w:trPr>
          <w:jc w:val="center"/>
        </w:trPr>
        <w:tc>
          <w:tcPr>
            <w:tcW w:w="2984" w:type="dxa"/>
          </w:tcPr>
          <w:p w14:paraId="24526F6A" w14:textId="1F6FB5DA" w:rsidR="008809A3" w:rsidRPr="00470C3D" w:rsidRDefault="008B7642" w:rsidP="008B7642">
            <w:pPr>
              <w:pStyle w:val="Tabletext"/>
              <w:jc w:val="center"/>
            </w:pPr>
            <w:r w:rsidRPr="00470C3D">
              <w:t>Addendum</w:t>
            </w:r>
            <w:r w:rsidR="008809A3" w:rsidRPr="00470C3D">
              <w:t xml:space="preserve"> 6</w:t>
            </w:r>
          </w:p>
        </w:tc>
        <w:tc>
          <w:tcPr>
            <w:tcW w:w="6821" w:type="dxa"/>
          </w:tcPr>
          <w:p w14:paraId="0988FE44" w14:textId="693F0075" w:rsidR="008809A3" w:rsidRPr="00470C3D" w:rsidRDefault="008B7642" w:rsidP="008B7642">
            <w:pPr>
              <w:pStyle w:val="Tabletext"/>
            </w:pPr>
            <w:r w:rsidRPr="00470C3D">
              <w:t xml:space="preserve">Inter-American Proposals for agenda item </w:t>
            </w:r>
            <w:r w:rsidR="008809A3" w:rsidRPr="00470C3D">
              <w:t xml:space="preserve">1.6 </w:t>
            </w:r>
          </w:p>
        </w:tc>
      </w:tr>
      <w:tr w:rsidR="008809A3" w:rsidRPr="00470C3D" w14:paraId="16C6D53B" w14:textId="77777777" w:rsidTr="008B7642">
        <w:trPr>
          <w:jc w:val="center"/>
        </w:trPr>
        <w:tc>
          <w:tcPr>
            <w:tcW w:w="2984" w:type="dxa"/>
          </w:tcPr>
          <w:p w14:paraId="7C76FFAE" w14:textId="6ADD24C8" w:rsidR="008809A3" w:rsidRPr="00470C3D" w:rsidRDefault="008B7642" w:rsidP="008B7642">
            <w:pPr>
              <w:pStyle w:val="Tabletext"/>
              <w:jc w:val="center"/>
            </w:pPr>
            <w:r w:rsidRPr="00470C3D">
              <w:t>Addendum</w:t>
            </w:r>
            <w:r w:rsidR="008809A3" w:rsidRPr="00470C3D">
              <w:t xml:space="preserve"> 7</w:t>
            </w:r>
          </w:p>
        </w:tc>
        <w:tc>
          <w:tcPr>
            <w:tcW w:w="6821" w:type="dxa"/>
          </w:tcPr>
          <w:p w14:paraId="7C3BA21B" w14:textId="31017AB2" w:rsidR="008809A3" w:rsidRPr="00470C3D" w:rsidRDefault="008B7642" w:rsidP="008B7642">
            <w:pPr>
              <w:pStyle w:val="Tabletext"/>
            </w:pPr>
            <w:r w:rsidRPr="00470C3D">
              <w:t xml:space="preserve">Inter-American Proposals for agenda item </w:t>
            </w:r>
            <w:r w:rsidR="008809A3" w:rsidRPr="00470C3D">
              <w:t xml:space="preserve">1.7 </w:t>
            </w:r>
          </w:p>
        </w:tc>
      </w:tr>
      <w:tr w:rsidR="008809A3" w:rsidRPr="00470C3D" w14:paraId="6FBB4E21" w14:textId="77777777" w:rsidTr="008B7642">
        <w:trPr>
          <w:jc w:val="center"/>
        </w:trPr>
        <w:tc>
          <w:tcPr>
            <w:tcW w:w="2984" w:type="dxa"/>
          </w:tcPr>
          <w:p w14:paraId="64EEEFCE" w14:textId="046BA1D7" w:rsidR="008809A3" w:rsidRPr="00470C3D" w:rsidRDefault="008B7642" w:rsidP="008B7642">
            <w:pPr>
              <w:pStyle w:val="Tabletext"/>
              <w:jc w:val="center"/>
            </w:pPr>
            <w:r w:rsidRPr="00470C3D">
              <w:t>Addendum</w:t>
            </w:r>
            <w:r w:rsidR="008809A3" w:rsidRPr="00470C3D">
              <w:t xml:space="preserve"> 8 </w:t>
            </w:r>
            <w:r w:rsidRPr="00470C3D">
              <w:t>Addendum</w:t>
            </w:r>
            <w:r w:rsidR="008809A3" w:rsidRPr="00470C3D">
              <w:t xml:space="preserve"> 1</w:t>
            </w:r>
          </w:p>
        </w:tc>
        <w:tc>
          <w:tcPr>
            <w:tcW w:w="6821" w:type="dxa"/>
          </w:tcPr>
          <w:p w14:paraId="3D729498" w14:textId="20CCD19D" w:rsidR="008809A3" w:rsidRPr="00470C3D" w:rsidRDefault="008B7642" w:rsidP="008B7642">
            <w:pPr>
              <w:pStyle w:val="Tabletext"/>
            </w:pPr>
            <w:r w:rsidRPr="00470C3D">
              <w:t xml:space="preserve">Inter-American Proposals for agenda item </w:t>
            </w:r>
            <w:r w:rsidR="008809A3" w:rsidRPr="00470C3D">
              <w:t>1.8.</w:t>
            </w:r>
          </w:p>
        </w:tc>
      </w:tr>
      <w:tr w:rsidR="008809A3" w:rsidRPr="00470C3D" w14:paraId="79EF0EEB" w14:textId="77777777" w:rsidTr="008B7642">
        <w:trPr>
          <w:jc w:val="center"/>
        </w:trPr>
        <w:tc>
          <w:tcPr>
            <w:tcW w:w="2984" w:type="dxa"/>
          </w:tcPr>
          <w:p w14:paraId="7FB129B1" w14:textId="718627D6" w:rsidR="008809A3" w:rsidRPr="00470C3D" w:rsidRDefault="008B7642" w:rsidP="008B7642">
            <w:pPr>
              <w:pStyle w:val="Tabletext"/>
              <w:jc w:val="center"/>
            </w:pPr>
            <w:r w:rsidRPr="00470C3D">
              <w:t>Addendum</w:t>
            </w:r>
            <w:r w:rsidR="008809A3" w:rsidRPr="00470C3D">
              <w:t xml:space="preserve"> 8 </w:t>
            </w:r>
            <w:r w:rsidRPr="00470C3D">
              <w:t>Addendum</w:t>
            </w:r>
            <w:r w:rsidR="008809A3" w:rsidRPr="00470C3D">
              <w:t xml:space="preserve"> 2</w:t>
            </w:r>
          </w:p>
        </w:tc>
        <w:tc>
          <w:tcPr>
            <w:tcW w:w="6821" w:type="dxa"/>
          </w:tcPr>
          <w:p w14:paraId="4A99661C" w14:textId="6C922A6E" w:rsidR="008809A3" w:rsidRPr="00470C3D" w:rsidRDefault="008B7642" w:rsidP="008B7642">
            <w:pPr>
              <w:pStyle w:val="Tabletext"/>
            </w:pPr>
            <w:r w:rsidRPr="00470C3D">
              <w:t xml:space="preserve">Inter-American Proposals for agenda item </w:t>
            </w:r>
            <w:r w:rsidR="008809A3" w:rsidRPr="00470C3D">
              <w:t>1.8.</w:t>
            </w:r>
          </w:p>
        </w:tc>
      </w:tr>
      <w:tr w:rsidR="008809A3" w:rsidRPr="00470C3D" w14:paraId="308B7764" w14:textId="77777777" w:rsidTr="008B7642">
        <w:trPr>
          <w:jc w:val="center"/>
        </w:trPr>
        <w:tc>
          <w:tcPr>
            <w:tcW w:w="2984" w:type="dxa"/>
          </w:tcPr>
          <w:p w14:paraId="631C49E6" w14:textId="73448E94" w:rsidR="008809A3" w:rsidRPr="00470C3D" w:rsidRDefault="008B7642" w:rsidP="008B7642">
            <w:pPr>
              <w:pStyle w:val="Tabletext"/>
              <w:jc w:val="center"/>
            </w:pPr>
            <w:r w:rsidRPr="00470C3D">
              <w:t>Addendum</w:t>
            </w:r>
            <w:r w:rsidR="008809A3" w:rsidRPr="00470C3D">
              <w:t xml:space="preserve"> 9 </w:t>
            </w:r>
            <w:r w:rsidRPr="00470C3D">
              <w:t>Addendum</w:t>
            </w:r>
            <w:r w:rsidR="008809A3" w:rsidRPr="00470C3D">
              <w:t xml:space="preserve"> 1</w:t>
            </w:r>
          </w:p>
        </w:tc>
        <w:tc>
          <w:tcPr>
            <w:tcW w:w="6821" w:type="dxa"/>
          </w:tcPr>
          <w:p w14:paraId="4F4BF88F" w14:textId="3E72B938" w:rsidR="008809A3" w:rsidRPr="00470C3D" w:rsidRDefault="008B7642" w:rsidP="008B7642">
            <w:pPr>
              <w:pStyle w:val="Tabletext"/>
            </w:pPr>
            <w:r w:rsidRPr="00470C3D">
              <w:t xml:space="preserve">Inter-American Proposals for agenda item </w:t>
            </w:r>
            <w:r w:rsidR="008809A3" w:rsidRPr="00470C3D">
              <w:t xml:space="preserve">1.9.1 </w:t>
            </w:r>
          </w:p>
        </w:tc>
      </w:tr>
      <w:tr w:rsidR="008809A3" w:rsidRPr="00470C3D" w14:paraId="26209A6B" w14:textId="77777777" w:rsidTr="008B7642">
        <w:trPr>
          <w:jc w:val="center"/>
        </w:trPr>
        <w:tc>
          <w:tcPr>
            <w:tcW w:w="2984" w:type="dxa"/>
          </w:tcPr>
          <w:p w14:paraId="71701150" w14:textId="676A5FEC" w:rsidR="008809A3" w:rsidRPr="00470C3D" w:rsidRDefault="008B7642" w:rsidP="008B7642">
            <w:pPr>
              <w:pStyle w:val="Tabletext"/>
              <w:jc w:val="center"/>
            </w:pPr>
            <w:r w:rsidRPr="00470C3D">
              <w:t>Addendum</w:t>
            </w:r>
            <w:r w:rsidR="008809A3" w:rsidRPr="00470C3D">
              <w:t xml:space="preserve"> 9 </w:t>
            </w:r>
            <w:r w:rsidRPr="00470C3D">
              <w:t>Addendum</w:t>
            </w:r>
            <w:r w:rsidR="008809A3" w:rsidRPr="00470C3D">
              <w:t xml:space="preserve"> 2</w:t>
            </w:r>
          </w:p>
        </w:tc>
        <w:tc>
          <w:tcPr>
            <w:tcW w:w="6821" w:type="dxa"/>
          </w:tcPr>
          <w:p w14:paraId="73553008" w14:textId="52386B8A" w:rsidR="008809A3" w:rsidRPr="00470C3D" w:rsidRDefault="008B7642" w:rsidP="008B7642">
            <w:pPr>
              <w:pStyle w:val="Tabletext"/>
            </w:pPr>
            <w:r w:rsidRPr="00470C3D">
              <w:t xml:space="preserve">Inter-American Proposals for agenda item </w:t>
            </w:r>
            <w:r w:rsidR="008809A3" w:rsidRPr="00470C3D">
              <w:t xml:space="preserve">1.9.2 </w:t>
            </w:r>
          </w:p>
        </w:tc>
      </w:tr>
      <w:tr w:rsidR="008809A3" w:rsidRPr="00470C3D" w14:paraId="44045D84" w14:textId="77777777" w:rsidTr="008B7642">
        <w:trPr>
          <w:jc w:val="center"/>
        </w:trPr>
        <w:tc>
          <w:tcPr>
            <w:tcW w:w="2984" w:type="dxa"/>
          </w:tcPr>
          <w:p w14:paraId="4BD0C9EC" w14:textId="44831102" w:rsidR="008809A3" w:rsidRPr="00470C3D" w:rsidRDefault="008B7642" w:rsidP="008B7642">
            <w:pPr>
              <w:pStyle w:val="Tabletext"/>
              <w:jc w:val="center"/>
            </w:pPr>
            <w:r w:rsidRPr="00470C3D">
              <w:t>Addendum</w:t>
            </w:r>
            <w:r w:rsidR="008809A3" w:rsidRPr="00470C3D">
              <w:t xml:space="preserve"> 10</w:t>
            </w:r>
          </w:p>
        </w:tc>
        <w:tc>
          <w:tcPr>
            <w:tcW w:w="6821" w:type="dxa"/>
          </w:tcPr>
          <w:p w14:paraId="23DF2E6A" w14:textId="598270F0" w:rsidR="008809A3" w:rsidRPr="00470C3D" w:rsidRDefault="008B7642" w:rsidP="008B7642">
            <w:pPr>
              <w:pStyle w:val="Tabletext"/>
            </w:pPr>
            <w:r w:rsidRPr="00470C3D">
              <w:t xml:space="preserve">Inter-American Proposals for agenda item </w:t>
            </w:r>
            <w:r w:rsidR="008809A3" w:rsidRPr="00470C3D">
              <w:t xml:space="preserve">1.10 </w:t>
            </w:r>
          </w:p>
        </w:tc>
      </w:tr>
      <w:tr w:rsidR="008809A3" w:rsidRPr="00470C3D" w14:paraId="7A14E70B" w14:textId="77777777" w:rsidTr="008B7642">
        <w:trPr>
          <w:jc w:val="center"/>
        </w:trPr>
        <w:tc>
          <w:tcPr>
            <w:tcW w:w="2984" w:type="dxa"/>
          </w:tcPr>
          <w:p w14:paraId="768475F4" w14:textId="1E9E4363" w:rsidR="008809A3" w:rsidRPr="00470C3D" w:rsidRDefault="008B7642">
            <w:pPr>
              <w:pStyle w:val="Tabletext"/>
              <w:jc w:val="center"/>
            </w:pPr>
            <w:r w:rsidRPr="00470C3D">
              <w:t>Addendum</w:t>
            </w:r>
            <w:r w:rsidR="008809A3" w:rsidRPr="00470C3D">
              <w:t xml:space="preserve"> 11</w:t>
            </w:r>
          </w:p>
        </w:tc>
        <w:tc>
          <w:tcPr>
            <w:tcW w:w="6821" w:type="dxa"/>
          </w:tcPr>
          <w:p w14:paraId="52AE0C26" w14:textId="7C337EED" w:rsidR="008809A3" w:rsidRPr="00470C3D" w:rsidRDefault="008B7642">
            <w:pPr>
              <w:pStyle w:val="Tabletext"/>
            </w:pPr>
            <w:r w:rsidRPr="00470C3D">
              <w:t xml:space="preserve">Inter-American Proposals for agenda item </w:t>
            </w:r>
            <w:r w:rsidR="008809A3" w:rsidRPr="00470C3D">
              <w:t xml:space="preserve">1.11 </w:t>
            </w:r>
          </w:p>
        </w:tc>
      </w:tr>
      <w:tr w:rsidR="008809A3" w:rsidRPr="00470C3D" w14:paraId="1C30E7F2" w14:textId="77777777" w:rsidTr="008B7642">
        <w:trPr>
          <w:jc w:val="center"/>
        </w:trPr>
        <w:tc>
          <w:tcPr>
            <w:tcW w:w="2984" w:type="dxa"/>
          </w:tcPr>
          <w:p w14:paraId="0EF077A7" w14:textId="6AFA0C07" w:rsidR="008809A3" w:rsidRPr="00470C3D" w:rsidRDefault="008B7642">
            <w:pPr>
              <w:pStyle w:val="Tabletext"/>
              <w:jc w:val="center"/>
            </w:pPr>
            <w:r w:rsidRPr="00470C3D">
              <w:t>Addendum</w:t>
            </w:r>
            <w:r w:rsidR="008809A3" w:rsidRPr="00470C3D">
              <w:t xml:space="preserve"> 12</w:t>
            </w:r>
          </w:p>
        </w:tc>
        <w:tc>
          <w:tcPr>
            <w:tcW w:w="6821" w:type="dxa"/>
          </w:tcPr>
          <w:p w14:paraId="3A2AEF73" w14:textId="5E993ED6" w:rsidR="008809A3" w:rsidRPr="00470C3D" w:rsidRDefault="008B7642">
            <w:pPr>
              <w:pStyle w:val="Tabletext"/>
            </w:pPr>
            <w:r w:rsidRPr="00470C3D">
              <w:t xml:space="preserve">Inter-American Proposals for agenda item </w:t>
            </w:r>
            <w:r w:rsidR="008809A3" w:rsidRPr="00470C3D">
              <w:t xml:space="preserve">1.12 </w:t>
            </w:r>
          </w:p>
        </w:tc>
      </w:tr>
      <w:tr w:rsidR="008809A3" w:rsidRPr="00470C3D" w14:paraId="1D6864DD" w14:textId="77777777" w:rsidTr="008B7642">
        <w:trPr>
          <w:jc w:val="center"/>
        </w:trPr>
        <w:tc>
          <w:tcPr>
            <w:tcW w:w="2984" w:type="dxa"/>
          </w:tcPr>
          <w:p w14:paraId="1B3EE83D" w14:textId="5BABF48A" w:rsidR="008809A3" w:rsidRPr="00470C3D" w:rsidRDefault="008B7642" w:rsidP="008B7642">
            <w:pPr>
              <w:pStyle w:val="Tabletext"/>
              <w:jc w:val="center"/>
            </w:pPr>
            <w:r w:rsidRPr="00470C3D">
              <w:t>Addendum</w:t>
            </w:r>
            <w:r w:rsidR="008809A3" w:rsidRPr="00470C3D">
              <w:t xml:space="preserve"> 13 </w:t>
            </w:r>
            <w:r w:rsidRPr="00470C3D">
              <w:t>Addendum</w:t>
            </w:r>
            <w:r w:rsidR="008809A3" w:rsidRPr="00470C3D">
              <w:t xml:space="preserve"> 1</w:t>
            </w:r>
          </w:p>
        </w:tc>
        <w:tc>
          <w:tcPr>
            <w:tcW w:w="6821" w:type="dxa"/>
          </w:tcPr>
          <w:p w14:paraId="57601DE9" w14:textId="224021E4" w:rsidR="008809A3" w:rsidRPr="00470C3D" w:rsidRDefault="008B7642" w:rsidP="008B7642">
            <w:pPr>
              <w:pStyle w:val="Tabletext"/>
            </w:pPr>
            <w:r w:rsidRPr="00470C3D">
              <w:t xml:space="preserve">Inter-American Proposals for agenda item </w:t>
            </w:r>
            <w:r w:rsidR="008809A3" w:rsidRPr="00470C3D">
              <w:t>1.13</w:t>
            </w:r>
            <w:r w:rsidR="000018BF" w:rsidRPr="00470C3D">
              <w:t xml:space="preserve"> </w:t>
            </w:r>
          </w:p>
        </w:tc>
      </w:tr>
      <w:tr w:rsidR="008809A3" w:rsidRPr="00470C3D" w14:paraId="17F55E4A" w14:textId="77777777" w:rsidTr="008B7642">
        <w:trPr>
          <w:jc w:val="center"/>
        </w:trPr>
        <w:tc>
          <w:tcPr>
            <w:tcW w:w="2984" w:type="dxa"/>
          </w:tcPr>
          <w:p w14:paraId="48F2375E" w14:textId="5EC06FF1" w:rsidR="008809A3" w:rsidRPr="00470C3D" w:rsidRDefault="008B7642" w:rsidP="008B7642">
            <w:pPr>
              <w:pStyle w:val="Tabletext"/>
              <w:jc w:val="center"/>
            </w:pPr>
            <w:r w:rsidRPr="00470C3D">
              <w:t>Addendum</w:t>
            </w:r>
            <w:r w:rsidR="008809A3" w:rsidRPr="00470C3D">
              <w:t xml:space="preserve"> 13 </w:t>
            </w:r>
            <w:r w:rsidRPr="00470C3D">
              <w:t>Addendum</w:t>
            </w:r>
            <w:r w:rsidR="008809A3" w:rsidRPr="00470C3D">
              <w:t xml:space="preserve"> 2</w:t>
            </w:r>
          </w:p>
        </w:tc>
        <w:tc>
          <w:tcPr>
            <w:tcW w:w="6821" w:type="dxa"/>
          </w:tcPr>
          <w:p w14:paraId="0F42FD20" w14:textId="4CC705A0" w:rsidR="008809A3" w:rsidRPr="00470C3D" w:rsidRDefault="008B7642" w:rsidP="008B7642">
            <w:pPr>
              <w:pStyle w:val="Tabletext"/>
            </w:pPr>
            <w:r w:rsidRPr="00470C3D">
              <w:t xml:space="preserve">Inter-American Proposals for agenda item </w:t>
            </w:r>
            <w:r w:rsidR="008809A3" w:rsidRPr="00470C3D">
              <w:t>1.13</w:t>
            </w:r>
            <w:r w:rsidR="000018BF" w:rsidRPr="00470C3D">
              <w:t xml:space="preserve"> </w:t>
            </w:r>
          </w:p>
        </w:tc>
      </w:tr>
      <w:tr w:rsidR="008809A3" w:rsidRPr="00470C3D" w14:paraId="5CAD898B" w14:textId="77777777" w:rsidTr="008B7642">
        <w:trPr>
          <w:jc w:val="center"/>
        </w:trPr>
        <w:tc>
          <w:tcPr>
            <w:tcW w:w="2984" w:type="dxa"/>
          </w:tcPr>
          <w:p w14:paraId="3B2EF00F" w14:textId="04BFE983" w:rsidR="008809A3" w:rsidRPr="00470C3D" w:rsidRDefault="008B7642" w:rsidP="008B7642">
            <w:pPr>
              <w:pStyle w:val="Tabletext"/>
              <w:jc w:val="center"/>
            </w:pPr>
            <w:r w:rsidRPr="00470C3D">
              <w:t>Addendum</w:t>
            </w:r>
            <w:r w:rsidR="008809A3" w:rsidRPr="00470C3D">
              <w:t xml:space="preserve"> 13 </w:t>
            </w:r>
            <w:r w:rsidRPr="00470C3D">
              <w:t>Addendum</w:t>
            </w:r>
            <w:r w:rsidR="008809A3" w:rsidRPr="00470C3D">
              <w:t xml:space="preserve"> 3</w:t>
            </w:r>
          </w:p>
        </w:tc>
        <w:tc>
          <w:tcPr>
            <w:tcW w:w="6821" w:type="dxa"/>
          </w:tcPr>
          <w:p w14:paraId="12BC4B9D" w14:textId="63EC05F7" w:rsidR="008809A3" w:rsidRPr="00470C3D" w:rsidRDefault="008B7642" w:rsidP="008B7642">
            <w:pPr>
              <w:pStyle w:val="Tabletext"/>
            </w:pPr>
            <w:r w:rsidRPr="00470C3D">
              <w:t xml:space="preserve">Inter-American Proposals for agenda item </w:t>
            </w:r>
            <w:r w:rsidR="008809A3" w:rsidRPr="00470C3D">
              <w:t>1.13</w:t>
            </w:r>
            <w:r w:rsidR="000018BF" w:rsidRPr="00470C3D">
              <w:t xml:space="preserve"> </w:t>
            </w:r>
          </w:p>
        </w:tc>
      </w:tr>
      <w:tr w:rsidR="008809A3" w:rsidRPr="00470C3D" w14:paraId="3942FE8D" w14:textId="77777777" w:rsidTr="008B7642">
        <w:trPr>
          <w:jc w:val="center"/>
        </w:trPr>
        <w:tc>
          <w:tcPr>
            <w:tcW w:w="2984" w:type="dxa"/>
          </w:tcPr>
          <w:p w14:paraId="08828C97" w14:textId="7AD099C4" w:rsidR="008809A3" w:rsidRPr="00470C3D" w:rsidRDefault="008B7642" w:rsidP="008B7642">
            <w:pPr>
              <w:pStyle w:val="Tabletext"/>
              <w:jc w:val="center"/>
            </w:pPr>
            <w:r w:rsidRPr="00470C3D">
              <w:t>Addendum</w:t>
            </w:r>
            <w:r w:rsidR="008809A3" w:rsidRPr="00470C3D">
              <w:t xml:space="preserve"> 13 </w:t>
            </w:r>
            <w:r w:rsidRPr="00470C3D">
              <w:t>Addendum</w:t>
            </w:r>
            <w:r w:rsidR="008809A3" w:rsidRPr="00470C3D">
              <w:t xml:space="preserve"> 4</w:t>
            </w:r>
          </w:p>
        </w:tc>
        <w:tc>
          <w:tcPr>
            <w:tcW w:w="6821" w:type="dxa"/>
          </w:tcPr>
          <w:p w14:paraId="13583056" w14:textId="553F43FB" w:rsidR="008809A3" w:rsidRPr="00470C3D" w:rsidRDefault="008B7642" w:rsidP="008B7642">
            <w:pPr>
              <w:pStyle w:val="Tabletext"/>
            </w:pPr>
            <w:r w:rsidRPr="00470C3D">
              <w:t xml:space="preserve">Inter-American Proposals for agenda item </w:t>
            </w:r>
            <w:r w:rsidR="008809A3" w:rsidRPr="00470C3D">
              <w:t>1.13</w:t>
            </w:r>
            <w:r w:rsidR="000018BF" w:rsidRPr="00470C3D">
              <w:t xml:space="preserve"> </w:t>
            </w:r>
          </w:p>
        </w:tc>
      </w:tr>
      <w:tr w:rsidR="008809A3" w:rsidRPr="00470C3D" w14:paraId="13E5F718" w14:textId="77777777" w:rsidTr="008B7642">
        <w:trPr>
          <w:jc w:val="center"/>
        </w:trPr>
        <w:tc>
          <w:tcPr>
            <w:tcW w:w="2984" w:type="dxa"/>
          </w:tcPr>
          <w:p w14:paraId="5A2C409C" w14:textId="794178B5" w:rsidR="008809A3" w:rsidRPr="00470C3D" w:rsidRDefault="008B7642" w:rsidP="008B7642">
            <w:pPr>
              <w:pStyle w:val="Tabletext"/>
              <w:jc w:val="center"/>
            </w:pPr>
            <w:r w:rsidRPr="00470C3D">
              <w:t>Addendum</w:t>
            </w:r>
            <w:r w:rsidR="008809A3" w:rsidRPr="00470C3D">
              <w:t xml:space="preserve"> 13 </w:t>
            </w:r>
            <w:r w:rsidRPr="00470C3D">
              <w:t>Addendum</w:t>
            </w:r>
            <w:r w:rsidR="008809A3" w:rsidRPr="00470C3D">
              <w:t xml:space="preserve"> 5</w:t>
            </w:r>
          </w:p>
        </w:tc>
        <w:tc>
          <w:tcPr>
            <w:tcW w:w="6821" w:type="dxa"/>
          </w:tcPr>
          <w:p w14:paraId="6EB79542" w14:textId="1CF86DC8" w:rsidR="008809A3" w:rsidRPr="00470C3D" w:rsidRDefault="008B7642" w:rsidP="008B7642">
            <w:pPr>
              <w:pStyle w:val="Tabletext"/>
            </w:pPr>
            <w:r w:rsidRPr="00470C3D">
              <w:t xml:space="preserve">Inter-American Proposals for agenda item </w:t>
            </w:r>
            <w:r w:rsidR="008809A3" w:rsidRPr="00470C3D">
              <w:t>1.13</w:t>
            </w:r>
            <w:r w:rsidR="000018BF" w:rsidRPr="00470C3D">
              <w:t xml:space="preserve"> </w:t>
            </w:r>
          </w:p>
        </w:tc>
      </w:tr>
      <w:tr w:rsidR="008809A3" w:rsidRPr="00470C3D" w14:paraId="5CDCC96B" w14:textId="77777777" w:rsidTr="008B7642">
        <w:trPr>
          <w:jc w:val="center"/>
        </w:trPr>
        <w:tc>
          <w:tcPr>
            <w:tcW w:w="2984" w:type="dxa"/>
          </w:tcPr>
          <w:p w14:paraId="78451FC5" w14:textId="029E3DF4" w:rsidR="008809A3" w:rsidRPr="00470C3D" w:rsidRDefault="008B7642" w:rsidP="008B7642">
            <w:pPr>
              <w:pStyle w:val="Tabletext"/>
              <w:jc w:val="center"/>
            </w:pPr>
            <w:r w:rsidRPr="00470C3D">
              <w:t>Addendum</w:t>
            </w:r>
            <w:r w:rsidR="008809A3" w:rsidRPr="00470C3D">
              <w:t xml:space="preserve"> 13 </w:t>
            </w:r>
            <w:r w:rsidRPr="00470C3D">
              <w:t>Addendum</w:t>
            </w:r>
            <w:r w:rsidR="008809A3" w:rsidRPr="00470C3D">
              <w:t xml:space="preserve"> 6</w:t>
            </w:r>
          </w:p>
        </w:tc>
        <w:tc>
          <w:tcPr>
            <w:tcW w:w="6821" w:type="dxa"/>
          </w:tcPr>
          <w:p w14:paraId="0EE0B06C" w14:textId="4BA663BF" w:rsidR="008809A3" w:rsidRPr="00470C3D" w:rsidRDefault="008B7642" w:rsidP="008B7642">
            <w:pPr>
              <w:pStyle w:val="Tabletext"/>
            </w:pPr>
            <w:r w:rsidRPr="00470C3D">
              <w:t>Inter-American Proposals for agenda item</w:t>
            </w:r>
            <w:r w:rsidR="009442CC" w:rsidRPr="00470C3D">
              <w:t xml:space="preserve"> </w:t>
            </w:r>
            <w:r w:rsidR="008809A3" w:rsidRPr="00470C3D">
              <w:t>1.13</w:t>
            </w:r>
            <w:r w:rsidR="000018BF" w:rsidRPr="00470C3D">
              <w:t xml:space="preserve"> </w:t>
            </w:r>
          </w:p>
        </w:tc>
      </w:tr>
      <w:tr w:rsidR="008809A3" w:rsidRPr="00470C3D" w14:paraId="4626B003" w14:textId="77777777" w:rsidTr="008B7642">
        <w:trPr>
          <w:jc w:val="center"/>
        </w:trPr>
        <w:tc>
          <w:tcPr>
            <w:tcW w:w="2984" w:type="dxa"/>
          </w:tcPr>
          <w:p w14:paraId="1D27F1D4" w14:textId="53E9B8EB" w:rsidR="008809A3" w:rsidRPr="00470C3D" w:rsidRDefault="008B7642" w:rsidP="008B7642">
            <w:pPr>
              <w:pStyle w:val="Tabletext"/>
              <w:jc w:val="center"/>
            </w:pPr>
            <w:r w:rsidRPr="00470C3D">
              <w:t>Addendum</w:t>
            </w:r>
            <w:r w:rsidR="008809A3" w:rsidRPr="00470C3D">
              <w:t xml:space="preserve"> 14 </w:t>
            </w:r>
            <w:r w:rsidRPr="00470C3D">
              <w:t>Addendum</w:t>
            </w:r>
            <w:r w:rsidR="008809A3" w:rsidRPr="00470C3D">
              <w:t xml:space="preserve"> 1</w:t>
            </w:r>
          </w:p>
        </w:tc>
        <w:tc>
          <w:tcPr>
            <w:tcW w:w="6821" w:type="dxa"/>
          </w:tcPr>
          <w:p w14:paraId="20751155" w14:textId="7FBC2FCB" w:rsidR="008809A3" w:rsidRPr="00470C3D" w:rsidRDefault="008B7642" w:rsidP="008B7642">
            <w:pPr>
              <w:pStyle w:val="Tabletext"/>
            </w:pPr>
            <w:r w:rsidRPr="00470C3D">
              <w:t xml:space="preserve">Inter-American Proposals for agenda item </w:t>
            </w:r>
            <w:r w:rsidR="008809A3" w:rsidRPr="00470C3D">
              <w:t xml:space="preserve">1.14 </w:t>
            </w:r>
          </w:p>
        </w:tc>
      </w:tr>
      <w:tr w:rsidR="008809A3" w:rsidRPr="00470C3D" w14:paraId="0B1868DF" w14:textId="77777777" w:rsidTr="008B7642">
        <w:trPr>
          <w:jc w:val="center"/>
        </w:trPr>
        <w:tc>
          <w:tcPr>
            <w:tcW w:w="2984" w:type="dxa"/>
          </w:tcPr>
          <w:p w14:paraId="553B3D87" w14:textId="0E307CCE" w:rsidR="008809A3" w:rsidRPr="00470C3D" w:rsidRDefault="008B7642" w:rsidP="008B7642">
            <w:pPr>
              <w:pStyle w:val="Tabletext"/>
              <w:jc w:val="center"/>
            </w:pPr>
            <w:r w:rsidRPr="00470C3D">
              <w:t>Addendum</w:t>
            </w:r>
            <w:r w:rsidR="008809A3" w:rsidRPr="00470C3D">
              <w:t xml:space="preserve"> 14 </w:t>
            </w:r>
            <w:r w:rsidRPr="00470C3D">
              <w:t>Addendum</w:t>
            </w:r>
            <w:r w:rsidR="008809A3" w:rsidRPr="00470C3D">
              <w:t xml:space="preserve"> 2</w:t>
            </w:r>
          </w:p>
        </w:tc>
        <w:tc>
          <w:tcPr>
            <w:tcW w:w="6821" w:type="dxa"/>
          </w:tcPr>
          <w:p w14:paraId="5CB44719" w14:textId="718279B3" w:rsidR="008809A3" w:rsidRPr="00470C3D" w:rsidRDefault="008B7642" w:rsidP="008B7642">
            <w:pPr>
              <w:pStyle w:val="Tabletext"/>
            </w:pPr>
            <w:r w:rsidRPr="00470C3D">
              <w:t>Inter-American Proposals for agenda item</w:t>
            </w:r>
            <w:r w:rsidR="009442CC" w:rsidRPr="00470C3D">
              <w:t xml:space="preserve"> </w:t>
            </w:r>
            <w:r w:rsidR="008809A3" w:rsidRPr="00470C3D">
              <w:t xml:space="preserve">1.14 </w:t>
            </w:r>
          </w:p>
        </w:tc>
      </w:tr>
      <w:tr w:rsidR="008809A3" w:rsidRPr="00470C3D" w14:paraId="60E83C97" w14:textId="77777777" w:rsidTr="008B7642">
        <w:trPr>
          <w:jc w:val="center"/>
        </w:trPr>
        <w:tc>
          <w:tcPr>
            <w:tcW w:w="2984" w:type="dxa"/>
          </w:tcPr>
          <w:p w14:paraId="427BDDDF" w14:textId="35328FBC" w:rsidR="008809A3" w:rsidRPr="00470C3D" w:rsidRDefault="008B7642" w:rsidP="008B7642">
            <w:pPr>
              <w:pStyle w:val="Tabletext"/>
              <w:jc w:val="center"/>
            </w:pPr>
            <w:r w:rsidRPr="00470C3D">
              <w:t>Addendum</w:t>
            </w:r>
            <w:r w:rsidR="008809A3" w:rsidRPr="00470C3D">
              <w:t xml:space="preserve"> 14 </w:t>
            </w:r>
            <w:r w:rsidRPr="00470C3D">
              <w:t>Addendum</w:t>
            </w:r>
            <w:r w:rsidR="008809A3" w:rsidRPr="00470C3D">
              <w:t xml:space="preserve"> 3</w:t>
            </w:r>
          </w:p>
        </w:tc>
        <w:tc>
          <w:tcPr>
            <w:tcW w:w="6821" w:type="dxa"/>
          </w:tcPr>
          <w:p w14:paraId="24FB89F5" w14:textId="3583CB14" w:rsidR="008809A3" w:rsidRPr="00470C3D" w:rsidRDefault="008B7642" w:rsidP="008B7642">
            <w:pPr>
              <w:pStyle w:val="Tabletext"/>
            </w:pPr>
            <w:r w:rsidRPr="00470C3D">
              <w:t>Inter-American Proposals for agenda item</w:t>
            </w:r>
            <w:r w:rsidR="009442CC" w:rsidRPr="00470C3D">
              <w:t xml:space="preserve"> </w:t>
            </w:r>
            <w:r w:rsidR="008809A3" w:rsidRPr="00470C3D">
              <w:t xml:space="preserve">1.14 </w:t>
            </w:r>
          </w:p>
        </w:tc>
      </w:tr>
      <w:tr w:rsidR="008809A3" w:rsidRPr="00470C3D" w14:paraId="475A147D" w14:textId="77777777" w:rsidTr="008B7642">
        <w:trPr>
          <w:jc w:val="center"/>
        </w:trPr>
        <w:tc>
          <w:tcPr>
            <w:tcW w:w="2984" w:type="dxa"/>
          </w:tcPr>
          <w:p w14:paraId="48695CB9" w14:textId="76F304B6" w:rsidR="008809A3" w:rsidRPr="00470C3D" w:rsidRDefault="008B7642" w:rsidP="008B7642">
            <w:pPr>
              <w:pStyle w:val="Tabletext"/>
              <w:jc w:val="center"/>
            </w:pPr>
            <w:r w:rsidRPr="00470C3D">
              <w:t>Addendum</w:t>
            </w:r>
            <w:r w:rsidR="008809A3" w:rsidRPr="00470C3D">
              <w:t xml:space="preserve"> 14 </w:t>
            </w:r>
            <w:r w:rsidRPr="00470C3D">
              <w:t>Addendum</w:t>
            </w:r>
            <w:r w:rsidR="008809A3" w:rsidRPr="00470C3D">
              <w:t xml:space="preserve"> 4</w:t>
            </w:r>
          </w:p>
        </w:tc>
        <w:tc>
          <w:tcPr>
            <w:tcW w:w="6821" w:type="dxa"/>
          </w:tcPr>
          <w:p w14:paraId="0D170651" w14:textId="1C128C45" w:rsidR="008809A3" w:rsidRPr="00470C3D" w:rsidRDefault="008B7642" w:rsidP="008B7642">
            <w:pPr>
              <w:pStyle w:val="Tabletext"/>
            </w:pPr>
            <w:r w:rsidRPr="00470C3D">
              <w:t>Inter-American Proposals for agenda item</w:t>
            </w:r>
            <w:r w:rsidR="009442CC" w:rsidRPr="00470C3D">
              <w:t xml:space="preserve"> </w:t>
            </w:r>
            <w:r w:rsidR="008809A3" w:rsidRPr="00470C3D">
              <w:t xml:space="preserve">1.14 </w:t>
            </w:r>
          </w:p>
        </w:tc>
      </w:tr>
      <w:tr w:rsidR="008809A3" w:rsidRPr="00470C3D" w14:paraId="1B29F64A" w14:textId="77777777" w:rsidTr="008B7642">
        <w:trPr>
          <w:jc w:val="center"/>
        </w:trPr>
        <w:tc>
          <w:tcPr>
            <w:tcW w:w="2984" w:type="dxa"/>
          </w:tcPr>
          <w:p w14:paraId="65D0C8B0" w14:textId="7EA0F2EF" w:rsidR="008809A3" w:rsidRPr="00470C3D" w:rsidRDefault="008B7642" w:rsidP="008B7642">
            <w:pPr>
              <w:pStyle w:val="Tabletext"/>
              <w:jc w:val="center"/>
            </w:pPr>
            <w:r w:rsidRPr="00470C3D">
              <w:t>Addendum</w:t>
            </w:r>
            <w:r w:rsidR="008809A3" w:rsidRPr="00470C3D">
              <w:t xml:space="preserve"> 14 </w:t>
            </w:r>
            <w:r w:rsidRPr="00470C3D">
              <w:t>Addendum</w:t>
            </w:r>
            <w:r w:rsidR="008809A3" w:rsidRPr="00470C3D">
              <w:t xml:space="preserve"> 5</w:t>
            </w:r>
          </w:p>
        </w:tc>
        <w:tc>
          <w:tcPr>
            <w:tcW w:w="6821" w:type="dxa"/>
          </w:tcPr>
          <w:p w14:paraId="15AFFA81" w14:textId="0E9BE9EB" w:rsidR="008809A3" w:rsidRPr="00470C3D" w:rsidRDefault="008B7642" w:rsidP="008B7642">
            <w:pPr>
              <w:pStyle w:val="Tabletext"/>
            </w:pPr>
            <w:r w:rsidRPr="00470C3D">
              <w:t>Inter-American Proposals for agenda item</w:t>
            </w:r>
            <w:r w:rsidR="009442CC" w:rsidRPr="00470C3D">
              <w:t xml:space="preserve"> </w:t>
            </w:r>
            <w:r w:rsidR="008809A3" w:rsidRPr="00470C3D">
              <w:t xml:space="preserve">1.14 </w:t>
            </w:r>
          </w:p>
        </w:tc>
      </w:tr>
      <w:tr w:rsidR="008809A3" w:rsidRPr="00470C3D" w14:paraId="687852EE" w14:textId="77777777" w:rsidTr="008B7642">
        <w:trPr>
          <w:jc w:val="center"/>
        </w:trPr>
        <w:tc>
          <w:tcPr>
            <w:tcW w:w="2984" w:type="dxa"/>
          </w:tcPr>
          <w:p w14:paraId="33DA3D0A" w14:textId="046B14D0" w:rsidR="008809A3" w:rsidRPr="00470C3D" w:rsidRDefault="008B7642" w:rsidP="008B7642">
            <w:pPr>
              <w:pStyle w:val="Tabletext"/>
              <w:jc w:val="center"/>
            </w:pPr>
            <w:r w:rsidRPr="00470C3D">
              <w:t>Addendum</w:t>
            </w:r>
            <w:r w:rsidR="008809A3" w:rsidRPr="00470C3D">
              <w:t xml:space="preserve"> 15</w:t>
            </w:r>
          </w:p>
        </w:tc>
        <w:tc>
          <w:tcPr>
            <w:tcW w:w="6821" w:type="dxa"/>
          </w:tcPr>
          <w:p w14:paraId="56647F66" w14:textId="0E698E5A" w:rsidR="008809A3" w:rsidRPr="00470C3D" w:rsidRDefault="008B7642" w:rsidP="008B7642">
            <w:pPr>
              <w:pStyle w:val="Tabletext"/>
            </w:pPr>
            <w:r w:rsidRPr="00470C3D">
              <w:t>Inter-American Proposals for agenda item</w:t>
            </w:r>
            <w:r w:rsidR="009442CC" w:rsidRPr="00470C3D">
              <w:t xml:space="preserve"> </w:t>
            </w:r>
            <w:r w:rsidR="008809A3" w:rsidRPr="00470C3D">
              <w:t xml:space="preserve">1.15 </w:t>
            </w:r>
          </w:p>
        </w:tc>
      </w:tr>
      <w:tr w:rsidR="008809A3" w:rsidRPr="00470C3D" w14:paraId="6CBF046D" w14:textId="77777777" w:rsidTr="008B7642">
        <w:trPr>
          <w:jc w:val="center"/>
        </w:trPr>
        <w:tc>
          <w:tcPr>
            <w:tcW w:w="2984" w:type="dxa"/>
          </w:tcPr>
          <w:p w14:paraId="6B125D5C" w14:textId="67E08709" w:rsidR="008809A3" w:rsidRPr="00470C3D" w:rsidRDefault="008B7642" w:rsidP="008B7642">
            <w:pPr>
              <w:pStyle w:val="Tabletext"/>
              <w:jc w:val="center"/>
            </w:pPr>
            <w:r w:rsidRPr="00470C3D">
              <w:t>Addendum</w:t>
            </w:r>
            <w:r w:rsidR="008809A3" w:rsidRPr="00470C3D">
              <w:t xml:space="preserve"> 16 </w:t>
            </w:r>
            <w:r w:rsidRPr="00470C3D">
              <w:t>Addendum</w:t>
            </w:r>
            <w:r w:rsidR="008809A3" w:rsidRPr="00470C3D">
              <w:t xml:space="preserve"> 1</w:t>
            </w:r>
          </w:p>
        </w:tc>
        <w:tc>
          <w:tcPr>
            <w:tcW w:w="6821" w:type="dxa"/>
          </w:tcPr>
          <w:p w14:paraId="3A9477A7" w14:textId="0286CC18" w:rsidR="008809A3" w:rsidRPr="00470C3D" w:rsidRDefault="008B7642" w:rsidP="008B7642">
            <w:pPr>
              <w:pStyle w:val="Tabletext"/>
            </w:pPr>
            <w:r w:rsidRPr="00470C3D">
              <w:t>Inter-American Proposals for agenda item</w:t>
            </w:r>
            <w:r w:rsidR="009442CC" w:rsidRPr="00470C3D">
              <w:t xml:space="preserve"> </w:t>
            </w:r>
            <w:r w:rsidR="008809A3" w:rsidRPr="00470C3D">
              <w:t xml:space="preserve">1.16 </w:t>
            </w:r>
          </w:p>
        </w:tc>
      </w:tr>
      <w:tr w:rsidR="008809A3" w:rsidRPr="00470C3D" w14:paraId="0FC19682" w14:textId="77777777" w:rsidTr="008B7642">
        <w:trPr>
          <w:jc w:val="center"/>
        </w:trPr>
        <w:tc>
          <w:tcPr>
            <w:tcW w:w="2984" w:type="dxa"/>
          </w:tcPr>
          <w:p w14:paraId="7719C3BA" w14:textId="6FE281FB" w:rsidR="008809A3" w:rsidRPr="00470C3D" w:rsidRDefault="008B7642">
            <w:pPr>
              <w:pStyle w:val="Tabletext"/>
              <w:jc w:val="center"/>
            </w:pPr>
            <w:r w:rsidRPr="00470C3D">
              <w:t>Addendum</w:t>
            </w:r>
            <w:r w:rsidR="008809A3" w:rsidRPr="00470C3D">
              <w:t xml:space="preserve"> 16 </w:t>
            </w:r>
            <w:r w:rsidRPr="00470C3D">
              <w:t>Addendum</w:t>
            </w:r>
            <w:r w:rsidR="008809A3" w:rsidRPr="00470C3D">
              <w:t xml:space="preserve"> 2</w:t>
            </w:r>
          </w:p>
        </w:tc>
        <w:tc>
          <w:tcPr>
            <w:tcW w:w="6821" w:type="dxa"/>
          </w:tcPr>
          <w:p w14:paraId="3276B9C5" w14:textId="08506D71" w:rsidR="008809A3" w:rsidRPr="00470C3D" w:rsidRDefault="008B7642" w:rsidP="008B7642">
            <w:pPr>
              <w:pStyle w:val="Tabletext"/>
            </w:pPr>
            <w:r w:rsidRPr="00470C3D">
              <w:t>Inter-American Proposals for agenda item</w:t>
            </w:r>
            <w:r w:rsidR="009442CC" w:rsidRPr="00470C3D">
              <w:t xml:space="preserve"> </w:t>
            </w:r>
            <w:r w:rsidR="008809A3" w:rsidRPr="00470C3D">
              <w:t xml:space="preserve">1.16 </w:t>
            </w:r>
          </w:p>
        </w:tc>
      </w:tr>
      <w:tr w:rsidR="008809A3" w:rsidRPr="00470C3D" w14:paraId="6EF7274E" w14:textId="77777777" w:rsidTr="008B7642">
        <w:trPr>
          <w:jc w:val="center"/>
        </w:trPr>
        <w:tc>
          <w:tcPr>
            <w:tcW w:w="2984" w:type="dxa"/>
          </w:tcPr>
          <w:p w14:paraId="10B7A7D6" w14:textId="3B99F6A1" w:rsidR="008809A3" w:rsidRPr="00470C3D" w:rsidRDefault="008B7642">
            <w:pPr>
              <w:pStyle w:val="Tabletext"/>
              <w:jc w:val="center"/>
            </w:pPr>
            <w:r w:rsidRPr="00470C3D">
              <w:t>Addendum</w:t>
            </w:r>
            <w:r w:rsidR="008809A3" w:rsidRPr="00470C3D">
              <w:t xml:space="preserve"> 16 </w:t>
            </w:r>
            <w:r w:rsidRPr="00470C3D">
              <w:t>Addendum</w:t>
            </w:r>
            <w:r w:rsidR="008809A3" w:rsidRPr="00470C3D">
              <w:t xml:space="preserve"> 3</w:t>
            </w:r>
          </w:p>
        </w:tc>
        <w:tc>
          <w:tcPr>
            <w:tcW w:w="6821" w:type="dxa"/>
          </w:tcPr>
          <w:p w14:paraId="70AE6F77" w14:textId="10834ECA" w:rsidR="008809A3" w:rsidRPr="00470C3D" w:rsidRDefault="008B7642" w:rsidP="008B7642">
            <w:pPr>
              <w:pStyle w:val="Tabletext"/>
            </w:pPr>
            <w:r w:rsidRPr="00470C3D">
              <w:t>Inter-American Proposals for agenda item</w:t>
            </w:r>
            <w:r w:rsidR="009442CC" w:rsidRPr="00470C3D">
              <w:t xml:space="preserve"> </w:t>
            </w:r>
            <w:r w:rsidR="008809A3" w:rsidRPr="00470C3D">
              <w:t xml:space="preserve">1.16 </w:t>
            </w:r>
          </w:p>
        </w:tc>
      </w:tr>
      <w:tr w:rsidR="008809A3" w:rsidRPr="00470C3D" w14:paraId="6E9EEA98" w14:textId="77777777" w:rsidTr="008B7642">
        <w:trPr>
          <w:jc w:val="center"/>
        </w:trPr>
        <w:tc>
          <w:tcPr>
            <w:tcW w:w="2984" w:type="dxa"/>
          </w:tcPr>
          <w:p w14:paraId="1AABDDF0" w14:textId="54763CB7" w:rsidR="008809A3" w:rsidRPr="00470C3D" w:rsidRDefault="008B7642" w:rsidP="00127439">
            <w:pPr>
              <w:pStyle w:val="Tabletext"/>
              <w:jc w:val="center"/>
            </w:pPr>
            <w:r w:rsidRPr="00470C3D">
              <w:t>Addendum</w:t>
            </w:r>
            <w:r w:rsidR="008809A3" w:rsidRPr="00470C3D">
              <w:t xml:space="preserve"> 16 </w:t>
            </w:r>
            <w:r w:rsidRPr="00470C3D">
              <w:t>Addendum</w:t>
            </w:r>
            <w:r w:rsidR="008809A3" w:rsidRPr="00470C3D">
              <w:t>4</w:t>
            </w:r>
          </w:p>
        </w:tc>
        <w:tc>
          <w:tcPr>
            <w:tcW w:w="6821" w:type="dxa"/>
          </w:tcPr>
          <w:p w14:paraId="4E6E0ABE" w14:textId="18725179" w:rsidR="008809A3" w:rsidRPr="00470C3D" w:rsidRDefault="008B7642" w:rsidP="00127439">
            <w:pPr>
              <w:pStyle w:val="Tabletext"/>
            </w:pPr>
            <w:r w:rsidRPr="00470C3D">
              <w:t>Inter-American Proposals for agenda item</w:t>
            </w:r>
            <w:r w:rsidR="009442CC" w:rsidRPr="00470C3D">
              <w:t xml:space="preserve"> </w:t>
            </w:r>
            <w:r w:rsidR="008809A3" w:rsidRPr="00470C3D">
              <w:t xml:space="preserve">1.16 </w:t>
            </w:r>
          </w:p>
        </w:tc>
      </w:tr>
      <w:tr w:rsidR="008809A3" w:rsidRPr="00470C3D" w14:paraId="18E7A003" w14:textId="77777777" w:rsidTr="008B7642">
        <w:trPr>
          <w:jc w:val="center"/>
        </w:trPr>
        <w:tc>
          <w:tcPr>
            <w:tcW w:w="2984" w:type="dxa"/>
          </w:tcPr>
          <w:p w14:paraId="619AC5AC" w14:textId="244475DC" w:rsidR="008809A3" w:rsidRPr="00470C3D" w:rsidRDefault="008B7642" w:rsidP="008B7642">
            <w:pPr>
              <w:pStyle w:val="Tabletext"/>
              <w:jc w:val="center"/>
            </w:pPr>
            <w:r w:rsidRPr="00470C3D">
              <w:t>Addendum</w:t>
            </w:r>
            <w:r w:rsidR="008809A3" w:rsidRPr="00470C3D">
              <w:t xml:space="preserve"> 16 </w:t>
            </w:r>
            <w:r w:rsidRPr="00470C3D">
              <w:t>Addendum</w:t>
            </w:r>
            <w:r w:rsidR="008809A3" w:rsidRPr="00470C3D">
              <w:t xml:space="preserve"> 5</w:t>
            </w:r>
          </w:p>
        </w:tc>
        <w:tc>
          <w:tcPr>
            <w:tcW w:w="6821" w:type="dxa"/>
          </w:tcPr>
          <w:p w14:paraId="099E4C73" w14:textId="74AC5F17" w:rsidR="008809A3" w:rsidRPr="00470C3D" w:rsidRDefault="008B7642">
            <w:pPr>
              <w:pStyle w:val="Tabletext"/>
            </w:pPr>
            <w:r w:rsidRPr="00470C3D">
              <w:t>Inter-American Proposals for agenda item</w:t>
            </w:r>
            <w:r w:rsidR="009442CC" w:rsidRPr="00470C3D">
              <w:t xml:space="preserve"> </w:t>
            </w:r>
            <w:r w:rsidR="008809A3" w:rsidRPr="00470C3D">
              <w:t xml:space="preserve">1.16 </w:t>
            </w:r>
          </w:p>
        </w:tc>
      </w:tr>
      <w:tr w:rsidR="008809A3" w:rsidRPr="00470C3D" w14:paraId="1BA3840A" w14:textId="77777777" w:rsidTr="008B7642">
        <w:trPr>
          <w:jc w:val="center"/>
        </w:trPr>
        <w:tc>
          <w:tcPr>
            <w:tcW w:w="2984" w:type="dxa"/>
          </w:tcPr>
          <w:p w14:paraId="08F24A77" w14:textId="12BFE503" w:rsidR="008809A3" w:rsidRPr="00470C3D" w:rsidRDefault="008B7642" w:rsidP="008B7642">
            <w:pPr>
              <w:pStyle w:val="Tabletext"/>
              <w:jc w:val="center"/>
            </w:pPr>
            <w:r w:rsidRPr="00470C3D">
              <w:t>Addendum</w:t>
            </w:r>
            <w:r w:rsidR="008809A3" w:rsidRPr="00470C3D">
              <w:t xml:space="preserve"> 17</w:t>
            </w:r>
          </w:p>
        </w:tc>
        <w:tc>
          <w:tcPr>
            <w:tcW w:w="6821" w:type="dxa"/>
          </w:tcPr>
          <w:p w14:paraId="521F739F" w14:textId="13C8EC88" w:rsidR="008809A3" w:rsidRPr="00470C3D" w:rsidRDefault="008B7642" w:rsidP="008B7642">
            <w:pPr>
              <w:pStyle w:val="Tabletext"/>
            </w:pPr>
            <w:r w:rsidRPr="00470C3D">
              <w:t>Inter-American Proposals for agenda item</w:t>
            </w:r>
            <w:r w:rsidR="009442CC" w:rsidRPr="00470C3D">
              <w:t xml:space="preserve"> </w:t>
            </w:r>
            <w:r w:rsidR="008809A3" w:rsidRPr="00470C3D">
              <w:t xml:space="preserve">2 </w:t>
            </w:r>
          </w:p>
        </w:tc>
      </w:tr>
      <w:tr w:rsidR="008809A3" w:rsidRPr="00470C3D" w14:paraId="0DCD5C75" w14:textId="77777777" w:rsidTr="008B7642">
        <w:trPr>
          <w:jc w:val="center"/>
        </w:trPr>
        <w:tc>
          <w:tcPr>
            <w:tcW w:w="2984" w:type="dxa"/>
          </w:tcPr>
          <w:p w14:paraId="6B0D2EF9" w14:textId="2A9C15D2" w:rsidR="008809A3" w:rsidRPr="00470C3D" w:rsidRDefault="008B7642" w:rsidP="008B7642">
            <w:pPr>
              <w:pStyle w:val="Tabletext"/>
              <w:jc w:val="center"/>
            </w:pPr>
            <w:r w:rsidRPr="00470C3D">
              <w:t>Addendum</w:t>
            </w:r>
            <w:r w:rsidR="008809A3" w:rsidRPr="00470C3D">
              <w:t xml:space="preserve"> 18 </w:t>
            </w:r>
            <w:r w:rsidRPr="00470C3D">
              <w:t>Addendum</w:t>
            </w:r>
            <w:r w:rsidR="008809A3" w:rsidRPr="00470C3D">
              <w:t xml:space="preserve"> 1</w:t>
            </w:r>
          </w:p>
        </w:tc>
        <w:tc>
          <w:tcPr>
            <w:tcW w:w="6821" w:type="dxa"/>
          </w:tcPr>
          <w:p w14:paraId="73D00143" w14:textId="1E26E052" w:rsidR="008809A3" w:rsidRPr="00470C3D" w:rsidRDefault="008B7642" w:rsidP="008B7642">
            <w:pPr>
              <w:pStyle w:val="Tabletext"/>
            </w:pPr>
            <w:r w:rsidRPr="00470C3D">
              <w:t>Inter-American Proposals for agenda item</w:t>
            </w:r>
            <w:r w:rsidR="009442CC" w:rsidRPr="00470C3D">
              <w:t xml:space="preserve"> </w:t>
            </w:r>
            <w:r w:rsidR="008809A3" w:rsidRPr="00470C3D">
              <w:t xml:space="preserve">4 </w:t>
            </w:r>
          </w:p>
        </w:tc>
      </w:tr>
      <w:tr w:rsidR="008809A3" w:rsidRPr="00470C3D" w14:paraId="75CDE531" w14:textId="77777777" w:rsidTr="008B7642">
        <w:trPr>
          <w:jc w:val="center"/>
        </w:trPr>
        <w:tc>
          <w:tcPr>
            <w:tcW w:w="2984" w:type="dxa"/>
          </w:tcPr>
          <w:p w14:paraId="1A60A463" w14:textId="7FE4AC88" w:rsidR="008809A3" w:rsidRPr="00470C3D" w:rsidRDefault="008B7642" w:rsidP="008B7642">
            <w:pPr>
              <w:pStyle w:val="Tabletext"/>
              <w:jc w:val="center"/>
            </w:pPr>
            <w:r w:rsidRPr="00470C3D">
              <w:t>Addendum</w:t>
            </w:r>
            <w:r w:rsidR="008809A3" w:rsidRPr="00470C3D">
              <w:t xml:space="preserve"> 18 </w:t>
            </w:r>
            <w:r w:rsidRPr="00470C3D">
              <w:t>Addendum</w:t>
            </w:r>
            <w:r w:rsidR="008809A3" w:rsidRPr="00470C3D">
              <w:t xml:space="preserve"> 2</w:t>
            </w:r>
          </w:p>
        </w:tc>
        <w:tc>
          <w:tcPr>
            <w:tcW w:w="6821" w:type="dxa"/>
          </w:tcPr>
          <w:p w14:paraId="088F2011" w14:textId="54786522" w:rsidR="008809A3" w:rsidRPr="00470C3D" w:rsidRDefault="008B7642" w:rsidP="008B7642">
            <w:pPr>
              <w:pStyle w:val="Tabletext"/>
            </w:pPr>
            <w:r w:rsidRPr="00470C3D">
              <w:t>Inter-American Proposals for agenda item</w:t>
            </w:r>
            <w:r w:rsidR="009442CC" w:rsidRPr="00470C3D">
              <w:t xml:space="preserve"> </w:t>
            </w:r>
            <w:r w:rsidR="008809A3" w:rsidRPr="00470C3D">
              <w:t xml:space="preserve">4 </w:t>
            </w:r>
          </w:p>
        </w:tc>
      </w:tr>
      <w:tr w:rsidR="008809A3" w:rsidRPr="00470C3D" w14:paraId="18A140F2" w14:textId="77777777" w:rsidTr="008B7642">
        <w:trPr>
          <w:jc w:val="center"/>
        </w:trPr>
        <w:tc>
          <w:tcPr>
            <w:tcW w:w="2984" w:type="dxa"/>
          </w:tcPr>
          <w:p w14:paraId="76DE91C4" w14:textId="7DB727B1" w:rsidR="008809A3" w:rsidRPr="00470C3D" w:rsidRDefault="008B7642" w:rsidP="008B7642">
            <w:pPr>
              <w:pStyle w:val="Tabletext"/>
              <w:jc w:val="center"/>
            </w:pPr>
            <w:r w:rsidRPr="00470C3D">
              <w:t>Addendum</w:t>
            </w:r>
            <w:r w:rsidR="008809A3" w:rsidRPr="00470C3D">
              <w:t xml:space="preserve"> 19 </w:t>
            </w:r>
            <w:r w:rsidRPr="00470C3D">
              <w:t>Addendum</w:t>
            </w:r>
            <w:r w:rsidR="008809A3" w:rsidRPr="00470C3D">
              <w:t xml:space="preserve"> 1</w:t>
            </w:r>
          </w:p>
        </w:tc>
        <w:tc>
          <w:tcPr>
            <w:tcW w:w="6821" w:type="dxa"/>
          </w:tcPr>
          <w:p w14:paraId="538B0DE7" w14:textId="29CC9DCC" w:rsidR="008809A3" w:rsidRPr="00470C3D" w:rsidRDefault="008B7642" w:rsidP="008B7642">
            <w:pPr>
              <w:pStyle w:val="Tabletext"/>
            </w:pPr>
            <w:r w:rsidRPr="00470C3D">
              <w:t>Inter-American Proposals for agenda item</w:t>
            </w:r>
            <w:r w:rsidR="009442CC" w:rsidRPr="00470C3D">
              <w:t xml:space="preserve"> </w:t>
            </w:r>
            <w:r w:rsidR="008809A3" w:rsidRPr="00470C3D">
              <w:t xml:space="preserve">7(A) </w:t>
            </w:r>
          </w:p>
        </w:tc>
      </w:tr>
      <w:tr w:rsidR="008809A3" w:rsidRPr="00470C3D" w14:paraId="4FB46B43" w14:textId="77777777" w:rsidTr="008B7642">
        <w:trPr>
          <w:jc w:val="center"/>
        </w:trPr>
        <w:tc>
          <w:tcPr>
            <w:tcW w:w="2984" w:type="dxa"/>
          </w:tcPr>
          <w:p w14:paraId="7D453836" w14:textId="64A58443" w:rsidR="008809A3" w:rsidRPr="00470C3D" w:rsidRDefault="008B7642" w:rsidP="008B7642">
            <w:pPr>
              <w:pStyle w:val="Tabletext"/>
              <w:jc w:val="center"/>
            </w:pPr>
            <w:r w:rsidRPr="00470C3D">
              <w:t>Addendum</w:t>
            </w:r>
            <w:r w:rsidR="008809A3" w:rsidRPr="00470C3D">
              <w:t xml:space="preserve"> 19 </w:t>
            </w:r>
            <w:r w:rsidRPr="00470C3D">
              <w:t>Addendum</w:t>
            </w:r>
            <w:r w:rsidR="008809A3" w:rsidRPr="00470C3D">
              <w:t xml:space="preserve"> 2</w:t>
            </w:r>
          </w:p>
        </w:tc>
        <w:tc>
          <w:tcPr>
            <w:tcW w:w="6821" w:type="dxa"/>
          </w:tcPr>
          <w:p w14:paraId="638A6793" w14:textId="29CE69C9" w:rsidR="008809A3" w:rsidRPr="00470C3D" w:rsidRDefault="008B7642" w:rsidP="008B7642">
            <w:pPr>
              <w:pStyle w:val="Tabletext"/>
            </w:pPr>
            <w:r w:rsidRPr="00470C3D">
              <w:t>Inter-American Proposals for agenda item</w:t>
            </w:r>
            <w:r w:rsidR="009442CC" w:rsidRPr="00470C3D">
              <w:t xml:space="preserve"> </w:t>
            </w:r>
            <w:r w:rsidR="008809A3" w:rsidRPr="00470C3D">
              <w:t xml:space="preserve">7(B) </w:t>
            </w:r>
          </w:p>
        </w:tc>
      </w:tr>
      <w:tr w:rsidR="008809A3" w:rsidRPr="00470C3D" w14:paraId="54C6DCC1" w14:textId="77777777" w:rsidTr="008B7642">
        <w:trPr>
          <w:jc w:val="center"/>
        </w:trPr>
        <w:tc>
          <w:tcPr>
            <w:tcW w:w="2984" w:type="dxa"/>
          </w:tcPr>
          <w:p w14:paraId="5783C2A7" w14:textId="65C8B6C8" w:rsidR="008809A3" w:rsidRPr="00470C3D" w:rsidRDefault="008B7642" w:rsidP="008B7642">
            <w:pPr>
              <w:pStyle w:val="Tabletext"/>
              <w:jc w:val="center"/>
            </w:pPr>
            <w:r w:rsidRPr="00470C3D">
              <w:lastRenderedPageBreak/>
              <w:t>Addendum</w:t>
            </w:r>
            <w:r w:rsidR="008809A3" w:rsidRPr="00470C3D">
              <w:t xml:space="preserve"> 19 </w:t>
            </w:r>
            <w:r w:rsidRPr="00470C3D">
              <w:t>Addendum</w:t>
            </w:r>
            <w:r w:rsidR="008809A3" w:rsidRPr="00470C3D">
              <w:t xml:space="preserve"> 3 </w:t>
            </w:r>
            <w:r w:rsidRPr="00470C3D">
              <w:t>Addendum</w:t>
            </w:r>
            <w:r w:rsidR="008809A3" w:rsidRPr="00470C3D">
              <w:t xml:space="preserve"> 1</w:t>
            </w:r>
          </w:p>
        </w:tc>
        <w:tc>
          <w:tcPr>
            <w:tcW w:w="6821" w:type="dxa"/>
          </w:tcPr>
          <w:p w14:paraId="74CF6E49" w14:textId="6EBD1337" w:rsidR="008809A3" w:rsidRPr="00470C3D" w:rsidRDefault="008B7642" w:rsidP="008B7642">
            <w:pPr>
              <w:pStyle w:val="Tabletext"/>
            </w:pPr>
            <w:r w:rsidRPr="00470C3D">
              <w:t>Inter-American Proposals for agenda item</w:t>
            </w:r>
            <w:r w:rsidR="009442CC" w:rsidRPr="00470C3D">
              <w:t xml:space="preserve"> </w:t>
            </w:r>
            <w:r w:rsidR="008809A3" w:rsidRPr="00470C3D">
              <w:t xml:space="preserve">7(C1) </w:t>
            </w:r>
          </w:p>
        </w:tc>
      </w:tr>
      <w:tr w:rsidR="008809A3" w:rsidRPr="00470C3D" w14:paraId="5EB26E2D" w14:textId="77777777" w:rsidTr="008B7642">
        <w:trPr>
          <w:jc w:val="center"/>
        </w:trPr>
        <w:tc>
          <w:tcPr>
            <w:tcW w:w="2984" w:type="dxa"/>
          </w:tcPr>
          <w:p w14:paraId="6C0FCA3A" w14:textId="3F00A384" w:rsidR="008809A3" w:rsidRPr="00470C3D" w:rsidRDefault="008B7642" w:rsidP="008B7642">
            <w:pPr>
              <w:pStyle w:val="Tabletext"/>
              <w:jc w:val="center"/>
            </w:pPr>
            <w:r w:rsidRPr="00470C3D">
              <w:t>Addendum</w:t>
            </w:r>
            <w:r w:rsidR="008809A3" w:rsidRPr="00470C3D">
              <w:t xml:space="preserve"> 19 </w:t>
            </w:r>
            <w:r w:rsidRPr="00470C3D">
              <w:t>Addendum</w:t>
            </w:r>
            <w:r w:rsidR="008809A3" w:rsidRPr="00470C3D">
              <w:t xml:space="preserve"> 3 </w:t>
            </w:r>
            <w:r w:rsidRPr="00470C3D">
              <w:t>Addendum</w:t>
            </w:r>
            <w:r w:rsidR="008809A3" w:rsidRPr="00470C3D">
              <w:t xml:space="preserve"> 2</w:t>
            </w:r>
          </w:p>
        </w:tc>
        <w:tc>
          <w:tcPr>
            <w:tcW w:w="6821" w:type="dxa"/>
          </w:tcPr>
          <w:p w14:paraId="34CE0569" w14:textId="669724F5" w:rsidR="008809A3" w:rsidRPr="00470C3D" w:rsidRDefault="008B7642" w:rsidP="008B7642">
            <w:pPr>
              <w:pStyle w:val="Tabletext"/>
            </w:pPr>
            <w:r w:rsidRPr="00470C3D">
              <w:t>Inter-American Proposals for agenda item</w:t>
            </w:r>
            <w:r w:rsidR="009442CC" w:rsidRPr="00470C3D">
              <w:t xml:space="preserve"> </w:t>
            </w:r>
            <w:r w:rsidR="008809A3" w:rsidRPr="00470C3D">
              <w:t xml:space="preserve">7(C2) </w:t>
            </w:r>
          </w:p>
        </w:tc>
      </w:tr>
      <w:tr w:rsidR="008809A3" w:rsidRPr="00470C3D" w14:paraId="7E70320F" w14:textId="77777777" w:rsidTr="008B7642">
        <w:trPr>
          <w:jc w:val="center"/>
        </w:trPr>
        <w:tc>
          <w:tcPr>
            <w:tcW w:w="2984" w:type="dxa"/>
          </w:tcPr>
          <w:p w14:paraId="7E3996CD" w14:textId="005A0DEE" w:rsidR="008809A3" w:rsidRPr="00470C3D" w:rsidRDefault="008B7642" w:rsidP="008B7642">
            <w:pPr>
              <w:pStyle w:val="Tabletext"/>
              <w:jc w:val="center"/>
            </w:pPr>
            <w:r w:rsidRPr="00470C3D">
              <w:t>Addendum</w:t>
            </w:r>
            <w:r w:rsidR="008809A3" w:rsidRPr="00470C3D">
              <w:t xml:space="preserve"> 19 </w:t>
            </w:r>
            <w:r w:rsidRPr="00470C3D">
              <w:t>Addendum</w:t>
            </w:r>
            <w:r w:rsidR="008809A3" w:rsidRPr="00470C3D">
              <w:t xml:space="preserve"> 3 </w:t>
            </w:r>
            <w:r w:rsidRPr="00470C3D">
              <w:t>Addendum</w:t>
            </w:r>
            <w:r w:rsidR="008809A3" w:rsidRPr="00470C3D">
              <w:t xml:space="preserve"> 3</w:t>
            </w:r>
          </w:p>
        </w:tc>
        <w:tc>
          <w:tcPr>
            <w:tcW w:w="6821" w:type="dxa"/>
          </w:tcPr>
          <w:p w14:paraId="025B2A3E" w14:textId="4F71AE22" w:rsidR="008809A3" w:rsidRPr="00470C3D" w:rsidRDefault="008B7642" w:rsidP="008B7642">
            <w:pPr>
              <w:pStyle w:val="Tabletext"/>
            </w:pPr>
            <w:r w:rsidRPr="00470C3D">
              <w:t>Inter-American Proposals for agenda item</w:t>
            </w:r>
            <w:r w:rsidR="009442CC" w:rsidRPr="00470C3D">
              <w:t xml:space="preserve"> </w:t>
            </w:r>
            <w:r w:rsidR="008809A3" w:rsidRPr="00470C3D">
              <w:t xml:space="preserve">7(C3) </w:t>
            </w:r>
          </w:p>
        </w:tc>
      </w:tr>
      <w:tr w:rsidR="008809A3" w:rsidRPr="00470C3D" w14:paraId="5E618E0D" w14:textId="77777777" w:rsidTr="008B7642">
        <w:trPr>
          <w:jc w:val="center"/>
        </w:trPr>
        <w:tc>
          <w:tcPr>
            <w:tcW w:w="2984" w:type="dxa"/>
          </w:tcPr>
          <w:p w14:paraId="313D69BB" w14:textId="42B106D4" w:rsidR="008809A3" w:rsidRPr="00470C3D" w:rsidRDefault="008B7642" w:rsidP="008B7642">
            <w:pPr>
              <w:pStyle w:val="Tabletext"/>
              <w:jc w:val="center"/>
            </w:pPr>
            <w:r w:rsidRPr="00470C3D">
              <w:t>Addendum</w:t>
            </w:r>
            <w:r w:rsidR="008809A3" w:rsidRPr="00470C3D">
              <w:t xml:space="preserve"> 19 </w:t>
            </w:r>
            <w:r w:rsidRPr="00470C3D">
              <w:t>Addendum</w:t>
            </w:r>
            <w:r w:rsidR="008809A3" w:rsidRPr="00470C3D">
              <w:t xml:space="preserve"> 3 </w:t>
            </w:r>
            <w:r w:rsidRPr="00470C3D">
              <w:t>Addendum</w:t>
            </w:r>
            <w:r w:rsidR="008809A3" w:rsidRPr="00470C3D">
              <w:t xml:space="preserve"> 4</w:t>
            </w:r>
          </w:p>
        </w:tc>
        <w:tc>
          <w:tcPr>
            <w:tcW w:w="6821" w:type="dxa"/>
          </w:tcPr>
          <w:p w14:paraId="1C0DF44A" w14:textId="5732341A" w:rsidR="008809A3" w:rsidRPr="00470C3D" w:rsidRDefault="008B7642" w:rsidP="008B7642">
            <w:pPr>
              <w:pStyle w:val="Tabletext"/>
            </w:pPr>
            <w:r w:rsidRPr="00470C3D">
              <w:t>Inter-American Proposals for agenda item</w:t>
            </w:r>
            <w:r w:rsidR="009442CC" w:rsidRPr="00470C3D">
              <w:t xml:space="preserve"> </w:t>
            </w:r>
            <w:r w:rsidR="008809A3" w:rsidRPr="00470C3D">
              <w:t xml:space="preserve">7(C4) </w:t>
            </w:r>
          </w:p>
        </w:tc>
      </w:tr>
      <w:tr w:rsidR="008809A3" w:rsidRPr="00470C3D" w14:paraId="0538C92C" w14:textId="77777777" w:rsidTr="008B7642">
        <w:trPr>
          <w:jc w:val="center"/>
        </w:trPr>
        <w:tc>
          <w:tcPr>
            <w:tcW w:w="2984" w:type="dxa"/>
          </w:tcPr>
          <w:p w14:paraId="5F937A63" w14:textId="00CD0A08" w:rsidR="008809A3" w:rsidRPr="00470C3D" w:rsidRDefault="008B7642" w:rsidP="008B7642">
            <w:pPr>
              <w:pStyle w:val="Tabletext"/>
              <w:jc w:val="center"/>
            </w:pPr>
            <w:r w:rsidRPr="00470C3D">
              <w:t>Addendum</w:t>
            </w:r>
            <w:r w:rsidR="008809A3" w:rsidRPr="00470C3D">
              <w:t xml:space="preserve"> 19 </w:t>
            </w:r>
            <w:r w:rsidRPr="00470C3D">
              <w:t>Addendum</w:t>
            </w:r>
            <w:r w:rsidR="008809A3" w:rsidRPr="00470C3D">
              <w:t xml:space="preserve"> 3 </w:t>
            </w:r>
            <w:r w:rsidRPr="00470C3D">
              <w:t>Addendum</w:t>
            </w:r>
            <w:r w:rsidR="008809A3" w:rsidRPr="00470C3D">
              <w:t xml:space="preserve"> 5</w:t>
            </w:r>
          </w:p>
        </w:tc>
        <w:tc>
          <w:tcPr>
            <w:tcW w:w="6821" w:type="dxa"/>
          </w:tcPr>
          <w:p w14:paraId="37CB16DC" w14:textId="3C05BCE9" w:rsidR="008809A3" w:rsidRPr="00470C3D" w:rsidRDefault="008B7642" w:rsidP="008B7642">
            <w:pPr>
              <w:pStyle w:val="Tabletext"/>
            </w:pPr>
            <w:r w:rsidRPr="00470C3D">
              <w:t>Inter-American Proposals for agenda item</w:t>
            </w:r>
            <w:r w:rsidR="009442CC" w:rsidRPr="00470C3D">
              <w:t xml:space="preserve"> </w:t>
            </w:r>
            <w:r w:rsidR="008809A3" w:rsidRPr="00470C3D">
              <w:t xml:space="preserve">7(C5) </w:t>
            </w:r>
          </w:p>
        </w:tc>
      </w:tr>
      <w:tr w:rsidR="008809A3" w:rsidRPr="00470C3D" w14:paraId="121710A5" w14:textId="77777777" w:rsidTr="008B7642">
        <w:trPr>
          <w:jc w:val="center"/>
        </w:trPr>
        <w:tc>
          <w:tcPr>
            <w:tcW w:w="2984" w:type="dxa"/>
          </w:tcPr>
          <w:p w14:paraId="6E8A48E4" w14:textId="5C8588C7" w:rsidR="008809A3" w:rsidRPr="00470C3D" w:rsidRDefault="008B7642" w:rsidP="008B7642">
            <w:pPr>
              <w:pStyle w:val="Tabletext"/>
              <w:jc w:val="center"/>
            </w:pPr>
            <w:r w:rsidRPr="00470C3D">
              <w:t>Addendum</w:t>
            </w:r>
            <w:r w:rsidR="008809A3" w:rsidRPr="00470C3D">
              <w:t xml:space="preserve"> 19 </w:t>
            </w:r>
            <w:r w:rsidRPr="00470C3D">
              <w:t>Addendum</w:t>
            </w:r>
            <w:r w:rsidR="008809A3" w:rsidRPr="00470C3D">
              <w:t xml:space="preserve"> 3 </w:t>
            </w:r>
            <w:r w:rsidRPr="00470C3D">
              <w:t>Addendum</w:t>
            </w:r>
            <w:r w:rsidR="008809A3" w:rsidRPr="00470C3D">
              <w:t xml:space="preserve"> 6</w:t>
            </w:r>
          </w:p>
        </w:tc>
        <w:tc>
          <w:tcPr>
            <w:tcW w:w="6821" w:type="dxa"/>
          </w:tcPr>
          <w:p w14:paraId="4A1B3D9A" w14:textId="432D0CF6" w:rsidR="008809A3" w:rsidRPr="00470C3D" w:rsidRDefault="008B7642" w:rsidP="008B7642">
            <w:pPr>
              <w:pStyle w:val="Tabletext"/>
            </w:pPr>
            <w:r w:rsidRPr="00470C3D">
              <w:t>Inter-American Proposals for agenda item</w:t>
            </w:r>
            <w:r w:rsidR="009442CC" w:rsidRPr="00470C3D">
              <w:t xml:space="preserve"> </w:t>
            </w:r>
            <w:r w:rsidR="008809A3" w:rsidRPr="00470C3D">
              <w:t xml:space="preserve">7(C6) </w:t>
            </w:r>
          </w:p>
        </w:tc>
      </w:tr>
      <w:tr w:rsidR="008809A3" w:rsidRPr="00470C3D" w14:paraId="5FA704E6" w14:textId="77777777" w:rsidTr="008B7642">
        <w:trPr>
          <w:jc w:val="center"/>
        </w:trPr>
        <w:tc>
          <w:tcPr>
            <w:tcW w:w="2984" w:type="dxa"/>
          </w:tcPr>
          <w:p w14:paraId="19E6394C" w14:textId="39830934" w:rsidR="008809A3" w:rsidRPr="00470C3D" w:rsidRDefault="008B7642" w:rsidP="008B7642">
            <w:pPr>
              <w:pStyle w:val="Tabletext"/>
              <w:jc w:val="center"/>
            </w:pPr>
            <w:r w:rsidRPr="00470C3D">
              <w:t>Addendum</w:t>
            </w:r>
            <w:r w:rsidR="008809A3" w:rsidRPr="00470C3D">
              <w:t xml:space="preserve"> 19 </w:t>
            </w:r>
            <w:r w:rsidRPr="00470C3D">
              <w:t>Addendum</w:t>
            </w:r>
            <w:r w:rsidR="008809A3" w:rsidRPr="00470C3D">
              <w:t xml:space="preserve"> 3 </w:t>
            </w:r>
            <w:r w:rsidRPr="00470C3D">
              <w:t>Addendum</w:t>
            </w:r>
            <w:r w:rsidR="008809A3" w:rsidRPr="00470C3D">
              <w:t xml:space="preserve"> 7</w:t>
            </w:r>
          </w:p>
        </w:tc>
        <w:tc>
          <w:tcPr>
            <w:tcW w:w="6821" w:type="dxa"/>
          </w:tcPr>
          <w:p w14:paraId="3030EAA8" w14:textId="32571CCC" w:rsidR="008809A3" w:rsidRPr="00470C3D" w:rsidRDefault="008B7642" w:rsidP="008B7642">
            <w:pPr>
              <w:pStyle w:val="Tabletext"/>
            </w:pPr>
            <w:r w:rsidRPr="00470C3D">
              <w:t>Inter-American Proposals for agenda item</w:t>
            </w:r>
            <w:r w:rsidR="009442CC" w:rsidRPr="00470C3D">
              <w:t xml:space="preserve"> </w:t>
            </w:r>
            <w:r w:rsidR="008809A3" w:rsidRPr="00470C3D">
              <w:t xml:space="preserve">7(C7) </w:t>
            </w:r>
          </w:p>
        </w:tc>
      </w:tr>
      <w:tr w:rsidR="008809A3" w:rsidRPr="00470C3D" w14:paraId="485F0535" w14:textId="77777777" w:rsidTr="008B7642">
        <w:trPr>
          <w:jc w:val="center"/>
        </w:trPr>
        <w:tc>
          <w:tcPr>
            <w:tcW w:w="2984" w:type="dxa"/>
          </w:tcPr>
          <w:p w14:paraId="2573CB8A" w14:textId="637294E1" w:rsidR="008809A3" w:rsidRPr="00470C3D" w:rsidRDefault="008B7642" w:rsidP="008B7642">
            <w:pPr>
              <w:pStyle w:val="Tabletext"/>
              <w:jc w:val="center"/>
            </w:pPr>
            <w:r w:rsidRPr="00470C3D">
              <w:t>Addendum</w:t>
            </w:r>
            <w:r w:rsidR="008809A3" w:rsidRPr="00470C3D">
              <w:t xml:space="preserve"> 19 </w:t>
            </w:r>
            <w:r w:rsidRPr="00470C3D">
              <w:t>Addendum</w:t>
            </w:r>
            <w:r w:rsidR="008809A3" w:rsidRPr="00470C3D">
              <w:t xml:space="preserve"> 4</w:t>
            </w:r>
          </w:p>
        </w:tc>
        <w:tc>
          <w:tcPr>
            <w:tcW w:w="6821" w:type="dxa"/>
          </w:tcPr>
          <w:p w14:paraId="66543AC2" w14:textId="52F8995F" w:rsidR="008809A3" w:rsidRPr="00470C3D" w:rsidRDefault="008B7642" w:rsidP="008B7642">
            <w:pPr>
              <w:pStyle w:val="Tabletext"/>
            </w:pPr>
            <w:r w:rsidRPr="00470C3D">
              <w:t>Inter-American Proposals for agenda item</w:t>
            </w:r>
            <w:r w:rsidR="009442CC" w:rsidRPr="00470C3D">
              <w:t xml:space="preserve"> </w:t>
            </w:r>
            <w:r w:rsidR="008809A3" w:rsidRPr="00470C3D">
              <w:t xml:space="preserve">7(D) </w:t>
            </w:r>
          </w:p>
        </w:tc>
      </w:tr>
      <w:tr w:rsidR="008809A3" w:rsidRPr="00470C3D" w14:paraId="0EE74DD7" w14:textId="77777777" w:rsidTr="008B7642">
        <w:trPr>
          <w:jc w:val="center"/>
        </w:trPr>
        <w:tc>
          <w:tcPr>
            <w:tcW w:w="2984" w:type="dxa"/>
          </w:tcPr>
          <w:p w14:paraId="0057AF34" w14:textId="28FD7284" w:rsidR="008809A3" w:rsidRPr="00470C3D" w:rsidRDefault="008B7642" w:rsidP="008B7642">
            <w:pPr>
              <w:pStyle w:val="Tabletext"/>
              <w:jc w:val="center"/>
            </w:pPr>
            <w:r w:rsidRPr="00470C3D">
              <w:t>Addendum</w:t>
            </w:r>
            <w:r w:rsidR="008809A3" w:rsidRPr="00470C3D">
              <w:t xml:space="preserve"> 19 </w:t>
            </w:r>
            <w:r w:rsidRPr="00470C3D">
              <w:t>Addendum</w:t>
            </w:r>
            <w:r w:rsidR="008809A3" w:rsidRPr="00470C3D">
              <w:t xml:space="preserve"> 7</w:t>
            </w:r>
          </w:p>
        </w:tc>
        <w:tc>
          <w:tcPr>
            <w:tcW w:w="6821" w:type="dxa"/>
          </w:tcPr>
          <w:p w14:paraId="3EE9156A" w14:textId="2620B47E" w:rsidR="008809A3" w:rsidRPr="00470C3D" w:rsidRDefault="008B7642" w:rsidP="008B7642">
            <w:pPr>
              <w:pStyle w:val="Tabletext"/>
            </w:pPr>
            <w:r w:rsidRPr="00470C3D">
              <w:t>Inter-American Proposals for agenda item</w:t>
            </w:r>
            <w:r w:rsidR="009442CC" w:rsidRPr="00470C3D">
              <w:t xml:space="preserve"> </w:t>
            </w:r>
            <w:r w:rsidR="008809A3" w:rsidRPr="00470C3D">
              <w:t xml:space="preserve">7(G) </w:t>
            </w:r>
          </w:p>
        </w:tc>
      </w:tr>
      <w:tr w:rsidR="008809A3" w:rsidRPr="00470C3D" w14:paraId="08152760" w14:textId="77777777" w:rsidTr="008B7642">
        <w:trPr>
          <w:jc w:val="center"/>
        </w:trPr>
        <w:tc>
          <w:tcPr>
            <w:tcW w:w="2984" w:type="dxa"/>
          </w:tcPr>
          <w:p w14:paraId="5AA1FA29" w14:textId="798D2FC3" w:rsidR="008809A3" w:rsidRPr="00470C3D" w:rsidRDefault="008B7642" w:rsidP="008B7642">
            <w:pPr>
              <w:pStyle w:val="Tabletext"/>
              <w:jc w:val="center"/>
            </w:pPr>
            <w:r w:rsidRPr="00470C3D">
              <w:t>Addendum</w:t>
            </w:r>
            <w:r w:rsidR="008809A3" w:rsidRPr="00470C3D">
              <w:t xml:space="preserve"> 19 </w:t>
            </w:r>
            <w:r w:rsidRPr="00470C3D">
              <w:t>Addendum</w:t>
            </w:r>
            <w:r w:rsidR="008809A3" w:rsidRPr="00470C3D">
              <w:t xml:space="preserve"> 8</w:t>
            </w:r>
          </w:p>
        </w:tc>
        <w:tc>
          <w:tcPr>
            <w:tcW w:w="6821" w:type="dxa"/>
          </w:tcPr>
          <w:p w14:paraId="1306D48F" w14:textId="4FB91D97" w:rsidR="008809A3" w:rsidRPr="00470C3D" w:rsidRDefault="008B7642" w:rsidP="008B7642">
            <w:pPr>
              <w:pStyle w:val="Tabletext"/>
            </w:pPr>
            <w:r w:rsidRPr="00470C3D">
              <w:t>Inter-American Proposals for agenda item</w:t>
            </w:r>
            <w:r w:rsidR="009442CC" w:rsidRPr="00470C3D">
              <w:t xml:space="preserve"> </w:t>
            </w:r>
            <w:r w:rsidR="008809A3" w:rsidRPr="00470C3D">
              <w:t xml:space="preserve">7(H) </w:t>
            </w:r>
          </w:p>
        </w:tc>
      </w:tr>
      <w:tr w:rsidR="008809A3" w:rsidRPr="00470C3D" w14:paraId="4E6B4400" w14:textId="77777777" w:rsidTr="008B7642">
        <w:trPr>
          <w:jc w:val="center"/>
        </w:trPr>
        <w:tc>
          <w:tcPr>
            <w:tcW w:w="2984" w:type="dxa"/>
          </w:tcPr>
          <w:p w14:paraId="2E9454E9" w14:textId="44B44E9A" w:rsidR="008809A3" w:rsidRPr="00470C3D" w:rsidRDefault="008B7642" w:rsidP="008B7642">
            <w:pPr>
              <w:pStyle w:val="Tabletext"/>
              <w:jc w:val="center"/>
            </w:pPr>
            <w:r w:rsidRPr="00470C3D">
              <w:t>Addendum</w:t>
            </w:r>
            <w:r w:rsidR="008809A3" w:rsidRPr="00470C3D">
              <w:t xml:space="preserve"> 19 </w:t>
            </w:r>
            <w:r w:rsidRPr="00470C3D">
              <w:t>Addendum</w:t>
            </w:r>
            <w:r w:rsidR="008809A3" w:rsidRPr="00470C3D">
              <w:t xml:space="preserve"> 9</w:t>
            </w:r>
          </w:p>
        </w:tc>
        <w:tc>
          <w:tcPr>
            <w:tcW w:w="6821" w:type="dxa"/>
          </w:tcPr>
          <w:p w14:paraId="0B8A299E" w14:textId="0BB0FF34" w:rsidR="008809A3" w:rsidRPr="00470C3D" w:rsidRDefault="008B7642" w:rsidP="008B7642">
            <w:pPr>
              <w:pStyle w:val="Tabletext"/>
            </w:pPr>
            <w:r w:rsidRPr="00470C3D">
              <w:t>Inter-American Proposals for agenda item</w:t>
            </w:r>
            <w:r w:rsidR="009442CC" w:rsidRPr="00470C3D">
              <w:t xml:space="preserve"> </w:t>
            </w:r>
            <w:r w:rsidR="008809A3" w:rsidRPr="00470C3D">
              <w:t xml:space="preserve">7(I) </w:t>
            </w:r>
          </w:p>
        </w:tc>
      </w:tr>
      <w:tr w:rsidR="008809A3" w:rsidRPr="00470C3D" w14:paraId="7208C3E7" w14:textId="77777777" w:rsidTr="008B7642">
        <w:trPr>
          <w:jc w:val="center"/>
        </w:trPr>
        <w:tc>
          <w:tcPr>
            <w:tcW w:w="2984" w:type="dxa"/>
          </w:tcPr>
          <w:p w14:paraId="041C9749" w14:textId="547DA793" w:rsidR="008809A3" w:rsidRPr="00470C3D" w:rsidRDefault="008B7642" w:rsidP="008B7642">
            <w:pPr>
              <w:pStyle w:val="Tabletext"/>
              <w:jc w:val="center"/>
            </w:pPr>
            <w:r w:rsidRPr="00470C3D">
              <w:t>Addendum</w:t>
            </w:r>
            <w:r w:rsidR="008809A3" w:rsidRPr="00470C3D">
              <w:t xml:space="preserve"> 19 </w:t>
            </w:r>
            <w:r w:rsidRPr="00470C3D">
              <w:t>Addendum</w:t>
            </w:r>
            <w:r w:rsidR="008809A3" w:rsidRPr="00470C3D">
              <w:t xml:space="preserve"> 10</w:t>
            </w:r>
          </w:p>
        </w:tc>
        <w:tc>
          <w:tcPr>
            <w:tcW w:w="6821" w:type="dxa"/>
          </w:tcPr>
          <w:p w14:paraId="57E4727B" w14:textId="203B1D19" w:rsidR="008809A3" w:rsidRPr="00470C3D" w:rsidRDefault="008B7642" w:rsidP="008B7642">
            <w:pPr>
              <w:pStyle w:val="Tabletext"/>
            </w:pPr>
            <w:r w:rsidRPr="00470C3D">
              <w:t>Inter-American Proposals for agenda item</w:t>
            </w:r>
            <w:r w:rsidR="009442CC" w:rsidRPr="00470C3D">
              <w:t xml:space="preserve"> </w:t>
            </w:r>
            <w:r w:rsidR="008809A3" w:rsidRPr="00470C3D">
              <w:t xml:space="preserve">7(J) </w:t>
            </w:r>
          </w:p>
        </w:tc>
      </w:tr>
      <w:tr w:rsidR="008809A3" w:rsidRPr="00470C3D" w14:paraId="4571D700" w14:textId="77777777" w:rsidTr="008B7642">
        <w:trPr>
          <w:jc w:val="center"/>
        </w:trPr>
        <w:tc>
          <w:tcPr>
            <w:tcW w:w="2984" w:type="dxa"/>
          </w:tcPr>
          <w:p w14:paraId="55507259" w14:textId="7FF6BE3A" w:rsidR="008809A3" w:rsidRPr="00470C3D" w:rsidRDefault="008B7642" w:rsidP="008B7642">
            <w:pPr>
              <w:pStyle w:val="Tabletext"/>
              <w:jc w:val="center"/>
            </w:pPr>
            <w:r w:rsidRPr="00470C3D">
              <w:t>Addendum</w:t>
            </w:r>
            <w:r w:rsidR="008809A3" w:rsidRPr="00470C3D">
              <w:t xml:space="preserve"> 19 </w:t>
            </w:r>
            <w:r w:rsidRPr="00470C3D">
              <w:t>Addendum</w:t>
            </w:r>
            <w:r w:rsidR="008809A3" w:rsidRPr="00470C3D">
              <w:t xml:space="preserve"> 11</w:t>
            </w:r>
          </w:p>
        </w:tc>
        <w:tc>
          <w:tcPr>
            <w:tcW w:w="6821" w:type="dxa"/>
          </w:tcPr>
          <w:p w14:paraId="0A3F9CDF" w14:textId="16D80C32" w:rsidR="008809A3" w:rsidRPr="00470C3D" w:rsidRDefault="008B7642" w:rsidP="008B7642">
            <w:pPr>
              <w:pStyle w:val="Tabletext"/>
            </w:pPr>
            <w:r w:rsidRPr="00470C3D">
              <w:t>Inter-American Proposals for agenda item</w:t>
            </w:r>
            <w:r w:rsidR="009442CC" w:rsidRPr="00470C3D">
              <w:t xml:space="preserve"> </w:t>
            </w:r>
            <w:r w:rsidR="008809A3" w:rsidRPr="00470C3D">
              <w:t xml:space="preserve">7(K) </w:t>
            </w:r>
          </w:p>
        </w:tc>
      </w:tr>
      <w:tr w:rsidR="008809A3" w:rsidRPr="00470C3D" w14:paraId="7F6729E6" w14:textId="77777777" w:rsidTr="008B7642">
        <w:trPr>
          <w:jc w:val="center"/>
        </w:trPr>
        <w:tc>
          <w:tcPr>
            <w:tcW w:w="2984" w:type="dxa"/>
          </w:tcPr>
          <w:p w14:paraId="3B51F97C" w14:textId="63EA2DE9" w:rsidR="008809A3" w:rsidRPr="00470C3D" w:rsidRDefault="008B7642" w:rsidP="008B7642">
            <w:pPr>
              <w:pStyle w:val="Tabletext"/>
              <w:jc w:val="center"/>
            </w:pPr>
            <w:r w:rsidRPr="00470C3D">
              <w:t>Addendum</w:t>
            </w:r>
            <w:r w:rsidR="008809A3" w:rsidRPr="00470C3D">
              <w:t xml:space="preserve"> 21 </w:t>
            </w:r>
            <w:r w:rsidRPr="00470C3D">
              <w:t>Addendum</w:t>
            </w:r>
            <w:r w:rsidR="008809A3" w:rsidRPr="00470C3D">
              <w:t xml:space="preserve"> 1</w:t>
            </w:r>
          </w:p>
        </w:tc>
        <w:tc>
          <w:tcPr>
            <w:tcW w:w="6821" w:type="dxa"/>
          </w:tcPr>
          <w:p w14:paraId="52DCE5C2" w14:textId="795891E8" w:rsidR="008809A3" w:rsidRPr="00470C3D" w:rsidRDefault="008B7642" w:rsidP="008B7642">
            <w:pPr>
              <w:pStyle w:val="Tabletext"/>
            </w:pPr>
            <w:r w:rsidRPr="00470C3D">
              <w:t>Inter-American Proposals for agenda item</w:t>
            </w:r>
            <w:r w:rsidR="009442CC" w:rsidRPr="00470C3D">
              <w:t xml:space="preserve"> </w:t>
            </w:r>
            <w:r w:rsidR="008809A3" w:rsidRPr="00470C3D">
              <w:t xml:space="preserve">9.1.1 </w:t>
            </w:r>
          </w:p>
        </w:tc>
      </w:tr>
      <w:tr w:rsidR="008809A3" w:rsidRPr="00470C3D" w14:paraId="01F577FE" w14:textId="77777777" w:rsidTr="008B7642">
        <w:trPr>
          <w:jc w:val="center"/>
        </w:trPr>
        <w:tc>
          <w:tcPr>
            <w:tcW w:w="2984" w:type="dxa"/>
          </w:tcPr>
          <w:p w14:paraId="33BF685F" w14:textId="2E3812C4" w:rsidR="008809A3" w:rsidRPr="00470C3D" w:rsidRDefault="008B7642">
            <w:pPr>
              <w:pStyle w:val="Tabletext"/>
              <w:jc w:val="center"/>
            </w:pPr>
            <w:r w:rsidRPr="00470C3D">
              <w:t>Addendum</w:t>
            </w:r>
            <w:r w:rsidR="008809A3" w:rsidRPr="00470C3D">
              <w:t xml:space="preserve"> 21 </w:t>
            </w:r>
            <w:r w:rsidRPr="00470C3D">
              <w:t>Addendum</w:t>
            </w:r>
            <w:r w:rsidR="008809A3" w:rsidRPr="00470C3D">
              <w:t xml:space="preserve"> 2</w:t>
            </w:r>
          </w:p>
        </w:tc>
        <w:tc>
          <w:tcPr>
            <w:tcW w:w="6821" w:type="dxa"/>
          </w:tcPr>
          <w:p w14:paraId="5113DC41" w14:textId="55E276E1" w:rsidR="008809A3" w:rsidRPr="00470C3D" w:rsidRDefault="008B7642">
            <w:pPr>
              <w:pStyle w:val="Tabletext"/>
            </w:pPr>
            <w:r w:rsidRPr="00470C3D">
              <w:t>Inter-American Proposals for agenda item</w:t>
            </w:r>
            <w:r w:rsidR="009442CC" w:rsidRPr="00470C3D">
              <w:t xml:space="preserve"> </w:t>
            </w:r>
            <w:r w:rsidR="008809A3" w:rsidRPr="00470C3D">
              <w:t xml:space="preserve">9.1.2 </w:t>
            </w:r>
          </w:p>
        </w:tc>
      </w:tr>
      <w:tr w:rsidR="008809A3" w:rsidRPr="00470C3D" w14:paraId="7EAB94D8" w14:textId="77777777" w:rsidTr="008B7642">
        <w:trPr>
          <w:jc w:val="center"/>
        </w:trPr>
        <w:tc>
          <w:tcPr>
            <w:tcW w:w="2984" w:type="dxa"/>
          </w:tcPr>
          <w:p w14:paraId="4108FE99" w14:textId="0F41FCC1" w:rsidR="008809A3" w:rsidRPr="00470C3D" w:rsidRDefault="008B7642" w:rsidP="008B7642">
            <w:pPr>
              <w:pStyle w:val="Tabletext"/>
              <w:jc w:val="center"/>
            </w:pPr>
            <w:r w:rsidRPr="00470C3D">
              <w:t>Addendum</w:t>
            </w:r>
            <w:r w:rsidR="008809A3" w:rsidRPr="00470C3D">
              <w:t xml:space="preserve"> 21 </w:t>
            </w:r>
            <w:r w:rsidRPr="00470C3D">
              <w:t>Addendum</w:t>
            </w:r>
            <w:r w:rsidR="008809A3" w:rsidRPr="00470C3D">
              <w:t xml:space="preserve"> 3</w:t>
            </w:r>
          </w:p>
        </w:tc>
        <w:tc>
          <w:tcPr>
            <w:tcW w:w="6821" w:type="dxa"/>
          </w:tcPr>
          <w:p w14:paraId="111C1DB0" w14:textId="6BF76A7B" w:rsidR="008809A3" w:rsidRPr="00470C3D" w:rsidRDefault="008B7642" w:rsidP="008B7642">
            <w:pPr>
              <w:pStyle w:val="Tabletext"/>
            </w:pPr>
            <w:r w:rsidRPr="00470C3D">
              <w:t>Inter-American Proposals for agenda item</w:t>
            </w:r>
            <w:r w:rsidR="009442CC" w:rsidRPr="00470C3D">
              <w:t xml:space="preserve"> </w:t>
            </w:r>
            <w:r w:rsidR="008809A3" w:rsidRPr="00470C3D">
              <w:t xml:space="preserve">9.1.3 </w:t>
            </w:r>
          </w:p>
        </w:tc>
      </w:tr>
      <w:tr w:rsidR="008809A3" w:rsidRPr="00470C3D" w14:paraId="77FF550F" w14:textId="77777777" w:rsidTr="008B7642">
        <w:trPr>
          <w:jc w:val="center"/>
        </w:trPr>
        <w:tc>
          <w:tcPr>
            <w:tcW w:w="2984" w:type="dxa"/>
          </w:tcPr>
          <w:p w14:paraId="177A0D3F" w14:textId="64F78B69" w:rsidR="008809A3" w:rsidRPr="00470C3D" w:rsidRDefault="008B7642" w:rsidP="008B7642">
            <w:pPr>
              <w:pStyle w:val="Tabletext"/>
              <w:jc w:val="center"/>
            </w:pPr>
            <w:r w:rsidRPr="00470C3D">
              <w:t>Addendum</w:t>
            </w:r>
            <w:r w:rsidR="008809A3" w:rsidRPr="00470C3D">
              <w:t xml:space="preserve"> 21 </w:t>
            </w:r>
            <w:r w:rsidRPr="00470C3D">
              <w:t>Addendum</w:t>
            </w:r>
            <w:r w:rsidR="008809A3" w:rsidRPr="00470C3D">
              <w:t xml:space="preserve"> 4</w:t>
            </w:r>
          </w:p>
        </w:tc>
        <w:tc>
          <w:tcPr>
            <w:tcW w:w="6821" w:type="dxa"/>
          </w:tcPr>
          <w:p w14:paraId="405AD738" w14:textId="0DBCDB3C" w:rsidR="008809A3" w:rsidRPr="00470C3D" w:rsidRDefault="008B7642" w:rsidP="008B7642">
            <w:pPr>
              <w:pStyle w:val="Tabletext"/>
            </w:pPr>
            <w:r w:rsidRPr="00470C3D">
              <w:t>Inter-American Proposals for agenda item</w:t>
            </w:r>
            <w:r w:rsidR="009442CC" w:rsidRPr="00470C3D">
              <w:t xml:space="preserve"> </w:t>
            </w:r>
            <w:r w:rsidR="008809A3" w:rsidRPr="00470C3D">
              <w:t xml:space="preserve">9.1.4 </w:t>
            </w:r>
          </w:p>
        </w:tc>
      </w:tr>
      <w:tr w:rsidR="008809A3" w:rsidRPr="00470C3D" w14:paraId="2C31563D" w14:textId="77777777" w:rsidTr="008B7642">
        <w:trPr>
          <w:jc w:val="center"/>
        </w:trPr>
        <w:tc>
          <w:tcPr>
            <w:tcW w:w="2984" w:type="dxa"/>
          </w:tcPr>
          <w:p w14:paraId="196F18DD" w14:textId="4BD93878" w:rsidR="008809A3" w:rsidRPr="00470C3D" w:rsidRDefault="008B7642" w:rsidP="008B7642">
            <w:pPr>
              <w:pStyle w:val="Tabletext"/>
              <w:jc w:val="center"/>
            </w:pPr>
            <w:r w:rsidRPr="00470C3D">
              <w:t>Addendum</w:t>
            </w:r>
            <w:r w:rsidR="008809A3" w:rsidRPr="00470C3D">
              <w:t xml:space="preserve"> 21 </w:t>
            </w:r>
            <w:r w:rsidRPr="00470C3D">
              <w:t>Addendum</w:t>
            </w:r>
            <w:r w:rsidR="008809A3" w:rsidRPr="00470C3D">
              <w:t xml:space="preserve"> 5</w:t>
            </w:r>
          </w:p>
        </w:tc>
        <w:tc>
          <w:tcPr>
            <w:tcW w:w="6821" w:type="dxa"/>
          </w:tcPr>
          <w:p w14:paraId="561985DD" w14:textId="21334BAA" w:rsidR="008809A3" w:rsidRPr="00470C3D" w:rsidRDefault="008B7642" w:rsidP="008B7642">
            <w:pPr>
              <w:pStyle w:val="Tabletext"/>
            </w:pPr>
            <w:r w:rsidRPr="00470C3D">
              <w:t>Inter-American Proposals for agenda item</w:t>
            </w:r>
            <w:r w:rsidR="009442CC" w:rsidRPr="00470C3D">
              <w:t xml:space="preserve"> </w:t>
            </w:r>
            <w:r w:rsidR="008809A3" w:rsidRPr="00470C3D">
              <w:t xml:space="preserve">9.1.5 </w:t>
            </w:r>
          </w:p>
        </w:tc>
      </w:tr>
      <w:tr w:rsidR="008809A3" w:rsidRPr="00470C3D" w14:paraId="3ACF7CB6" w14:textId="77777777" w:rsidTr="008B7642">
        <w:trPr>
          <w:jc w:val="center"/>
        </w:trPr>
        <w:tc>
          <w:tcPr>
            <w:tcW w:w="2984" w:type="dxa"/>
          </w:tcPr>
          <w:p w14:paraId="7BC62BA9" w14:textId="3228B3E9" w:rsidR="008809A3" w:rsidRPr="00470C3D" w:rsidRDefault="008B7642" w:rsidP="008B7642">
            <w:pPr>
              <w:pStyle w:val="Tabletext"/>
              <w:jc w:val="center"/>
            </w:pPr>
            <w:r w:rsidRPr="00470C3D">
              <w:t>Addendum</w:t>
            </w:r>
            <w:r w:rsidR="008809A3" w:rsidRPr="00470C3D">
              <w:t xml:space="preserve"> 21 </w:t>
            </w:r>
            <w:r w:rsidRPr="00470C3D">
              <w:t>Addendum</w:t>
            </w:r>
            <w:r w:rsidR="008809A3" w:rsidRPr="00470C3D">
              <w:t xml:space="preserve"> 6</w:t>
            </w:r>
          </w:p>
        </w:tc>
        <w:tc>
          <w:tcPr>
            <w:tcW w:w="6821" w:type="dxa"/>
          </w:tcPr>
          <w:p w14:paraId="7C85F9DD" w14:textId="47EA7B72" w:rsidR="008809A3" w:rsidRPr="00470C3D" w:rsidRDefault="008B7642" w:rsidP="008B7642">
            <w:pPr>
              <w:pStyle w:val="Tabletext"/>
            </w:pPr>
            <w:r w:rsidRPr="00470C3D">
              <w:t>Inter-American Proposals for agenda item</w:t>
            </w:r>
            <w:r w:rsidR="009442CC" w:rsidRPr="00470C3D">
              <w:t xml:space="preserve"> </w:t>
            </w:r>
            <w:r w:rsidR="008809A3" w:rsidRPr="00470C3D">
              <w:t xml:space="preserve">9.1.6 </w:t>
            </w:r>
          </w:p>
        </w:tc>
      </w:tr>
      <w:tr w:rsidR="008809A3" w:rsidRPr="00470C3D" w14:paraId="1722F14B" w14:textId="77777777" w:rsidTr="008B7642">
        <w:trPr>
          <w:jc w:val="center"/>
        </w:trPr>
        <w:tc>
          <w:tcPr>
            <w:tcW w:w="2984" w:type="dxa"/>
          </w:tcPr>
          <w:p w14:paraId="44F01B79" w14:textId="43FF56AA" w:rsidR="008809A3" w:rsidRPr="00470C3D" w:rsidRDefault="008B7642" w:rsidP="008B7642">
            <w:pPr>
              <w:pStyle w:val="Tabletext"/>
              <w:jc w:val="center"/>
            </w:pPr>
            <w:r w:rsidRPr="00470C3D">
              <w:t>Addendum</w:t>
            </w:r>
            <w:r w:rsidR="008809A3" w:rsidRPr="00470C3D">
              <w:t xml:space="preserve"> 21 </w:t>
            </w:r>
            <w:r w:rsidRPr="00470C3D">
              <w:t>Addendum</w:t>
            </w:r>
            <w:r w:rsidR="008809A3" w:rsidRPr="00470C3D">
              <w:t xml:space="preserve"> 7</w:t>
            </w:r>
          </w:p>
        </w:tc>
        <w:tc>
          <w:tcPr>
            <w:tcW w:w="6821" w:type="dxa"/>
          </w:tcPr>
          <w:p w14:paraId="4A5AC421" w14:textId="098E9138" w:rsidR="008809A3" w:rsidRPr="00470C3D" w:rsidRDefault="008B7642" w:rsidP="008B7642">
            <w:pPr>
              <w:pStyle w:val="Tabletext"/>
            </w:pPr>
            <w:r w:rsidRPr="00470C3D">
              <w:t>Inter-American Proposals for agenda item</w:t>
            </w:r>
            <w:r w:rsidR="009442CC" w:rsidRPr="00470C3D">
              <w:t xml:space="preserve"> </w:t>
            </w:r>
            <w:r w:rsidR="008809A3" w:rsidRPr="00470C3D">
              <w:t xml:space="preserve">9.1.7 </w:t>
            </w:r>
          </w:p>
        </w:tc>
      </w:tr>
      <w:tr w:rsidR="008809A3" w:rsidRPr="00470C3D" w14:paraId="6DA11367" w14:textId="77777777" w:rsidTr="008B7642">
        <w:trPr>
          <w:jc w:val="center"/>
        </w:trPr>
        <w:tc>
          <w:tcPr>
            <w:tcW w:w="2984" w:type="dxa"/>
          </w:tcPr>
          <w:p w14:paraId="328F92C7" w14:textId="0C71E6E4" w:rsidR="008809A3" w:rsidRPr="00470C3D" w:rsidRDefault="008B7642">
            <w:pPr>
              <w:pStyle w:val="Tabletext"/>
              <w:jc w:val="center"/>
            </w:pPr>
            <w:r w:rsidRPr="00470C3D">
              <w:t>Addendum</w:t>
            </w:r>
            <w:r w:rsidR="008809A3" w:rsidRPr="00470C3D">
              <w:t xml:space="preserve"> 21 </w:t>
            </w:r>
            <w:r w:rsidRPr="00470C3D">
              <w:t>Addendum</w:t>
            </w:r>
            <w:r w:rsidR="008809A3" w:rsidRPr="00470C3D">
              <w:t xml:space="preserve"> 8</w:t>
            </w:r>
          </w:p>
        </w:tc>
        <w:tc>
          <w:tcPr>
            <w:tcW w:w="6821" w:type="dxa"/>
          </w:tcPr>
          <w:p w14:paraId="48FEAF8A" w14:textId="3D65CBCA" w:rsidR="008809A3" w:rsidRPr="00470C3D" w:rsidRDefault="008B7642">
            <w:pPr>
              <w:pStyle w:val="Tabletext"/>
            </w:pPr>
            <w:r w:rsidRPr="00470C3D">
              <w:t>Inter-American Proposals for agenda item</w:t>
            </w:r>
            <w:r w:rsidR="009442CC" w:rsidRPr="00470C3D">
              <w:t xml:space="preserve"> </w:t>
            </w:r>
            <w:r w:rsidR="008809A3" w:rsidRPr="00470C3D">
              <w:t xml:space="preserve">9.1.8 </w:t>
            </w:r>
          </w:p>
        </w:tc>
      </w:tr>
      <w:tr w:rsidR="008809A3" w:rsidRPr="00470C3D" w14:paraId="718785DA" w14:textId="77777777" w:rsidTr="008B7642">
        <w:trPr>
          <w:jc w:val="center"/>
        </w:trPr>
        <w:tc>
          <w:tcPr>
            <w:tcW w:w="2984" w:type="dxa"/>
          </w:tcPr>
          <w:p w14:paraId="57724131" w14:textId="3D7112E0" w:rsidR="008809A3" w:rsidRPr="00470C3D" w:rsidRDefault="008B7642" w:rsidP="008B7642">
            <w:pPr>
              <w:pStyle w:val="Tabletext"/>
              <w:jc w:val="center"/>
            </w:pPr>
            <w:r w:rsidRPr="00470C3D">
              <w:t>Addendum</w:t>
            </w:r>
            <w:r w:rsidR="008809A3" w:rsidRPr="00470C3D">
              <w:t xml:space="preserve"> 21 </w:t>
            </w:r>
            <w:r w:rsidRPr="00470C3D">
              <w:t>Addendum</w:t>
            </w:r>
            <w:r w:rsidR="008809A3" w:rsidRPr="00470C3D">
              <w:t xml:space="preserve"> 9</w:t>
            </w:r>
          </w:p>
        </w:tc>
        <w:tc>
          <w:tcPr>
            <w:tcW w:w="6821" w:type="dxa"/>
          </w:tcPr>
          <w:p w14:paraId="553BC87F" w14:textId="0547D1F0" w:rsidR="008809A3" w:rsidRPr="00470C3D" w:rsidRDefault="008B7642" w:rsidP="008B7642">
            <w:pPr>
              <w:pStyle w:val="Tabletext"/>
            </w:pPr>
            <w:r w:rsidRPr="00470C3D">
              <w:t>Inter-American Proposals for agenda item</w:t>
            </w:r>
            <w:r w:rsidR="009442CC" w:rsidRPr="00470C3D">
              <w:t xml:space="preserve"> </w:t>
            </w:r>
            <w:r w:rsidR="008809A3" w:rsidRPr="00470C3D">
              <w:t xml:space="preserve">9.1.9 </w:t>
            </w:r>
          </w:p>
        </w:tc>
      </w:tr>
      <w:tr w:rsidR="00857A5D" w:rsidRPr="00470C3D" w14:paraId="13C7A837" w14:textId="77777777" w:rsidTr="008B7642">
        <w:trPr>
          <w:jc w:val="center"/>
        </w:trPr>
        <w:tc>
          <w:tcPr>
            <w:tcW w:w="2984" w:type="dxa"/>
          </w:tcPr>
          <w:p w14:paraId="3F01010D" w14:textId="0F82FE15" w:rsidR="00857A5D" w:rsidRPr="00470C3D" w:rsidRDefault="00857A5D" w:rsidP="008B7642">
            <w:pPr>
              <w:pStyle w:val="Tabletext"/>
              <w:jc w:val="center"/>
            </w:pPr>
            <w:r w:rsidRPr="00470C3D">
              <w:t>Addendum 21 Addendum 10</w:t>
            </w:r>
          </w:p>
        </w:tc>
        <w:tc>
          <w:tcPr>
            <w:tcW w:w="6821" w:type="dxa"/>
          </w:tcPr>
          <w:p w14:paraId="249218A1" w14:textId="1773FBC4" w:rsidR="00857A5D" w:rsidRPr="00D8625A" w:rsidRDefault="00857A5D" w:rsidP="008B7642">
            <w:pPr>
              <w:pStyle w:val="Tabletext"/>
            </w:pPr>
            <w:r w:rsidRPr="00470C3D">
              <w:t>Inter-American Proposals for agenda item 9.1</w:t>
            </w:r>
            <w:r w:rsidR="00D8625A">
              <w:t xml:space="preserve"> (RR No. </w:t>
            </w:r>
            <w:r w:rsidR="00D8625A">
              <w:rPr>
                <w:b/>
                <w:bCs/>
              </w:rPr>
              <w:t>5.441B</w:t>
            </w:r>
            <w:r w:rsidR="00D8625A">
              <w:t>)</w:t>
            </w:r>
          </w:p>
        </w:tc>
      </w:tr>
      <w:tr w:rsidR="00857A5D" w:rsidRPr="00470C3D" w14:paraId="43499923" w14:textId="77777777" w:rsidTr="008B7642">
        <w:trPr>
          <w:jc w:val="center"/>
        </w:trPr>
        <w:tc>
          <w:tcPr>
            <w:tcW w:w="2984" w:type="dxa"/>
          </w:tcPr>
          <w:p w14:paraId="16DFFA04" w14:textId="101683E6" w:rsidR="00857A5D" w:rsidRPr="00470C3D" w:rsidRDefault="00857A5D" w:rsidP="008B7642">
            <w:pPr>
              <w:pStyle w:val="Tabletext"/>
              <w:jc w:val="center"/>
            </w:pPr>
            <w:r w:rsidRPr="00470C3D">
              <w:t>Addendum 22</w:t>
            </w:r>
          </w:p>
        </w:tc>
        <w:tc>
          <w:tcPr>
            <w:tcW w:w="6821" w:type="dxa"/>
          </w:tcPr>
          <w:p w14:paraId="298736AF" w14:textId="0C0F48BF" w:rsidR="00857A5D" w:rsidRPr="00470C3D" w:rsidRDefault="00857A5D" w:rsidP="008B7642">
            <w:pPr>
              <w:pStyle w:val="Tabletext"/>
            </w:pPr>
            <w:r w:rsidRPr="00470C3D">
              <w:t>Inter-American Proposals for agenda item 9.2</w:t>
            </w:r>
          </w:p>
        </w:tc>
      </w:tr>
      <w:tr w:rsidR="008809A3" w:rsidRPr="00470C3D" w14:paraId="2D49E247" w14:textId="77777777" w:rsidTr="008B7642">
        <w:trPr>
          <w:jc w:val="center"/>
        </w:trPr>
        <w:tc>
          <w:tcPr>
            <w:tcW w:w="2984" w:type="dxa"/>
          </w:tcPr>
          <w:p w14:paraId="7726F49A" w14:textId="50DAEB0A" w:rsidR="008809A3" w:rsidRPr="00470C3D" w:rsidRDefault="008B7642" w:rsidP="008B7642">
            <w:pPr>
              <w:pStyle w:val="Tabletext"/>
              <w:jc w:val="center"/>
            </w:pPr>
            <w:r w:rsidRPr="00470C3D">
              <w:t>Addendum</w:t>
            </w:r>
            <w:r w:rsidR="008809A3" w:rsidRPr="00470C3D">
              <w:t xml:space="preserve"> 24 </w:t>
            </w:r>
            <w:r w:rsidRPr="00470C3D">
              <w:t>Addendum</w:t>
            </w:r>
            <w:r w:rsidR="008809A3" w:rsidRPr="00470C3D">
              <w:t xml:space="preserve"> 1</w:t>
            </w:r>
          </w:p>
        </w:tc>
        <w:tc>
          <w:tcPr>
            <w:tcW w:w="6821" w:type="dxa"/>
          </w:tcPr>
          <w:p w14:paraId="2C82B441" w14:textId="2F4D9797" w:rsidR="008809A3" w:rsidRPr="00470C3D" w:rsidRDefault="008B7642" w:rsidP="008B7642">
            <w:pPr>
              <w:pStyle w:val="Tabletext"/>
            </w:pPr>
            <w:r w:rsidRPr="00470C3D">
              <w:t>Inter-American Proposals for agenda item</w:t>
            </w:r>
            <w:r w:rsidR="009442CC" w:rsidRPr="00470C3D">
              <w:t xml:space="preserve"> </w:t>
            </w:r>
            <w:r w:rsidR="008809A3" w:rsidRPr="00470C3D">
              <w:t xml:space="preserve">10 (A) </w:t>
            </w:r>
          </w:p>
        </w:tc>
      </w:tr>
      <w:tr w:rsidR="008809A3" w:rsidRPr="00470C3D" w14:paraId="618480BC" w14:textId="77777777" w:rsidTr="008B7642">
        <w:trPr>
          <w:jc w:val="center"/>
        </w:trPr>
        <w:tc>
          <w:tcPr>
            <w:tcW w:w="2984" w:type="dxa"/>
          </w:tcPr>
          <w:p w14:paraId="067A8E45" w14:textId="4FD85BDD" w:rsidR="008809A3" w:rsidRPr="00470C3D" w:rsidRDefault="008B7642" w:rsidP="008B7642">
            <w:pPr>
              <w:pStyle w:val="Tabletext"/>
              <w:jc w:val="center"/>
            </w:pPr>
            <w:r w:rsidRPr="00470C3D">
              <w:t>Addendum</w:t>
            </w:r>
            <w:r w:rsidR="008809A3" w:rsidRPr="00470C3D">
              <w:t xml:space="preserve"> 24 </w:t>
            </w:r>
            <w:r w:rsidRPr="00470C3D">
              <w:t>Addendum</w:t>
            </w:r>
            <w:r w:rsidR="008809A3" w:rsidRPr="00470C3D">
              <w:t xml:space="preserve"> 2</w:t>
            </w:r>
          </w:p>
        </w:tc>
        <w:tc>
          <w:tcPr>
            <w:tcW w:w="6821" w:type="dxa"/>
          </w:tcPr>
          <w:p w14:paraId="26B0A3B1" w14:textId="4EBD468F" w:rsidR="008809A3" w:rsidRPr="00470C3D" w:rsidRDefault="008B7642" w:rsidP="008B7642">
            <w:pPr>
              <w:pStyle w:val="Tabletext"/>
            </w:pPr>
            <w:r w:rsidRPr="00470C3D">
              <w:t>Inter-American Proposals for agenda item</w:t>
            </w:r>
            <w:r w:rsidR="009442CC" w:rsidRPr="00470C3D">
              <w:t xml:space="preserve"> </w:t>
            </w:r>
            <w:r w:rsidR="008809A3" w:rsidRPr="00470C3D">
              <w:t xml:space="preserve">10 (B) </w:t>
            </w:r>
          </w:p>
        </w:tc>
      </w:tr>
      <w:tr w:rsidR="008809A3" w:rsidRPr="00470C3D" w14:paraId="3C62A2AD" w14:textId="77777777" w:rsidTr="008B7642">
        <w:trPr>
          <w:jc w:val="center"/>
        </w:trPr>
        <w:tc>
          <w:tcPr>
            <w:tcW w:w="2984" w:type="dxa"/>
          </w:tcPr>
          <w:p w14:paraId="334B986B" w14:textId="16C3A274" w:rsidR="008809A3" w:rsidRPr="00470C3D" w:rsidRDefault="008B7642" w:rsidP="008B7642">
            <w:pPr>
              <w:pStyle w:val="Tabletext"/>
              <w:jc w:val="center"/>
            </w:pPr>
            <w:r w:rsidRPr="00470C3D">
              <w:t>Addendum</w:t>
            </w:r>
            <w:r w:rsidR="008809A3" w:rsidRPr="00470C3D">
              <w:t xml:space="preserve"> 24 </w:t>
            </w:r>
            <w:r w:rsidRPr="00470C3D">
              <w:t>Addendum</w:t>
            </w:r>
            <w:r w:rsidR="008809A3" w:rsidRPr="00470C3D">
              <w:t xml:space="preserve"> 3</w:t>
            </w:r>
          </w:p>
        </w:tc>
        <w:tc>
          <w:tcPr>
            <w:tcW w:w="6821" w:type="dxa"/>
          </w:tcPr>
          <w:p w14:paraId="76231ED4" w14:textId="4E48B976" w:rsidR="008809A3" w:rsidRPr="00470C3D" w:rsidRDefault="008B7642" w:rsidP="008B7642">
            <w:pPr>
              <w:pStyle w:val="Tabletext"/>
            </w:pPr>
            <w:r w:rsidRPr="00470C3D">
              <w:t>Inter-American Proposals for agenda item</w:t>
            </w:r>
            <w:r w:rsidR="009442CC" w:rsidRPr="00470C3D">
              <w:t xml:space="preserve"> </w:t>
            </w:r>
            <w:r w:rsidR="008809A3" w:rsidRPr="00470C3D">
              <w:t xml:space="preserve">10 (C) </w:t>
            </w:r>
          </w:p>
        </w:tc>
      </w:tr>
      <w:tr w:rsidR="008809A3" w:rsidRPr="00470C3D" w14:paraId="4F510678" w14:textId="77777777" w:rsidTr="008B7642">
        <w:trPr>
          <w:jc w:val="center"/>
        </w:trPr>
        <w:tc>
          <w:tcPr>
            <w:tcW w:w="2984" w:type="dxa"/>
          </w:tcPr>
          <w:p w14:paraId="2F07A3D6" w14:textId="624514E0" w:rsidR="008809A3" w:rsidRPr="00470C3D" w:rsidRDefault="008B7642" w:rsidP="008B7642">
            <w:pPr>
              <w:pStyle w:val="Tabletext"/>
              <w:jc w:val="center"/>
            </w:pPr>
            <w:r w:rsidRPr="00470C3D">
              <w:t>Addendum</w:t>
            </w:r>
            <w:r w:rsidR="008809A3" w:rsidRPr="00470C3D">
              <w:t xml:space="preserve"> 24 </w:t>
            </w:r>
            <w:r w:rsidRPr="00470C3D">
              <w:t>Addendum</w:t>
            </w:r>
            <w:r w:rsidR="008809A3" w:rsidRPr="00470C3D">
              <w:t xml:space="preserve"> 4</w:t>
            </w:r>
          </w:p>
        </w:tc>
        <w:tc>
          <w:tcPr>
            <w:tcW w:w="6821" w:type="dxa"/>
          </w:tcPr>
          <w:p w14:paraId="53250C2D" w14:textId="56FFB1B7" w:rsidR="008809A3" w:rsidRPr="00470C3D" w:rsidRDefault="008B7642" w:rsidP="008B7642">
            <w:pPr>
              <w:pStyle w:val="Tabletext"/>
            </w:pPr>
            <w:r w:rsidRPr="00470C3D">
              <w:t>Inter-American Proposals for agenda item</w:t>
            </w:r>
            <w:r w:rsidR="009442CC" w:rsidRPr="00470C3D">
              <w:t xml:space="preserve"> </w:t>
            </w:r>
            <w:r w:rsidR="008809A3" w:rsidRPr="00470C3D">
              <w:t xml:space="preserve">10 (D) </w:t>
            </w:r>
          </w:p>
        </w:tc>
      </w:tr>
      <w:tr w:rsidR="008809A3" w:rsidRPr="00470C3D" w14:paraId="49D3F216" w14:textId="77777777" w:rsidTr="008B7642">
        <w:trPr>
          <w:jc w:val="center"/>
        </w:trPr>
        <w:tc>
          <w:tcPr>
            <w:tcW w:w="2984" w:type="dxa"/>
          </w:tcPr>
          <w:p w14:paraId="7272078D" w14:textId="20D77824" w:rsidR="008809A3" w:rsidRPr="00470C3D" w:rsidRDefault="008B7642" w:rsidP="008B7642">
            <w:pPr>
              <w:pStyle w:val="Tabletext"/>
              <w:jc w:val="center"/>
            </w:pPr>
            <w:r w:rsidRPr="00470C3D">
              <w:t>Addendum</w:t>
            </w:r>
            <w:r w:rsidR="008809A3" w:rsidRPr="00470C3D">
              <w:t xml:space="preserve"> 24 </w:t>
            </w:r>
            <w:r w:rsidRPr="00470C3D">
              <w:t>Addendum</w:t>
            </w:r>
            <w:r w:rsidR="008809A3" w:rsidRPr="00470C3D">
              <w:t xml:space="preserve"> 5</w:t>
            </w:r>
          </w:p>
        </w:tc>
        <w:tc>
          <w:tcPr>
            <w:tcW w:w="6821" w:type="dxa"/>
          </w:tcPr>
          <w:p w14:paraId="1B98A3E3" w14:textId="2A51AF1F" w:rsidR="008809A3" w:rsidRPr="00470C3D" w:rsidRDefault="008B7642" w:rsidP="008B7642">
            <w:pPr>
              <w:pStyle w:val="Tabletext"/>
            </w:pPr>
            <w:r w:rsidRPr="00470C3D">
              <w:t>Inter-American Proposals for agenda item</w:t>
            </w:r>
            <w:r w:rsidR="009442CC" w:rsidRPr="00470C3D">
              <w:t xml:space="preserve"> </w:t>
            </w:r>
            <w:r w:rsidR="008809A3" w:rsidRPr="00470C3D">
              <w:t xml:space="preserve">10 (E) </w:t>
            </w:r>
          </w:p>
        </w:tc>
      </w:tr>
      <w:tr w:rsidR="008809A3" w:rsidRPr="00470C3D" w14:paraId="212556D3" w14:textId="77777777" w:rsidTr="008B7642">
        <w:trPr>
          <w:jc w:val="center"/>
        </w:trPr>
        <w:tc>
          <w:tcPr>
            <w:tcW w:w="2984" w:type="dxa"/>
          </w:tcPr>
          <w:p w14:paraId="62FB1FCA" w14:textId="6F6AE680" w:rsidR="008809A3" w:rsidRPr="00470C3D" w:rsidRDefault="008B7642" w:rsidP="008B7642">
            <w:pPr>
              <w:pStyle w:val="Tabletext"/>
              <w:jc w:val="center"/>
            </w:pPr>
            <w:r w:rsidRPr="00470C3D">
              <w:t>Addendum</w:t>
            </w:r>
            <w:r w:rsidR="008809A3" w:rsidRPr="00470C3D">
              <w:t xml:space="preserve"> 24 </w:t>
            </w:r>
            <w:r w:rsidRPr="00470C3D">
              <w:t>Addendum</w:t>
            </w:r>
            <w:r w:rsidR="008809A3" w:rsidRPr="00470C3D">
              <w:t xml:space="preserve"> 6</w:t>
            </w:r>
          </w:p>
        </w:tc>
        <w:tc>
          <w:tcPr>
            <w:tcW w:w="6821" w:type="dxa"/>
          </w:tcPr>
          <w:p w14:paraId="56FF7481" w14:textId="1AB7F27C" w:rsidR="008809A3" w:rsidRPr="00470C3D" w:rsidRDefault="008B7642" w:rsidP="008B7642">
            <w:pPr>
              <w:pStyle w:val="Tabletext"/>
            </w:pPr>
            <w:r w:rsidRPr="00470C3D">
              <w:t>Inter-American Proposals for agenda item</w:t>
            </w:r>
            <w:r w:rsidR="009442CC" w:rsidRPr="00470C3D">
              <w:t xml:space="preserve"> </w:t>
            </w:r>
            <w:r w:rsidR="008809A3" w:rsidRPr="00470C3D">
              <w:t xml:space="preserve">10 (F) </w:t>
            </w:r>
          </w:p>
        </w:tc>
      </w:tr>
      <w:tr w:rsidR="008809A3" w:rsidRPr="00470C3D" w14:paraId="7445B444" w14:textId="77777777" w:rsidTr="008B7642">
        <w:trPr>
          <w:jc w:val="center"/>
        </w:trPr>
        <w:tc>
          <w:tcPr>
            <w:tcW w:w="2984" w:type="dxa"/>
          </w:tcPr>
          <w:p w14:paraId="3080ADF3" w14:textId="1A9B908F" w:rsidR="008809A3" w:rsidRPr="00470C3D" w:rsidRDefault="008B7642" w:rsidP="008B7642">
            <w:pPr>
              <w:pStyle w:val="Tabletext"/>
              <w:jc w:val="center"/>
            </w:pPr>
            <w:r w:rsidRPr="00470C3D">
              <w:t>Addendum</w:t>
            </w:r>
            <w:r w:rsidR="008809A3" w:rsidRPr="00470C3D">
              <w:t xml:space="preserve"> 24 </w:t>
            </w:r>
            <w:r w:rsidRPr="00470C3D">
              <w:t>Addendum</w:t>
            </w:r>
            <w:r w:rsidR="008809A3" w:rsidRPr="00470C3D">
              <w:t xml:space="preserve"> 7</w:t>
            </w:r>
          </w:p>
        </w:tc>
        <w:tc>
          <w:tcPr>
            <w:tcW w:w="6821" w:type="dxa"/>
          </w:tcPr>
          <w:p w14:paraId="539E2030" w14:textId="1DDE37B2" w:rsidR="008809A3" w:rsidRPr="00470C3D" w:rsidRDefault="008B7642" w:rsidP="008B7642">
            <w:pPr>
              <w:pStyle w:val="Tabletext"/>
            </w:pPr>
            <w:r w:rsidRPr="00470C3D">
              <w:t>Inter-American Proposals for agenda item</w:t>
            </w:r>
            <w:r w:rsidR="009442CC" w:rsidRPr="00470C3D">
              <w:t xml:space="preserve"> </w:t>
            </w:r>
            <w:r w:rsidR="008809A3" w:rsidRPr="00470C3D">
              <w:t xml:space="preserve">10 (G) </w:t>
            </w:r>
          </w:p>
        </w:tc>
      </w:tr>
      <w:tr w:rsidR="008809A3" w:rsidRPr="00470C3D" w14:paraId="14A96410" w14:textId="77777777" w:rsidTr="008B7642">
        <w:trPr>
          <w:jc w:val="center"/>
        </w:trPr>
        <w:tc>
          <w:tcPr>
            <w:tcW w:w="2984" w:type="dxa"/>
          </w:tcPr>
          <w:p w14:paraId="312184F2" w14:textId="78B851D7" w:rsidR="008809A3" w:rsidRPr="00470C3D" w:rsidRDefault="008B7642" w:rsidP="008B7642">
            <w:pPr>
              <w:pStyle w:val="Tabletext"/>
              <w:jc w:val="center"/>
            </w:pPr>
            <w:r w:rsidRPr="00470C3D">
              <w:t>Addendum</w:t>
            </w:r>
            <w:r w:rsidR="008809A3" w:rsidRPr="00470C3D">
              <w:t xml:space="preserve"> 24 </w:t>
            </w:r>
            <w:r w:rsidRPr="00470C3D">
              <w:t>Addendum</w:t>
            </w:r>
            <w:r w:rsidR="008809A3" w:rsidRPr="00470C3D">
              <w:t xml:space="preserve"> 8</w:t>
            </w:r>
          </w:p>
        </w:tc>
        <w:tc>
          <w:tcPr>
            <w:tcW w:w="6821" w:type="dxa"/>
          </w:tcPr>
          <w:p w14:paraId="6DF615A6" w14:textId="710B676D" w:rsidR="008809A3" w:rsidRPr="00470C3D" w:rsidRDefault="008B7642" w:rsidP="008B7642">
            <w:pPr>
              <w:pStyle w:val="Tabletext"/>
            </w:pPr>
            <w:r w:rsidRPr="00470C3D">
              <w:t>Inter-American Proposals for agenda item</w:t>
            </w:r>
            <w:r w:rsidR="009442CC" w:rsidRPr="00470C3D">
              <w:t xml:space="preserve"> </w:t>
            </w:r>
            <w:r w:rsidR="008809A3" w:rsidRPr="00470C3D">
              <w:t xml:space="preserve">10 (H) </w:t>
            </w:r>
          </w:p>
        </w:tc>
      </w:tr>
      <w:tr w:rsidR="008809A3" w:rsidRPr="00470C3D" w14:paraId="4D36073C" w14:textId="77777777" w:rsidTr="008B7642">
        <w:trPr>
          <w:jc w:val="center"/>
        </w:trPr>
        <w:tc>
          <w:tcPr>
            <w:tcW w:w="2984" w:type="dxa"/>
          </w:tcPr>
          <w:p w14:paraId="41707CE0" w14:textId="30248979" w:rsidR="008809A3" w:rsidRPr="00470C3D" w:rsidRDefault="008B7642" w:rsidP="008B7642">
            <w:pPr>
              <w:pStyle w:val="Tabletext"/>
              <w:jc w:val="center"/>
            </w:pPr>
            <w:r w:rsidRPr="00470C3D">
              <w:t>Addendum</w:t>
            </w:r>
            <w:r w:rsidR="008809A3" w:rsidRPr="00470C3D">
              <w:t xml:space="preserve"> 24 </w:t>
            </w:r>
            <w:r w:rsidRPr="00470C3D">
              <w:t>Addendum</w:t>
            </w:r>
            <w:r w:rsidR="008809A3" w:rsidRPr="00470C3D">
              <w:t xml:space="preserve"> 9</w:t>
            </w:r>
          </w:p>
        </w:tc>
        <w:tc>
          <w:tcPr>
            <w:tcW w:w="6821" w:type="dxa"/>
          </w:tcPr>
          <w:p w14:paraId="137366A8" w14:textId="5D8BB08A" w:rsidR="008809A3" w:rsidRPr="00470C3D" w:rsidRDefault="008B7642" w:rsidP="008B7642">
            <w:pPr>
              <w:pStyle w:val="Tabletext"/>
            </w:pPr>
            <w:r w:rsidRPr="00470C3D">
              <w:t>Inter-American Proposals for agenda item</w:t>
            </w:r>
            <w:r w:rsidR="009442CC" w:rsidRPr="00470C3D">
              <w:t xml:space="preserve"> </w:t>
            </w:r>
            <w:r w:rsidR="008809A3" w:rsidRPr="00470C3D">
              <w:t xml:space="preserve">10 (I) </w:t>
            </w:r>
          </w:p>
        </w:tc>
      </w:tr>
      <w:tr w:rsidR="008809A3" w:rsidRPr="00470C3D" w14:paraId="6815D70D" w14:textId="77777777" w:rsidTr="008B7642">
        <w:trPr>
          <w:jc w:val="center"/>
        </w:trPr>
        <w:tc>
          <w:tcPr>
            <w:tcW w:w="2984" w:type="dxa"/>
          </w:tcPr>
          <w:p w14:paraId="2CC05839" w14:textId="2321F56E" w:rsidR="008809A3" w:rsidRPr="00470C3D" w:rsidRDefault="008B7642" w:rsidP="008B7642">
            <w:pPr>
              <w:pStyle w:val="Tabletext"/>
              <w:jc w:val="center"/>
            </w:pPr>
            <w:r w:rsidRPr="00470C3D">
              <w:t>Addendum</w:t>
            </w:r>
            <w:r w:rsidR="008809A3" w:rsidRPr="00470C3D">
              <w:t xml:space="preserve"> 24 </w:t>
            </w:r>
            <w:r w:rsidRPr="00470C3D">
              <w:t>Addendum</w:t>
            </w:r>
            <w:r w:rsidR="008809A3" w:rsidRPr="00470C3D">
              <w:t xml:space="preserve"> 10</w:t>
            </w:r>
          </w:p>
        </w:tc>
        <w:tc>
          <w:tcPr>
            <w:tcW w:w="6821" w:type="dxa"/>
          </w:tcPr>
          <w:p w14:paraId="6A054ADC" w14:textId="5300865B" w:rsidR="008809A3" w:rsidRPr="00470C3D" w:rsidRDefault="008B7642" w:rsidP="008B7642">
            <w:pPr>
              <w:pStyle w:val="Tabletext"/>
            </w:pPr>
            <w:r w:rsidRPr="00470C3D">
              <w:t>Inter-American Proposals for agenda item</w:t>
            </w:r>
            <w:r w:rsidR="009442CC" w:rsidRPr="00470C3D">
              <w:t xml:space="preserve"> </w:t>
            </w:r>
            <w:r w:rsidR="008809A3" w:rsidRPr="00470C3D">
              <w:t xml:space="preserve">10 (J) </w:t>
            </w:r>
          </w:p>
        </w:tc>
      </w:tr>
      <w:tr w:rsidR="008809A3" w:rsidRPr="00470C3D" w14:paraId="322AA5EA" w14:textId="77777777" w:rsidTr="008B7642">
        <w:trPr>
          <w:jc w:val="center"/>
        </w:trPr>
        <w:tc>
          <w:tcPr>
            <w:tcW w:w="2984" w:type="dxa"/>
          </w:tcPr>
          <w:p w14:paraId="28E7F49A" w14:textId="1DDACF10" w:rsidR="008809A3" w:rsidRPr="00470C3D" w:rsidRDefault="008B7642" w:rsidP="008B7642">
            <w:pPr>
              <w:pStyle w:val="Tabletext"/>
              <w:jc w:val="center"/>
            </w:pPr>
            <w:r w:rsidRPr="00470C3D">
              <w:t>Addendum</w:t>
            </w:r>
            <w:r w:rsidR="008809A3" w:rsidRPr="00470C3D">
              <w:t xml:space="preserve"> 24 </w:t>
            </w:r>
            <w:r w:rsidRPr="00470C3D">
              <w:t>Addendum</w:t>
            </w:r>
            <w:r w:rsidR="008809A3" w:rsidRPr="00470C3D">
              <w:t xml:space="preserve"> 11</w:t>
            </w:r>
          </w:p>
        </w:tc>
        <w:tc>
          <w:tcPr>
            <w:tcW w:w="6821" w:type="dxa"/>
          </w:tcPr>
          <w:p w14:paraId="659F7A7B" w14:textId="562F444C" w:rsidR="008809A3" w:rsidRPr="00470C3D" w:rsidRDefault="008B7642" w:rsidP="008B7642">
            <w:pPr>
              <w:pStyle w:val="Tabletext"/>
            </w:pPr>
            <w:r w:rsidRPr="00470C3D">
              <w:t>Inter-American Proposals for agenda item</w:t>
            </w:r>
            <w:r w:rsidR="009442CC" w:rsidRPr="00470C3D">
              <w:t xml:space="preserve"> </w:t>
            </w:r>
            <w:r w:rsidR="008809A3" w:rsidRPr="00470C3D">
              <w:t xml:space="preserve">10 (K) </w:t>
            </w:r>
          </w:p>
        </w:tc>
      </w:tr>
      <w:tr w:rsidR="008809A3" w:rsidRPr="00470C3D" w14:paraId="337C8F0A" w14:textId="77777777" w:rsidTr="008B7642">
        <w:trPr>
          <w:jc w:val="center"/>
        </w:trPr>
        <w:tc>
          <w:tcPr>
            <w:tcW w:w="2984" w:type="dxa"/>
          </w:tcPr>
          <w:p w14:paraId="292BC4B2" w14:textId="68EFBAC7" w:rsidR="008809A3" w:rsidRPr="00470C3D" w:rsidRDefault="008B7642" w:rsidP="008B7642">
            <w:pPr>
              <w:pStyle w:val="Tabletext"/>
              <w:jc w:val="center"/>
            </w:pPr>
            <w:r w:rsidRPr="00470C3D">
              <w:t>Addendum</w:t>
            </w:r>
            <w:r w:rsidR="008809A3" w:rsidRPr="00470C3D">
              <w:t xml:space="preserve"> 24 </w:t>
            </w:r>
            <w:r w:rsidRPr="00470C3D">
              <w:t>Addendum</w:t>
            </w:r>
            <w:r w:rsidR="008809A3" w:rsidRPr="00470C3D">
              <w:t xml:space="preserve"> 12</w:t>
            </w:r>
          </w:p>
        </w:tc>
        <w:tc>
          <w:tcPr>
            <w:tcW w:w="6821" w:type="dxa"/>
          </w:tcPr>
          <w:p w14:paraId="0F25AD78" w14:textId="6E5BFF62" w:rsidR="008809A3" w:rsidRPr="00470C3D" w:rsidRDefault="008B7642" w:rsidP="008B7642">
            <w:pPr>
              <w:pStyle w:val="Tabletext"/>
            </w:pPr>
            <w:r w:rsidRPr="00470C3D">
              <w:t>Inter-American Proposals for agenda item</w:t>
            </w:r>
            <w:r w:rsidR="009442CC" w:rsidRPr="00470C3D">
              <w:t xml:space="preserve"> </w:t>
            </w:r>
            <w:r w:rsidR="008809A3" w:rsidRPr="00470C3D">
              <w:t xml:space="preserve">10 (L) </w:t>
            </w:r>
          </w:p>
        </w:tc>
      </w:tr>
      <w:tr w:rsidR="008809A3" w:rsidRPr="00470C3D" w14:paraId="537916CF" w14:textId="77777777" w:rsidTr="008B7642">
        <w:trPr>
          <w:jc w:val="center"/>
        </w:trPr>
        <w:tc>
          <w:tcPr>
            <w:tcW w:w="2984" w:type="dxa"/>
          </w:tcPr>
          <w:p w14:paraId="4C88402F" w14:textId="55DF569D" w:rsidR="008809A3" w:rsidRPr="00470C3D" w:rsidRDefault="008B7642" w:rsidP="008B7642">
            <w:pPr>
              <w:pStyle w:val="Tabletext"/>
              <w:jc w:val="center"/>
            </w:pPr>
            <w:r w:rsidRPr="00470C3D">
              <w:t>Addendum</w:t>
            </w:r>
            <w:r w:rsidR="008809A3" w:rsidRPr="00470C3D">
              <w:t xml:space="preserve"> 24 </w:t>
            </w:r>
            <w:r w:rsidRPr="00470C3D">
              <w:t>Addendum</w:t>
            </w:r>
            <w:r w:rsidR="008809A3" w:rsidRPr="00470C3D">
              <w:t xml:space="preserve"> 13</w:t>
            </w:r>
          </w:p>
        </w:tc>
        <w:tc>
          <w:tcPr>
            <w:tcW w:w="6821" w:type="dxa"/>
          </w:tcPr>
          <w:p w14:paraId="221324D7" w14:textId="5A614265" w:rsidR="008809A3" w:rsidRPr="00470C3D" w:rsidRDefault="008B7642" w:rsidP="008B7642">
            <w:pPr>
              <w:pStyle w:val="Tabletext"/>
            </w:pPr>
            <w:r w:rsidRPr="00470C3D">
              <w:t>Inter-American Proposals for agenda item</w:t>
            </w:r>
            <w:r w:rsidR="009442CC" w:rsidRPr="00470C3D">
              <w:t xml:space="preserve"> </w:t>
            </w:r>
            <w:r w:rsidR="008809A3" w:rsidRPr="00470C3D">
              <w:t xml:space="preserve">10 (M) </w:t>
            </w:r>
          </w:p>
        </w:tc>
      </w:tr>
      <w:tr w:rsidR="008809A3" w:rsidRPr="00470C3D" w14:paraId="216EC05F" w14:textId="77777777" w:rsidTr="008B7642">
        <w:trPr>
          <w:jc w:val="center"/>
        </w:trPr>
        <w:tc>
          <w:tcPr>
            <w:tcW w:w="2984" w:type="dxa"/>
          </w:tcPr>
          <w:p w14:paraId="676CE0B5" w14:textId="0C4F7815" w:rsidR="008809A3" w:rsidRPr="00470C3D" w:rsidRDefault="008B7642" w:rsidP="008B7642">
            <w:pPr>
              <w:pStyle w:val="Tabletext"/>
              <w:jc w:val="center"/>
            </w:pPr>
            <w:r w:rsidRPr="00470C3D">
              <w:lastRenderedPageBreak/>
              <w:t>Addendum</w:t>
            </w:r>
            <w:r w:rsidR="008809A3" w:rsidRPr="00470C3D">
              <w:t xml:space="preserve"> 24 </w:t>
            </w:r>
            <w:r w:rsidRPr="00470C3D">
              <w:t>Addendum</w:t>
            </w:r>
            <w:r w:rsidR="008809A3" w:rsidRPr="00470C3D">
              <w:t xml:space="preserve"> 14</w:t>
            </w:r>
          </w:p>
        </w:tc>
        <w:tc>
          <w:tcPr>
            <w:tcW w:w="6821" w:type="dxa"/>
          </w:tcPr>
          <w:p w14:paraId="56F573F7" w14:textId="603CF6D4" w:rsidR="008809A3" w:rsidRPr="00470C3D" w:rsidRDefault="008B7642" w:rsidP="008B7642">
            <w:pPr>
              <w:pStyle w:val="Tabletext"/>
            </w:pPr>
            <w:r w:rsidRPr="00470C3D">
              <w:t>Inter-American Proposals for agenda item</w:t>
            </w:r>
            <w:r w:rsidR="009442CC" w:rsidRPr="00470C3D">
              <w:t xml:space="preserve"> </w:t>
            </w:r>
            <w:r w:rsidR="008809A3" w:rsidRPr="00470C3D">
              <w:t xml:space="preserve">10 (N) </w:t>
            </w:r>
          </w:p>
        </w:tc>
      </w:tr>
      <w:tr w:rsidR="008809A3" w:rsidRPr="00470C3D" w14:paraId="31D6BDAE" w14:textId="77777777" w:rsidTr="008B7642">
        <w:trPr>
          <w:jc w:val="center"/>
        </w:trPr>
        <w:tc>
          <w:tcPr>
            <w:tcW w:w="2984" w:type="dxa"/>
          </w:tcPr>
          <w:p w14:paraId="30D6B6BB" w14:textId="0BCC8AB7" w:rsidR="008809A3" w:rsidRPr="00470C3D" w:rsidRDefault="008B7642" w:rsidP="008B7642">
            <w:pPr>
              <w:pStyle w:val="Tabletext"/>
              <w:jc w:val="center"/>
            </w:pPr>
            <w:r w:rsidRPr="00470C3D">
              <w:t>Addendum</w:t>
            </w:r>
            <w:r w:rsidR="008809A3" w:rsidRPr="00470C3D">
              <w:t xml:space="preserve"> 24 </w:t>
            </w:r>
            <w:r w:rsidRPr="00470C3D">
              <w:t>Addendum</w:t>
            </w:r>
            <w:r w:rsidR="008809A3" w:rsidRPr="00470C3D">
              <w:t xml:space="preserve"> 15</w:t>
            </w:r>
          </w:p>
        </w:tc>
        <w:tc>
          <w:tcPr>
            <w:tcW w:w="6821" w:type="dxa"/>
          </w:tcPr>
          <w:p w14:paraId="382D02F2" w14:textId="1DD61090" w:rsidR="008809A3" w:rsidRPr="00470C3D" w:rsidRDefault="008B7642" w:rsidP="008B7642">
            <w:pPr>
              <w:pStyle w:val="Tabletext"/>
            </w:pPr>
            <w:r w:rsidRPr="00470C3D">
              <w:t>Inter-American Proposals for agenda item</w:t>
            </w:r>
            <w:r w:rsidR="009442CC" w:rsidRPr="00470C3D">
              <w:t xml:space="preserve"> </w:t>
            </w:r>
            <w:r w:rsidR="008809A3" w:rsidRPr="00470C3D">
              <w:t xml:space="preserve">10 (O) </w:t>
            </w:r>
          </w:p>
        </w:tc>
      </w:tr>
      <w:tr w:rsidR="008809A3" w:rsidRPr="00470C3D" w14:paraId="0C4433CF" w14:textId="77777777" w:rsidTr="008B7642">
        <w:trPr>
          <w:jc w:val="center"/>
        </w:trPr>
        <w:tc>
          <w:tcPr>
            <w:tcW w:w="2984" w:type="dxa"/>
          </w:tcPr>
          <w:p w14:paraId="163785CB" w14:textId="5EC77727" w:rsidR="008809A3" w:rsidRPr="00470C3D" w:rsidRDefault="008B7642" w:rsidP="008B7642">
            <w:pPr>
              <w:pStyle w:val="Tabletext"/>
              <w:jc w:val="center"/>
            </w:pPr>
            <w:r w:rsidRPr="00470C3D">
              <w:t>Addendum</w:t>
            </w:r>
            <w:r w:rsidR="008809A3" w:rsidRPr="00470C3D">
              <w:t xml:space="preserve"> 24 </w:t>
            </w:r>
            <w:r w:rsidRPr="00470C3D">
              <w:t>Addendum</w:t>
            </w:r>
            <w:r w:rsidR="008809A3" w:rsidRPr="00470C3D">
              <w:t xml:space="preserve"> 16</w:t>
            </w:r>
          </w:p>
        </w:tc>
        <w:tc>
          <w:tcPr>
            <w:tcW w:w="6821" w:type="dxa"/>
          </w:tcPr>
          <w:p w14:paraId="6B147E75" w14:textId="38462D38" w:rsidR="008809A3" w:rsidRPr="00470C3D" w:rsidRDefault="008B7642" w:rsidP="008B7642">
            <w:pPr>
              <w:pStyle w:val="Tabletext"/>
            </w:pPr>
            <w:r w:rsidRPr="00470C3D">
              <w:t>Inter-American Proposals for agenda item</w:t>
            </w:r>
            <w:r w:rsidR="009442CC" w:rsidRPr="00470C3D">
              <w:t xml:space="preserve"> </w:t>
            </w:r>
            <w:r w:rsidR="008809A3" w:rsidRPr="00470C3D">
              <w:t xml:space="preserve">10 (P) </w:t>
            </w:r>
          </w:p>
        </w:tc>
      </w:tr>
      <w:tr w:rsidR="008809A3" w:rsidRPr="00470C3D" w14:paraId="2C2AB458" w14:textId="77777777" w:rsidTr="008B7642">
        <w:trPr>
          <w:jc w:val="center"/>
        </w:trPr>
        <w:tc>
          <w:tcPr>
            <w:tcW w:w="2984" w:type="dxa"/>
          </w:tcPr>
          <w:p w14:paraId="2F8455DB" w14:textId="0E4757AB" w:rsidR="008809A3" w:rsidRPr="00470C3D" w:rsidRDefault="008B7642" w:rsidP="008B7642">
            <w:pPr>
              <w:pStyle w:val="Tabletext"/>
              <w:jc w:val="center"/>
            </w:pPr>
            <w:r w:rsidRPr="00470C3D">
              <w:t>Addendum</w:t>
            </w:r>
            <w:r w:rsidR="008809A3" w:rsidRPr="00470C3D">
              <w:t xml:space="preserve"> 24 </w:t>
            </w:r>
            <w:r w:rsidRPr="00470C3D">
              <w:t>Addendum</w:t>
            </w:r>
            <w:r w:rsidR="008809A3" w:rsidRPr="00470C3D">
              <w:t xml:space="preserve"> 17</w:t>
            </w:r>
          </w:p>
        </w:tc>
        <w:tc>
          <w:tcPr>
            <w:tcW w:w="6821" w:type="dxa"/>
          </w:tcPr>
          <w:p w14:paraId="02DE7B3E" w14:textId="77418D10" w:rsidR="008809A3" w:rsidRPr="00470C3D" w:rsidRDefault="008B7642" w:rsidP="008B7642">
            <w:pPr>
              <w:pStyle w:val="Tabletext"/>
            </w:pPr>
            <w:r w:rsidRPr="00470C3D">
              <w:t>Inter-American Proposals for agenda item</w:t>
            </w:r>
            <w:r w:rsidR="009442CC" w:rsidRPr="00470C3D">
              <w:t xml:space="preserve"> </w:t>
            </w:r>
            <w:r w:rsidR="008809A3" w:rsidRPr="00470C3D">
              <w:t xml:space="preserve">10 (Q) </w:t>
            </w:r>
          </w:p>
        </w:tc>
      </w:tr>
      <w:tr w:rsidR="008809A3" w:rsidRPr="00470C3D" w14:paraId="67D3C8EA" w14:textId="77777777" w:rsidTr="008B7642">
        <w:trPr>
          <w:jc w:val="center"/>
        </w:trPr>
        <w:tc>
          <w:tcPr>
            <w:tcW w:w="2984" w:type="dxa"/>
          </w:tcPr>
          <w:p w14:paraId="7D555DFF" w14:textId="6DE92A31" w:rsidR="008809A3" w:rsidRPr="00470C3D" w:rsidRDefault="008B7642" w:rsidP="008B7642">
            <w:pPr>
              <w:pStyle w:val="Tabletext"/>
              <w:jc w:val="center"/>
            </w:pPr>
            <w:r w:rsidRPr="00470C3D">
              <w:t>Addendum</w:t>
            </w:r>
            <w:r w:rsidR="008809A3" w:rsidRPr="00470C3D">
              <w:t xml:space="preserve"> 24 </w:t>
            </w:r>
            <w:r w:rsidRPr="00470C3D">
              <w:t>Addendum</w:t>
            </w:r>
            <w:r w:rsidR="008809A3" w:rsidRPr="00470C3D">
              <w:t xml:space="preserve"> 18</w:t>
            </w:r>
          </w:p>
        </w:tc>
        <w:tc>
          <w:tcPr>
            <w:tcW w:w="6821" w:type="dxa"/>
          </w:tcPr>
          <w:p w14:paraId="4F040229" w14:textId="28CDA935" w:rsidR="008809A3" w:rsidRPr="00470C3D" w:rsidRDefault="008B7642" w:rsidP="008B7642">
            <w:pPr>
              <w:pStyle w:val="Tabletext"/>
            </w:pPr>
            <w:r w:rsidRPr="00470C3D">
              <w:t>Inter-American Proposals for agenda item</w:t>
            </w:r>
            <w:r w:rsidR="009442CC" w:rsidRPr="00470C3D">
              <w:t xml:space="preserve"> </w:t>
            </w:r>
            <w:r w:rsidR="008809A3" w:rsidRPr="00470C3D">
              <w:t xml:space="preserve">10 (R) </w:t>
            </w:r>
          </w:p>
        </w:tc>
      </w:tr>
      <w:tr w:rsidR="008809A3" w:rsidRPr="00470C3D" w14:paraId="20FA6312" w14:textId="77777777" w:rsidTr="008B7642">
        <w:trPr>
          <w:jc w:val="center"/>
        </w:trPr>
        <w:tc>
          <w:tcPr>
            <w:tcW w:w="2984" w:type="dxa"/>
          </w:tcPr>
          <w:p w14:paraId="42CFBA09" w14:textId="2B6BCD2E" w:rsidR="008809A3" w:rsidRPr="00470C3D" w:rsidRDefault="008B7642" w:rsidP="008B7642">
            <w:pPr>
              <w:pStyle w:val="Tabletext"/>
              <w:jc w:val="center"/>
            </w:pPr>
            <w:r w:rsidRPr="00470C3D">
              <w:t>Addendum</w:t>
            </w:r>
            <w:r w:rsidR="008809A3" w:rsidRPr="00470C3D">
              <w:t xml:space="preserve"> 24 </w:t>
            </w:r>
            <w:r w:rsidRPr="00470C3D">
              <w:t>Addendum</w:t>
            </w:r>
            <w:r w:rsidR="008809A3" w:rsidRPr="00470C3D">
              <w:t xml:space="preserve"> 19</w:t>
            </w:r>
          </w:p>
        </w:tc>
        <w:tc>
          <w:tcPr>
            <w:tcW w:w="6821" w:type="dxa"/>
          </w:tcPr>
          <w:p w14:paraId="3620BCDE" w14:textId="0E757FC0" w:rsidR="008809A3" w:rsidRPr="00470C3D" w:rsidRDefault="008B7642" w:rsidP="008B7642">
            <w:pPr>
              <w:pStyle w:val="Tabletext"/>
            </w:pPr>
            <w:r w:rsidRPr="00470C3D">
              <w:t>Inter-American Proposals for agenda item</w:t>
            </w:r>
            <w:r w:rsidR="009442CC" w:rsidRPr="00470C3D">
              <w:t xml:space="preserve"> </w:t>
            </w:r>
            <w:r w:rsidR="008809A3" w:rsidRPr="00470C3D">
              <w:t xml:space="preserve">10 (S) </w:t>
            </w:r>
          </w:p>
        </w:tc>
      </w:tr>
    </w:tbl>
    <w:p w14:paraId="40B77BE3" w14:textId="77777777" w:rsidR="008809A3" w:rsidRPr="00470C3D" w:rsidRDefault="008809A3" w:rsidP="008B764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center"/>
        <w:textAlignment w:val="auto"/>
        <w:sectPr w:rsidR="008809A3" w:rsidRPr="00470C3D">
          <w:headerReference w:type="default" r:id="rId9"/>
          <w:footerReference w:type="even" r:id="rId10"/>
          <w:footerReference w:type="default" r:id="rId11"/>
          <w:footerReference w:type="first" r:id="rId12"/>
          <w:pgSz w:w="11907" w:h="16840" w:code="9"/>
          <w:pgMar w:top="1418" w:right="1134" w:bottom="1418" w:left="1134" w:header="720" w:footer="720" w:gutter="0"/>
          <w:paperSrc w:first="15" w:other="15"/>
          <w:pgNumType w:start="1"/>
          <w:cols w:space="720"/>
          <w:titlePg/>
        </w:sectPr>
      </w:pPr>
    </w:p>
    <w:p w14:paraId="5A187ED7" w14:textId="4F77F5D6" w:rsidR="008809A3" w:rsidRPr="00470C3D" w:rsidRDefault="008809A3" w:rsidP="00127439">
      <w:pPr>
        <w:pStyle w:val="AnnexNo"/>
      </w:pPr>
      <w:r w:rsidRPr="00470C3D">
        <w:lastRenderedPageBreak/>
        <w:t>An</w:t>
      </w:r>
      <w:r w:rsidR="009442CC" w:rsidRPr="00470C3D">
        <w:t>n</w:t>
      </w:r>
      <w:r w:rsidRPr="00470C3D">
        <w:t>ex 2</w:t>
      </w:r>
    </w:p>
    <w:p w14:paraId="78C6F3F7" w14:textId="6757E6D2" w:rsidR="008809A3" w:rsidRPr="00470C3D" w:rsidRDefault="009442CC" w:rsidP="00127439">
      <w:pPr>
        <w:pStyle w:val="Annextitle"/>
      </w:pPr>
      <w:r w:rsidRPr="00470C3D">
        <w:t>Table of support of Member States for the Inter-American Proposals for WRC</w:t>
      </w:r>
      <w:r w:rsidR="008809A3" w:rsidRPr="00470C3D">
        <w:t>-19</w:t>
      </w:r>
    </w:p>
    <w:tbl>
      <w:tblPr>
        <w:tblW w:w="15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1"/>
        <w:gridCol w:w="540"/>
        <w:gridCol w:w="2700"/>
        <w:gridCol w:w="2520"/>
        <w:gridCol w:w="239"/>
        <w:gridCol w:w="236"/>
        <w:gridCol w:w="236"/>
        <w:gridCol w:w="236"/>
        <w:gridCol w:w="242"/>
        <w:gridCol w:w="238"/>
        <w:gridCol w:w="238"/>
        <w:gridCol w:w="236"/>
        <w:gridCol w:w="239"/>
        <w:gridCol w:w="238"/>
        <w:gridCol w:w="236"/>
        <w:gridCol w:w="240"/>
        <w:gridCol w:w="236"/>
        <w:gridCol w:w="240"/>
        <w:gridCol w:w="239"/>
        <w:gridCol w:w="237"/>
        <w:gridCol w:w="238"/>
        <w:gridCol w:w="237"/>
        <w:gridCol w:w="238"/>
        <w:gridCol w:w="238"/>
        <w:gridCol w:w="238"/>
        <w:gridCol w:w="236"/>
        <w:gridCol w:w="240"/>
        <w:gridCol w:w="238"/>
        <w:gridCol w:w="238"/>
        <w:gridCol w:w="237"/>
        <w:gridCol w:w="238"/>
        <w:gridCol w:w="238"/>
        <w:gridCol w:w="238"/>
        <w:gridCol w:w="238"/>
        <w:gridCol w:w="238"/>
        <w:gridCol w:w="236"/>
        <w:gridCol w:w="240"/>
        <w:gridCol w:w="238"/>
        <w:gridCol w:w="539"/>
      </w:tblGrid>
      <w:tr w:rsidR="00857A5D" w:rsidRPr="002C1520" w14:paraId="668D32AF" w14:textId="77777777" w:rsidTr="00857A5D">
        <w:trPr>
          <w:cantSplit/>
          <w:trHeight w:val="20"/>
          <w:tblHeader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36E9F" w14:textId="77777777" w:rsidR="00857A5D" w:rsidRPr="00016BB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016BBD">
              <w:rPr>
                <w:b/>
                <w:bCs/>
                <w:sz w:val="16"/>
                <w:szCs w:val="16"/>
                <w:lang w:val="es-ES"/>
              </w:rPr>
              <w:t xml:space="preserve">Punto del orden del día/Agenda </w:t>
            </w:r>
            <w:proofErr w:type="spellStart"/>
            <w:r w:rsidRPr="00016BBD">
              <w:rPr>
                <w:b/>
                <w:bCs/>
                <w:sz w:val="16"/>
                <w:szCs w:val="16"/>
                <w:lang w:val="es-ES"/>
              </w:rPr>
              <w:t>item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B979AAE" w14:textId="60B6A4B1" w:rsidR="00857A5D" w:rsidRPr="002C1520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b/>
                <w:bCs/>
                <w:sz w:val="16"/>
                <w:szCs w:val="16"/>
              </w:rPr>
            </w:pPr>
            <w:r w:rsidRPr="002C1520">
              <w:rPr>
                <w:b/>
                <w:bCs/>
                <w:sz w:val="16"/>
                <w:szCs w:val="16"/>
              </w:rPr>
              <w:t>No</w:t>
            </w:r>
            <w:r w:rsidR="002C1520" w:rsidRPr="002C1520">
              <w:rPr>
                <w:b/>
                <w:bCs/>
                <w:sz w:val="16"/>
                <w:szCs w:val="16"/>
              </w:rPr>
              <w:t>.</w:t>
            </w:r>
            <w:r w:rsidRPr="002C1520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60C03" w14:textId="77777777" w:rsidR="00857A5D" w:rsidRPr="002C1520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b/>
                <w:bCs/>
                <w:sz w:val="16"/>
                <w:szCs w:val="16"/>
              </w:rPr>
            </w:pPr>
            <w:r w:rsidRPr="002C1520">
              <w:rPr>
                <w:b/>
                <w:bCs/>
                <w:sz w:val="16"/>
                <w:szCs w:val="16"/>
              </w:rPr>
              <w:t>IAP</w:t>
            </w:r>
            <w:r w:rsidRPr="002C1520">
              <w:rPr>
                <w:b/>
                <w:bCs/>
                <w:sz w:val="16"/>
                <w:szCs w:val="16"/>
              </w:rPr>
              <w:br/>
              <w:t>(EN)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2D779E0" w14:textId="77777777" w:rsidR="00857A5D" w:rsidRPr="002C1520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2C1520">
              <w:rPr>
                <w:b/>
                <w:bCs/>
                <w:sz w:val="16"/>
                <w:szCs w:val="16"/>
                <w:lang w:val="es-ES"/>
              </w:rPr>
              <w:t>IAP</w:t>
            </w:r>
            <w:r w:rsidRPr="002C1520">
              <w:rPr>
                <w:b/>
                <w:bCs/>
                <w:sz w:val="16"/>
                <w:szCs w:val="16"/>
                <w:lang w:val="es-ES"/>
              </w:rPr>
              <w:br/>
              <w:t>(SP)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B555A" w14:textId="77777777" w:rsidR="00857A5D" w:rsidRPr="002C1520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29"/>
              <w:jc w:val="center"/>
              <w:rPr>
                <w:b/>
                <w:bCs/>
                <w:sz w:val="16"/>
                <w:szCs w:val="16"/>
              </w:rPr>
            </w:pPr>
            <w:r w:rsidRPr="002C1520">
              <w:rPr>
                <w:b/>
                <w:bCs/>
                <w:sz w:val="16"/>
                <w:szCs w:val="16"/>
              </w:rPr>
              <w:t>ARG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3B63969" w14:textId="77777777" w:rsidR="00857A5D" w:rsidRPr="002C1520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29"/>
              <w:jc w:val="center"/>
              <w:rPr>
                <w:b/>
                <w:bCs/>
                <w:sz w:val="16"/>
                <w:szCs w:val="16"/>
              </w:rPr>
            </w:pPr>
            <w:r w:rsidRPr="002C1520">
              <w:rPr>
                <w:b/>
                <w:bCs/>
                <w:sz w:val="16"/>
                <w:szCs w:val="16"/>
              </w:rPr>
              <w:t>ATG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53135" w14:textId="77777777" w:rsidR="00857A5D" w:rsidRPr="002C1520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29"/>
              <w:jc w:val="center"/>
              <w:rPr>
                <w:b/>
                <w:bCs/>
                <w:sz w:val="16"/>
                <w:szCs w:val="16"/>
              </w:rPr>
            </w:pPr>
            <w:r w:rsidRPr="002C1520">
              <w:rPr>
                <w:b/>
                <w:bCs/>
                <w:sz w:val="16"/>
                <w:szCs w:val="16"/>
              </w:rPr>
              <w:t>BAH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7FDA3B5" w14:textId="77777777" w:rsidR="00857A5D" w:rsidRPr="002C1520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29"/>
              <w:jc w:val="center"/>
              <w:rPr>
                <w:b/>
                <w:bCs/>
                <w:sz w:val="16"/>
                <w:szCs w:val="16"/>
              </w:rPr>
            </w:pPr>
            <w:r w:rsidRPr="002C1520">
              <w:rPr>
                <w:b/>
                <w:bCs/>
                <w:sz w:val="16"/>
                <w:szCs w:val="16"/>
              </w:rPr>
              <w:t>BLZ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2E59" w14:textId="77777777" w:rsidR="00857A5D" w:rsidRPr="002C1520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29"/>
              <w:jc w:val="center"/>
              <w:rPr>
                <w:b/>
                <w:bCs/>
                <w:sz w:val="16"/>
                <w:szCs w:val="16"/>
              </w:rPr>
            </w:pPr>
            <w:r w:rsidRPr="002C1520">
              <w:rPr>
                <w:b/>
                <w:bCs/>
                <w:sz w:val="16"/>
                <w:szCs w:val="16"/>
              </w:rPr>
              <w:t>BOL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BC4CCC5" w14:textId="77777777" w:rsidR="00857A5D" w:rsidRPr="002C1520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29"/>
              <w:jc w:val="center"/>
              <w:rPr>
                <w:b/>
                <w:bCs/>
                <w:sz w:val="16"/>
                <w:szCs w:val="16"/>
              </w:rPr>
            </w:pPr>
            <w:r w:rsidRPr="002C1520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08380" w14:textId="77777777" w:rsidR="00857A5D" w:rsidRPr="002C1520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29"/>
              <w:jc w:val="center"/>
              <w:rPr>
                <w:b/>
                <w:bCs/>
                <w:sz w:val="16"/>
                <w:szCs w:val="16"/>
              </w:rPr>
            </w:pPr>
            <w:r w:rsidRPr="002C1520">
              <w:rPr>
                <w:b/>
                <w:bCs/>
                <w:sz w:val="16"/>
                <w:szCs w:val="16"/>
              </w:rPr>
              <w:t>BRB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0F1887D" w14:textId="77777777" w:rsidR="00857A5D" w:rsidRPr="002C1520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29"/>
              <w:jc w:val="center"/>
              <w:rPr>
                <w:b/>
                <w:bCs/>
                <w:sz w:val="16"/>
                <w:szCs w:val="16"/>
              </w:rPr>
            </w:pPr>
            <w:r w:rsidRPr="002C1520">
              <w:rPr>
                <w:b/>
                <w:bCs/>
                <w:sz w:val="16"/>
                <w:szCs w:val="16"/>
              </w:rPr>
              <w:t>CAN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DE5B9" w14:textId="77777777" w:rsidR="00857A5D" w:rsidRPr="002C1520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29"/>
              <w:jc w:val="center"/>
              <w:rPr>
                <w:b/>
                <w:bCs/>
                <w:sz w:val="16"/>
                <w:szCs w:val="16"/>
              </w:rPr>
            </w:pPr>
            <w:r w:rsidRPr="002C1520">
              <w:rPr>
                <w:b/>
                <w:bCs/>
                <w:sz w:val="16"/>
                <w:szCs w:val="16"/>
              </w:rPr>
              <w:t>CHL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932BA87" w14:textId="77777777" w:rsidR="00857A5D" w:rsidRPr="002C1520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29"/>
              <w:jc w:val="center"/>
              <w:rPr>
                <w:b/>
                <w:bCs/>
                <w:sz w:val="16"/>
                <w:szCs w:val="16"/>
              </w:rPr>
            </w:pPr>
            <w:r w:rsidRPr="002C1520">
              <w:rPr>
                <w:b/>
                <w:bCs/>
                <w:sz w:val="16"/>
                <w:szCs w:val="16"/>
              </w:rPr>
              <w:t>CLM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C276" w14:textId="77777777" w:rsidR="00857A5D" w:rsidRPr="002C1520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29"/>
              <w:jc w:val="center"/>
              <w:rPr>
                <w:b/>
                <w:bCs/>
                <w:sz w:val="16"/>
                <w:szCs w:val="16"/>
              </w:rPr>
            </w:pPr>
            <w:r w:rsidRPr="002C1520">
              <w:rPr>
                <w:b/>
                <w:bCs/>
                <w:sz w:val="16"/>
                <w:szCs w:val="16"/>
              </w:rPr>
              <w:t>CTR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572CE2F" w14:textId="77777777" w:rsidR="00857A5D" w:rsidRPr="002C1520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29"/>
              <w:jc w:val="center"/>
              <w:rPr>
                <w:b/>
                <w:bCs/>
                <w:sz w:val="16"/>
                <w:szCs w:val="16"/>
              </w:rPr>
            </w:pPr>
            <w:r w:rsidRPr="002C1520">
              <w:rPr>
                <w:b/>
                <w:bCs/>
                <w:sz w:val="16"/>
                <w:szCs w:val="16"/>
              </w:rPr>
              <w:t>DMA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CA615" w14:textId="77777777" w:rsidR="00857A5D" w:rsidRPr="002C1520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29"/>
              <w:jc w:val="center"/>
              <w:rPr>
                <w:b/>
                <w:bCs/>
                <w:sz w:val="16"/>
                <w:szCs w:val="16"/>
              </w:rPr>
            </w:pPr>
            <w:r w:rsidRPr="002C1520">
              <w:rPr>
                <w:b/>
                <w:bCs/>
                <w:sz w:val="16"/>
                <w:szCs w:val="16"/>
              </w:rPr>
              <w:t>DOM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D5C58A2" w14:textId="77777777" w:rsidR="00857A5D" w:rsidRPr="002C1520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29"/>
              <w:jc w:val="center"/>
              <w:rPr>
                <w:b/>
                <w:bCs/>
                <w:sz w:val="16"/>
                <w:szCs w:val="16"/>
              </w:rPr>
            </w:pPr>
            <w:r w:rsidRPr="002C1520">
              <w:rPr>
                <w:b/>
                <w:bCs/>
                <w:sz w:val="16"/>
                <w:szCs w:val="16"/>
              </w:rPr>
              <w:t>EQA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11300" w14:textId="77777777" w:rsidR="00857A5D" w:rsidRPr="002C1520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29"/>
              <w:jc w:val="center"/>
              <w:rPr>
                <w:b/>
                <w:bCs/>
                <w:sz w:val="16"/>
                <w:szCs w:val="16"/>
              </w:rPr>
            </w:pPr>
            <w:r w:rsidRPr="002C1520">
              <w:rPr>
                <w:b/>
                <w:bCs/>
                <w:sz w:val="16"/>
                <w:szCs w:val="16"/>
              </w:rPr>
              <w:t>GRD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C0299CC" w14:textId="77777777" w:rsidR="00857A5D" w:rsidRPr="002C1520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29"/>
              <w:jc w:val="center"/>
              <w:rPr>
                <w:b/>
                <w:bCs/>
                <w:sz w:val="16"/>
                <w:szCs w:val="16"/>
              </w:rPr>
            </w:pPr>
            <w:r w:rsidRPr="002C1520">
              <w:rPr>
                <w:b/>
                <w:bCs/>
                <w:sz w:val="16"/>
                <w:szCs w:val="16"/>
              </w:rPr>
              <w:t>GTM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32D29" w14:textId="77777777" w:rsidR="00857A5D" w:rsidRPr="002C1520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29"/>
              <w:jc w:val="center"/>
              <w:rPr>
                <w:b/>
                <w:bCs/>
                <w:sz w:val="16"/>
                <w:szCs w:val="16"/>
              </w:rPr>
            </w:pPr>
            <w:r w:rsidRPr="002C1520">
              <w:rPr>
                <w:b/>
                <w:bCs/>
                <w:sz w:val="16"/>
                <w:szCs w:val="16"/>
              </w:rPr>
              <w:t>GUY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2782FB8" w14:textId="77777777" w:rsidR="00857A5D" w:rsidRPr="002C1520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29"/>
              <w:jc w:val="center"/>
              <w:rPr>
                <w:b/>
                <w:bCs/>
                <w:sz w:val="16"/>
                <w:szCs w:val="16"/>
              </w:rPr>
            </w:pPr>
            <w:r w:rsidRPr="002C1520">
              <w:rPr>
                <w:b/>
                <w:bCs/>
                <w:sz w:val="16"/>
                <w:szCs w:val="16"/>
              </w:rPr>
              <w:t>HND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B9E08" w14:textId="77777777" w:rsidR="00857A5D" w:rsidRPr="002C1520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29"/>
              <w:jc w:val="center"/>
              <w:rPr>
                <w:b/>
                <w:bCs/>
                <w:sz w:val="16"/>
                <w:szCs w:val="16"/>
              </w:rPr>
            </w:pPr>
            <w:r w:rsidRPr="002C1520">
              <w:rPr>
                <w:b/>
                <w:bCs/>
                <w:sz w:val="16"/>
                <w:szCs w:val="16"/>
              </w:rPr>
              <w:t>HTI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97A59DF" w14:textId="77777777" w:rsidR="00857A5D" w:rsidRPr="002C1520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29"/>
              <w:jc w:val="center"/>
              <w:rPr>
                <w:b/>
                <w:bCs/>
                <w:sz w:val="16"/>
                <w:szCs w:val="16"/>
              </w:rPr>
            </w:pPr>
            <w:r w:rsidRPr="002C1520">
              <w:rPr>
                <w:b/>
                <w:bCs/>
                <w:sz w:val="16"/>
                <w:szCs w:val="16"/>
              </w:rPr>
              <w:t>JMC</w:t>
            </w:r>
          </w:p>
        </w:tc>
        <w:tc>
          <w:tcPr>
            <w:tcW w:w="238" w:type="dxa"/>
            <w:shd w:val="clear" w:color="auto" w:fill="auto"/>
          </w:tcPr>
          <w:p w14:paraId="05D68600" w14:textId="77777777" w:rsidR="00857A5D" w:rsidRPr="002C1520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29"/>
              <w:jc w:val="center"/>
              <w:rPr>
                <w:b/>
                <w:bCs/>
                <w:sz w:val="16"/>
                <w:szCs w:val="16"/>
              </w:rPr>
            </w:pPr>
            <w:r w:rsidRPr="002C1520">
              <w:rPr>
                <w:b/>
                <w:bCs/>
                <w:sz w:val="16"/>
                <w:szCs w:val="16"/>
              </w:rPr>
              <w:t>KNA</w:t>
            </w:r>
          </w:p>
        </w:tc>
        <w:tc>
          <w:tcPr>
            <w:tcW w:w="236" w:type="dxa"/>
            <w:shd w:val="clear" w:color="auto" w:fill="FDE9D9"/>
          </w:tcPr>
          <w:p w14:paraId="11DF5424" w14:textId="77777777" w:rsidR="00857A5D" w:rsidRPr="002C1520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29"/>
              <w:jc w:val="center"/>
              <w:rPr>
                <w:b/>
                <w:bCs/>
                <w:sz w:val="16"/>
                <w:szCs w:val="16"/>
              </w:rPr>
            </w:pPr>
            <w:r w:rsidRPr="002C1520">
              <w:rPr>
                <w:b/>
                <w:bCs/>
                <w:sz w:val="16"/>
                <w:szCs w:val="16"/>
              </w:rPr>
              <w:t>LCA</w:t>
            </w:r>
          </w:p>
        </w:tc>
        <w:tc>
          <w:tcPr>
            <w:tcW w:w="240" w:type="dxa"/>
            <w:shd w:val="clear" w:color="auto" w:fill="auto"/>
          </w:tcPr>
          <w:p w14:paraId="3FABAE03" w14:textId="77777777" w:rsidR="00857A5D" w:rsidRPr="002C1520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29"/>
              <w:jc w:val="center"/>
              <w:rPr>
                <w:b/>
                <w:bCs/>
                <w:sz w:val="16"/>
                <w:szCs w:val="16"/>
              </w:rPr>
            </w:pPr>
            <w:r w:rsidRPr="002C1520">
              <w:rPr>
                <w:b/>
                <w:bCs/>
                <w:sz w:val="16"/>
                <w:szCs w:val="16"/>
              </w:rPr>
              <w:t>MEX</w:t>
            </w:r>
          </w:p>
        </w:tc>
        <w:tc>
          <w:tcPr>
            <w:tcW w:w="238" w:type="dxa"/>
            <w:shd w:val="clear" w:color="auto" w:fill="FDE9D9"/>
          </w:tcPr>
          <w:p w14:paraId="383F8720" w14:textId="77777777" w:rsidR="00857A5D" w:rsidRPr="002C1520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29"/>
              <w:jc w:val="center"/>
              <w:rPr>
                <w:b/>
                <w:bCs/>
                <w:sz w:val="16"/>
                <w:szCs w:val="16"/>
              </w:rPr>
            </w:pPr>
            <w:r w:rsidRPr="002C1520">
              <w:rPr>
                <w:b/>
                <w:bCs/>
                <w:sz w:val="16"/>
                <w:szCs w:val="16"/>
              </w:rPr>
              <w:t>NCG</w:t>
            </w:r>
          </w:p>
        </w:tc>
        <w:tc>
          <w:tcPr>
            <w:tcW w:w="238" w:type="dxa"/>
            <w:shd w:val="clear" w:color="auto" w:fill="auto"/>
          </w:tcPr>
          <w:p w14:paraId="782FAEE3" w14:textId="77777777" w:rsidR="00857A5D" w:rsidRPr="002C1520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29"/>
              <w:jc w:val="center"/>
              <w:rPr>
                <w:b/>
                <w:bCs/>
                <w:sz w:val="16"/>
                <w:szCs w:val="16"/>
              </w:rPr>
            </w:pPr>
            <w:r w:rsidRPr="002C1520">
              <w:rPr>
                <w:b/>
                <w:bCs/>
                <w:sz w:val="16"/>
                <w:szCs w:val="16"/>
              </w:rPr>
              <w:t>PNR</w:t>
            </w:r>
          </w:p>
        </w:tc>
        <w:tc>
          <w:tcPr>
            <w:tcW w:w="237" w:type="dxa"/>
            <w:shd w:val="clear" w:color="auto" w:fill="FDE9D9"/>
          </w:tcPr>
          <w:p w14:paraId="5855399E" w14:textId="77777777" w:rsidR="00857A5D" w:rsidRPr="002C1520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29"/>
              <w:jc w:val="center"/>
              <w:rPr>
                <w:b/>
                <w:bCs/>
                <w:sz w:val="16"/>
                <w:szCs w:val="16"/>
              </w:rPr>
            </w:pPr>
            <w:r w:rsidRPr="002C1520">
              <w:rPr>
                <w:b/>
                <w:bCs/>
                <w:sz w:val="16"/>
                <w:szCs w:val="16"/>
              </w:rPr>
              <w:t>PRG</w:t>
            </w:r>
          </w:p>
        </w:tc>
        <w:tc>
          <w:tcPr>
            <w:tcW w:w="238" w:type="dxa"/>
            <w:shd w:val="clear" w:color="auto" w:fill="auto"/>
          </w:tcPr>
          <w:p w14:paraId="589045AD" w14:textId="77777777" w:rsidR="00857A5D" w:rsidRPr="002C1520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29"/>
              <w:jc w:val="center"/>
              <w:rPr>
                <w:b/>
                <w:bCs/>
                <w:sz w:val="16"/>
                <w:szCs w:val="16"/>
              </w:rPr>
            </w:pPr>
            <w:r w:rsidRPr="002C1520">
              <w:rPr>
                <w:b/>
                <w:bCs/>
                <w:sz w:val="16"/>
                <w:szCs w:val="16"/>
              </w:rPr>
              <w:t>PRU</w:t>
            </w:r>
          </w:p>
        </w:tc>
        <w:tc>
          <w:tcPr>
            <w:tcW w:w="238" w:type="dxa"/>
            <w:shd w:val="clear" w:color="auto" w:fill="FDE9D9"/>
          </w:tcPr>
          <w:p w14:paraId="31CDF18A" w14:textId="77777777" w:rsidR="00857A5D" w:rsidRPr="002C1520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29"/>
              <w:jc w:val="center"/>
              <w:rPr>
                <w:b/>
                <w:bCs/>
                <w:sz w:val="16"/>
                <w:szCs w:val="16"/>
              </w:rPr>
            </w:pPr>
            <w:r w:rsidRPr="002C1520">
              <w:rPr>
                <w:b/>
                <w:bCs/>
                <w:sz w:val="16"/>
                <w:szCs w:val="16"/>
              </w:rPr>
              <w:t>SLV</w:t>
            </w:r>
          </w:p>
        </w:tc>
        <w:tc>
          <w:tcPr>
            <w:tcW w:w="238" w:type="dxa"/>
            <w:shd w:val="clear" w:color="auto" w:fill="auto"/>
          </w:tcPr>
          <w:p w14:paraId="44B7FFFE" w14:textId="77777777" w:rsidR="00857A5D" w:rsidRPr="002C1520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29"/>
              <w:jc w:val="center"/>
              <w:rPr>
                <w:b/>
                <w:bCs/>
                <w:sz w:val="16"/>
                <w:szCs w:val="16"/>
              </w:rPr>
            </w:pPr>
            <w:r w:rsidRPr="002C1520">
              <w:rPr>
                <w:b/>
                <w:bCs/>
                <w:sz w:val="16"/>
                <w:szCs w:val="16"/>
              </w:rPr>
              <w:t>SUR</w:t>
            </w:r>
          </w:p>
        </w:tc>
        <w:tc>
          <w:tcPr>
            <w:tcW w:w="238" w:type="dxa"/>
            <w:shd w:val="clear" w:color="auto" w:fill="FDE9D9"/>
          </w:tcPr>
          <w:p w14:paraId="61E48A57" w14:textId="77777777" w:rsidR="00857A5D" w:rsidRPr="002C1520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29"/>
              <w:jc w:val="center"/>
              <w:rPr>
                <w:b/>
                <w:bCs/>
                <w:sz w:val="16"/>
                <w:szCs w:val="16"/>
              </w:rPr>
            </w:pPr>
            <w:r w:rsidRPr="002C1520">
              <w:rPr>
                <w:b/>
                <w:bCs/>
                <w:sz w:val="16"/>
                <w:szCs w:val="16"/>
              </w:rPr>
              <w:t>TRD</w:t>
            </w:r>
          </w:p>
        </w:tc>
        <w:tc>
          <w:tcPr>
            <w:tcW w:w="238" w:type="dxa"/>
            <w:shd w:val="clear" w:color="auto" w:fill="auto"/>
          </w:tcPr>
          <w:p w14:paraId="179C07FF" w14:textId="77777777" w:rsidR="00857A5D" w:rsidRPr="002C1520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29"/>
              <w:jc w:val="center"/>
              <w:rPr>
                <w:b/>
                <w:bCs/>
                <w:sz w:val="16"/>
                <w:szCs w:val="16"/>
              </w:rPr>
            </w:pPr>
            <w:r w:rsidRPr="002C1520">
              <w:rPr>
                <w:b/>
                <w:bCs/>
                <w:sz w:val="16"/>
                <w:szCs w:val="16"/>
              </w:rPr>
              <w:t>URG</w:t>
            </w:r>
          </w:p>
        </w:tc>
        <w:tc>
          <w:tcPr>
            <w:tcW w:w="236" w:type="dxa"/>
            <w:shd w:val="clear" w:color="auto" w:fill="FDE9D9"/>
          </w:tcPr>
          <w:p w14:paraId="57EB73B0" w14:textId="77777777" w:rsidR="00857A5D" w:rsidRPr="002C1520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29"/>
              <w:jc w:val="center"/>
              <w:rPr>
                <w:b/>
                <w:bCs/>
                <w:sz w:val="16"/>
                <w:szCs w:val="16"/>
              </w:rPr>
            </w:pPr>
            <w:r w:rsidRPr="002C1520">
              <w:rPr>
                <w:b/>
                <w:bCs/>
                <w:sz w:val="16"/>
                <w:szCs w:val="16"/>
              </w:rPr>
              <w:t>USA</w:t>
            </w:r>
          </w:p>
        </w:tc>
        <w:tc>
          <w:tcPr>
            <w:tcW w:w="240" w:type="dxa"/>
            <w:shd w:val="clear" w:color="auto" w:fill="auto"/>
          </w:tcPr>
          <w:p w14:paraId="7EC20DA9" w14:textId="77777777" w:rsidR="00857A5D" w:rsidRPr="002C1520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29"/>
              <w:jc w:val="center"/>
              <w:rPr>
                <w:b/>
                <w:bCs/>
                <w:sz w:val="16"/>
                <w:szCs w:val="16"/>
              </w:rPr>
            </w:pPr>
            <w:r w:rsidRPr="002C1520">
              <w:rPr>
                <w:b/>
                <w:bCs/>
                <w:sz w:val="16"/>
                <w:szCs w:val="16"/>
              </w:rPr>
              <w:t>VCT</w:t>
            </w:r>
          </w:p>
        </w:tc>
        <w:tc>
          <w:tcPr>
            <w:tcW w:w="238" w:type="dxa"/>
            <w:shd w:val="clear" w:color="auto" w:fill="FDE9D9"/>
          </w:tcPr>
          <w:p w14:paraId="75930DB8" w14:textId="77777777" w:rsidR="00857A5D" w:rsidRPr="002C1520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29"/>
              <w:jc w:val="center"/>
              <w:rPr>
                <w:b/>
                <w:bCs/>
                <w:sz w:val="16"/>
                <w:szCs w:val="16"/>
              </w:rPr>
            </w:pPr>
            <w:r w:rsidRPr="002C1520">
              <w:rPr>
                <w:b/>
                <w:bCs/>
                <w:sz w:val="16"/>
                <w:szCs w:val="16"/>
              </w:rPr>
              <w:t>VEN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6B48E52F" w14:textId="2ED2375D" w:rsidR="00857A5D" w:rsidRPr="002C1520" w:rsidRDefault="00857A5D" w:rsidP="00470C3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29"/>
              <w:jc w:val="center"/>
              <w:rPr>
                <w:b/>
                <w:bCs/>
                <w:sz w:val="16"/>
                <w:szCs w:val="16"/>
              </w:rPr>
            </w:pPr>
            <w:r w:rsidRPr="002C1520">
              <w:rPr>
                <w:b/>
                <w:bCs/>
                <w:sz w:val="16"/>
                <w:szCs w:val="16"/>
              </w:rPr>
              <w:t>T</w:t>
            </w:r>
            <w:r w:rsidR="00470C3D" w:rsidRPr="002C1520">
              <w:rPr>
                <w:b/>
                <w:bCs/>
                <w:sz w:val="16"/>
                <w:szCs w:val="16"/>
              </w:rPr>
              <w:br/>
            </w:r>
            <w:r w:rsidRPr="002C1520">
              <w:rPr>
                <w:b/>
                <w:bCs/>
                <w:sz w:val="16"/>
                <w:szCs w:val="16"/>
              </w:rPr>
              <w:t>o</w:t>
            </w:r>
            <w:r w:rsidR="00470C3D" w:rsidRPr="002C1520">
              <w:rPr>
                <w:b/>
                <w:bCs/>
                <w:sz w:val="16"/>
                <w:szCs w:val="16"/>
              </w:rPr>
              <w:br/>
            </w:r>
            <w:r w:rsidRPr="002C1520">
              <w:rPr>
                <w:b/>
                <w:bCs/>
                <w:sz w:val="16"/>
                <w:szCs w:val="16"/>
              </w:rPr>
              <w:t>t</w:t>
            </w:r>
            <w:r w:rsidR="00470C3D" w:rsidRPr="002C1520">
              <w:rPr>
                <w:b/>
                <w:bCs/>
                <w:sz w:val="16"/>
                <w:szCs w:val="16"/>
              </w:rPr>
              <w:br/>
            </w:r>
            <w:r w:rsidRPr="002C1520">
              <w:rPr>
                <w:b/>
                <w:bCs/>
                <w:sz w:val="16"/>
                <w:szCs w:val="16"/>
              </w:rPr>
              <w:t>a</w:t>
            </w:r>
            <w:r w:rsidR="00470C3D" w:rsidRPr="002C1520">
              <w:rPr>
                <w:b/>
                <w:bCs/>
                <w:sz w:val="16"/>
                <w:szCs w:val="16"/>
              </w:rPr>
              <w:br/>
            </w:r>
            <w:r w:rsidRPr="002C1520">
              <w:rPr>
                <w:b/>
                <w:bCs/>
                <w:sz w:val="16"/>
                <w:szCs w:val="16"/>
              </w:rPr>
              <w:t>l</w:t>
            </w:r>
          </w:p>
        </w:tc>
      </w:tr>
      <w:tr w:rsidR="00857A5D" w:rsidRPr="00470C3D" w14:paraId="3E4AB2B8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E521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1 1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900397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A30EC" w14:textId="51A2AC92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Band 50-54 MHz</w:t>
            </w:r>
            <w:r w:rsidRPr="00470C3D">
              <w:rPr>
                <w:sz w:val="16"/>
                <w:szCs w:val="16"/>
              </w:rPr>
              <w:br/>
            </w:r>
            <w:r w:rsidRPr="00470C3D">
              <w:rPr>
                <w:b/>
                <w:sz w:val="16"/>
                <w:szCs w:val="16"/>
                <w:u w:val="single"/>
              </w:rPr>
              <w:t>NOC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423B6A3" w14:textId="68C3494F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Banda 50-54 MHz</w:t>
            </w:r>
            <w:r w:rsidRPr="00470C3D">
              <w:rPr>
                <w:sz w:val="16"/>
                <w:szCs w:val="16"/>
                <w:lang w:val="es-ES"/>
              </w:rPr>
              <w:br/>
            </w:r>
            <w:r w:rsidRPr="00470C3D">
              <w:rPr>
                <w:b/>
                <w:sz w:val="16"/>
                <w:szCs w:val="16"/>
                <w:u w:val="single"/>
                <w:lang w:val="es-ES"/>
              </w:rPr>
              <w:t>NOC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4A1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80CA5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E523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2055BE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2944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1FB4A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0F0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E69D3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AFB0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EC717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BD3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10A83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17AA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9C2A1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6CB9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3BDD5B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E62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7953D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31C2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AAE57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932115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0D14F1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8D4F11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3C30D15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7DD0C3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3629961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4706FA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877944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E8086D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3C2BE0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100E20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59EC8F1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33B6AE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9812D8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BBC9FC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18</w:t>
            </w:r>
          </w:p>
        </w:tc>
      </w:tr>
      <w:tr w:rsidR="00857A5D" w:rsidRPr="00470C3D" w14:paraId="58D68CA7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7087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1 1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2CBE1D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2F80C" w14:textId="052781A4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Band 50-54 MHz</w:t>
            </w:r>
            <w:r w:rsidRPr="00470C3D">
              <w:rPr>
                <w:sz w:val="16"/>
                <w:szCs w:val="16"/>
              </w:rPr>
              <w:br/>
            </w:r>
            <w:r w:rsidRPr="00470C3D">
              <w:rPr>
                <w:b/>
                <w:sz w:val="16"/>
                <w:szCs w:val="16"/>
                <w:u w:val="single"/>
              </w:rPr>
              <w:t>NOC</w:t>
            </w:r>
            <w:r w:rsidRPr="00470C3D">
              <w:rPr>
                <w:sz w:val="16"/>
                <w:szCs w:val="16"/>
              </w:rPr>
              <w:br/>
              <w:t>ITU-R2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112DE7D" w14:textId="26E04799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Banda 50-54 MHz</w:t>
            </w:r>
            <w:r w:rsidRPr="00470C3D">
              <w:rPr>
                <w:sz w:val="16"/>
                <w:szCs w:val="16"/>
                <w:lang w:val="es-ES"/>
              </w:rPr>
              <w:br/>
            </w:r>
            <w:r w:rsidRPr="00470C3D">
              <w:rPr>
                <w:b/>
                <w:sz w:val="16"/>
                <w:szCs w:val="16"/>
                <w:u w:val="single"/>
                <w:lang w:val="es-ES"/>
              </w:rPr>
              <w:t>NOC</w:t>
            </w:r>
            <w:r w:rsidRPr="00470C3D">
              <w:rPr>
                <w:sz w:val="16"/>
                <w:szCs w:val="16"/>
                <w:lang w:val="es-ES"/>
              </w:rPr>
              <w:br/>
              <w:t>R2-UIT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E649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396909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685B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B49D8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C8BB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593B2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0410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0BAA4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FF52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BCBC1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7F5C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EBA03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332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AE0D0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A56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D1600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D868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FF5D7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3EF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C9BEC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3A7EC5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C21E97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C05843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2AAE2F0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74F4C4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382D273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7472FE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1052AC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E46CBD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D05DB4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4B92DA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2F18F57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B8DF75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056193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212731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18</w:t>
            </w:r>
          </w:p>
        </w:tc>
      </w:tr>
      <w:tr w:rsidR="00857A5D" w:rsidRPr="00470C3D" w14:paraId="3D5B4A19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EC53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24009E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8844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sz w:val="16"/>
                <w:szCs w:val="16"/>
              </w:rPr>
              <w:br/>
              <w:t>ARTICLE 5</w:t>
            </w:r>
          </w:p>
          <w:p w14:paraId="7086D1A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Frequency allocations</w:t>
            </w:r>
            <w:r w:rsidRPr="00470C3D">
              <w:rPr>
                <w:sz w:val="16"/>
                <w:szCs w:val="16"/>
              </w:rPr>
              <w:br/>
              <w:t>399.9-400.05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F2619A1" w14:textId="5061791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sz w:val="16"/>
                <w:szCs w:val="16"/>
                <w:lang w:val="es-ES"/>
              </w:rPr>
              <w:br/>
              <w:t>ARTÍCULO 5</w:t>
            </w:r>
          </w:p>
          <w:p w14:paraId="73B2429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Atribuciones de frecuencia</w:t>
            </w:r>
            <w:r w:rsidRPr="00470C3D">
              <w:rPr>
                <w:sz w:val="16"/>
                <w:szCs w:val="16"/>
                <w:lang w:val="es-ES"/>
              </w:rPr>
              <w:br/>
              <w:t>399,9-400,05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102CE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C566FC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CBCB3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AFC8C3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C158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5C74B6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65D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8692E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F027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CF22F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D485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4D90D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97FE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6BF8C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2DC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D6F019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C920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9A239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B2B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7592CA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312435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EAEC13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138306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43A6BBA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E7B0C9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019F5C9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9AFF56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E6572F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4F936A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7B3010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93B719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7882687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DEF056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5B0499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7031C2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9</w:t>
            </w:r>
          </w:p>
        </w:tc>
      </w:tr>
      <w:tr w:rsidR="00857A5D" w:rsidRPr="00470C3D" w14:paraId="2BF9CE9B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683A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066D24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DB17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  <w:r w:rsidRPr="00470C3D">
              <w:rPr>
                <w:sz w:val="16"/>
                <w:szCs w:val="16"/>
              </w:rPr>
              <w:br/>
              <w:t>5.A12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3AD89C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  <w:r w:rsidRPr="00470C3D">
              <w:rPr>
                <w:sz w:val="16"/>
                <w:szCs w:val="16"/>
                <w:lang w:val="es-ES"/>
              </w:rPr>
              <w:br/>
              <w:t>5.A12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759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E87B57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A468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80021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A81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29204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7CD7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021EBE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3D40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0CB26C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812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12B61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67C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FAD5F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9BA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32581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33B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4EA04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023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28B3F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98D045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1EC4FE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1C12F4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7B40582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E83302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39DA38F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3C8CAA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914325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6DC88E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57DCAF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5DFF13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2B34DD1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61176D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7081F2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D9EB10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9</w:t>
            </w:r>
          </w:p>
        </w:tc>
      </w:tr>
      <w:tr w:rsidR="00857A5D" w:rsidRPr="00470C3D" w14:paraId="2FC5B6BC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7D63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561E7E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96BC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sz w:val="16"/>
                <w:szCs w:val="16"/>
              </w:rPr>
              <w:br/>
              <w:t>ARTICLE 5</w:t>
            </w:r>
          </w:p>
          <w:p w14:paraId="2C79287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Frequency allocations</w:t>
            </w:r>
            <w:r w:rsidRPr="00470C3D">
              <w:rPr>
                <w:sz w:val="16"/>
                <w:szCs w:val="16"/>
              </w:rPr>
              <w:br/>
              <w:t>401-403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F12D97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sz w:val="16"/>
                <w:szCs w:val="16"/>
                <w:lang w:val="es-ES"/>
              </w:rPr>
              <w:br/>
              <w:t>ARTÍCULO 5</w:t>
            </w:r>
          </w:p>
          <w:p w14:paraId="512C86F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Atribuciones de frecuencia</w:t>
            </w:r>
            <w:r w:rsidRPr="00470C3D">
              <w:rPr>
                <w:sz w:val="16"/>
                <w:szCs w:val="16"/>
                <w:lang w:val="es-ES"/>
              </w:rPr>
              <w:br/>
              <w:t>401-403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6D13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5F4658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9302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868313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5773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EAAD82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42AD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B5D251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F3A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8694C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7353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59085E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D8E0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EDF18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1CE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5A186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7B1C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31C61F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6CA1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E3EF9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56BF4E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9A056A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72A339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790A14A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2C71A9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B54F20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4D6774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2A9916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E3C6E1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F5764D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6C507D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3FCB8F1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F3E1F9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D4F4F8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6A9EBB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9</w:t>
            </w:r>
          </w:p>
        </w:tc>
      </w:tr>
      <w:tr w:rsidR="00857A5D" w:rsidRPr="00470C3D" w14:paraId="4E294635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148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1213F4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5BA1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  <w:r w:rsidRPr="00470C3D">
              <w:rPr>
                <w:sz w:val="16"/>
                <w:szCs w:val="16"/>
              </w:rPr>
              <w:br/>
              <w:t xml:space="preserve">5.B12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C411E1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  <w:r w:rsidRPr="00470C3D">
              <w:rPr>
                <w:sz w:val="16"/>
                <w:szCs w:val="16"/>
                <w:lang w:val="es-ES"/>
              </w:rPr>
              <w:br/>
              <w:t xml:space="preserve">5.B12  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CE78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BAC0D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5DF8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DD714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F507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CF9EE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04E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3C636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D49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EF759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BA5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C01E2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2C4D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B566F2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31F8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0D819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262B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002CC6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903F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C994B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15BDC1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C18535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C425F1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5947B6F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F4252D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E7084F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DA95AB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50AACD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594DBE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AC581D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613DDA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432BAFA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DFD8A6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2B3863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C31662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9</w:t>
            </w:r>
          </w:p>
        </w:tc>
      </w:tr>
      <w:tr w:rsidR="00857A5D" w:rsidRPr="00470C3D" w14:paraId="206BE0C9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72DC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72412E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6A33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  <w:r w:rsidRPr="00470C3D">
              <w:rPr>
                <w:sz w:val="16"/>
                <w:szCs w:val="16"/>
              </w:rPr>
              <w:br/>
              <w:t xml:space="preserve">5.C12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9E0CA7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  <w:r w:rsidRPr="00470C3D">
              <w:rPr>
                <w:sz w:val="16"/>
                <w:szCs w:val="16"/>
                <w:lang w:val="es-ES"/>
              </w:rPr>
              <w:br/>
              <w:t xml:space="preserve">5.C12  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38A9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BA7F95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C44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1744F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610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9DD99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1FDC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60A4E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369A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18A11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4B3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F6947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176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51C96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4FB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EAA631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959E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0EBC5B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F26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190DD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635DD3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B732BE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C679F2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5E52308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21D7BD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024F98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58513F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D5B005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728996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B925DD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9279F8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3020F45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B495FD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8EF104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65044C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9</w:t>
            </w:r>
          </w:p>
        </w:tc>
      </w:tr>
      <w:tr w:rsidR="00857A5D" w:rsidRPr="00470C3D" w14:paraId="716D3BD5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B4BF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1BE57D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C986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SUP</w:t>
            </w:r>
            <w:r w:rsidRPr="00470C3D">
              <w:rPr>
                <w:b/>
                <w:sz w:val="16"/>
                <w:szCs w:val="16"/>
              </w:rPr>
              <w:br/>
            </w:r>
            <w:r w:rsidRPr="00470C3D">
              <w:rPr>
                <w:sz w:val="16"/>
                <w:szCs w:val="16"/>
              </w:rPr>
              <w:t>RESOLUTION 765 (WRC-15)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5AFF50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SUP</w:t>
            </w:r>
            <w:r w:rsidRPr="00470C3D">
              <w:rPr>
                <w:b/>
                <w:sz w:val="16"/>
                <w:szCs w:val="16"/>
                <w:lang w:val="es-ES"/>
              </w:rPr>
              <w:br/>
            </w:r>
            <w:r w:rsidRPr="00470C3D">
              <w:rPr>
                <w:sz w:val="16"/>
                <w:szCs w:val="16"/>
                <w:lang w:val="es-ES"/>
              </w:rPr>
              <w:t>RESOLUCIÓN 765 (CMR-15)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7AAD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41D4C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C5B2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B922CA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8E18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81F65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C40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139C9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AC6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651F6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4B1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B6C22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89D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0B03F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4AFA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F3F3C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C367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235CE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280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FC055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7656C9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903A71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C2EB74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573B3F3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6F61CF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AC1273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F0A1E6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23D42E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33BE6C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C10C10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9CACD0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3427DC4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839A69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6B8EE2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F9565C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9</w:t>
            </w:r>
          </w:p>
        </w:tc>
      </w:tr>
      <w:tr w:rsidR="00857A5D" w:rsidRPr="00470C3D" w14:paraId="1F011B3A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D465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AA0BAC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ADE4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sz w:val="16"/>
                <w:szCs w:val="16"/>
              </w:rPr>
              <w:br/>
              <w:t>460-890 MHz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E9D3BA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sz w:val="16"/>
                <w:szCs w:val="16"/>
                <w:lang w:val="es-ES"/>
              </w:rPr>
              <w:br/>
              <w:t>460-890 MHz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5FE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9A83B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49D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868A93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FCE1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02038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FEE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94E29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5A79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BBAA1B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BF31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09262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A530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1F323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548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7686B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8D4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AB685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83C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FEB0B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4CE7DC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0BCFE1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D6C58F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709D3CA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B2C473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4CB477D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2659CA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F3701E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C50582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1529F3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9B2F30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4121F23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E550BE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FB68F6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9A8779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11</w:t>
            </w:r>
          </w:p>
        </w:tc>
      </w:tr>
      <w:tr w:rsidR="00857A5D" w:rsidRPr="00470C3D" w14:paraId="4A52A6C1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E301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C08197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65AD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sz w:val="16"/>
                <w:szCs w:val="16"/>
              </w:rPr>
              <w:br/>
              <w:t>1 690-1 700 MHz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D97341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sz w:val="16"/>
                <w:szCs w:val="16"/>
                <w:lang w:val="es-ES"/>
              </w:rPr>
              <w:br/>
              <w:t>1 690-1 700 MHz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E4E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91AE1C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59A1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0540A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EB19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B3EF28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D96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A3B67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B4F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1E20A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AEB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F9370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3F1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41166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4EDA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1D9B6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645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18E74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2C8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52883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B4191C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D81942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F1D330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0E3B300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FADE43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D18045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D6C587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08A068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A28245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107985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B6B37E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7B4BDED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8B118F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D16993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700874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11</w:t>
            </w:r>
          </w:p>
        </w:tc>
      </w:tr>
      <w:tr w:rsidR="00857A5D" w:rsidRPr="00470C3D" w14:paraId="6249FD5F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40C88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1.3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4F1B61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4684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sz w:val="16"/>
                <w:szCs w:val="16"/>
              </w:rPr>
              <w:br/>
              <w:t>5.289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0813B4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sz w:val="16"/>
                <w:szCs w:val="16"/>
                <w:lang w:val="es-ES"/>
              </w:rPr>
              <w:br/>
              <w:t>5.289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C7B5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7A5BE2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CF76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2BC8F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6FF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356F2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10A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46A17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76E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59F8E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456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059DA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4D2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6305E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6008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AF08E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5087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529DC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13A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678E1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EC3BAF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5E853B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CDFB5D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3D4F112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D52EE0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1822DA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A1D3DF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EDF540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8A81AF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420327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23C5E1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0F34D6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0EE7F6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89B833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105B05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11</w:t>
            </w:r>
          </w:p>
        </w:tc>
      </w:tr>
      <w:tr w:rsidR="00857A5D" w:rsidRPr="00470C3D" w14:paraId="4C1182E1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A1F92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1.3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CE9F9C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F598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SUP</w:t>
            </w:r>
            <w:r w:rsidRPr="00470C3D">
              <w:rPr>
                <w:sz w:val="16"/>
                <w:szCs w:val="16"/>
              </w:rPr>
              <w:br/>
              <w:t>5.290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8BA3F8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SUP</w:t>
            </w:r>
            <w:r w:rsidRPr="00470C3D">
              <w:rPr>
                <w:sz w:val="16"/>
                <w:szCs w:val="16"/>
                <w:lang w:val="es-ES"/>
              </w:rPr>
              <w:br/>
              <w:t>5.290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4BDD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93D51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2DA7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635AB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491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ACE80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F56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28DFC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DEF6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B76CE2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EEEA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A56F2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1A4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ED249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109F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A09595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744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973E2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7414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CFC04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10FE67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A0A37E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5107C3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747AAF6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1A8300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4C47512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700885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A7AC57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2F68D5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7985ED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B7C9A5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63A6CF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A72829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608AC4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5C6F0D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11</w:t>
            </w:r>
          </w:p>
        </w:tc>
      </w:tr>
      <w:tr w:rsidR="00857A5D" w:rsidRPr="00470C3D" w14:paraId="10E4B399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6BC5E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1.3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70538B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CB04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  <w:r w:rsidRPr="00470C3D">
              <w:rPr>
                <w:sz w:val="16"/>
                <w:szCs w:val="16"/>
              </w:rPr>
              <w:br/>
              <w:t xml:space="preserve">5.A13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4E33C5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  <w:r w:rsidRPr="00470C3D">
              <w:rPr>
                <w:sz w:val="16"/>
                <w:szCs w:val="16"/>
                <w:lang w:val="es-ES"/>
              </w:rPr>
              <w:br/>
              <w:t xml:space="preserve">5.A13  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E46B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3AEEF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141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86274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C9B1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FF791B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DB55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432D6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0EA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69F48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347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A84C4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3AB9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5AB19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0A1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FB96D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61CB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180F9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EFE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15AD5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FA89BF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273D17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0374BF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646A5A7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F1D33E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E5C7D9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D4A891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F7AB1D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105678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762CCD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45A140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0EC0016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703901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EBC500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956C58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11</w:t>
            </w:r>
          </w:p>
        </w:tc>
      </w:tr>
      <w:tr w:rsidR="00857A5D" w:rsidRPr="00470C3D" w14:paraId="4605D4BA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AA942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1.3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9CC170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D31E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  <w:r w:rsidRPr="00470C3D">
              <w:rPr>
                <w:sz w:val="16"/>
                <w:szCs w:val="16"/>
              </w:rPr>
              <w:br/>
              <w:t xml:space="preserve">5.B13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A903F2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  <w:r w:rsidRPr="00470C3D">
              <w:rPr>
                <w:sz w:val="16"/>
                <w:szCs w:val="16"/>
                <w:lang w:val="es-ES"/>
              </w:rPr>
              <w:br/>
              <w:t xml:space="preserve">5.B13  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301D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BFABD6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0A42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3E7667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35A7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BC37D8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564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A536F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72A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34D511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D239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BB4D3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3BD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3EC98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53E7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FB3F7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D997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B4FB5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15C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C2A52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F476B1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1E33C2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5884B6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38C0E1E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AA7BCC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000FD6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106F2B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29B736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0A75DE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FC97FA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033916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055EAF0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1C6D94C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2F286F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D2F98C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11</w:t>
            </w:r>
          </w:p>
        </w:tc>
      </w:tr>
      <w:tr w:rsidR="00857A5D" w:rsidRPr="00470C3D" w14:paraId="0E07A5CE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EBEC2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lastRenderedPageBreak/>
              <w:t>1.3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8A8F47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83B5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sz w:val="16"/>
                <w:szCs w:val="16"/>
              </w:rPr>
              <w:br/>
              <w:t>TABLE 8A     (Rev.WRC-19)</w:t>
            </w:r>
          </w:p>
          <w:p w14:paraId="2AC99A6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Parameters required for the determination of coordination distance for a receiving earth station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33434F0" w14:textId="4F253026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sz w:val="16"/>
                <w:szCs w:val="16"/>
                <w:lang w:val="es-ES"/>
              </w:rPr>
              <w:br/>
              <w:t xml:space="preserve">CUADRO 8A  </w:t>
            </w:r>
            <w:proofErr w:type="gramStart"/>
            <w:r w:rsidRPr="00470C3D">
              <w:rPr>
                <w:sz w:val="16"/>
                <w:szCs w:val="16"/>
                <w:lang w:val="es-ES"/>
              </w:rPr>
              <w:t xml:space="preserve">   (</w:t>
            </w:r>
            <w:proofErr w:type="gramEnd"/>
            <w:r w:rsidRPr="00470C3D">
              <w:rPr>
                <w:sz w:val="16"/>
                <w:szCs w:val="16"/>
                <w:lang w:val="es-ES"/>
              </w:rPr>
              <w:t>Rev.CMR-19)</w:t>
            </w:r>
          </w:p>
          <w:p w14:paraId="54DF896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Parámetros requeridos para determinar la distancia de coordinación para una estación terrena receptora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AA7C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441E02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FE6B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78349A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94E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8378C0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0EC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4B8F75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66E4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6F2266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6B0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7EEC01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AFB7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9D829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7681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52268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1A6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ACA3D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6BDE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8053B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6182C3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864C4D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CE0794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A992E0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18678F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EDC443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3320F0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277807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D87E2D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115E1C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F84648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25126D1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EF096A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ECF4E9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206E83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11</w:t>
            </w:r>
          </w:p>
        </w:tc>
      </w:tr>
      <w:tr w:rsidR="00857A5D" w:rsidRPr="00470C3D" w14:paraId="1FD797B5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0943F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1.3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7F4088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731F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  <w:r w:rsidRPr="00470C3D">
              <w:rPr>
                <w:sz w:val="16"/>
                <w:szCs w:val="16"/>
              </w:rPr>
              <w:br/>
              <w:t>DRAFT NEW RESOLUTION [A13] (WRC-19)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14519F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  <w:r w:rsidRPr="00470C3D">
              <w:rPr>
                <w:sz w:val="16"/>
                <w:szCs w:val="16"/>
                <w:lang w:val="es-ES"/>
              </w:rPr>
              <w:br/>
              <w:t>PROYECTO DE NUEVA RESOLUCIÓN [A13] (CMR-19)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2D467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9B56EB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7DF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5874BA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E97E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C6E01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EFA3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F22DEF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147C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BC972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FB3F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A8142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D49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7FD762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A931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D9491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60DF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E273F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2C8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5C455E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81FE8A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B2D9D9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004AAC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2E17D80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3C8431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4C19C9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2A06C1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F60CE5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FD964E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1FFF43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347B75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51527A7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43242C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739F5E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59AD48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11</w:t>
            </w:r>
          </w:p>
        </w:tc>
      </w:tr>
      <w:tr w:rsidR="00857A5D" w:rsidRPr="00470C3D" w14:paraId="38AE7494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3C6BC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1.3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94BD4D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02A7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SUP</w:t>
            </w:r>
            <w:r w:rsidRPr="00470C3D">
              <w:rPr>
                <w:sz w:val="16"/>
                <w:szCs w:val="16"/>
              </w:rPr>
              <w:br/>
              <w:t>RESOLUTION 766 (WRC-15)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BD92D0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SUP</w:t>
            </w:r>
            <w:r w:rsidRPr="00470C3D">
              <w:rPr>
                <w:sz w:val="16"/>
                <w:szCs w:val="16"/>
                <w:lang w:val="es-ES"/>
              </w:rPr>
              <w:br/>
              <w:t>RESOLUCIÓN 766 (CMR-15)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638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D10C0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76E8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E78F1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BE6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5BB173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6F7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FC7FD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851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77F56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F5A6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0BC20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C77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D6896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18C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200F35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66E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0EBAA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A73C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D76E9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5BB1E3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68212F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71F884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6FBB8B6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8E0653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23986ED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9E1D36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776E17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6B4790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49409D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E4A401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11899B0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70D523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518707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5A010B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11</w:t>
            </w:r>
          </w:p>
        </w:tc>
      </w:tr>
      <w:tr w:rsidR="00857A5D" w:rsidRPr="00470C3D" w14:paraId="4BC9A4C7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B36C6" w14:textId="236D6519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1.4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430F7B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BDA4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ARTICLE 59</w:t>
            </w:r>
          </w:p>
          <w:p w14:paraId="2711DBD7" w14:textId="62BF8AF6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  <w:r w:rsidRPr="00470C3D">
              <w:rPr>
                <w:sz w:val="16"/>
                <w:szCs w:val="16"/>
              </w:rPr>
              <w:t xml:space="preserve"> 5</w:t>
            </w:r>
            <w:r w:rsidR="000F2340">
              <w:rPr>
                <w:sz w:val="16"/>
                <w:szCs w:val="16"/>
              </w:rPr>
              <w:t>9.1</w:t>
            </w:r>
            <w:r w:rsidRPr="00470C3D">
              <w:rPr>
                <w:sz w:val="16"/>
                <w:szCs w:val="16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32B9F3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ARTÍCULO 59</w:t>
            </w:r>
          </w:p>
          <w:p w14:paraId="6B88188F" w14:textId="45DB492F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  <w:r w:rsidRPr="00470C3D">
              <w:rPr>
                <w:sz w:val="16"/>
                <w:szCs w:val="16"/>
                <w:lang w:val="es-ES"/>
              </w:rPr>
              <w:t xml:space="preserve"> 5</w:t>
            </w:r>
            <w:r w:rsidR="000F2340">
              <w:rPr>
                <w:sz w:val="16"/>
                <w:szCs w:val="16"/>
                <w:lang w:val="es-ES"/>
              </w:rPr>
              <w:t>9.1</w:t>
            </w:r>
            <w:r w:rsidRPr="00470C3D">
              <w:rPr>
                <w:sz w:val="16"/>
                <w:szCs w:val="16"/>
                <w:lang w:val="es-ES"/>
              </w:rPr>
              <w:t>5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3117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F621B9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A028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D0644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43E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CDA04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8A5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46A8F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97A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409BC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98D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87C2B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240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83A93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03F5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8A863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C63E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A20A1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9AE0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47348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EB7753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F17913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62B08E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2C02686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36C1E5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5D5EC0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ACC36A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758D53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5F9970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32473F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8808A1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763E6E4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41925B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3C8661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A01A2A7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10</w:t>
            </w:r>
          </w:p>
        </w:tc>
      </w:tr>
      <w:tr w:rsidR="00857A5D" w:rsidRPr="00470C3D" w14:paraId="7DA6C68F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34468" w14:textId="52010529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1.4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B2402A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6955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ARTICLE 59</w:t>
            </w:r>
          </w:p>
          <w:p w14:paraId="691BE7D2" w14:textId="18D798C1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  <w:r w:rsidRPr="00470C3D">
              <w:rPr>
                <w:sz w:val="16"/>
                <w:szCs w:val="16"/>
              </w:rPr>
              <w:t xml:space="preserve"> 5</w:t>
            </w:r>
            <w:r w:rsidR="000F2340">
              <w:rPr>
                <w:sz w:val="16"/>
                <w:szCs w:val="16"/>
              </w:rPr>
              <w:t>9.1</w:t>
            </w:r>
            <w:r w:rsidRPr="00470C3D">
              <w:rPr>
                <w:sz w:val="16"/>
                <w:szCs w:val="16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E994C9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ARTÍCULO 59</w:t>
            </w:r>
          </w:p>
          <w:p w14:paraId="0A1B1206" w14:textId="3C51C268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  <w:r w:rsidRPr="00470C3D">
              <w:rPr>
                <w:sz w:val="16"/>
                <w:szCs w:val="16"/>
                <w:lang w:val="es-ES"/>
              </w:rPr>
              <w:t xml:space="preserve"> 5</w:t>
            </w:r>
            <w:r w:rsidR="000F2340">
              <w:rPr>
                <w:sz w:val="16"/>
                <w:szCs w:val="16"/>
                <w:lang w:val="es-ES"/>
              </w:rPr>
              <w:t>9.1</w:t>
            </w:r>
            <w:r w:rsidRPr="00470C3D">
              <w:rPr>
                <w:sz w:val="16"/>
                <w:szCs w:val="16"/>
                <w:lang w:val="es-ES"/>
              </w:rPr>
              <w:t>6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F1E4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88BF0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CBA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D59F4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C704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7C865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AD86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8CB9C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5F9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C2A6A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F3D9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D6B82A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1347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7C6783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D98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483B2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027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F4502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42E0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579DE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E51D0C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3C35A0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861A26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04A0E7F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BEEF92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09D9C0B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1C1E02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5C1053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8F11E8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52C862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822AF4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35AA0F7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820A45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74E9D4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DF5E6DF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10</w:t>
            </w:r>
          </w:p>
        </w:tc>
      </w:tr>
      <w:tr w:rsidR="00857A5D" w:rsidRPr="00470C3D" w14:paraId="7077704B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C5C15" w14:textId="240CF0C5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1.4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505361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A085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caps/>
                <w:sz w:val="16"/>
                <w:szCs w:val="16"/>
              </w:rPr>
            </w:pPr>
            <w:r w:rsidRPr="00470C3D">
              <w:rPr>
                <w:caps/>
                <w:sz w:val="16"/>
                <w:szCs w:val="16"/>
              </w:rPr>
              <w:t>APPENDIX 30</w:t>
            </w:r>
          </w:p>
          <w:p w14:paraId="2A1F1AF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</w:p>
          <w:p w14:paraId="06597CE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ANNEX 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218516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caps/>
                <w:sz w:val="16"/>
                <w:szCs w:val="16"/>
                <w:lang w:val="es-ES"/>
              </w:rPr>
            </w:pPr>
            <w:r w:rsidRPr="00470C3D">
              <w:rPr>
                <w:caps/>
                <w:sz w:val="16"/>
                <w:szCs w:val="16"/>
                <w:lang w:val="es-ES"/>
              </w:rPr>
              <w:t>APÉNDICE 30</w:t>
            </w:r>
          </w:p>
          <w:p w14:paraId="69F6ABF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</w:p>
          <w:p w14:paraId="372FDF4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ANEXO 7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5514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5BEA4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BB2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B74EB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2AF9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28400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C26A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D3A8A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A4CF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68477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AC46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9D55F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E26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12E0F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E13B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572A1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DA0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16E2F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B57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F81FC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4E7E4F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F46CEB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A74074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0049459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5FF1D7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71A9B9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2CF3ED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3AA5B1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975D99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929A4D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DA49E6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2F5E6D6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498C07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31D901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02CC467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10</w:t>
            </w:r>
          </w:p>
        </w:tc>
      </w:tr>
      <w:tr w:rsidR="00857A5D" w:rsidRPr="00470C3D" w14:paraId="005A7AB7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BEC07" w14:textId="2A952CC3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1.4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73A88E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3073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caps/>
                <w:sz w:val="16"/>
                <w:szCs w:val="16"/>
              </w:rPr>
            </w:pPr>
            <w:r w:rsidRPr="00470C3D">
              <w:rPr>
                <w:caps/>
                <w:sz w:val="16"/>
                <w:szCs w:val="16"/>
              </w:rPr>
              <w:t>APPENDIX 30</w:t>
            </w:r>
          </w:p>
          <w:p w14:paraId="7859C2F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 xml:space="preserve">MOD </w:t>
            </w:r>
          </w:p>
          <w:p w14:paraId="269A729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1) Band 11.7-12.2 GHz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E2A454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caps/>
                <w:sz w:val="16"/>
                <w:szCs w:val="16"/>
                <w:lang w:val="es-ES"/>
              </w:rPr>
            </w:pPr>
            <w:r w:rsidRPr="00470C3D">
              <w:rPr>
                <w:caps/>
                <w:sz w:val="16"/>
                <w:szCs w:val="16"/>
                <w:lang w:val="es-ES"/>
              </w:rPr>
              <w:t>APÉNDICE 30</w:t>
            </w:r>
          </w:p>
          <w:p w14:paraId="06AF658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 xml:space="preserve">MOD </w:t>
            </w:r>
          </w:p>
          <w:p w14:paraId="11D74F4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1) Banda 11,7-12,2 GHz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139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9E60C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43CE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D0B51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316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336A8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A5C0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FAB37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2E9F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96829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ECB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454DB8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D87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1FDA5E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0E2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76688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3F16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A0123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8C5F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1FF6EB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F47688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181DB3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DC45EB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41719A9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E44A17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9F25F4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23E81A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300F9D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77CEDC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EBB4BE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25CC95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5CA6082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8943E7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A2D948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1A7E073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10</w:t>
            </w:r>
          </w:p>
        </w:tc>
      </w:tr>
      <w:tr w:rsidR="00857A5D" w:rsidRPr="00470C3D" w14:paraId="35B4E9C4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27747" w14:textId="1B6C69C2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1.4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746AC8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453D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caps/>
                <w:sz w:val="16"/>
                <w:szCs w:val="16"/>
              </w:rPr>
            </w:pPr>
            <w:r w:rsidRPr="00470C3D">
              <w:rPr>
                <w:caps/>
                <w:sz w:val="16"/>
                <w:szCs w:val="16"/>
              </w:rPr>
              <w:t>APPENDIX 30</w:t>
            </w:r>
          </w:p>
          <w:p w14:paraId="672202F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</w:p>
          <w:p w14:paraId="1ED810E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2) Band 12.2-12.7 GHz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20E161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caps/>
                <w:sz w:val="16"/>
                <w:szCs w:val="16"/>
                <w:lang w:val="es-ES"/>
              </w:rPr>
            </w:pPr>
            <w:r w:rsidRPr="00470C3D">
              <w:rPr>
                <w:caps/>
                <w:sz w:val="16"/>
                <w:szCs w:val="16"/>
                <w:lang w:val="es-ES"/>
              </w:rPr>
              <w:t>APÉNDICE 30</w:t>
            </w:r>
          </w:p>
          <w:p w14:paraId="51730AF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</w:p>
          <w:p w14:paraId="4579451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2) Banda 12,2-12,7 GHz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00C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C97D84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9FF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71D39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E348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C2B4C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F038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5615F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CE7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1DAED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9A6F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16C81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6D6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FC72A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404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F9D09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00C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5FB16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5C33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BEE62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A8F4EF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6D51E7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8FD9E2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4AA2F5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FE6F44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3A35E8D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132378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E8A05F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012FA1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310404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17DF4E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7828FBF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75800F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62AA8E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D9F5CB9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10</w:t>
            </w:r>
          </w:p>
        </w:tc>
      </w:tr>
      <w:tr w:rsidR="00857A5D" w:rsidRPr="00470C3D" w14:paraId="103824ED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E5C2" w14:textId="17366DAF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1.4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113305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29D5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caps/>
                <w:sz w:val="16"/>
                <w:szCs w:val="16"/>
              </w:rPr>
            </w:pPr>
            <w:r w:rsidRPr="00470C3D">
              <w:rPr>
                <w:caps/>
                <w:sz w:val="16"/>
                <w:szCs w:val="16"/>
              </w:rPr>
              <w:t>APPENDIX 30</w:t>
            </w:r>
          </w:p>
          <w:p w14:paraId="78CA4E9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 xml:space="preserve">SUP </w:t>
            </w:r>
          </w:p>
          <w:p w14:paraId="0435139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3) Band 11.7-12.2 GHz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33CD4D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caps/>
                <w:sz w:val="16"/>
                <w:szCs w:val="16"/>
                <w:lang w:val="es-ES"/>
              </w:rPr>
            </w:pPr>
            <w:r w:rsidRPr="00470C3D">
              <w:rPr>
                <w:caps/>
                <w:sz w:val="16"/>
                <w:szCs w:val="16"/>
                <w:lang w:val="es-ES"/>
              </w:rPr>
              <w:t>APÉNDICE 30</w:t>
            </w:r>
          </w:p>
          <w:p w14:paraId="4FBDAE7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 xml:space="preserve">SUP </w:t>
            </w:r>
          </w:p>
          <w:p w14:paraId="3ADB093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3) Banda 11,7-12,2 GHz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4DE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44899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C34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D2FE3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51A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5F8AE2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38F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BF948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EFD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EE79F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485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46B16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0E7A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92E73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C75F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05F72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80B2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801C66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4CCA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9CB48A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6B00F4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B470F5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024D38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6FD2AD3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04CF1E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22E8DE6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AA89A5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136C99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DDF62B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DDBED2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9262B8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486036E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E270E9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B66919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8EB26B1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10</w:t>
            </w:r>
          </w:p>
        </w:tc>
      </w:tr>
      <w:tr w:rsidR="00857A5D" w:rsidRPr="00470C3D" w14:paraId="4014FDD6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D5CA8" w14:textId="7BAC45D9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1.4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1087A9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3B95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caps/>
                <w:sz w:val="16"/>
                <w:szCs w:val="16"/>
              </w:rPr>
            </w:pPr>
            <w:r w:rsidRPr="00470C3D">
              <w:rPr>
                <w:caps/>
                <w:sz w:val="16"/>
                <w:szCs w:val="16"/>
              </w:rPr>
              <w:t>APPENDIX 30</w:t>
            </w:r>
          </w:p>
          <w:p w14:paraId="7FFAFBB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 xml:space="preserve">SUP </w:t>
            </w:r>
          </w:p>
          <w:p w14:paraId="5A96F6D7" w14:textId="4D24FF25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Table 1: Allowable portions of the orbital arc between 37.2° W and 10° 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C8876D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caps/>
                <w:sz w:val="16"/>
                <w:szCs w:val="16"/>
                <w:lang w:val="es-ES"/>
              </w:rPr>
            </w:pPr>
            <w:r w:rsidRPr="00470C3D">
              <w:rPr>
                <w:caps/>
                <w:sz w:val="16"/>
                <w:szCs w:val="16"/>
                <w:lang w:val="es-ES"/>
              </w:rPr>
              <w:t>APÉNDICE 30</w:t>
            </w:r>
          </w:p>
          <w:p w14:paraId="4A43DCB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 xml:space="preserve">SUP </w:t>
            </w:r>
          </w:p>
          <w:p w14:paraId="287629F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Cuadro 1: Tramos permitidos del arco orbital entre 37,2° W y 10° E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0DB9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5C4B00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5FBD8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98B53D3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BB4FF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FB715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836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FB9B34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A97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D5826C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67E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FF01A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02A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A241A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184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159449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3FA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658FD3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805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1A587C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655D95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67FE3D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354143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2B98071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2544B3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6D6DC6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BD2C16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F515BD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F3C0F8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E2CAD7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308B9E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10D19C4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46622B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D4DCFA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D23C3A2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10</w:t>
            </w:r>
          </w:p>
        </w:tc>
      </w:tr>
      <w:tr w:rsidR="00857A5D" w:rsidRPr="00470C3D" w14:paraId="78D8117D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AC85F" w14:textId="7E0D65AB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1.4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5C59EE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D0AA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caps/>
                <w:sz w:val="16"/>
                <w:szCs w:val="16"/>
              </w:rPr>
            </w:pPr>
            <w:r w:rsidRPr="00470C3D">
              <w:rPr>
                <w:caps/>
                <w:sz w:val="16"/>
                <w:szCs w:val="16"/>
              </w:rPr>
              <w:t>APPENDIX 30</w:t>
            </w:r>
          </w:p>
          <w:p w14:paraId="673FC7D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 xml:space="preserve">SUP </w:t>
            </w:r>
          </w:p>
          <w:p w14:paraId="14E29572" w14:textId="50B45113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Table 2: Nominal positions in the orbital arc between 37.2° W and 10° 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38BE01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caps/>
                <w:sz w:val="16"/>
                <w:szCs w:val="16"/>
                <w:lang w:val="es-ES"/>
              </w:rPr>
            </w:pPr>
            <w:r w:rsidRPr="00470C3D">
              <w:rPr>
                <w:caps/>
                <w:sz w:val="16"/>
                <w:szCs w:val="16"/>
                <w:lang w:val="es-ES"/>
              </w:rPr>
              <w:t>APÉNDICE 30</w:t>
            </w:r>
          </w:p>
          <w:p w14:paraId="3820127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 xml:space="preserve">SUP </w:t>
            </w:r>
          </w:p>
          <w:p w14:paraId="4170553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Cuadro 2: Posiciones nominales en el arco orbital entre 37,2° W y 10° E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E27F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DAC880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AB057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5BCB47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3C2E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1BA54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146B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2319A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AD0B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44C74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CD3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343EB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74DC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5057F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C465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32A79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D94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1C2F33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A72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0EB794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49796A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67AFE3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777B91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5704357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7830F9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59F9B7A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C08149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D0A5C7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18A0DE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84369F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D454B4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3664AF4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FA4957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8063D2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26431D2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10</w:t>
            </w:r>
          </w:p>
        </w:tc>
      </w:tr>
      <w:tr w:rsidR="00857A5D" w:rsidRPr="00470C3D" w14:paraId="66485996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3DE33" w14:textId="6B7DC8E5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1.4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F1012A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99A5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caps/>
                <w:sz w:val="16"/>
                <w:szCs w:val="16"/>
              </w:rPr>
            </w:pPr>
            <w:r w:rsidRPr="00470C3D">
              <w:rPr>
                <w:caps/>
                <w:sz w:val="16"/>
                <w:szCs w:val="16"/>
              </w:rPr>
              <w:t>APPENDIX 30</w:t>
            </w:r>
          </w:p>
          <w:p w14:paraId="1392E27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NOC</w:t>
            </w:r>
          </w:p>
          <w:p w14:paraId="05077196" w14:textId="05120061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 xml:space="preserve">B: grouping of the space stations in nominal orbital positions of ±0.2° from the </w:t>
            </w:r>
            <w:r w:rsidR="00987A4B" w:rsidRPr="00470C3D">
              <w:rPr>
                <w:sz w:val="16"/>
                <w:szCs w:val="16"/>
              </w:rPr>
              <w:t>centre</w:t>
            </w:r>
            <w:r w:rsidRPr="00470C3D">
              <w:rPr>
                <w:sz w:val="16"/>
                <w:szCs w:val="16"/>
              </w:rPr>
              <w:t xml:space="preserve"> of the cluster of satellites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99D465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caps/>
                <w:sz w:val="16"/>
                <w:szCs w:val="16"/>
                <w:lang w:val="es-ES"/>
              </w:rPr>
            </w:pPr>
            <w:r w:rsidRPr="00470C3D">
              <w:rPr>
                <w:caps/>
                <w:sz w:val="16"/>
                <w:szCs w:val="16"/>
                <w:lang w:val="es-ES"/>
              </w:rPr>
              <w:t>APÉNDICE 30</w:t>
            </w:r>
          </w:p>
          <w:p w14:paraId="71A0FA1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NOC</w:t>
            </w:r>
          </w:p>
          <w:p w14:paraId="47A7D0F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B: agrupamiento de estaciones espaciales en posiciones orbitales nominales de ±0,2° desde el centro del conjunto de satélites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8C158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EDFB20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D045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8DB225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80F6D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B74CE9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882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9E6687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34F2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40CA3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B40A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0D27C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E67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E190B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A56A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35B6D7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3EAA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0CE539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903C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C18BF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D22FA1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1E208A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772812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ED2700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A202D0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0F6C751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ED5678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BF23E6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751A9E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2EFAF5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026DE8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4E33717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694408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07BC57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7536B4E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10</w:t>
            </w:r>
          </w:p>
        </w:tc>
      </w:tr>
      <w:tr w:rsidR="00857A5D" w:rsidRPr="00470C3D" w14:paraId="303C731F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1CFEC" w14:textId="77BA37AE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lastRenderedPageBreak/>
              <w:t>1.4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AB250F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8474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caps/>
                <w:sz w:val="16"/>
                <w:szCs w:val="16"/>
              </w:rPr>
            </w:pPr>
            <w:r w:rsidRPr="00470C3D">
              <w:rPr>
                <w:caps/>
                <w:sz w:val="16"/>
                <w:szCs w:val="16"/>
              </w:rPr>
              <w:t>APPENDIX 30</w:t>
            </w:r>
          </w:p>
          <w:p w14:paraId="5534562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</w:p>
          <w:p w14:paraId="53D9CF5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DRAFT NEW RESOLUTION [A14-LIMITA3] (WRC-19)</w:t>
            </w:r>
          </w:p>
          <w:p w14:paraId="65F406C8" w14:textId="33081269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Protection of implemented BSS networks in the orbital arc of the geostationary satellite orbit between 37.2° W and 10° E in the frequency band 11.7-12.2 GHz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DB5201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caps/>
                <w:sz w:val="16"/>
                <w:szCs w:val="16"/>
                <w:lang w:val="es-ES"/>
              </w:rPr>
            </w:pPr>
            <w:r w:rsidRPr="00470C3D">
              <w:rPr>
                <w:caps/>
                <w:sz w:val="16"/>
                <w:szCs w:val="16"/>
                <w:lang w:val="es-ES"/>
              </w:rPr>
              <w:t>APÉNDICE 30</w:t>
            </w:r>
          </w:p>
          <w:p w14:paraId="089DE33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</w:p>
          <w:p w14:paraId="2C23417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PROYECTO DE NUEVA RESOLUCIÓN [A14-LIMITA3] (CMR-19)</w:t>
            </w:r>
          </w:p>
          <w:p w14:paraId="5F92ABA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Protección de redes SRS implementadas en el arco orbital de la órbita de los satélites geoestacionarios entre 37,2 ° W y 10 ° E en la banda de frecuencias 11,7-12,2 GHz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D51A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2EF918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05D4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477673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7EAD9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19753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14B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D1C5F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4568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C97F23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4609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6AE35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447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8CBA53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D82E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E4791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592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399D5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69FC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3B4D9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31D30B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1E39F0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45967C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64EEFDA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F85F0F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07B2DB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096BA5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176D60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6FC7B4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F12B60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BDEE75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715DCD8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6A33EA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FA6D7D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EB35123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10</w:t>
            </w:r>
          </w:p>
        </w:tc>
      </w:tr>
      <w:tr w:rsidR="00857A5D" w:rsidRPr="00470C3D" w14:paraId="61D2F0CB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94A13" w14:textId="4C92386E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1.4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73B7E4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7B57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caps/>
                <w:sz w:val="16"/>
                <w:szCs w:val="16"/>
              </w:rPr>
            </w:pPr>
            <w:r w:rsidRPr="00470C3D">
              <w:rPr>
                <w:caps/>
                <w:sz w:val="16"/>
                <w:szCs w:val="16"/>
              </w:rPr>
              <w:t>APPENDIX 30</w:t>
            </w:r>
          </w:p>
          <w:p w14:paraId="45AA84D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</w:p>
          <w:p w14:paraId="39B7967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DRAFT NEW RESOLUTION [B14-PRIORITY] (WRC-19)</w:t>
            </w:r>
          </w:p>
          <w:p w14:paraId="5314CD1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 xml:space="preserve">Additional temporary regulatory measures following deletion </w:t>
            </w:r>
          </w:p>
          <w:p w14:paraId="600DC8F8" w14:textId="093C0E5B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of part of Annex 7 to Appendix 30 by WRC</w:t>
            </w:r>
            <w:r w:rsidR="002C1520">
              <w:rPr>
                <w:sz w:val="16"/>
                <w:szCs w:val="16"/>
              </w:rPr>
              <w:t>-</w:t>
            </w:r>
            <w:r w:rsidRPr="00470C3D">
              <w:rPr>
                <w:sz w:val="16"/>
                <w:szCs w:val="16"/>
              </w:rPr>
              <w:t>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BE3C07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caps/>
                <w:sz w:val="16"/>
                <w:szCs w:val="16"/>
                <w:lang w:val="es-ES"/>
              </w:rPr>
            </w:pPr>
            <w:r w:rsidRPr="00470C3D">
              <w:rPr>
                <w:caps/>
                <w:sz w:val="16"/>
                <w:szCs w:val="16"/>
                <w:lang w:val="es-ES"/>
              </w:rPr>
              <w:t>APÉNDICE 30</w:t>
            </w:r>
          </w:p>
          <w:p w14:paraId="3B5B5E1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</w:p>
          <w:p w14:paraId="3B34549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PROYECTO DE NUEVA RESOLUCIÓN (CMR-19)</w:t>
            </w:r>
          </w:p>
          <w:p w14:paraId="619D26D3" w14:textId="65EDAA30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Medidas reglamentarias temporales adicionales después de la eliminación de parte del Anexo 7 al Apéndice 30 por la CMR</w:t>
            </w:r>
            <w:r w:rsidR="002C1520">
              <w:rPr>
                <w:sz w:val="16"/>
                <w:szCs w:val="16"/>
                <w:lang w:val="es-ES"/>
              </w:rPr>
              <w:t>-</w:t>
            </w:r>
            <w:r w:rsidRPr="00470C3D">
              <w:rPr>
                <w:sz w:val="16"/>
                <w:szCs w:val="16"/>
                <w:lang w:val="es-ES"/>
              </w:rPr>
              <w:t>19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58EC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4B41A2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ACE8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F31DF1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08256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250AA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5F08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BA02D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B3BE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E070D2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0560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41219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33A0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C729D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EA0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27500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F03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A9702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1492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A0896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EC50B2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849372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BD67DA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0EA06F3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BD7D6F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25DB15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F6955F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714764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70AFB9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B63336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7B835B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0F1569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594BA8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5C4795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D6F4C67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10</w:t>
            </w:r>
          </w:p>
        </w:tc>
      </w:tr>
      <w:tr w:rsidR="00857A5D" w:rsidRPr="00470C3D" w14:paraId="75A4E8B3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C92CE" w14:textId="27D9D731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1.4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448DAB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BEF0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caps/>
                <w:sz w:val="16"/>
                <w:szCs w:val="16"/>
              </w:rPr>
            </w:pPr>
            <w:r w:rsidRPr="00470C3D">
              <w:rPr>
                <w:caps/>
                <w:sz w:val="16"/>
                <w:szCs w:val="16"/>
              </w:rPr>
              <w:t>APPENDIX 30</w:t>
            </w:r>
          </w:p>
          <w:p w14:paraId="510CE69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</w:p>
          <w:p w14:paraId="76F7C23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DRAFT NEW RESOLUTION [C14-LIMITA1A2] (WRC-19)</w:t>
            </w:r>
          </w:p>
          <w:p w14:paraId="19E2A62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Need for coordination of Region 2 FSS networks in the frequency band 11.7-12.2 GHz with respect to the Region 1 BSS assignments located</w:t>
            </w:r>
          </w:p>
          <w:p w14:paraId="270BF41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further west than 37 2° W and of Region 1 FSS networks in the</w:t>
            </w:r>
          </w:p>
          <w:p w14:paraId="109EECD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frequency band 12.5-12.7 GHz with respect to the Region 2</w:t>
            </w:r>
          </w:p>
          <w:p w14:paraId="3BF1DF6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BSS assignments located further east than 54° W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915768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caps/>
                <w:sz w:val="16"/>
                <w:szCs w:val="16"/>
                <w:lang w:val="es-ES"/>
              </w:rPr>
            </w:pPr>
            <w:r w:rsidRPr="00470C3D">
              <w:rPr>
                <w:caps/>
                <w:sz w:val="16"/>
                <w:szCs w:val="16"/>
                <w:lang w:val="es-ES"/>
              </w:rPr>
              <w:t>APÉNDICE 30</w:t>
            </w:r>
          </w:p>
          <w:p w14:paraId="5771AEC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</w:p>
          <w:p w14:paraId="3F4BD56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PROYECTO DE NUEVA RESOLUCIÓN [C14-LIMITA1A2] (CMR-19)</w:t>
            </w:r>
          </w:p>
          <w:p w14:paraId="5B47801A" w14:textId="7966C8B2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Necesidad de coordinación de las redes del SFS de la Región 2 en la banda de frecuencias 11,7-12,2 GHz con respecto a las asignaciones del SRS de la Región 1 ubicadas más al oeste que 37,2°</w:t>
            </w:r>
            <w:r w:rsidR="002C1520">
              <w:rPr>
                <w:sz w:val="16"/>
                <w:szCs w:val="16"/>
                <w:lang w:val="es-ES"/>
              </w:rPr>
              <w:t> </w:t>
            </w:r>
            <w:r w:rsidRPr="00470C3D">
              <w:rPr>
                <w:sz w:val="16"/>
                <w:szCs w:val="16"/>
                <w:lang w:val="es-ES"/>
              </w:rPr>
              <w:t>W y de las redes del SFS de la Región 1 en la banda de frecuencias 12,5-12,7 GHz con respecto a las asignaciones de SRS de la Región 2 ubicadas más al este que 54° W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468D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4178A5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E4197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E6E3B3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F316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5AF818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8555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BF6AE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3BB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BDE0D7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6446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B69E3A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44A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66BA2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F0FF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14C60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F80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47D0DE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C866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0E068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31C1C9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880A5C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A6427C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6F577D9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A7B25B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3163899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2A16B9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5A8AF7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35FF92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3E69C0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0FD3F6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5E75C0A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66CEB5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B8E0BB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363C5B8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10</w:t>
            </w:r>
          </w:p>
        </w:tc>
      </w:tr>
      <w:tr w:rsidR="00857A5D" w:rsidRPr="00470C3D" w14:paraId="2E869378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01875" w14:textId="7572392C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1.4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7371D0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1EEF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caps/>
                <w:sz w:val="16"/>
                <w:szCs w:val="16"/>
              </w:rPr>
            </w:pPr>
            <w:r w:rsidRPr="00470C3D">
              <w:rPr>
                <w:caps/>
                <w:sz w:val="16"/>
                <w:szCs w:val="16"/>
              </w:rPr>
              <w:t>APPENDIX 30</w:t>
            </w:r>
          </w:p>
          <w:p w14:paraId="201A180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</w:p>
          <w:p w14:paraId="2418C69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DRAFT NEW RESOLUTION [D14-ENTRY-INTO-FORCE] (WRC-19)</w:t>
            </w:r>
          </w:p>
          <w:p w14:paraId="658881D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Provisional application of certain provisions of the Radio Regulations as revised by the 2019 World Radiocommunication Conference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0E9611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caps/>
                <w:sz w:val="16"/>
                <w:szCs w:val="16"/>
                <w:lang w:val="es-ES"/>
              </w:rPr>
            </w:pPr>
            <w:r w:rsidRPr="00470C3D">
              <w:rPr>
                <w:caps/>
                <w:sz w:val="16"/>
                <w:szCs w:val="16"/>
                <w:lang w:val="es-ES"/>
              </w:rPr>
              <w:t>APÉNDICE 30</w:t>
            </w:r>
          </w:p>
          <w:p w14:paraId="543F206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</w:p>
          <w:p w14:paraId="14CACFD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PROYECTO DE NUEVA RESOLUCIÓN [D14-ENTRY-INTO-FORCE] (WRC-19)</w:t>
            </w:r>
          </w:p>
          <w:p w14:paraId="4394E67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Aplicación provisional de ciertas disposiciones del Reglamento de Radiocomunicaciones revisado por la Conferencia Mundial de Radiocomunicaciones de 2019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B32C2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B72527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9197D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F3C5D4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FB67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D190C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B435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43F50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772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B66E0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00F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DDE7F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7CFF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91C7D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B604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99B5C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497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B41A7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919B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0C840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732742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59F99D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6DECA5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6C054CA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259EBA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EB2F30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2227A0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FB0761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FB06EB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E9401B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F130C9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8D6FCC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1AAB7AA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F8CA91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23FA416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10</w:t>
            </w:r>
          </w:p>
        </w:tc>
      </w:tr>
      <w:tr w:rsidR="00857A5D" w:rsidRPr="00470C3D" w14:paraId="029D5302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43443" w14:textId="6ABCC53C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lastRenderedPageBreak/>
              <w:t>1.4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6E5EE1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BDD0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caps/>
                <w:sz w:val="16"/>
                <w:szCs w:val="16"/>
              </w:rPr>
            </w:pPr>
            <w:r w:rsidRPr="00470C3D">
              <w:rPr>
                <w:caps/>
                <w:sz w:val="16"/>
                <w:szCs w:val="16"/>
              </w:rPr>
              <w:t>APPENDIX 30</w:t>
            </w:r>
          </w:p>
          <w:p w14:paraId="2C8ADB8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SUP</w:t>
            </w:r>
          </w:p>
          <w:p w14:paraId="661504F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RESOLUTION 557 (WRC-15)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F6D3F2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caps/>
                <w:sz w:val="16"/>
                <w:szCs w:val="16"/>
                <w:lang w:val="es-ES"/>
              </w:rPr>
            </w:pPr>
            <w:r w:rsidRPr="00470C3D">
              <w:rPr>
                <w:caps/>
                <w:sz w:val="16"/>
                <w:szCs w:val="16"/>
                <w:lang w:val="es-ES"/>
              </w:rPr>
              <w:t>APÉNDICE 30</w:t>
            </w:r>
          </w:p>
          <w:p w14:paraId="2D1D259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SUP</w:t>
            </w:r>
          </w:p>
          <w:p w14:paraId="523905C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RESOLUCIÓN 557 (WRC -15)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566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205BF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71A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95890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B35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0A529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4F3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0025A0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3D4D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484AD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AF53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4D145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3437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1147F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286A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F3954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510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438AA9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91B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E4D7B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D33D84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8FCE4F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8E9F65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629B0F4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1A6548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504FC2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B49766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C4FFCE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3A6C9D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09B253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AEF611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4C6D368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14D0C9B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8D6EC3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8319E9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10</w:t>
            </w:r>
          </w:p>
        </w:tc>
      </w:tr>
      <w:tr w:rsidR="00857A5D" w:rsidRPr="00470C3D" w14:paraId="11990D47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632E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F5B336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F56A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u w:val="single"/>
              </w:rPr>
            </w:pPr>
            <w:r w:rsidRPr="00470C3D">
              <w:rPr>
                <w:b/>
                <w:sz w:val="16"/>
                <w:szCs w:val="16"/>
                <w:u w:val="single"/>
              </w:rPr>
              <w:t>MOD</w:t>
            </w:r>
            <w:r w:rsidRPr="00470C3D">
              <w:rPr>
                <w:b/>
                <w:sz w:val="16"/>
                <w:szCs w:val="16"/>
                <w:u w:val="single"/>
              </w:rPr>
              <w:br/>
            </w:r>
            <w:r w:rsidRPr="00470C3D">
              <w:rPr>
                <w:sz w:val="16"/>
                <w:szCs w:val="16"/>
              </w:rPr>
              <w:t>15.4-18.4 GHz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53BF78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u w:val="single"/>
                <w:lang w:val="es-ES"/>
              </w:rPr>
            </w:pPr>
            <w:r w:rsidRPr="00470C3D">
              <w:rPr>
                <w:b/>
                <w:sz w:val="16"/>
                <w:szCs w:val="16"/>
                <w:u w:val="single"/>
                <w:lang w:val="es-ES"/>
              </w:rPr>
              <w:t>MOD</w:t>
            </w:r>
            <w:r w:rsidRPr="00470C3D">
              <w:rPr>
                <w:b/>
                <w:sz w:val="16"/>
                <w:szCs w:val="16"/>
                <w:u w:val="single"/>
                <w:lang w:val="es-ES"/>
              </w:rPr>
              <w:br/>
            </w:r>
            <w:r w:rsidRPr="00470C3D">
              <w:rPr>
                <w:sz w:val="16"/>
                <w:szCs w:val="16"/>
                <w:lang w:val="es-ES"/>
              </w:rPr>
              <w:t>15,4-18,4 GHz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4762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8563F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3A7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C6E0B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646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421015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11D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5405DC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2C8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6B085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BCE8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9E8C5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A14F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83D04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023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F02B6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DF63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9AA59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925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2E9A9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2EDF55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DEACE7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3FEC73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202CDCE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4242B1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2A95032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1A65F8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6AAD97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366736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C659B2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0FDAFC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3F4D879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1C576FF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16F34D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24AFB5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10</w:t>
            </w:r>
          </w:p>
        </w:tc>
      </w:tr>
      <w:tr w:rsidR="00857A5D" w:rsidRPr="00470C3D" w14:paraId="59C49A35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F1A03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1.5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DB5BEE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822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u w:val="single"/>
              </w:rPr>
            </w:pPr>
            <w:r w:rsidRPr="00470C3D">
              <w:rPr>
                <w:b/>
                <w:sz w:val="16"/>
                <w:szCs w:val="16"/>
                <w:u w:val="single"/>
              </w:rPr>
              <w:t>MOD</w:t>
            </w:r>
            <w:r w:rsidRPr="00470C3D">
              <w:rPr>
                <w:b/>
                <w:sz w:val="16"/>
                <w:szCs w:val="16"/>
                <w:u w:val="single"/>
              </w:rPr>
              <w:br/>
            </w:r>
            <w:r w:rsidRPr="00470C3D">
              <w:rPr>
                <w:sz w:val="16"/>
                <w:szCs w:val="16"/>
              </w:rPr>
              <w:t>18.4-22 GHz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10F2BE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u w:val="single"/>
                <w:lang w:val="es-ES"/>
              </w:rPr>
            </w:pPr>
            <w:r w:rsidRPr="00470C3D">
              <w:rPr>
                <w:b/>
                <w:sz w:val="16"/>
                <w:szCs w:val="16"/>
                <w:u w:val="single"/>
                <w:lang w:val="es-ES"/>
              </w:rPr>
              <w:t>MOD</w:t>
            </w:r>
            <w:r w:rsidRPr="00470C3D">
              <w:rPr>
                <w:b/>
                <w:sz w:val="16"/>
                <w:szCs w:val="16"/>
                <w:u w:val="single"/>
                <w:lang w:val="es-ES"/>
              </w:rPr>
              <w:br/>
            </w:r>
            <w:r w:rsidRPr="00470C3D">
              <w:rPr>
                <w:sz w:val="16"/>
                <w:szCs w:val="16"/>
                <w:lang w:val="es-ES"/>
              </w:rPr>
              <w:t>18,4-22 GHz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3A61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D6A4A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789C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EDCC2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E79E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570BC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879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99CC8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8EEE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E01D7C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0C30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07423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4A4F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B9F8F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0F62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40B2A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75A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94991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143D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549C7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50484A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963118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8A44DB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0246786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4865BE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180FEF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CC159B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09B861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974EF1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603FB3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1C8AAD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A4E053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E2B016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2E1678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C4E0FE4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10</w:t>
            </w:r>
          </w:p>
        </w:tc>
      </w:tr>
      <w:tr w:rsidR="00857A5D" w:rsidRPr="00470C3D" w14:paraId="5E1C0194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CD12C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1.5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1D170B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E976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u w:val="single"/>
              </w:rPr>
            </w:pPr>
            <w:r w:rsidRPr="00470C3D">
              <w:rPr>
                <w:b/>
                <w:sz w:val="16"/>
                <w:szCs w:val="16"/>
                <w:u w:val="single"/>
              </w:rPr>
              <w:t>MOD</w:t>
            </w:r>
            <w:r w:rsidRPr="00470C3D">
              <w:rPr>
                <w:b/>
                <w:sz w:val="16"/>
                <w:szCs w:val="16"/>
                <w:u w:val="single"/>
              </w:rPr>
              <w:br/>
            </w:r>
            <w:r w:rsidRPr="00470C3D">
              <w:rPr>
                <w:sz w:val="16"/>
                <w:szCs w:val="16"/>
              </w:rPr>
              <w:t>24.75-29.9 GHz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863A36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u w:val="single"/>
                <w:lang w:val="es-ES"/>
              </w:rPr>
            </w:pPr>
            <w:r w:rsidRPr="00470C3D">
              <w:rPr>
                <w:b/>
                <w:sz w:val="16"/>
                <w:szCs w:val="16"/>
                <w:u w:val="single"/>
                <w:lang w:val="es-ES"/>
              </w:rPr>
              <w:t>MOD</w:t>
            </w:r>
            <w:r w:rsidRPr="00470C3D">
              <w:rPr>
                <w:b/>
                <w:sz w:val="16"/>
                <w:szCs w:val="16"/>
                <w:u w:val="single"/>
                <w:lang w:val="es-ES"/>
              </w:rPr>
              <w:br/>
            </w:r>
            <w:r w:rsidRPr="00470C3D">
              <w:rPr>
                <w:sz w:val="16"/>
                <w:szCs w:val="16"/>
                <w:lang w:val="es-ES"/>
              </w:rPr>
              <w:t>24,75-29,9 GHz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0CE2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72AF2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628F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4F1FC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825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CEF8C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BCF5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3BD90D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ABA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948D35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0224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907CD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2765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F5385F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7D0D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249E3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FF2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0713B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D500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447EA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EBC942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38D80A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68E502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5CA4CF5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9B21B4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00CD969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A16D4E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8F1942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6CD8E5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6DB325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2281CE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77E9EB8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3FDDF4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D6A9D7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E2720A4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10</w:t>
            </w:r>
          </w:p>
        </w:tc>
      </w:tr>
      <w:tr w:rsidR="00857A5D" w:rsidRPr="00470C3D" w14:paraId="61C36D48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67F9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1.5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A22BA2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C96B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u w:val="single"/>
              </w:rPr>
            </w:pPr>
            <w:r w:rsidRPr="00470C3D">
              <w:rPr>
                <w:b/>
                <w:sz w:val="16"/>
                <w:szCs w:val="16"/>
                <w:u w:val="single"/>
              </w:rPr>
              <w:t>ADD</w:t>
            </w:r>
            <w:r w:rsidRPr="00470C3D">
              <w:rPr>
                <w:b/>
                <w:sz w:val="16"/>
                <w:szCs w:val="16"/>
                <w:u w:val="single"/>
              </w:rPr>
              <w:br/>
            </w:r>
            <w:r w:rsidRPr="00470C3D">
              <w:rPr>
                <w:bCs/>
                <w:sz w:val="16"/>
                <w:szCs w:val="16"/>
              </w:rPr>
              <w:t>5.A15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23F43B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u w:val="single"/>
                <w:lang w:val="es-ES"/>
              </w:rPr>
            </w:pPr>
            <w:r w:rsidRPr="00470C3D">
              <w:rPr>
                <w:b/>
                <w:sz w:val="16"/>
                <w:szCs w:val="16"/>
                <w:u w:val="single"/>
                <w:lang w:val="es-ES"/>
              </w:rPr>
              <w:t>ADD</w:t>
            </w:r>
            <w:r w:rsidRPr="00470C3D">
              <w:rPr>
                <w:b/>
                <w:sz w:val="16"/>
                <w:szCs w:val="16"/>
                <w:u w:val="single"/>
                <w:lang w:val="es-ES"/>
              </w:rPr>
              <w:br/>
            </w:r>
            <w:r w:rsidRPr="00470C3D">
              <w:rPr>
                <w:bCs/>
                <w:sz w:val="16"/>
                <w:szCs w:val="16"/>
                <w:lang w:val="es-ES"/>
              </w:rPr>
              <w:t>5.A15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F39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ED2696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B9E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E5C2F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439D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FDCDAD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E76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916C4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B8F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6994C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927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1681ED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035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0EE30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827A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86472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464F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B81D0E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8669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C58B6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98287C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F9F931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7DAC33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4E807B2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201ADB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0572D6F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1ADC17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1E4804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619C92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647DC0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DD1BF9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72B071D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60BA7A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82BC98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2DFE0E5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10</w:t>
            </w:r>
          </w:p>
        </w:tc>
      </w:tr>
      <w:tr w:rsidR="00857A5D" w:rsidRPr="00470C3D" w14:paraId="0C486228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456ED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1.5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5C77E9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F4A8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u w:val="single"/>
              </w:rPr>
            </w:pPr>
            <w:r w:rsidRPr="00470C3D">
              <w:rPr>
                <w:b/>
                <w:sz w:val="16"/>
                <w:szCs w:val="16"/>
                <w:u w:val="single"/>
              </w:rPr>
              <w:t>ADD</w:t>
            </w:r>
            <w:r w:rsidRPr="00470C3D">
              <w:rPr>
                <w:b/>
                <w:sz w:val="16"/>
                <w:szCs w:val="16"/>
                <w:u w:val="single"/>
              </w:rPr>
              <w:br/>
            </w:r>
            <w:r w:rsidRPr="00470C3D">
              <w:rPr>
                <w:sz w:val="16"/>
                <w:szCs w:val="16"/>
              </w:rPr>
              <w:t>DRAFT NEW RESOLUTION</w:t>
            </w:r>
            <w:r w:rsidRPr="00470C3D">
              <w:rPr>
                <w:sz w:val="16"/>
                <w:szCs w:val="16"/>
              </w:rPr>
              <w:br/>
              <w:t>[AGENDA ITEM 1.5] (WRC-19)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9EC072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u w:val="single"/>
                <w:lang w:val="es-ES"/>
              </w:rPr>
            </w:pPr>
            <w:r w:rsidRPr="00470C3D">
              <w:rPr>
                <w:b/>
                <w:sz w:val="16"/>
                <w:szCs w:val="16"/>
                <w:u w:val="single"/>
                <w:lang w:val="es-ES"/>
              </w:rPr>
              <w:t>ADD</w:t>
            </w:r>
            <w:r w:rsidRPr="00470C3D">
              <w:rPr>
                <w:b/>
                <w:sz w:val="16"/>
                <w:szCs w:val="16"/>
                <w:u w:val="single"/>
                <w:lang w:val="es-ES"/>
              </w:rPr>
              <w:br/>
            </w:r>
            <w:r w:rsidRPr="00470C3D">
              <w:rPr>
                <w:sz w:val="16"/>
                <w:szCs w:val="16"/>
                <w:lang w:val="es-ES"/>
              </w:rPr>
              <w:t>PROYECTO DE NUEVA RESOLUCIÓN</w:t>
            </w:r>
            <w:r w:rsidRPr="00470C3D">
              <w:rPr>
                <w:sz w:val="16"/>
                <w:szCs w:val="16"/>
                <w:lang w:val="es-ES"/>
              </w:rPr>
              <w:br/>
              <w:t>[PUNTO 1.5 DEL ORDEN DEL DÍA] (CMR-19)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BF7CE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BE64FD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1EDD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EE0624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3E4F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59557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1486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7B3161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800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D6CEC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BB2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057B8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035F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033BB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6C66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C63EF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C35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D4447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224C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59A09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C72807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FB75D9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88EA6E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23A5AA1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57BC4D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83C6A8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0D00D9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8A560E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B84112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491FF3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FF803B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58B2980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67F58F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E85422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9473852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10</w:t>
            </w:r>
          </w:p>
        </w:tc>
      </w:tr>
      <w:tr w:rsidR="00857A5D" w:rsidRPr="00470C3D" w14:paraId="3F5E89EF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A4D21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1.5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A9DD87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E8CE" w14:textId="2706AFD4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u w:val="single"/>
              </w:rPr>
            </w:pPr>
            <w:r w:rsidRPr="00470C3D">
              <w:rPr>
                <w:b/>
                <w:sz w:val="16"/>
                <w:szCs w:val="16"/>
                <w:u w:val="single"/>
              </w:rPr>
              <w:t>MOD</w:t>
            </w:r>
            <w:r w:rsidRPr="00470C3D">
              <w:rPr>
                <w:b/>
                <w:sz w:val="16"/>
                <w:szCs w:val="16"/>
                <w:u w:val="single"/>
              </w:rPr>
              <w:br/>
            </w:r>
            <w:r w:rsidR="007A1105" w:rsidRPr="00470C3D">
              <w:rPr>
                <w:sz w:val="16"/>
                <w:szCs w:val="16"/>
              </w:rPr>
              <w:t>Notes to Tables</w:t>
            </w:r>
            <w:r w:rsidRPr="00470C3D">
              <w:rPr>
                <w:sz w:val="16"/>
                <w:szCs w:val="16"/>
              </w:rPr>
              <w:t xml:space="preserve"> A, B, C y 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040FAAE" w14:textId="46942F3B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u w:val="single"/>
                <w:lang w:val="es-ES"/>
              </w:rPr>
            </w:pPr>
            <w:r w:rsidRPr="00470C3D">
              <w:rPr>
                <w:b/>
                <w:sz w:val="16"/>
                <w:szCs w:val="16"/>
                <w:u w:val="single"/>
                <w:lang w:val="es-ES"/>
              </w:rPr>
              <w:t>MOD</w:t>
            </w:r>
            <w:r w:rsidRPr="00470C3D">
              <w:rPr>
                <w:b/>
                <w:sz w:val="16"/>
                <w:szCs w:val="16"/>
                <w:u w:val="single"/>
                <w:lang w:val="es-ES"/>
              </w:rPr>
              <w:br/>
            </w:r>
            <w:r w:rsidRPr="00470C3D">
              <w:rPr>
                <w:sz w:val="16"/>
                <w:szCs w:val="16"/>
                <w:lang w:val="es-ES"/>
              </w:rPr>
              <w:t>Notas a los Cuadros A, B, C y D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DC8DE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6FB674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56C3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88296A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9B8A5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21D9CE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A549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2B0D0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0856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2AF73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BE72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4BFB71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7A6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673F8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A30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63C36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BC59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E8322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1AF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90578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77B3E1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E0A245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6200C1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067CD84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E82C4C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9C513E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89AB6D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264B85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D0176F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C3EB26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C4E4EB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232E98B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DA5CDA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CCFF88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17D4F79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10</w:t>
            </w:r>
          </w:p>
        </w:tc>
      </w:tr>
      <w:tr w:rsidR="00857A5D" w:rsidRPr="00470C3D" w14:paraId="60A80DA1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E596A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1.5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518F04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7AE0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u w:val="single"/>
              </w:rPr>
            </w:pPr>
            <w:r w:rsidRPr="00470C3D">
              <w:rPr>
                <w:b/>
                <w:sz w:val="16"/>
                <w:szCs w:val="16"/>
                <w:u w:val="single"/>
              </w:rPr>
              <w:t>SUP</w:t>
            </w:r>
            <w:r w:rsidRPr="00470C3D">
              <w:rPr>
                <w:b/>
                <w:sz w:val="16"/>
                <w:szCs w:val="16"/>
                <w:u w:val="single"/>
              </w:rPr>
              <w:br/>
            </w:r>
            <w:r w:rsidRPr="00470C3D">
              <w:rPr>
                <w:sz w:val="16"/>
                <w:szCs w:val="16"/>
              </w:rPr>
              <w:t>RESOLUTION 158 (WRC-15)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F6C770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u w:val="single"/>
                <w:lang w:val="es-ES"/>
              </w:rPr>
            </w:pPr>
            <w:r w:rsidRPr="00470C3D">
              <w:rPr>
                <w:b/>
                <w:sz w:val="16"/>
                <w:szCs w:val="16"/>
                <w:u w:val="single"/>
                <w:lang w:val="es-ES"/>
              </w:rPr>
              <w:t>SUP</w:t>
            </w:r>
            <w:r w:rsidRPr="00470C3D">
              <w:rPr>
                <w:b/>
                <w:sz w:val="16"/>
                <w:szCs w:val="16"/>
                <w:u w:val="single"/>
                <w:lang w:val="es-ES"/>
              </w:rPr>
              <w:br/>
            </w:r>
            <w:r w:rsidRPr="00470C3D">
              <w:rPr>
                <w:sz w:val="16"/>
                <w:szCs w:val="16"/>
                <w:lang w:val="es-ES"/>
              </w:rPr>
              <w:t>RESOLUCIÓN 158 (CMR-15)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FD0C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99AF8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6EE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7FBD1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4F16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2E713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9E83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90DE69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DE3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808FA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442A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C4CD41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03C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0889D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CEA0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3CBD29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B750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A4620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1AF5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C1503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82E0D4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9BFBCA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BB5091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0B29A61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7D4D2A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AA27A3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638054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E30029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2E0F7E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B92717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C16DBC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43FB736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0883E1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5C1FCB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E092A4A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10</w:t>
            </w:r>
          </w:p>
        </w:tc>
      </w:tr>
      <w:tr w:rsidR="00857A5D" w:rsidRPr="00470C3D" w14:paraId="1F44504B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FD4E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237354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2ACD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u w:val="single"/>
              </w:rPr>
            </w:pPr>
            <w:r w:rsidRPr="00470C3D">
              <w:rPr>
                <w:b/>
                <w:sz w:val="16"/>
                <w:szCs w:val="16"/>
                <w:u w:val="single"/>
              </w:rPr>
              <w:t>MOD</w:t>
            </w:r>
            <w:r w:rsidRPr="00470C3D">
              <w:rPr>
                <w:b/>
                <w:sz w:val="16"/>
                <w:szCs w:val="16"/>
                <w:u w:val="single"/>
              </w:rPr>
              <w:br/>
            </w:r>
            <w:r w:rsidRPr="00470C3D">
              <w:rPr>
                <w:sz w:val="16"/>
                <w:szCs w:val="16"/>
              </w:rPr>
              <w:t>34.2-40 GHz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0ADB71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u w:val="single"/>
                <w:lang w:val="es-ES"/>
              </w:rPr>
            </w:pPr>
            <w:r w:rsidRPr="00470C3D">
              <w:rPr>
                <w:b/>
                <w:sz w:val="16"/>
                <w:szCs w:val="16"/>
                <w:u w:val="single"/>
                <w:lang w:val="es-ES"/>
              </w:rPr>
              <w:t>MOD</w:t>
            </w:r>
            <w:r w:rsidRPr="00470C3D">
              <w:rPr>
                <w:b/>
                <w:sz w:val="16"/>
                <w:szCs w:val="16"/>
                <w:u w:val="single"/>
                <w:lang w:val="es-ES"/>
              </w:rPr>
              <w:br/>
            </w:r>
            <w:r w:rsidRPr="00470C3D">
              <w:rPr>
                <w:sz w:val="16"/>
                <w:szCs w:val="16"/>
                <w:lang w:val="es-ES"/>
              </w:rPr>
              <w:t>34.2-40 GHz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679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73BFE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6F08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95D6B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E1E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F5710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E99F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64C8C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781C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B9FF4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29CF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CD3BC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042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FEFA8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CFDA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FAF05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408A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2E06C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CF8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71147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72B937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DC6165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35347F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7CFDACF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AE0994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056613A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80C26F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53E8D0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BB5C04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69D4E9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BDD9E1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0060BD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301990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F57FAB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</w:tcPr>
          <w:p w14:paraId="0D3AAE7B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10</w:t>
            </w:r>
          </w:p>
        </w:tc>
      </w:tr>
      <w:tr w:rsidR="00857A5D" w:rsidRPr="00470C3D" w14:paraId="19CA8986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91C26" w14:textId="77777777" w:rsidR="00857A5D" w:rsidRPr="00470C3D" w:rsidRDefault="00857A5D" w:rsidP="00CD1A39">
            <w:pPr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0499B8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1171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u w:val="single"/>
              </w:rPr>
            </w:pPr>
            <w:r w:rsidRPr="00470C3D">
              <w:rPr>
                <w:b/>
                <w:sz w:val="16"/>
                <w:szCs w:val="16"/>
                <w:u w:val="single"/>
              </w:rPr>
              <w:t>MOD</w:t>
            </w:r>
            <w:r w:rsidRPr="00470C3D">
              <w:rPr>
                <w:b/>
                <w:sz w:val="16"/>
                <w:szCs w:val="16"/>
                <w:u w:val="single"/>
              </w:rPr>
              <w:br/>
            </w:r>
            <w:r w:rsidRPr="00470C3D">
              <w:rPr>
                <w:sz w:val="16"/>
                <w:szCs w:val="16"/>
              </w:rPr>
              <w:t>40-47.5 GHz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040716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u w:val="single"/>
                <w:lang w:val="es-ES"/>
              </w:rPr>
            </w:pPr>
            <w:r w:rsidRPr="00470C3D">
              <w:rPr>
                <w:b/>
                <w:sz w:val="16"/>
                <w:szCs w:val="16"/>
                <w:u w:val="single"/>
                <w:lang w:val="es-ES"/>
              </w:rPr>
              <w:t>MOD</w:t>
            </w:r>
            <w:r w:rsidRPr="00470C3D">
              <w:rPr>
                <w:b/>
                <w:sz w:val="16"/>
                <w:szCs w:val="16"/>
                <w:u w:val="single"/>
                <w:lang w:val="es-ES"/>
              </w:rPr>
              <w:br/>
            </w:r>
            <w:r w:rsidRPr="00470C3D">
              <w:rPr>
                <w:sz w:val="16"/>
                <w:szCs w:val="16"/>
                <w:lang w:val="es-ES"/>
              </w:rPr>
              <w:t>40-47.5 GHz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C3DC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EB240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22D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8F8D7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DAC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2A2DD0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571F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F1DB3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6F3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7EB7E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2A6E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BA9174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DC25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C45B0D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E002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7875B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D08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16D07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126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F7345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5A0B50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14E37F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0C6F2A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B58A3C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290B7D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04EA11D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2BC4C2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CC2C1E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695F05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132BA0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2183E9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725233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6C4881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CA709F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</w:tcPr>
          <w:p w14:paraId="5F3545FB" w14:textId="77777777" w:rsidR="00857A5D" w:rsidRPr="00470C3D" w:rsidRDefault="00857A5D" w:rsidP="00CD1A39">
            <w:pPr>
              <w:jc w:val="center"/>
              <w:rPr>
                <w:sz w:val="16"/>
                <w:szCs w:val="16"/>
              </w:rPr>
            </w:pPr>
          </w:p>
        </w:tc>
      </w:tr>
      <w:tr w:rsidR="00857A5D" w:rsidRPr="00470C3D" w14:paraId="3F2AB0FC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9D45" w14:textId="77777777" w:rsidR="00857A5D" w:rsidRPr="00470C3D" w:rsidRDefault="00857A5D" w:rsidP="00CD1A39">
            <w:pPr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4400D6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ED7C6" w14:textId="2842AD94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u w:val="single"/>
              </w:rPr>
            </w:pPr>
            <w:r w:rsidRPr="00470C3D">
              <w:rPr>
                <w:b/>
                <w:sz w:val="16"/>
                <w:szCs w:val="16"/>
                <w:u w:val="single"/>
              </w:rPr>
              <w:t>MOD</w:t>
            </w:r>
            <w:r w:rsidRPr="00470C3D">
              <w:rPr>
                <w:b/>
                <w:sz w:val="16"/>
                <w:szCs w:val="16"/>
                <w:u w:val="single"/>
              </w:rPr>
              <w:br/>
            </w:r>
            <w:r w:rsidRPr="00470C3D">
              <w:rPr>
                <w:sz w:val="16"/>
                <w:szCs w:val="16"/>
              </w:rPr>
              <w:t>47.5</w:t>
            </w:r>
            <w:r w:rsidR="007A1105" w:rsidRPr="00470C3D">
              <w:rPr>
                <w:sz w:val="16"/>
                <w:szCs w:val="16"/>
              </w:rPr>
              <w:t>-</w:t>
            </w:r>
            <w:r w:rsidRPr="00470C3D">
              <w:rPr>
                <w:sz w:val="16"/>
                <w:szCs w:val="16"/>
              </w:rPr>
              <w:t>51.4 GHz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3B898FA" w14:textId="60BE7C3B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u w:val="single"/>
                <w:lang w:val="es-ES"/>
              </w:rPr>
            </w:pPr>
            <w:r w:rsidRPr="00470C3D">
              <w:rPr>
                <w:b/>
                <w:sz w:val="16"/>
                <w:szCs w:val="16"/>
                <w:u w:val="single"/>
                <w:lang w:val="es-ES"/>
              </w:rPr>
              <w:t>MOD</w:t>
            </w:r>
            <w:r w:rsidRPr="00470C3D">
              <w:rPr>
                <w:b/>
                <w:sz w:val="16"/>
                <w:szCs w:val="16"/>
                <w:u w:val="single"/>
                <w:lang w:val="es-ES"/>
              </w:rPr>
              <w:br/>
            </w:r>
            <w:r w:rsidRPr="00470C3D">
              <w:rPr>
                <w:sz w:val="16"/>
                <w:szCs w:val="16"/>
                <w:lang w:val="es-ES"/>
              </w:rPr>
              <w:t>47.5</w:t>
            </w:r>
            <w:r w:rsidR="007A1105" w:rsidRPr="00470C3D">
              <w:rPr>
                <w:sz w:val="16"/>
                <w:szCs w:val="16"/>
                <w:lang w:val="es-ES"/>
              </w:rPr>
              <w:t>-</w:t>
            </w:r>
            <w:r w:rsidRPr="00470C3D">
              <w:rPr>
                <w:sz w:val="16"/>
                <w:szCs w:val="16"/>
                <w:lang w:val="es-ES"/>
              </w:rPr>
              <w:t>51.4 GHz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84B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DC33E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0B25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487542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4491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65BB9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9A84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31A912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E5BD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55C0B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F2A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9C719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DA86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F28AB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0DF7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4955D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AD6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FF779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1C5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DF84E2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9DB4DD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D460DD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38ED28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92FF09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F2EBA3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2EAB6BA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14E006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871FFE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873194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29CE43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7ECBF7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07B1B9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DDF43E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93BF38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</w:tcPr>
          <w:p w14:paraId="7BF9F4A1" w14:textId="77777777" w:rsidR="00857A5D" w:rsidRPr="00470C3D" w:rsidRDefault="00857A5D" w:rsidP="00CD1A39">
            <w:pPr>
              <w:jc w:val="center"/>
              <w:rPr>
                <w:sz w:val="16"/>
                <w:szCs w:val="16"/>
              </w:rPr>
            </w:pPr>
          </w:p>
        </w:tc>
      </w:tr>
      <w:tr w:rsidR="00857A5D" w:rsidRPr="00470C3D" w14:paraId="536B204E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48DFC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C57DF9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9F5B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u w:val="single"/>
              </w:rPr>
            </w:pPr>
            <w:r w:rsidRPr="00470C3D">
              <w:rPr>
                <w:b/>
                <w:sz w:val="16"/>
                <w:szCs w:val="16"/>
                <w:u w:val="single"/>
              </w:rPr>
              <w:t>ADD</w:t>
            </w:r>
            <w:r w:rsidRPr="00470C3D">
              <w:rPr>
                <w:b/>
                <w:sz w:val="16"/>
                <w:szCs w:val="16"/>
                <w:u w:val="single"/>
              </w:rPr>
              <w:br/>
            </w:r>
            <w:r w:rsidRPr="00470C3D">
              <w:rPr>
                <w:sz w:val="16"/>
                <w:szCs w:val="16"/>
              </w:rPr>
              <w:t>5.A16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EC4D83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u w:val="single"/>
                <w:lang w:val="es-ES"/>
              </w:rPr>
            </w:pPr>
            <w:r w:rsidRPr="00470C3D">
              <w:rPr>
                <w:b/>
                <w:sz w:val="16"/>
                <w:szCs w:val="16"/>
                <w:u w:val="single"/>
                <w:lang w:val="es-ES"/>
              </w:rPr>
              <w:t>ADD</w:t>
            </w:r>
            <w:r w:rsidRPr="00470C3D">
              <w:rPr>
                <w:b/>
                <w:sz w:val="16"/>
                <w:szCs w:val="16"/>
                <w:u w:val="single"/>
                <w:lang w:val="es-ES"/>
              </w:rPr>
              <w:br/>
            </w:r>
            <w:r w:rsidRPr="00470C3D">
              <w:rPr>
                <w:sz w:val="16"/>
                <w:szCs w:val="16"/>
                <w:lang w:val="es-ES"/>
              </w:rPr>
              <w:t>5.A16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82C5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EBA25C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910A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109A2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7A37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45D98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E1B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FE02D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F33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E4036E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7AF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85F66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AE8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745A3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51D7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38F86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EBBB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94E68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8A9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3E33A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A5145B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AED785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32DA3A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78EC0A9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2603E2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13CD6E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60D1E0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044EE2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F70DCD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7D5881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5D3901C" w14:textId="77777777" w:rsidR="00857A5D" w:rsidRPr="00470C3D" w:rsidRDefault="00857A5D" w:rsidP="00CD1A39">
            <w:pPr>
              <w:spacing w:before="80" w:after="80"/>
              <w:ind w:left="-58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04C586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BE8B6F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9C0277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</w:tcPr>
          <w:p w14:paraId="4BB75600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10</w:t>
            </w:r>
          </w:p>
        </w:tc>
      </w:tr>
      <w:tr w:rsidR="00857A5D" w:rsidRPr="00470C3D" w14:paraId="508FA160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3362A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F01BD5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911B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u w:val="single"/>
              </w:rPr>
            </w:pPr>
            <w:r w:rsidRPr="00470C3D">
              <w:rPr>
                <w:b/>
                <w:sz w:val="16"/>
                <w:szCs w:val="16"/>
                <w:u w:val="single"/>
              </w:rPr>
              <w:t>MOD</w:t>
            </w:r>
            <w:r w:rsidRPr="00470C3D">
              <w:rPr>
                <w:b/>
                <w:sz w:val="16"/>
                <w:szCs w:val="16"/>
                <w:u w:val="single"/>
              </w:rPr>
              <w:br/>
            </w:r>
            <w:r w:rsidRPr="00470C3D">
              <w:rPr>
                <w:sz w:val="16"/>
                <w:szCs w:val="16"/>
              </w:rPr>
              <w:t>5.338A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CB956E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u w:val="single"/>
                <w:lang w:val="es-ES"/>
              </w:rPr>
            </w:pPr>
            <w:r w:rsidRPr="00470C3D">
              <w:rPr>
                <w:b/>
                <w:sz w:val="16"/>
                <w:szCs w:val="16"/>
                <w:u w:val="single"/>
                <w:lang w:val="es-ES"/>
              </w:rPr>
              <w:t>MOD</w:t>
            </w:r>
            <w:r w:rsidRPr="00470C3D">
              <w:rPr>
                <w:b/>
                <w:sz w:val="16"/>
                <w:szCs w:val="16"/>
                <w:u w:val="single"/>
                <w:lang w:val="es-ES"/>
              </w:rPr>
              <w:br/>
            </w:r>
            <w:r w:rsidRPr="00470C3D">
              <w:rPr>
                <w:sz w:val="16"/>
                <w:szCs w:val="16"/>
                <w:lang w:val="es-ES"/>
              </w:rPr>
              <w:t>5.338A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8737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F82DDB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CF8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48598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B62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1C111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9E0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BFCB6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C1BD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F501F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A1C8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6063EA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EE53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2CC203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C780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96930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E9C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520464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5AFF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ABA4B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3D9E29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8D7390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3B3123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27CD9D1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60F890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D08313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E56331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BF23D0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71C7A1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A843C3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E05DEF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248A32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7A7996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3B60CB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</w:tcPr>
          <w:p w14:paraId="2A13B190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10</w:t>
            </w:r>
          </w:p>
        </w:tc>
      </w:tr>
      <w:tr w:rsidR="00857A5D" w:rsidRPr="00470C3D" w14:paraId="7BAFBB69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EC554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A54FF1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B959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u w:val="single"/>
              </w:rPr>
            </w:pPr>
            <w:r w:rsidRPr="00470C3D">
              <w:rPr>
                <w:b/>
                <w:sz w:val="16"/>
                <w:szCs w:val="16"/>
                <w:u w:val="single"/>
              </w:rPr>
              <w:t>MOD</w:t>
            </w:r>
            <w:r w:rsidRPr="00470C3D">
              <w:rPr>
                <w:b/>
                <w:sz w:val="16"/>
                <w:szCs w:val="16"/>
                <w:u w:val="single"/>
              </w:rPr>
              <w:br/>
            </w:r>
            <w:r w:rsidRPr="00470C3D">
              <w:rPr>
                <w:bCs/>
                <w:sz w:val="16"/>
                <w:szCs w:val="16"/>
              </w:rPr>
              <w:t>9.35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237639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u w:val="single"/>
                <w:lang w:val="es-ES"/>
              </w:rPr>
            </w:pPr>
            <w:r w:rsidRPr="00470C3D">
              <w:rPr>
                <w:b/>
                <w:sz w:val="16"/>
                <w:szCs w:val="16"/>
                <w:u w:val="single"/>
                <w:lang w:val="es-ES"/>
              </w:rPr>
              <w:t>MOD</w:t>
            </w:r>
            <w:r w:rsidRPr="00470C3D">
              <w:rPr>
                <w:b/>
                <w:sz w:val="16"/>
                <w:szCs w:val="16"/>
                <w:u w:val="single"/>
                <w:lang w:val="es-ES"/>
              </w:rPr>
              <w:br/>
            </w:r>
            <w:r w:rsidRPr="00470C3D">
              <w:rPr>
                <w:bCs/>
                <w:sz w:val="16"/>
                <w:szCs w:val="16"/>
                <w:lang w:val="es-ES"/>
              </w:rPr>
              <w:t>9.35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4F44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D4CCA1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0F2C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9F694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BB9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A7277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95A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F74C4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68D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6084D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7D7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5DF723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E66C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2A9BB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5969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390405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1C0C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E4E0E8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F2DC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DBE6A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D2BCFA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4CA551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12E62E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5B94860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BE6225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6C04A1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9E7DA3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EABDCF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24950F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1B3EE0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EBF0AE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21370D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EDD491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A4AC94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</w:tcPr>
          <w:p w14:paraId="3218C7A4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10</w:t>
            </w:r>
          </w:p>
        </w:tc>
      </w:tr>
      <w:tr w:rsidR="00857A5D" w:rsidRPr="00470C3D" w14:paraId="500AF04F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5AD5F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7C8E3A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B58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u w:val="single"/>
              </w:rPr>
            </w:pPr>
            <w:r w:rsidRPr="00470C3D">
              <w:rPr>
                <w:b/>
                <w:sz w:val="16"/>
                <w:szCs w:val="16"/>
                <w:u w:val="single"/>
              </w:rPr>
              <w:t>MOD</w:t>
            </w:r>
            <w:r w:rsidRPr="00470C3D">
              <w:rPr>
                <w:b/>
                <w:sz w:val="16"/>
                <w:szCs w:val="16"/>
                <w:u w:val="single"/>
              </w:rPr>
              <w:br/>
            </w:r>
            <w:proofErr w:type="spellStart"/>
            <w:r w:rsidRPr="00470C3D">
              <w:rPr>
                <w:sz w:val="16"/>
                <w:szCs w:val="16"/>
                <w:vertAlign w:val="superscript"/>
              </w:rPr>
              <w:t>MOD</w:t>
            </w:r>
            <w:proofErr w:type="spellEnd"/>
            <w:r w:rsidRPr="00470C3D">
              <w:rPr>
                <w:sz w:val="16"/>
                <w:szCs w:val="16"/>
                <w:vertAlign w:val="superscript"/>
              </w:rPr>
              <w:t xml:space="preserve"> 19 </w:t>
            </w:r>
            <w:r w:rsidRPr="00470C3D">
              <w:rPr>
                <w:bCs/>
                <w:sz w:val="16"/>
                <w:szCs w:val="16"/>
              </w:rPr>
              <w:t>9.35.1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E8B659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u w:val="single"/>
                <w:lang w:val="es-ES"/>
              </w:rPr>
            </w:pPr>
            <w:r w:rsidRPr="00470C3D">
              <w:rPr>
                <w:b/>
                <w:sz w:val="16"/>
                <w:szCs w:val="16"/>
                <w:u w:val="single"/>
                <w:lang w:val="es-ES"/>
              </w:rPr>
              <w:t>MOD</w:t>
            </w:r>
            <w:r w:rsidRPr="00470C3D">
              <w:rPr>
                <w:b/>
                <w:sz w:val="16"/>
                <w:szCs w:val="16"/>
                <w:u w:val="single"/>
                <w:lang w:val="es-ES"/>
              </w:rPr>
              <w:br/>
            </w:r>
            <w:proofErr w:type="spellStart"/>
            <w:r w:rsidRPr="00470C3D">
              <w:rPr>
                <w:sz w:val="16"/>
                <w:szCs w:val="16"/>
                <w:vertAlign w:val="superscript"/>
                <w:lang w:val="es-ES"/>
              </w:rPr>
              <w:t>MOD</w:t>
            </w:r>
            <w:proofErr w:type="spellEnd"/>
            <w:r w:rsidRPr="00470C3D">
              <w:rPr>
                <w:sz w:val="16"/>
                <w:szCs w:val="16"/>
                <w:vertAlign w:val="superscript"/>
                <w:lang w:val="es-ES"/>
              </w:rPr>
              <w:t xml:space="preserve"> 19 </w:t>
            </w:r>
            <w:r w:rsidRPr="00470C3D">
              <w:rPr>
                <w:bCs/>
                <w:sz w:val="16"/>
                <w:szCs w:val="16"/>
                <w:lang w:val="es-ES"/>
              </w:rPr>
              <w:t>9.35.1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558B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E9AF9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DDE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086FF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35C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0B339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6097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965A7C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2EBD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7F645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8219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6E41A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7CF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53E70B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6C85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EF88D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2846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7DBEB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D91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D9BE5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B68D76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01CF16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166961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3798289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35968C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81601F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F56793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374D8A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4A9000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273A3B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95CE87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C4F0B8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F7A12E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934389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</w:tcPr>
          <w:p w14:paraId="636C627B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10</w:t>
            </w:r>
          </w:p>
        </w:tc>
      </w:tr>
      <w:tr w:rsidR="00857A5D" w:rsidRPr="00470C3D" w14:paraId="1F315A9C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1E88E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A3371F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7FD8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u w:val="single"/>
              </w:rPr>
            </w:pPr>
            <w:r w:rsidRPr="00470C3D">
              <w:rPr>
                <w:b/>
                <w:sz w:val="16"/>
                <w:szCs w:val="16"/>
                <w:u w:val="single"/>
              </w:rPr>
              <w:t>ADD</w:t>
            </w:r>
            <w:r w:rsidRPr="00470C3D">
              <w:rPr>
                <w:b/>
                <w:sz w:val="16"/>
                <w:szCs w:val="16"/>
                <w:u w:val="single"/>
              </w:rPr>
              <w:br/>
            </w:r>
            <w:r w:rsidRPr="00470C3D">
              <w:rPr>
                <w:sz w:val="16"/>
                <w:szCs w:val="16"/>
              </w:rPr>
              <w:t>22.5L</w:t>
            </w:r>
            <w:r w:rsidRPr="00470C3D">
              <w:rPr>
                <w:sz w:val="16"/>
                <w:szCs w:val="16"/>
              </w:rPr>
              <w:tab/>
              <w:t>9)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1B5F3F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u w:val="single"/>
                <w:lang w:val="es-ES"/>
              </w:rPr>
            </w:pPr>
            <w:r w:rsidRPr="00470C3D">
              <w:rPr>
                <w:b/>
                <w:sz w:val="16"/>
                <w:szCs w:val="16"/>
                <w:u w:val="single"/>
                <w:lang w:val="es-ES"/>
              </w:rPr>
              <w:t>ADD</w:t>
            </w:r>
            <w:r w:rsidRPr="00470C3D">
              <w:rPr>
                <w:b/>
                <w:sz w:val="16"/>
                <w:szCs w:val="16"/>
                <w:u w:val="single"/>
                <w:lang w:val="es-ES"/>
              </w:rPr>
              <w:br/>
            </w:r>
            <w:r w:rsidRPr="00470C3D">
              <w:rPr>
                <w:sz w:val="16"/>
                <w:szCs w:val="16"/>
                <w:lang w:val="es-ES"/>
              </w:rPr>
              <w:t>22.5L</w:t>
            </w:r>
            <w:r w:rsidRPr="00470C3D">
              <w:rPr>
                <w:sz w:val="16"/>
                <w:szCs w:val="16"/>
                <w:lang w:val="es-ES"/>
              </w:rPr>
              <w:tab/>
              <w:t>9)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E29D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37823C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0665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162555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E17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FE3AF3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4C5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0E4F3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0DD5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3965C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065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164F0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1C3B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1D071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A4A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607483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A9D5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228B9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EA4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3987C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A19D3A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BD96DA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F50A48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63C437A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9985B2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4EEFF8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FCDB5C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1C3AE6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B06326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7C79D5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FEBCDD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445D7D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67698F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ED8172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</w:tcPr>
          <w:p w14:paraId="42FDD717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10</w:t>
            </w:r>
          </w:p>
        </w:tc>
      </w:tr>
      <w:tr w:rsidR="00857A5D" w:rsidRPr="00470C3D" w14:paraId="121BC3F4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DD090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6E6FF8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4AD8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u w:val="single"/>
              </w:rPr>
            </w:pPr>
            <w:r w:rsidRPr="00470C3D">
              <w:rPr>
                <w:b/>
                <w:sz w:val="16"/>
                <w:szCs w:val="16"/>
                <w:u w:val="single"/>
              </w:rPr>
              <w:t>ADD</w:t>
            </w:r>
            <w:r w:rsidRPr="00470C3D">
              <w:rPr>
                <w:b/>
                <w:sz w:val="16"/>
                <w:szCs w:val="16"/>
                <w:u w:val="single"/>
              </w:rPr>
              <w:br/>
            </w:r>
            <w:r w:rsidRPr="00470C3D">
              <w:rPr>
                <w:sz w:val="16"/>
                <w:szCs w:val="16"/>
              </w:rPr>
              <w:t>22.5M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DE1568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u w:val="single"/>
                <w:lang w:val="es-ES"/>
              </w:rPr>
            </w:pPr>
            <w:r w:rsidRPr="00470C3D">
              <w:rPr>
                <w:b/>
                <w:sz w:val="16"/>
                <w:szCs w:val="16"/>
                <w:u w:val="single"/>
                <w:lang w:val="es-ES"/>
              </w:rPr>
              <w:t>ADD</w:t>
            </w:r>
            <w:r w:rsidRPr="00470C3D">
              <w:rPr>
                <w:b/>
                <w:sz w:val="16"/>
                <w:szCs w:val="16"/>
                <w:u w:val="single"/>
                <w:lang w:val="es-ES"/>
              </w:rPr>
              <w:br/>
            </w:r>
            <w:r w:rsidRPr="00470C3D">
              <w:rPr>
                <w:sz w:val="16"/>
                <w:szCs w:val="16"/>
                <w:lang w:val="es-ES"/>
              </w:rPr>
              <w:t>22.5M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4E0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DAA22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C976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9A0CD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B383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D8B6D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A326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9D4E1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AE2E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6F006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0C0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2DC44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0E67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27107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EA06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4BA7A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B28D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0A166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0DA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5EBDE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2A7294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1E70F5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843425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6754A1A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4CA6E4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54F5F8E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B5B997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41ACC9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326667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336896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E41EC8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21C45D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1B055E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4DC17A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</w:tcPr>
          <w:p w14:paraId="5A83ECAE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10</w:t>
            </w:r>
          </w:p>
        </w:tc>
      </w:tr>
      <w:tr w:rsidR="00857A5D" w:rsidRPr="00470C3D" w14:paraId="74CFE3D9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91AF7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FCC5FD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529A5" w14:textId="45C17372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u w:val="single"/>
              </w:rPr>
            </w:pPr>
            <w:r w:rsidRPr="00470C3D">
              <w:rPr>
                <w:b/>
                <w:sz w:val="16"/>
                <w:szCs w:val="16"/>
                <w:u w:val="single"/>
              </w:rPr>
              <w:t>ADD</w:t>
            </w:r>
            <w:r w:rsidRPr="00470C3D">
              <w:rPr>
                <w:b/>
                <w:sz w:val="16"/>
                <w:szCs w:val="16"/>
                <w:u w:val="single"/>
              </w:rPr>
              <w:br/>
            </w:r>
            <w:r w:rsidRPr="00470C3D">
              <w:rPr>
                <w:sz w:val="16"/>
                <w:szCs w:val="16"/>
              </w:rPr>
              <w:t>DRAFT NEW RESOLUTION [A16</w:t>
            </w:r>
            <w:r w:rsidR="007A1105" w:rsidRPr="00470C3D">
              <w:rPr>
                <w:sz w:val="16"/>
                <w:szCs w:val="16"/>
              </w:rPr>
              <w:noBreakHyphen/>
            </w:r>
            <w:r w:rsidRPr="00470C3D">
              <w:rPr>
                <w:sz w:val="16"/>
                <w:szCs w:val="16"/>
              </w:rPr>
              <w:t>A] (WRC-19)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59B92D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u w:val="single"/>
                <w:lang w:val="es-ES"/>
              </w:rPr>
            </w:pPr>
            <w:r w:rsidRPr="00470C3D">
              <w:rPr>
                <w:b/>
                <w:sz w:val="16"/>
                <w:szCs w:val="16"/>
                <w:u w:val="single"/>
                <w:lang w:val="es-ES"/>
              </w:rPr>
              <w:t>ADD</w:t>
            </w:r>
            <w:r w:rsidRPr="00470C3D">
              <w:rPr>
                <w:b/>
                <w:sz w:val="16"/>
                <w:szCs w:val="16"/>
                <w:u w:val="single"/>
                <w:lang w:val="es-ES"/>
              </w:rPr>
              <w:br/>
            </w:r>
            <w:r w:rsidRPr="00470C3D">
              <w:rPr>
                <w:sz w:val="16"/>
                <w:szCs w:val="16"/>
                <w:lang w:val="es-ES"/>
              </w:rPr>
              <w:t>PROYECTO DE NUEVA RESOLUCIÓN [A16-A] (CMR-19)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B553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201FBDC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DE1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7F266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0999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41898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DF2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8DBBB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6DA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E6FB3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020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9AEEA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37A2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3121F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38B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7BCFC2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15F8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35B445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AA11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E1D7A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D19F5C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7F6DFA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4EE2BD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601560E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F3255E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39175C2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0375C6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6E178A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2DF255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5A95AB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D09267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314BDB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DBE778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EFB9D4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</w:tcPr>
          <w:p w14:paraId="65CC9729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10</w:t>
            </w:r>
          </w:p>
        </w:tc>
      </w:tr>
      <w:tr w:rsidR="00857A5D" w:rsidRPr="00470C3D" w14:paraId="1EA86670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4E182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72C24C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C878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u w:val="single"/>
              </w:rPr>
            </w:pPr>
            <w:r w:rsidRPr="00470C3D">
              <w:rPr>
                <w:b/>
                <w:sz w:val="16"/>
                <w:szCs w:val="16"/>
                <w:u w:val="single"/>
              </w:rPr>
              <w:t>ADD</w:t>
            </w:r>
            <w:r w:rsidRPr="00470C3D">
              <w:rPr>
                <w:b/>
                <w:sz w:val="16"/>
                <w:szCs w:val="16"/>
                <w:u w:val="single"/>
              </w:rPr>
              <w:br/>
            </w:r>
            <w:r w:rsidRPr="00470C3D">
              <w:rPr>
                <w:sz w:val="16"/>
                <w:szCs w:val="16"/>
              </w:rPr>
              <w:t>DRAFT NEW RESOLUTION [A16] (WRC-19)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137B1E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u w:val="single"/>
                <w:lang w:val="es-ES"/>
              </w:rPr>
            </w:pPr>
            <w:r w:rsidRPr="00470C3D">
              <w:rPr>
                <w:b/>
                <w:sz w:val="16"/>
                <w:szCs w:val="16"/>
                <w:u w:val="single"/>
                <w:lang w:val="es-ES"/>
              </w:rPr>
              <w:t>ADD</w:t>
            </w:r>
            <w:r w:rsidRPr="00470C3D">
              <w:rPr>
                <w:b/>
                <w:sz w:val="16"/>
                <w:szCs w:val="16"/>
                <w:u w:val="single"/>
                <w:lang w:val="es-ES"/>
              </w:rPr>
              <w:br/>
            </w:r>
            <w:r w:rsidRPr="00470C3D">
              <w:rPr>
                <w:sz w:val="16"/>
                <w:szCs w:val="16"/>
                <w:lang w:val="es-ES"/>
              </w:rPr>
              <w:t>PROYECTO DE NUEVA RESOLUCIÓN [A16] (CMR-19)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30A1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4637D3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8815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E7428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C6A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A4C27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457B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66128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6EF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EC8FE9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059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72A14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69A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35EC4C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F8DB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ADC584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A1D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D48D4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D6E8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C5392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E2E9BC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D1A2E5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0711A9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E171D2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7C54CE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723686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468D2E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4704E3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376AEA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B17793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E91009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BCFF4F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3F4D72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2EFF5C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AB5772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10</w:t>
            </w:r>
          </w:p>
        </w:tc>
      </w:tr>
      <w:tr w:rsidR="00857A5D" w:rsidRPr="00470C3D" w14:paraId="0AF0F588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E9FBE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lastRenderedPageBreak/>
              <w:t>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7F319A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D2A5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u w:val="single"/>
              </w:rPr>
            </w:pPr>
            <w:r w:rsidRPr="00470C3D">
              <w:rPr>
                <w:b/>
                <w:sz w:val="16"/>
                <w:szCs w:val="16"/>
                <w:u w:val="single"/>
              </w:rPr>
              <w:t>MOD</w:t>
            </w:r>
            <w:r w:rsidRPr="00470C3D">
              <w:rPr>
                <w:b/>
                <w:sz w:val="16"/>
                <w:szCs w:val="16"/>
                <w:u w:val="single"/>
              </w:rPr>
              <w:br/>
            </w:r>
            <w:r w:rsidRPr="00470C3D">
              <w:rPr>
                <w:sz w:val="16"/>
                <w:szCs w:val="16"/>
              </w:rPr>
              <w:t>RESOLUTION 750 (REV.WRC-19)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3BEF8D0" w14:textId="1D186530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u w:val="single"/>
                <w:lang w:val="es-ES"/>
              </w:rPr>
            </w:pPr>
            <w:r w:rsidRPr="00470C3D">
              <w:rPr>
                <w:b/>
                <w:sz w:val="16"/>
                <w:szCs w:val="16"/>
                <w:u w:val="single"/>
                <w:lang w:val="es-ES"/>
              </w:rPr>
              <w:t>MOD</w:t>
            </w:r>
            <w:r w:rsidRPr="00470C3D">
              <w:rPr>
                <w:b/>
                <w:sz w:val="16"/>
                <w:szCs w:val="16"/>
                <w:u w:val="single"/>
                <w:lang w:val="es-ES"/>
              </w:rPr>
              <w:br/>
            </w:r>
            <w:r w:rsidRPr="00470C3D">
              <w:rPr>
                <w:sz w:val="16"/>
                <w:szCs w:val="16"/>
                <w:lang w:val="es-ES"/>
              </w:rPr>
              <w:t>RESOLUCIÓN 750 (</w:t>
            </w:r>
            <w:r w:rsidR="0031079B" w:rsidRPr="00470C3D">
              <w:rPr>
                <w:sz w:val="16"/>
                <w:szCs w:val="16"/>
                <w:lang w:val="es-ES"/>
              </w:rPr>
              <w:t>REV.CMR</w:t>
            </w:r>
            <w:r w:rsidRPr="00470C3D">
              <w:rPr>
                <w:sz w:val="16"/>
                <w:szCs w:val="16"/>
                <w:lang w:val="es-ES"/>
              </w:rPr>
              <w:t>-19)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C4B4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BFFB0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DB2B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8D7AF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3D5F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25067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5FA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6410BC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616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9CAE5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648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5060C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C4BF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1B0EA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D36C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FAD5D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94B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158E54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039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075D5C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396EFB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075F5D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865678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3541ED9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D44157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7F75F3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80DF3D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A51486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B53F04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E35079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371101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383DD8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4D5AE2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487C80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81223B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9</w:t>
            </w:r>
          </w:p>
        </w:tc>
      </w:tr>
      <w:tr w:rsidR="00857A5D" w:rsidRPr="00470C3D" w14:paraId="32753AD8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11E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5A3F7A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FA91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u w:val="single"/>
              </w:rPr>
            </w:pPr>
            <w:r w:rsidRPr="00470C3D">
              <w:rPr>
                <w:b/>
                <w:sz w:val="16"/>
                <w:szCs w:val="16"/>
                <w:u w:val="single"/>
              </w:rPr>
              <w:t>NOC</w:t>
            </w:r>
          </w:p>
          <w:p w14:paraId="56E79E4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ARTICLE 5</w:t>
            </w:r>
            <w:r w:rsidRPr="00470C3D">
              <w:rPr>
                <w:sz w:val="16"/>
                <w:szCs w:val="16"/>
              </w:rPr>
              <w:br/>
              <w:t>Section IV – Table of Frequency Allocations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EAF83A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u w:val="single"/>
                <w:lang w:val="es-ES"/>
              </w:rPr>
            </w:pPr>
            <w:r w:rsidRPr="00470C3D">
              <w:rPr>
                <w:b/>
                <w:sz w:val="16"/>
                <w:szCs w:val="16"/>
                <w:u w:val="single"/>
                <w:lang w:val="es-ES"/>
              </w:rPr>
              <w:t>NOC</w:t>
            </w:r>
          </w:p>
          <w:p w14:paraId="7E5A553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ARTÍCULO 5</w:t>
            </w:r>
            <w:r w:rsidRPr="00470C3D">
              <w:rPr>
                <w:sz w:val="16"/>
                <w:szCs w:val="16"/>
                <w:lang w:val="es-ES"/>
              </w:rPr>
              <w:br/>
              <w:t>Sección IV – Tabla de Asignación de Frecuencias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30321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1BEA05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A446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C3DED5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5D34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F2C8D3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BA5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C75DB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3574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217126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9152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51DC4B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C11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29197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2FE7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A7F37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01D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372DE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8FBD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1249E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CAB461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1ABD7C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88128A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7E01A68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05F29D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DD4128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BD8FDC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E8C584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923F40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355DF5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066509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02F9DD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DC6C57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D91BB2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AC569B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9</w:t>
            </w:r>
          </w:p>
        </w:tc>
      </w:tr>
      <w:tr w:rsidR="00857A5D" w:rsidRPr="00470C3D" w14:paraId="19C8EE3B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F2E2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C79BB0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B10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SUP</w:t>
            </w:r>
          </w:p>
          <w:p w14:paraId="131E9AE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RESOLUTION 659 (WRC-15)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8296F7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SUP</w:t>
            </w:r>
          </w:p>
          <w:p w14:paraId="08A57F5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RESOLUCIÓN 659 (CMR-15)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23FE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29ABC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0A42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95327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F07E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A00E7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8301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538DC8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3DE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5F868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7CB5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FFD51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DC39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0647C1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BC0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52D55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B1F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4EC1E0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308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97AC14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5557B8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B71203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DECE77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2477CC9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2F198D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29809EC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65941F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944879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5132E3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BE08C7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07A33B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B1F801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2821FE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50E46E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FC37E1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9</w:t>
            </w:r>
          </w:p>
        </w:tc>
      </w:tr>
      <w:tr w:rsidR="00857A5D" w:rsidRPr="00470C3D" w14:paraId="7D233822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817E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1.8A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06A349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1454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sz w:val="16"/>
                <w:szCs w:val="16"/>
              </w:rPr>
              <w:br/>
              <w:t>5.79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57A766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sz w:val="16"/>
                <w:szCs w:val="16"/>
                <w:lang w:val="es-ES"/>
              </w:rPr>
              <w:br/>
              <w:t>5.79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D123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5024F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7DE6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0C86E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82E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7CA546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4A00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4AFCC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F99B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49936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4CB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F0979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568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06240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30D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B7DEF2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CCFF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D1EE1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7181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54AF6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6D9FC5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3B1EA4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B763FE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427E2FA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DF7C08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24A1321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70A6CF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60277A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7B4FF2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5AE8CC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45BC54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3FABE87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103105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D9719B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8C29D8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13</w:t>
            </w:r>
          </w:p>
        </w:tc>
      </w:tr>
      <w:tr w:rsidR="00857A5D" w:rsidRPr="00470C3D" w14:paraId="237FA621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D719A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1.8A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96C078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96CB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</w:pP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b/>
                <w:sz w:val="16"/>
                <w:szCs w:val="16"/>
              </w:rPr>
              <w:br/>
            </w:r>
            <w:r w:rsidRPr="00470C3D">
              <w:rPr>
                <w:sz w:val="16"/>
                <w:szCs w:val="16"/>
              </w:rPr>
              <w:t>495-1 800 kHz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77C2B1A" w14:textId="77777777" w:rsidR="00857A5D" w:rsidRPr="00470C3D" w:rsidRDefault="00857A5D" w:rsidP="00CD1A39">
            <w:pPr>
              <w:spacing w:before="0"/>
              <w:jc w:val="center"/>
              <w:rPr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b/>
                <w:sz w:val="16"/>
                <w:szCs w:val="16"/>
                <w:lang w:val="es-ES"/>
              </w:rPr>
              <w:br/>
            </w:r>
            <w:r w:rsidRPr="00470C3D">
              <w:rPr>
                <w:sz w:val="16"/>
                <w:szCs w:val="16"/>
                <w:lang w:val="es-ES"/>
              </w:rPr>
              <w:t>495-1 800 kHz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6BF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FD1F08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52B2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56702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9BD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1EAE7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7E9A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6B1AF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15D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B2095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E309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33A073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388F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81A709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DB97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BA163B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C7BD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A7BEB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997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4B4C2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7B5AA3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F50F53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FDB75D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7144FB3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E676B9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0965ED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3C1046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ED2699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9288F1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406D7D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5928B6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21FAA87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81E947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833210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C87DEE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13</w:t>
            </w:r>
          </w:p>
        </w:tc>
      </w:tr>
      <w:tr w:rsidR="00857A5D" w:rsidRPr="00470C3D" w14:paraId="79ED8084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501C6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1.8A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7F1F53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8917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  <w:r w:rsidRPr="00470C3D">
              <w:rPr>
                <w:sz w:val="16"/>
                <w:szCs w:val="16"/>
              </w:rPr>
              <w:br/>
              <w:t>5.A18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8D2AB8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  <w:r w:rsidRPr="00470C3D">
              <w:rPr>
                <w:sz w:val="16"/>
                <w:szCs w:val="16"/>
                <w:lang w:val="es-ES"/>
              </w:rPr>
              <w:br/>
              <w:t>5.A18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B0D3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06F98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B3B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62266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77DC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52198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699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45A0A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E5E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92B4B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BBFB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679C7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A3CC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2B477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3C2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4E810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055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30DE67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4E9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874EF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9EC946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406CC6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3DC44B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7445DED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783230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3CE337C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3DFB9A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8E1951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1210BA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BC8513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EE0A57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7B39859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8C6381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7627C3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842E8E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13</w:t>
            </w:r>
          </w:p>
        </w:tc>
      </w:tr>
      <w:tr w:rsidR="00857A5D" w:rsidRPr="00470C3D" w14:paraId="27644309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8344D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1.8A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3AB3A9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4DEF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sz w:val="16"/>
                <w:szCs w:val="16"/>
              </w:rPr>
              <w:br/>
              <w:t>APPENDIX 17 (REV.WRC-19)</w:t>
            </w:r>
          </w:p>
          <w:p w14:paraId="5F1BB26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Frequencies and channelling arrangements in the high-frequency bands for the maritime mobile service</w:t>
            </w:r>
          </w:p>
          <w:p w14:paraId="4498FEF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(See Article 52)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C7A8E9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b/>
                <w:sz w:val="16"/>
                <w:szCs w:val="16"/>
                <w:lang w:val="es-ES"/>
              </w:rPr>
              <w:br/>
            </w:r>
            <w:r w:rsidRPr="00470C3D">
              <w:rPr>
                <w:sz w:val="16"/>
                <w:szCs w:val="16"/>
                <w:lang w:val="es-ES"/>
              </w:rPr>
              <w:t>APÉNDICE 17 (REV.CMR-19)</w:t>
            </w:r>
          </w:p>
          <w:p w14:paraId="44BC310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 xml:space="preserve">Frecuencias y disposiciones de canales en las bandas de ondas </w:t>
            </w:r>
            <w:proofErr w:type="spellStart"/>
            <w:r w:rsidRPr="00470C3D">
              <w:rPr>
                <w:sz w:val="16"/>
                <w:szCs w:val="16"/>
                <w:lang w:val="es-ES"/>
              </w:rPr>
              <w:t>decamétricas</w:t>
            </w:r>
            <w:proofErr w:type="spellEnd"/>
            <w:r w:rsidRPr="00470C3D">
              <w:rPr>
                <w:sz w:val="16"/>
                <w:szCs w:val="16"/>
                <w:lang w:val="es-ES"/>
              </w:rPr>
              <w:t xml:space="preserve"> del servicio móvil marítimo</w:t>
            </w:r>
          </w:p>
          <w:p w14:paraId="02B1F06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(Véase el Artículo 52)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F5F0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8CC71D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689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B3765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0B90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B5658C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9402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3E30D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95C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53B05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FDAE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9DDB1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9B40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AD3C4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41C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0284E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8E0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4621D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6FB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A6DE6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DAEF93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C9BD77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1A5252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478F22D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93915A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E00AFA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B5FDA3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74402B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72A0FD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3AF46C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63B5B2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7E256BC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A434A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2853E5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CB56EB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13</w:t>
            </w:r>
          </w:p>
        </w:tc>
      </w:tr>
      <w:tr w:rsidR="00857A5D" w:rsidRPr="00470C3D" w14:paraId="1F10AB85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C75BA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1.8A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7ED490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7269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SUP</w:t>
            </w:r>
            <w:r w:rsidRPr="00470C3D">
              <w:rPr>
                <w:b/>
                <w:sz w:val="16"/>
                <w:szCs w:val="16"/>
              </w:rPr>
              <w:br/>
            </w:r>
            <w:r w:rsidRPr="00470C3D">
              <w:rPr>
                <w:sz w:val="16"/>
                <w:szCs w:val="16"/>
              </w:rPr>
              <w:t>ANNEX 1*     (WRC-15)</w:t>
            </w:r>
          </w:p>
          <w:p w14:paraId="4430971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 xml:space="preserve">Frequencies and channelling arrangements in the high-frequency bands for the maritime mobile service, in force </w:t>
            </w:r>
          </w:p>
          <w:p w14:paraId="17205F1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until 31 December 2016     (WRC-12)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FEBB44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SUP</w:t>
            </w:r>
            <w:r w:rsidRPr="00470C3D">
              <w:rPr>
                <w:b/>
                <w:sz w:val="16"/>
                <w:szCs w:val="16"/>
                <w:lang w:val="es-ES"/>
              </w:rPr>
              <w:br/>
            </w:r>
            <w:r w:rsidRPr="00470C3D">
              <w:rPr>
                <w:sz w:val="16"/>
                <w:szCs w:val="16"/>
                <w:lang w:val="es-ES"/>
              </w:rPr>
              <w:t xml:space="preserve">ANEXO 1*  </w:t>
            </w:r>
            <w:proofErr w:type="gramStart"/>
            <w:r w:rsidRPr="00470C3D">
              <w:rPr>
                <w:sz w:val="16"/>
                <w:szCs w:val="16"/>
                <w:lang w:val="es-ES"/>
              </w:rPr>
              <w:t xml:space="preserve">   (</w:t>
            </w:r>
            <w:proofErr w:type="gramEnd"/>
            <w:r w:rsidRPr="00470C3D">
              <w:rPr>
                <w:sz w:val="16"/>
                <w:szCs w:val="16"/>
                <w:lang w:val="es-ES"/>
              </w:rPr>
              <w:t>CMR-15)</w:t>
            </w:r>
          </w:p>
          <w:p w14:paraId="206F6B2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 xml:space="preserve">Frecuencias y disposiciones de canales actuales en las bandas de ondas </w:t>
            </w:r>
            <w:proofErr w:type="spellStart"/>
            <w:r w:rsidRPr="00470C3D">
              <w:rPr>
                <w:sz w:val="16"/>
                <w:szCs w:val="16"/>
                <w:lang w:val="es-ES"/>
              </w:rPr>
              <w:t>decamétricas</w:t>
            </w:r>
            <w:proofErr w:type="spellEnd"/>
            <w:r w:rsidRPr="00470C3D">
              <w:rPr>
                <w:sz w:val="16"/>
                <w:szCs w:val="16"/>
                <w:lang w:val="es-ES"/>
              </w:rPr>
              <w:t xml:space="preserve"> del servicio móvil marítimo en vigor </w:t>
            </w:r>
          </w:p>
          <w:p w14:paraId="6D6F41F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 xml:space="preserve">hasta el 31 de diciembre de 2016  </w:t>
            </w:r>
            <w:proofErr w:type="gramStart"/>
            <w:r w:rsidRPr="00470C3D">
              <w:rPr>
                <w:sz w:val="16"/>
                <w:szCs w:val="16"/>
                <w:lang w:val="es-ES"/>
              </w:rPr>
              <w:t xml:space="preserve">   (</w:t>
            </w:r>
            <w:proofErr w:type="gramEnd"/>
            <w:r w:rsidRPr="00470C3D">
              <w:rPr>
                <w:sz w:val="16"/>
                <w:szCs w:val="16"/>
                <w:lang w:val="es-ES"/>
              </w:rPr>
              <w:t>CMR-12)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359E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DDE33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9F9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339CE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FCD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EFBE4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2D0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C2C50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577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E1337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4D5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C6F3F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6A7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23AE0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F97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E84FA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D32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08DFE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18AA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B2549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863BF7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5B4B17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009D4E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7439D9F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A6AD09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ED0E2D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E9AE52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7554EC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EBCD53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D4C17B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B36899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2648619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1D560B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1ECD59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5CA5AF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13</w:t>
            </w:r>
          </w:p>
        </w:tc>
      </w:tr>
      <w:tr w:rsidR="00857A5D" w:rsidRPr="00470C3D" w14:paraId="66DF50BA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0D579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1.8A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85A59B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0F51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sz w:val="16"/>
                <w:szCs w:val="16"/>
              </w:rPr>
              <w:br/>
              <w:t>ANNEX 2     (WRC-15)</w:t>
            </w:r>
          </w:p>
          <w:p w14:paraId="3A370F8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Frequency and channelling arrangements in the high-frequency bands for the maritime mobile service, which enter into force on 1 January 2017     (WRC-12)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D5B934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b/>
                <w:sz w:val="16"/>
                <w:szCs w:val="16"/>
                <w:lang w:val="es-ES"/>
              </w:rPr>
              <w:br/>
            </w:r>
            <w:r w:rsidRPr="00470C3D">
              <w:rPr>
                <w:sz w:val="16"/>
                <w:szCs w:val="16"/>
                <w:lang w:val="es-ES"/>
              </w:rPr>
              <w:t xml:space="preserve">ANEXO 2  </w:t>
            </w:r>
            <w:proofErr w:type="gramStart"/>
            <w:r w:rsidRPr="00470C3D">
              <w:rPr>
                <w:sz w:val="16"/>
                <w:szCs w:val="16"/>
                <w:lang w:val="es-ES"/>
              </w:rPr>
              <w:t xml:space="preserve">   (</w:t>
            </w:r>
            <w:proofErr w:type="gramEnd"/>
            <w:r w:rsidRPr="00470C3D">
              <w:rPr>
                <w:sz w:val="16"/>
                <w:szCs w:val="16"/>
                <w:lang w:val="es-ES"/>
              </w:rPr>
              <w:t>CMR-15)</w:t>
            </w:r>
          </w:p>
          <w:p w14:paraId="6D2DA71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 xml:space="preserve">Frecuencias y disposiciones de canales en las bandas de ondas </w:t>
            </w:r>
            <w:proofErr w:type="spellStart"/>
            <w:r w:rsidRPr="00470C3D">
              <w:rPr>
                <w:sz w:val="16"/>
                <w:szCs w:val="16"/>
                <w:lang w:val="es-ES"/>
              </w:rPr>
              <w:t>decamétricas</w:t>
            </w:r>
            <w:proofErr w:type="spellEnd"/>
            <w:r w:rsidRPr="00470C3D">
              <w:rPr>
                <w:sz w:val="16"/>
                <w:szCs w:val="16"/>
                <w:lang w:val="es-ES"/>
              </w:rPr>
              <w:t xml:space="preserve"> del servicio móvil marítimo que entrarán en vigor el 1 de enero de 2017  </w:t>
            </w:r>
            <w:proofErr w:type="gramStart"/>
            <w:r w:rsidRPr="00470C3D">
              <w:rPr>
                <w:sz w:val="16"/>
                <w:szCs w:val="16"/>
                <w:lang w:val="es-ES"/>
              </w:rPr>
              <w:t xml:space="preserve">   (</w:t>
            </w:r>
            <w:proofErr w:type="gramEnd"/>
            <w:r w:rsidRPr="00470C3D">
              <w:rPr>
                <w:sz w:val="16"/>
                <w:szCs w:val="16"/>
                <w:lang w:val="es-ES"/>
              </w:rPr>
              <w:t>CMR-12)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F6D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BAD1A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9BFF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157D4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03B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D1D1A7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350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DDBD89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0DA6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F98123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0800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3D876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F7C7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D6AE3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5097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A892D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5271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88D1C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A87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0C29E6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544554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9892A1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E1F7F6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7967793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1A23B4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7C8D5D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EC0FBD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C8A334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CDF2D1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8D2ECC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ED28B7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1E3E74F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D1AA61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26373B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C5AEA6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13</w:t>
            </w:r>
          </w:p>
        </w:tc>
      </w:tr>
      <w:tr w:rsidR="00857A5D" w:rsidRPr="00470C3D" w14:paraId="0D06E660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8CB36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1.8A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8088FB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E22B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b/>
                <w:sz w:val="16"/>
                <w:szCs w:val="16"/>
              </w:rPr>
              <w:br/>
            </w:r>
            <w:r w:rsidRPr="00470C3D">
              <w:rPr>
                <w:sz w:val="16"/>
                <w:szCs w:val="16"/>
              </w:rPr>
              <w:t>PART  A  –  Table of subdivided bands     (WRC-19)</w:t>
            </w:r>
          </w:p>
          <w:p w14:paraId="1105B785" w14:textId="2E7FCD13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Table of frequencies (kHz) to be used in the band between 4 000 kHz and 27</w:t>
            </w:r>
            <w:r w:rsidR="007A1105" w:rsidRPr="00470C3D">
              <w:rPr>
                <w:sz w:val="16"/>
                <w:szCs w:val="16"/>
              </w:rPr>
              <w:t> </w:t>
            </w:r>
            <w:r w:rsidRPr="00470C3D">
              <w:rPr>
                <w:sz w:val="16"/>
                <w:szCs w:val="16"/>
              </w:rPr>
              <w:t>500 kHz</w:t>
            </w:r>
          </w:p>
          <w:p w14:paraId="235E2D4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allocated exclusively to the maritime mobile service (end)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EFBCCF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b/>
                <w:sz w:val="16"/>
                <w:szCs w:val="16"/>
                <w:lang w:val="es-ES"/>
              </w:rPr>
              <w:br/>
            </w:r>
            <w:proofErr w:type="gramStart"/>
            <w:r w:rsidRPr="00470C3D">
              <w:rPr>
                <w:sz w:val="16"/>
                <w:szCs w:val="16"/>
                <w:lang w:val="es-ES"/>
              </w:rPr>
              <w:t>PARTE  A</w:t>
            </w:r>
            <w:proofErr w:type="gramEnd"/>
            <w:r w:rsidRPr="00470C3D">
              <w:rPr>
                <w:sz w:val="16"/>
                <w:szCs w:val="16"/>
                <w:lang w:val="es-ES"/>
              </w:rPr>
              <w:t xml:space="preserve">  –  Cuadro de </w:t>
            </w:r>
            <w:proofErr w:type="spellStart"/>
            <w:r w:rsidRPr="00470C3D">
              <w:rPr>
                <w:sz w:val="16"/>
                <w:szCs w:val="16"/>
                <w:lang w:val="es-ES"/>
              </w:rPr>
              <w:t>sub-bandas</w:t>
            </w:r>
            <w:proofErr w:type="spellEnd"/>
            <w:r w:rsidRPr="00470C3D">
              <w:rPr>
                <w:sz w:val="16"/>
                <w:szCs w:val="16"/>
                <w:lang w:val="es-ES"/>
              </w:rPr>
              <w:t xml:space="preserve">     (CMR-19)</w:t>
            </w:r>
          </w:p>
          <w:p w14:paraId="4CF3073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 xml:space="preserve">Cuadro de las frecuencias (kHz) utilizables en las bandas atribuidas exclusivamente al servicio móvil marítimo entre 4 000 kHz y 27 500 </w:t>
            </w:r>
            <w:proofErr w:type="gramStart"/>
            <w:r w:rsidRPr="00470C3D">
              <w:rPr>
                <w:sz w:val="16"/>
                <w:szCs w:val="16"/>
                <w:lang w:val="es-ES"/>
              </w:rPr>
              <w:t>kHz  (</w:t>
            </w:r>
            <w:proofErr w:type="gramEnd"/>
            <w:r w:rsidRPr="00470C3D">
              <w:rPr>
                <w:sz w:val="16"/>
                <w:szCs w:val="16"/>
                <w:lang w:val="es-ES"/>
              </w:rPr>
              <w:t>fin)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504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DB727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9A3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013A4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4A1A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5AA64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385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E295C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8D40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0AD73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EA46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72509C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62B9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F3B83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001A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7D646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278D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63E39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1D3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B1203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42D0E2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F85E9C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F65724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71DE97B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36F13B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5752F01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3D0D80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DFC573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4A9B3B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D5F4C5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BFF902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5648E72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5D8A09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296213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484283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13</w:t>
            </w:r>
          </w:p>
        </w:tc>
      </w:tr>
      <w:tr w:rsidR="00857A5D" w:rsidRPr="00470C3D" w14:paraId="012EA334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AD0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lastRenderedPageBreak/>
              <w:t>1.8A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6BB535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A04D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SUP</w:t>
            </w:r>
            <w:r w:rsidRPr="00470C3D">
              <w:rPr>
                <w:b/>
                <w:sz w:val="16"/>
                <w:szCs w:val="16"/>
              </w:rPr>
              <w:br/>
            </w:r>
            <w:r w:rsidRPr="00470C3D">
              <w:rPr>
                <w:sz w:val="16"/>
                <w:szCs w:val="16"/>
              </w:rPr>
              <w:t>RESOLUTION 359 (REV.WRC-15)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31918E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SUP</w:t>
            </w:r>
            <w:r w:rsidRPr="00470C3D">
              <w:rPr>
                <w:b/>
                <w:sz w:val="16"/>
                <w:szCs w:val="16"/>
                <w:lang w:val="es-ES"/>
              </w:rPr>
              <w:br/>
            </w:r>
            <w:r w:rsidRPr="00470C3D">
              <w:rPr>
                <w:sz w:val="16"/>
                <w:szCs w:val="16"/>
                <w:lang w:val="es-ES"/>
              </w:rPr>
              <w:t>RESOLUCIÓN 359 (REV.CMR-15)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C48F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E8857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46F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8FC9D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319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BAABC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C8D7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3ABF37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B8A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62CC4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2DCA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1833C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676B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884164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818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E11DD4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3E66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8BF5C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E21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CF07B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568C70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FA7806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7F5BFD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59CC8AF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6FB2D7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3D0C405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A0D2B1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63AD0E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96CBC3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B7DF18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9A6EC6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03C8261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0698E0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C7993C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F281EB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13</w:t>
            </w:r>
          </w:p>
        </w:tc>
      </w:tr>
      <w:tr w:rsidR="00857A5D" w:rsidRPr="00470C3D" w14:paraId="281639CD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7C420" w14:textId="19871E9E" w:rsidR="00857A5D" w:rsidRPr="00470C3D" w:rsidRDefault="00987A4B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</w:t>
            </w:r>
            <w:r w:rsidR="00857A5D" w:rsidRPr="00470C3D">
              <w:rPr>
                <w:sz w:val="16"/>
                <w:szCs w:val="16"/>
              </w:rPr>
              <w:t xml:space="preserve"> / 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76BEF5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9E1C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Band 1 610-1 660 MHz</w:t>
            </w:r>
            <w:r w:rsidRPr="00470C3D">
              <w:rPr>
                <w:sz w:val="16"/>
                <w:szCs w:val="16"/>
              </w:rPr>
              <w:br/>
              <w:t>ARTICLE 5</w:t>
            </w:r>
            <w:r w:rsidRPr="00470C3D">
              <w:rPr>
                <w:sz w:val="16"/>
                <w:szCs w:val="16"/>
              </w:rPr>
              <w:br/>
              <w:t>Frequency allocations</w:t>
            </w:r>
            <w:r w:rsidRPr="00470C3D">
              <w:rPr>
                <w:sz w:val="16"/>
                <w:szCs w:val="16"/>
              </w:rPr>
              <w:br/>
              <w:t>Section IV – Table of Frequency Allocations</w:t>
            </w:r>
            <w:r w:rsidRPr="00470C3D">
              <w:rPr>
                <w:sz w:val="16"/>
                <w:szCs w:val="16"/>
              </w:rPr>
              <w:br/>
            </w:r>
            <w:r w:rsidRPr="00470C3D">
              <w:rPr>
                <w:sz w:val="16"/>
                <w:szCs w:val="16"/>
              </w:rPr>
              <w:br/>
            </w: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sz w:val="16"/>
                <w:szCs w:val="16"/>
              </w:rPr>
              <w:t xml:space="preserve"> 5.364 &amp; 5.368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5E67A6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Banda 1 610-1 660 MHz</w:t>
            </w:r>
            <w:r w:rsidRPr="00470C3D">
              <w:rPr>
                <w:sz w:val="16"/>
                <w:szCs w:val="16"/>
                <w:lang w:val="es-ES"/>
              </w:rPr>
              <w:br/>
              <w:t>ARTÍCULO 5</w:t>
            </w:r>
            <w:r w:rsidRPr="00470C3D">
              <w:rPr>
                <w:sz w:val="16"/>
                <w:szCs w:val="16"/>
                <w:lang w:val="es-ES"/>
              </w:rPr>
              <w:br/>
              <w:t>Atribuciones de frecuencias</w:t>
            </w:r>
            <w:r w:rsidRPr="00470C3D">
              <w:rPr>
                <w:sz w:val="16"/>
                <w:szCs w:val="16"/>
                <w:lang w:val="es-ES"/>
              </w:rPr>
              <w:br/>
              <w:t>Sección IV – Cuadro de atribución de frecuencias</w:t>
            </w:r>
            <w:r w:rsidRPr="00470C3D">
              <w:rPr>
                <w:sz w:val="16"/>
                <w:szCs w:val="16"/>
                <w:lang w:val="es-ES"/>
              </w:rPr>
              <w:br/>
            </w:r>
            <w:r w:rsidRPr="00470C3D">
              <w:rPr>
                <w:sz w:val="16"/>
                <w:szCs w:val="16"/>
                <w:lang w:val="es-ES"/>
              </w:rPr>
              <w:br/>
            </w: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sz w:val="16"/>
                <w:szCs w:val="16"/>
                <w:lang w:val="es-ES"/>
              </w:rPr>
              <w:t xml:space="preserve"> 5.364 y 5.368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2EB0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3071E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F2B8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386784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C3D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24C6C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9727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5D91A5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770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E68E2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1C8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9C116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4A7D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B87E0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F45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CF4811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56D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B2EC2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B1AF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FE569E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F1D121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94C05B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4837BD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3332E2D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2341B2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7" w:type="dxa"/>
            <w:shd w:val="clear" w:color="auto" w:fill="FDE9D9"/>
            <w:vAlign w:val="center"/>
          </w:tcPr>
          <w:p w14:paraId="6401AB7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F1BABF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3A1750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4146EC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EE9C5B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952009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59ECE91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0B7AB9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13F9B1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02CF74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20</w:t>
            </w:r>
          </w:p>
        </w:tc>
      </w:tr>
      <w:tr w:rsidR="00857A5D" w:rsidRPr="00470C3D" w14:paraId="352181DD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4485C" w14:textId="0DD8DA6B" w:rsidR="00857A5D" w:rsidRPr="00470C3D" w:rsidRDefault="00987A4B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</w:t>
            </w:r>
            <w:r w:rsidR="00857A5D" w:rsidRPr="00470C3D">
              <w:rPr>
                <w:sz w:val="16"/>
                <w:szCs w:val="16"/>
              </w:rPr>
              <w:t xml:space="preserve"> / 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A48D7E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6528" w14:textId="373CF2A2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Band 1 616-1 626</w:t>
            </w:r>
            <w:r w:rsidR="007A1105" w:rsidRPr="00470C3D">
              <w:rPr>
                <w:sz w:val="16"/>
                <w:szCs w:val="16"/>
              </w:rPr>
              <w:t>.</w:t>
            </w:r>
            <w:r w:rsidRPr="00470C3D">
              <w:rPr>
                <w:sz w:val="16"/>
                <w:szCs w:val="16"/>
              </w:rPr>
              <w:t>5 MHz</w:t>
            </w:r>
            <w:r w:rsidRPr="00470C3D">
              <w:rPr>
                <w:sz w:val="16"/>
                <w:szCs w:val="16"/>
              </w:rPr>
              <w:br/>
              <w:t>ARTICLE 5</w:t>
            </w:r>
            <w:r w:rsidRPr="00470C3D">
              <w:rPr>
                <w:sz w:val="16"/>
                <w:szCs w:val="16"/>
              </w:rPr>
              <w:br/>
              <w:t>Frequency allocations</w:t>
            </w:r>
            <w:r w:rsidRPr="00470C3D">
              <w:rPr>
                <w:sz w:val="16"/>
                <w:szCs w:val="16"/>
              </w:rPr>
              <w:br/>
              <w:t>Section IV – Table of Frequency Allocations</w:t>
            </w:r>
            <w:r w:rsidRPr="00470C3D">
              <w:rPr>
                <w:sz w:val="16"/>
                <w:szCs w:val="16"/>
              </w:rPr>
              <w:br/>
            </w:r>
            <w:r w:rsidRPr="00470C3D">
              <w:rPr>
                <w:sz w:val="16"/>
                <w:szCs w:val="16"/>
              </w:rPr>
              <w:br/>
            </w:r>
            <w:r w:rsidRPr="00470C3D">
              <w:rPr>
                <w:b/>
                <w:sz w:val="16"/>
                <w:szCs w:val="16"/>
              </w:rPr>
              <w:t>ADD</w:t>
            </w:r>
            <w:r w:rsidRPr="00470C3D">
              <w:rPr>
                <w:sz w:val="16"/>
                <w:szCs w:val="16"/>
              </w:rPr>
              <w:t xml:space="preserve"> 5.GMDSS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985830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Banda 1 616-1 626,5 MHz</w:t>
            </w:r>
            <w:r w:rsidRPr="00470C3D">
              <w:rPr>
                <w:sz w:val="16"/>
                <w:szCs w:val="16"/>
                <w:lang w:val="es-ES"/>
              </w:rPr>
              <w:br/>
              <w:t>ARTÍCULO 5</w:t>
            </w:r>
            <w:r w:rsidRPr="00470C3D">
              <w:rPr>
                <w:sz w:val="16"/>
                <w:szCs w:val="16"/>
                <w:lang w:val="es-ES"/>
              </w:rPr>
              <w:br/>
              <w:t>Atribuciones de frecuencias</w:t>
            </w:r>
            <w:r w:rsidRPr="00470C3D">
              <w:rPr>
                <w:sz w:val="16"/>
                <w:szCs w:val="16"/>
                <w:lang w:val="es-ES"/>
              </w:rPr>
              <w:br/>
              <w:t>Sección IV – Cuadro de atribución de frecuencias</w:t>
            </w:r>
            <w:r w:rsidRPr="00470C3D">
              <w:rPr>
                <w:sz w:val="16"/>
                <w:szCs w:val="16"/>
                <w:lang w:val="es-ES"/>
              </w:rPr>
              <w:br/>
            </w:r>
            <w:r w:rsidRPr="00470C3D">
              <w:rPr>
                <w:sz w:val="16"/>
                <w:szCs w:val="16"/>
                <w:lang w:val="es-ES"/>
              </w:rPr>
              <w:br/>
            </w: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  <w:r w:rsidRPr="00470C3D">
              <w:rPr>
                <w:sz w:val="16"/>
                <w:szCs w:val="16"/>
                <w:lang w:val="es-ES"/>
              </w:rPr>
              <w:t xml:space="preserve"> </w:t>
            </w:r>
            <w:proofErr w:type="gramStart"/>
            <w:r w:rsidRPr="00470C3D">
              <w:rPr>
                <w:sz w:val="16"/>
                <w:szCs w:val="16"/>
                <w:lang w:val="es-ES"/>
              </w:rPr>
              <w:t>5.SMSSM</w:t>
            </w:r>
            <w:proofErr w:type="gram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7E2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19862C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813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972BE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BAEE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F1D56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58B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1D046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CB8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6FAC5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29B0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735D0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5840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66E55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8606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16C1D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CD1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F24DA9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421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0D925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5B4F43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A09DA8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711C3E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2F96A5E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16869D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7" w:type="dxa"/>
            <w:shd w:val="clear" w:color="auto" w:fill="FDE9D9"/>
            <w:vAlign w:val="center"/>
          </w:tcPr>
          <w:p w14:paraId="5DB1106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CD0360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AB6BF1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FCD562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36FFC7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A359F0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162286B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596022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6DD617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5F00CA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20</w:t>
            </w:r>
          </w:p>
        </w:tc>
      </w:tr>
      <w:tr w:rsidR="00857A5D" w:rsidRPr="00470C3D" w14:paraId="260E8F21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FBB0C" w14:textId="57C15154" w:rsidR="00857A5D" w:rsidRPr="00470C3D" w:rsidRDefault="00987A4B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</w:t>
            </w:r>
            <w:r w:rsidR="00857A5D" w:rsidRPr="00470C3D">
              <w:rPr>
                <w:sz w:val="16"/>
                <w:szCs w:val="16"/>
              </w:rPr>
              <w:t xml:space="preserve"> / 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C37AB4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3910B" w14:textId="1C8ECB5D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Band 1</w:t>
            </w:r>
            <w:r w:rsidR="007A1105" w:rsidRPr="00470C3D">
              <w:rPr>
                <w:sz w:val="16"/>
                <w:szCs w:val="16"/>
              </w:rPr>
              <w:t xml:space="preserve"> </w:t>
            </w:r>
            <w:r w:rsidRPr="00470C3D">
              <w:rPr>
                <w:sz w:val="16"/>
                <w:szCs w:val="16"/>
              </w:rPr>
              <w:t>610-1</w:t>
            </w:r>
            <w:r w:rsidR="007A1105" w:rsidRPr="00470C3D">
              <w:rPr>
                <w:sz w:val="16"/>
                <w:szCs w:val="16"/>
              </w:rPr>
              <w:t xml:space="preserve"> </w:t>
            </w:r>
            <w:r w:rsidRPr="00470C3D">
              <w:rPr>
                <w:sz w:val="16"/>
                <w:szCs w:val="16"/>
              </w:rPr>
              <w:t>626</w:t>
            </w:r>
            <w:r w:rsidR="007A1105" w:rsidRPr="00470C3D">
              <w:rPr>
                <w:sz w:val="16"/>
                <w:szCs w:val="16"/>
              </w:rPr>
              <w:t>.</w:t>
            </w:r>
            <w:r w:rsidRPr="00470C3D">
              <w:rPr>
                <w:sz w:val="16"/>
                <w:szCs w:val="16"/>
              </w:rPr>
              <w:t>5 MHz</w:t>
            </w:r>
            <w:r w:rsidRPr="00470C3D">
              <w:rPr>
                <w:sz w:val="16"/>
                <w:szCs w:val="16"/>
              </w:rPr>
              <w:br/>
              <w:t>ARTICLE 5</w:t>
            </w:r>
            <w:r w:rsidRPr="00470C3D">
              <w:rPr>
                <w:sz w:val="16"/>
                <w:szCs w:val="16"/>
              </w:rPr>
              <w:br/>
              <w:t>Frequency allocations</w:t>
            </w:r>
            <w:r w:rsidRPr="00470C3D">
              <w:rPr>
                <w:sz w:val="16"/>
                <w:szCs w:val="16"/>
              </w:rPr>
              <w:br/>
              <w:t>Section IV – Table of Frequency Allocations</w:t>
            </w:r>
            <w:r w:rsidRPr="00470C3D">
              <w:rPr>
                <w:sz w:val="16"/>
                <w:szCs w:val="16"/>
              </w:rPr>
              <w:br/>
            </w:r>
            <w:r w:rsidRPr="00470C3D">
              <w:rPr>
                <w:sz w:val="16"/>
                <w:szCs w:val="16"/>
              </w:rPr>
              <w:br/>
            </w: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sz w:val="16"/>
                <w:szCs w:val="16"/>
              </w:rPr>
              <w:t xml:space="preserve"> 5.364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9D05EB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Banda 1 610-1 626,5 MHz</w:t>
            </w:r>
            <w:r w:rsidRPr="00470C3D">
              <w:rPr>
                <w:sz w:val="16"/>
                <w:szCs w:val="16"/>
                <w:lang w:val="es-ES"/>
              </w:rPr>
              <w:br/>
              <w:t>ARTÍCULO 5</w:t>
            </w:r>
            <w:r w:rsidRPr="00470C3D">
              <w:rPr>
                <w:sz w:val="16"/>
                <w:szCs w:val="16"/>
                <w:lang w:val="es-ES"/>
              </w:rPr>
              <w:br/>
              <w:t>Atribuciones de frecuencias</w:t>
            </w:r>
            <w:r w:rsidRPr="00470C3D">
              <w:rPr>
                <w:sz w:val="16"/>
                <w:szCs w:val="16"/>
                <w:lang w:val="es-ES"/>
              </w:rPr>
              <w:br/>
              <w:t>Sección IV – Cuadro de atribución de frecuencias</w:t>
            </w:r>
            <w:r w:rsidRPr="00470C3D">
              <w:rPr>
                <w:sz w:val="16"/>
                <w:szCs w:val="16"/>
                <w:lang w:val="es-ES"/>
              </w:rPr>
              <w:br/>
            </w:r>
            <w:r w:rsidRPr="00470C3D">
              <w:rPr>
                <w:sz w:val="16"/>
                <w:szCs w:val="16"/>
                <w:lang w:val="es-ES"/>
              </w:rPr>
              <w:br/>
            </w: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sz w:val="16"/>
                <w:szCs w:val="16"/>
                <w:lang w:val="es-ES"/>
              </w:rPr>
              <w:t xml:space="preserve"> 5.364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495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3E19F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5CB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CF9F5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949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74D5A2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8CEC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719A1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1FAA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69309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9972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A8708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2088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3E8EF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07F9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F2B8B1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4A76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1732C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ADC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D2078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E76D9F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095E85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1FE861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5C6A838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D43EEA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7" w:type="dxa"/>
            <w:shd w:val="clear" w:color="auto" w:fill="FDE9D9"/>
            <w:vAlign w:val="center"/>
          </w:tcPr>
          <w:p w14:paraId="3228B55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EC0ED7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A62F6E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1A6BB6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46F72A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28F02A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366B10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5A1BE3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90A528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C0D51F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20</w:t>
            </w:r>
          </w:p>
        </w:tc>
      </w:tr>
      <w:tr w:rsidR="00857A5D" w:rsidRPr="00470C3D" w14:paraId="6681ED41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5BE88" w14:textId="4B341F36" w:rsidR="00857A5D" w:rsidRPr="00470C3D" w:rsidRDefault="00987A4B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</w:t>
            </w:r>
            <w:r w:rsidR="00857A5D" w:rsidRPr="00470C3D">
              <w:rPr>
                <w:sz w:val="16"/>
                <w:szCs w:val="16"/>
              </w:rPr>
              <w:t xml:space="preserve"> / 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6BB1D3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C3DC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Band 1 610-1 616 MHz</w:t>
            </w:r>
            <w:r w:rsidRPr="00470C3D">
              <w:rPr>
                <w:sz w:val="16"/>
                <w:szCs w:val="16"/>
              </w:rPr>
              <w:br/>
              <w:t>ARTICLE 5</w:t>
            </w:r>
            <w:r w:rsidRPr="00470C3D">
              <w:rPr>
                <w:sz w:val="16"/>
                <w:szCs w:val="16"/>
              </w:rPr>
              <w:br/>
              <w:t>Frequency allocations</w:t>
            </w:r>
            <w:r w:rsidRPr="00470C3D">
              <w:rPr>
                <w:sz w:val="16"/>
                <w:szCs w:val="16"/>
              </w:rPr>
              <w:br/>
              <w:t>Section IV – Table of Frequency Allocations</w:t>
            </w:r>
            <w:r w:rsidRPr="00470C3D">
              <w:rPr>
                <w:sz w:val="16"/>
                <w:szCs w:val="16"/>
              </w:rPr>
              <w:br/>
            </w:r>
            <w:r w:rsidRPr="00470C3D">
              <w:rPr>
                <w:sz w:val="16"/>
                <w:szCs w:val="16"/>
              </w:rPr>
              <w:br/>
            </w: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sz w:val="16"/>
                <w:szCs w:val="16"/>
              </w:rPr>
              <w:t xml:space="preserve"> 5.368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4BA54E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Banda 1 610-1 616 MHz</w:t>
            </w:r>
            <w:r w:rsidRPr="00470C3D">
              <w:rPr>
                <w:sz w:val="16"/>
                <w:szCs w:val="16"/>
                <w:lang w:val="es-ES"/>
              </w:rPr>
              <w:br/>
              <w:t>ARTÍCULO 5</w:t>
            </w:r>
            <w:r w:rsidRPr="00470C3D">
              <w:rPr>
                <w:sz w:val="16"/>
                <w:szCs w:val="16"/>
                <w:lang w:val="es-ES"/>
              </w:rPr>
              <w:br/>
              <w:t>Atribuciones de frecuencias</w:t>
            </w:r>
            <w:r w:rsidRPr="00470C3D">
              <w:rPr>
                <w:sz w:val="16"/>
                <w:szCs w:val="16"/>
                <w:lang w:val="es-ES"/>
              </w:rPr>
              <w:br/>
              <w:t>Sección IV – Cuadro de atribución de frecuencias</w:t>
            </w:r>
            <w:r w:rsidRPr="00470C3D">
              <w:rPr>
                <w:sz w:val="16"/>
                <w:szCs w:val="16"/>
                <w:lang w:val="es-ES"/>
              </w:rPr>
              <w:br/>
            </w:r>
            <w:r w:rsidRPr="00470C3D">
              <w:rPr>
                <w:sz w:val="16"/>
                <w:szCs w:val="16"/>
                <w:lang w:val="es-ES"/>
              </w:rPr>
              <w:br/>
            </w: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sz w:val="16"/>
                <w:szCs w:val="16"/>
                <w:lang w:val="es-ES"/>
              </w:rPr>
              <w:t xml:space="preserve"> 5.368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084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A043B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CA3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F23F6F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60C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D807A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AAAA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625EE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A1C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F1001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C95E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92F467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EA2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B68B3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C8C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0A57E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E16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B63497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64FA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C2A389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ACAF0C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6839A9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1CDA72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79938F3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CEAF6F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7" w:type="dxa"/>
            <w:shd w:val="clear" w:color="auto" w:fill="FDE9D9"/>
            <w:vAlign w:val="center"/>
          </w:tcPr>
          <w:p w14:paraId="4D12546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33CBCF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C2B6AB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8A9AD6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06ED1E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676E08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798FBC8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1A4191E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087A17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E4920F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20</w:t>
            </w:r>
          </w:p>
        </w:tc>
      </w:tr>
      <w:tr w:rsidR="00857A5D" w:rsidRPr="00470C3D" w14:paraId="2B2EB17C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7D4CB" w14:textId="3338963B" w:rsidR="00857A5D" w:rsidRPr="00470C3D" w:rsidRDefault="00987A4B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</w:t>
            </w:r>
            <w:r w:rsidR="00857A5D" w:rsidRPr="00470C3D">
              <w:rPr>
                <w:sz w:val="16"/>
                <w:szCs w:val="16"/>
              </w:rPr>
              <w:t xml:space="preserve"> / 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D2B451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58EC" w14:textId="64F964B4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Band 1 616-1 626</w:t>
            </w:r>
            <w:r w:rsidR="007A1105" w:rsidRPr="00470C3D">
              <w:rPr>
                <w:sz w:val="16"/>
                <w:szCs w:val="16"/>
              </w:rPr>
              <w:t>.</w:t>
            </w:r>
            <w:r w:rsidRPr="00470C3D">
              <w:rPr>
                <w:sz w:val="16"/>
                <w:szCs w:val="16"/>
              </w:rPr>
              <w:t>5 MHz</w:t>
            </w:r>
            <w:r w:rsidRPr="00470C3D">
              <w:rPr>
                <w:sz w:val="16"/>
                <w:szCs w:val="16"/>
              </w:rPr>
              <w:br/>
              <w:t>ARTICLE 33</w:t>
            </w:r>
            <w:r w:rsidRPr="00470C3D">
              <w:rPr>
                <w:sz w:val="16"/>
                <w:szCs w:val="16"/>
              </w:rPr>
              <w:br/>
              <w:t>CHAPTER VII – Distress and safety communications</w:t>
            </w:r>
            <w:r w:rsidRPr="00470C3D">
              <w:rPr>
                <w:sz w:val="16"/>
                <w:szCs w:val="16"/>
              </w:rPr>
              <w:br/>
            </w:r>
            <w:r w:rsidRPr="00470C3D">
              <w:rPr>
                <w:sz w:val="16"/>
                <w:szCs w:val="16"/>
              </w:rPr>
              <w:br/>
            </w: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sz w:val="16"/>
                <w:szCs w:val="16"/>
              </w:rPr>
              <w:t xml:space="preserve"> 33.50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E8E403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Banda 1 616-1 626,5 MHz</w:t>
            </w:r>
            <w:r w:rsidRPr="00470C3D">
              <w:rPr>
                <w:sz w:val="16"/>
                <w:szCs w:val="16"/>
                <w:lang w:val="es-ES"/>
              </w:rPr>
              <w:br/>
              <w:t>ARTÍCULO 33</w:t>
            </w:r>
            <w:r w:rsidRPr="00470C3D">
              <w:rPr>
                <w:sz w:val="16"/>
                <w:szCs w:val="16"/>
                <w:lang w:val="es-ES"/>
              </w:rPr>
              <w:br/>
              <w:t>CAPITULO VII – Comunicaciones de socorro y seguridad</w:t>
            </w:r>
            <w:r w:rsidRPr="00470C3D">
              <w:rPr>
                <w:sz w:val="16"/>
                <w:szCs w:val="16"/>
                <w:lang w:val="es-ES"/>
              </w:rPr>
              <w:br/>
            </w:r>
            <w:r w:rsidRPr="00470C3D">
              <w:rPr>
                <w:sz w:val="16"/>
                <w:szCs w:val="16"/>
                <w:lang w:val="es-ES"/>
              </w:rPr>
              <w:br/>
            </w: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sz w:val="16"/>
                <w:szCs w:val="16"/>
                <w:lang w:val="es-ES"/>
              </w:rPr>
              <w:t xml:space="preserve"> 33.50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20F5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54420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58E7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E80EA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F96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5BD9FC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6D04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914F3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005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52C96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312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3CBDE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E1AF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6E2E1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A5A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402FA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0BD8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24F11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1C69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6D44E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1F975C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A26FC7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4B090D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44B23F2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52CD4D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7" w:type="dxa"/>
            <w:shd w:val="clear" w:color="auto" w:fill="FDE9D9"/>
            <w:vAlign w:val="center"/>
          </w:tcPr>
          <w:p w14:paraId="23ED2B1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C9C0BE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9811C8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930DDD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2BC00D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178E94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169968D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1656CA4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A99C60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84F099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20</w:t>
            </w:r>
          </w:p>
        </w:tc>
      </w:tr>
      <w:tr w:rsidR="00857A5D" w:rsidRPr="00470C3D" w14:paraId="3F932430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BBB8" w14:textId="123C642D" w:rsidR="00857A5D" w:rsidRPr="00470C3D" w:rsidRDefault="00987A4B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</w:t>
            </w:r>
            <w:r w:rsidR="00857A5D" w:rsidRPr="00470C3D">
              <w:rPr>
                <w:sz w:val="16"/>
                <w:szCs w:val="16"/>
              </w:rPr>
              <w:t xml:space="preserve"> / 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F3D4D7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0F2D2" w14:textId="69B5B83A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Band 1 616-1 626</w:t>
            </w:r>
            <w:r w:rsidR="007A1105" w:rsidRPr="00470C3D">
              <w:rPr>
                <w:sz w:val="16"/>
                <w:szCs w:val="16"/>
              </w:rPr>
              <w:t>.</w:t>
            </w:r>
            <w:r w:rsidRPr="00470C3D">
              <w:rPr>
                <w:sz w:val="16"/>
                <w:szCs w:val="16"/>
              </w:rPr>
              <w:t>5 MHz</w:t>
            </w:r>
            <w:r w:rsidRPr="00470C3D">
              <w:rPr>
                <w:sz w:val="16"/>
                <w:szCs w:val="16"/>
              </w:rPr>
              <w:br/>
              <w:t>ARTICLE 33</w:t>
            </w:r>
            <w:r w:rsidRPr="00470C3D">
              <w:rPr>
                <w:sz w:val="16"/>
                <w:szCs w:val="16"/>
              </w:rPr>
              <w:br/>
              <w:t>CHAPTER VII – Distress and safety communications</w:t>
            </w:r>
            <w:r w:rsidRPr="00470C3D">
              <w:rPr>
                <w:sz w:val="16"/>
                <w:szCs w:val="16"/>
              </w:rPr>
              <w:br/>
            </w:r>
            <w:r w:rsidRPr="00470C3D">
              <w:rPr>
                <w:sz w:val="16"/>
                <w:szCs w:val="16"/>
              </w:rPr>
              <w:br/>
            </w: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sz w:val="16"/>
                <w:szCs w:val="16"/>
              </w:rPr>
              <w:t xml:space="preserve"> 33.53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400250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Banda 1 616-1 626,5 MHz</w:t>
            </w:r>
            <w:r w:rsidRPr="00470C3D">
              <w:rPr>
                <w:sz w:val="16"/>
                <w:szCs w:val="16"/>
                <w:lang w:val="es-ES"/>
              </w:rPr>
              <w:br/>
              <w:t>ARTÍCULO 33</w:t>
            </w:r>
            <w:r w:rsidRPr="00470C3D">
              <w:rPr>
                <w:sz w:val="16"/>
                <w:szCs w:val="16"/>
                <w:lang w:val="es-ES"/>
              </w:rPr>
              <w:br/>
              <w:t>CAPITULO VII – Comunicaciones de socorro y seguridad</w:t>
            </w:r>
            <w:r w:rsidRPr="00470C3D">
              <w:rPr>
                <w:sz w:val="16"/>
                <w:szCs w:val="16"/>
                <w:lang w:val="es-ES"/>
              </w:rPr>
              <w:br/>
            </w:r>
            <w:r w:rsidRPr="00470C3D">
              <w:rPr>
                <w:sz w:val="16"/>
                <w:szCs w:val="16"/>
                <w:lang w:val="es-ES"/>
              </w:rPr>
              <w:br/>
            </w: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sz w:val="16"/>
                <w:szCs w:val="16"/>
                <w:lang w:val="es-ES"/>
              </w:rPr>
              <w:t xml:space="preserve"> 33.53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377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4FB97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B1C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D38EF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15C5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E187E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3EC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A0F37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8465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A0317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117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4864E5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0AF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4A6C4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5D2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8B2D1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79F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FAADD0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EF2C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E542F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347DDA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70FC95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3AB7E0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250F66B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AE4DBA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7" w:type="dxa"/>
            <w:shd w:val="clear" w:color="auto" w:fill="FDE9D9"/>
            <w:vAlign w:val="center"/>
          </w:tcPr>
          <w:p w14:paraId="18CAF5E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D4851C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A76BF6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899800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3D23DF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39F7B3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1846514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CA822D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94EB34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B419F9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20</w:t>
            </w:r>
          </w:p>
        </w:tc>
      </w:tr>
      <w:tr w:rsidR="00857A5D" w:rsidRPr="00470C3D" w14:paraId="47C77053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02D37" w14:textId="5591D4B9" w:rsidR="00857A5D" w:rsidRPr="00470C3D" w:rsidRDefault="00987A4B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</w:t>
            </w:r>
            <w:r w:rsidR="00857A5D" w:rsidRPr="00470C3D">
              <w:rPr>
                <w:sz w:val="16"/>
                <w:szCs w:val="16"/>
              </w:rPr>
              <w:t xml:space="preserve"> / 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533606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67649" w14:textId="64C76996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Band 1 616-1 626</w:t>
            </w:r>
            <w:r w:rsidR="00EA3004" w:rsidRPr="00470C3D">
              <w:rPr>
                <w:sz w:val="16"/>
                <w:szCs w:val="16"/>
              </w:rPr>
              <w:t>.</w:t>
            </w:r>
            <w:r w:rsidRPr="00470C3D">
              <w:rPr>
                <w:sz w:val="16"/>
                <w:szCs w:val="16"/>
              </w:rPr>
              <w:t>5 MHz</w:t>
            </w:r>
            <w:r w:rsidRPr="00470C3D">
              <w:rPr>
                <w:sz w:val="16"/>
                <w:szCs w:val="16"/>
              </w:rPr>
              <w:br/>
              <w:t>APPENDIX 15</w:t>
            </w:r>
            <w:r w:rsidRPr="00470C3D">
              <w:rPr>
                <w:sz w:val="16"/>
                <w:szCs w:val="16"/>
              </w:rPr>
              <w:br/>
              <w:t>TABLE 15-2 (WRC-15)</w:t>
            </w:r>
            <w:r w:rsidRPr="00470C3D">
              <w:rPr>
                <w:sz w:val="16"/>
                <w:szCs w:val="16"/>
              </w:rPr>
              <w:br/>
            </w:r>
            <w:r w:rsidRPr="00470C3D">
              <w:rPr>
                <w:sz w:val="16"/>
                <w:szCs w:val="16"/>
              </w:rPr>
              <w:br/>
            </w:r>
            <w:r w:rsidRPr="00470C3D">
              <w:rPr>
                <w:b/>
                <w:sz w:val="16"/>
                <w:szCs w:val="16"/>
              </w:rPr>
              <w:t>MOD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5F495B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Banda 1 616-1 626,5 MHz</w:t>
            </w:r>
            <w:r w:rsidRPr="00470C3D">
              <w:rPr>
                <w:sz w:val="16"/>
                <w:szCs w:val="16"/>
                <w:lang w:val="es-ES"/>
              </w:rPr>
              <w:br/>
              <w:t>APÉNDICE 15</w:t>
            </w:r>
            <w:r w:rsidRPr="00470C3D">
              <w:rPr>
                <w:sz w:val="16"/>
                <w:szCs w:val="16"/>
                <w:lang w:val="es-ES"/>
              </w:rPr>
              <w:br/>
              <w:t>CUADRO 15-2 (CMR-15)</w:t>
            </w:r>
            <w:r w:rsidRPr="00470C3D">
              <w:rPr>
                <w:sz w:val="16"/>
                <w:szCs w:val="16"/>
                <w:lang w:val="es-ES"/>
              </w:rPr>
              <w:br/>
            </w:r>
            <w:r w:rsidRPr="00470C3D">
              <w:rPr>
                <w:sz w:val="16"/>
                <w:szCs w:val="16"/>
                <w:lang w:val="es-ES"/>
              </w:rPr>
              <w:br/>
            </w: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E34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95FAA5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662E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DD4AE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04E7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1F52D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A0EF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2DD2C8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1976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1AF16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C278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76475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4C1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C1E6E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3940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12397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3662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E354A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DDE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D44F6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BF687D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BC54A9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ACC8C9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243ADDC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15B732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7" w:type="dxa"/>
            <w:shd w:val="clear" w:color="auto" w:fill="FDE9D9"/>
            <w:vAlign w:val="center"/>
          </w:tcPr>
          <w:p w14:paraId="2C5DD18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63ADAA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AE395D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7F7644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8CDF45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024A36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89E480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1B3D9CD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5B7BB3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495897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20</w:t>
            </w:r>
          </w:p>
        </w:tc>
      </w:tr>
      <w:tr w:rsidR="00857A5D" w:rsidRPr="00470C3D" w14:paraId="10CBCB10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CEEAD" w14:textId="0436F24F" w:rsidR="00857A5D" w:rsidRPr="00470C3D" w:rsidRDefault="00987A4B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</w:t>
            </w:r>
            <w:r w:rsidR="00857A5D" w:rsidRPr="00470C3D">
              <w:rPr>
                <w:sz w:val="16"/>
                <w:szCs w:val="16"/>
              </w:rPr>
              <w:t xml:space="preserve"> / 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BCD4A7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EE5D0" w14:textId="562018A5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SUP</w:t>
            </w:r>
            <w:r w:rsidRPr="00470C3D">
              <w:rPr>
                <w:sz w:val="16"/>
                <w:szCs w:val="16"/>
              </w:rPr>
              <w:br/>
              <w:t>RESOLUTION 359</w:t>
            </w:r>
            <w:r w:rsidRPr="00470C3D">
              <w:rPr>
                <w:sz w:val="16"/>
                <w:szCs w:val="16"/>
              </w:rPr>
              <w:br/>
              <w:t>(REV</w:t>
            </w:r>
            <w:r w:rsidR="00EA3004" w:rsidRPr="00470C3D">
              <w:rPr>
                <w:sz w:val="16"/>
                <w:szCs w:val="16"/>
              </w:rPr>
              <w:t>.</w:t>
            </w:r>
            <w:r w:rsidRPr="00470C3D">
              <w:rPr>
                <w:sz w:val="16"/>
                <w:szCs w:val="16"/>
              </w:rPr>
              <w:t>WRC-15)</w:t>
            </w:r>
            <w:r w:rsidRPr="00470C3D">
              <w:rPr>
                <w:sz w:val="16"/>
                <w:szCs w:val="16"/>
              </w:rPr>
              <w:br/>
              <w:t>Consideration of regulatory provisions for updating and modernization of the</w:t>
            </w:r>
            <w:r w:rsidRPr="00470C3D">
              <w:rPr>
                <w:sz w:val="16"/>
                <w:szCs w:val="16"/>
              </w:rPr>
              <w:br/>
              <w:t>Global Maritime Distress and Safety System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9B33EF1" w14:textId="48879B8C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SUP</w:t>
            </w:r>
            <w:r w:rsidRPr="00470C3D">
              <w:rPr>
                <w:sz w:val="16"/>
                <w:szCs w:val="16"/>
                <w:lang w:val="es-ES"/>
              </w:rPr>
              <w:br/>
              <w:t>RESOLUCIÓN 359</w:t>
            </w:r>
            <w:r w:rsidRPr="00470C3D">
              <w:rPr>
                <w:sz w:val="16"/>
                <w:szCs w:val="16"/>
                <w:lang w:val="es-ES"/>
              </w:rPr>
              <w:br/>
              <w:t>(REV</w:t>
            </w:r>
            <w:r w:rsidR="00EA3004" w:rsidRPr="00470C3D">
              <w:rPr>
                <w:sz w:val="16"/>
                <w:szCs w:val="16"/>
                <w:lang w:val="es-ES"/>
              </w:rPr>
              <w:t>.</w:t>
            </w:r>
            <w:r w:rsidRPr="00470C3D">
              <w:rPr>
                <w:sz w:val="16"/>
                <w:szCs w:val="16"/>
                <w:lang w:val="es-ES"/>
              </w:rPr>
              <w:t>CMR-15)</w:t>
            </w:r>
            <w:r w:rsidRPr="00470C3D">
              <w:rPr>
                <w:sz w:val="16"/>
                <w:szCs w:val="16"/>
                <w:lang w:val="es-ES"/>
              </w:rPr>
              <w:br/>
              <w:t>Consideración de disposiciones reglamentarias para actualizar y modernizar el Sistema Mundial de Socorro y Seguridad Marítimos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2906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7EB562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4E49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D3620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5993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B39C9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020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B7C857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9AFB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B76551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74B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4CA74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743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65444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8644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B2AFF1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B0E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F86E4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C8A1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397F0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CCAE2A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E65A92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D166B5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302101A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D4A73E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7" w:type="dxa"/>
            <w:shd w:val="clear" w:color="auto" w:fill="FDE9D9"/>
            <w:vAlign w:val="center"/>
          </w:tcPr>
          <w:p w14:paraId="2C4E7E1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A48830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AD7D71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562AF7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5F277F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1F0413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59031E6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7B1D7B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CAE5FB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89A416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20</w:t>
            </w:r>
          </w:p>
        </w:tc>
      </w:tr>
      <w:tr w:rsidR="00857A5D" w:rsidRPr="00470C3D" w14:paraId="7219B85B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9D29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1.9 / 1.9.1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650EA6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C917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contextualSpacing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sz w:val="16"/>
                <w:szCs w:val="16"/>
              </w:rPr>
              <w:br/>
              <w:t>APPENDIX 18 (REV.WRC-19)</w:t>
            </w:r>
          </w:p>
          <w:p w14:paraId="13A4356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contextualSpacing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 xml:space="preserve">Notes referring to the Table </w:t>
            </w:r>
          </w:p>
          <w:p w14:paraId="1DA08CD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contextualSpacing/>
              <w:jc w:val="center"/>
              <w:rPr>
                <w:sz w:val="20"/>
              </w:rPr>
            </w:pPr>
            <w:r w:rsidRPr="00470C3D">
              <w:rPr>
                <w:sz w:val="16"/>
                <w:szCs w:val="16"/>
              </w:rPr>
              <w:t>"f”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3484D0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sz w:val="16"/>
                <w:szCs w:val="16"/>
                <w:lang w:val="es-ES"/>
              </w:rPr>
              <w:br/>
              <w:t>APÉNDICE 18 (REV.CMR-19)</w:t>
            </w:r>
          </w:p>
          <w:p w14:paraId="77BFEA7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Notas referentes a la Tabla</w:t>
            </w:r>
          </w:p>
          <w:p w14:paraId="1892F12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“f”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982C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5B464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3721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5D094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A3E6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793CE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4B7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5827B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9308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3C7DE6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A93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E507A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3C65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BC0F2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E436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8D9AE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C050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0DAB6F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E32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7BCBE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149042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931135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AC02C9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497BDFA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040872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368DA97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3AA892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05C77F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673B7B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05BD81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E7E112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5649F0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0354FD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844E0D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571997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13</w:t>
            </w:r>
          </w:p>
        </w:tc>
      </w:tr>
      <w:tr w:rsidR="00857A5D" w:rsidRPr="00470C3D" w14:paraId="452038F1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26F7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1.9 / 1.9.1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13C3F7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B9A6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sz w:val="16"/>
                <w:szCs w:val="16"/>
              </w:rPr>
              <w:br/>
              <w:t>APPENDIX 18 (REV.WRC-19)</w:t>
            </w:r>
          </w:p>
          <w:p w14:paraId="383E9FD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Table of transmitting frequencies in the VHF maritime mobile band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58770D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sz w:val="16"/>
                <w:szCs w:val="16"/>
                <w:lang w:val="es-ES"/>
              </w:rPr>
              <w:br/>
              <w:t>APÉNDICE 18 (REV.CMR-19)</w:t>
            </w:r>
            <w:r w:rsidRPr="00470C3D">
              <w:rPr>
                <w:sz w:val="16"/>
                <w:szCs w:val="16"/>
                <w:lang w:val="es-ES"/>
              </w:rPr>
              <w:br/>
              <w:t>Cuadro de frecuencias de transmisión en la banda de frecuencias atribuida al servicio móvil marítimo de ondas métricas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1EC75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CD92F5B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6A4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BCC3D2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2B15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6A8C4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5788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B3DDE5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566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0B242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F1D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28A0B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B787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39F04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023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538196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153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1F5FD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C61B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2CB20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CB73BA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C78E9A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5A7D5E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32C4CD0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2FACA3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2A2D0BD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D2CA2E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47269A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44C47E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D6EEB5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346551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1C3A7AC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A857CC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E10157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A143AC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13</w:t>
            </w:r>
          </w:p>
        </w:tc>
      </w:tr>
      <w:tr w:rsidR="00857A5D" w:rsidRPr="00470C3D" w14:paraId="099E5723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53C1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1.9 / 1.9.1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54DE25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1FE9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sz w:val="16"/>
                <w:szCs w:val="16"/>
              </w:rPr>
              <w:br/>
              <w:t>APPENDIX 18 (REV.WRC-19)</w:t>
            </w:r>
          </w:p>
          <w:p w14:paraId="49C1229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</w:rPr>
            </w:pPr>
            <w:r w:rsidRPr="00470C3D">
              <w:rPr>
                <w:sz w:val="16"/>
                <w:szCs w:val="16"/>
              </w:rPr>
              <w:t>Notes referring to the Table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1597D5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sz w:val="16"/>
                <w:szCs w:val="16"/>
                <w:lang w:val="es-ES"/>
              </w:rPr>
              <w:br/>
              <w:t>APÉNDICE 18 (REV.CMR-19)</w:t>
            </w:r>
          </w:p>
          <w:p w14:paraId="312AFF3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Notas referentes a la Tabla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E0E83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CFAB81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34DA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F5E43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096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B4EFC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BD2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E921F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7F63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3C6EE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73C4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4FE29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BF6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C3027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24CD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89F9F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7653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033C8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2A4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A3EAF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778F0D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5BC91D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E32E8B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2216ED5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49B8D7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3E8F529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B61545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FEC3D8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501544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F0B524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05F6A5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5780816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7F1EDF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7420AF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BACA76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13</w:t>
            </w:r>
          </w:p>
        </w:tc>
      </w:tr>
      <w:tr w:rsidR="00857A5D" w:rsidRPr="00470C3D" w14:paraId="719A8AE2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188D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1.9 / 1.9.1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66BA9F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497B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SUP</w:t>
            </w:r>
          </w:p>
          <w:p w14:paraId="7D1C19D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RESOLUTION 362</w:t>
            </w:r>
          </w:p>
          <w:p w14:paraId="3A195F2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</w:rPr>
            </w:pPr>
            <w:r w:rsidRPr="00470C3D">
              <w:rPr>
                <w:sz w:val="16"/>
                <w:szCs w:val="16"/>
              </w:rPr>
              <w:t>(REV.WRC-15)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A64E8D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SUP</w:t>
            </w:r>
          </w:p>
          <w:p w14:paraId="0C45290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RESOLUCION 362</w:t>
            </w:r>
          </w:p>
          <w:p w14:paraId="54435F2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(REV.CMR-15)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77B0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274CB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65FB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82F6E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D1D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8FA5C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7B57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5A28F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750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0DAF2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5B06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4C561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F2C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404175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0C2D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43FA8B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862E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337EDE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553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06FAF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0D6981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3968E3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1D9B8B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5890A9F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0D6106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F3FE97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1EBDD2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090357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75F688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239D52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FB3891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559F399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870D74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BFFA9F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A2752A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13</w:t>
            </w:r>
          </w:p>
        </w:tc>
      </w:tr>
      <w:tr w:rsidR="00857A5D" w:rsidRPr="00470C3D" w14:paraId="639A9D0F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F057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1.9.2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111D91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EA9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b/>
                <w:sz w:val="16"/>
                <w:szCs w:val="16"/>
              </w:rPr>
              <w:br/>
            </w:r>
            <w:r w:rsidRPr="00470C3D">
              <w:rPr>
                <w:sz w:val="16"/>
                <w:szCs w:val="16"/>
              </w:rPr>
              <w:t>ARTICLE 5</w:t>
            </w:r>
          </w:p>
          <w:p w14:paraId="6E50CB1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Frequency Allocations</w:t>
            </w:r>
          </w:p>
          <w:p w14:paraId="2C8CFCD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148-161.9375 MHz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CC8DC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b/>
                <w:sz w:val="16"/>
                <w:szCs w:val="16"/>
                <w:lang w:val="es-ES"/>
              </w:rPr>
              <w:br/>
            </w:r>
            <w:r w:rsidRPr="00470C3D">
              <w:rPr>
                <w:sz w:val="16"/>
                <w:szCs w:val="16"/>
                <w:lang w:val="es-ES"/>
              </w:rPr>
              <w:t>ARTÍCULO 5</w:t>
            </w:r>
          </w:p>
          <w:p w14:paraId="3D673A8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Atribuciones de Frecuencia</w:t>
            </w:r>
          </w:p>
          <w:p w14:paraId="3C3CE18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148-161.9375 MHz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3B588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177E790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724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5AF38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CE8F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C1453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9E6F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6F49B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C724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8683A5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4EA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E047F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5ACC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531B37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DB8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F8E18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19C5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8077F5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D5E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B9668E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442BD3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F62686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D4D48A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8E9493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8ABC53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00BA765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C5B0F3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C63BDD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976FF6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530817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0E2D9F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29D0B39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6879AE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B4E55F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7452B4A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10</w:t>
            </w:r>
          </w:p>
        </w:tc>
      </w:tr>
      <w:tr w:rsidR="00857A5D" w:rsidRPr="00470C3D" w14:paraId="061098E8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826D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1.9.2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B479AA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5564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</w:p>
          <w:p w14:paraId="68CCD36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5.228AA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4D764B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</w:p>
          <w:p w14:paraId="263EDCA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5.228AA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B4C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B857F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45E0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C66FEB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8EB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DDF35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C7FC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C4E0FB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CC77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3C71E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613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FC9BA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ED8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6117E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CEA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4083B5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9E59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4A332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B39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C8B7FD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EB37EB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711341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A08D2C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F8B673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202E4D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0413149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B095C3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1246E4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DA72C4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15B5AA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8B1292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4F84CCB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4AEFCA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8202B0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5206006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10</w:t>
            </w:r>
          </w:p>
        </w:tc>
      </w:tr>
      <w:tr w:rsidR="00857A5D" w:rsidRPr="00470C3D" w14:paraId="272439BE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69DC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1.9.2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F9F962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1806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  <w:r w:rsidRPr="00470C3D">
              <w:rPr>
                <w:sz w:val="16"/>
                <w:szCs w:val="16"/>
              </w:rPr>
              <w:br/>
              <w:t>5.A192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9B909C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  <w:r w:rsidRPr="00470C3D">
              <w:rPr>
                <w:sz w:val="16"/>
                <w:szCs w:val="16"/>
                <w:lang w:val="es-ES"/>
              </w:rPr>
              <w:br/>
              <w:t>5.A192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9D16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A2D3F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FD5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68302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BD0E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5B446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0CB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5FC40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F552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A347A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0ED9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5A7B9D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038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4077F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7A54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9CB7D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702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ED233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0B0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A97E4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95E643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537D76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A4FEF3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479A39C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2A649E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406CE90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D344C1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A57248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C22498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A6AC59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D2BD32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550651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8423E9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06781D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DECF949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10</w:t>
            </w:r>
          </w:p>
        </w:tc>
      </w:tr>
      <w:tr w:rsidR="00857A5D" w:rsidRPr="00470C3D" w14:paraId="6E2DFCB8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7F62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1.9.2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93C197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A443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sz w:val="16"/>
                <w:szCs w:val="16"/>
              </w:rPr>
              <w:br/>
              <w:t>5.208A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C071B1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sz w:val="16"/>
                <w:szCs w:val="16"/>
                <w:lang w:val="es-ES"/>
              </w:rPr>
              <w:br/>
              <w:t>5.208A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61A0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41DAC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183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319059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7A66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4B79AA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EAD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44A6C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D90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B98352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37E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9634A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598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6CB99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8251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53409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AFE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2622F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7FC6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39D3E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B8232E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CE6E14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05CCD6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7340271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F281B7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40B3293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440A2E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EB6712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81FBAF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454486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069A95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40929BB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36B9F6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2CF24E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FC7C71A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10</w:t>
            </w:r>
          </w:p>
        </w:tc>
      </w:tr>
      <w:tr w:rsidR="00857A5D" w:rsidRPr="00470C3D" w14:paraId="7B6B9821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51B9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1.9.2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740A70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5A24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sz w:val="16"/>
                <w:szCs w:val="16"/>
              </w:rPr>
              <w:br/>
              <w:t>5.208B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E3F175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sz w:val="16"/>
                <w:szCs w:val="16"/>
                <w:lang w:val="es-ES"/>
              </w:rPr>
              <w:br/>
              <w:t>5.208B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F627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220EE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B3D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C7E153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3A2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2082B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A30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2FA5A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BF0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3F45FF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3F5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DB805E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787B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AD9F8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5B5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3661B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710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B0520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44E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2C6AB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2073C9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AACFAB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91C559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F0B86E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842FCA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5CE23C2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E2A563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93A891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5A9529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BD1C5D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99FAD4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0DC79DB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DFB3BC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A31B64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02BCD31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10</w:t>
            </w:r>
          </w:p>
        </w:tc>
      </w:tr>
      <w:tr w:rsidR="00857A5D" w:rsidRPr="00470C3D" w14:paraId="108BD71B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8273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1.9.2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8C470B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93856" w14:textId="512A8013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sz w:val="16"/>
                <w:szCs w:val="16"/>
              </w:rPr>
              <w:br/>
              <w:t>APENDIX 18 (REV.CMR-19)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0CB7A7B" w14:textId="668037E9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sz w:val="16"/>
                <w:szCs w:val="16"/>
                <w:lang w:val="es-ES"/>
              </w:rPr>
              <w:br/>
              <w:t>APÉNDICE 18 (REV.CMR-19)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AC3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A939D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C6C4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72E01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EB2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ED190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703A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8413A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2675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732DE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5B53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F5C9D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DBD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9A19A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5F62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5106A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9EB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F6DA3E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A5F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890FA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02A523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2A1961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C080FE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4C55F99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953E67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42BC9B2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898E4A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C89EC4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23A76C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7EB641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C6ACDB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7862FB1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848574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A48630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60B0A03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10</w:t>
            </w:r>
          </w:p>
        </w:tc>
      </w:tr>
      <w:tr w:rsidR="00857A5D" w:rsidRPr="00470C3D" w14:paraId="12902F43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7DB4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1.9.2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133528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135C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sz w:val="16"/>
                <w:szCs w:val="16"/>
              </w:rPr>
              <w:br/>
              <w:t>Notes referring to the Table</w:t>
            </w:r>
            <w:r w:rsidRPr="00470C3D">
              <w:rPr>
                <w:sz w:val="16"/>
                <w:szCs w:val="16"/>
              </w:rPr>
              <w:br/>
              <w:t>w)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8A899A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sz w:val="16"/>
                <w:szCs w:val="16"/>
                <w:lang w:val="es-ES"/>
              </w:rPr>
              <w:br/>
              <w:t>Notas de referencia al cuadro</w:t>
            </w:r>
            <w:r w:rsidRPr="00470C3D">
              <w:rPr>
                <w:sz w:val="16"/>
                <w:szCs w:val="16"/>
                <w:lang w:val="es-ES"/>
              </w:rPr>
              <w:br/>
              <w:t>w)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D32B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80EC3D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D54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49B49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2271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C1E76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7630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FE48F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6A7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9E4F6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97CD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B16E3B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B231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ED54D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73C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52719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B53B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E285CD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F770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0550B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CF6067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562236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0F4CDA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5A836CF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EF7467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F58540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A9C349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59A203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4D2503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35B57D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244DBF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56B79A4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CA65FE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5B9C6A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307F007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10</w:t>
            </w:r>
          </w:p>
        </w:tc>
      </w:tr>
      <w:tr w:rsidR="00857A5D" w:rsidRPr="00470C3D" w14:paraId="2DDD1E3A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D46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lastRenderedPageBreak/>
              <w:t>1.9.2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9EEAD6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EA8BA" w14:textId="77777777" w:rsidR="00857A5D" w:rsidRPr="00470C3D" w:rsidRDefault="00857A5D" w:rsidP="00CD1A39">
            <w:pPr>
              <w:jc w:val="center"/>
            </w:pP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sz w:val="16"/>
                <w:szCs w:val="16"/>
              </w:rPr>
              <w:br/>
              <w:t>Notes referring to the Table</w:t>
            </w:r>
            <w:r w:rsidRPr="00470C3D">
              <w:rPr>
                <w:sz w:val="16"/>
                <w:szCs w:val="16"/>
              </w:rPr>
              <w:br/>
            </w:r>
            <w:proofErr w:type="spellStart"/>
            <w:r w:rsidRPr="00470C3D">
              <w:rPr>
                <w:sz w:val="16"/>
                <w:szCs w:val="16"/>
              </w:rPr>
              <w:t>ww</w:t>
            </w:r>
            <w:proofErr w:type="spellEnd"/>
            <w:r w:rsidRPr="00470C3D">
              <w:rPr>
                <w:sz w:val="16"/>
                <w:szCs w:val="16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A1BA16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sz w:val="16"/>
                <w:szCs w:val="16"/>
                <w:lang w:val="es-ES"/>
              </w:rPr>
              <w:br/>
              <w:t>Notas de referencia al cuadro</w:t>
            </w:r>
          </w:p>
          <w:p w14:paraId="610C420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  <w:lang w:val="es-ES"/>
              </w:rPr>
            </w:pPr>
            <w:proofErr w:type="spellStart"/>
            <w:r w:rsidRPr="00470C3D">
              <w:rPr>
                <w:sz w:val="16"/>
                <w:szCs w:val="16"/>
                <w:lang w:val="es-ES"/>
              </w:rPr>
              <w:t>ww</w:t>
            </w:r>
            <w:proofErr w:type="spellEnd"/>
            <w:r w:rsidRPr="00470C3D"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4E0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13441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739D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E3862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B98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41040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3738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B3E1B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74A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744EC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86D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E45EF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DFF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C7AD5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A4F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8EC1F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2EED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E81F2C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282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ADCBF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476B47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8F6557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D3938A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273E4B2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BD53E9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5ECF7F5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95463C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5848DD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942C5C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1A9439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59401A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5A113EA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29DBA0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7F76AB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9C53709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10</w:t>
            </w:r>
          </w:p>
        </w:tc>
      </w:tr>
      <w:tr w:rsidR="00857A5D" w:rsidRPr="00470C3D" w14:paraId="34DD7A55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D554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1.9.2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41CBC0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6972A" w14:textId="77777777" w:rsidR="00857A5D" w:rsidRPr="00470C3D" w:rsidRDefault="00857A5D" w:rsidP="00CD1A39">
            <w:pPr>
              <w:jc w:val="center"/>
            </w:pP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sz w:val="16"/>
                <w:szCs w:val="16"/>
              </w:rPr>
              <w:br/>
              <w:t>Notes referring to the Table</w:t>
            </w:r>
            <w:r w:rsidRPr="00470C3D">
              <w:rPr>
                <w:sz w:val="16"/>
                <w:szCs w:val="16"/>
              </w:rPr>
              <w:br/>
              <w:t>x)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3C1DD56" w14:textId="77777777" w:rsidR="00857A5D" w:rsidRPr="00470C3D" w:rsidRDefault="00857A5D" w:rsidP="00CD1A39">
            <w:pPr>
              <w:jc w:val="center"/>
              <w:rPr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sz w:val="16"/>
                <w:szCs w:val="16"/>
                <w:lang w:val="es-ES"/>
              </w:rPr>
              <w:br/>
              <w:t>Notas de referencia al cuadro</w:t>
            </w:r>
            <w:r w:rsidRPr="00470C3D">
              <w:rPr>
                <w:sz w:val="16"/>
                <w:szCs w:val="16"/>
                <w:lang w:val="es-ES"/>
              </w:rPr>
              <w:br/>
              <w:t>x)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CCC3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40283C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660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3DA16E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239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3A130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87A2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72757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D87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4C3B6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65F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A3A1D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C14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539AF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43C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CE3D2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BDCE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2743F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6583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352B31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6AC1D1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3E3EE1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A32D6A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4B62ACA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38540A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4A0F22C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1B64F1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A05DA1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D8B591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5E50FC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F9A67D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218F295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C32580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267174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7F59EE4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10</w:t>
            </w:r>
          </w:p>
        </w:tc>
      </w:tr>
      <w:tr w:rsidR="00857A5D" w:rsidRPr="00470C3D" w14:paraId="21FC74CF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ACFC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1.9.2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6F1779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55FC1" w14:textId="77777777" w:rsidR="00857A5D" w:rsidRPr="00470C3D" w:rsidRDefault="00857A5D" w:rsidP="00CD1A39">
            <w:pPr>
              <w:jc w:val="center"/>
            </w:pP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sz w:val="16"/>
                <w:szCs w:val="16"/>
              </w:rPr>
              <w:br/>
              <w:t>Notes referring to the Table</w:t>
            </w:r>
            <w:r w:rsidRPr="00470C3D">
              <w:rPr>
                <w:sz w:val="16"/>
                <w:szCs w:val="16"/>
              </w:rPr>
              <w:br/>
              <w:t>xx)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FB733AC" w14:textId="77777777" w:rsidR="00857A5D" w:rsidRPr="00470C3D" w:rsidRDefault="00857A5D" w:rsidP="00CD1A39">
            <w:pPr>
              <w:jc w:val="center"/>
              <w:rPr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sz w:val="16"/>
                <w:szCs w:val="16"/>
                <w:lang w:val="es-ES"/>
              </w:rPr>
              <w:br/>
              <w:t>Notas de referencia al cuadro</w:t>
            </w:r>
            <w:r w:rsidRPr="00470C3D">
              <w:rPr>
                <w:sz w:val="16"/>
                <w:szCs w:val="16"/>
                <w:lang w:val="es-ES"/>
              </w:rPr>
              <w:br/>
            </w:r>
            <w:proofErr w:type="spellStart"/>
            <w:r w:rsidRPr="00470C3D">
              <w:rPr>
                <w:sz w:val="16"/>
                <w:szCs w:val="16"/>
                <w:lang w:val="es-ES"/>
              </w:rPr>
              <w:t>xx</w:t>
            </w:r>
            <w:proofErr w:type="spellEnd"/>
            <w:r w:rsidRPr="00470C3D"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2F0A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877FA7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0E8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EEF0E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15E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FFEAF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251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CC179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56B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B5C0A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C075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A2F53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7149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CD4F6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E48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8830B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29BC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DDED7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BCA7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EC3281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FE529A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57BFA2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039A2F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3E2E631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49BE5B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3BC7569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952E8C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CB8098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B5282F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7763DE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E31A56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41A33C2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E46A46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71E5BF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2BAC3F6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10</w:t>
            </w:r>
          </w:p>
        </w:tc>
      </w:tr>
      <w:tr w:rsidR="00857A5D" w:rsidRPr="00470C3D" w14:paraId="366C99BC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9E4C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1.9.2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56A1C8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360D" w14:textId="77777777" w:rsidR="00857A5D" w:rsidRPr="00470C3D" w:rsidRDefault="00857A5D" w:rsidP="00CD1A39">
            <w:pPr>
              <w:jc w:val="center"/>
            </w:pP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sz w:val="16"/>
                <w:szCs w:val="16"/>
              </w:rPr>
              <w:br/>
              <w:t>Notes referring to the Table</w:t>
            </w:r>
            <w:r w:rsidRPr="00470C3D">
              <w:rPr>
                <w:sz w:val="16"/>
                <w:szCs w:val="16"/>
              </w:rPr>
              <w:br/>
              <w:t>z)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EE4489F" w14:textId="77777777" w:rsidR="00857A5D" w:rsidRPr="00470C3D" w:rsidRDefault="00857A5D" w:rsidP="00CD1A39">
            <w:pPr>
              <w:jc w:val="center"/>
              <w:rPr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sz w:val="16"/>
                <w:szCs w:val="16"/>
                <w:lang w:val="es-ES"/>
              </w:rPr>
              <w:br/>
              <w:t>Notas de referencia al cuadro</w:t>
            </w:r>
            <w:r w:rsidRPr="00470C3D">
              <w:rPr>
                <w:sz w:val="16"/>
                <w:szCs w:val="16"/>
                <w:lang w:val="es-ES"/>
              </w:rPr>
              <w:br/>
              <w:t>z)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2C291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AF2777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E48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12241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F7B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CE6A5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25D0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548A69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B09A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1D301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C57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F62520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7F3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AAC61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0B8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EAB87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DAA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E34C52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5C5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4D2FC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12ED6E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CF6840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833D7E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07EED7B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0D5772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48498C9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8A3E40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26F086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8A3266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605DB7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9C25DF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109AD96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1F93A2C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DD996D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F7DC148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10</w:t>
            </w:r>
          </w:p>
        </w:tc>
      </w:tr>
      <w:tr w:rsidR="00857A5D" w:rsidRPr="00470C3D" w14:paraId="7D902DB5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8C1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1.9.2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CD4996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D0E68" w14:textId="77777777" w:rsidR="00857A5D" w:rsidRPr="00470C3D" w:rsidRDefault="00857A5D" w:rsidP="00CD1A39">
            <w:pPr>
              <w:jc w:val="center"/>
            </w:pP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sz w:val="16"/>
                <w:szCs w:val="16"/>
              </w:rPr>
              <w:br/>
              <w:t>Notes referring to the Table</w:t>
            </w:r>
            <w:r w:rsidRPr="00470C3D">
              <w:rPr>
                <w:sz w:val="16"/>
                <w:szCs w:val="16"/>
              </w:rPr>
              <w:br/>
            </w:r>
            <w:proofErr w:type="spellStart"/>
            <w:r w:rsidRPr="00470C3D">
              <w:rPr>
                <w:sz w:val="16"/>
                <w:szCs w:val="16"/>
              </w:rPr>
              <w:t>zx</w:t>
            </w:r>
            <w:proofErr w:type="spellEnd"/>
            <w:r w:rsidRPr="00470C3D">
              <w:rPr>
                <w:sz w:val="16"/>
                <w:szCs w:val="16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6EE8266" w14:textId="77777777" w:rsidR="00857A5D" w:rsidRPr="00470C3D" w:rsidRDefault="00857A5D" w:rsidP="00CD1A39">
            <w:pPr>
              <w:jc w:val="center"/>
              <w:rPr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sz w:val="16"/>
                <w:szCs w:val="16"/>
                <w:lang w:val="es-ES"/>
              </w:rPr>
              <w:br/>
              <w:t>Notas de referencia al cuadro</w:t>
            </w:r>
            <w:r w:rsidRPr="00470C3D">
              <w:rPr>
                <w:sz w:val="16"/>
                <w:szCs w:val="16"/>
                <w:lang w:val="es-ES"/>
              </w:rPr>
              <w:br/>
            </w:r>
            <w:proofErr w:type="spellStart"/>
            <w:r w:rsidRPr="00470C3D">
              <w:rPr>
                <w:sz w:val="16"/>
                <w:szCs w:val="16"/>
                <w:lang w:val="es-ES"/>
              </w:rPr>
              <w:t>zx</w:t>
            </w:r>
            <w:proofErr w:type="spellEnd"/>
            <w:r w:rsidRPr="00470C3D"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5BFF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68F106A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596F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2E31A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3303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CDFE2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28C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775C1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5A2D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1612C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97B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571FA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B53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E5C24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88E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4252A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3AA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59962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21C7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6A502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391C30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9F4D6A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0DC04D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3B3423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F01019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44A6E49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19D72F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0513BD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771581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24DFC1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4CC067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222111D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9B5892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45BB95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DE2B6EA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10</w:t>
            </w:r>
          </w:p>
        </w:tc>
      </w:tr>
      <w:tr w:rsidR="00857A5D" w:rsidRPr="00470C3D" w14:paraId="6947F867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67EF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1.9.2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8B1166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55D5D" w14:textId="77777777" w:rsidR="00857A5D" w:rsidRPr="00470C3D" w:rsidRDefault="00857A5D" w:rsidP="00CD1A39">
            <w:pPr>
              <w:jc w:val="center"/>
            </w:pP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sz w:val="16"/>
                <w:szCs w:val="16"/>
              </w:rPr>
              <w:br/>
              <w:t>Notes referring to the Table</w:t>
            </w:r>
            <w:r w:rsidRPr="00470C3D">
              <w:rPr>
                <w:sz w:val="16"/>
                <w:szCs w:val="16"/>
              </w:rPr>
              <w:br/>
            </w:r>
            <w:proofErr w:type="spellStart"/>
            <w:r w:rsidRPr="00470C3D">
              <w:rPr>
                <w:sz w:val="16"/>
                <w:szCs w:val="16"/>
              </w:rPr>
              <w:t>zz</w:t>
            </w:r>
            <w:proofErr w:type="spellEnd"/>
            <w:r w:rsidRPr="00470C3D">
              <w:rPr>
                <w:sz w:val="16"/>
                <w:szCs w:val="16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4CB7A80" w14:textId="77777777" w:rsidR="00857A5D" w:rsidRPr="00470C3D" w:rsidRDefault="00857A5D" w:rsidP="00CD1A39">
            <w:pPr>
              <w:jc w:val="center"/>
              <w:rPr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sz w:val="16"/>
                <w:szCs w:val="16"/>
                <w:lang w:val="es-ES"/>
              </w:rPr>
              <w:br/>
              <w:t>Notas de referencia al cuadro</w:t>
            </w:r>
            <w:r w:rsidRPr="00470C3D">
              <w:rPr>
                <w:sz w:val="16"/>
                <w:szCs w:val="16"/>
                <w:lang w:val="es-ES"/>
              </w:rPr>
              <w:br/>
            </w:r>
            <w:proofErr w:type="spellStart"/>
            <w:r w:rsidRPr="00470C3D">
              <w:rPr>
                <w:sz w:val="16"/>
                <w:szCs w:val="16"/>
                <w:lang w:val="es-ES"/>
              </w:rPr>
              <w:t>zz</w:t>
            </w:r>
            <w:proofErr w:type="spellEnd"/>
            <w:r w:rsidRPr="00470C3D"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3F71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B99BB4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376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367E8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0B4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DCA82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134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8FF02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CBBB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0BA5A7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E1C5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011E0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BAC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EAF1BA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52B8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D2329D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E4F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A2B8B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5398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CC72A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557CB5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41F70B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534D0B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2638A07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5713C8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442C5A4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48FBE4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9830F3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3EAB89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EB796D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422EC8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4AD9E8B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4C27CB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43855F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046055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10</w:t>
            </w:r>
          </w:p>
        </w:tc>
      </w:tr>
      <w:tr w:rsidR="00857A5D" w:rsidRPr="00470C3D" w14:paraId="6C3D044D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175C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1.9.2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DE08F3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2F9B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  <w:r w:rsidRPr="00470C3D">
              <w:rPr>
                <w:sz w:val="16"/>
                <w:szCs w:val="16"/>
              </w:rPr>
              <w:br/>
              <w:t>AAA)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093898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</w:p>
          <w:p w14:paraId="170FA68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AAA)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7D5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C57223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722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CED67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9C5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4AC59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F67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1F01F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A16A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63BC9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CD7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E8F17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4B09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77271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434F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11A34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0CA2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49312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0B62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8A085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46D935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ABB60B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17ABFC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5D1B84A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3BD4C0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01A2E1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766ECC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295EED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CF7E36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CDBBC9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4DE9C2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3B18B5D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E05E69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36CA3C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9D49AA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10</w:t>
            </w:r>
          </w:p>
        </w:tc>
      </w:tr>
      <w:tr w:rsidR="00857A5D" w:rsidRPr="00470C3D" w14:paraId="78C872DC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AFAE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1.9.2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AD75BC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903F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sz w:val="16"/>
                <w:szCs w:val="16"/>
              </w:rPr>
              <w:br/>
              <w:t>RESOLUTION 739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049DB5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MOD</w:t>
            </w:r>
            <w:r w:rsidRPr="00470C3D">
              <w:rPr>
                <w:sz w:val="16"/>
                <w:szCs w:val="16"/>
                <w:lang w:val="es-ES"/>
              </w:rPr>
              <w:br/>
              <w:t>RESOLUCIÓN 739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A24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B1F85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7E1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A0348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84B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4B967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7A84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60501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D4C1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8CB7A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DEBA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CF5BCF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FD12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E8D66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647E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B1F10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F16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D22EC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3AE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D9019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B1DFA5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81A575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596709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376B0B1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095DD0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304C532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B1F705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0266E2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D5CF4B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225A1F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8C38EE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514CCA7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9FF2B3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D28BDF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F0D357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10</w:t>
            </w:r>
          </w:p>
        </w:tc>
      </w:tr>
      <w:tr w:rsidR="00857A5D" w:rsidRPr="00470C3D" w14:paraId="55BED4FE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B6C5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1.9.2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EA725C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1590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SUP</w:t>
            </w:r>
            <w:r w:rsidRPr="00470C3D">
              <w:rPr>
                <w:sz w:val="16"/>
                <w:szCs w:val="16"/>
              </w:rPr>
              <w:br/>
              <w:t>RESOLUTION 360 (REV.CMR-15)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AA02BB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SUP</w:t>
            </w:r>
            <w:r w:rsidRPr="00470C3D">
              <w:rPr>
                <w:sz w:val="16"/>
                <w:szCs w:val="16"/>
                <w:lang w:val="es-ES"/>
              </w:rPr>
              <w:br/>
              <w:t>RESOLUCIÓN 360 (REV.CMR-15)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9053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09AF4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5F55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F297A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185B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5647ED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26D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D613D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1EF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41B21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AC7D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B1840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FE2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D9FBA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101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50A051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1FD9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19CF6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6D54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A0A81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55D1CA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021D3A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CC2112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5C18CA5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E16C51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0A93F5A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942AEA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E33FB7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B43BFA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11D44D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AE5A7D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5765D45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8905F5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5A6032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CD4409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10</w:t>
            </w:r>
          </w:p>
        </w:tc>
      </w:tr>
      <w:tr w:rsidR="00857A5D" w:rsidRPr="00470C3D" w14:paraId="32BAF961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E02F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1.9.2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FC3BC4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9E83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sz w:val="16"/>
                <w:szCs w:val="16"/>
              </w:rPr>
              <w:br/>
              <w:t>APPENDIX 5 (REV.WRC-19)</w:t>
            </w:r>
          </w:p>
          <w:p w14:paraId="53EFA29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Identification of administrations with which coordination is to be effected or</w:t>
            </w:r>
          </w:p>
          <w:p w14:paraId="2B3E1FD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agreement sought under the provisions of Article 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957C3B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sz w:val="16"/>
                <w:szCs w:val="16"/>
                <w:lang w:val="es-ES"/>
              </w:rPr>
              <w:br/>
              <w:t>APÉNDICE 5 (REV.CMR-19)</w:t>
            </w:r>
          </w:p>
          <w:p w14:paraId="06FCD43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Identificación de las administraciones con las que ha de efectuarse una coordinación o</w:t>
            </w:r>
          </w:p>
          <w:p w14:paraId="2C6648C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cuyo acuerdo se ha de obtener a tenor de las disposiciones del Artículo 9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2CB5D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5409D27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9D06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1E286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1282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6F0CA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464D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DE4D1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0979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0552A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AAB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BE2AE8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A49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B110B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56F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00101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58F6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0B4ED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C619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982B9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9CCAB2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BCFB21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9F006E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5845B0F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4A401C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22E3F7C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EA606C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25FE16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358159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5406F5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3FCF6C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1A94591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82B43B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ED1945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93433F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10</w:t>
            </w:r>
          </w:p>
        </w:tc>
      </w:tr>
      <w:tr w:rsidR="00857A5D" w:rsidRPr="00470C3D" w14:paraId="444F711C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C5D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1.9.2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79CC85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F752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sz w:val="16"/>
                <w:szCs w:val="16"/>
              </w:rPr>
              <w:br/>
              <w:t>TABLE 5-1 (continued)     (Rev.WRC-19)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FFDF2B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sz w:val="16"/>
                <w:szCs w:val="16"/>
                <w:lang w:val="es-ES"/>
              </w:rPr>
              <w:br/>
              <w:t>CUADRO 5-1 (</w:t>
            </w:r>
            <w:proofErr w:type="gramStart"/>
            <w:r w:rsidRPr="00470C3D">
              <w:rPr>
                <w:sz w:val="16"/>
                <w:szCs w:val="16"/>
                <w:lang w:val="es-ES"/>
              </w:rPr>
              <w:t xml:space="preserve">continúa)   </w:t>
            </w:r>
            <w:proofErr w:type="gramEnd"/>
            <w:r w:rsidRPr="00470C3D">
              <w:rPr>
                <w:sz w:val="16"/>
                <w:szCs w:val="16"/>
                <w:lang w:val="es-ES"/>
              </w:rPr>
              <w:t xml:space="preserve">  (Rev.CMR-19)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545C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922D42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EFCA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8FEEB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673A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4EC41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5E06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3EA9C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439B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28110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2B2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82590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F43A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BF3482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36B3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D3EFA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6E2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F4B1E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9955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C28A2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43B2E2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D6626D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2EC16E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2637D39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6BC433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3F6C1B4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160564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7D9CA1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929A87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E30E99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57D680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570D5E5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6E8079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E79091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45ECF9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10</w:t>
            </w:r>
          </w:p>
        </w:tc>
      </w:tr>
      <w:tr w:rsidR="00857A5D" w:rsidRPr="00470C3D" w14:paraId="321D08B2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060E" w14:textId="6AB92825" w:rsidR="00857A5D" w:rsidRPr="00470C3D" w:rsidRDefault="00987A4B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CFC1A7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0C0E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contextualSpacing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ARTICLE 5</w:t>
            </w:r>
          </w:p>
          <w:p w14:paraId="5244CD5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contextualSpacing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Frequency allocations</w:t>
            </w:r>
          </w:p>
          <w:p w14:paraId="348716C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  <w:u w:val="single"/>
              </w:rPr>
            </w:pPr>
            <w:r w:rsidRPr="00470C3D">
              <w:rPr>
                <w:b/>
                <w:sz w:val="16"/>
                <w:szCs w:val="16"/>
                <w:u w:val="single"/>
              </w:rPr>
              <w:t>NOC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D82317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  <w:u w:val="single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ARTÍCULO 5</w:t>
            </w:r>
            <w:r w:rsidRPr="00470C3D">
              <w:rPr>
                <w:sz w:val="16"/>
                <w:szCs w:val="16"/>
                <w:lang w:val="es-ES"/>
              </w:rPr>
              <w:br/>
              <w:t>Atribuciones de frecuencias</w:t>
            </w:r>
            <w:r w:rsidRPr="00470C3D">
              <w:rPr>
                <w:sz w:val="16"/>
                <w:szCs w:val="16"/>
                <w:u w:val="single"/>
                <w:lang w:val="es-ES"/>
              </w:rPr>
              <w:t xml:space="preserve"> </w:t>
            </w:r>
          </w:p>
          <w:p w14:paraId="46B0027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  <w:u w:val="single"/>
                <w:lang w:val="es-ES"/>
              </w:rPr>
            </w:pPr>
            <w:r w:rsidRPr="00470C3D">
              <w:rPr>
                <w:b/>
                <w:sz w:val="16"/>
                <w:szCs w:val="16"/>
                <w:u w:val="single"/>
                <w:lang w:val="es-ES"/>
              </w:rPr>
              <w:t>NOC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421B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03EC75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33ED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DF6F9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BC6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EFF53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EAE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A5F13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484C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E06BB6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5AF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BDF1C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F61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1CF2C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4E6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BF83C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AE3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3AE83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725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8DCD0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8FEFDC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9598CC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B7AD34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4208704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8C969E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41F0AFA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98EEF8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B8917A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55CCE7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46A581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EC1690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4CE71E4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980DFA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012134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079F79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15</w:t>
            </w:r>
          </w:p>
        </w:tc>
      </w:tr>
      <w:tr w:rsidR="00857A5D" w:rsidRPr="00470C3D" w14:paraId="0E1B5E41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35328" w14:textId="059227F5" w:rsidR="00857A5D" w:rsidRPr="00470C3D" w:rsidRDefault="00987A4B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1F9EBB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931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CHAPTER VII</w:t>
            </w:r>
          </w:p>
          <w:p w14:paraId="0B77D21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Distress and safety communications</w:t>
            </w:r>
          </w:p>
          <w:p w14:paraId="0EC45B5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ARTICLE 30</w:t>
            </w:r>
          </w:p>
          <w:p w14:paraId="1DF0999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General Provisions</w:t>
            </w:r>
          </w:p>
          <w:p w14:paraId="3240AA7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Section I – Introduction</w:t>
            </w:r>
          </w:p>
          <w:p w14:paraId="75D8800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sz w:val="16"/>
                <w:szCs w:val="16"/>
              </w:rPr>
              <w:t xml:space="preserve"> 30.1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DB5775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CAPÍTULO VII</w:t>
            </w:r>
          </w:p>
          <w:p w14:paraId="05B0584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 xml:space="preserve">Comunicaciones de socorro y seguridad </w:t>
            </w:r>
          </w:p>
          <w:p w14:paraId="5937E93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ARTÍCULO</w:t>
            </w:r>
            <w:r w:rsidRPr="00470C3D">
              <w:rPr>
                <w:b/>
                <w:sz w:val="16"/>
                <w:szCs w:val="16"/>
                <w:lang w:val="es-ES"/>
              </w:rPr>
              <w:t xml:space="preserve"> </w:t>
            </w:r>
            <w:r w:rsidRPr="00470C3D">
              <w:rPr>
                <w:sz w:val="16"/>
                <w:szCs w:val="16"/>
                <w:lang w:val="es-ES"/>
              </w:rPr>
              <w:t>30</w:t>
            </w:r>
          </w:p>
          <w:p w14:paraId="50FBF1F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Disposiciones generales</w:t>
            </w:r>
          </w:p>
          <w:p w14:paraId="6C7EC05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Sección I – Introducción</w:t>
            </w:r>
          </w:p>
          <w:p w14:paraId="55A680A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sz w:val="16"/>
                <w:szCs w:val="16"/>
                <w:lang w:val="es-ES"/>
              </w:rPr>
              <w:t xml:space="preserve"> 30.1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1A06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92F87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BD6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A9725F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92CA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53097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EB4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B5D77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8D38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783C2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C17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11F01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41BE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1FA20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74A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D62240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CC45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D5D08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42B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3E5AD4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D34DF6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06C044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AED140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4260A2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260BAE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23EE50D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89FE85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9A0960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0A8C7F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60C096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6D1708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7BD61EF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06FC21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A76326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378031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15</w:t>
            </w:r>
          </w:p>
        </w:tc>
      </w:tr>
      <w:tr w:rsidR="00857A5D" w:rsidRPr="00470C3D" w14:paraId="38209184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B8F5F" w14:textId="2FB3D45E" w:rsidR="00857A5D" w:rsidRPr="00470C3D" w:rsidRDefault="00987A4B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FB80C5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E8E3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CHAPTER VII</w:t>
            </w:r>
          </w:p>
          <w:p w14:paraId="2361E22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Distress and safety communications</w:t>
            </w:r>
          </w:p>
          <w:p w14:paraId="7D2E427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ARTICLE 30</w:t>
            </w:r>
          </w:p>
          <w:p w14:paraId="72B8CDE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General Provisions</w:t>
            </w:r>
          </w:p>
          <w:p w14:paraId="36C129A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Section I – Introduction</w:t>
            </w:r>
          </w:p>
          <w:p w14:paraId="2B67F82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  <w:r w:rsidRPr="00470C3D">
              <w:rPr>
                <w:sz w:val="16"/>
                <w:szCs w:val="16"/>
              </w:rPr>
              <w:t xml:space="preserve"> 30.1A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EA8067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CAPÍTULO VII</w:t>
            </w:r>
          </w:p>
          <w:p w14:paraId="1F0D380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 xml:space="preserve">Comunicaciones de socorro y seguridad </w:t>
            </w:r>
          </w:p>
          <w:p w14:paraId="592B703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ARTÍCULO</w:t>
            </w:r>
            <w:r w:rsidRPr="00470C3D">
              <w:rPr>
                <w:b/>
                <w:sz w:val="16"/>
                <w:szCs w:val="16"/>
                <w:lang w:val="es-ES"/>
              </w:rPr>
              <w:t xml:space="preserve"> </w:t>
            </w:r>
            <w:r w:rsidRPr="00470C3D">
              <w:rPr>
                <w:sz w:val="16"/>
                <w:szCs w:val="16"/>
                <w:lang w:val="es-ES"/>
              </w:rPr>
              <w:t>30</w:t>
            </w:r>
          </w:p>
          <w:p w14:paraId="727C914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Disposiciones generales</w:t>
            </w:r>
          </w:p>
          <w:p w14:paraId="2FDDF31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Sección I – Introducción</w:t>
            </w:r>
          </w:p>
          <w:p w14:paraId="70C45A8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  <w:r w:rsidRPr="00470C3D">
              <w:rPr>
                <w:sz w:val="16"/>
                <w:szCs w:val="16"/>
                <w:lang w:val="es-ES"/>
              </w:rPr>
              <w:t xml:space="preserve"> 30.1A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DED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3014E7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46A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433DD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7C5D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5D51B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FBD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0EA54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486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D2107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0FD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9F2D6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A0A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8578B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B73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036B1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1EB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4BA9E3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52E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BFC9D3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5281D2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EF3104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DC5171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0D1495C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9C25F2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0C8A0D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BD07F1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8A7E39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BD373C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A0D2AD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630CDD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3954E41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8BEB79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796246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5FE4EC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15</w:t>
            </w:r>
          </w:p>
        </w:tc>
      </w:tr>
      <w:tr w:rsidR="00857A5D" w:rsidRPr="00470C3D" w14:paraId="361F31B4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B4666" w14:textId="55E63132" w:rsidR="00857A5D" w:rsidRPr="00470C3D" w:rsidRDefault="00987A4B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848A1E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7F58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ARTICLE 34A</w:t>
            </w:r>
          </w:p>
          <w:p w14:paraId="561246D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Global aeronautical distress and safety system</w:t>
            </w:r>
          </w:p>
          <w:p w14:paraId="0D9DB56C" w14:textId="60B4F5CC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 xml:space="preserve">ADD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64598C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ARTÍCULO</w:t>
            </w:r>
            <w:r w:rsidRPr="00470C3D">
              <w:rPr>
                <w:b/>
                <w:sz w:val="16"/>
                <w:szCs w:val="16"/>
                <w:lang w:val="es-ES"/>
              </w:rPr>
              <w:t xml:space="preserve"> </w:t>
            </w:r>
            <w:r w:rsidRPr="00470C3D">
              <w:rPr>
                <w:sz w:val="16"/>
                <w:szCs w:val="16"/>
                <w:lang w:val="es-ES"/>
              </w:rPr>
              <w:t>34A</w:t>
            </w:r>
          </w:p>
          <w:p w14:paraId="6702A1A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 xml:space="preserve">Sistema mundial de socorro y seguridad aeronáuticos </w:t>
            </w:r>
          </w:p>
          <w:p w14:paraId="22EBE08E" w14:textId="194684B4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 xml:space="preserve">ADD 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25C8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75C3E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9224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3D3C6F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4EA2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173CF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EFE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C5182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D7D7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0244F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DC88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1A2870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238C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E84D0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1A1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F90FC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A90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633F2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0F4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A8463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E9BAEA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5895A9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1647B9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46E52C1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0D8391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2138BB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2E49DB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78336F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FE0987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646EFC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A6A064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2080A3B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215AB5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45A750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D49752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15</w:t>
            </w:r>
          </w:p>
        </w:tc>
      </w:tr>
      <w:tr w:rsidR="00857A5D" w:rsidRPr="00470C3D" w14:paraId="13174856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2A194" w14:textId="6A2540A0" w:rsidR="00857A5D" w:rsidRPr="00470C3D" w:rsidRDefault="00987A4B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6BD86C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85C3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ARTICLE 34A</w:t>
            </w:r>
          </w:p>
          <w:p w14:paraId="7027187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Global aeronautical distress and safety system</w:t>
            </w:r>
          </w:p>
          <w:p w14:paraId="68C6BDFB" w14:textId="1C7E474E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 xml:space="preserve">ADD </w:t>
            </w:r>
            <w:r w:rsidRPr="00470C3D">
              <w:rPr>
                <w:sz w:val="16"/>
                <w:szCs w:val="16"/>
              </w:rPr>
              <w:t>34A.1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B7330B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ARTÍCULO 34A</w:t>
            </w:r>
          </w:p>
          <w:p w14:paraId="7D215B0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 xml:space="preserve">Sistema mundial de socorro y seguridad aeronáutico </w:t>
            </w:r>
          </w:p>
          <w:p w14:paraId="2CDD68F0" w14:textId="33823A4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 xml:space="preserve">ADD </w:t>
            </w:r>
            <w:r w:rsidRPr="00470C3D">
              <w:rPr>
                <w:sz w:val="16"/>
                <w:szCs w:val="16"/>
                <w:lang w:val="es-ES"/>
              </w:rPr>
              <w:t>34A.1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F78E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9D4AB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76B4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EB49C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251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91A59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BA7B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AEFBD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3C7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1BDD5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7637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37EC43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180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314888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46D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8F47F3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233A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3448E7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A74A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9F9E31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289BA9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8C795B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BC727B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324B144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555091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2A4A540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087665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56EF05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C077C1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63184E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4C3A0D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3FFEA17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684222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61EEB3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B31730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15</w:t>
            </w:r>
          </w:p>
        </w:tc>
      </w:tr>
      <w:tr w:rsidR="00857A5D" w:rsidRPr="00470C3D" w14:paraId="0CC8DBFF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ECED3" w14:textId="0C2EF9AC" w:rsidR="00857A5D" w:rsidRPr="00470C3D" w:rsidRDefault="00987A4B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7916EB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111E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ARTICLE 34A</w:t>
            </w:r>
          </w:p>
          <w:p w14:paraId="6E28F0A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Global aeronautical distress and safety system</w:t>
            </w:r>
          </w:p>
          <w:p w14:paraId="68C02682" w14:textId="26027F73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 xml:space="preserve">ADD </w:t>
            </w:r>
            <w:r w:rsidRPr="00470C3D">
              <w:rPr>
                <w:sz w:val="16"/>
                <w:szCs w:val="16"/>
              </w:rPr>
              <w:t>34A.2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E9240A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ARTÍCULO 34A</w:t>
            </w:r>
          </w:p>
          <w:p w14:paraId="3BC781C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Sistema mundial de socorro y seguridad aeronáutico</w:t>
            </w:r>
          </w:p>
          <w:p w14:paraId="342FF307" w14:textId="48E02775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 xml:space="preserve">ADD </w:t>
            </w:r>
            <w:r w:rsidRPr="00470C3D">
              <w:rPr>
                <w:sz w:val="16"/>
                <w:szCs w:val="16"/>
                <w:lang w:val="es-ES"/>
              </w:rPr>
              <w:t>34A.2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156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C103A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62BC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BB6DA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993A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514EA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3E56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C3FD0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BFC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FC156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AC1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4EE2F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6E37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F30569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6D85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555FD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A687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95667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55B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A985C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C7DDD5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3A209D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A6104E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0706E74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EE3F10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9A1752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2181F1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26D07E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BD3EC6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C20DE9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408496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4CF3F81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6823D4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D750D2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E876F6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15</w:t>
            </w:r>
          </w:p>
        </w:tc>
      </w:tr>
      <w:tr w:rsidR="00857A5D" w:rsidRPr="00470C3D" w14:paraId="590F5BD7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C6D80" w14:textId="370E400D" w:rsidR="00857A5D" w:rsidRPr="00470C3D" w:rsidRDefault="00987A4B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1F1934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AF09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RESOLUTION 426 (WRC-15)</w:t>
            </w:r>
          </w:p>
          <w:p w14:paraId="17DCB1B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 xml:space="preserve">Studies on spectrum needs and regulatory provisions for the introduction and use of the Global Aeronautical Distress and Safety System </w:t>
            </w:r>
          </w:p>
          <w:p w14:paraId="4EC7BE39" w14:textId="5A5694AF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SUP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FD97E0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RESOLUCIÓN 426 (CMR-15)</w:t>
            </w:r>
          </w:p>
          <w:p w14:paraId="35C4ACE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 xml:space="preserve">Estudios sobre las necesidades de espectro y disposiciones reglamentarias para la introducción y uso del Sistema Mundial de Socorro y Seguridad Aeronáuticos </w:t>
            </w:r>
          </w:p>
          <w:p w14:paraId="4B8F250E" w14:textId="4692EDF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SUP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D5AE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2E65C4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581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92BEE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49E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CA26A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47D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86741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FDCB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63FE5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854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03ED8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5F5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0A2336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6D2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B776D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F1B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84E57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894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F2803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32CC21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72015C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4F11A9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2095C06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C0366C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98A594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B8EC33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EE4F6F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0E2581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65A2A5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C17507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05764DD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6958AA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1F3DB3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32DA49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15</w:t>
            </w:r>
          </w:p>
        </w:tc>
      </w:tr>
      <w:tr w:rsidR="00857A5D" w:rsidRPr="00470C3D" w14:paraId="072A2C6F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3290A" w14:textId="22C1BBDD" w:rsidR="00857A5D" w:rsidRPr="00470C3D" w:rsidRDefault="00987A4B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48A279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EC11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  <w:u w:val="single"/>
              </w:rPr>
              <w:t>NOC</w:t>
            </w:r>
            <w:r w:rsidRPr="00470C3D">
              <w:rPr>
                <w:sz w:val="16"/>
                <w:szCs w:val="16"/>
              </w:rPr>
              <w:br/>
              <w:t>ARTICLES</w:t>
            </w:r>
            <w:r w:rsidRPr="00470C3D">
              <w:rPr>
                <w:sz w:val="16"/>
                <w:szCs w:val="16"/>
              </w:rPr>
              <w:br/>
              <w:t>unnecessary to identify a specific spectrum for railway</w:t>
            </w:r>
            <w:r w:rsidRPr="00470C3D">
              <w:rPr>
                <w:sz w:val="16"/>
                <w:szCs w:val="16"/>
              </w:rPr>
              <w:br/>
              <w:t>radiocommunication systems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DE1C63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u w:val="single"/>
                <w:lang w:val="es-ES"/>
              </w:rPr>
              <w:t>NOC</w:t>
            </w:r>
            <w:r w:rsidRPr="00470C3D">
              <w:rPr>
                <w:sz w:val="16"/>
                <w:szCs w:val="16"/>
                <w:lang w:val="es-ES"/>
              </w:rPr>
              <w:br/>
              <w:t>ARTÍCULOS</w:t>
            </w:r>
            <w:r w:rsidRPr="00470C3D">
              <w:rPr>
                <w:sz w:val="16"/>
                <w:szCs w:val="16"/>
                <w:lang w:val="es-ES"/>
              </w:rPr>
              <w:br/>
              <w:t>innecesario identificar un espectro específico para los</w:t>
            </w:r>
            <w:r w:rsidRPr="00470C3D">
              <w:rPr>
                <w:sz w:val="16"/>
                <w:szCs w:val="16"/>
                <w:lang w:val="es-ES"/>
              </w:rPr>
              <w:br/>
              <w:t>sistemas de radiocomunicaciones ferroviarias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6E1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25366F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0F09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3982F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9EC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155E4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DF0A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95247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5744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6A895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3F6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A20AA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31D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A6B25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4427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45C18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B8D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A573D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866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CE3023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BD81DC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CFACDB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CB35D9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78196D5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283E75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7" w:type="dxa"/>
            <w:shd w:val="clear" w:color="auto" w:fill="FDE9D9"/>
            <w:vAlign w:val="center"/>
          </w:tcPr>
          <w:p w14:paraId="194EB48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B7029D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901C73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444661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F0E5E4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543611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4F0C27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360320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C6C339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E04547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18</w:t>
            </w:r>
          </w:p>
        </w:tc>
      </w:tr>
      <w:tr w:rsidR="00857A5D" w:rsidRPr="00470C3D" w14:paraId="6BFA7453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75CE3" w14:textId="1EF9DF43" w:rsidR="00857A5D" w:rsidRPr="00470C3D" w:rsidRDefault="00987A4B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7B3640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057C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  <w:u w:val="single"/>
              </w:rPr>
              <w:t>NOC</w:t>
            </w:r>
            <w:r w:rsidRPr="00470C3D">
              <w:rPr>
                <w:sz w:val="16"/>
                <w:szCs w:val="16"/>
              </w:rPr>
              <w:br/>
              <w:t>APPENDICES</w:t>
            </w:r>
            <w:r w:rsidRPr="00470C3D">
              <w:rPr>
                <w:sz w:val="16"/>
                <w:szCs w:val="16"/>
              </w:rPr>
              <w:br/>
              <w:t>unnecessary to identify a specific spectrum for railway</w:t>
            </w:r>
            <w:r w:rsidRPr="00470C3D">
              <w:rPr>
                <w:sz w:val="16"/>
                <w:szCs w:val="16"/>
              </w:rPr>
              <w:br/>
              <w:t>radiocommunication systems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6051A5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u w:val="single"/>
                <w:lang w:val="es-ES"/>
              </w:rPr>
              <w:t>NOC</w:t>
            </w:r>
            <w:r w:rsidRPr="00470C3D">
              <w:rPr>
                <w:sz w:val="16"/>
                <w:szCs w:val="16"/>
                <w:lang w:val="es-ES"/>
              </w:rPr>
              <w:br/>
              <w:t>APÉNDICES</w:t>
            </w:r>
            <w:r w:rsidRPr="00470C3D">
              <w:rPr>
                <w:sz w:val="16"/>
                <w:szCs w:val="16"/>
                <w:lang w:val="es-ES"/>
              </w:rPr>
              <w:br/>
              <w:t>innecesario identificar un espectro específico para los</w:t>
            </w:r>
            <w:r w:rsidRPr="00470C3D">
              <w:rPr>
                <w:sz w:val="16"/>
                <w:szCs w:val="16"/>
                <w:lang w:val="es-ES"/>
              </w:rPr>
              <w:br/>
              <w:t>sistemas de radiocomunicaciones ferroviarias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E87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728A5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25AD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D4A4A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D88B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338DF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AAF6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288A8F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6C05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CD43F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02D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09812A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15A8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C9D0A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06B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AA599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C33C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99C04A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876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DA52D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8A9C23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38BF72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B9601E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04D3566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AA7823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7" w:type="dxa"/>
            <w:shd w:val="clear" w:color="auto" w:fill="FDE9D9"/>
            <w:vAlign w:val="center"/>
          </w:tcPr>
          <w:p w14:paraId="473A6F8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7D5BD8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DD4A6F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215C05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780EAC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7BBA30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346AB32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6827B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2C9D44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3E0A3D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18</w:t>
            </w:r>
          </w:p>
        </w:tc>
      </w:tr>
      <w:tr w:rsidR="00857A5D" w:rsidRPr="00470C3D" w14:paraId="00DABB4F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D92B6" w14:textId="030478ED" w:rsidR="00857A5D" w:rsidRPr="00470C3D" w:rsidRDefault="00987A4B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501FBA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FFD9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SUP</w:t>
            </w:r>
            <w:r w:rsidRPr="00470C3D">
              <w:rPr>
                <w:sz w:val="16"/>
                <w:szCs w:val="16"/>
              </w:rPr>
              <w:br/>
              <w:t>RESOLUTION 236 (WRC-15)</w:t>
            </w:r>
            <w:r w:rsidRPr="00470C3D">
              <w:rPr>
                <w:sz w:val="16"/>
                <w:szCs w:val="16"/>
              </w:rPr>
              <w:br/>
              <w:t>Railway radiocommunication systems between train and trackside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E50D5E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SUP</w:t>
            </w:r>
            <w:r w:rsidRPr="00470C3D">
              <w:rPr>
                <w:sz w:val="16"/>
                <w:szCs w:val="16"/>
                <w:lang w:val="es-ES"/>
              </w:rPr>
              <w:br/>
              <w:t>RESOLUCIÓN 236 (CMR-15)</w:t>
            </w:r>
            <w:r w:rsidRPr="00470C3D">
              <w:rPr>
                <w:sz w:val="16"/>
                <w:szCs w:val="16"/>
                <w:lang w:val="es-ES"/>
              </w:rPr>
              <w:br/>
              <w:t>Sistemas de radiocomunicaciones ferroviarias entre el tren y las vías)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303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3899F0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B32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D74F3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B01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FBA03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8F3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B07EE2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8B74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2ABAF3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D2F4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BB013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AA00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4B035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BFAA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5C58D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957C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39F43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AD5B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EC6CC3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B952CE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4E95CD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79C38D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7F3C7C1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E72951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7" w:type="dxa"/>
            <w:shd w:val="clear" w:color="auto" w:fill="FDE9D9"/>
            <w:vAlign w:val="center"/>
          </w:tcPr>
          <w:p w14:paraId="1CCD84E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370F9C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029EE1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39F390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E5A96A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451925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5867734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13BF92E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772EB9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EC5445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18</w:t>
            </w:r>
          </w:p>
        </w:tc>
      </w:tr>
      <w:tr w:rsidR="00857A5D" w:rsidRPr="00470C3D" w14:paraId="430D78BE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07E0B" w14:textId="27357AF7" w:rsidR="00857A5D" w:rsidRPr="00470C3D" w:rsidRDefault="000F2340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5005C9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DD89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  <w:u w:val="single"/>
              </w:rPr>
              <w:t>NOC</w:t>
            </w:r>
            <w:r w:rsidRPr="00470C3D">
              <w:rPr>
                <w:sz w:val="16"/>
                <w:szCs w:val="16"/>
              </w:rPr>
              <w:br/>
              <w:t>ARTICLES</w:t>
            </w:r>
            <w:r w:rsidRPr="00470C3D">
              <w:rPr>
                <w:sz w:val="16"/>
                <w:szCs w:val="16"/>
              </w:rPr>
              <w:br/>
              <w:t>It is unnecessary to identify spectrum specifically for Intelligent Transport Systems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499EAD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u w:val="single"/>
                <w:lang w:val="es-ES"/>
              </w:rPr>
              <w:t>NOC</w:t>
            </w:r>
            <w:r w:rsidRPr="00470C3D">
              <w:rPr>
                <w:sz w:val="16"/>
                <w:szCs w:val="16"/>
                <w:lang w:val="es-ES"/>
              </w:rPr>
              <w:br/>
              <w:t>ARTÍCULOS</w:t>
            </w:r>
            <w:r w:rsidRPr="00470C3D">
              <w:rPr>
                <w:sz w:val="16"/>
                <w:szCs w:val="16"/>
                <w:lang w:val="es-ES"/>
              </w:rPr>
              <w:br/>
              <w:t>Es innecesario identificar un espectro específico para los sistemas de transporte inteligentes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4FB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F021BA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CCF0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CE4FA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3726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D9532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7E8B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88983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467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ADD33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CF2D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34C363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879E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F8726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706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C5F63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409E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37BCB7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A509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B32134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B19AE7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34786E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A0F9DF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442B05B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186E4F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7" w:type="dxa"/>
            <w:shd w:val="clear" w:color="auto" w:fill="FDE9D9"/>
            <w:vAlign w:val="center"/>
          </w:tcPr>
          <w:p w14:paraId="6F0ACD5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C756FB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04C380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70DDE8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A1F8CA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764D7A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32B2502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DBAA9C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D0F686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324BA5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20</w:t>
            </w:r>
          </w:p>
        </w:tc>
      </w:tr>
      <w:tr w:rsidR="00857A5D" w:rsidRPr="00470C3D" w14:paraId="5D1C6D0C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DE264" w14:textId="2956F12B" w:rsidR="00857A5D" w:rsidRPr="00470C3D" w:rsidRDefault="000F2340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943209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55FD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  <w:u w:val="single"/>
              </w:rPr>
              <w:t>NOC</w:t>
            </w:r>
            <w:r w:rsidRPr="00470C3D">
              <w:rPr>
                <w:sz w:val="16"/>
                <w:szCs w:val="16"/>
              </w:rPr>
              <w:br/>
              <w:t>APPENDICES</w:t>
            </w:r>
            <w:r w:rsidRPr="00470C3D">
              <w:rPr>
                <w:sz w:val="16"/>
                <w:szCs w:val="16"/>
              </w:rPr>
              <w:br/>
              <w:t>It is unnecessary to identify spectrum specifically for Intelligent Transport Systems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379F2E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u w:val="single"/>
                <w:lang w:val="es-ES"/>
              </w:rPr>
              <w:t>NOC</w:t>
            </w:r>
            <w:r w:rsidRPr="00470C3D">
              <w:rPr>
                <w:sz w:val="16"/>
                <w:szCs w:val="16"/>
                <w:lang w:val="es-ES"/>
              </w:rPr>
              <w:br/>
              <w:t>APÉNDICES</w:t>
            </w:r>
            <w:r w:rsidRPr="00470C3D">
              <w:rPr>
                <w:sz w:val="16"/>
                <w:szCs w:val="16"/>
                <w:lang w:val="es-ES"/>
              </w:rPr>
              <w:br/>
              <w:t>Es innecesario identificar un espectro específico para los sistemas de transporte inteligentes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515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EA7776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B8DE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9F52E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B163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BCF463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B15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D389C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76B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88D38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87AD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FEB51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46B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DFEBB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79A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3F5DF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4226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A864E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4583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2A50A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A65533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C35329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FE21EF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30CA195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43AAF8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7" w:type="dxa"/>
            <w:shd w:val="clear" w:color="auto" w:fill="FDE9D9"/>
            <w:vAlign w:val="center"/>
          </w:tcPr>
          <w:p w14:paraId="6A6D1CE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6FB50C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256508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45C6FC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93A427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B13FEF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2929CEC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3EEA23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4D16CA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142DCC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20</w:t>
            </w:r>
          </w:p>
        </w:tc>
      </w:tr>
      <w:tr w:rsidR="00857A5D" w:rsidRPr="00470C3D" w14:paraId="196813B9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04C63" w14:textId="3D2BF553" w:rsidR="00857A5D" w:rsidRPr="00470C3D" w:rsidRDefault="000F2340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8CF427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49FA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SUP</w:t>
            </w:r>
            <w:r w:rsidRPr="00470C3D">
              <w:rPr>
                <w:sz w:val="16"/>
                <w:szCs w:val="16"/>
              </w:rPr>
              <w:br/>
              <w:t>RESOLUTION 237 (WRC-15)</w:t>
            </w:r>
            <w:r w:rsidRPr="00470C3D">
              <w:rPr>
                <w:sz w:val="16"/>
                <w:szCs w:val="16"/>
              </w:rPr>
              <w:br/>
              <w:t>Intelligent transport systems applications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7DE734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SUP</w:t>
            </w:r>
            <w:r w:rsidRPr="00470C3D">
              <w:rPr>
                <w:sz w:val="16"/>
                <w:szCs w:val="16"/>
                <w:lang w:val="es-ES"/>
              </w:rPr>
              <w:br/>
              <w:t>RESOLUCIÓN 237 (CMR-15)</w:t>
            </w:r>
            <w:r w:rsidRPr="00470C3D">
              <w:rPr>
                <w:sz w:val="16"/>
                <w:szCs w:val="16"/>
                <w:lang w:val="es-ES"/>
              </w:rPr>
              <w:br/>
              <w:t>Aplicaciones de los sistemas de transporte inteligentes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7D4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47EAC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5BF9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692BBC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5BB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E39ACA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7F9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A7FC5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BDC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42391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BB6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42CB7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4496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01D97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FE7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D23EC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05F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FB1466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5C7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D3737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7023A9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B8F2EF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F0A824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41353DA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28C0C2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7" w:type="dxa"/>
            <w:shd w:val="clear" w:color="auto" w:fill="FDE9D9"/>
            <w:vAlign w:val="center"/>
          </w:tcPr>
          <w:p w14:paraId="41BB537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A7DDC8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981771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6C27D9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E596B6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779AB2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21A6D5B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1860FD2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BDCCC2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091189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20</w:t>
            </w:r>
          </w:p>
        </w:tc>
      </w:tr>
      <w:tr w:rsidR="00857A5D" w:rsidRPr="00470C3D" w14:paraId="6A0ED3F4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957A7" w14:textId="779A669A" w:rsidR="00857A5D" w:rsidRPr="00470C3D" w:rsidRDefault="000F2340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1.13</w:t>
            </w:r>
            <w:r w:rsidR="00857A5D" w:rsidRPr="00470C3D">
              <w:rPr>
                <w:sz w:val="16"/>
                <w:szCs w:val="16"/>
              </w:rPr>
              <w:t>/26</w:t>
            </w:r>
          </w:p>
          <w:p w14:paraId="6F348B64" w14:textId="29631AA7" w:rsidR="00857A5D" w:rsidRPr="00470C3D" w:rsidRDefault="00EA3004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(24.25-27.5 GHz)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DD4607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630E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ARTICLE 5</w:t>
            </w:r>
          </w:p>
          <w:p w14:paraId="220F5FD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Frequency allocations</w:t>
            </w:r>
          </w:p>
          <w:p w14:paraId="42DD9FD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Section IV – Table of Frequency Allocations</w:t>
            </w:r>
          </w:p>
          <w:p w14:paraId="4B49CCE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22-24.75 GHz</w:t>
            </w:r>
          </w:p>
          <w:p w14:paraId="6947876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20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823269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ARTÍCULO 5</w:t>
            </w:r>
          </w:p>
          <w:p w14:paraId="778BEEA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Atribuciones de frecuencias</w:t>
            </w:r>
          </w:p>
          <w:p w14:paraId="4E4E81D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 xml:space="preserve">Sección IV – Cuadro de atribución de frecuencias </w:t>
            </w:r>
          </w:p>
          <w:p w14:paraId="34D8BA0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22-24.75 GHz</w:t>
            </w:r>
          </w:p>
          <w:p w14:paraId="79646D1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20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AC69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60FBE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821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08916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E70A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BF4DA3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51DA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2F015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E5B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A149C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CB3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B7AD2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A9C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72E23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A7F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B022B0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9025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F1B547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42E0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E773E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555395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1854D5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1F5E0A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40B8F1F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2265AA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470AA0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137EE4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69BD709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39607C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DB662B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8F51FF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1ED8A77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89C69E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39874B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AC1DB8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17</w:t>
            </w:r>
          </w:p>
        </w:tc>
      </w:tr>
      <w:tr w:rsidR="00857A5D" w:rsidRPr="00470C3D" w14:paraId="6A7C4370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62DA7" w14:textId="50662C4B" w:rsidR="00857A5D" w:rsidRPr="00470C3D" w:rsidRDefault="000F2340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1.13</w:t>
            </w:r>
            <w:r w:rsidR="00857A5D" w:rsidRPr="00470C3D">
              <w:rPr>
                <w:sz w:val="16"/>
                <w:szCs w:val="16"/>
              </w:rPr>
              <w:t>/26</w:t>
            </w:r>
          </w:p>
          <w:p w14:paraId="7A723CBA" w14:textId="2276081E" w:rsidR="00857A5D" w:rsidRPr="00470C3D" w:rsidRDefault="00EA3004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(24.25-27.5 GHz)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B909C5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A775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ARTICLE 5</w:t>
            </w:r>
          </w:p>
          <w:p w14:paraId="035043B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Frequency allocations</w:t>
            </w:r>
          </w:p>
          <w:p w14:paraId="3943269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Section IV – Table of Frequency Allocations</w:t>
            </w:r>
          </w:p>
          <w:p w14:paraId="602C378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24.75-29.9 GHz</w:t>
            </w:r>
          </w:p>
          <w:p w14:paraId="1B5B7AF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F88C9F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ARTÍCULO 5</w:t>
            </w:r>
          </w:p>
          <w:p w14:paraId="5DB8F51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Atribuciones de frecuencias</w:t>
            </w:r>
          </w:p>
          <w:p w14:paraId="1B9ECCC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 xml:space="preserve">Sección IV – Cuadro de atribución de frecuencias </w:t>
            </w:r>
          </w:p>
          <w:p w14:paraId="3622668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24.75-29.9 GHz</w:t>
            </w:r>
          </w:p>
          <w:p w14:paraId="60C31A8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DD20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CF7C0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72EA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25A96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02A4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C3EF6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3AF3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5267DD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59FC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2BF81D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DCB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50513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49F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2A709B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C261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BE292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A7F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BEC24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F772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5FA115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577329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8DC560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7DCDA2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5EA8F56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2DC8E2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3247089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A20BA0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048D9B7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7915CC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EA000A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B45C46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4E8CBD6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84AAFF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44CB21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D596B7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17</w:t>
            </w:r>
          </w:p>
        </w:tc>
      </w:tr>
      <w:tr w:rsidR="00857A5D" w:rsidRPr="00470C3D" w14:paraId="2B912A73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41B18" w14:textId="6B5628FC" w:rsidR="00857A5D" w:rsidRPr="00470C3D" w:rsidRDefault="000F2340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1.13</w:t>
            </w:r>
            <w:r w:rsidR="00857A5D" w:rsidRPr="00470C3D">
              <w:rPr>
                <w:sz w:val="16"/>
                <w:szCs w:val="16"/>
              </w:rPr>
              <w:t>/26</w:t>
            </w:r>
          </w:p>
          <w:p w14:paraId="360047C7" w14:textId="0D2EF8EA" w:rsidR="00857A5D" w:rsidRPr="00470C3D" w:rsidRDefault="00EA3004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(24.25-27.5 GHz)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3CE71E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3EE1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ARTICLE 5</w:t>
            </w:r>
          </w:p>
          <w:p w14:paraId="66013C3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 xml:space="preserve">ADD </w:t>
            </w:r>
            <w:r w:rsidRPr="00470C3D">
              <w:rPr>
                <w:sz w:val="16"/>
                <w:szCs w:val="16"/>
              </w:rPr>
              <w:t>5.A113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870311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ARTÍCULO 5</w:t>
            </w:r>
          </w:p>
          <w:p w14:paraId="63175BA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 xml:space="preserve">ADD </w:t>
            </w:r>
            <w:proofErr w:type="gramStart"/>
            <w:r w:rsidRPr="00470C3D">
              <w:rPr>
                <w:sz w:val="16"/>
                <w:szCs w:val="16"/>
                <w:lang w:val="es-ES"/>
              </w:rPr>
              <w:t>5.A</w:t>
            </w:r>
            <w:proofErr w:type="gramEnd"/>
            <w:r w:rsidRPr="00470C3D">
              <w:rPr>
                <w:sz w:val="16"/>
                <w:szCs w:val="16"/>
                <w:lang w:val="es-ES"/>
              </w:rPr>
              <w:t>113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2EC0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C5BFC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A289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D38AF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6C70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8D175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B50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FBFC08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470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837489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8894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E7E42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7BB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37B445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98DE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C6B28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B174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78771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CF8F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868904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E7488A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7AB4EB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1F80A2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73AAC9D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A0F36F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34BCA28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3B41E8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7004538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10508C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92EB70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03131D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3A51967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70718A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649469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426B24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17</w:t>
            </w:r>
          </w:p>
        </w:tc>
      </w:tr>
      <w:tr w:rsidR="00857A5D" w:rsidRPr="00470C3D" w14:paraId="46710A59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65883" w14:textId="3FB9D67F" w:rsidR="00857A5D" w:rsidRPr="00470C3D" w:rsidRDefault="000F2340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1.13</w:t>
            </w:r>
            <w:r w:rsidR="00857A5D" w:rsidRPr="00470C3D">
              <w:rPr>
                <w:sz w:val="16"/>
                <w:szCs w:val="16"/>
              </w:rPr>
              <w:t>/26</w:t>
            </w:r>
          </w:p>
          <w:p w14:paraId="234E9885" w14:textId="78A82016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(24</w:t>
            </w:r>
            <w:r w:rsidR="00EA3004" w:rsidRPr="00470C3D">
              <w:rPr>
                <w:sz w:val="16"/>
                <w:szCs w:val="16"/>
              </w:rPr>
              <w:t>.</w:t>
            </w:r>
            <w:r w:rsidRPr="00470C3D">
              <w:rPr>
                <w:sz w:val="16"/>
                <w:szCs w:val="16"/>
              </w:rPr>
              <w:t>25-27</w:t>
            </w:r>
            <w:r w:rsidR="00EA3004" w:rsidRPr="00470C3D">
              <w:rPr>
                <w:sz w:val="16"/>
                <w:szCs w:val="16"/>
              </w:rPr>
              <w:t>.</w:t>
            </w:r>
            <w:r w:rsidRPr="00470C3D">
              <w:rPr>
                <w:sz w:val="16"/>
                <w:szCs w:val="16"/>
              </w:rPr>
              <w:t>5</w:t>
            </w:r>
            <w:r w:rsidR="00EA3004" w:rsidRPr="00470C3D">
              <w:rPr>
                <w:sz w:val="16"/>
                <w:szCs w:val="16"/>
              </w:rPr>
              <w:t> </w:t>
            </w:r>
            <w:r w:rsidRPr="00470C3D">
              <w:rPr>
                <w:sz w:val="16"/>
                <w:szCs w:val="16"/>
              </w:rPr>
              <w:t>GHz)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93DF4C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3E3D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ARTICLE 5</w:t>
            </w:r>
          </w:p>
          <w:p w14:paraId="59A954E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 xml:space="preserve">MOD </w:t>
            </w:r>
            <w:r w:rsidRPr="00470C3D">
              <w:rPr>
                <w:sz w:val="16"/>
                <w:szCs w:val="16"/>
              </w:rPr>
              <w:t>5.338A</w:t>
            </w:r>
          </w:p>
          <w:p w14:paraId="502ADDA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785872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ARTÍCULO 5</w:t>
            </w:r>
          </w:p>
          <w:p w14:paraId="789E2A2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 xml:space="preserve">MOD </w:t>
            </w:r>
            <w:r w:rsidRPr="00470C3D">
              <w:rPr>
                <w:sz w:val="16"/>
                <w:szCs w:val="16"/>
                <w:lang w:val="es-ES"/>
              </w:rPr>
              <w:t>5.338A</w:t>
            </w:r>
          </w:p>
          <w:p w14:paraId="66C3C4E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B3E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562EF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4540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28876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E713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AA818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71DF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2862A9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6E6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C3F17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DEE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25A973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6D57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19206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E1E1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D605A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34CE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C9279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62C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DA82D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7D9AF4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525C30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4B6EE8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28E8AF5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19B8CC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47745E8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65BF9C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218B03B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D1A5FF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7DF7FF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43BD68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46A0F52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7EA587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45007D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D49E20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17</w:t>
            </w:r>
          </w:p>
        </w:tc>
      </w:tr>
      <w:tr w:rsidR="00857A5D" w:rsidRPr="00470C3D" w14:paraId="13AA6EB3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6D012" w14:textId="180E203E" w:rsidR="00857A5D" w:rsidRPr="00470C3D" w:rsidRDefault="000F2340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1.13</w:t>
            </w:r>
            <w:r w:rsidR="00857A5D" w:rsidRPr="00470C3D">
              <w:rPr>
                <w:sz w:val="16"/>
                <w:szCs w:val="16"/>
              </w:rPr>
              <w:t>/26</w:t>
            </w:r>
          </w:p>
          <w:p w14:paraId="0F893748" w14:textId="0D508083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(24</w:t>
            </w:r>
            <w:r w:rsidR="00EA3004" w:rsidRPr="00470C3D">
              <w:rPr>
                <w:sz w:val="16"/>
                <w:szCs w:val="16"/>
              </w:rPr>
              <w:t>.</w:t>
            </w:r>
            <w:r w:rsidRPr="00470C3D">
              <w:rPr>
                <w:sz w:val="16"/>
                <w:szCs w:val="16"/>
              </w:rPr>
              <w:t>25-27</w:t>
            </w:r>
            <w:r w:rsidR="00EA3004" w:rsidRPr="00470C3D">
              <w:rPr>
                <w:sz w:val="16"/>
                <w:szCs w:val="16"/>
              </w:rPr>
              <w:t>.</w:t>
            </w:r>
            <w:r w:rsidRPr="00470C3D">
              <w:rPr>
                <w:sz w:val="16"/>
                <w:szCs w:val="16"/>
              </w:rPr>
              <w:t>5</w:t>
            </w:r>
            <w:r w:rsidR="00EA3004" w:rsidRPr="00470C3D">
              <w:rPr>
                <w:sz w:val="16"/>
                <w:szCs w:val="16"/>
              </w:rPr>
              <w:t> </w:t>
            </w:r>
            <w:r w:rsidRPr="00470C3D">
              <w:rPr>
                <w:sz w:val="16"/>
                <w:szCs w:val="16"/>
              </w:rPr>
              <w:t>GHz)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E1A78A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2B085" w14:textId="2DB3B60F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RESOLUTION 750 (</w:t>
            </w:r>
            <w:r w:rsidR="006E6676" w:rsidRPr="00470C3D">
              <w:rPr>
                <w:sz w:val="16"/>
                <w:szCs w:val="16"/>
              </w:rPr>
              <w:t>REV.WRC</w:t>
            </w:r>
            <w:r w:rsidRPr="00470C3D">
              <w:rPr>
                <w:sz w:val="16"/>
                <w:szCs w:val="16"/>
              </w:rPr>
              <w:t>-19)</w:t>
            </w:r>
          </w:p>
          <w:p w14:paraId="2E8ADE1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 xml:space="preserve">Compatibility between the Earth exploration-satellite service (passive) and relevant active services </w:t>
            </w:r>
          </w:p>
          <w:p w14:paraId="207626D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</w:p>
          <w:p w14:paraId="6FBCD8D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AD704DF" w14:textId="3097DE49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RESOLUCIÓN 750 (</w:t>
            </w:r>
            <w:r w:rsidR="00EA3004" w:rsidRPr="00470C3D">
              <w:rPr>
                <w:sz w:val="16"/>
                <w:szCs w:val="16"/>
                <w:lang w:val="es-ES"/>
              </w:rPr>
              <w:t>REV.CMR</w:t>
            </w:r>
            <w:r w:rsidRPr="00470C3D">
              <w:rPr>
                <w:sz w:val="16"/>
                <w:szCs w:val="16"/>
                <w:lang w:val="es-ES"/>
              </w:rPr>
              <w:t>-19)</w:t>
            </w:r>
          </w:p>
          <w:p w14:paraId="65E2C05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Compatibilidad entre el Servicio de Exploración de la Tierra por Satélite (pasivo) y los servicios activos relevantes</w:t>
            </w:r>
          </w:p>
          <w:p w14:paraId="7777FF1A" w14:textId="5A023030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7C2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E10F9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F517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8544F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429A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AF992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508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E31F2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93D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FE9E72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4E94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853DA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AFDD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08261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9770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471B8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224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EA74F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57DF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0F72C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8B43A8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5352F6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46808F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662BB17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543C04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0334376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53EAC4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5063362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92115E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553169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F9765F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1E309CC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9FAB67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235B91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20B398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17</w:t>
            </w:r>
          </w:p>
        </w:tc>
      </w:tr>
      <w:tr w:rsidR="00857A5D" w:rsidRPr="00470C3D" w14:paraId="2F441A50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5722B" w14:textId="6A26ED1F" w:rsidR="00857A5D" w:rsidRPr="00470C3D" w:rsidRDefault="000F2340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1.13</w:t>
            </w:r>
            <w:r w:rsidR="00857A5D" w:rsidRPr="00470C3D">
              <w:rPr>
                <w:sz w:val="16"/>
                <w:szCs w:val="16"/>
              </w:rPr>
              <w:t>/26</w:t>
            </w:r>
          </w:p>
          <w:p w14:paraId="2AD98462" w14:textId="116952B8" w:rsidR="00857A5D" w:rsidRPr="00470C3D" w:rsidRDefault="00EA3004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(24.25-27.5 GHz)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5B8763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D362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DRAFT NEW RESOLUTION [A113-IMT 26 GHZ] (WRC-19)</w:t>
            </w:r>
          </w:p>
          <w:p w14:paraId="6A32C23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International Mobile Telecommunications in frequency band 24.25-27.5 GHz</w:t>
            </w:r>
          </w:p>
          <w:p w14:paraId="3852A31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5473F4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PROYECTO DE NUEVA RESOLUCIÓN [A113-IMT 26 GHZ] (WRC-19)</w:t>
            </w:r>
          </w:p>
          <w:p w14:paraId="29549C0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Telecomunicaciones móviles internacionales en la banda de frecuencia 24,25-27,5 GHz</w:t>
            </w:r>
          </w:p>
          <w:p w14:paraId="2DF1B83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03D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85543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590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3F16C3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624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5611E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9D74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3C3E0F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ED8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E962C0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E5C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C901B8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DA74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87D57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6162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5D4FD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5A8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2BA813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7C2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33446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5D3D64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AD0E1F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A79E86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31D63E5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32277F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5C61B2F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B1CC02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0905392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86EF0A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312FBD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A53C09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0A10532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F51A62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A60E4F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23D932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17</w:t>
            </w:r>
          </w:p>
        </w:tc>
      </w:tr>
      <w:tr w:rsidR="00857A5D" w:rsidRPr="00470C3D" w14:paraId="4321D33F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2374B" w14:textId="7589442E" w:rsidR="00857A5D" w:rsidRPr="00470C3D" w:rsidRDefault="000F2340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1.13</w:t>
            </w:r>
            <w:r w:rsidR="00857A5D" w:rsidRPr="00470C3D">
              <w:rPr>
                <w:sz w:val="16"/>
                <w:szCs w:val="16"/>
              </w:rPr>
              <w:t>/32</w:t>
            </w:r>
          </w:p>
          <w:p w14:paraId="6A0015FB" w14:textId="1B80F034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(31</w:t>
            </w:r>
            <w:r w:rsidR="00EA3004" w:rsidRPr="00470C3D">
              <w:rPr>
                <w:sz w:val="16"/>
                <w:szCs w:val="16"/>
              </w:rPr>
              <w:t>.</w:t>
            </w:r>
            <w:r w:rsidRPr="00470C3D">
              <w:rPr>
                <w:sz w:val="16"/>
                <w:szCs w:val="16"/>
              </w:rPr>
              <w:t>8-33</w:t>
            </w:r>
            <w:r w:rsidR="00EA3004" w:rsidRPr="00470C3D">
              <w:rPr>
                <w:sz w:val="16"/>
                <w:szCs w:val="16"/>
              </w:rPr>
              <w:t>.</w:t>
            </w:r>
            <w:r w:rsidRPr="00470C3D">
              <w:rPr>
                <w:sz w:val="16"/>
                <w:szCs w:val="16"/>
              </w:rPr>
              <w:t>4</w:t>
            </w:r>
            <w:r w:rsidR="00EA3004" w:rsidRPr="00470C3D">
              <w:rPr>
                <w:sz w:val="16"/>
                <w:szCs w:val="16"/>
              </w:rPr>
              <w:t> </w:t>
            </w:r>
            <w:r w:rsidRPr="00470C3D">
              <w:rPr>
                <w:sz w:val="16"/>
                <w:szCs w:val="16"/>
              </w:rPr>
              <w:t>GHz)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05820F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4807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ARTICLE 5</w:t>
            </w:r>
          </w:p>
          <w:p w14:paraId="11F1109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Frequency allocations</w:t>
            </w:r>
          </w:p>
          <w:p w14:paraId="6815ABD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Section IV – Table of Frequency Allocations</w:t>
            </w:r>
          </w:p>
          <w:p w14:paraId="226E728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29.9-34.2 GHz</w:t>
            </w:r>
          </w:p>
          <w:p w14:paraId="022BB46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6"/>
                <w:szCs w:val="16"/>
                <w:u w:val="single"/>
              </w:rPr>
            </w:pPr>
            <w:r w:rsidRPr="00470C3D">
              <w:rPr>
                <w:b/>
                <w:sz w:val="16"/>
                <w:szCs w:val="16"/>
                <w:u w:val="single"/>
              </w:rPr>
              <w:t>NOC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1B5933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ARTÍCULO 5</w:t>
            </w:r>
          </w:p>
          <w:p w14:paraId="0DDD61C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Atribuciones de frecuencias</w:t>
            </w:r>
          </w:p>
          <w:p w14:paraId="00FBD92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 xml:space="preserve">Sección IV – Cuadro de atribución de frecuencias </w:t>
            </w:r>
          </w:p>
          <w:p w14:paraId="58C6247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29,9-34,2 GHz</w:t>
            </w:r>
          </w:p>
          <w:p w14:paraId="4472337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6"/>
                <w:szCs w:val="16"/>
                <w:u w:val="single"/>
                <w:lang w:val="es-ES"/>
              </w:rPr>
            </w:pPr>
            <w:r w:rsidRPr="00470C3D">
              <w:rPr>
                <w:b/>
                <w:sz w:val="16"/>
                <w:szCs w:val="16"/>
                <w:u w:val="single"/>
                <w:lang w:val="es-ES"/>
              </w:rPr>
              <w:t>NOC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24A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E5403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548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006AA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579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1439C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97AE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2ECFA9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714D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C6E0E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00A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B9788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067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ED0111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D98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A2DE8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F8E8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4B8E5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430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38F9F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2DAC4C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DBB379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2518CE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3D965D7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C8C943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481FEB9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B9DA3E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9A5703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ACDE62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8029A7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6ED9C1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24898FF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C64FBB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919F83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4545A8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16</w:t>
            </w:r>
          </w:p>
        </w:tc>
      </w:tr>
      <w:tr w:rsidR="00857A5D" w:rsidRPr="00470C3D" w14:paraId="3100E344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1E87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1.13/40</w:t>
            </w:r>
          </w:p>
          <w:p w14:paraId="5B2ECE4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470C3D">
              <w:rPr>
                <w:sz w:val="16"/>
                <w:szCs w:val="16"/>
              </w:rPr>
              <w:t>(37-43.5 GHz)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DAC5F7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76B1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ARTICLE 5</w:t>
            </w:r>
            <w:r w:rsidRPr="00470C3D">
              <w:rPr>
                <w:sz w:val="16"/>
                <w:szCs w:val="16"/>
              </w:rPr>
              <w:br/>
              <w:t xml:space="preserve">Frequency Allocations </w:t>
            </w:r>
          </w:p>
          <w:p w14:paraId="0B342BC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Band 34.2–40 GHz</w:t>
            </w:r>
          </w:p>
          <w:p w14:paraId="6B80EDC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C2FB04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ARTÍCULO 5</w:t>
            </w:r>
            <w:r w:rsidRPr="00470C3D">
              <w:rPr>
                <w:sz w:val="16"/>
                <w:szCs w:val="16"/>
                <w:lang w:val="es-ES"/>
              </w:rPr>
              <w:br/>
              <w:t>Atribución de Frecuencias</w:t>
            </w:r>
          </w:p>
          <w:p w14:paraId="5C89A54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Banda 34.2–40 GHz</w:t>
            </w:r>
          </w:p>
          <w:p w14:paraId="27964B5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2B6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F0319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A654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BFB902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400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63ED5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417E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663D8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55D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311AF6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715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F42BA3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F4B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D2078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2B0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17629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F0E4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43B38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C086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0EC467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359242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DCC672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59DF02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711D4D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22008F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4203B32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2FDDD4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001FBAE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C51E0E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C2E8FA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149102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5AFE250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2E03EF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FDD2C8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3020ED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17</w:t>
            </w:r>
          </w:p>
        </w:tc>
      </w:tr>
      <w:tr w:rsidR="00857A5D" w:rsidRPr="00470C3D" w14:paraId="3760BF00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B7D5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1.13/40</w:t>
            </w:r>
          </w:p>
          <w:p w14:paraId="5BA48A6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470C3D">
              <w:rPr>
                <w:sz w:val="16"/>
                <w:szCs w:val="16"/>
              </w:rPr>
              <w:t>(37-43.5 GHz)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25EB822" w14:textId="77777777" w:rsidR="00857A5D" w:rsidRPr="00470C3D" w:rsidRDefault="00857A5D" w:rsidP="00CD1A39">
            <w:pPr>
              <w:tabs>
                <w:tab w:val="center" w:pos="14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ACFF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ARTICLE 5</w:t>
            </w:r>
            <w:r w:rsidRPr="00470C3D">
              <w:rPr>
                <w:sz w:val="16"/>
                <w:szCs w:val="16"/>
              </w:rPr>
              <w:br/>
              <w:t xml:space="preserve">Frequency Allocations </w:t>
            </w:r>
          </w:p>
          <w:p w14:paraId="7D98E18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Band 40–47.5 GHz</w:t>
            </w:r>
          </w:p>
          <w:p w14:paraId="6D1053E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670965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ARTÍCULO 5</w:t>
            </w:r>
            <w:r w:rsidRPr="00470C3D">
              <w:rPr>
                <w:sz w:val="16"/>
                <w:szCs w:val="16"/>
                <w:lang w:val="es-ES"/>
              </w:rPr>
              <w:br/>
              <w:t xml:space="preserve">Atribución de Frecuencias </w:t>
            </w:r>
          </w:p>
          <w:p w14:paraId="48439EE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Banda 40–47,5 GHz</w:t>
            </w:r>
          </w:p>
          <w:p w14:paraId="6534F3D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6D3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BCE47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4C0D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B76A6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A9B6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A8CD7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D1D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24811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834D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907A9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AF1A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D6745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A03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218A6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6F67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E93E4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6A22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8777C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DD5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FD945F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D5DF0E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7EF44D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13139D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78857E8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45386B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0364D30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DFFBF1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67533E4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F8A2BD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2C0104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D3E1AE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29C2F3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1CCD575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C9D253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3AA4D3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17</w:t>
            </w:r>
          </w:p>
        </w:tc>
      </w:tr>
      <w:tr w:rsidR="00857A5D" w:rsidRPr="00470C3D" w14:paraId="658FCD3C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C273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1.13/40</w:t>
            </w:r>
          </w:p>
          <w:p w14:paraId="3CC81B2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470C3D">
              <w:rPr>
                <w:sz w:val="16"/>
                <w:szCs w:val="16"/>
              </w:rPr>
              <w:t>(37-43.5 GHz)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3C68247" w14:textId="77777777" w:rsidR="00857A5D" w:rsidRPr="00470C3D" w:rsidRDefault="00857A5D" w:rsidP="00CD1A39">
            <w:pPr>
              <w:tabs>
                <w:tab w:val="center" w:pos="14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0D93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ARTICLE 5</w:t>
            </w:r>
            <w:r w:rsidRPr="00470C3D">
              <w:rPr>
                <w:sz w:val="16"/>
                <w:szCs w:val="16"/>
              </w:rPr>
              <w:br/>
              <w:t>Frequency Allocations</w:t>
            </w:r>
          </w:p>
          <w:p w14:paraId="5719599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</w:rPr>
            </w:pPr>
            <w:r w:rsidRPr="00470C3D">
              <w:rPr>
                <w:sz w:val="16"/>
              </w:rPr>
              <w:t>5.BDC113</w:t>
            </w:r>
          </w:p>
          <w:p w14:paraId="028EA41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539BC9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ARTÍCULO 5</w:t>
            </w:r>
            <w:r w:rsidRPr="00470C3D">
              <w:rPr>
                <w:sz w:val="16"/>
                <w:szCs w:val="16"/>
                <w:lang w:val="es-ES"/>
              </w:rPr>
              <w:br/>
              <w:t>Atribución de Frecuencias</w:t>
            </w:r>
            <w:r w:rsidRPr="00470C3D">
              <w:rPr>
                <w:sz w:val="16"/>
                <w:lang w:val="es-ES"/>
              </w:rPr>
              <w:t xml:space="preserve"> </w:t>
            </w:r>
            <w:proofErr w:type="gramStart"/>
            <w:r w:rsidRPr="00470C3D">
              <w:rPr>
                <w:sz w:val="16"/>
                <w:lang w:val="es-ES"/>
              </w:rPr>
              <w:t>5.BDC</w:t>
            </w:r>
            <w:proofErr w:type="gramEnd"/>
            <w:r w:rsidRPr="00470C3D">
              <w:rPr>
                <w:sz w:val="16"/>
                <w:lang w:val="es-ES"/>
              </w:rPr>
              <w:t>113</w:t>
            </w:r>
          </w:p>
          <w:p w14:paraId="03054D4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1B1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85549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ECC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CC9D2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B05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3BDFC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1EF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824F5D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52F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92712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B558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BDC377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9996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8E692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485C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6D459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75F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A162D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B15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F52B4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A8A000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B2F35E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D349FD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06E4AD5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DD97E0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BC398B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9C6B91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67B67C2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EC56F6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74FCC0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B544F2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5C6CDCF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764BA4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E4A2C0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E86D46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17</w:t>
            </w:r>
          </w:p>
        </w:tc>
      </w:tr>
      <w:tr w:rsidR="00857A5D" w:rsidRPr="00470C3D" w14:paraId="5F75DE3F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151C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1.13/40</w:t>
            </w:r>
          </w:p>
          <w:p w14:paraId="0B6A6CF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470C3D">
              <w:rPr>
                <w:sz w:val="16"/>
                <w:szCs w:val="16"/>
              </w:rPr>
              <w:t>(37-43.5 GHz)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CE26838" w14:textId="77777777" w:rsidR="00857A5D" w:rsidRPr="00470C3D" w:rsidRDefault="00857A5D" w:rsidP="00CD1A39">
            <w:pPr>
              <w:tabs>
                <w:tab w:val="center" w:pos="14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4D9D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</w:p>
          <w:p w14:paraId="6EE5574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</w:rPr>
            </w:pPr>
            <w:r w:rsidRPr="00470C3D">
              <w:rPr>
                <w:sz w:val="16"/>
                <w:szCs w:val="16"/>
              </w:rPr>
              <w:t>DRAFT NEW RESOLUTION [BCD113-40GHZ] (WRC-19)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F533B8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</w:p>
          <w:p w14:paraId="671E9A8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PROYECTO DE NUEVA RESOLUCIÓN [BCD113-40GHZ] (CMR-19)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199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0DC3A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8317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F2F756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8E1D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BBD54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1A8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BEF773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C89B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FBEF2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24B1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3D7735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B7F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AB37E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632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C5690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D7F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77DF4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DF03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BB4B7F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F020D4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CC3CCB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E902D7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0C2D0A8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6FA47F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3AA6D36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D08CAA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4552E69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864459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9CE371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724AF5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3567A71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481512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013296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A28EF6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17</w:t>
            </w:r>
          </w:p>
        </w:tc>
      </w:tr>
      <w:tr w:rsidR="00857A5D" w:rsidRPr="00470C3D" w14:paraId="4F45A667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BF2D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1.13/50</w:t>
            </w:r>
          </w:p>
          <w:p w14:paraId="5BFF5D9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(43.5-52.6 GHz)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EB775D9" w14:textId="77777777" w:rsidR="00857A5D" w:rsidRPr="00470C3D" w:rsidRDefault="00857A5D" w:rsidP="00CD1A39">
            <w:pPr>
              <w:tabs>
                <w:tab w:val="center" w:pos="14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104E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ARTICLE 5</w:t>
            </w:r>
            <w:r w:rsidRPr="00470C3D">
              <w:rPr>
                <w:sz w:val="16"/>
                <w:szCs w:val="16"/>
              </w:rPr>
              <w:br/>
              <w:t xml:space="preserve">Frequency Allocations </w:t>
            </w:r>
          </w:p>
          <w:p w14:paraId="66963AE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Band 43.5–47 GHz</w:t>
            </w:r>
          </w:p>
          <w:p w14:paraId="2C5DBA9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u w:val="single"/>
              </w:rPr>
            </w:pPr>
            <w:r w:rsidRPr="00470C3D">
              <w:rPr>
                <w:b/>
                <w:sz w:val="16"/>
                <w:szCs w:val="16"/>
                <w:u w:val="single"/>
              </w:rPr>
              <w:t>NOC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2CBAEB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ARTÍCULO 5</w:t>
            </w:r>
            <w:r w:rsidRPr="00470C3D">
              <w:rPr>
                <w:sz w:val="16"/>
                <w:szCs w:val="16"/>
                <w:lang w:val="es-ES"/>
              </w:rPr>
              <w:br/>
              <w:t xml:space="preserve">Atribución de Frecuencias </w:t>
            </w:r>
          </w:p>
          <w:p w14:paraId="7AFB3C8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Banda 43,5–47 GHz</w:t>
            </w:r>
          </w:p>
          <w:p w14:paraId="134D3BB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u w:val="single"/>
                <w:lang w:val="es-ES"/>
              </w:rPr>
            </w:pPr>
            <w:r w:rsidRPr="00470C3D">
              <w:rPr>
                <w:b/>
                <w:sz w:val="16"/>
                <w:szCs w:val="16"/>
                <w:u w:val="single"/>
                <w:lang w:val="es-ES"/>
              </w:rPr>
              <w:t>NOC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ACE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6A312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D1B0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31F42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FEFC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4F8CC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95B9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F9B251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9D10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04907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73BC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2C7E8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075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FC8751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8B7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33DA6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90C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145FA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840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581F1D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52890F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04E19D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F430DB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A72554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F3DCA2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07FFED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960A0C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B04B2F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E52318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243D22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EE2EE0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22D248A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83AEF4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7FAA69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5D5345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13</w:t>
            </w:r>
          </w:p>
        </w:tc>
      </w:tr>
      <w:tr w:rsidR="00857A5D" w:rsidRPr="00470C3D" w14:paraId="3DCC1C0D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D8B1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1.13/50</w:t>
            </w:r>
          </w:p>
          <w:p w14:paraId="289EE59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470C3D">
              <w:rPr>
                <w:sz w:val="16"/>
                <w:szCs w:val="16"/>
              </w:rPr>
              <w:t>(43.5-52.6 GHz)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2DB0767" w14:textId="77777777" w:rsidR="00857A5D" w:rsidRPr="00470C3D" w:rsidRDefault="00857A5D" w:rsidP="00CD1A39">
            <w:pPr>
              <w:tabs>
                <w:tab w:val="center" w:pos="14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7FF0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ARTICLE 5</w:t>
            </w:r>
            <w:r w:rsidRPr="00470C3D">
              <w:rPr>
                <w:sz w:val="16"/>
                <w:szCs w:val="16"/>
              </w:rPr>
              <w:br/>
              <w:t xml:space="preserve">Frequency Allocations </w:t>
            </w:r>
          </w:p>
          <w:p w14:paraId="48C00FF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Band 47–47.2 GHz</w:t>
            </w:r>
          </w:p>
          <w:p w14:paraId="0B30DE0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  <w:u w:val="single"/>
              </w:rPr>
              <w:t>NOC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CC1A87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ARTÍCULO 5</w:t>
            </w:r>
            <w:r w:rsidRPr="00470C3D">
              <w:rPr>
                <w:sz w:val="16"/>
                <w:szCs w:val="16"/>
                <w:lang w:val="es-ES"/>
              </w:rPr>
              <w:br/>
              <w:t xml:space="preserve">Atribución de Frecuencias </w:t>
            </w:r>
          </w:p>
          <w:p w14:paraId="5C6826A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Banda 47–47,2 GHz</w:t>
            </w:r>
          </w:p>
          <w:p w14:paraId="22A0D86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u w:val="single"/>
                <w:lang w:val="es-ES"/>
              </w:rPr>
            </w:pPr>
            <w:r w:rsidRPr="00470C3D">
              <w:rPr>
                <w:b/>
                <w:sz w:val="16"/>
                <w:szCs w:val="16"/>
                <w:u w:val="single"/>
                <w:lang w:val="es-ES"/>
              </w:rPr>
              <w:t>NOC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80B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BA5283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DA5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73907F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1F5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707191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9525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B8405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97C6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375A49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879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59DD8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3B7C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FDB77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515B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CF0F7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C12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AB6BA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DBCF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56F44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3E6D3A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952E23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BBE5B4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20C0D58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0CCD6B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D5509A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261600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CAEDF1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BB04AE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536041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448ACF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320772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F8874C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0F4CD1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A6B9F5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12</w:t>
            </w:r>
          </w:p>
        </w:tc>
      </w:tr>
      <w:tr w:rsidR="00857A5D" w:rsidRPr="00470C3D" w14:paraId="28C27C9A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D03F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1.13/50</w:t>
            </w:r>
          </w:p>
          <w:p w14:paraId="3D6D6A5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470C3D">
              <w:rPr>
                <w:sz w:val="16"/>
                <w:szCs w:val="16"/>
              </w:rPr>
              <w:t>(43.5-52.6 GHz)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994E552" w14:textId="77777777" w:rsidR="00857A5D" w:rsidRPr="00470C3D" w:rsidRDefault="00857A5D" w:rsidP="00CD1A39">
            <w:pPr>
              <w:tabs>
                <w:tab w:val="center" w:pos="14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E353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ARTICLE 5</w:t>
            </w:r>
            <w:r w:rsidRPr="00470C3D">
              <w:rPr>
                <w:sz w:val="16"/>
                <w:szCs w:val="16"/>
              </w:rPr>
              <w:br/>
              <w:t xml:space="preserve">Frequency Allocations </w:t>
            </w:r>
          </w:p>
          <w:p w14:paraId="17BD0C5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Band 47.2–47.5 GHz</w:t>
            </w:r>
          </w:p>
          <w:p w14:paraId="4A8F8C1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FFE65C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ARTÍCULO 5</w:t>
            </w:r>
            <w:r w:rsidRPr="00470C3D">
              <w:rPr>
                <w:sz w:val="16"/>
                <w:szCs w:val="16"/>
                <w:lang w:val="es-ES"/>
              </w:rPr>
              <w:br/>
              <w:t xml:space="preserve">Atribución de Frecuencias </w:t>
            </w:r>
          </w:p>
          <w:p w14:paraId="5D93AD8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Banda 47,2–47,5 GHz</w:t>
            </w:r>
          </w:p>
          <w:p w14:paraId="0575084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A9B3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B2C6D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2B87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EB740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702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0DB3A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C55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EC72D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ADC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BB74A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7FD9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47930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FFD8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80D442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BB95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03565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51A5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2A0F67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C122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F1B46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AA33A9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30ADAB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2766D7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64530C4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10BF98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236FBCA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0A5370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D3BB6C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6E061A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90E868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D4BBA7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D3E384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701169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FCB836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D7BFDC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10</w:t>
            </w:r>
          </w:p>
        </w:tc>
      </w:tr>
      <w:tr w:rsidR="00857A5D" w:rsidRPr="00470C3D" w14:paraId="785C4542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2EF3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1.13/50</w:t>
            </w:r>
          </w:p>
          <w:p w14:paraId="651017E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470C3D">
              <w:rPr>
                <w:sz w:val="16"/>
                <w:szCs w:val="16"/>
              </w:rPr>
              <w:t>(43.5-52.6 GHz)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572BE1C" w14:textId="77777777" w:rsidR="00857A5D" w:rsidRPr="00470C3D" w:rsidRDefault="00857A5D" w:rsidP="00CD1A39">
            <w:pPr>
              <w:tabs>
                <w:tab w:val="center" w:pos="14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3F7F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ARTICLE 5</w:t>
            </w:r>
            <w:r w:rsidRPr="00470C3D">
              <w:rPr>
                <w:sz w:val="16"/>
                <w:szCs w:val="16"/>
              </w:rPr>
              <w:br/>
              <w:t xml:space="preserve">Frequency Allocations </w:t>
            </w:r>
          </w:p>
          <w:p w14:paraId="637B7BC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Band 47.5–48.2 GHz</w:t>
            </w:r>
          </w:p>
          <w:p w14:paraId="1347F64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ABFE71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ARTÍCULO 5</w:t>
            </w:r>
            <w:r w:rsidRPr="00470C3D">
              <w:rPr>
                <w:sz w:val="16"/>
                <w:szCs w:val="16"/>
                <w:lang w:val="es-ES"/>
              </w:rPr>
              <w:br/>
              <w:t xml:space="preserve">Atribución de Frecuencias </w:t>
            </w:r>
          </w:p>
          <w:p w14:paraId="3F1173B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Banda 47,5–48,2 GHz</w:t>
            </w:r>
          </w:p>
          <w:p w14:paraId="1B91E25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504C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3B5836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F3EA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93F2B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88E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DBEC6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7F78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AF583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8514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B40BE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A873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616BE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FFC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E2FE6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60EA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AE069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F55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555FBF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F2C6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14691A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B4E9CA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1DC2BD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68B0FB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FE741F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5DB649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4CAE10D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CC85C0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D8019B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666734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360DAF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5BDC2F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BECB01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22CCEC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C049ED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84FCC4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10</w:t>
            </w:r>
          </w:p>
        </w:tc>
      </w:tr>
      <w:tr w:rsidR="00857A5D" w:rsidRPr="00470C3D" w14:paraId="7C276F5A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9FF2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lastRenderedPageBreak/>
              <w:t>1.13/50</w:t>
            </w:r>
          </w:p>
          <w:p w14:paraId="741E062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470C3D">
              <w:rPr>
                <w:sz w:val="16"/>
                <w:szCs w:val="16"/>
              </w:rPr>
              <w:t>(43.5-52.6 GHz)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EE00773" w14:textId="77777777" w:rsidR="00857A5D" w:rsidRPr="00470C3D" w:rsidRDefault="00857A5D" w:rsidP="00CD1A39">
            <w:pPr>
              <w:tabs>
                <w:tab w:val="center" w:pos="14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AA09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5.H113</w:t>
            </w:r>
            <w:r w:rsidRPr="00470C3D">
              <w:rPr>
                <w:sz w:val="16"/>
                <w:szCs w:val="16"/>
              </w:rPr>
              <w:br/>
            </w:r>
            <w:r w:rsidRPr="00470C3D">
              <w:rPr>
                <w:b/>
                <w:sz w:val="16"/>
                <w:szCs w:val="16"/>
                <w:u w:val="single"/>
              </w:rPr>
              <w:t>ADD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8409F1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5.H113</w:t>
            </w:r>
            <w:r w:rsidRPr="00470C3D">
              <w:rPr>
                <w:sz w:val="16"/>
                <w:szCs w:val="16"/>
                <w:lang w:val="es-ES"/>
              </w:rPr>
              <w:br/>
            </w:r>
            <w:r w:rsidRPr="00470C3D">
              <w:rPr>
                <w:b/>
                <w:sz w:val="16"/>
                <w:szCs w:val="16"/>
                <w:u w:val="single"/>
                <w:lang w:val="es-ES"/>
              </w:rPr>
              <w:t>ADD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4EE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97CEA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101B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0AAF5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5F78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26864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67F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17693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B688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56A45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B838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20ED4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17C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0C117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232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DD557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2B3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3F8E86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7989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BA4EFE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193789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185D0E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5AC39E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6B3578A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D61971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23EF69F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2C1CDC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0000DF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D2522F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4BBFE5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B19B69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47F586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4708B6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CA058D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E7CFDF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10</w:t>
            </w:r>
          </w:p>
        </w:tc>
      </w:tr>
      <w:tr w:rsidR="00857A5D" w:rsidRPr="00470C3D" w14:paraId="6E0B7FB1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7B74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1.13/50</w:t>
            </w:r>
          </w:p>
          <w:p w14:paraId="476DC6E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470C3D">
              <w:rPr>
                <w:sz w:val="16"/>
                <w:szCs w:val="16"/>
              </w:rPr>
              <w:t>(43.5-52.6 GHz)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975402C" w14:textId="77777777" w:rsidR="00857A5D" w:rsidRPr="00470C3D" w:rsidRDefault="00857A5D" w:rsidP="00CD1A39">
            <w:pPr>
              <w:tabs>
                <w:tab w:val="center" w:pos="14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BBC2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ARTICLE 5</w:t>
            </w:r>
            <w:r w:rsidRPr="00470C3D">
              <w:rPr>
                <w:sz w:val="16"/>
                <w:szCs w:val="16"/>
              </w:rPr>
              <w:br/>
              <w:t xml:space="preserve">Frequency Allocations </w:t>
            </w:r>
          </w:p>
          <w:p w14:paraId="62DE6B7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Band 48.2 -50.2 GHz</w:t>
            </w:r>
          </w:p>
          <w:p w14:paraId="09CE077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NOC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000DFB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ARTÍCULO 5</w:t>
            </w:r>
            <w:r w:rsidRPr="00470C3D">
              <w:rPr>
                <w:sz w:val="16"/>
                <w:szCs w:val="16"/>
                <w:lang w:val="es-ES"/>
              </w:rPr>
              <w:br/>
              <w:t xml:space="preserve">Atribución de Frecuencias </w:t>
            </w:r>
          </w:p>
          <w:p w14:paraId="7C92F22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Banda 48,2 -50,2 GHz</w:t>
            </w:r>
          </w:p>
          <w:p w14:paraId="2C6196D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NOC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997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3E3E4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286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0569E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DB4F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D52C7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DA4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1D91B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BF1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2ED02B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390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D0F37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9123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DDB19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291E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D3E64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5A40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FE1AA6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23A4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92BD7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87C3C5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125122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63655E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3D8B7DA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B60429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26E85DC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B63300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735687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6F639E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F176EF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108C7B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38E32E2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E6E19C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0DFED6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9A3DAB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15</w:t>
            </w:r>
          </w:p>
        </w:tc>
      </w:tr>
      <w:tr w:rsidR="00857A5D" w:rsidRPr="00470C3D" w14:paraId="6DA30E3C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E8CE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1.13/66</w:t>
            </w:r>
          </w:p>
          <w:p w14:paraId="76DF7D0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(66-71 GHz)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6CBBDCB" w14:textId="77777777" w:rsidR="00857A5D" w:rsidRPr="00470C3D" w:rsidRDefault="00857A5D" w:rsidP="00CD1A39">
            <w:pPr>
              <w:tabs>
                <w:tab w:val="center" w:pos="14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D0F8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ARTICLE 5</w:t>
            </w:r>
            <w:r w:rsidRPr="00470C3D">
              <w:rPr>
                <w:sz w:val="16"/>
                <w:szCs w:val="16"/>
              </w:rPr>
              <w:br/>
              <w:t xml:space="preserve">Frequency Allocations </w:t>
            </w:r>
          </w:p>
          <w:p w14:paraId="1E8A895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Band 66–71 GHz</w:t>
            </w:r>
          </w:p>
          <w:p w14:paraId="43C37E6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u w:val="single"/>
              </w:rPr>
            </w:pPr>
            <w:r w:rsidRPr="00470C3D">
              <w:rPr>
                <w:b/>
                <w:sz w:val="16"/>
                <w:szCs w:val="16"/>
                <w:u w:val="single"/>
              </w:rPr>
              <w:t>NOC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DD5632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ARTÍCULO 5</w:t>
            </w:r>
            <w:r w:rsidRPr="00470C3D">
              <w:rPr>
                <w:sz w:val="16"/>
                <w:szCs w:val="16"/>
                <w:lang w:val="es-ES"/>
              </w:rPr>
              <w:br/>
              <w:t xml:space="preserve">Atribución de Frecuencias </w:t>
            </w:r>
          </w:p>
          <w:p w14:paraId="3E4927E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Band 66–71 GHz</w:t>
            </w:r>
          </w:p>
          <w:p w14:paraId="178CC23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u w:val="single"/>
                <w:lang w:val="es-ES"/>
              </w:rPr>
            </w:pPr>
            <w:r w:rsidRPr="00470C3D">
              <w:rPr>
                <w:b/>
                <w:sz w:val="16"/>
                <w:szCs w:val="16"/>
                <w:u w:val="single"/>
                <w:lang w:val="es-ES"/>
              </w:rPr>
              <w:t>NOC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07D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AD4B4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D8E8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C2940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DF5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1A1CE1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B190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ABD38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E751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3E392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C86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6E3B2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13CE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EA916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8352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7C80E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B07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00405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1EAA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84E63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88066A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0EF07F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D1216E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0A066DC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3ADF91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34395E4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7E3178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7E0B277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CF585E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21FA77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3678BC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466ABA3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777D20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AC08FB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857068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15</w:t>
            </w:r>
          </w:p>
        </w:tc>
      </w:tr>
      <w:tr w:rsidR="00857A5D" w:rsidRPr="00470C3D" w14:paraId="62075AD8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0AC9" w14:textId="3D5F473E" w:rsidR="00857A5D" w:rsidRPr="00470C3D" w:rsidRDefault="000F2340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1.13</w:t>
            </w:r>
            <w:r w:rsidR="00857A5D" w:rsidRPr="00470C3D">
              <w:rPr>
                <w:sz w:val="16"/>
                <w:szCs w:val="16"/>
              </w:rPr>
              <w:t>/70-80</w:t>
            </w:r>
          </w:p>
          <w:p w14:paraId="1CB8859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(71-76 GHz, 81-86 GHz)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DE9605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116A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ARTICLE 5</w:t>
            </w:r>
          </w:p>
          <w:p w14:paraId="696F286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Frequency allocations</w:t>
            </w:r>
          </w:p>
          <w:p w14:paraId="686D336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Section IV – Table of Frequency Allocations</w:t>
            </w:r>
          </w:p>
          <w:p w14:paraId="4059132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71-76 GHz</w:t>
            </w:r>
          </w:p>
          <w:p w14:paraId="34400C1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6"/>
                <w:szCs w:val="16"/>
                <w:u w:val="single"/>
              </w:rPr>
            </w:pPr>
            <w:r w:rsidRPr="00470C3D">
              <w:rPr>
                <w:b/>
                <w:sz w:val="16"/>
                <w:szCs w:val="16"/>
                <w:u w:val="single"/>
              </w:rPr>
              <w:t>NOC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81BC6A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ARTÍCULO 5</w:t>
            </w:r>
          </w:p>
          <w:p w14:paraId="7CA11D1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Atribuciones de frecuencias</w:t>
            </w:r>
          </w:p>
          <w:p w14:paraId="4BE67B3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 xml:space="preserve">Sección IV – Cuadro de atribución de frecuencias </w:t>
            </w:r>
          </w:p>
          <w:p w14:paraId="6412925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71-76 GHz</w:t>
            </w:r>
          </w:p>
          <w:p w14:paraId="378458B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6"/>
                <w:szCs w:val="16"/>
                <w:u w:val="single"/>
                <w:lang w:val="es-ES"/>
              </w:rPr>
            </w:pPr>
            <w:r w:rsidRPr="00470C3D">
              <w:rPr>
                <w:b/>
                <w:sz w:val="16"/>
                <w:szCs w:val="16"/>
                <w:u w:val="single"/>
                <w:lang w:val="es-ES"/>
              </w:rPr>
              <w:t>NOC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C20C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93146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30C5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7D135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AB64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10EE5C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2016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4C748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E598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25D297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BC3F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D6ACF5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16EA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1E2CD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2FB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AE7AA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70D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E2BE53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EF9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67EBF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2D51FF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538963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6E747B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41B831C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25B168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0B7D2F5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C8CCED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0E8634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E356BB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2722BE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10B811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163CAA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C61980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712CD1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753B9A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14</w:t>
            </w:r>
          </w:p>
        </w:tc>
      </w:tr>
      <w:tr w:rsidR="00857A5D" w:rsidRPr="00470C3D" w14:paraId="2EBA81C2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4FC71" w14:textId="3C6CAC4F" w:rsidR="00857A5D" w:rsidRPr="00470C3D" w:rsidRDefault="000F2340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1.13</w:t>
            </w:r>
            <w:r w:rsidR="00857A5D" w:rsidRPr="00470C3D">
              <w:rPr>
                <w:sz w:val="16"/>
                <w:szCs w:val="16"/>
              </w:rPr>
              <w:t>/70-80</w:t>
            </w:r>
          </w:p>
          <w:p w14:paraId="3EC54B1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(71-76 GHz, 81-86 GHz)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1DDF17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4583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ARTICLE 5</w:t>
            </w:r>
          </w:p>
          <w:p w14:paraId="3238F97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Frequency allocations</w:t>
            </w:r>
          </w:p>
          <w:p w14:paraId="4EC8238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Section IV – Table of Frequency Allocations</w:t>
            </w:r>
          </w:p>
          <w:p w14:paraId="6F06BF5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81-86 GHz</w:t>
            </w:r>
          </w:p>
          <w:p w14:paraId="70E73E4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6"/>
                <w:szCs w:val="16"/>
                <w:u w:val="single"/>
              </w:rPr>
            </w:pPr>
            <w:r w:rsidRPr="00470C3D">
              <w:rPr>
                <w:b/>
                <w:sz w:val="16"/>
                <w:szCs w:val="16"/>
                <w:u w:val="single"/>
              </w:rPr>
              <w:t>NOC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24D035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ARTÍCULO 5</w:t>
            </w:r>
          </w:p>
          <w:p w14:paraId="0F85B01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Atribuciones de frecuencias</w:t>
            </w:r>
          </w:p>
          <w:p w14:paraId="16C2397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 xml:space="preserve">Sección IV – Cuadro de atribución de frecuencias </w:t>
            </w:r>
          </w:p>
          <w:p w14:paraId="3422E6B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81-86 GHz</w:t>
            </w:r>
          </w:p>
          <w:p w14:paraId="39F9D09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u w:val="single"/>
                <w:lang w:val="es-ES"/>
              </w:rPr>
              <w:t>NOC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365E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2A1CB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CC71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8D933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AB9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47DC8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200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BAE7A0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D0AB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E08E4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3EE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A804EA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417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77D53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A738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6F84E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1B0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5834A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E07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F7B0A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E411A2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2957DC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C06D78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0D87B55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A443C7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6CFAE9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869B42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A30A86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7B8B99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4B5286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4DBE0F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253477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FEA70B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FF3AC7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22C761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12</w:t>
            </w:r>
          </w:p>
        </w:tc>
      </w:tr>
      <w:tr w:rsidR="00857A5D" w:rsidRPr="00470C3D" w14:paraId="554D4078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0B4A3" w14:textId="23EE5136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</w:t>
            </w:r>
            <w:r w:rsidR="000F2340">
              <w:rPr>
                <w:sz w:val="16"/>
                <w:szCs w:val="16"/>
              </w:rPr>
              <w:t>.</w:t>
            </w:r>
            <w:r w:rsidRPr="00470C3D">
              <w:rPr>
                <w:sz w:val="16"/>
                <w:szCs w:val="16"/>
              </w:rPr>
              <w:t>14</w:t>
            </w:r>
            <w:r w:rsidR="000F2340">
              <w:rPr>
                <w:sz w:val="16"/>
                <w:szCs w:val="16"/>
              </w:rPr>
              <w:t>/</w:t>
            </w:r>
            <w:r w:rsidRPr="00470C3D">
              <w:rPr>
                <w:sz w:val="16"/>
                <w:szCs w:val="16"/>
              </w:rPr>
              <w:t>22</w:t>
            </w:r>
          </w:p>
          <w:p w14:paraId="4FEE9DCA" w14:textId="37C5DF2A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b/>
                <w:sz w:val="20"/>
              </w:rPr>
            </w:pPr>
            <w:r w:rsidRPr="00470C3D">
              <w:rPr>
                <w:sz w:val="16"/>
                <w:szCs w:val="16"/>
              </w:rPr>
              <w:t>(</w:t>
            </w:r>
            <w:r w:rsidR="006E6676" w:rsidRPr="00470C3D">
              <w:rPr>
                <w:sz w:val="16"/>
                <w:szCs w:val="16"/>
              </w:rPr>
              <w:t>21.4</w:t>
            </w:r>
            <w:r w:rsidRPr="00470C3D">
              <w:rPr>
                <w:sz w:val="16"/>
                <w:szCs w:val="16"/>
              </w:rPr>
              <w:t>-22 GHz)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02840A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4FA3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ARTICLE 5</w:t>
            </w:r>
          </w:p>
          <w:p w14:paraId="38400EF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Frequency allocations</w:t>
            </w:r>
          </w:p>
          <w:p w14:paraId="0C8BAEE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Section IV – Table of Frequency Allocations</w:t>
            </w:r>
          </w:p>
          <w:p w14:paraId="65C1366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18.4-22 GHz</w:t>
            </w:r>
          </w:p>
          <w:p w14:paraId="4050AB2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1C3485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ARTÍCULO 5</w:t>
            </w:r>
          </w:p>
          <w:p w14:paraId="6BBC1D6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Atribuciones de frecuencias</w:t>
            </w:r>
          </w:p>
          <w:p w14:paraId="2AC00D5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 xml:space="preserve">Sección IV – Cuadro de atribución de frecuencias </w:t>
            </w:r>
          </w:p>
          <w:p w14:paraId="24CCD39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18,4-22 GHz</w:t>
            </w:r>
          </w:p>
          <w:p w14:paraId="60DE33E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FBE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C1EF1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155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F28DDB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D610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11582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0035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B3C463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904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2E4F1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8BF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B1F9B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6A94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596FC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2BED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01621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C76D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5085E0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8A9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ED13D4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C28353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D8D6A5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534BD9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35AB9C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A95D24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00B180A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4A0843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CFD291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71F41E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52FD62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737842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77D60B9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9883D0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A9A425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AEF9C5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14</w:t>
            </w:r>
          </w:p>
        </w:tc>
      </w:tr>
      <w:tr w:rsidR="00857A5D" w:rsidRPr="00470C3D" w14:paraId="5D811A66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F2279" w14:textId="2FD4BF0A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</w:t>
            </w:r>
            <w:r w:rsidR="000F2340">
              <w:rPr>
                <w:sz w:val="16"/>
                <w:szCs w:val="16"/>
              </w:rPr>
              <w:t>.</w:t>
            </w:r>
            <w:r w:rsidRPr="00470C3D">
              <w:rPr>
                <w:sz w:val="16"/>
                <w:szCs w:val="16"/>
              </w:rPr>
              <w:t>14</w:t>
            </w:r>
            <w:r w:rsidR="000F2340">
              <w:rPr>
                <w:sz w:val="16"/>
                <w:szCs w:val="16"/>
              </w:rPr>
              <w:t>/</w:t>
            </w:r>
            <w:r w:rsidRPr="00470C3D">
              <w:rPr>
                <w:sz w:val="16"/>
                <w:szCs w:val="16"/>
              </w:rPr>
              <w:t>22</w:t>
            </w:r>
          </w:p>
          <w:p w14:paraId="4CCA3E7E" w14:textId="0743329F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b/>
                <w:sz w:val="20"/>
              </w:rPr>
            </w:pPr>
            <w:r w:rsidRPr="00470C3D">
              <w:rPr>
                <w:sz w:val="16"/>
                <w:szCs w:val="16"/>
              </w:rPr>
              <w:t>(</w:t>
            </w:r>
            <w:r w:rsidR="006E6676" w:rsidRPr="00470C3D">
              <w:rPr>
                <w:sz w:val="16"/>
                <w:szCs w:val="16"/>
              </w:rPr>
              <w:t>21.4</w:t>
            </w:r>
            <w:r w:rsidRPr="00470C3D">
              <w:rPr>
                <w:sz w:val="16"/>
                <w:szCs w:val="16"/>
              </w:rPr>
              <w:t>-22 GHz)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5CC4D0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2E20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ARTICLE 5</w:t>
            </w:r>
          </w:p>
          <w:p w14:paraId="2E96D98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 xml:space="preserve">ADD </w:t>
            </w:r>
            <w:r w:rsidRPr="00470C3D">
              <w:rPr>
                <w:sz w:val="16"/>
                <w:szCs w:val="16"/>
              </w:rPr>
              <w:t>5.B114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C23CA7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ARTÍCULO 5</w:t>
            </w:r>
          </w:p>
          <w:p w14:paraId="341BEAF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  <w:r w:rsidRPr="00470C3D">
              <w:rPr>
                <w:sz w:val="16"/>
                <w:szCs w:val="16"/>
                <w:lang w:val="es-ES"/>
              </w:rPr>
              <w:t xml:space="preserve"> </w:t>
            </w:r>
            <w:proofErr w:type="gramStart"/>
            <w:r w:rsidRPr="00470C3D">
              <w:rPr>
                <w:sz w:val="16"/>
                <w:szCs w:val="16"/>
                <w:lang w:val="es-ES"/>
              </w:rPr>
              <w:t>5.B</w:t>
            </w:r>
            <w:proofErr w:type="gramEnd"/>
            <w:r w:rsidRPr="00470C3D">
              <w:rPr>
                <w:sz w:val="16"/>
                <w:szCs w:val="16"/>
                <w:lang w:val="es-ES"/>
              </w:rPr>
              <w:t>114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1B93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FAF7E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187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E641B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3B5D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13C0F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7EA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AC912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39A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7D8FBB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3D9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6FFCA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759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1D57F5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32A1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F3579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48A3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BE6F63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339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5A5E36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810D5C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8E72A4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74EF6C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0B5F427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08470F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53EFA3D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B6DCB6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E20BC6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8E9A08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5C0295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7FEE7B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390B392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E9C94C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804DA6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D3AA2B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14</w:t>
            </w:r>
          </w:p>
        </w:tc>
      </w:tr>
      <w:tr w:rsidR="00857A5D" w:rsidRPr="00470C3D" w14:paraId="5B537765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EA5AE" w14:textId="36AF0626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</w:t>
            </w:r>
            <w:r w:rsidR="000F2340">
              <w:rPr>
                <w:sz w:val="16"/>
                <w:szCs w:val="16"/>
              </w:rPr>
              <w:t>.</w:t>
            </w:r>
            <w:r w:rsidRPr="00470C3D">
              <w:rPr>
                <w:sz w:val="16"/>
                <w:szCs w:val="16"/>
              </w:rPr>
              <w:t>14</w:t>
            </w:r>
            <w:r w:rsidR="000F2340">
              <w:rPr>
                <w:sz w:val="16"/>
                <w:szCs w:val="16"/>
              </w:rPr>
              <w:t>/</w:t>
            </w:r>
            <w:r w:rsidRPr="00470C3D">
              <w:rPr>
                <w:sz w:val="16"/>
                <w:szCs w:val="16"/>
              </w:rPr>
              <w:t>22</w:t>
            </w:r>
          </w:p>
          <w:p w14:paraId="4486C9E5" w14:textId="03C8E38A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b/>
                <w:sz w:val="20"/>
              </w:rPr>
            </w:pPr>
            <w:r w:rsidRPr="00470C3D">
              <w:rPr>
                <w:sz w:val="16"/>
                <w:szCs w:val="16"/>
              </w:rPr>
              <w:t>(</w:t>
            </w:r>
            <w:r w:rsidR="006E6676" w:rsidRPr="00470C3D">
              <w:rPr>
                <w:sz w:val="16"/>
                <w:szCs w:val="16"/>
              </w:rPr>
              <w:t>21.4</w:t>
            </w:r>
            <w:r w:rsidRPr="00470C3D">
              <w:rPr>
                <w:sz w:val="16"/>
                <w:szCs w:val="16"/>
              </w:rPr>
              <w:t>-22 GHz)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1FC2D3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E397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RESOLUTION [B114] (WRC-19)</w:t>
            </w:r>
          </w:p>
          <w:p w14:paraId="33D07350" w14:textId="032A0CF1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Use of the band 21</w:t>
            </w:r>
            <w:r w:rsidR="006E6676" w:rsidRPr="00470C3D">
              <w:rPr>
                <w:sz w:val="16"/>
                <w:szCs w:val="16"/>
              </w:rPr>
              <w:t>.</w:t>
            </w:r>
            <w:r w:rsidRPr="00470C3D">
              <w:rPr>
                <w:sz w:val="16"/>
                <w:szCs w:val="16"/>
              </w:rPr>
              <w:t>4-22 GHz by high altitude platform stations in the fixed service for Region 2</w:t>
            </w:r>
          </w:p>
          <w:p w14:paraId="5EE49B0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31D3D8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RESOLUCIÓN [B114] (WRC-19)</w:t>
            </w:r>
          </w:p>
          <w:p w14:paraId="13CD5A6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Uso de la banda 21,4-22 GHz por estaciones de plataforma de gran altitud en el servicio fijo para la Región 2</w:t>
            </w:r>
          </w:p>
          <w:p w14:paraId="4811E16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1484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3E51B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9A7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1ECD6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A8E8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9FBC8F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9440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92D4D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484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C9A5E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62E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55763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C3B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52679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444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B505F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3370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525D3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A26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03935B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DCD8CD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1A0B6C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D918DC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3F89A8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34C1BD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59D4937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B2A3B4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E3221F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44CBEA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F3B6EB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613AFC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7C4B802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780DCC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5A241D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CC3B71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14</w:t>
            </w:r>
          </w:p>
        </w:tc>
      </w:tr>
      <w:tr w:rsidR="00857A5D" w:rsidRPr="00470C3D" w14:paraId="7131579E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449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1.14/26</w:t>
            </w:r>
          </w:p>
          <w:p w14:paraId="3A0B579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(24.25–27.5 GHz)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02B87A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F148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ARTICLE 5</w:t>
            </w:r>
            <w:r w:rsidRPr="00470C3D">
              <w:rPr>
                <w:sz w:val="16"/>
                <w:szCs w:val="16"/>
              </w:rPr>
              <w:br/>
              <w:t xml:space="preserve">Frequency Allocations </w:t>
            </w:r>
          </w:p>
          <w:p w14:paraId="54C3BEE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sz w:val="16"/>
                <w:szCs w:val="16"/>
              </w:rPr>
              <w:t xml:space="preserve"> </w:t>
            </w:r>
          </w:p>
          <w:p w14:paraId="7480B7A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Band 22–24.75 GHz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9119AD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ARTÍCULO 5</w:t>
            </w:r>
            <w:r w:rsidRPr="00470C3D">
              <w:rPr>
                <w:sz w:val="16"/>
                <w:szCs w:val="16"/>
                <w:lang w:val="es-ES"/>
              </w:rPr>
              <w:br/>
              <w:t>Atribución de Frecuencias</w:t>
            </w:r>
          </w:p>
          <w:p w14:paraId="036F086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 xml:space="preserve">MOD </w:t>
            </w:r>
          </w:p>
          <w:p w14:paraId="55A1EB0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Banda 22–24.75 GHz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31BD4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0F6025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33E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1BCAD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23C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0626F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BFF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FDAE8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D9A3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CB2A8D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33C9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38E89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0B4D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67565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8B36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B7682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BC6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FF3DD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4D9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F3C14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D4B194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514F00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F497B2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106B15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8CDD0C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3ACE9C3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34C8A0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A572AE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D15679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932C70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C09DE2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19BBDF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ED3205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48D911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604CCC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10</w:t>
            </w:r>
          </w:p>
        </w:tc>
      </w:tr>
      <w:tr w:rsidR="00857A5D" w:rsidRPr="00470C3D" w14:paraId="57A7743C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B3A5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lastRenderedPageBreak/>
              <w:t>1.14/26</w:t>
            </w:r>
          </w:p>
          <w:p w14:paraId="1CFAE64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(24.25–27.5 GHz)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060886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ED9F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ARTICLE 5</w:t>
            </w:r>
            <w:r w:rsidRPr="00470C3D">
              <w:rPr>
                <w:sz w:val="16"/>
                <w:szCs w:val="16"/>
              </w:rPr>
              <w:br/>
              <w:t xml:space="preserve">Frequency Allocations </w:t>
            </w:r>
          </w:p>
          <w:p w14:paraId="3BDD028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sz w:val="16"/>
                <w:szCs w:val="16"/>
              </w:rPr>
              <w:t xml:space="preserve"> </w:t>
            </w:r>
          </w:p>
          <w:p w14:paraId="28B672D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Band 24.75–29.9 GHz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A61A49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ARTÍCULO 5</w:t>
            </w:r>
            <w:r w:rsidRPr="00470C3D">
              <w:rPr>
                <w:sz w:val="16"/>
                <w:szCs w:val="16"/>
                <w:lang w:val="es-ES"/>
              </w:rPr>
              <w:br/>
              <w:t>Atribución de Frecuencias</w:t>
            </w:r>
          </w:p>
          <w:p w14:paraId="0EF3E49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 xml:space="preserve">MOD </w:t>
            </w:r>
          </w:p>
          <w:p w14:paraId="3D951D1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Banda 24.75–29.9 GHz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E9F4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1E0ED03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16ED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5363DE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1437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EB6452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056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43C2D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9E9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F12E4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B24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88850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9C2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C7AE5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7B9C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F1E413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97B0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B0B7E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BA09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9B7C0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CF19F2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C72DAF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D46A94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AD9763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399F3C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0428F4A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23F683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58DD7E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D9F9AA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EFD7A5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D4B754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2DF39E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8BD186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95D035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05568E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10</w:t>
            </w:r>
          </w:p>
        </w:tc>
      </w:tr>
      <w:tr w:rsidR="00857A5D" w:rsidRPr="00470C3D" w14:paraId="68E79DD5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312B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1.14/26</w:t>
            </w:r>
          </w:p>
          <w:p w14:paraId="3291C60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470C3D">
              <w:rPr>
                <w:sz w:val="16"/>
                <w:szCs w:val="16"/>
              </w:rPr>
              <w:t>(24.25–27.5 GHz)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D67DD2E" w14:textId="77777777" w:rsidR="00857A5D" w:rsidRPr="00470C3D" w:rsidRDefault="00857A5D" w:rsidP="00CD1A39">
            <w:pPr>
              <w:tabs>
                <w:tab w:val="center" w:pos="14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FC3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</w:p>
          <w:p w14:paraId="0585716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ARTICLE 5</w:t>
            </w:r>
          </w:p>
          <w:p w14:paraId="6B5D1E1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Frequency Allocations</w:t>
            </w:r>
          </w:p>
          <w:p w14:paraId="6E583AB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</w:rPr>
            </w:pPr>
            <w:r w:rsidRPr="00470C3D">
              <w:rPr>
                <w:sz w:val="16"/>
                <w:szCs w:val="16"/>
              </w:rPr>
              <w:t>5.C114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9D22B2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</w:p>
          <w:p w14:paraId="1ECEE79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ARTÍCULO 5</w:t>
            </w:r>
            <w:r w:rsidRPr="00470C3D">
              <w:rPr>
                <w:sz w:val="16"/>
                <w:szCs w:val="16"/>
                <w:lang w:val="es-ES"/>
              </w:rPr>
              <w:br/>
              <w:t>Atribución de Frecuencias</w:t>
            </w:r>
            <w:r w:rsidRPr="00470C3D">
              <w:rPr>
                <w:sz w:val="16"/>
                <w:lang w:val="es-ES"/>
              </w:rPr>
              <w:t xml:space="preserve"> </w:t>
            </w:r>
            <w:r w:rsidRPr="00470C3D">
              <w:rPr>
                <w:sz w:val="16"/>
                <w:szCs w:val="16"/>
                <w:lang w:val="es-ES"/>
              </w:rPr>
              <w:t>5.C114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4775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FA09AE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2183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77520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361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32445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4566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23B25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D964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FB50D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8947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4506C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EC4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416768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D0A9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1CAAC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FB52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64BF5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E6F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0639D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9E60DA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9A7898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B52E3A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5F4EDB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051449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8C192B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526A7D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701947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2AA276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4B733E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34FCED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7BEBA0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AF2EFD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4E8C4F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0D9A6F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11</w:t>
            </w:r>
          </w:p>
        </w:tc>
      </w:tr>
      <w:tr w:rsidR="00857A5D" w:rsidRPr="00470C3D" w14:paraId="0B0EFAF2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EEC7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1.14/26</w:t>
            </w:r>
          </w:p>
          <w:p w14:paraId="23E357C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470C3D">
              <w:rPr>
                <w:sz w:val="16"/>
                <w:szCs w:val="16"/>
              </w:rPr>
              <w:t>(24.25–27.5 GHz)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3AAEAAB" w14:textId="77777777" w:rsidR="00857A5D" w:rsidRPr="00470C3D" w:rsidRDefault="00857A5D" w:rsidP="00CD1A39">
            <w:pPr>
              <w:tabs>
                <w:tab w:val="center" w:pos="14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9949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ARTICLE 5</w:t>
            </w:r>
          </w:p>
          <w:p w14:paraId="37C7137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Frequency Allocations</w:t>
            </w:r>
          </w:p>
          <w:p w14:paraId="6B43950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sz w:val="16"/>
                <w:szCs w:val="16"/>
              </w:rPr>
              <w:t xml:space="preserve"> </w:t>
            </w:r>
          </w:p>
          <w:p w14:paraId="1AB9EA1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Band 24.75–29.9 GHz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957450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ARTÍCULO 5</w:t>
            </w:r>
            <w:r w:rsidRPr="00470C3D">
              <w:rPr>
                <w:sz w:val="16"/>
                <w:szCs w:val="16"/>
                <w:lang w:val="es-ES"/>
              </w:rPr>
              <w:br/>
              <w:t>Atribución de Frecuencias</w:t>
            </w:r>
          </w:p>
          <w:p w14:paraId="53FF3BD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 xml:space="preserve">MOD </w:t>
            </w:r>
          </w:p>
          <w:p w14:paraId="01A75FF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Banda 24.75–29.9 GHz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9CE7E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1374FE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029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37D040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18C6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45130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EC4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D3FED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4792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08174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2818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DFAD0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93A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152FC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79AA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55921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AC3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525797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0DE7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540D3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08CE76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896392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61A713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F77319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AB62E1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2A12359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79DCB0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B828CB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A5DBCD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921AAC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BA1F3C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F12F96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5F5EC6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67A45E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BD810F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11</w:t>
            </w:r>
          </w:p>
        </w:tc>
      </w:tr>
      <w:tr w:rsidR="00857A5D" w:rsidRPr="00470C3D" w14:paraId="73D8EF35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DC00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1.14/26</w:t>
            </w:r>
          </w:p>
          <w:p w14:paraId="027C832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470C3D">
              <w:rPr>
                <w:sz w:val="16"/>
                <w:szCs w:val="16"/>
              </w:rPr>
              <w:t>(24.25–27.5 GHz)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DC0CC0E" w14:textId="77777777" w:rsidR="00857A5D" w:rsidRPr="00470C3D" w:rsidRDefault="00857A5D" w:rsidP="00CD1A39">
            <w:pPr>
              <w:tabs>
                <w:tab w:val="center" w:pos="14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1213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</w:p>
          <w:p w14:paraId="7143E33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ARTICLE 5</w:t>
            </w:r>
          </w:p>
          <w:p w14:paraId="5470A39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Frequency Allocations</w:t>
            </w:r>
          </w:p>
          <w:p w14:paraId="00401C2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</w:rPr>
            </w:pPr>
            <w:r w:rsidRPr="00470C3D">
              <w:rPr>
                <w:sz w:val="16"/>
                <w:szCs w:val="16"/>
              </w:rPr>
              <w:t>5.D114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6844D7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</w:p>
          <w:p w14:paraId="0C9CDDD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ARTÍCULO 5</w:t>
            </w:r>
            <w:r w:rsidRPr="00470C3D">
              <w:rPr>
                <w:sz w:val="16"/>
                <w:szCs w:val="16"/>
                <w:lang w:val="es-ES"/>
              </w:rPr>
              <w:br/>
              <w:t>Atribución de Frecuencias</w:t>
            </w:r>
            <w:r w:rsidRPr="00470C3D">
              <w:rPr>
                <w:sz w:val="16"/>
                <w:lang w:val="es-ES"/>
              </w:rPr>
              <w:t xml:space="preserve"> </w:t>
            </w:r>
            <w:proofErr w:type="gramStart"/>
            <w:r w:rsidRPr="00470C3D">
              <w:rPr>
                <w:sz w:val="16"/>
                <w:szCs w:val="16"/>
                <w:lang w:val="es-ES"/>
              </w:rPr>
              <w:t>5.D</w:t>
            </w:r>
            <w:proofErr w:type="gramEnd"/>
            <w:r w:rsidRPr="00470C3D">
              <w:rPr>
                <w:sz w:val="16"/>
                <w:szCs w:val="16"/>
                <w:lang w:val="es-ES"/>
              </w:rPr>
              <w:t>114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87DBD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FCB1AB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8F09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73D53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3D1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7FE90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C8E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F6F61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EF0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1EBAF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39A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C888E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99AA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EDE49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8118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74841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345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71644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0836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5E0C8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813E93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EE6D01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7C954B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1C425A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CE57FD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B6529F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308266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AB5007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CDF11D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4BD668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1137D6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3BE6D8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B7D763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72DEEF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834FCF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11</w:t>
            </w:r>
          </w:p>
        </w:tc>
      </w:tr>
      <w:tr w:rsidR="00857A5D" w:rsidRPr="00470C3D" w14:paraId="122AF3CE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DCAE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1.14/26</w:t>
            </w:r>
          </w:p>
          <w:p w14:paraId="7D3DC32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470C3D">
              <w:rPr>
                <w:sz w:val="16"/>
                <w:szCs w:val="16"/>
              </w:rPr>
              <w:t>(24.25–27.5 GHz)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573A034" w14:textId="77777777" w:rsidR="00857A5D" w:rsidRPr="00470C3D" w:rsidRDefault="00857A5D" w:rsidP="00CD1A39">
            <w:pPr>
              <w:tabs>
                <w:tab w:val="center" w:pos="14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5D53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</w:p>
          <w:p w14:paraId="49616F2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</w:rPr>
            </w:pPr>
            <w:r w:rsidRPr="00470C3D">
              <w:rPr>
                <w:sz w:val="16"/>
                <w:szCs w:val="16"/>
              </w:rPr>
              <w:t>DRAFT NEW RESOLUTION [C114] (WRC-19)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9F212C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</w:p>
          <w:p w14:paraId="16C7D79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PROYECTO DE NUEVA RESOLUCIÓN [C114] (CMR-19)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1154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35089F3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8FF3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0F426A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B41D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9A7E6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0C57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CD4EE2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037C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29050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52F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026299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9D5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4190C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214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D17C1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C1D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8235D1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7BE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19DF8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4A1333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7373B9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CF5217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3127CE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74E37C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EBEBE5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699ACE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08C1AA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9E82E3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B411BB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BD121E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10D36E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3006CC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258CF0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40A174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11</w:t>
            </w:r>
          </w:p>
        </w:tc>
      </w:tr>
      <w:tr w:rsidR="00857A5D" w:rsidRPr="00470C3D" w14:paraId="4C3FF7C3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7DB7D" w14:textId="1B2095E4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</w:t>
            </w:r>
            <w:r w:rsidR="000F2340">
              <w:rPr>
                <w:sz w:val="16"/>
                <w:szCs w:val="16"/>
              </w:rPr>
              <w:t>.</w:t>
            </w:r>
            <w:r w:rsidRPr="00470C3D">
              <w:rPr>
                <w:sz w:val="16"/>
                <w:szCs w:val="16"/>
              </w:rPr>
              <w:t>14</w:t>
            </w:r>
            <w:r w:rsidR="000F2340">
              <w:rPr>
                <w:sz w:val="16"/>
                <w:szCs w:val="16"/>
              </w:rPr>
              <w:t>/</w:t>
            </w:r>
            <w:r w:rsidRPr="00470C3D">
              <w:rPr>
                <w:sz w:val="16"/>
                <w:szCs w:val="16"/>
              </w:rPr>
              <w:t>38</w:t>
            </w:r>
          </w:p>
          <w:p w14:paraId="380BFFF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b/>
                <w:sz w:val="20"/>
              </w:rPr>
            </w:pPr>
            <w:r w:rsidRPr="00470C3D">
              <w:rPr>
                <w:sz w:val="16"/>
                <w:szCs w:val="16"/>
              </w:rPr>
              <w:t>(38-39 5 GHz)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F683B8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0100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ARTICLE 5</w:t>
            </w:r>
          </w:p>
          <w:p w14:paraId="0F344EB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Frequency allocations</w:t>
            </w:r>
          </w:p>
          <w:p w14:paraId="64BC785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Section IV – Table of Frequency Allocations</w:t>
            </w:r>
          </w:p>
          <w:p w14:paraId="2D62058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34.2-40 GHz</w:t>
            </w:r>
          </w:p>
          <w:p w14:paraId="247B47B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87BF7E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ARTÍCULO 5</w:t>
            </w:r>
          </w:p>
          <w:p w14:paraId="36E11A8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Atribuciones de frecuencias</w:t>
            </w:r>
          </w:p>
          <w:p w14:paraId="74C371D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 xml:space="preserve">Sección IV – Cuadro de atribución de frecuencias </w:t>
            </w:r>
          </w:p>
          <w:p w14:paraId="08F2A21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34.2-40 GHz</w:t>
            </w:r>
          </w:p>
          <w:p w14:paraId="5F42131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444E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345E6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6ABB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8C6C04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6F7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7FCB8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F9C5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0E569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D426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89A8A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3DA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A5BBC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0FE6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CBC79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217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742AD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B7F7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0752B5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D0DF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DD704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72952C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75A316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A2524D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7E03145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73004F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83BCDA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94D498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50B5D7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00CB33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244CFF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4EA7E3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2F99F4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D60850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ADCC27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21C8C5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14</w:t>
            </w:r>
          </w:p>
        </w:tc>
      </w:tr>
      <w:tr w:rsidR="00857A5D" w:rsidRPr="00470C3D" w14:paraId="50F9FF23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0C2E4" w14:textId="60964A39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</w:t>
            </w:r>
            <w:r w:rsidR="000F2340">
              <w:rPr>
                <w:sz w:val="16"/>
                <w:szCs w:val="16"/>
              </w:rPr>
              <w:t>.</w:t>
            </w:r>
            <w:r w:rsidRPr="00470C3D">
              <w:rPr>
                <w:sz w:val="16"/>
                <w:szCs w:val="16"/>
              </w:rPr>
              <w:t>14</w:t>
            </w:r>
            <w:r w:rsidR="000F2340">
              <w:rPr>
                <w:sz w:val="16"/>
                <w:szCs w:val="16"/>
              </w:rPr>
              <w:t>/</w:t>
            </w:r>
            <w:r w:rsidRPr="00470C3D">
              <w:rPr>
                <w:sz w:val="16"/>
                <w:szCs w:val="16"/>
              </w:rPr>
              <w:t>38</w:t>
            </w:r>
          </w:p>
          <w:p w14:paraId="1711708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b/>
                <w:sz w:val="20"/>
              </w:rPr>
            </w:pPr>
            <w:r w:rsidRPr="00470C3D">
              <w:rPr>
                <w:sz w:val="16"/>
                <w:szCs w:val="16"/>
              </w:rPr>
              <w:t>(38-39 5 GHz)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315F03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E12C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ARTICLE 5</w:t>
            </w:r>
          </w:p>
          <w:p w14:paraId="7014169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 xml:space="preserve">ADD </w:t>
            </w:r>
            <w:r w:rsidRPr="00470C3D">
              <w:rPr>
                <w:sz w:val="16"/>
                <w:szCs w:val="16"/>
              </w:rPr>
              <w:t>5.G114</w:t>
            </w:r>
          </w:p>
          <w:p w14:paraId="4DB4849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14E682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ARTÍCULO 5</w:t>
            </w:r>
          </w:p>
          <w:p w14:paraId="57FE397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 xml:space="preserve">ADD </w:t>
            </w:r>
            <w:r w:rsidRPr="00470C3D">
              <w:rPr>
                <w:sz w:val="16"/>
                <w:szCs w:val="16"/>
                <w:lang w:val="es-ES"/>
              </w:rPr>
              <w:t>5.G114</w:t>
            </w:r>
          </w:p>
          <w:p w14:paraId="4EF07FB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AE9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736F0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5FB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4FC3A5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7973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50FC5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EB39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36C4A9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79A6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36AC60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A8F0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8E76C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0A68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3B2A11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B44A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E67FB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E1AF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D1C87B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1EA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F3A61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F384CA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DE24DC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DCECFB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6202919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797407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2090F87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497A70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8F0405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3E1207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EA6A35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9D4DFA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693DE9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1CFC63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AF3E0A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8FE5B1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14</w:t>
            </w:r>
          </w:p>
        </w:tc>
      </w:tr>
      <w:tr w:rsidR="00857A5D" w:rsidRPr="00470C3D" w14:paraId="01D65D9E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DC3F3" w14:textId="7FD5D4E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</w:t>
            </w:r>
            <w:r w:rsidR="000F2340">
              <w:rPr>
                <w:sz w:val="16"/>
                <w:szCs w:val="16"/>
              </w:rPr>
              <w:t>.</w:t>
            </w:r>
            <w:r w:rsidRPr="00470C3D">
              <w:rPr>
                <w:sz w:val="16"/>
                <w:szCs w:val="16"/>
              </w:rPr>
              <w:t>14</w:t>
            </w:r>
            <w:r w:rsidR="000F2340">
              <w:rPr>
                <w:sz w:val="16"/>
                <w:szCs w:val="16"/>
              </w:rPr>
              <w:t>/</w:t>
            </w:r>
            <w:r w:rsidRPr="00470C3D">
              <w:rPr>
                <w:sz w:val="16"/>
                <w:szCs w:val="16"/>
              </w:rPr>
              <w:t>38</w:t>
            </w:r>
          </w:p>
          <w:p w14:paraId="0812F9C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(38-39 5 GHz)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B04F91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5EC1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</w:p>
          <w:p w14:paraId="71CEC8F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NEW RES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50024F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</w:p>
          <w:p w14:paraId="1197CA9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NUEVA RES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C93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2CE5D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4EA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E85A18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1B23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6EFED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3DB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7577C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19C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68D78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05A4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D33937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DB91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A368C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3D1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4C732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B345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743501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201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30638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3681DD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C4CD5F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AB8FB9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55986C5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380AD4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0A836F2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F4D060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8EC73C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223BA6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FB37C3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3B0AED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C30EAD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1BAE076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E5FF22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1DACC2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14</w:t>
            </w:r>
          </w:p>
        </w:tc>
      </w:tr>
      <w:tr w:rsidR="00857A5D" w:rsidRPr="00470C3D" w14:paraId="3078393B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2366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1.14/47</w:t>
            </w:r>
          </w:p>
          <w:p w14:paraId="767D527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</w:rPr>
            </w:pPr>
            <w:r w:rsidRPr="00470C3D">
              <w:rPr>
                <w:sz w:val="16"/>
                <w:szCs w:val="16"/>
              </w:rPr>
              <w:t>(47.2-47.5 &amp; 47.9-48.2 GHz)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0D0F87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9D73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ARTICLE 5</w:t>
            </w:r>
            <w:r w:rsidRPr="00470C3D">
              <w:rPr>
                <w:sz w:val="16"/>
                <w:szCs w:val="16"/>
              </w:rPr>
              <w:br/>
              <w:t>Frequency Allocations</w:t>
            </w:r>
            <w:r w:rsidRPr="00470C3D">
              <w:rPr>
                <w:b/>
                <w:sz w:val="16"/>
                <w:szCs w:val="16"/>
              </w:rPr>
              <w:t xml:space="preserve"> </w:t>
            </w:r>
          </w:p>
          <w:p w14:paraId="5F21F97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</w:p>
          <w:p w14:paraId="356D76E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Band 40–47.5 GHz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3770F6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ARTÍCULO 5</w:t>
            </w:r>
            <w:r w:rsidRPr="00470C3D">
              <w:rPr>
                <w:sz w:val="16"/>
                <w:szCs w:val="16"/>
                <w:lang w:val="es-ES"/>
              </w:rPr>
              <w:br/>
              <w:t>Atribución de Frecuencias</w:t>
            </w:r>
            <w:r w:rsidRPr="00470C3D">
              <w:rPr>
                <w:b/>
                <w:sz w:val="16"/>
                <w:szCs w:val="16"/>
                <w:lang w:val="es-ES"/>
              </w:rPr>
              <w:t xml:space="preserve"> </w:t>
            </w:r>
          </w:p>
          <w:p w14:paraId="49969E9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</w:p>
          <w:p w14:paraId="324EB4D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Band 40–47.5 GHz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D49FF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8C6898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5687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D5372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1CDA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2C3F0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35C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6DC51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0081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B30BF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997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B112A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5C75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5D4EA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FA57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9C0B5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CEB0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80D87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C0E5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BDF3C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F3E9FB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081272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5C926C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20E10E3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4EBF64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B52E90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6C20A5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D141EF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7F50F1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F51076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296B62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AD753B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1B40B1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31B641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CDC09F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11</w:t>
            </w:r>
          </w:p>
        </w:tc>
      </w:tr>
      <w:tr w:rsidR="00857A5D" w:rsidRPr="00470C3D" w14:paraId="31B900B3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862C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1.14/47</w:t>
            </w:r>
          </w:p>
          <w:p w14:paraId="0131432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</w:rPr>
            </w:pPr>
            <w:r w:rsidRPr="00470C3D">
              <w:rPr>
                <w:sz w:val="16"/>
                <w:szCs w:val="16"/>
              </w:rPr>
              <w:t>(47.2-47.5 &amp; 47.9-48.2 GHz)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9EB16F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D317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ARTICLE 5</w:t>
            </w:r>
            <w:r w:rsidRPr="00470C3D">
              <w:rPr>
                <w:sz w:val="16"/>
                <w:szCs w:val="16"/>
              </w:rPr>
              <w:br/>
              <w:t>Frequency Allocations</w:t>
            </w:r>
            <w:r w:rsidRPr="00470C3D">
              <w:rPr>
                <w:b/>
                <w:sz w:val="16"/>
                <w:szCs w:val="16"/>
              </w:rPr>
              <w:t xml:space="preserve"> </w:t>
            </w:r>
          </w:p>
          <w:p w14:paraId="02BE78F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</w:p>
          <w:p w14:paraId="60338F6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Band 47.5–51.4 GHz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511E71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ARTÍCULO 5</w:t>
            </w:r>
            <w:r w:rsidRPr="00470C3D">
              <w:rPr>
                <w:sz w:val="16"/>
                <w:szCs w:val="16"/>
                <w:lang w:val="es-ES"/>
              </w:rPr>
              <w:br/>
              <w:t>Atribución de Frecuencias</w:t>
            </w:r>
            <w:r w:rsidRPr="00470C3D">
              <w:rPr>
                <w:b/>
                <w:sz w:val="16"/>
                <w:szCs w:val="16"/>
                <w:lang w:val="es-ES"/>
              </w:rPr>
              <w:t xml:space="preserve"> </w:t>
            </w:r>
          </w:p>
          <w:p w14:paraId="0ADB71C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</w:p>
          <w:p w14:paraId="1FA925B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Band 47.5–51.4 GHz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43A2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E75E24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35F1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533272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04E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8D65C6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2A0C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FE93D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472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6549A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87FF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E2D65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A1B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5AE39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211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D7736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2C2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158F5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EF8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1C73B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891233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30154C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51EB8B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26A18E4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EDB804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5D3DDE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BF4F22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EF9EEE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54FB52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DE5050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5FE234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19B1BF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68C20F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8D9FFA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E313B3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11</w:t>
            </w:r>
          </w:p>
        </w:tc>
      </w:tr>
      <w:tr w:rsidR="00857A5D" w:rsidRPr="00470C3D" w14:paraId="53418A16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C9F7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lastRenderedPageBreak/>
              <w:t>1.14/47</w:t>
            </w:r>
          </w:p>
          <w:p w14:paraId="795E097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</w:rPr>
            </w:pPr>
            <w:r w:rsidRPr="00470C3D">
              <w:rPr>
                <w:sz w:val="16"/>
                <w:szCs w:val="16"/>
              </w:rPr>
              <w:t>(47.2-47.5 &amp; 47.9-48.2 GHz)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79E22C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7F7C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</w:p>
          <w:p w14:paraId="5ED9EAA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</w:rPr>
            </w:pPr>
            <w:r w:rsidRPr="00470C3D">
              <w:rPr>
                <w:sz w:val="16"/>
              </w:rPr>
              <w:t>ARTICLE 5</w:t>
            </w:r>
            <w:r w:rsidRPr="00470C3D">
              <w:rPr>
                <w:sz w:val="16"/>
              </w:rPr>
              <w:br/>
              <w:t>Frequency Allocations</w:t>
            </w:r>
            <w:r w:rsidRPr="00470C3D">
              <w:rPr>
                <w:b/>
                <w:sz w:val="16"/>
                <w:szCs w:val="16"/>
              </w:rPr>
              <w:t xml:space="preserve"> </w:t>
            </w:r>
            <w:r w:rsidRPr="00470C3D">
              <w:rPr>
                <w:sz w:val="16"/>
              </w:rPr>
              <w:t>5.552A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90B123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</w:p>
          <w:p w14:paraId="68C64E6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ARTÍCULO 5</w:t>
            </w:r>
            <w:r w:rsidRPr="00470C3D">
              <w:rPr>
                <w:sz w:val="16"/>
                <w:szCs w:val="16"/>
                <w:lang w:val="es-ES"/>
              </w:rPr>
              <w:br/>
              <w:t>Atribución de Frecuencias</w:t>
            </w:r>
            <w:r w:rsidRPr="00470C3D">
              <w:rPr>
                <w:sz w:val="16"/>
                <w:lang w:val="es-ES"/>
              </w:rPr>
              <w:t xml:space="preserve"> 5.552A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B76E7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4CD4473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7C30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918F7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919B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9BC99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460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3744E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B9D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F48DF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62E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3CB24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0F5E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036BF7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021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250FF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E6C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BD1F6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AF04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91050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A79B1B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9A43FE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D33789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3AA75C7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192AF2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33570D7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DAB757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5C5AEF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BD6330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370E36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CD06E9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32F429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71B5DD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FED0FE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486D26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11</w:t>
            </w:r>
          </w:p>
        </w:tc>
      </w:tr>
      <w:tr w:rsidR="00857A5D" w:rsidRPr="00470C3D" w14:paraId="0F556275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B465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1.14/47</w:t>
            </w:r>
          </w:p>
          <w:p w14:paraId="0CA60AA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</w:rPr>
            </w:pPr>
            <w:r w:rsidRPr="00470C3D">
              <w:rPr>
                <w:sz w:val="16"/>
                <w:szCs w:val="16"/>
              </w:rPr>
              <w:t>(47.2-47.5 &amp; 47.9-48.2 GHz)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8F2EE4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CC6B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</w:p>
          <w:p w14:paraId="514FD33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RESOLUTION 122</w:t>
            </w:r>
          </w:p>
          <w:p w14:paraId="7E66A72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</w:rPr>
            </w:pPr>
            <w:r w:rsidRPr="00470C3D">
              <w:rPr>
                <w:sz w:val="16"/>
                <w:szCs w:val="16"/>
              </w:rPr>
              <w:t>(REV.WRC-19)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326F8D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</w:p>
          <w:p w14:paraId="4924B47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RESOLUCION 122</w:t>
            </w:r>
          </w:p>
          <w:p w14:paraId="202BC55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(REV.CMR-19)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F915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3B6DF6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4C8B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B3B4B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CEB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EB24D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0D29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CD166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10B9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8767A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0D8A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A5184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19F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10832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487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DD844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9743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45C073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D3D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1040F6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3CEF24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5305E4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B9EED7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5B08D63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D0F73C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54D91A5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7D46A6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B03A3E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5B29EC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081AF9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A3A7E1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103F55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FE82BA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8DE803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AEA088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11</w:t>
            </w:r>
          </w:p>
        </w:tc>
      </w:tr>
      <w:tr w:rsidR="00857A5D" w:rsidRPr="00470C3D" w14:paraId="391C8E07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EE65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1.14</w:t>
            </w:r>
          </w:p>
          <w:p w14:paraId="25C673A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9500A1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0CDB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</w:p>
          <w:p w14:paraId="1A00640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contextualSpacing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ARTICLE 11</w:t>
            </w:r>
            <w:r w:rsidRPr="00470C3D">
              <w:rPr>
                <w:sz w:val="16"/>
                <w:szCs w:val="16"/>
              </w:rPr>
              <w:br/>
              <w:t>Notification and recording of frequency assignments</w:t>
            </w:r>
          </w:p>
          <w:p w14:paraId="1C0B5BF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contextualSpacing/>
              <w:jc w:val="center"/>
              <w:rPr>
                <w:sz w:val="16"/>
              </w:rPr>
            </w:pPr>
            <w:r w:rsidRPr="00470C3D">
              <w:rPr>
                <w:sz w:val="16"/>
              </w:rPr>
              <w:t>11.9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AD47F6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</w:p>
          <w:p w14:paraId="4529713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contextualSpacing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ARTÍCULO 11</w:t>
            </w:r>
            <w:r w:rsidRPr="00470C3D">
              <w:rPr>
                <w:sz w:val="16"/>
                <w:szCs w:val="16"/>
                <w:lang w:val="es-ES"/>
              </w:rPr>
              <w:br/>
              <w:t>Notificación y registro de asignaciones de frecuencias</w:t>
            </w:r>
          </w:p>
          <w:p w14:paraId="61E9CF5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contextualSpacing/>
              <w:jc w:val="center"/>
              <w:rPr>
                <w:b/>
                <w:sz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11.9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B79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C4EEE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E113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B69FF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41A7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18A07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255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35FC2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89A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FABBBA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C179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32E99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7C32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46C10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02A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E97FFA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D05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3F3F5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DC1D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B37CF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6CE4B2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324EF5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AFE482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822C37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8B12E5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404B29A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E89BD1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528EC6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E01463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1EE906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827A28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39200D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336F7A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EC74FF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F541E5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</w:t>
            </w:r>
          </w:p>
        </w:tc>
      </w:tr>
      <w:tr w:rsidR="00857A5D" w:rsidRPr="00470C3D" w14:paraId="4D1DC92D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172A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1.14</w:t>
            </w:r>
          </w:p>
          <w:p w14:paraId="5C17DE1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AAFCA0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67F2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</w:p>
          <w:p w14:paraId="79A8EAB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ARTICLE 11</w:t>
            </w:r>
            <w:r w:rsidRPr="00470C3D">
              <w:rPr>
                <w:sz w:val="16"/>
                <w:szCs w:val="16"/>
              </w:rPr>
              <w:br/>
              <w:t>Notification and recording of frequency assignments</w:t>
            </w:r>
          </w:p>
          <w:p w14:paraId="604219E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</w:rPr>
            </w:pPr>
            <w:r w:rsidRPr="00470C3D">
              <w:rPr>
                <w:sz w:val="16"/>
              </w:rPr>
              <w:t>11.26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2E839B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</w:p>
          <w:p w14:paraId="01FBCF7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ARTICLE 11</w:t>
            </w:r>
            <w:r w:rsidRPr="00470C3D">
              <w:rPr>
                <w:sz w:val="16"/>
                <w:szCs w:val="16"/>
                <w:lang w:val="es-ES"/>
              </w:rPr>
              <w:br/>
              <w:t>Notificación y registro de asignaciones de frecuencias</w:t>
            </w:r>
          </w:p>
          <w:p w14:paraId="3451FC5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lang w:val="es-ES"/>
              </w:rPr>
            </w:pPr>
            <w:r w:rsidRPr="00470C3D">
              <w:rPr>
                <w:sz w:val="16"/>
                <w:lang w:val="es-ES"/>
              </w:rPr>
              <w:t>11.26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A6AB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9ED393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9A09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851B87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F56C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50A8B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57CE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C76610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DD4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58B15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852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DC3EB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F2E5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810E4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8C3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27128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D623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BAE784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A206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9C8ED1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C3DADD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542899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4A61F9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4165EE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943EAE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D98A7F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46FAF9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BAF915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9668E0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E63152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A2E7F7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4DD927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349822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613DE1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33C588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</w:t>
            </w:r>
          </w:p>
        </w:tc>
      </w:tr>
      <w:tr w:rsidR="00857A5D" w:rsidRPr="00470C3D" w14:paraId="755450A1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BA6C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1.14</w:t>
            </w:r>
          </w:p>
          <w:p w14:paraId="5BF9FB8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034599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CE77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</w:p>
          <w:p w14:paraId="6E29A21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APPENDIX 4 (REV.WRC-19)</w:t>
            </w:r>
            <w:r w:rsidRPr="00470C3D">
              <w:rPr>
                <w:sz w:val="16"/>
                <w:szCs w:val="16"/>
              </w:rPr>
              <w:br/>
              <w:t>ANNEX 1</w:t>
            </w:r>
          </w:p>
          <w:p w14:paraId="4E3D2E7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</w:rPr>
            </w:pPr>
            <w:r w:rsidRPr="00470C3D">
              <w:rPr>
                <w:sz w:val="16"/>
              </w:rPr>
              <w:t>TABLE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C2C75D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</w:p>
          <w:p w14:paraId="70B2183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APÉNDICE 4 (REV.CMR-19)</w:t>
            </w:r>
            <w:r w:rsidRPr="00470C3D">
              <w:rPr>
                <w:sz w:val="16"/>
                <w:szCs w:val="16"/>
                <w:lang w:val="es-ES"/>
              </w:rPr>
              <w:br/>
              <w:t>ANEXO 1</w:t>
            </w:r>
          </w:p>
          <w:p w14:paraId="7B58D98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lang w:val="es-ES"/>
              </w:rPr>
            </w:pPr>
            <w:r w:rsidRPr="00470C3D">
              <w:rPr>
                <w:sz w:val="16"/>
                <w:lang w:val="es-ES"/>
              </w:rPr>
              <w:t>CUADRO 2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7273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3C62FF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937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5C63B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7C3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CCFB1E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80BD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F1AD75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3690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A16EF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B46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578F8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961F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FA1191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CD6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70521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114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C44965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975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400D3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C47052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B9DF98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67B28C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DD9427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2D7FB6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52D4FB1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FB12BD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AEBE7C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72826E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A69ECD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CB014C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A18F45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A63CC8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1AB60F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6B2D2F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</w:t>
            </w:r>
          </w:p>
        </w:tc>
      </w:tr>
      <w:tr w:rsidR="00857A5D" w:rsidRPr="00470C3D" w14:paraId="0A448606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616D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1.15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4C714B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804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Band 248–3 000 GHz</w:t>
            </w:r>
          </w:p>
          <w:p w14:paraId="3E0E34E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</w:p>
          <w:p w14:paraId="420FA84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ARTICLE 5</w:t>
            </w:r>
            <w:r w:rsidRPr="00470C3D">
              <w:rPr>
                <w:sz w:val="16"/>
                <w:szCs w:val="16"/>
              </w:rPr>
              <w:br/>
              <w:t>Frequency Allocations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DB888E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Band 248–3 000 GHz</w:t>
            </w:r>
          </w:p>
          <w:p w14:paraId="5B682A0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</w:p>
          <w:p w14:paraId="462240E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ARTÍCULO 5</w:t>
            </w:r>
            <w:r w:rsidRPr="00470C3D">
              <w:rPr>
                <w:sz w:val="16"/>
                <w:szCs w:val="16"/>
                <w:lang w:val="es-ES"/>
              </w:rPr>
              <w:br/>
              <w:t>Atribución de Frecuencias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2514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984277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A8CAC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337A3A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D172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43DC1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FBB8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AAA52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B08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BA77E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7D4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4502A8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DAB2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1B028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BEFD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6C26C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71D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D32A6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DA1C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50447A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03CBA6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4C74C1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CBE1BC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43CF8A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21B606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F4E2B6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4E4F6E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EE0C18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F6D281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9A6EDB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3FA61A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7780BA7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07DC0D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35CDE7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CD0331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12</w:t>
            </w:r>
          </w:p>
        </w:tc>
      </w:tr>
      <w:tr w:rsidR="00857A5D" w:rsidRPr="00470C3D" w14:paraId="62C8FFE9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63C1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1.15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2CD1D9F" w14:textId="77777777" w:rsidR="00857A5D" w:rsidRPr="00470C3D" w:rsidRDefault="00857A5D" w:rsidP="00CD1A39">
            <w:pPr>
              <w:tabs>
                <w:tab w:val="center" w:pos="14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6249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</w:p>
          <w:p w14:paraId="3AE7B9A9" w14:textId="0FF02ADD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ARTICLE 5</w:t>
            </w:r>
            <w:r w:rsidRPr="00470C3D">
              <w:rPr>
                <w:sz w:val="16"/>
                <w:szCs w:val="16"/>
              </w:rPr>
              <w:br/>
              <w:t>Frequency Allocations</w:t>
            </w:r>
            <w:r w:rsidR="006E6676" w:rsidRPr="00470C3D">
              <w:rPr>
                <w:sz w:val="16"/>
                <w:szCs w:val="16"/>
              </w:rPr>
              <w:br/>
            </w:r>
            <w:r w:rsidRPr="00470C3D">
              <w:rPr>
                <w:sz w:val="16"/>
                <w:szCs w:val="16"/>
              </w:rPr>
              <w:t>5.A115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6CA505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</w:p>
          <w:p w14:paraId="7A78686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ARTÍCULO 5</w:t>
            </w:r>
            <w:r w:rsidRPr="00470C3D">
              <w:rPr>
                <w:sz w:val="16"/>
                <w:szCs w:val="16"/>
                <w:lang w:val="es-ES"/>
              </w:rPr>
              <w:br/>
              <w:t xml:space="preserve">Atribución de Frecuencias </w:t>
            </w:r>
          </w:p>
          <w:p w14:paraId="78491E1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5.A115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2676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E71544F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3390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13057D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4EB8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C6DF8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337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14DB2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5F3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374D6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027C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22D73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E4E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A7FA7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4F7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3576E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F3A4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0AEB9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C6C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BF3A3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E2981A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95F176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011349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7F1C4A5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B5CED9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371432D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CEF52B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4455D4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41806A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8C3B4F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7025D7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00C79FA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54591B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8F388C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1D2E5D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12</w:t>
            </w:r>
          </w:p>
        </w:tc>
      </w:tr>
      <w:tr w:rsidR="00857A5D" w:rsidRPr="00470C3D" w14:paraId="46ADE276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E896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1.15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CBAF722" w14:textId="77777777" w:rsidR="00857A5D" w:rsidRPr="00470C3D" w:rsidRDefault="00857A5D" w:rsidP="00CD1A39">
            <w:pPr>
              <w:tabs>
                <w:tab w:val="center" w:pos="14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7B9B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u w:val="single"/>
              </w:rPr>
            </w:pPr>
            <w:r w:rsidRPr="00470C3D">
              <w:rPr>
                <w:b/>
                <w:sz w:val="16"/>
                <w:szCs w:val="16"/>
                <w:u w:val="single"/>
              </w:rPr>
              <w:t>NOC</w:t>
            </w:r>
          </w:p>
          <w:p w14:paraId="2C8C0CE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ARTICLE 5</w:t>
            </w:r>
            <w:r w:rsidRPr="00470C3D">
              <w:rPr>
                <w:sz w:val="16"/>
                <w:szCs w:val="16"/>
              </w:rPr>
              <w:br/>
              <w:t>Frequency Allocations</w:t>
            </w:r>
          </w:p>
          <w:p w14:paraId="13D6C91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5.565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1ED376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u w:val="single"/>
                <w:lang w:val="es-ES"/>
              </w:rPr>
            </w:pPr>
            <w:r w:rsidRPr="00470C3D">
              <w:rPr>
                <w:b/>
                <w:sz w:val="16"/>
                <w:szCs w:val="16"/>
                <w:u w:val="single"/>
                <w:lang w:val="es-ES"/>
              </w:rPr>
              <w:t>NOC</w:t>
            </w:r>
          </w:p>
          <w:p w14:paraId="7473E95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ARTÍCULO 5</w:t>
            </w:r>
            <w:r w:rsidRPr="00470C3D">
              <w:rPr>
                <w:sz w:val="16"/>
                <w:szCs w:val="16"/>
                <w:lang w:val="es-ES"/>
              </w:rPr>
              <w:br/>
              <w:t>Atribución de Frecuencias</w:t>
            </w:r>
          </w:p>
          <w:p w14:paraId="1DCAECB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5.565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91BE7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5E02F74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5A5E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5CB134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BE53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C07D5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4A6B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CC212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C63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61C94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4A98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99558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1C9B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5476D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06F5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9B8CB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CA0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BC941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AA06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3986E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BF86DA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493B2E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1431ED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3702C63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07A268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9251C5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FBD869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4E0D7E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0C851C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FF5048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5BA5C7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197B3E3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80F9CA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9F97B1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2F546E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12</w:t>
            </w:r>
          </w:p>
        </w:tc>
      </w:tr>
      <w:tr w:rsidR="00857A5D" w:rsidRPr="00470C3D" w14:paraId="40DE65F8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59AE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1.15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8A4D8DF" w14:textId="77777777" w:rsidR="00857A5D" w:rsidRPr="00470C3D" w:rsidRDefault="00857A5D" w:rsidP="00CD1A39">
            <w:pPr>
              <w:tabs>
                <w:tab w:val="center" w:pos="14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0E95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SUP</w:t>
            </w:r>
          </w:p>
          <w:p w14:paraId="020058F7" w14:textId="72CF15D5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</w:rPr>
            </w:pPr>
            <w:r w:rsidRPr="00470C3D">
              <w:rPr>
                <w:sz w:val="16"/>
              </w:rPr>
              <w:t>RESOLUTION 767 (WRC-15)</w:t>
            </w:r>
            <w:r w:rsidR="006E6676" w:rsidRPr="00470C3D">
              <w:rPr>
                <w:sz w:val="16"/>
                <w:szCs w:val="16"/>
              </w:rPr>
              <w:br/>
            </w:r>
            <w:r w:rsidRPr="00470C3D">
              <w:rPr>
                <w:sz w:val="16"/>
              </w:rPr>
              <w:t>Studies towards an identification for use by administrations for land-mobile and fixed services applications operating in the frequency range 275-450 GHz.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261BE3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SUP</w:t>
            </w:r>
          </w:p>
          <w:p w14:paraId="1B6F0FA0" w14:textId="576F01E0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RESOLUCIÓN</w:t>
            </w:r>
            <w:r w:rsidRPr="00470C3D">
              <w:rPr>
                <w:sz w:val="16"/>
                <w:lang w:val="es-ES"/>
              </w:rPr>
              <w:t xml:space="preserve"> 767 (CMR-15)</w:t>
            </w:r>
            <w:r w:rsidR="006E6676" w:rsidRPr="00470C3D">
              <w:rPr>
                <w:sz w:val="16"/>
                <w:szCs w:val="16"/>
                <w:lang w:val="es-ES"/>
              </w:rPr>
              <w:br/>
            </w:r>
            <w:r w:rsidRPr="00470C3D">
              <w:rPr>
                <w:sz w:val="16"/>
                <w:lang w:val="es-ES"/>
              </w:rPr>
              <w:t>Estudios relativos a la identificación de espectro para su utilización por las administraciones para aplicaciones de los servicios móvil terrestre y fijo que funcionan en la gama de frecuencias 275-450 GHz.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307D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4CBEA34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889C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3599999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63CA7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031A3B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3780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0093B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826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0804A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78D4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E4AEF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49E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9D955B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A9CB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1B9BC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20E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3CFDF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6B1D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421E5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091B14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04B2FA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F6F4C3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4BCAD4A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F4E207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3340DF8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ACC3DD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86E693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EC6DDE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E3B19D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C5A445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4DFD6AA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DF1F58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664A92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EBA6C6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12</w:t>
            </w:r>
          </w:p>
        </w:tc>
      </w:tr>
      <w:tr w:rsidR="00857A5D" w:rsidRPr="00470C3D" w14:paraId="6CF1EAED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AA2CD" w14:textId="748888EC" w:rsidR="00857A5D" w:rsidRPr="00470C3D" w:rsidRDefault="000F2340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1.16</w:t>
            </w:r>
          </w:p>
          <w:p w14:paraId="604465CB" w14:textId="769DCAE6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(</w:t>
            </w:r>
            <w:r w:rsidR="006E6676" w:rsidRPr="00470C3D">
              <w:rPr>
                <w:sz w:val="16"/>
                <w:szCs w:val="16"/>
              </w:rPr>
              <w:t>5 150-5 250</w:t>
            </w:r>
            <w:r w:rsidRPr="00470C3D">
              <w:rPr>
                <w:sz w:val="16"/>
                <w:szCs w:val="16"/>
              </w:rPr>
              <w:t xml:space="preserve"> MHz)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B01F5F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AB33" w14:textId="29B87B76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RESOLUTION 229 (</w:t>
            </w:r>
            <w:r w:rsidR="00EA3004" w:rsidRPr="00470C3D">
              <w:rPr>
                <w:sz w:val="16"/>
                <w:szCs w:val="16"/>
              </w:rPr>
              <w:t>REV.WRC</w:t>
            </w:r>
            <w:r w:rsidRPr="00470C3D">
              <w:rPr>
                <w:sz w:val="16"/>
                <w:szCs w:val="16"/>
              </w:rPr>
              <w:t>-19)</w:t>
            </w:r>
          </w:p>
          <w:p w14:paraId="13229786" w14:textId="38B2CC6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Use of the bands 5 150-5 250 MHz, 5</w:t>
            </w:r>
            <w:r w:rsidR="006E6676" w:rsidRPr="00470C3D">
              <w:rPr>
                <w:sz w:val="16"/>
                <w:szCs w:val="16"/>
              </w:rPr>
              <w:t> </w:t>
            </w:r>
            <w:r w:rsidRPr="00470C3D">
              <w:rPr>
                <w:sz w:val="16"/>
                <w:szCs w:val="16"/>
              </w:rPr>
              <w:t xml:space="preserve">250-5 350 MHz and 5 470-5 725 MHz </w:t>
            </w:r>
          </w:p>
          <w:p w14:paraId="311BBAE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by the mobile service for the implementation of wireless access systems including radio local area networks</w:t>
            </w:r>
          </w:p>
          <w:p w14:paraId="0FDE3E3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C054E9E" w14:textId="63A7820A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RESOLUCIÓN 229 (</w:t>
            </w:r>
            <w:r w:rsidR="00EA3004" w:rsidRPr="00470C3D">
              <w:rPr>
                <w:sz w:val="16"/>
                <w:szCs w:val="16"/>
                <w:lang w:val="es-ES"/>
              </w:rPr>
              <w:t>REV.CMR</w:t>
            </w:r>
            <w:r w:rsidRPr="00470C3D">
              <w:rPr>
                <w:sz w:val="16"/>
                <w:szCs w:val="16"/>
                <w:lang w:val="es-ES"/>
              </w:rPr>
              <w:t>-19)</w:t>
            </w:r>
          </w:p>
          <w:p w14:paraId="52A5FBA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Uso de las bandas 5 150-5 250 MHz, 5 250-5 350 MHz and 5 470-5 725 MHz por el servicio móvil para la implementación de sistemas de acceso inalámbrico, incluidas las redes de área local de radio</w:t>
            </w:r>
          </w:p>
          <w:p w14:paraId="44B44A5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3A6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90681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7084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E06AE9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3D1C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73CF1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C21E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0DB3D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95B4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EEBB2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DDE1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8F0BC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393D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0B113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609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02B45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CF7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9BE75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8EF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0350D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5416F7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A5F43D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3B952E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37AD9D8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A809CA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5305B7D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D6B57E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A18F33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A386AB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161C1A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E4DC8E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39202A9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20ECE6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D102BD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06DBCD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17</w:t>
            </w:r>
          </w:p>
        </w:tc>
      </w:tr>
      <w:tr w:rsidR="00857A5D" w:rsidRPr="00470C3D" w14:paraId="3E9786BD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E851B" w14:textId="6B5C8ED4" w:rsidR="00857A5D" w:rsidRPr="00470C3D" w:rsidRDefault="000F2340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1.16</w:t>
            </w:r>
          </w:p>
          <w:p w14:paraId="68D50BC9" w14:textId="5CF2665E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(</w:t>
            </w:r>
            <w:r w:rsidR="006E6676" w:rsidRPr="00470C3D">
              <w:rPr>
                <w:sz w:val="16"/>
                <w:szCs w:val="16"/>
              </w:rPr>
              <w:t>5 150-5 250</w:t>
            </w:r>
            <w:r w:rsidRPr="00470C3D">
              <w:rPr>
                <w:sz w:val="16"/>
                <w:szCs w:val="16"/>
              </w:rPr>
              <w:t xml:space="preserve"> MHz)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03219F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A69C0" w14:textId="3E58578C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RESOLUTION 229 (REV.WRC-19)</w:t>
            </w:r>
          </w:p>
          <w:p w14:paraId="6957C8DC" w14:textId="7F23ACE9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Use of the bands 5 150-5 250 MHz, 5</w:t>
            </w:r>
            <w:r w:rsidR="006E6676" w:rsidRPr="00470C3D">
              <w:rPr>
                <w:sz w:val="16"/>
                <w:szCs w:val="16"/>
              </w:rPr>
              <w:t> </w:t>
            </w:r>
            <w:r w:rsidRPr="00470C3D">
              <w:rPr>
                <w:sz w:val="16"/>
                <w:szCs w:val="16"/>
              </w:rPr>
              <w:t xml:space="preserve">250-5 350 MHz and 5 470-5 725 MHz </w:t>
            </w:r>
          </w:p>
          <w:p w14:paraId="67C17F2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by the mobile service for the implementation of wireless access systems including radio local area networks</w:t>
            </w:r>
          </w:p>
          <w:p w14:paraId="0537F63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 xml:space="preserve">MOD </w:t>
            </w:r>
            <w:r w:rsidRPr="00470C3D">
              <w:rPr>
                <w:sz w:val="16"/>
                <w:szCs w:val="16"/>
              </w:rPr>
              <w:t>5.446A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EECE61B" w14:textId="5E235E50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RESOLUCIÓN 229 (REV.CMR-19)</w:t>
            </w:r>
          </w:p>
          <w:p w14:paraId="7144830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Uso de las bandas 5 150-5 250 MHz, 5 250-5 350 MHz and 5 470-5 725 MHz por el servicio móvil para la implementación de sistemas de acceso inalámbrico, incluidas las redes de área local de radio</w:t>
            </w:r>
          </w:p>
          <w:p w14:paraId="6C62BE7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 xml:space="preserve">MOD </w:t>
            </w:r>
            <w:r w:rsidRPr="00470C3D">
              <w:rPr>
                <w:sz w:val="16"/>
                <w:szCs w:val="16"/>
                <w:lang w:val="es-ES"/>
              </w:rPr>
              <w:t>5.446A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B3D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CE475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43A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F33B9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3AB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D2778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977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8FE874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24E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CC9B0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4C8C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76E3E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6FC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F9155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5208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AD6DB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64EA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13783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6B36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4CB0A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622191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52A3F9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0D60CF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5EBD72C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4E8CB3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1C8695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07E64E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BF1EF8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B7DC57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30D100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72D371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1CA8011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43EB9F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57197D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1DBF6C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17</w:t>
            </w:r>
          </w:p>
        </w:tc>
      </w:tr>
      <w:tr w:rsidR="00857A5D" w:rsidRPr="00470C3D" w14:paraId="18981221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D4F4" w14:textId="300FFC93" w:rsidR="00857A5D" w:rsidRPr="00470C3D" w:rsidRDefault="000F2340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1.16</w:t>
            </w:r>
          </w:p>
          <w:p w14:paraId="11AE7BBF" w14:textId="4EDB70C8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(</w:t>
            </w:r>
            <w:r w:rsidR="006E6676" w:rsidRPr="00470C3D">
              <w:rPr>
                <w:sz w:val="16"/>
                <w:szCs w:val="16"/>
              </w:rPr>
              <w:t>5 150-5 250</w:t>
            </w:r>
            <w:r w:rsidRPr="00470C3D">
              <w:rPr>
                <w:sz w:val="16"/>
                <w:szCs w:val="16"/>
              </w:rPr>
              <w:t xml:space="preserve"> MHz)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DCDFF7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E511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sz w:val="16"/>
                <w:szCs w:val="16"/>
              </w:rPr>
              <w:t xml:space="preserve"> </w:t>
            </w:r>
            <w:r w:rsidRPr="00470C3D">
              <w:rPr>
                <w:sz w:val="16"/>
                <w:szCs w:val="16"/>
                <w:lang w:bidi="es-ES"/>
              </w:rPr>
              <w:t>5.446C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009F00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sz w:val="16"/>
                <w:szCs w:val="16"/>
                <w:lang w:val="es-ES"/>
              </w:rPr>
              <w:t xml:space="preserve"> </w:t>
            </w:r>
            <w:r w:rsidRPr="00470C3D">
              <w:rPr>
                <w:sz w:val="16"/>
                <w:szCs w:val="16"/>
                <w:lang w:val="es-ES" w:bidi="es-ES"/>
              </w:rPr>
              <w:t>5.446C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A62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D5A71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83E0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EF70A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06FC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8E2F3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5404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7060C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C87F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39870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E893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E1C85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532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B6A73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98F9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E459C6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EA08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B1CF0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69C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68C57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A6D24F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830591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1D7CCF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7EDFA76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525FBB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D37CCC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0B84BA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93A4F3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CFD776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2DB5BE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461758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9E66FE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85F725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0B25EC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5E9E23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17</w:t>
            </w:r>
          </w:p>
        </w:tc>
      </w:tr>
      <w:tr w:rsidR="00857A5D" w:rsidRPr="00470C3D" w14:paraId="42FDC74D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C2DAB" w14:textId="3092E2C7" w:rsidR="00857A5D" w:rsidRPr="00470C3D" w:rsidRDefault="000F2340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1.16</w:t>
            </w:r>
          </w:p>
          <w:p w14:paraId="1170BD02" w14:textId="5350573A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(</w:t>
            </w:r>
            <w:r w:rsidR="006E6676" w:rsidRPr="00470C3D">
              <w:rPr>
                <w:sz w:val="16"/>
                <w:szCs w:val="16"/>
              </w:rPr>
              <w:t>5 150-5 250</w:t>
            </w:r>
            <w:r w:rsidRPr="00470C3D">
              <w:rPr>
                <w:sz w:val="16"/>
                <w:szCs w:val="16"/>
              </w:rPr>
              <w:t xml:space="preserve"> MHz)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D0FBEE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C9C0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  <w:r w:rsidRPr="00470C3D">
              <w:rPr>
                <w:sz w:val="16"/>
                <w:szCs w:val="16"/>
              </w:rPr>
              <w:t xml:space="preserve"> </w:t>
            </w:r>
            <w:r w:rsidRPr="00470C3D">
              <w:rPr>
                <w:sz w:val="16"/>
                <w:szCs w:val="16"/>
                <w:lang w:bidi="es-ES"/>
              </w:rPr>
              <w:t>5.446D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49BBEF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  <w:r w:rsidRPr="00470C3D">
              <w:rPr>
                <w:sz w:val="16"/>
                <w:szCs w:val="16"/>
                <w:lang w:val="es-ES"/>
              </w:rPr>
              <w:t xml:space="preserve"> </w:t>
            </w:r>
            <w:r w:rsidRPr="00470C3D">
              <w:rPr>
                <w:sz w:val="16"/>
                <w:szCs w:val="16"/>
                <w:lang w:val="es-ES" w:bidi="es-ES"/>
              </w:rPr>
              <w:t>5.446D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B046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E5574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354C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E74EE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A9EC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3A0E3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FAB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E0614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DBC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9FEB2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893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F9B5B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DF8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36713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296B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37C996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5399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4E37E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39D0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6B853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CE22B8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BACBBC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CAB893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2BBB11D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2A8344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49EB6DF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7E5E66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9C5098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70B99E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31AD66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7A017D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43BE841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EDD638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E402CB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EFFB63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17</w:t>
            </w:r>
          </w:p>
        </w:tc>
      </w:tr>
      <w:tr w:rsidR="00857A5D" w:rsidRPr="00470C3D" w14:paraId="43F68026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3A9B8" w14:textId="7D14C863" w:rsidR="00857A5D" w:rsidRPr="00470C3D" w:rsidRDefault="000F2340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1.16</w:t>
            </w:r>
          </w:p>
          <w:p w14:paraId="7F22BC06" w14:textId="493B3CE4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(</w:t>
            </w:r>
            <w:r w:rsidR="006E6676" w:rsidRPr="00470C3D">
              <w:rPr>
                <w:sz w:val="16"/>
                <w:szCs w:val="16"/>
              </w:rPr>
              <w:t>5 150-5 250</w:t>
            </w:r>
            <w:r w:rsidRPr="00470C3D">
              <w:rPr>
                <w:sz w:val="16"/>
                <w:szCs w:val="16"/>
              </w:rPr>
              <w:t xml:space="preserve"> MHz)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2943D9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CD7F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 xml:space="preserve">MOD </w:t>
            </w:r>
            <w:r w:rsidRPr="00470C3D">
              <w:rPr>
                <w:sz w:val="16"/>
                <w:szCs w:val="16"/>
              </w:rPr>
              <w:t>4 800-5 250 MHz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3C5615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 xml:space="preserve">MOD </w:t>
            </w:r>
            <w:r w:rsidRPr="00470C3D">
              <w:rPr>
                <w:sz w:val="16"/>
                <w:szCs w:val="16"/>
                <w:lang w:val="es-ES"/>
              </w:rPr>
              <w:t>4 800-5 250 MHz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50FB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A7CA2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2ED4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55454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E2F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6636C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1808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BDD46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94C5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420A1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949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74069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E2B4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3FC4E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620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28A88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5022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C163B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7A5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318B2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FB4942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DA3E04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2E0BEC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03043CE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4A1248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4502A81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1F6C81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36685A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F23129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F8D156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27AF57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3228E44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5C9404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4B45D4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66C4DE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17</w:t>
            </w:r>
          </w:p>
        </w:tc>
      </w:tr>
      <w:tr w:rsidR="00857A5D" w:rsidRPr="00470C3D" w14:paraId="1931DE4E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FFBA" w14:textId="5BDE7E81" w:rsidR="00857A5D" w:rsidRPr="00470C3D" w:rsidRDefault="000F2340" w:rsidP="002C152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1.16</w:t>
            </w:r>
          </w:p>
          <w:p w14:paraId="08C57F2E" w14:textId="17352EA7" w:rsidR="00857A5D" w:rsidRPr="00470C3D" w:rsidRDefault="00857A5D" w:rsidP="002C152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(</w:t>
            </w:r>
            <w:r w:rsidR="006E6676" w:rsidRPr="00470C3D">
              <w:rPr>
                <w:sz w:val="16"/>
                <w:szCs w:val="16"/>
              </w:rPr>
              <w:t>5 250-5 350</w:t>
            </w:r>
            <w:r w:rsidRPr="00470C3D">
              <w:rPr>
                <w:sz w:val="16"/>
                <w:szCs w:val="16"/>
              </w:rPr>
              <w:t xml:space="preserve"> MHz)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BACBDD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A8D95" w14:textId="7F6E92F4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  <w:u w:val="single"/>
              </w:rPr>
              <w:t>NOC</w:t>
            </w:r>
            <w:r w:rsidRPr="00470C3D">
              <w:rPr>
                <w:sz w:val="16"/>
                <w:szCs w:val="16"/>
              </w:rPr>
              <w:br/>
              <w:t>ARTICLE 5</w:t>
            </w:r>
            <w:r w:rsidRPr="00470C3D">
              <w:rPr>
                <w:sz w:val="16"/>
                <w:szCs w:val="16"/>
              </w:rPr>
              <w:br/>
              <w:t>Frequency allocations</w:t>
            </w:r>
            <w:r w:rsidRPr="00470C3D">
              <w:rPr>
                <w:sz w:val="16"/>
                <w:szCs w:val="16"/>
              </w:rPr>
              <w:br/>
              <w:t>Section IV – Table of Frequency Allocations</w:t>
            </w:r>
            <w:r w:rsidRPr="00470C3D">
              <w:rPr>
                <w:sz w:val="16"/>
                <w:szCs w:val="16"/>
              </w:rPr>
              <w:br/>
              <w:t>5 250</w:t>
            </w:r>
            <w:r w:rsidR="006E6676" w:rsidRPr="00470C3D">
              <w:rPr>
                <w:sz w:val="16"/>
                <w:szCs w:val="16"/>
              </w:rPr>
              <w:t>-</w:t>
            </w:r>
            <w:r w:rsidRPr="00470C3D">
              <w:rPr>
                <w:sz w:val="16"/>
                <w:szCs w:val="16"/>
              </w:rPr>
              <w:t>5 570 MHz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3166FB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29"/>
              <w:contextualSpacing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u w:val="single"/>
                <w:lang w:val="es-ES"/>
              </w:rPr>
              <w:t>NOC</w:t>
            </w:r>
            <w:r w:rsidRPr="00470C3D">
              <w:rPr>
                <w:sz w:val="16"/>
                <w:szCs w:val="16"/>
                <w:lang w:val="es-ES"/>
              </w:rPr>
              <w:br/>
              <w:t>ARTÍCULO 5</w:t>
            </w:r>
          </w:p>
          <w:p w14:paraId="4EC95AA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29"/>
              <w:contextualSpacing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Atribuciones de frecuencias</w:t>
            </w:r>
          </w:p>
          <w:p w14:paraId="1DA6E2CD" w14:textId="77B40DEC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29"/>
              <w:contextualSpacing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Sección IV – Cuadro de atribución de frecuencias</w:t>
            </w:r>
            <w:r w:rsidRPr="00470C3D">
              <w:rPr>
                <w:sz w:val="16"/>
                <w:szCs w:val="16"/>
                <w:lang w:val="es-ES"/>
              </w:rPr>
              <w:br/>
              <w:t>5 250</w:t>
            </w:r>
            <w:r w:rsidR="006E6676" w:rsidRPr="00470C3D">
              <w:rPr>
                <w:sz w:val="16"/>
                <w:szCs w:val="16"/>
                <w:lang w:val="es-ES"/>
              </w:rPr>
              <w:t>-</w:t>
            </w:r>
            <w:r w:rsidRPr="00470C3D">
              <w:rPr>
                <w:sz w:val="16"/>
                <w:szCs w:val="16"/>
                <w:lang w:val="es-ES"/>
              </w:rPr>
              <w:t>5 570 MHz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7A62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8E955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FCA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00688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2FE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B58C7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B232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E13CC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95E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B58687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C411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4B1C6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D629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70C76D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58F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0BAF34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3869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B1F379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50C9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E13AE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89C6F6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46B907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D915C2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4C8A005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53CDDB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B122E2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380D63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0A6222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078A11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EC892F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FBA327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752EF64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5AB66C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B92975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1C5B80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19</w:t>
            </w:r>
          </w:p>
        </w:tc>
      </w:tr>
      <w:tr w:rsidR="00857A5D" w:rsidRPr="00470C3D" w14:paraId="58A9FD89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A102F" w14:textId="243B055D" w:rsidR="00857A5D" w:rsidRPr="00470C3D" w:rsidRDefault="000F2340" w:rsidP="002C152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1.16</w:t>
            </w:r>
          </w:p>
          <w:p w14:paraId="4DBBAE3E" w14:textId="77777777" w:rsidR="00857A5D" w:rsidRPr="00470C3D" w:rsidRDefault="00857A5D" w:rsidP="002C152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20"/>
              </w:rPr>
              <w:t>(</w:t>
            </w:r>
            <w:r w:rsidRPr="00470C3D">
              <w:rPr>
                <w:sz w:val="16"/>
                <w:szCs w:val="16"/>
              </w:rPr>
              <w:t>5350 -5470 MHz)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418723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18A55" w14:textId="2437BEC9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  <w:u w:val="single"/>
              </w:rPr>
              <w:t>NOC</w:t>
            </w:r>
            <w:r w:rsidRPr="00470C3D">
              <w:rPr>
                <w:sz w:val="16"/>
                <w:szCs w:val="16"/>
              </w:rPr>
              <w:br/>
              <w:t>ARTICLE 5</w:t>
            </w:r>
            <w:r w:rsidRPr="00470C3D">
              <w:rPr>
                <w:sz w:val="16"/>
                <w:szCs w:val="16"/>
              </w:rPr>
              <w:br/>
              <w:t>Frequency allocations</w:t>
            </w:r>
            <w:r w:rsidRPr="00470C3D">
              <w:rPr>
                <w:sz w:val="16"/>
                <w:szCs w:val="16"/>
              </w:rPr>
              <w:br/>
              <w:t>Section IV – Table of Frequency Allocations</w:t>
            </w:r>
            <w:r w:rsidRPr="00470C3D">
              <w:rPr>
                <w:sz w:val="16"/>
                <w:szCs w:val="16"/>
              </w:rPr>
              <w:br/>
              <w:t>5 250</w:t>
            </w:r>
            <w:r w:rsidR="006E6676" w:rsidRPr="00470C3D">
              <w:rPr>
                <w:sz w:val="16"/>
                <w:szCs w:val="16"/>
              </w:rPr>
              <w:t>-</w:t>
            </w:r>
            <w:r w:rsidRPr="00470C3D">
              <w:rPr>
                <w:sz w:val="16"/>
                <w:szCs w:val="16"/>
              </w:rPr>
              <w:t>5 570 MHz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F84B21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29"/>
              <w:contextualSpacing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u w:val="single"/>
                <w:lang w:val="es-ES"/>
              </w:rPr>
              <w:t>NOC</w:t>
            </w:r>
            <w:r w:rsidRPr="00470C3D">
              <w:rPr>
                <w:sz w:val="16"/>
                <w:szCs w:val="16"/>
                <w:lang w:val="es-ES"/>
              </w:rPr>
              <w:br/>
              <w:t>ARTÍCULO 5</w:t>
            </w:r>
          </w:p>
          <w:p w14:paraId="50B247E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29"/>
              <w:contextualSpacing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Atribuciones de frecuencias</w:t>
            </w:r>
          </w:p>
          <w:p w14:paraId="627D071D" w14:textId="3D9A46E1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29"/>
              <w:contextualSpacing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Sección IV – Cuadro de atribución de frecuencias</w:t>
            </w:r>
            <w:r w:rsidRPr="00470C3D">
              <w:rPr>
                <w:sz w:val="16"/>
                <w:szCs w:val="16"/>
                <w:lang w:val="es-ES"/>
              </w:rPr>
              <w:br/>
              <w:t>5 250</w:t>
            </w:r>
            <w:r w:rsidR="006E6676" w:rsidRPr="00470C3D">
              <w:rPr>
                <w:sz w:val="16"/>
                <w:szCs w:val="16"/>
                <w:lang w:val="es-ES"/>
              </w:rPr>
              <w:t>-</w:t>
            </w:r>
            <w:r w:rsidRPr="00470C3D">
              <w:rPr>
                <w:sz w:val="16"/>
                <w:szCs w:val="16"/>
                <w:lang w:val="es-ES"/>
              </w:rPr>
              <w:t>5 570 MHz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C51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43F03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3B80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99133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39AF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DD027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AE0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28EC0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2E6E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915ED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07B6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ABA1C3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697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5359E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613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1B19B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6FA1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A5386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2489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56F1D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389899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E71668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F77846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2720A16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9DC57F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0527620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2E811A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BF9806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DC0596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73341D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471215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0318801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DF6AD6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B6700F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99DE01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19</w:t>
            </w:r>
          </w:p>
        </w:tc>
      </w:tr>
      <w:tr w:rsidR="00857A5D" w:rsidRPr="00470C3D" w14:paraId="7012EF49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594C" w14:textId="2D592DD4" w:rsidR="00857A5D" w:rsidRPr="00470C3D" w:rsidRDefault="000F2340" w:rsidP="002C152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1.16</w:t>
            </w:r>
          </w:p>
          <w:p w14:paraId="4D1E7AFF" w14:textId="77777777" w:rsidR="00857A5D" w:rsidRPr="00470C3D" w:rsidRDefault="00857A5D" w:rsidP="002C152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(5725 -5850 MHz)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5615FE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F86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  <w:u w:val="single"/>
              </w:rPr>
              <w:t>NOC</w:t>
            </w:r>
            <w:r w:rsidRPr="00470C3D">
              <w:rPr>
                <w:sz w:val="16"/>
                <w:szCs w:val="16"/>
              </w:rPr>
              <w:br/>
              <w:t>ARTICLE 5</w:t>
            </w:r>
            <w:r w:rsidRPr="00470C3D">
              <w:rPr>
                <w:sz w:val="16"/>
                <w:szCs w:val="16"/>
              </w:rPr>
              <w:br/>
              <w:t>Frequency allocations</w:t>
            </w:r>
            <w:r w:rsidRPr="00470C3D">
              <w:rPr>
                <w:sz w:val="16"/>
                <w:szCs w:val="16"/>
              </w:rPr>
              <w:br/>
              <w:t>Section IV – Table of Frequency Allocations</w:t>
            </w:r>
            <w:r w:rsidRPr="00470C3D">
              <w:rPr>
                <w:sz w:val="16"/>
                <w:szCs w:val="16"/>
              </w:rPr>
              <w:br/>
              <w:t>5 570-6 700 MHz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AAAE06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29"/>
              <w:contextualSpacing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u w:val="single"/>
                <w:lang w:val="es-ES"/>
              </w:rPr>
              <w:t>NOC</w:t>
            </w:r>
            <w:r w:rsidRPr="00470C3D">
              <w:rPr>
                <w:sz w:val="16"/>
                <w:szCs w:val="16"/>
                <w:lang w:val="es-ES"/>
              </w:rPr>
              <w:br/>
              <w:t>ARTÍCULO 5</w:t>
            </w:r>
          </w:p>
          <w:p w14:paraId="186ED11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29"/>
              <w:contextualSpacing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Atribuciones de frecuencias</w:t>
            </w:r>
          </w:p>
          <w:p w14:paraId="6E582FC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29"/>
              <w:contextualSpacing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Sección IV – Cuadro de atribución de frecuencias</w:t>
            </w:r>
            <w:r w:rsidRPr="00470C3D">
              <w:rPr>
                <w:sz w:val="16"/>
                <w:szCs w:val="16"/>
                <w:lang w:val="es-ES"/>
              </w:rPr>
              <w:br/>
              <w:t>5 570-6 700 MHz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D521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AF940E8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F00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741E2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671D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397E7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4D09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3B3811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BD40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B0E7E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C817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BEE30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883F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8BA7A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C3E8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5E6F6F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3CB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D2F98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566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4CD3B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662E2D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AA4C69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E62839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45E11D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7DE44F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5094B0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08FBFA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5B761E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733894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F27132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916CA9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1A679DD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141FDCF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56B98C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BD045C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13</w:t>
            </w:r>
          </w:p>
        </w:tc>
      </w:tr>
      <w:tr w:rsidR="00857A5D" w:rsidRPr="00470C3D" w14:paraId="58D32374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2C29A" w14:textId="1913C7D9" w:rsidR="00857A5D" w:rsidRPr="00470C3D" w:rsidRDefault="000F2340" w:rsidP="002C152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1.16</w:t>
            </w:r>
          </w:p>
          <w:p w14:paraId="4AA043D2" w14:textId="77777777" w:rsidR="00857A5D" w:rsidRPr="00470C3D" w:rsidRDefault="00857A5D" w:rsidP="002C152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(5850 -5925 MHz)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15699C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5E32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  <w:u w:val="single"/>
              </w:rPr>
              <w:t>NOC</w:t>
            </w:r>
            <w:r w:rsidRPr="00470C3D">
              <w:rPr>
                <w:sz w:val="16"/>
                <w:szCs w:val="16"/>
              </w:rPr>
              <w:br/>
              <w:t>ARTICLE 5</w:t>
            </w:r>
            <w:r w:rsidRPr="00470C3D">
              <w:rPr>
                <w:sz w:val="16"/>
                <w:szCs w:val="16"/>
              </w:rPr>
              <w:br/>
              <w:t>Frequency allocations</w:t>
            </w:r>
            <w:r w:rsidRPr="00470C3D">
              <w:rPr>
                <w:sz w:val="16"/>
                <w:szCs w:val="16"/>
              </w:rPr>
              <w:br/>
              <w:t>Section IV – Table of Frequency Allocations</w:t>
            </w:r>
            <w:r w:rsidRPr="00470C3D">
              <w:rPr>
                <w:sz w:val="16"/>
                <w:szCs w:val="16"/>
              </w:rPr>
              <w:br/>
              <w:t>5 570-6 700 MHz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3F8E93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u w:val="single"/>
                <w:lang w:val="es-ES"/>
              </w:rPr>
              <w:t>NOC</w:t>
            </w:r>
            <w:r w:rsidRPr="00470C3D">
              <w:rPr>
                <w:sz w:val="16"/>
                <w:szCs w:val="16"/>
                <w:lang w:val="es-ES"/>
              </w:rPr>
              <w:br/>
              <w:t>ARTÍCULO 5</w:t>
            </w:r>
            <w:r w:rsidRPr="00470C3D">
              <w:rPr>
                <w:sz w:val="16"/>
                <w:szCs w:val="16"/>
                <w:lang w:val="es-ES"/>
              </w:rPr>
              <w:br/>
              <w:t>Atribuciones de frecuencias</w:t>
            </w:r>
            <w:r w:rsidRPr="00470C3D">
              <w:rPr>
                <w:sz w:val="16"/>
                <w:szCs w:val="16"/>
                <w:lang w:val="es-ES"/>
              </w:rPr>
              <w:br/>
              <w:t>Sección IV – Cuadro de atribución de frecuencias</w:t>
            </w:r>
            <w:r w:rsidRPr="00470C3D">
              <w:rPr>
                <w:sz w:val="16"/>
                <w:szCs w:val="16"/>
                <w:lang w:val="es-ES"/>
              </w:rPr>
              <w:br/>
              <w:t>5 570-6 700 MHz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233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AEDF1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0E3E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23BC0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151D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DDF4F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300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3F1C6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099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2A7B6A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7371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A8D14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A66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7AC4D3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906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4805DB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378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98290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A3D9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FCAB4F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E8CFDD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1F2C49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96DE55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28045C2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A500F5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C689DB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47883E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E67F9F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5ED97E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6E8651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C7AC85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0D65B40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11B7A64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D733E7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931714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19</w:t>
            </w:r>
          </w:p>
        </w:tc>
      </w:tr>
      <w:tr w:rsidR="00857A5D" w:rsidRPr="00470C3D" w14:paraId="0551CC0F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40C9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1646CA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8198D" w14:textId="099ED846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sz w:val="16"/>
                <w:szCs w:val="16"/>
              </w:rPr>
              <w:br/>
              <w:t>RESOLUTION 27 (Rev.WRC-19)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FE937D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b/>
                <w:sz w:val="16"/>
                <w:szCs w:val="16"/>
                <w:lang w:val="es-ES"/>
              </w:rPr>
              <w:br/>
            </w:r>
            <w:r w:rsidRPr="00470C3D">
              <w:rPr>
                <w:sz w:val="16"/>
                <w:szCs w:val="16"/>
                <w:lang w:val="es-ES"/>
              </w:rPr>
              <w:t>RESOLUCIÓN 27 (Rev.CMR-19)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62F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B15D3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1B3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8E9EF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65A1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6A890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6EB9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57EB6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6EA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75673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B12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0DADD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1F3A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F7E425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AFB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95053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53E9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6EB7C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D9C2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AD0B0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D8C79C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128EBF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9F205D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44D6635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FADEBD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E3CFB1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479312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85FFEB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5BA650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AC2952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5E0202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423E5A19" w14:textId="4EEC7954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D135A6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A8116A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54E3B9C" w14:textId="60F762E1" w:rsidR="00857A5D" w:rsidRPr="00470C3D" w:rsidRDefault="008164BA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857A5D" w:rsidRPr="00470C3D" w14:paraId="343ADF2D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DFCA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9A20B5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950A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SUP</w:t>
            </w:r>
            <w:r w:rsidRPr="00470C3D">
              <w:rPr>
                <w:sz w:val="16"/>
                <w:szCs w:val="16"/>
              </w:rPr>
              <w:br/>
              <w:t>RESOLUTION 28 (Rev.WRC-15)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CB73CC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SUP</w:t>
            </w:r>
            <w:r w:rsidRPr="00470C3D">
              <w:rPr>
                <w:sz w:val="16"/>
                <w:szCs w:val="16"/>
                <w:lang w:val="es-ES"/>
              </w:rPr>
              <w:br/>
              <w:t>RESOLUCIÓN 28 (Rev.CMR-15)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2932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3F40D5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FC79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88228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690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E949C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CE8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62E14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C25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850E05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A481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6B4FF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EC3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5D848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D0C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00BEB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2002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2EC811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0BCD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F9AFD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5DBB13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82B146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7B98EF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04ADE59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E4D4EC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6D43DB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74FDD3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DE62AA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1FEE77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B028CE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BE38CF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03A4194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969A29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48E40E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05BFE6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</w:t>
            </w:r>
          </w:p>
        </w:tc>
      </w:tr>
      <w:tr w:rsidR="00857A5D" w:rsidRPr="00470C3D" w14:paraId="6D34A11D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0989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339B6A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05B6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sz w:val="16"/>
                <w:szCs w:val="16"/>
              </w:rPr>
              <w:br/>
              <w:t>RESOLUTION 425 (WRC-19)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C5ECC7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sz w:val="16"/>
                <w:szCs w:val="16"/>
                <w:lang w:val="es-ES"/>
              </w:rPr>
              <w:br/>
              <w:t>RESOLUCIÓN 425 (CMR-19)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DEF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D7BAB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2EA9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8EF3E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FDC9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2DF6A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2DA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AE361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EDF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47E0B5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06A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1788B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AFF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3F8E9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0ED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F997A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1FC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9B4ED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31A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D6A47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F6F558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D31B53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703267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2EE7E21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0D8BEE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61F9E9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6150E4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0D1B5C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838448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1AAAF3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C108A3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3193A43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80FC75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05E597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E9C4CA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857A5D" w:rsidRPr="00470C3D" w14:paraId="60962FF9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5D39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B62293C" w14:textId="77777777" w:rsidR="00857A5D" w:rsidRPr="00470C3D" w:rsidRDefault="00857A5D" w:rsidP="00CD1A39">
            <w:pPr>
              <w:tabs>
                <w:tab w:val="center" w:pos="14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4A82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sz w:val="16"/>
                <w:szCs w:val="16"/>
              </w:rPr>
              <w:br/>
              <w:t>RESOLUTION 95 (REV.WRC-07)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C44CE3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sz w:val="16"/>
                <w:szCs w:val="16"/>
                <w:lang w:val="es-ES"/>
              </w:rPr>
              <w:br/>
              <w:t>RESOLUCIÓN 95 (REV.CMR-07)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13B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ABBB6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390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92F27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BFA1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656BA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F4A0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277AA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A4F6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E44B3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5D33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25EB0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769C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60D9A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622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E59DB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013A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5FB56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1D4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D376C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78164E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A09926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C41EC7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28190E1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43E23B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3EEC95B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537975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0B4ED7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806F5C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E0F9D5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8133E5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54A4FA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EDE127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877D29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7D7103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857A5D" w:rsidRPr="00470C3D" w14:paraId="42FE57FB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B586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 /A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A3BEF7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E85F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sz w:val="16"/>
                <w:szCs w:val="16"/>
              </w:rPr>
              <w:br/>
              <w:t>ARTICLE 11</w:t>
            </w:r>
            <w:r w:rsidRPr="00470C3D">
              <w:rPr>
                <w:sz w:val="16"/>
                <w:szCs w:val="16"/>
              </w:rPr>
              <w:br/>
              <w:t>Notification and recording of frequency assignments</w:t>
            </w:r>
            <w:r w:rsidRPr="00470C3D">
              <w:rPr>
                <w:sz w:val="16"/>
                <w:szCs w:val="16"/>
              </w:rPr>
              <w:br/>
              <w:t>11.44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D46377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sz w:val="16"/>
                <w:szCs w:val="16"/>
                <w:lang w:val="es-ES"/>
              </w:rPr>
              <w:br/>
              <w:t>ARTÍCULO 11</w:t>
            </w:r>
            <w:r w:rsidRPr="00470C3D">
              <w:rPr>
                <w:sz w:val="16"/>
                <w:szCs w:val="16"/>
                <w:lang w:val="es-ES"/>
              </w:rPr>
              <w:br/>
              <w:t>Notificación y registro de asignaciones de frecuencias</w:t>
            </w:r>
            <w:r w:rsidRPr="00470C3D">
              <w:rPr>
                <w:sz w:val="16"/>
                <w:szCs w:val="16"/>
                <w:lang w:val="es-ES"/>
              </w:rPr>
              <w:br/>
              <w:t>11.44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B7953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FA207F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7C9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612EC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D642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09469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430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02B0A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05D2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9424A2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3A1B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FFEAB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EE6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B404B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E6D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7346E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387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49606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52ED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E2772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402ABF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58D4DB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8EC78B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2E1017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D030AE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58C6085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03C172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C51098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BE89D5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5E9367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EDBA35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B15085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0EE722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69E665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5C8CA1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6</w:t>
            </w:r>
          </w:p>
        </w:tc>
      </w:tr>
      <w:tr w:rsidR="00857A5D" w:rsidRPr="00470C3D" w14:paraId="528068C3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220C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 /A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530886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C9E0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sz w:val="16"/>
                <w:szCs w:val="16"/>
              </w:rPr>
              <w:br/>
              <w:t>ARTICLE 11</w:t>
            </w:r>
            <w:r w:rsidRPr="00470C3D">
              <w:rPr>
                <w:sz w:val="16"/>
                <w:szCs w:val="16"/>
              </w:rPr>
              <w:br/>
              <w:t>Notification and recording of frequency assignments</w:t>
            </w:r>
            <w:r w:rsidRPr="00470C3D">
              <w:rPr>
                <w:sz w:val="16"/>
                <w:szCs w:val="16"/>
              </w:rPr>
              <w:br/>
              <w:t>11.44.2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D77FDA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sz w:val="16"/>
                <w:szCs w:val="16"/>
                <w:lang w:val="es-ES"/>
              </w:rPr>
              <w:br/>
              <w:t>ARTÍCULO 11</w:t>
            </w:r>
            <w:r w:rsidRPr="00470C3D">
              <w:rPr>
                <w:sz w:val="16"/>
                <w:szCs w:val="16"/>
                <w:lang w:val="es-ES"/>
              </w:rPr>
              <w:br/>
              <w:t>Notificación y registro de asignaciones de frecuencias</w:t>
            </w:r>
            <w:r w:rsidRPr="00470C3D">
              <w:rPr>
                <w:sz w:val="16"/>
                <w:szCs w:val="16"/>
                <w:lang w:val="es-ES"/>
              </w:rPr>
              <w:br/>
              <w:t>11.44.2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B2B5E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CB6900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F32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87E3F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D7B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A14E2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9FA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3A00A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7832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8AF0E0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779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89B8A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E141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7D4C6D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DB5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343DE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84BB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BE9D0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E9B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03DE1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76C6B2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556A92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8A51B8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11E17B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A814D4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0D7E8FA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B5A0B5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871738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36AC07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167543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4160BB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CCCF1A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D5F8EA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5EF6CB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D2B559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6</w:t>
            </w:r>
          </w:p>
        </w:tc>
      </w:tr>
      <w:tr w:rsidR="00857A5D" w:rsidRPr="00470C3D" w14:paraId="0C2061FB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FDCE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 /A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40B530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1E3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sz w:val="16"/>
                <w:szCs w:val="16"/>
              </w:rPr>
              <w:br/>
              <w:t>ARTICLE 11</w:t>
            </w:r>
            <w:r w:rsidRPr="00470C3D">
              <w:rPr>
                <w:sz w:val="16"/>
                <w:szCs w:val="16"/>
              </w:rPr>
              <w:br/>
              <w:t>Notification and recording of frequency assignments</w:t>
            </w:r>
            <w:r w:rsidRPr="00470C3D">
              <w:rPr>
                <w:sz w:val="16"/>
                <w:szCs w:val="16"/>
              </w:rPr>
              <w:br/>
              <w:t>11.44.3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19FD71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sz w:val="16"/>
                <w:szCs w:val="16"/>
                <w:lang w:val="es-ES"/>
              </w:rPr>
              <w:br/>
              <w:t>ARTÍCULO 11</w:t>
            </w:r>
            <w:r w:rsidRPr="00470C3D">
              <w:rPr>
                <w:sz w:val="16"/>
                <w:szCs w:val="16"/>
                <w:lang w:val="es-ES"/>
              </w:rPr>
              <w:br/>
              <w:t>Notificación y registro de asignaciones de frecuencias</w:t>
            </w:r>
            <w:r w:rsidRPr="00470C3D">
              <w:rPr>
                <w:sz w:val="16"/>
                <w:szCs w:val="16"/>
                <w:lang w:val="es-ES"/>
              </w:rPr>
              <w:br/>
              <w:t>11.44.3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B15D2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0510749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47D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7F135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09C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7DF61F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745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881C9C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6BC8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1B235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9A1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BAC9FD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C4D7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B5037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6E6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C06F9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6CB5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33219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B9F8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43CE7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9539B1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770C91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CDF898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6AC5B9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D4244E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25A7A0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4095C0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61B61E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3890A4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B5C3AA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C440CD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9AD4FA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8D662D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39A6E3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6829F2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6</w:t>
            </w:r>
          </w:p>
        </w:tc>
      </w:tr>
      <w:tr w:rsidR="00857A5D" w:rsidRPr="00470C3D" w14:paraId="66422B43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B805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 /A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E56B516" w14:textId="77777777" w:rsidR="00857A5D" w:rsidRPr="00470C3D" w:rsidRDefault="00857A5D" w:rsidP="00CD1A39">
            <w:pPr>
              <w:tabs>
                <w:tab w:val="center" w:pos="14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DEB0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sz w:val="16"/>
                <w:szCs w:val="16"/>
              </w:rPr>
              <w:br/>
              <w:t>ARTICLE 11</w:t>
            </w:r>
            <w:r w:rsidRPr="00470C3D">
              <w:rPr>
                <w:sz w:val="16"/>
                <w:szCs w:val="16"/>
              </w:rPr>
              <w:br/>
              <w:t>Notification and recording of frequency assignments</w:t>
            </w:r>
            <w:r w:rsidRPr="00470C3D">
              <w:rPr>
                <w:sz w:val="16"/>
                <w:szCs w:val="16"/>
              </w:rPr>
              <w:br/>
              <w:t>11.44C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6DE43C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sz w:val="16"/>
                <w:szCs w:val="16"/>
                <w:lang w:val="es-ES"/>
              </w:rPr>
              <w:br/>
              <w:t>ARTÍCULO 11</w:t>
            </w:r>
            <w:r w:rsidRPr="00470C3D">
              <w:rPr>
                <w:sz w:val="16"/>
                <w:szCs w:val="16"/>
                <w:lang w:val="es-ES"/>
              </w:rPr>
              <w:br/>
              <w:t>Notificación y registro de asignaciones de frecuencias</w:t>
            </w:r>
            <w:r w:rsidRPr="00470C3D">
              <w:rPr>
                <w:sz w:val="16"/>
                <w:szCs w:val="16"/>
                <w:lang w:val="es-ES"/>
              </w:rPr>
              <w:br/>
              <w:t>11.44C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34FE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5E9B11D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C924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C3B6F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EABB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1DABA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ECCE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18A73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2EFB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44504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857D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DE6E6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5D9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93B9E2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130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256652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8E2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721CAE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2047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F222F6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D8285D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3569FF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D43AC8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83FBE0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069982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5DFF4EA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67892B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AA1459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7F81DF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4A200F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60BF01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305FBC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798799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F7CE16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4E026E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6</w:t>
            </w:r>
          </w:p>
        </w:tc>
      </w:tr>
      <w:tr w:rsidR="00857A5D" w:rsidRPr="00470C3D" w14:paraId="2D104117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2890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 /A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1CF834C" w14:textId="77777777" w:rsidR="00857A5D" w:rsidRPr="00470C3D" w:rsidRDefault="00857A5D" w:rsidP="00CD1A39">
            <w:pPr>
              <w:tabs>
                <w:tab w:val="center" w:pos="14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C57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  <w:r w:rsidRPr="00470C3D">
              <w:rPr>
                <w:sz w:val="16"/>
                <w:szCs w:val="16"/>
              </w:rPr>
              <w:br/>
              <w:t>ARTICLE 11</w:t>
            </w:r>
            <w:r w:rsidRPr="00470C3D">
              <w:rPr>
                <w:sz w:val="16"/>
                <w:szCs w:val="16"/>
              </w:rPr>
              <w:br/>
              <w:t>Notification and recording of frequency assignments</w:t>
            </w:r>
            <w:r w:rsidRPr="00470C3D">
              <w:rPr>
                <w:sz w:val="16"/>
                <w:szCs w:val="16"/>
              </w:rPr>
              <w:br/>
              <w:t>11.44C.1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6602B5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  <w:r w:rsidRPr="00470C3D">
              <w:rPr>
                <w:sz w:val="16"/>
                <w:szCs w:val="16"/>
                <w:lang w:val="es-ES"/>
              </w:rPr>
              <w:br/>
              <w:t>ARTÍCULO 11</w:t>
            </w:r>
            <w:r w:rsidRPr="00470C3D">
              <w:rPr>
                <w:sz w:val="16"/>
                <w:szCs w:val="16"/>
                <w:lang w:val="es-ES"/>
              </w:rPr>
              <w:br/>
              <w:t>Notificación y registro de asignaciones de frecuencias</w:t>
            </w:r>
            <w:r w:rsidRPr="00470C3D">
              <w:rPr>
                <w:sz w:val="16"/>
                <w:szCs w:val="16"/>
                <w:lang w:val="es-ES"/>
              </w:rPr>
              <w:br/>
              <w:t>11.44C.1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8808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BF1915F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A3A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2D3C1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68D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9D1B68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46DE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B09F3D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4C2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BFA9C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1B5F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0EFA8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1A0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CC5F6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AD1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87F2D8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F89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706F96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50F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1FD85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8BB2A3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F4F6B0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4CAC13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1633F9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78C1B5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501A00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A6470E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A4C114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33FB5F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E33E6F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831958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1436F6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314D3A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1095BD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F15A96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6</w:t>
            </w:r>
          </w:p>
        </w:tc>
      </w:tr>
      <w:tr w:rsidR="00857A5D" w:rsidRPr="00470C3D" w14:paraId="6B8556F5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DC83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lastRenderedPageBreak/>
              <w:t>7 /A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7172DBD" w14:textId="77777777" w:rsidR="00857A5D" w:rsidRPr="00470C3D" w:rsidRDefault="00857A5D" w:rsidP="00CD1A39">
            <w:pPr>
              <w:tabs>
                <w:tab w:val="center" w:pos="14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28F3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  <w:r w:rsidRPr="00470C3D">
              <w:rPr>
                <w:sz w:val="16"/>
                <w:szCs w:val="16"/>
              </w:rPr>
              <w:br/>
              <w:t>ARTICLE 11</w:t>
            </w:r>
            <w:r w:rsidRPr="00470C3D">
              <w:rPr>
                <w:sz w:val="16"/>
                <w:szCs w:val="16"/>
              </w:rPr>
              <w:br/>
              <w:t>Notification and recording of frequency assignments</w:t>
            </w:r>
            <w:r w:rsidRPr="00470C3D">
              <w:rPr>
                <w:sz w:val="16"/>
                <w:szCs w:val="16"/>
              </w:rPr>
              <w:br/>
              <w:t>11.44C.2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77E005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  <w:r w:rsidRPr="00470C3D">
              <w:rPr>
                <w:sz w:val="16"/>
                <w:szCs w:val="16"/>
                <w:lang w:val="es-ES"/>
              </w:rPr>
              <w:br/>
              <w:t>ARTÍCULO 11</w:t>
            </w:r>
            <w:r w:rsidRPr="00470C3D">
              <w:rPr>
                <w:sz w:val="16"/>
                <w:szCs w:val="16"/>
                <w:lang w:val="es-ES"/>
              </w:rPr>
              <w:br/>
              <w:t>Notificación y registro de asignaciones de frecuencias</w:t>
            </w:r>
            <w:r w:rsidRPr="00470C3D">
              <w:rPr>
                <w:sz w:val="16"/>
                <w:szCs w:val="16"/>
                <w:lang w:val="es-ES"/>
              </w:rPr>
              <w:br/>
              <w:t>11.44C.2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0A42A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0069176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2A2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E9865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3A5D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F8D70E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16BA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FB5A0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A9F1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575B3D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1C07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FC22C6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EB08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380D7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FB2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076C84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1FF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F0CD2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48E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CA83B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62B716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BAB1EB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EC539B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F437A3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AB4894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4B03B8B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8D246B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5EF5BC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A9FD85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13AC07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5F7818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3311D7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E45318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F890DB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7DEDB0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6</w:t>
            </w:r>
          </w:p>
        </w:tc>
      </w:tr>
      <w:tr w:rsidR="00857A5D" w:rsidRPr="00470C3D" w14:paraId="44824925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5F6C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 /A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3B92135" w14:textId="77777777" w:rsidR="00857A5D" w:rsidRPr="00470C3D" w:rsidRDefault="00857A5D" w:rsidP="00CD1A39">
            <w:pPr>
              <w:tabs>
                <w:tab w:val="center" w:pos="14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BE44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  <w:r w:rsidRPr="00470C3D">
              <w:rPr>
                <w:sz w:val="16"/>
                <w:szCs w:val="16"/>
              </w:rPr>
              <w:br/>
              <w:t>ARTICLE 11</w:t>
            </w:r>
            <w:r w:rsidRPr="00470C3D">
              <w:rPr>
                <w:sz w:val="16"/>
                <w:szCs w:val="16"/>
              </w:rPr>
              <w:br/>
              <w:t>Notification and recording of frequency assignments</w:t>
            </w:r>
            <w:r w:rsidRPr="00470C3D">
              <w:rPr>
                <w:sz w:val="16"/>
                <w:szCs w:val="16"/>
              </w:rPr>
              <w:br/>
              <w:t>11.44C.4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4B0E1C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  <w:r w:rsidRPr="00470C3D">
              <w:rPr>
                <w:sz w:val="16"/>
                <w:szCs w:val="16"/>
                <w:lang w:val="es-ES"/>
              </w:rPr>
              <w:br/>
              <w:t>ARTÍCULO 11</w:t>
            </w:r>
            <w:r w:rsidRPr="00470C3D">
              <w:rPr>
                <w:sz w:val="16"/>
                <w:szCs w:val="16"/>
                <w:lang w:val="es-ES"/>
              </w:rPr>
              <w:br/>
              <w:t>Notificación y registro de asignaciones de frecuencias</w:t>
            </w:r>
            <w:r w:rsidRPr="00470C3D">
              <w:rPr>
                <w:sz w:val="16"/>
                <w:szCs w:val="16"/>
                <w:lang w:val="es-ES"/>
              </w:rPr>
              <w:br/>
              <w:t>11.44C.4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E69C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F88B04E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A50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A28181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2C8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E3648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36F8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B2A263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0C1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B7D9F3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212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2AE8B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C7A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0BD4B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87F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CB8CE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78E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2C283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26C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AC040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22407D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B4DA7E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D2E6EB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959D4E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64A19E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43D1A22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C46216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97B926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4AD5A0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963B71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174444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46B22F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D2A38A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7CC11F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ADB275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6</w:t>
            </w:r>
          </w:p>
        </w:tc>
      </w:tr>
      <w:tr w:rsidR="00857A5D" w:rsidRPr="00470C3D" w14:paraId="48DC425F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CDDF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 /A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B1D330A" w14:textId="77777777" w:rsidR="00857A5D" w:rsidRPr="00470C3D" w:rsidRDefault="00857A5D" w:rsidP="00CD1A39">
            <w:pPr>
              <w:tabs>
                <w:tab w:val="center" w:pos="14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BD15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sz w:val="16"/>
                <w:szCs w:val="16"/>
              </w:rPr>
              <w:br/>
              <w:t>ARTICLE 11</w:t>
            </w:r>
            <w:r w:rsidRPr="00470C3D">
              <w:rPr>
                <w:sz w:val="16"/>
                <w:szCs w:val="16"/>
              </w:rPr>
              <w:br/>
              <w:t>Notification and recording of frequency assignments</w:t>
            </w:r>
            <w:r w:rsidRPr="00470C3D">
              <w:rPr>
                <w:sz w:val="16"/>
                <w:szCs w:val="16"/>
              </w:rPr>
              <w:br/>
              <w:t>11.49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3DAADC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sz w:val="16"/>
                <w:szCs w:val="16"/>
                <w:lang w:val="es-ES"/>
              </w:rPr>
              <w:br/>
              <w:t>ARTÍCULO 11</w:t>
            </w:r>
            <w:r w:rsidRPr="00470C3D">
              <w:rPr>
                <w:sz w:val="16"/>
                <w:szCs w:val="16"/>
                <w:lang w:val="es-ES"/>
              </w:rPr>
              <w:br/>
              <w:t>Notificación y registro de asignaciones de frecuencias</w:t>
            </w:r>
            <w:r w:rsidRPr="00470C3D">
              <w:rPr>
                <w:sz w:val="16"/>
                <w:szCs w:val="16"/>
                <w:lang w:val="es-ES"/>
              </w:rPr>
              <w:br/>
              <w:t>11.49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92F7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3ADD15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2FD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773FD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7F51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E1533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2F84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B3B46E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B217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DEE7F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672A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19752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C54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53162B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83A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B8E18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0F0E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16A74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4FE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9002D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6CA312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5CD460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F03E9F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4343CE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311CB3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3CAE515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672D48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E4F8CF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CE0B93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42EAE8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DEA3D5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E3F492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CE7542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1956D3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C8A834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6</w:t>
            </w:r>
          </w:p>
        </w:tc>
      </w:tr>
      <w:tr w:rsidR="00857A5D" w:rsidRPr="00470C3D" w14:paraId="54DA1126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AFF3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 /A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64CDBFD" w14:textId="77777777" w:rsidR="00857A5D" w:rsidRPr="00470C3D" w:rsidRDefault="00857A5D" w:rsidP="00CD1A39">
            <w:pPr>
              <w:tabs>
                <w:tab w:val="center" w:pos="14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01C9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  <w:r w:rsidRPr="00470C3D">
              <w:rPr>
                <w:sz w:val="16"/>
                <w:szCs w:val="16"/>
              </w:rPr>
              <w:br/>
              <w:t>ARTICLE 11</w:t>
            </w:r>
            <w:r w:rsidRPr="00470C3D">
              <w:rPr>
                <w:sz w:val="16"/>
                <w:szCs w:val="16"/>
              </w:rPr>
              <w:br/>
              <w:t>Notification and recording of frequency assignments</w:t>
            </w:r>
            <w:r w:rsidRPr="00470C3D">
              <w:rPr>
                <w:sz w:val="16"/>
                <w:szCs w:val="16"/>
              </w:rPr>
              <w:br/>
              <w:t>11.49.2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2751EE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  <w:r w:rsidRPr="00470C3D">
              <w:rPr>
                <w:sz w:val="16"/>
                <w:szCs w:val="16"/>
                <w:lang w:val="es-ES"/>
              </w:rPr>
              <w:br/>
              <w:t>ARTÍCULO 11</w:t>
            </w:r>
            <w:r w:rsidRPr="00470C3D">
              <w:rPr>
                <w:sz w:val="16"/>
                <w:szCs w:val="16"/>
                <w:lang w:val="es-ES"/>
              </w:rPr>
              <w:br/>
              <w:t>Notificación y registro de asignaciones de frecuencias</w:t>
            </w:r>
            <w:r w:rsidRPr="00470C3D">
              <w:rPr>
                <w:sz w:val="16"/>
                <w:szCs w:val="16"/>
                <w:lang w:val="es-ES"/>
              </w:rPr>
              <w:br/>
              <w:t>11.49.2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36AD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AE56BF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DDA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3E9B6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C6D5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5AE34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E7B6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561F3D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55B6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1F2F8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FADC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36A93A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FE1F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7B6D5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2C9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0FEE30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E16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CC266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A0C2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E1A3C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F5551E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732E1E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61056F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BE546F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5DFD6D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47417B3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6203AD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D7EA98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F3B05F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661F2F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6B198D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642083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1E40F23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C997E4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78E302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6</w:t>
            </w:r>
          </w:p>
        </w:tc>
      </w:tr>
      <w:tr w:rsidR="00857A5D" w:rsidRPr="00470C3D" w14:paraId="3A3B517A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0B57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 /A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DCFA90B" w14:textId="77777777" w:rsidR="00857A5D" w:rsidRPr="00470C3D" w:rsidRDefault="00857A5D" w:rsidP="00CD1A39">
            <w:pPr>
              <w:tabs>
                <w:tab w:val="center" w:pos="14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4F80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  <w:r w:rsidRPr="00470C3D">
              <w:rPr>
                <w:sz w:val="16"/>
                <w:szCs w:val="16"/>
              </w:rPr>
              <w:br/>
              <w:t>ARTICLE 11</w:t>
            </w:r>
            <w:r w:rsidRPr="00470C3D">
              <w:rPr>
                <w:sz w:val="16"/>
                <w:szCs w:val="16"/>
              </w:rPr>
              <w:br/>
              <w:t>Notification and recording of frequency assignments</w:t>
            </w:r>
            <w:r w:rsidRPr="00470C3D">
              <w:rPr>
                <w:sz w:val="16"/>
                <w:szCs w:val="16"/>
              </w:rPr>
              <w:br/>
              <w:t>11.49.3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7FB966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  <w:r w:rsidRPr="00470C3D">
              <w:rPr>
                <w:sz w:val="16"/>
                <w:szCs w:val="16"/>
                <w:lang w:val="es-ES"/>
              </w:rPr>
              <w:br/>
              <w:t>ARTÍCULO 11</w:t>
            </w:r>
            <w:r w:rsidRPr="00470C3D">
              <w:rPr>
                <w:sz w:val="16"/>
                <w:szCs w:val="16"/>
                <w:lang w:val="es-ES"/>
              </w:rPr>
              <w:br/>
              <w:t>Notificación y registro de asignaciones de frecuencias</w:t>
            </w:r>
            <w:r w:rsidRPr="00470C3D">
              <w:rPr>
                <w:sz w:val="16"/>
                <w:szCs w:val="16"/>
                <w:lang w:val="es-ES"/>
              </w:rPr>
              <w:br/>
              <w:t>11.49.3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FAC8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D58194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EA1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598B68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FABA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E89894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5221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D8D0E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1EE0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BA5556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A994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67F81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4568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98554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75A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109B6F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D303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F0A6F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1656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DB47C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55D7BB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E5F7D2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0506BE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8483BA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62490F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3DA28C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35B13F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81AA58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14C227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0D3694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97AA32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0D2119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5FABD4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F3D2A2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888268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6</w:t>
            </w:r>
          </w:p>
        </w:tc>
      </w:tr>
      <w:tr w:rsidR="00857A5D" w:rsidRPr="00470C3D" w14:paraId="447EAD24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18AE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 /A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62A10F1" w14:textId="77777777" w:rsidR="00857A5D" w:rsidRPr="00470C3D" w:rsidRDefault="00857A5D" w:rsidP="00CD1A39">
            <w:pPr>
              <w:tabs>
                <w:tab w:val="center" w:pos="14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8A54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  <w:r w:rsidRPr="00470C3D">
              <w:rPr>
                <w:sz w:val="16"/>
                <w:szCs w:val="16"/>
              </w:rPr>
              <w:br/>
              <w:t>ARTICLE 11</w:t>
            </w:r>
            <w:r w:rsidRPr="00470C3D">
              <w:rPr>
                <w:sz w:val="16"/>
                <w:szCs w:val="16"/>
              </w:rPr>
              <w:br/>
              <w:t>Notification and recording of frequency assignments</w:t>
            </w:r>
            <w:r w:rsidRPr="00470C3D">
              <w:rPr>
                <w:sz w:val="16"/>
                <w:szCs w:val="16"/>
              </w:rPr>
              <w:br/>
              <w:t>11.49.4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04A33D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  <w:r w:rsidRPr="00470C3D">
              <w:rPr>
                <w:sz w:val="16"/>
                <w:szCs w:val="16"/>
                <w:lang w:val="es-ES"/>
              </w:rPr>
              <w:br/>
              <w:t>ARTÍCULO 11</w:t>
            </w:r>
            <w:r w:rsidRPr="00470C3D">
              <w:rPr>
                <w:sz w:val="16"/>
                <w:szCs w:val="16"/>
                <w:lang w:val="es-ES"/>
              </w:rPr>
              <w:br/>
              <w:t>Notificación y registro de asignaciones de frecuencias</w:t>
            </w:r>
            <w:r w:rsidRPr="00470C3D">
              <w:rPr>
                <w:sz w:val="16"/>
                <w:szCs w:val="16"/>
                <w:lang w:val="es-ES"/>
              </w:rPr>
              <w:br/>
              <w:t>11.49.4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BA24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EF8B44B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8A7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B1122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23AB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640CB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9DC0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8B782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2D3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EAF0BF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AE80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546AE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6CEC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8789A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7971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2C30A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AA8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655B5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E892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F8F6D2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C5BA43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2B8E38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9FD4EF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5CB37E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02CF23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2754D22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C0F793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8A9F24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AC113D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C221A6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35BEDA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8BA2D9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974AE1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C484C5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CA5ECE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6</w:t>
            </w:r>
          </w:p>
        </w:tc>
      </w:tr>
      <w:tr w:rsidR="00857A5D" w:rsidRPr="00470C3D" w14:paraId="0F3BB71A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19A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 /A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6758113" w14:textId="77777777" w:rsidR="00857A5D" w:rsidRPr="00470C3D" w:rsidRDefault="00857A5D" w:rsidP="00CD1A39">
            <w:pPr>
              <w:tabs>
                <w:tab w:val="center" w:pos="14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556D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  <w:r w:rsidRPr="00470C3D">
              <w:rPr>
                <w:sz w:val="16"/>
                <w:szCs w:val="16"/>
              </w:rPr>
              <w:br/>
              <w:t>ARTICLE 11</w:t>
            </w:r>
            <w:r w:rsidRPr="00470C3D">
              <w:rPr>
                <w:sz w:val="16"/>
                <w:szCs w:val="16"/>
              </w:rPr>
              <w:br/>
              <w:t>Section III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D427FD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  <w:r w:rsidRPr="00470C3D">
              <w:rPr>
                <w:sz w:val="16"/>
                <w:szCs w:val="16"/>
                <w:lang w:val="es-ES"/>
              </w:rPr>
              <w:br/>
              <w:t>ARTÍCULO 11</w:t>
            </w:r>
            <w:r w:rsidRPr="00470C3D">
              <w:rPr>
                <w:sz w:val="16"/>
                <w:szCs w:val="16"/>
                <w:lang w:val="es-ES"/>
              </w:rPr>
              <w:br/>
              <w:t>Sección III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FBC0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4DB06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91B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6531E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BC9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A6E95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32A5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8D179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B61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89FC0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5962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AEC75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3092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22343B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A54F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CA877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6E4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DF3F2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7D10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6BDDE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12CBC4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C3F2BE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E844DC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4A7C33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2F940F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F3D323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9BC71E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D6B540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982B27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60420C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769F43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6CBBDB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13A3BD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215CA6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90350B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6</w:t>
            </w:r>
          </w:p>
        </w:tc>
      </w:tr>
      <w:tr w:rsidR="00857A5D" w:rsidRPr="00470C3D" w14:paraId="0DAE8F6B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C0C6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 /A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AA5A356" w14:textId="77777777" w:rsidR="00857A5D" w:rsidRPr="00470C3D" w:rsidRDefault="00857A5D" w:rsidP="00CD1A39">
            <w:pPr>
              <w:tabs>
                <w:tab w:val="center" w:pos="14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8101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  <w:r w:rsidRPr="00470C3D">
              <w:rPr>
                <w:sz w:val="16"/>
                <w:szCs w:val="16"/>
              </w:rPr>
              <w:br/>
              <w:t>ARTICLE 11</w:t>
            </w:r>
            <w:r w:rsidRPr="00470C3D">
              <w:rPr>
                <w:sz w:val="16"/>
                <w:szCs w:val="16"/>
              </w:rPr>
              <w:br/>
              <w:t>Notification and recording of frequency assignments</w:t>
            </w:r>
            <w:r w:rsidRPr="00470C3D">
              <w:rPr>
                <w:sz w:val="16"/>
                <w:szCs w:val="16"/>
              </w:rPr>
              <w:br/>
              <w:t>11.51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C0EB68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  <w:r w:rsidRPr="00470C3D">
              <w:rPr>
                <w:sz w:val="16"/>
                <w:szCs w:val="16"/>
                <w:lang w:val="es-ES"/>
              </w:rPr>
              <w:br/>
              <w:t>ARTÍCULO 11</w:t>
            </w:r>
            <w:r w:rsidRPr="00470C3D">
              <w:rPr>
                <w:sz w:val="16"/>
                <w:szCs w:val="16"/>
                <w:lang w:val="es-ES"/>
              </w:rPr>
              <w:br/>
              <w:t>Notificación y registro de asignaciones de frecuencias</w:t>
            </w:r>
            <w:r w:rsidRPr="00470C3D">
              <w:rPr>
                <w:sz w:val="16"/>
                <w:szCs w:val="16"/>
                <w:lang w:val="es-ES"/>
              </w:rPr>
              <w:br/>
              <w:t>11.51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F16C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A3B10D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FA0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43516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7CAF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52560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BEEE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C957B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6864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CA559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6F1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AD0BD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175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073A9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AD9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393419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04B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8C73F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86E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0C910E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C9B391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9EA6E9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1A1700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9534FA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C23795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7F3810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3A9FC1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B39566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1B36E0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B91C60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2661A0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201A6E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46CF1B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282C93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E6EDA0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6</w:t>
            </w:r>
          </w:p>
        </w:tc>
      </w:tr>
      <w:tr w:rsidR="00857A5D" w:rsidRPr="00470C3D" w14:paraId="0235792E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0A5A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 /A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5A0EBB1" w14:textId="77777777" w:rsidR="00857A5D" w:rsidRPr="00470C3D" w:rsidRDefault="00857A5D" w:rsidP="00CD1A39">
            <w:pPr>
              <w:tabs>
                <w:tab w:val="center" w:pos="14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E92F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sz w:val="16"/>
                <w:szCs w:val="16"/>
              </w:rPr>
              <w:br/>
              <w:t>ARTICLE 13</w:t>
            </w:r>
            <w:r w:rsidRPr="00470C3D">
              <w:rPr>
                <w:sz w:val="16"/>
                <w:szCs w:val="16"/>
              </w:rPr>
              <w:br/>
              <w:t>Instructions to the Bureau</w:t>
            </w:r>
            <w:r w:rsidRPr="00470C3D">
              <w:rPr>
                <w:sz w:val="16"/>
                <w:szCs w:val="16"/>
              </w:rPr>
              <w:br/>
              <w:t>13.6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7D7A60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sz w:val="16"/>
                <w:szCs w:val="16"/>
                <w:lang w:val="es-ES"/>
              </w:rPr>
              <w:br/>
              <w:t>ARTÍCULO 13</w:t>
            </w:r>
            <w:r w:rsidRPr="00470C3D">
              <w:rPr>
                <w:sz w:val="16"/>
                <w:szCs w:val="16"/>
                <w:lang w:val="es-ES"/>
              </w:rPr>
              <w:br/>
              <w:t>Instrucciones a la Oficina</w:t>
            </w:r>
            <w:r w:rsidRPr="00470C3D">
              <w:rPr>
                <w:sz w:val="16"/>
                <w:szCs w:val="16"/>
                <w:lang w:val="es-ES"/>
              </w:rPr>
              <w:br/>
              <w:t>13.6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28A7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BC63FAC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7B6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DB268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217A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316EC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9D3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1C032A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0B2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0DD94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2C1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8A64F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16C4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B3609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672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1880F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3AE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997979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F4B2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512119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138ED2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FEDAB5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BD3ADE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2C2793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9B0085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213DE78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EE6DBC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98B8AE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95BF58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7E694A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3E0CFD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2930FE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ED6CB3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13FE2B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AE870A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6</w:t>
            </w:r>
          </w:p>
        </w:tc>
      </w:tr>
      <w:tr w:rsidR="00857A5D" w:rsidRPr="00470C3D" w14:paraId="13350C87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67F0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lastRenderedPageBreak/>
              <w:t>7 /A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4F3F48E" w14:textId="77777777" w:rsidR="00857A5D" w:rsidRPr="00470C3D" w:rsidRDefault="00857A5D" w:rsidP="00CD1A39">
            <w:pPr>
              <w:tabs>
                <w:tab w:val="center" w:pos="14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9C13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  <w:r w:rsidRPr="00470C3D">
              <w:rPr>
                <w:sz w:val="16"/>
                <w:szCs w:val="16"/>
              </w:rPr>
              <w:br/>
              <w:t>ARTICLE 13</w:t>
            </w:r>
            <w:r w:rsidRPr="00470C3D">
              <w:rPr>
                <w:sz w:val="16"/>
                <w:szCs w:val="16"/>
              </w:rPr>
              <w:br/>
              <w:t>Instructions to the Bureau</w:t>
            </w:r>
            <w:r w:rsidRPr="00470C3D">
              <w:rPr>
                <w:sz w:val="16"/>
                <w:szCs w:val="16"/>
              </w:rPr>
              <w:br/>
              <w:t>13.6.1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176BF8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  <w:r w:rsidRPr="00470C3D">
              <w:rPr>
                <w:sz w:val="16"/>
                <w:szCs w:val="16"/>
                <w:lang w:val="es-ES"/>
              </w:rPr>
              <w:br/>
              <w:t>ARTÍCULO 13</w:t>
            </w:r>
            <w:r w:rsidRPr="00470C3D">
              <w:rPr>
                <w:sz w:val="16"/>
                <w:szCs w:val="16"/>
                <w:lang w:val="es-ES"/>
              </w:rPr>
              <w:br/>
              <w:t>Instrucciones a la Oficina</w:t>
            </w:r>
            <w:r w:rsidRPr="00470C3D">
              <w:rPr>
                <w:sz w:val="16"/>
                <w:szCs w:val="16"/>
                <w:lang w:val="es-ES"/>
              </w:rPr>
              <w:br/>
              <w:t>13.6.1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DE95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A70B35F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3B0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4B243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9B71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B2988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F18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478FA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E861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4B99A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0EA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081F9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19DC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FFC48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169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C270E8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613C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10DFD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A68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16B583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E23F60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4A2E98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8E5983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B0E3ED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C8DA07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3052A1D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D17AB6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017FA7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2EFA17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E12E31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59FE46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20AB3B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F9D3AF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DEBD42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B36750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6</w:t>
            </w:r>
          </w:p>
        </w:tc>
      </w:tr>
      <w:tr w:rsidR="00857A5D" w:rsidRPr="00470C3D" w14:paraId="56D26E9F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E4F3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 /A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CA2B9D8" w14:textId="77777777" w:rsidR="00857A5D" w:rsidRPr="00470C3D" w:rsidRDefault="00857A5D" w:rsidP="00CD1A39">
            <w:pPr>
              <w:tabs>
                <w:tab w:val="center" w:pos="14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04F7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  <w:r w:rsidRPr="00470C3D">
              <w:rPr>
                <w:sz w:val="16"/>
                <w:szCs w:val="16"/>
              </w:rPr>
              <w:br/>
              <w:t>RESOLUTION [A7(A)-NGSO-MILESTONES] (WRC-19)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1B634D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  <w:r w:rsidRPr="00470C3D">
              <w:rPr>
                <w:sz w:val="16"/>
                <w:szCs w:val="16"/>
                <w:lang w:val="es-ES"/>
              </w:rPr>
              <w:br/>
              <w:t>RESOLUCION [A7(A)-NGSO-MILESTONES] (CMR-19)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126C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CD6572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9805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7D266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277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95AE7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3E79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E7B70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BCC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08A07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FF6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9B0E9E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9BE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ADEE9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E74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027EA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D46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A1858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6D8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52939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CF4962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E31BDB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54739F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888A78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D8EDEB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0D03376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F7115E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06119B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823D45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197336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09AD52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EF0D70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875B31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664056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630BD1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6</w:t>
            </w:r>
          </w:p>
        </w:tc>
      </w:tr>
      <w:tr w:rsidR="00857A5D" w:rsidRPr="00470C3D" w14:paraId="7308A830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AB91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 /A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4CC1781" w14:textId="77777777" w:rsidR="00857A5D" w:rsidRPr="00470C3D" w:rsidRDefault="00857A5D" w:rsidP="00CD1A39">
            <w:pPr>
              <w:tabs>
                <w:tab w:val="center" w:pos="14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E696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sz w:val="16"/>
                <w:szCs w:val="16"/>
              </w:rPr>
              <w:br/>
              <w:t>APPENDIX 4 (REV.WRC-19)</w:t>
            </w:r>
          </w:p>
          <w:p w14:paraId="520EA7C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ANNEX 2</w:t>
            </w:r>
          </w:p>
          <w:p w14:paraId="1748485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</w:rPr>
            </w:pPr>
            <w:r w:rsidRPr="00470C3D">
              <w:rPr>
                <w:sz w:val="16"/>
                <w:szCs w:val="16"/>
              </w:rPr>
              <w:t>Footnotes to Tables A, B, C and 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B0B84B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sz w:val="16"/>
                <w:szCs w:val="16"/>
                <w:lang w:val="es-ES"/>
              </w:rPr>
              <w:br/>
              <w:t>APÉNDICE 4 (REV.CMR-19)</w:t>
            </w:r>
          </w:p>
          <w:p w14:paraId="13EF8E9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ANEXO 2</w:t>
            </w:r>
          </w:p>
          <w:p w14:paraId="683EFBF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Notas al pie de Cuadros A, B, C y D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3840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5BE351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C5BC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FC930A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C81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750E7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E67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CA61D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E79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1D7DE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CBA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B5CEB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FE6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1785B0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A48F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DDB83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092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56D75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0163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B0641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AFC9DB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83B944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0B3577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B2FE9A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82412B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5AF00A1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5C10DD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A3CF55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F9D6E6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5A0ACF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019951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079871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1417C1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842514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335D3B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6</w:t>
            </w:r>
          </w:p>
        </w:tc>
      </w:tr>
      <w:tr w:rsidR="00857A5D" w:rsidRPr="00470C3D" w14:paraId="0B7D8ACD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9320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 /B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D6FE783" w14:textId="77777777" w:rsidR="00857A5D" w:rsidRPr="00470C3D" w:rsidRDefault="00857A5D" w:rsidP="00CD1A39">
            <w:pPr>
              <w:tabs>
                <w:tab w:val="center" w:pos="14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191A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sz w:val="16"/>
                <w:szCs w:val="16"/>
              </w:rPr>
              <w:br/>
              <w:t>APPENDIX 5 (REV.WRC-19)</w:t>
            </w:r>
          </w:p>
          <w:p w14:paraId="420DF10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</w:rPr>
            </w:pPr>
            <w:r w:rsidRPr="00470C3D">
              <w:rPr>
                <w:sz w:val="16"/>
              </w:rPr>
              <w:t>TABLE 5-1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BE3DA2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sz w:val="16"/>
                <w:szCs w:val="16"/>
                <w:lang w:val="es-ES"/>
              </w:rPr>
              <w:br/>
              <w:t>APÉNDICE 5 (REV.CMR-19)</w:t>
            </w:r>
          </w:p>
          <w:p w14:paraId="5F34F0B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  <w:lang w:val="es-ES"/>
              </w:rPr>
            </w:pPr>
            <w:r w:rsidRPr="00470C3D">
              <w:rPr>
                <w:sz w:val="16"/>
                <w:lang w:val="es-ES"/>
              </w:rPr>
              <w:t>CUADRO 5-1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49C6B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F15DDC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821C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4E4710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8F0F3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1086B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C548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F12735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EA27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0BD0B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24D9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76E5A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3A8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568CE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98DA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6B4D6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5422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C48CFC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7E2C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A4C6B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A671D3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0D8813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CE1608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3D414DE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D5645A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41BA4E8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363D32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7A97DC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C4A1A1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1D8FC4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C5290D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568BADF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79EEF5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74FF4E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173332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857A5D" w:rsidRPr="00470C3D" w14:paraId="779FE842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2A01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 /C1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90415A8" w14:textId="77777777" w:rsidR="00857A5D" w:rsidRPr="00470C3D" w:rsidRDefault="00857A5D" w:rsidP="00CD1A39">
            <w:pPr>
              <w:tabs>
                <w:tab w:val="center" w:pos="14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F813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sz w:val="16"/>
                <w:szCs w:val="16"/>
              </w:rPr>
              <w:br/>
              <w:t>APPENDIX 30B (REV.WRC-19)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9CCAA6A" w14:textId="68FA1C2F" w:rsidR="00857A5D" w:rsidRPr="00016BB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016BBD">
              <w:rPr>
                <w:b/>
                <w:sz w:val="16"/>
                <w:szCs w:val="16"/>
              </w:rPr>
              <w:t>MOD</w:t>
            </w:r>
            <w:r w:rsidRPr="00016BBD">
              <w:rPr>
                <w:sz w:val="16"/>
                <w:szCs w:val="16"/>
              </w:rPr>
              <w:br/>
              <w:t>APÉNDICE 30B (REV.CMR-19)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8E6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0D125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FA5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48546B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4D5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5E377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22FD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F72F92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BB5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3BA33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2429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F05B4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A081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B44F94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CD97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D0541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113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13ED7D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C7A1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1412A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E1D66A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8F77BB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952090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7B311A7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5D07D8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4A6B7B8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86ED6B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F2F064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A1205D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07841E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08551E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55A3BE9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5D499F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823D8D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242CC2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9</w:t>
            </w:r>
          </w:p>
        </w:tc>
      </w:tr>
      <w:tr w:rsidR="00857A5D" w:rsidRPr="00470C3D" w14:paraId="6CB7F554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2D3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 /C1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B39F0A5" w14:textId="77777777" w:rsidR="00857A5D" w:rsidRPr="00470C3D" w:rsidRDefault="00857A5D" w:rsidP="00CD1A39">
            <w:pPr>
              <w:tabs>
                <w:tab w:val="center" w:pos="14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1DD55" w14:textId="77777777" w:rsidR="00857A5D" w:rsidRPr="00016BB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fr-CH"/>
              </w:rPr>
            </w:pPr>
            <w:r w:rsidRPr="00016BBD">
              <w:rPr>
                <w:b/>
                <w:sz w:val="16"/>
                <w:szCs w:val="16"/>
                <w:lang w:val="fr-CH"/>
              </w:rPr>
              <w:t>MOD</w:t>
            </w:r>
            <w:r w:rsidRPr="00016BBD">
              <w:rPr>
                <w:sz w:val="16"/>
                <w:szCs w:val="16"/>
                <w:lang w:val="fr-CH"/>
              </w:rPr>
              <w:br/>
              <w:t>APPENDIX 30B (REV.WRC-19)</w:t>
            </w:r>
          </w:p>
          <w:p w14:paraId="1624D53B" w14:textId="77777777" w:rsidR="00857A5D" w:rsidRPr="00016BB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  <w:lang w:val="fr-CH"/>
              </w:rPr>
            </w:pPr>
            <w:r w:rsidRPr="00016BBD">
              <w:rPr>
                <w:sz w:val="16"/>
                <w:lang w:val="fr-CH"/>
              </w:rPr>
              <w:t>ARTICLE 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E14F9A0" w14:textId="6F333114" w:rsidR="00857A5D" w:rsidRPr="00016BB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016BBD">
              <w:rPr>
                <w:b/>
                <w:sz w:val="16"/>
                <w:szCs w:val="16"/>
              </w:rPr>
              <w:t>MOD</w:t>
            </w:r>
            <w:r w:rsidRPr="00016BBD">
              <w:rPr>
                <w:sz w:val="16"/>
                <w:szCs w:val="16"/>
              </w:rPr>
              <w:br/>
              <w:t>APÉNDICE 30B (REV.</w:t>
            </w:r>
            <w:r w:rsidR="004052FE" w:rsidRPr="00016BBD">
              <w:rPr>
                <w:sz w:val="16"/>
                <w:szCs w:val="16"/>
              </w:rPr>
              <w:t>CMR-</w:t>
            </w:r>
            <w:r w:rsidRPr="00016BBD">
              <w:rPr>
                <w:sz w:val="16"/>
                <w:szCs w:val="16"/>
              </w:rPr>
              <w:t>19)</w:t>
            </w:r>
          </w:p>
          <w:p w14:paraId="25B923A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ARTÍCULO</w:t>
            </w:r>
            <w:r w:rsidRPr="00470C3D">
              <w:rPr>
                <w:b/>
                <w:sz w:val="16"/>
                <w:szCs w:val="16"/>
                <w:lang w:val="es-ES"/>
              </w:rPr>
              <w:t xml:space="preserve"> </w:t>
            </w:r>
            <w:r w:rsidRPr="00470C3D">
              <w:rPr>
                <w:sz w:val="16"/>
                <w:lang w:val="es-ES"/>
              </w:rPr>
              <w:t>8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7DC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7C344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D9B7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714BB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37E0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B5DF3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9F5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8BB72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5E5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D3088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BADA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412AB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FB86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21CA5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48A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5C928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06A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031F8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0BA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D71348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AF8B70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292197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9E73A6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06B945C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CB6EFD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11C9B7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1852E8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D57968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436F24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AF8F52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BE1493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4CC25C1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75365B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571563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805AC8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9</w:t>
            </w:r>
          </w:p>
        </w:tc>
      </w:tr>
      <w:tr w:rsidR="00857A5D" w:rsidRPr="00470C3D" w14:paraId="367B52A0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8C4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 /C1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5507374" w14:textId="77777777" w:rsidR="00857A5D" w:rsidRPr="00470C3D" w:rsidRDefault="00857A5D" w:rsidP="00CD1A39">
            <w:pPr>
              <w:tabs>
                <w:tab w:val="center" w:pos="14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9FACF" w14:textId="77777777" w:rsidR="00857A5D" w:rsidRPr="00016BB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fr-CH"/>
              </w:rPr>
            </w:pPr>
            <w:r w:rsidRPr="00016BBD">
              <w:rPr>
                <w:b/>
                <w:sz w:val="16"/>
                <w:szCs w:val="16"/>
                <w:lang w:val="fr-CH"/>
              </w:rPr>
              <w:t>MOD</w:t>
            </w:r>
            <w:r w:rsidRPr="00016BBD">
              <w:rPr>
                <w:sz w:val="16"/>
                <w:szCs w:val="16"/>
                <w:lang w:val="fr-CH"/>
              </w:rPr>
              <w:br/>
              <w:t>APPENDIX 30B (REV.WRC-19)</w:t>
            </w:r>
          </w:p>
          <w:p w14:paraId="7EC7D6F3" w14:textId="77777777" w:rsidR="00857A5D" w:rsidRPr="00016BB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lang w:val="fr-CH"/>
              </w:rPr>
            </w:pPr>
            <w:r w:rsidRPr="00016BBD">
              <w:rPr>
                <w:sz w:val="16"/>
                <w:lang w:val="fr-CH"/>
              </w:rPr>
              <w:t>ARTICLE 8</w:t>
            </w:r>
          </w:p>
          <w:p w14:paraId="538E1CD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</w:rPr>
            </w:pPr>
            <w:r w:rsidRPr="00470C3D">
              <w:rPr>
                <w:sz w:val="16"/>
              </w:rPr>
              <w:t>8.13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DF63C68" w14:textId="757DD37F" w:rsidR="00857A5D" w:rsidRPr="00016BB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016BBD">
              <w:rPr>
                <w:b/>
                <w:sz w:val="16"/>
                <w:szCs w:val="16"/>
              </w:rPr>
              <w:t>MOD</w:t>
            </w:r>
            <w:r w:rsidRPr="00016BBD">
              <w:rPr>
                <w:sz w:val="16"/>
                <w:szCs w:val="16"/>
              </w:rPr>
              <w:br/>
              <w:t>APÉNDICE 30B (REV.</w:t>
            </w:r>
            <w:r w:rsidR="004052FE" w:rsidRPr="00016BBD">
              <w:rPr>
                <w:sz w:val="16"/>
                <w:szCs w:val="16"/>
              </w:rPr>
              <w:t>CMR-</w:t>
            </w:r>
            <w:r w:rsidRPr="00016BBD">
              <w:rPr>
                <w:sz w:val="16"/>
                <w:szCs w:val="16"/>
              </w:rPr>
              <w:t>19)</w:t>
            </w:r>
          </w:p>
          <w:p w14:paraId="3A78076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ARTÍCULO</w:t>
            </w:r>
            <w:r w:rsidRPr="00470C3D">
              <w:rPr>
                <w:b/>
                <w:sz w:val="16"/>
                <w:szCs w:val="16"/>
                <w:lang w:val="es-ES"/>
              </w:rPr>
              <w:t xml:space="preserve"> </w:t>
            </w:r>
            <w:r w:rsidRPr="00470C3D">
              <w:rPr>
                <w:sz w:val="16"/>
                <w:lang w:val="es-ES"/>
              </w:rPr>
              <w:t>8</w:t>
            </w:r>
          </w:p>
          <w:p w14:paraId="29C08E9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  <w:lang w:val="es-ES"/>
              </w:rPr>
            </w:pPr>
            <w:r w:rsidRPr="00470C3D">
              <w:rPr>
                <w:sz w:val="16"/>
                <w:lang w:val="es-ES"/>
              </w:rPr>
              <w:t>8.13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A71E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61406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945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19C16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DF1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905530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C25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DF21F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656C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DBA83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5DD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AC7BC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5ABD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6DCDB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B0E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E0DD9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1BDB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F75FA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E868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1BCD9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1AB374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07490C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2E246E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3DC60ED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235080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782F4C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5F53B2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BEB1E4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5F6A02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169ED4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7BF933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2B80164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BE26A9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8201EC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349EFA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9</w:t>
            </w:r>
          </w:p>
        </w:tc>
      </w:tr>
      <w:tr w:rsidR="00857A5D" w:rsidRPr="00470C3D" w14:paraId="510A7DDD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D9B1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 /C2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ED4A350" w14:textId="77777777" w:rsidR="00857A5D" w:rsidRPr="00470C3D" w:rsidRDefault="00857A5D" w:rsidP="00CD1A39">
            <w:pPr>
              <w:tabs>
                <w:tab w:val="center" w:pos="14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A36F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  <w:r w:rsidRPr="00470C3D">
              <w:rPr>
                <w:sz w:val="16"/>
                <w:szCs w:val="16"/>
              </w:rPr>
              <w:br/>
              <w:t>APPENDIX 30B (REV.WRC-19)</w:t>
            </w:r>
          </w:p>
          <w:p w14:paraId="476B61C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</w:rPr>
            </w:pPr>
            <w:r w:rsidRPr="00470C3D">
              <w:rPr>
                <w:sz w:val="16"/>
              </w:rPr>
              <w:t>ARTICLE 6</w:t>
            </w:r>
          </w:p>
          <w:p w14:paraId="7D938E45" w14:textId="7EBB511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</w:rPr>
            </w:pPr>
            <w:r w:rsidRPr="00470C3D">
              <w:rPr>
                <w:sz w:val="16"/>
              </w:rPr>
              <w:t>6.1</w:t>
            </w:r>
            <w:r w:rsidR="004052FE" w:rsidRPr="00470C3D">
              <w:rPr>
                <w:i/>
                <w:sz w:val="16"/>
              </w:rPr>
              <w:t>bis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0C5F1FE" w14:textId="499541BC" w:rsidR="00857A5D" w:rsidRPr="00016BB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016BBD">
              <w:rPr>
                <w:b/>
                <w:sz w:val="16"/>
                <w:szCs w:val="16"/>
              </w:rPr>
              <w:t>ADD</w:t>
            </w:r>
            <w:r w:rsidRPr="00016BBD">
              <w:rPr>
                <w:sz w:val="16"/>
                <w:szCs w:val="16"/>
              </w:rPr>
              <w:br/>
              <w:t>APÉNDICE 30B (REV.</w:t>
            </w:r>
            <w:r w:rsidR="004052FE" w:rsidRPr="00016BBD">
              <w:rPr>
                <w:sz w:val="16"/>
                <w:szCs w:val="16"/>
              </w:rPr>
              <w:t>CMR-</w:t>
            </w:r>
            <w:r w:rsidRPr="00016BBD">
              <w:rPr>
                <w:sz w:val="16"/>
                <w:szCs w:val="16"/>
              </w:rPr>
              <w:t>19)</w:t>
            </w:r>
          </w:p>
          <w:p w14:paraId="64E159B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lang w:val="es-ES"/>
              </w:rPr>
            </w:pPr>
            <w:r w:rsidRPr="00470C3D">
              <w:rPr>
                <w:sz w:val="16"/>
                <w:lang w:val="es-ES"/>
              </w:rPr>
              <w:t>ARTÍCULO 6</w:t>
            </w:r>
          </w:p>
          <w:p w14:paraId="343C97E7" w14:textId="1BFE41AA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  <w:lang w:val="es-ES"/>
              </w:rPr>
            </w:pPr>
            <w:r w:rsidRPr="00470C3D">
              <w:rPr>
                <w:sz w:val="16"/>
                <w:lang w:val="es-ES"/>
              </w:rPr>
              <w:t>6.1</w:t>
            </w:r>
            <w:r w:rsidR="004052FE" w:rsidRPr="00470C3D">
              <w:rPr>
                <w:i/>
                <w:sz w:val="16"/>
                <w:lang w:val="es-ES"/>
              </w:rPr>
              <w:t>bis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568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AF67A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6FB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B0139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DD6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5F685D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951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FD72D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BA53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6E9D5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671B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9536E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D37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785BDB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2F5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E479C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426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FC50B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4F4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3B259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A1EFB8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1A4882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007B0F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621C85B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B42933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44174D8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D06CB4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8B221D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4C8F8E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D02119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36A570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1997AB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80589C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783AC8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17F707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9</w:t>
            </w:r>
          </w:p>
        </w:tc>
      </w:tr>
      <w:tr w:rsidR="00857A5D" w:rsidRPr="00470C3D" w14:paraId="338B2B3F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B721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 /C2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2A37D11" w14:textId="77777777" w:rsidR="00857A5D" w:rsidRPr="00470C3D" w:rsidRDefault="00857A5D" w:rsidP="00CD1A39">
            <w:pPr>
              <w:tabs>
                <w:tab w:val="center" w:pos="14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EA4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  <w:r w:rsidRPr="00470C3D">
              <w:rPr>
                <w:sz w:val="16"/>
                <w:szCs w:val="16"/>
              </w:rPr>
              <w:br/>
              <w:t>APPENDIX 30B (REV.WRC-19)</w:t>
            </w:r>
          </w:p>
          <w:p w14:paraId="3585EF2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</w:rPr>
            </w:pPr>
            <w:r w:rsidRPr="00470C3D">
              <w:rPr>
                <w:sz w:val="16"/>
              </w:rPr>
              <w:t>ARTICLE 6</w:t>
            </w:r>
          </w:p>
          <w:p w14:paraId="6E337B16" w14:textId="540C1CC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</w:rPr>
            </w:pPr>
            <w:r w:rsidRPr="00470C3D">
              <w:rPr>
                <w:sz w:val="16"/>
              </w:rPr>
              <w:t>6.17</w:t>
            </w:r>
            <w:r w:rsidR="004052FE" w:rsidRPr="00470C3D">
              <w:rPr>
                <w:i/>
                <w:sz w:val="16"/>
              </w:rPr>
              <w:t>bis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805DA60" w14:textId="0391E3D8" w:rsidR="00857A5D" w:rsidRPr="00016BB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016BBD">
              <w:rPr>
                <w:b/>
                <w:sz w:val="16"/>
                <w:szCs w:val="16"/>
              </w:rPr>
              <w:t>ADD</w:t>
            </w:r>
            <w:r w:rsidRPr="00016BBD">
              <w:rPr>
                <w:sz w:val="16"/>
                <w:szCs w:val="16"/>
              </w:rPr>
              <w:br/>
              <w:t>APÉNDICE 30B (REV.</w:t>
            </w:r>
            <w:r w:rsidR="004052FE" w:rsidRPr="00016BBD">
              <w:rPr>
                <w:sz w:val="16"/>
                <w:szCs w:val="16"/>
              </w:rPr>
              <w:t>CMR-</w:t>
            </w:r>
            <w:r w:rsidRPr="00016BBD">
              <w:rPr>
                <w:sz w:val="16"/>
                <w:szCs w:val="16"/>
              </w:rPr>
              <w:t>19)</w:t>
            </w:r>
          </w:p>
          <w:p w14:paraId="2397778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lang w:val="es-ES"/>
              </w:rPr>
            </w:pPr>
            <w:r w:rsidRPr="00470C3D">
              <w:rPr>
                <w:sz w:val="16"/>
                <w:lang w:val="es-ES"/>
              </w:rPr>
              <w:t>ARTÍCULO 6</w:t>
            </w:r>
          </w:p>
          <w:p w14:paraId="04D264E5" w14:textId="20232F38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  <w:lang w:val="es-ES"/>
              </w:rPr>
            </w:pPr>
            <w:r w:rsidRPr="00470C3D">
              <w:rPr>
                <w:sz w:val="16"/>
                <w:lang w:val="es-ES"/>
              </w:rPr>
              <w:t>6.17</w:t>
            </w:r>
            <w:r w:rsidR="004052FE" w:rsidRPr="00470C3D">
              <w:rPr>
                <w:i/>
                <w:sz w:val="16"/>
                <w:lang w:val="es-ES"/>
              </w:rPr>
              <w:t>bis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564A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0A3551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98A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60AF6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51A5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40705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2B9A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394C2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A6F9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08F43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9AF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1DB77D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0DD2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80F29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85BE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19C7B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E9BE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80D00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885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531A2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91EBB2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AFFC75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18E9F6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378633F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2848D1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222620B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BC3145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5F0C02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0084A8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91FAC8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F2B8E1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24F5EAC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93CD4E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DBF3D2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C9A390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9</w:t>
            </w:r>
          </w:p>
        </w:tc>
      </w:tr>
      <w:tr w:rsidR="00857A5D" w:rsidRPr="00470C3D" w14:paraId="73940A26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6D7F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 /C3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A9814E5" w14:textId="77777777" w:rsidR="00857A5D" w:rsidRPr="00470C3D" w:rsidRDefault="00857A5D" w:rsidP="00CD1A39">
            <w:pPr>
              <w:tabs>
                <w:tab w:val="center" w:pos="14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659E8" w14:textId="77777777" w:rsidR="00857A5D" w:rsidRPr="00016BB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fr-CH"/>
              </w:rPr>
            </w:pPr>
            <w:r w:rsidRPr="00016BBD">
              <w:rPr>
                <w:b/>
                <w:sz w:val="16"/>
                <w:szCs w:val="16"/>
                <w:lang w:val="fr-CH"/>
              </w:rPr>
              <w:t>MOD</w:t>
            </w:r>
            <w:r w:rsidRPr="00016BBD">
              <w:rPr>
                <w:sz w:val="16"/>
                <w:szCs w:val="16"/>
                <w:lang w:val="fr-CH"/>
              </w:rPr>
              <w:br/>
              <w:t>APPENDIX 30B (REV.WRC-19)</w:t>
            </w:r>
          </w:p>
          <w:p w14:paraId="7C93BC0B" w14:textId="77777777" w:rsidR="00857A5D" w:rsidRPr="00016BB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lang w:val="fr-CH"/>
              </w:rPr>
            </w:pPr>
            <w:r w:rsidRPr="00016BBD">
              <w:rPr>
                <w:sz w:val="16"/>
                <w:lang w:val="fr-CH"/>
              </w:rPr>
              <w:t>ARTICLE 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AA1FCFD" w14:textId="0810966C" w:rsidR="00857A5D" w:rsidRPr="00016BB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016BBD">
              <w:rPr>
                <w:b/>
                <w:sz w:val="16"/>
                <w:szCs w:val="16"/>
              </w:rPr>
              <w:t>MOD</w:t>
            </w:r>
            <w:r w:rsidRPr="00016BBD">
              <w:rPr>
                <w:sz w:val="16"/>
                <w:szCs w:val="16"/>
              </w:rPr>
              <w:br/>
              <w:t>APÉNDICE 30B (</w:t>
            </w:r>
            <w:r w:rsidR="0031079B" w:rsidRPr="00016BBD">
              <w:rPr>
                <w:sz w:val="16"/>
                <w:szCs w:val="16"/>
              </w:rPr>
              <w:t>REV.</w:t>
            </w:r>
            <w:r w:rsidR="004052FE" w:rsidRPr="00016BBD">
              <w:rPr>
                <w:sz w:val="16"/>
                <w:szCs w:val="16"/>
              </w:rPr>
              <w:t>CMR-</w:t>
            </w:r>
            <w:r w:rsidRPr="00016BBD">
              <w:rPr>
                <w:sz w:val="16"/>
                <w:szCs w:val="16"/>
              </w:rPr>
              <w:t>19)</w:t>
            </w:r>
          </w:p>
          <w:p w14:paraId="43734DA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lang w:val="es-ES"/>
              </w:rPr>
            </w:pPr>
            <w:r w:rsidRPr="00470C3D">
              <w:rPr>
                <w:sz w:val="16"/>
                <w:lang w:val="es-ES"/>
              </w:rPr>
              <w:t>ARTÍCULO 6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6CE0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CB55B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04A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F71C1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786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B5CCDA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0E4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470C9D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E81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04849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E74F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B9C36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93B0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AB414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34B3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99F09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EFE9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69896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DDC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5F0FF5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97FD98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8C83F9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53B9AE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0AB1979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A11140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5C3B50A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A90E76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40A867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2D4EBC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D6610C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F9D7F5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182A6A5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E3F827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57D2C2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E12D57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9</w:t>
            </w:r>
          </w:p>
        </w:tc>
      </w:tr>
      <w:tr w:rsidR="00857A5D" w:rsidRPr="00470C3D" w14:paraId="02CB7A15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63E6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 /C3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4A5C7B8" w14:textId="77777777" w:rsidR="00857A5D" w:rsidRPr="00470C3D" w:rsidRDefault="00857A5D" w:rsidP="00CD1A39">
            <w:pPr>
              <w:tabs>
                <w:tab w:val="center" w:pos="14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BBBC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  <w:r w:rsidRPr="00470C3D">
              <w:rPr>
                <w:sz w:val="16"/>
                <w:szCs w:val="16"/>
              </w:rPr>
              <w:br/>
              <w:t>APPENDIX 30B (REV.WRC-19)</w:t>
            </w:r>
          </w:p>
          <w:p w14:paraId="2C909F2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</w:rPr>
            </w:pPr>
            <w:r w:rsidRPr="00470C3D">
              <w:rPr>
                <w:sz w:val="16"/>
              </w:rPr>
              <w:t>ARTICLE 6</w:t>
            </w:r>
          </w:p>
          <w:p w14:paraId="4335B843" w14:textId="59420F95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</w:rPr>
            </w:pPr>
            <w:r w:rsidRPr="00470C3D">
              <w:rPr>
                <w:sz w:val="16"/>
              </w:rPr>
              <w:t>6.15</w:t>
            </w:r>
            <w:r w:rsidR="004052FE" w:rsidRPr="00470C3D">
              <w:rPr>
                <w:i/>
                <w:sz w:val="16"/>
              </w:rPr>
              <w:t>bis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EEAC52B" w14:textId="39BCD165" w:rsidR="00857A5D" w:rsidRPr="00016BB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016BBD">
              <w:rPr>
                <w:b/>
                <w:sz w:val="16"/>
                <w:szCs w:val="16"/>
              </w:rPr>
              <w:t>ADD</w:t>
            </w:r>
            <w:r w:rsidRPr="00016BBD">
              <w:rPr>
                <w:sz w:val="16"/>
                <w:szCs w:val="16"/>
              </w:rPr>
              <w:br/>
              <w:t>APÉNDICE 30B (</w:t>
            </w:r>
            <w:r w:rsidR="0031079B" w:rsidRPr="00016BBD">
              <w:rPr>
                <w:sz w:val="16"/>
                <w:szCs w:val="16"/>
              </w:rPr>
              <w:t>REV.</w:t>
            </w:r>
            <w:r w:rsidR="004052FE" w:rsidRPr="00016BBD">
              <w:rPr>
                <w:sz w:val="16"/>
                <w:szCs w:val="16"/>
              </w:rPr>
              <w:t>CMR-</w:t>
            </w:r>
            <w:r w:rsidRPr="00016BBD">
              <w:rPr>
                <w:sz w:val="16"/>
                <w:szCs w:val="16"/>
              </w:rPr>
              <w:t>19)</w:t>
            </w:r>
          </w:p>
          <w:p w14:paraId="0F9AF2D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lang w:val="es-ES"/>
              </w:rPr>
            </w:pPr>
            <w:r w:rsidRPr="00470C3D">
              <w:rPr>
                <w:sz w:val="16"/>
                <w:lang w:val="es-ES"/>
              </w:rPr>
              <w:t>ARTÍCULO 6</w:t>
            </w:r>
          </w:p>
          <w:p w14:paraId="4663E605" w14:textId="3A92677D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  <w:lang w:val="es-ES"/>
              </w:rPr>
            </w:pPr>
            <w:r w:rsidRPr="00470C3D">
              <w:rPr>
                <w:sz w:val="16"/>
                <w:lang w:val="es-ES"/>
              </w:rPr>
              <w:t>6.15</w:t>
            </w:r>
            <w:r w:rsidR="004052FE" w:rsidRPr="00470C3D">
              <w:rPr>
                <w:i/>
                <w:sz w:val="16"/>
                <w:lang w:val="es-ES"/>
              </w:rPr>
              <w:t>bis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C309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603A5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F0C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486958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29FF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5F13B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C5D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49C71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6714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313862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F878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1D0424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B0D9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95EA8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2C9C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13D2D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CBCD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834DD5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3C8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A72D8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B89857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5D199F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50B947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784C1C0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ADC479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0FB2EF8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E9BE40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D89015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C065EE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B7358A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31DA46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0338450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0BC057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8297DD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ACE98E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9</w:t>
            </w:r>
          </w:p>
        </w:tc>
      </w:tr>
      <w:tr w:rsidR="00857A5D" w:rsidRPr="00470C3D" w14:paraId="426A1CE2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72DA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 /C4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B3F3816" w14:textId="77777777" w:rsidR="00857A5D" w:rsidRPr="00470C3D" w:rsidRDefault="00857A5D" w:rsidP="00CD1A39">
            <w:pPr>
              <w:tabs>
                <w:tab w:val="center" w:pos="14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77B5D" w14:textId="77777777" w:rsidR="00857A5D" w:rsidRPr="00016BB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fr-CH"/>
              </w:rPr>
            </w:pPr>
            <w:r w:rsidRPr="00016BBD">
              <w:rPr>
                <w:b/>
                <w:sz w:val="16"/>
                <w:szCs w:val="16"/>
                <w:lang w:val="fr-CH"/>
              </w:rPr>
              <w:t>MOD</w:t>
            </w:r>
            <w:r w:rsidRPr="00016BBD">
              <w:rPr>
                <w:sz w:val="16"/>
                <w:szCs w:val="16"/>
                <w:lang w:val="fr-CH"/>
              </w:rPr>
              <w:br/>
              <w:t>APPENDIX 30 (REV.WRC-19)</w:t>
            </w:r>
          </w:p>
          <w:p w14:paraId="4E244A51" w14:textId="77777777" w:rsidR="00857A5D" w:rsidRPr="00016BB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lang w:val="fr-CH"/>
              </w:rPr>
            </w:pPr>
            <w:r w:rsidRPr="00016BBD">
              <w:rPr>
                <w:sz w:val="16"/>
                <w:lang w:val="fr-CH"/>
              </w:rPr>
              <w:t>ARTICLE 4</w:t>
            </w:r>
          </w:p>
          <w:p w14:paraId="6143F3B8" w14:textId="11A2C950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</w:rPr>
            </w:pPr>
            <w:r w:rsidRPr="00470C3D">
              <w:rPr>
                <w:sz w:val="16"/>
              </w:rPr>
              <w:t>4.1.12</w:t>
            </w:r>
            <w:r w:rsidR="004052FE" w:rsidRPr="00470C3D">
              <w:rPr>
                <w:i/>
                <w:sz w:val="16"/>
              </w:rPr>
              <w:t>bis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6E9C213" w14:textId="47BC4702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sz w:val="16"/>
                <w:szCs w:val="16"/>
                <w:lang w:val="es-ES"/>
              </w:rPr>
              <w:br/>
              <w:t>APÉNDICE 30 (</w:t>
            </w:r>
            <w:r w:rsidR="0031079B" w:rsidRPr="00470C3D">
              <w:rPr>
                <w:sz w:val="16"/>
                <w:szCs w:val="16"/>
                <w:lang w:val="es-ES"/>
              </w:rPr>
              <w:t>REV.</w:t>
            </w:r>
            <w:r w:rsidR="004052FE" w:rsidRPr="00470C3D">
              <w:rPr>
                <w:sz w:val="16"/>
                <w:szCs w:val="16"/>
                <w:lang w:val="es-ES"/>
              </w:rPr>
              <w:t>CMR-</w:t>
            </w:r>
            <w:r w:rsidRPr="00470C3D">
              <w:rPr>
                <w:sz w:val="16"/>
                <w:szCs w:val="16"/>
                <w:lang w:val="es-ES"/>
              </w:rPr>
              <w:t>19)</w:t>
            </w:r>
          </w:p>
          <w:p w14:paraId="50C6F96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lang w:val="es-ES"/>
              </w:rPr>
            </w:pPr>
            <w:r w:rsidRPr="00470C3D">
              <w:rPr>
                <w:sz w:val="16"/>
                <w:lang w:val="es-ES"/>
              </w:rPr>
              <w:t>ARTÍCULO 4</w:t>
            </w:r>
          </w:p>
          <w:p w14:paraId="7C5B3F48" w14:textId="1D374C3F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  <w:lang w:val="es-ES"/>
              </w:rPr>
            </w:pPr>
            <w:r w:rsidRPr="00470C3D">
              <w:rPr>
                <w:sz w:val="16"/>
                <w:lang w:val="es-ES"/>
              </w:rPr>
              <w:t>4.1.12</w:t>
            </w:r>
            <w:r w:rsidR="004052FE" w:rsidRPr="00470C3D">
              <w:rPr>
                <w:i/>
                <w:sz w:val="16"/>
                <w:lang w:val="es-ES"/>
              </w:rPr>
              <w:t>bis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79CF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A6CF06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000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1EE22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65CB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B09A7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F4D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B98A8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45B6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322EC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9EF1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9570C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BFE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B603A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78F8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0A617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201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1B4CB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A654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EBAD4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4646DD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BD5B4B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083408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76503A2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ED4281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2C13A5B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8C86A5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BA3784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94AD16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650356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E1EB51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B1553E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C4068A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DFBE79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3F0A80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9</w:t>
            </w:r>
          </w:p>
        </w:tc>
      </w:tr>
      <w:tr w:rsidR="00857A5D" w:rsidRPr="00470C3D" w14:paraId="35F7BFDA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2E0D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lastRenderedPageBreak/>
              <w:t>7 /C4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9D98B86" w14:textId="77777777" w:rsidR="00857A5D" w:rsidRPr="00470C3D" w:rsidRDefault="00857A5D" w:rsidP="00CD1A39">
            <w:pPr>
              <w:tabs>
                <w:tab w:val="center" w:pos="14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A7CA8" w14:textId="77777777" w:rsidR="00857A5D" w:rsidRPr="00016BB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fr-CH"/>
              </w:rPr>
            </w:pPr>
            <w:r w:rsidRPr="00016BBD">
              <w:rPr>
                <w:b/>
                <w:sz w:val="16"/>
                <w:szCs w:val="16"/>
                <w:lang w:val="fr-CH"/>
              </w:rPr>
              <w:t>MOD</w:t>
            </w:r>
            <w:r w:rsidRPr="00016BBD">
              <w:rPr>
                <w:sz w:val="16"/>
                <w:szCs w:val="16"/>
                <w:lang w:val="fr-CH"/>
              </w:rPr>
              <w:br/>
              <w:t>APPENDIX 30 (REV.WRC-19)</w:t>
            </w:r>
          </w:p>
          <w:p w14:paraId="281CFEDE" w14:textId="77777777" w:rsidR="00857A5D" w:rsidRPr="00016BB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lang w:val="fr-CH"/>
              </w:rPr>
            </w:pPr>
            <w:r w:rsidRPr="00016BBD">
              <w:rPr>
                <w:sz w:val="16"/>
                <w:lang w:val="fr-CH"/>
              </w:rPr>
              <w:t>ARTICLE 4</w:t>
            </w:r>
          </w:p>
          <w:p w14:paraId="7B6A4936" w14:textId="327D6789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</w:rPr>
            </w:pPr>
            <w:r w:rsidRPr="00470C3D">
              <w:rPr>
                <w:sz w:val="16"/>
              </w:rPr>
              <w:t>4.1.16</w:t>
            </w:r>
            <w:r w:rsidR="004052FE" w:rsidRPr="00470C3D">
              <w:rPr>
                <w:i/>
                <w:sz w:val="16"/>
              </w:rPr>
              <w:t>bis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7879028" w14:textId="2DB26606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sz w:val="16"/>
                <w:szCs w:val="16"/>
                <w:lang w:val="es-ES"/>
              </w:rPr>
              <w:br/>
              <w:t>APÉNDICE 30 (</w:t>
            </w:r>
            <w:r w:rsidR="0031079B" w:rsidRPr="00470C3D">
              <w:rPr>
                <w:sz w:val="16"/>
                <w:szCs w:val="16"/>
                <w:lang w:val="es-ES"/>
              </w:rPr>
              <w:t>REV.</w:t>
            </w:r>
            <w:r w:rsidR="004052FE" w:rsidRPr="00470C3D">
              <w:rPr>
                <w:sz w:val="16"/>
                <w:szCs w:val="16"/>
                <w:lang w:val="es-ES"/>
              </w:rPr>
              <w:t>CMR-</w:t>
            </w:r>
            <w:r w:rsidRPr="00470C3D">
              <w:rPr>
                <w:sz w:val="16"/>
                <w:szCs w:val="16"/>
                <w:lang w:val="es-ES"/>
              </w:rPr>
              <w:t>19)</w:t>
            </w:r>
          </w:p>
          <w:p w14:paraId="66B22BF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lang w:val="es-ES"/>
              </w:rPr>
            </w:pPr>
            <w:r w:rsidRPr="00470C3D">
              <w:rPr>
                <w:sz w:val="16"/>
                <w:lang w:val="es-ES"/>
              </w:rPr>
              <w:t>ARTÍCULO 4</w:t>
            </w:r>
          </w:p>
          <w:p w14:paraId="5C4D8FF9" w14:textId="7D64CBC1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  <w:lang w:val="es-ES"/>
              </w:rPr>
            </w:pPr>
            <w:r w:rsidRPr="00470C3D">
              <w:rPr>
                <w:sz w:val="16"/>
                <w:lang w:val="es-ES"/>
              </w:rPr>
              <w:t>4.1.16</w:t>
            </w:r>
            <w:r w:rsidR="004052FE" w:rsidRPr="00470C3D">
              <w:rPr>
                <w:i/>
                <w:sz w:val="16"/>
                <w:lang w:val="es-ES"/>
              </w:rPr>
              <w:t>bis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3D3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FCE473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DEF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AFA47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30F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733A8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8667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9FC9E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0B73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352C52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1434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35ECEC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FE69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AED69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B82F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8B762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1644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B0E00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ECB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E1B2A1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32A0AB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EE928C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1CF2E0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74253EB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3E40EE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F1DA47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F3C3C0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4D8CD9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C54C26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AB3808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35685F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095E6D8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69BFC1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9225BA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6235EC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9</w:t>
            </w:r>
          </w:p>
        </w:tc>
      </w:tr>
      <w:tr w:rsidR="00857A5D" w:rsidRPr="00470C3D" w14:paraId="445D0BE2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7D39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 /C4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1CCB640" w14:textId="77777777" w:rsidR="00857A5D" w:rsidRPr="00470C3D" w:rsidRDefault="00857A5D" w:rsidP="00CD1A39">
            <w:pPr>
              <w:tabs>
                <w:tab w:val="center" w:pos="14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74DE" w14:textId="77777777" w:rsidR="00857A5D" w:rsidRPr="00016BB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fr-CH"/>
              </w:rPr>
            </w:pPr>
            <w:r w:rsidRPr="00016BBD">
              <w:rPr>
                <w:b/>
                <w:sz w:val="16"/>
                <w:szCs w:val="16"/>
                <w:lang w:val="fr-CH"/>
              </w:rPr>
              <w:t>MOD</w:t>
            </w:r>
            <w:r w:rsidRPr="00016BBD">
              <w:rPr>
                <w:sz w:val="16"/>
                <w:szCs w:val="16"/>
                <w:lang w:val="fr-CH"/>
              </w:rPr>
              <w:br/>
              <w:t>APPENDIX 30A (REV.WRC-19)</w:t>
            </w:r>
          </w:p>
          <w:p w14:paraId="1928244C" w14:textId="77777777" w:rsidR="00857A5D" w:rsidRPr="00016BB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lang w:val="fr-CH"/>
              </w:rPr>
            </w:pPr>
            <w:r w:rsidRPr="00016BBD">
              <w:rPr>
                <w:sz w:val="16"/>
                <w:lang w:val="fr-CH"/>
              </w:rPr>
              <w:t>ARTICLE 4</w:t>
            </w:r>
          </w:p>
          <w:p w14:paraId="34053234" w14:textId="04725EC8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</w:rPr>
            </w:pPr>
            <w:r w:rsidRPr="00470C3D">
              <w:rPr>
                <w:sz w:val="16"/>
              </w:rPr>
              <w:t>4.1.12</w:t>
            </w:r>
            <w:r w:rsidR="004052FE" w:rsidRPr="00470C3D">
              <w:rPr>
                <w:i/>
                <w:sz w:val="16"/>
              </w:rPr>
              <w:t>bis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663D061" w14:textId="27238790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sz w:val="16"/>
                <w:szCs w:val="16"/>
                <w:lang w:val="es-ES"/>
              </w:rPr>
              <w:br/>
              <w:t>APÉNDICE 30A (</w:t>
            </w:r>
            <w:r w:rsidR="0031079B" w:rsidRPr="00470C3D">
              <w:rPr>
                <w:sz w:val="16"/>
                <w:szCs w:val="16"/>
                <w:lang w:val="es-ES"/>
              </w:rPr>
              <w:t>REV.</w:t>
            </w:r>
            <w:r w:rsidR="004052FE" w:rsidRPr="00470C3D">
              <w:rPr>
                <w:sz w:val="16"/>
                <w:szCs w:val="16"/>
                <w:lang w:val="es-ES"/>
              </w:rPr>
              <w:t>CMR-</w:t>
            </w:r>
            <w:r w:rsidRPr="00470C3D">
              <w:rPr>
                <w:sz w:val="16"/>
                <w:szCs w:val="16"/>
                <w:lang w:val="es-ES"/>
              </w:rPr>
              <w:t>19)</w:t>
            </w:r>
          </w:p>
          <w:p w14:paraId="7E3DEAC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lang w:val="es-ES"/>
              </w:rPr>
            </w:pPr>
            <w:r w:rsidRPr="00470C3D">
              <w:rPr>
                <w:sz w:val="16"/>
                <w:lang w:val="es-ES"/>
              </w:rPr>
              <w:t>ARTÍCULO 4</w:t>
            </w:r>
          </w:p>
          <w:p w14:paraId="2864064B" w14:textId="5E2C9572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  <w:lang w:val="es-ES"/>
              </w:rPr>
            </w:pPr>
            <w:r w:rsidRPr="00470C3D">
              <w:rPr>
                <w:sz w:val="16"/>
                <w:lang w:val="es-ES"/>
              </w:rPr>
              <w:t>4.1.12</w:t>
            </w:r>
            <w:r w:rsidR="004052FE" w:rsidRPr="00470C3D">
              <w:rPr>
                <w:i/>
                <w:sz w:val="16"/>
                <w:lang w:val="es-ES"/>
              </w:rPr>
              <w:t>bis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41C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B2B45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DD5F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C5FC1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8B6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A2927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AA09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4FE99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482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F9FB8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369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65179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6184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1E265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1F3E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E6E16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EE6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7A6A6A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431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FAC58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379C56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196108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505C3C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4935230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68DAD0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54344F3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5D0EBF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AF958E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AD40DE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426202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5AB30E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03811B5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B029C4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E31B75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45462B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9</w:t>
            </w:r>
          </w:p>
        </w:tc>
      </w:tr>
      <w:tr w:rsidR="00857A5D" w:rsidRPr="00470C3D" w14:paraId="51F1A6FA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DB66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 /C4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D6BEE20" w14:textId="77777777" w:rsidR="00857A5D" w:rsidRPr="00470C3D" w:rsidRDefault="00857A5D" w:rsidP="00CD1A39">
            <w:pPr>
              <w:tabs>
                <w:tab w:val="center" w:pos="14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B37DD" w14:textId="77777777" w:rsidR="00857A5D" w:rsidRPr="00016BB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fr-CH"/>
              </w:rPr>
            </w:pPr>
            <w:r w:rsidRPr="00016BBD">
              <w:rPr>
                <w:b/>
                <w:sz w:val="16"/>
                <w:szCs w:val="16"/>
                <w:lang w:val="fr-CH"/>
              </w:rPr>
              <w:t>MOD</w:t>
            </w:r>
            <w:r w:rsidRPr="00016BBD">
              <w:rPr>
                <w:sz w:val="16"/>
                <w:szCs w:val="16"/>
                <w:lang w:val="fr-CH"/>
              </w:rPr>
              <w:br/>
              <w:t>APPENDIX 30A (REV.WRC-19)</w:t>
            </w:r>
          </w:p>
          <w:p w14:paraId="4DBAE50A" w14:textId="77777777" w:rsidR="00857A5D" w:rsidRPr="00016BB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lang w:val="fr-CH"/>
              </w:rPr>
            </w:pPr>
            <w:r w:rsidRPr="00016BBD">
              <w:rPr>
                <w:sz w:val="16"/>
                <w:lang w:val="fr-CH"/>
              </w:rPr>
              <w:t>ARTICLE 4</w:t>
            </w:r>
          </w:p>
          <w:p w14:paraId="15F17C9D" w14:textId="6D6C7408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</w:rPr>
            </w:pPr>
            <w:r w:rsidRPr="00470C3D">
              <w:rPr>
                <w:sz w:val="16"/>
              </w:rPr>
              <w:t>4.2.16</w:t>
            </w:r>
            <w:r w:rsidR="004052FE" w:rsidRPr="00470C3D">
              <w:rPr>
                <w:i/>
                <w:sz w:val="16"/>
              </w:rPr>
              <w:t>bis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C464D8D" w14:textId="3F567769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sz w:val="16"/>
                <w:szCs w:val="16"/>
                <w:lang w:val="es-ES"/>
              </w:rPr>
              <w:br/>
              <w:t>APÉNDICE 30A (</w:t>
            </w:r>
            <w:r w:rsidR="0031079B" w:rsidRPr="00470C3D">
              <w:rPr>
                <w:sz w:val="16"/>
                <w:szCs w:val="16"/>
                <w:lang w:val="es-ES"/>
              </w:rPr>
              <w:t>REV.</w:t>
            </w:r>
            <w:r w:rsidR="004052FE" w:rsidRPr="00470C3D">
              <w:rPr>
                <w:sz w:val="16"/>
                <w:szCs w:val="16"/>
                <w:lang w:val="es-ES"/>
              </w:rPr>
              <w:t>CMR-</w:t>
            </w:r>
            <w:r w:rsidRPr="00470C3D">
              <w:rPr>
                <w:sz w:val="16"/>
                <w:szCs w:val="16"/>
                <w:lang w:val="es-ES"/>
              </w:rPr>
              <w:t>19)</w:t>
            </w:r>
          </w:p>
          <w:p w14:paraId="601A151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lang w:val="es-ES"/>
              </w:rPr>
            </w:pPr>
            <w:r w:rsidRPr="00470C3D">
              <w:rPr>
                <w:sz w:val="16"/>
                <w:lang w:val="es-ES"/>
              </w:rPr>
              <w:t>ARTÍCULO 4</w:t>
            </w:r>
          </w:p>
          <w:p w14:paraId="63A88273" w14:textId="108B7676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  <w:lang w:val="es-ES"/>
              </w:rPr>
            </w:pPr>
            <w:r w:rsidRPr="00470C3D">
              <w:rPr>
                <w:sz w:val="16"/>
                <w:lang w:val="es-ES"/>
              </w:rPr>
              <w:t>4.2.16</w:t>
            </w:r>
            <w:r w:rsidR="004052FE" w:rsidRPr="00470C3D">
              <w:rPr>
                <w:i/>
                <w:sz w:val="16"/>
                <w:lang w:val="es-ES"/>
              </w:rPr>
              <w:t>bis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673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01A95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A017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A7E99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E20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465E5A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9093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5538E5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8C07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4CE17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331B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47AB0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DC9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0FDED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16C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A8ACD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4D7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F34840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EA6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362D7A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1F8C24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F4284C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5ED5FE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4E83DF1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411DFC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2CC2A32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1F991B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E57FA1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02116D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0755C6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1673E7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0D3A9D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328010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0BB354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8F74A7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9</w:t>
            </w:r>
          </w:p>
        </w:tc>
      </w:tr>
      <w:tr w:rsidR="00857A5D" w:rsidRPr="00470C3D" w14:paraId="13B1188F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FB18B" w14:textId="51632F8C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</w:t>
            </w:r>
            <w:r w:rsidR="000F2340">
              <w:rPr>
                <w:sz w:val="16"/>
                <w:szCs w:val="16"/>
              </w:rPr>
              <w:t xml:space="preserve"> /</w:t>
            </w:r>
            <w:r w:rsidRPr="00470C3D">
              <w:rPr>
                <w:sz w:val="16"/>
                <w:szCs w:val="16"/>
              </w:rPr>
              <w:t>C5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F6AEA7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2210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ARTICLE 11</w:t>
            </w:r>
          </w:p>
          <w:p w14:paraId="33A95000" w14:textId="49A869EE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Notification and recording of frequency assignments (WRC</w:t>
            </w:r>
            <w:r w:rsidR="004052FE" w:rsidRPr="00470C3D">
              <w:rPr>
                <w:sz w:val="16"/>
                <w:szCs w:val="16"/>
              </w:rPr>
              <w:t>-</w:t>
            </w:r>
            <w:r w:rsidRPr="00470C3D">
              <w:rPr>
                <w:sz w:val="16"/>
                <w:szCs w:val="16"/>
              </w:rPr>
              <w:t>15)</w:t>
            </w:r>
          </w:p>
          <w:p w14:paraId="016ED6A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Section II − Examination of notices and recording of frequency assignments in the Master Register</w:t>
            </w:r>
          </w:p>
          <w:p w14:paraId="142DCFE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sz w:val="20"/>
              </w:rPr>
              <w:t xml:space="preserve"> </w:t>
            </w:r>
            <w:r w:rsidRPr="00470C3D">
              <w:rPr>
                <w:sz w:val="16"/>
                <w:szCs w:val="16"/>
              </w:rPr>
              <w:t>11.46</w:t>
            </w:r>
            <w:r w:rsidRPr="00470C3D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C8CFDA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ARTÍCULO 11</w:t>
            </w:r>
          </w:p>
          <w:p w14:paraId="07EC9C65" w14:textId="33294876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Notificación y registro de asignaciones de frecuencias (CMR</w:t>
            </w:r>
            <w:r w:rsidR="004052FE" w:rsidRPr="00470C3D">
              <w:rPr>
                <w:sz w:val="16"/>
                <w:szCs w:val="16"/>
                <w:lang w:val="es-ES"/>
              </w:rPr>
              <w:noBreakHyphen/>
            </w:r>
            <w:r w:rsidRPr="00470C3D">
              <w:rPr>
                <w:sz w:val="16"/>
                <w:szCs w:val="16"/>
                <w:lang w:val="es-ES"/>
              </w:rPr>
              <w:t>15)</w:t>
            </w:r>
          </w:p>
          <w:p w14:paraId="1B3895E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 xml:space="preserve">Sección II − Examen de las notificaciones e inscripción de las asignaciones de frecuencia en el Registro </w:t>
            </w:r>
          </w:p>
          <w:p w14:paraId="64DA7B4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sz w:val="20"/>
                <w:lang w:val="es-ES"/>
              </w:rPr>
              <w:t xml:space="preserve"> </w:t>
            </w:r>
            <w:r w:rsidRPr="00470C3D">
              <w:rPr>
                <w:sz w:val="16"/>
                <w:szCs w:val="16"/>
                <w:lang w:val="es-ES"/>
              </w:rPr>
              <w:t>11.46</w:t>
            </w:r>
            <w:r w:rsidRPr="00470C3D">
              <w:rPr>
                <w:b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48E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D0C3C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22D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8CC73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171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B58C6B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BFE4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7E77CB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7F01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3B26F0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972A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910D3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FEC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FC10D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F5F0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38C5AB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1F96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4997B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F3E1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0F0CE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06E7AB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967A4C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829A41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6088BD8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8DACBB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CC5FAC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2319ED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4A7B17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050ED4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BAB0FE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C8E3F0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2815B4A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3C0704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89FB55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1FDE11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9</w:t>
            </w:r>
          </w:p>
        </w:tc>
      </w:tr>
      <w:tr w:rsidR="00857A5D" w:rsidRPr="00470C3D" w14:paraId="4B4833E4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7DA54" w14:textId="63249F5C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</w:t>
            </w:r>
            <w:r w:rsidR="000F2340">
              <w:rPr>
                <w:sz w:val="16"/>
                <w:szCs w:val="16"/>
              </w:rPr>
              <w:t xml:space="preserve"> /</w:t>
            </w:r>
            <w:r w:rsidRPr="00470C3D">
              <w:rPr>
                <w:sz w:val="16"/>
                <w:szCs w:val="16"/>
              </w:rPr>
              <w:t>C5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44F7AB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3B32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ARTICLE 11</w:t>
            </w:r>
          </w:p>
          <w:p w14:paraId="2C9C652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Notification and recording of frequency assignments (WRC-15)</w:t>
            </w:r>
          </w:p>
          <w:p w14:paraId="06E1C41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Section II − Examination of notices and recording of frequency assignments in the Master Register</w:t>
            </w:r>
          </w:p>
          <w:p w14:paraId="1E2D6DC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 xml:space="preserve">ADD  </w:t>
            </w:r>
            <w:r w:rsidRPr="00470C3D">
              <w:rPr>
                <w:sz w:val="16"/>
                <w:szCs w:val="16"/>
                <w:vertAlign w:val="superscript"/>
              </w:rPr>
              <w:t>x</w:t>
            </w:r>
            <w:r w:rsidRPr="00470C3D">
              <w:rPr>
                <w:sz w:val="16"/>
                <w:szCs w:val="16"/>
              </w:rPr>
              <w:t>11.46.1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FD9D5B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ARTÍCULO 11</w:t>
            </w:r>
          </w:p>
          <w:p w14:paraId="72E9C16C" w14:textId="78EDB04B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Notificación y registro de asignaciones de frecuencias (CMR</w:t>
            </w:r>
            <w:r w:rsidR="002C0BBE" w:rsidRPr="00470C3D">
              <w:rPr>
                <w:sz w:val="16"/>
                <w:szCs w:val="16"/>
                <w:lang w:val="es-ES"/>
              </w:rPr>
              <w:noBreakHyphen/>
            </w:r>
            <w:r w:rsidRPr="00470C3D">
              <w:rPr>
                <w:sz w:val="16"/>
                <w:szCs w:val="16"/>
                <w:lang w:val="es-ES"/>
              </w:rPr>
              <w:t>15)</w:t>
            </w:r>
          </w:p>
          <w:p w14:paraId="0CAE3F8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 xml:space="preserve">Sección II − Examen de las notificaciones e inscripción de las asignaciones de frecuencia en el Registro </w:t>
            </w:r>
          </w:p>
          <w:p w14:paraId="13C8CCA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proofErr w:type="gramStart"/>
            <w:r w:rsidRPr="00470C3D">
              <w:rPr>
                <w:b/>
                <w:sz w:val="16"/>
                <w:szCs w:val="16"/>
                <w:lang w:val="es-ES"/>
              </w:rPr>
              <w:t xml:space="preserve">ADD  </w:t>
            </w:r>
            <w:r w:rsidRPr="00470C3D">
              <w:rPr>
                <w:sz w:val="16"/>
                <w:szCs w:val="16"/>
                <w:vertAlign w:val="superscript"/>
                <w:lang w:val="es-ES"/>
              </w:rPr>
              <w:t>x</w:t>
            </w:r>
            <w:proofErr w:type="gramEnd"/>
            <w:r w:rsidRPr="00470C3D">
              <w:rPr>
                <w:sz w:val="16"/>
                <w:szCs w:val="16"/>
                <w:lang w:val="es-ES"/>
              </w:rPr>
              <w:t>11.46.1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FB7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9CC0C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62D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E6DC2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A79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6273D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3087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67FB9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BCB9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02D28F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90A1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754A19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0A0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91BFE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C35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A5186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16E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C9CD4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4CE1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F35CA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C35C4F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5D1F2D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25E54B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27E58B5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C1F306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4390577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378B36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887F06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21D914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35B3B0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DF4DE3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45FD362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1E123D2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CC188C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7A8A17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9</w:t>
            </w:r>
          </w:p>
        </w:tc>
      </w:tr>
      <w:tr w:rsidR="00857A5D" w:rsidRPr="00470C3D" w14:paraId="653C0D23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B98D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 /C6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E23DA07" w14:textId="77777777" w:rsidR="00857A5D" w:rsidRPr="00470C3D" w:rsidRDefault="00857A5D" w:rsidP="00CD1A39">
            <w:pPr>
              <w:tabs>
                <w:tab w:val="center" w:pos="14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041E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sz w:val="16"/>
                <w:szCs w:val="16"/>
              </w:rPr>
              <w:br/>
              <w:t>APPENDIX 4 (REV.WRC-15)</w:t>
            </w:r>
          </w:p>
          <w:p w14:paraId="1D9CB1B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</w:rPr>
            </w:pPr>
            <w:r w:rsidRPr="00470C3D">
              <w:rPr>
                <w:sz w:val="16"/>
              </w:rPr>
              <w:t>ANNEX 2</w:t>
            </w:r>
          </w:p>
          <w:p w14:paraId="1F5A133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</w:rPr>
            </w:pPr>
            <w:r w:rsidRPr="00470C3D">
              <w:rPr>
                <w:sz w:val="16"/>
              </w:rPr>
              <w:t>Notes to Tables A, B, C y 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D9F1F9B" w14:textId="0EBB8AD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sz w:val="16"/>
                <w:szCs w:val="16"/>
                <w:lang w:val="es-ES"/>
              </w:rPr>
              <w:br/>
              <w:t>APÉNDICE 4 (</w:t>
            </w:r>
            <w:r w:rsidR="0031079B" w:rsidRPr="00470C3D">
              <w:rPr>
                <w:sz w:val="16"/>
                <w:szCs w:val="16"/>
                <w:lang w:val="es-ES"/>
              </w:rPr>
              <w:t>REV.</w:t>
            </w:r>
            <w:r w:rsidR="004052FE" w:rsidRPr="00470C3D">
              <w:rPr>
                <w:sz w:val="16"/>
                <w:szCs w:val="16"/>
                <w:lang w:val="es-ES"/>
              </w:rPr>
              <w:t>CMR-</w:t>
            </w:r>
            <w:r w:rsidRPr="00470C3D">
              <w:rPr>
                <w:sz w:val="16"/>
                <w:szCs w:val="16"/>
                <w:lang w:val="es-ES"/>
              </w:rPr>
              <w:t>15)</w:t>
            </w:r>
          </w:p>
          <w:p w14:paraId="3C8C713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lang w:val="es-ES"/>
              </w:rPr>
            </w:pPr>
            <w:r w:rsidRPr="00470C3D">
              <w:rPr>
                <w:sz w:val="16"/>
                <w:lang w:val="es-ES"/>
              </w:rPr>
              <w:t>ANEXO 2</w:t>
            </w:r>
          </w:p>
          <w:p w14:paraId="72E0717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  <w:lang w:val="es-ES"/>
              </w:rPr>
            </w:pPr>
            <w:r w:rsidRPr="00470C3D">
              <w:rPr>
                <w:sz w:val="16"/>
                <w:lang w:val="es-ES"/>
              </w:rPr>
              <w:t>Notas a los Cuadros A, B, C y D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DF9AA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0FA5FB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F630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65E88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F0E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47F62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A47F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D6707B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F305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A0F9E4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F31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196EB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FBE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F01FCC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1DA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BE8FA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B62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D4B4CB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D73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51A28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4D42D0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AD0D45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86EE34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2110D95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E6E458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076D457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60F041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91D4EC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46439B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407841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F623E7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37024CB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E45F63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D04D31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D21D02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9</w:t>
            </w:r>
          </w:p>
        </w:tc>
      </w:tr>
      <w:tr w:rsidR="00857A5D" w:rsidRPr="00470C3D" w14:paraId="48C99A6D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0D9C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 /C6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6403809" w14:textId="77777777" w:rsidR="00857A5D" w:rsidRPr="00470C3D" w:rsidRDefault="00857A5D" w:rsidP="00CD1A39">
            <w:pPr>
              <w:tabs>
                <w:tab w:val="center" w:pos="14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26B5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sz w:val="16"/>
                <w:szCs w:val="16"/>
              </w:rPr>
              <w:br/>
              <w:t>APPENDIX 4 (REV.WRC-15)</w:t>
            </w:r>
          </w:p>
          <w:p w14:paraId="3FCCB9A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</w:rPr>
            </w:pPr>
            <w:r w:rsidRPr="00470C3D">
              <w:rPr>
                <w:sz w:val="16"/>
              </w:rPr>
              <w:t>ANNEX 2</w:t>
            </w:r>
          </w:p>
          <w:p w14:paraId="2BFC103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</w:rPr>
            </w:pPr>
            <w:r w:rsidRPr="00470C3D">
              <w:rPr>
                <w:sz w:val="16"/>
              </w:rPr>
              <w:t>TABLE 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006FD2E" w14:textId="21EAD9A1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sz w:val="16"/>
                <w:szCs w:val="16"/>
                <w:lang w:val="es-ES"/>
              </w:rPr>
              <w:br/>
              <w:t>APÉNDICE 4 (</w:t>
            </w:r>
            <w:r w:rsidR="0031079B" w:rsidRPr="00470C3D">
              <w:rPr>
                <w:sz w:val="16"/>
                <w:szCs w:val="16"/>
                <w:lang w:val="es-ES"/>
              </w:rPr>
              <w:t>REV.</w:t>
            </w:r>
            <w:r w:rsidR="004052FE" w:rsidRPr="00470C3D">
              <w:rPr>
                <w:sz w:val="16"/>
                <w:szCs w:val="16"/>
                <w:lang w:val="es-ES"/>
              </w:rPr>
              <w:t>CMR-</w:t>
            </w:r>
            <w:r w:rsidRPr="00470C3D">
              <w:rPr>
                <w:sz w:val="16"/>
                <w:szCs w:val="16"/>
                <w:lang w:val="es-ES"/>
              </w:rPr>
              <w:t>15)</w:t>
            </w:r>
          </w:p>
          <w:p w14:paraId="272B701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lang w:val="es-ES"/>
              </w:rPr>
            </w:pPr>
            <w:r w:rsidRPr="00470C3D">
              <w:rPr>
                <w:sz w:val="16"/>
                <w:lang w:val="es-ES"/>
              </w:rPr>
              <w:t>ANEXO 2</w:t>
            </w:r>
          </w:p>
          <w:p w14:paraId="48787D9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  <w:lang w:val="es-ES"/>
              </w:rPr>
            </w:pPr>
            <w:r w:rsidRPr="00470C3D">
              <w:rPr>
                <w:sz w:val="16"/>
                <w:lang w:val="es-ES"/>
              </w:rPr>
              <w:t>CUADRO C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72A20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397FBC5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28ED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4F3CA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9FE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1D24E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E55B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FCA269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8418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36D8D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B98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BF289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EE3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0FC1D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22F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184065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48D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CF87AB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75AE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B7F74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E96866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FAF2A4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DF5F89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404E193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F2AF9F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EC4A3D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8CF506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44BF6F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14DB45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D0BAB2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3B17FD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7B82F77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A5C29E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CC174F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4B1EC7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9</w:t>
            </w:r>
          </w:p>
        </w:tc>
      </w:tr>
      <w:tr w:rsidR="00857A5D" w:rsidRPr="00470C3D" w14:paraId="409E4EA2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6117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 /C6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A4952E8" w14:textId="77777777" w:rsidR="00857A5D" w:rsidRPr="00470C3D" w:rsidRDefault="00857A5D" w:rsidP="00CD1A39">
            <w:pPr>
              <w:tabs>
                <w:tab w:val="center" w:pos="14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632C" w14:textId="77777777" w:rsidR="00857A5D" w:rsidRPr="00016BB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fr-CH"/>
              </w:rPr>
            </w:pPr>
            <w:r w:rsidRPr="00016BBD">
              <w:rPr>
                <w:b/>
                <w:sz w:val="16"/>
                <w:szCs w:val="16"/>
                <w:lang w:val="fr-CH"/>
              </w:rPr>
              <w:t>MOD</w:t>
            </w:r>
            <w:r w:rsidRPr="00016BBD">
              <w:rPr>
                <w:sz w:val="16"/>
                <w:szCs w:val="16"/>
                <w:lang w:val="fr-CH"/>
              </w:rPr>
              <w:br/>
              <w:t>APPENDIX 30B (REV.WRC-15)</w:t>
            </w:r>
          </w:p>
          <w:p w14:paraId="0F2F8779" w14:textId="77777777" w:rsidR="00857A5D" w:rsidRPr="00016BB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lang w:val="fr-CH"/>
              </w:rPr>
            </w:pPr>
            <w:r w:rsidRPr="00016BBD">
              <w:rPr>
                <w:sz w:val="16"/>
                <w:lang w:val="fr-CH"/>
              </w:rPr>
              <w:t>ARTICLE 6</w:t>
            </w:r>
          </w:p>
          <w:p w14:paraId="2D6CE36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</w:rPr>
            </w:pPr>
            <w:r w:rsidRPr="00470C3D">
              <w:rPr>
                <w:sz w:val="16"/>
              </w:rPr>
              <w:t>6.17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55DCED3" w14:textId="5D776F9F" w:rsidR="00857A5D" w:rsidRPr="00016BB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016BBD">
              <w:rPr>
                <w:b/>
                <w:sz w:val="16"/>
                <w:szCs w:val="16"/>
              </w:rPr>
              <w:t>MOD</w:t>
            </w:r>
            <w:r w:rsidRPr="00016BBD">
              <w:rPr>
                <w:sz w:val="16"/>
                <w:szCs w:val="16"/>
              </w:rPr>
              <w:br/>
              <w:t>APÉNDICE 30B (</w:t>
            </w:r>
            <w:r w:rsidR="0031079B" w:rsidRPr="00016BBD">
              <w:rPr>
                <w:sz w:val="16"/>
                <w:szCs w:val="16"/>
              </w:rPr>
              <w:t>REV.</w:t>
            </w:r>
            <w:r w:rsidR="004052FE" w:rsidRPr="00016BBD">
              <w:rPr>
                <w:sz w:val="16"/>
                <w:szCs w:val="16"/>
              </w:rPr>
              <w:t>CMR-</w:t>
            </w:r>
            <w:r w:rsidRPr="00016BBD">
              <w:rPr>
                <w:sz w:val="16"/>
                <w:szCs w:val="16"/>
              </w:rPr>
              <w:t>15)</w:t>
            </w:r>
          </w:p>
          <w:p w14:paraId="3AD442A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lang w:val="es-ES"/>
              </w:rPr>
            </w:pPr>
            <w:r w:rsidRPr="00470C3D">
              <w:rPr>
                <w:sz w:val="16"/>
                <w:lang w:val="es-ES"/>
              </w:rPr>
              <w:t>ARTÍCULO 6</w:t>
            </w:r>
          </w:p>
          <w:p w14:paraId="7C0DDDE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lang w:val="es-ES"/>
              </w:rPr>
            </w:pPr>
            <w:r w:rsidRPr="00470C3D">
              <w:rPr>
                <w:sz w:val="16"/>
                <w:lang w:val="es-ES"/>
              </w:rPr>
              <w:t>6.17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5D91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65B41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B092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5A465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CA5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1879D4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E08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BBA053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D47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C4EDB3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D45E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1AF256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B7A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A3AC2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10A8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CD77C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97AB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66964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FD2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637EB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801048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A1784E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352BEA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0867F41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70CDD4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39166A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C1BCC3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1753E2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9DD590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BACF74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59705F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3DCD47F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74E002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667DD6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9A6D74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9</w:t>
            </w:r>
          </w:p>
        </w:tc>
      </w:tr>
      <w:tr w:rsidR="00857A5D" w:rsidRPr="00470C3D" w14:paraId="1648F583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B766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lastRenderedPageBreak/>
              <w:t>7 /C7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839B67D" w14:textId="77777777" w:rsidR="00857A5D" w:rsidRPr="00470C3D" w:rsidRDefault="00857A5D" w:rsidP="00CD1A39">
            <w:pPr>
              <w:tabs>
                <w:tab w:val="center" w:pos="14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AC34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  <w:r w:rsidRPr="00470C3D">
              <w:rPr>
                <w:sz w:val="16"/>
                <w:szCs w:val="16"/>
              </w:rPr>
              <w:br/>
              <w:t>APPENDIX 30B (REV.WRC-15)</w:t>
            </w:r>
          </w:p>
          <w:p w14:paraId="42C2943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</w:rPr>
            </w:pPr>
            <w:r w:rsidRPr="00470C3D">
              <w:rPr>
                <w:sz w:val="16"/>
              </w:rPr>
              <w:t>ARTICLE 6</w:t>
            </w:r>
          </w:p>
          <w:p w14:paraId="3DBE0EBA" w14:textId="73B51401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</w:rPr>
            </w:pPr>
            <w:r w:rsidRPr="00470C3D">
              <w:rPr>
                <w:sz w:val="16"/>
              </w:rPr>
              <w:t>6.15</w:t>
            </w:r>
            <w:r w:rsidR="004052FE" w:rsidRPr="00470C3D">
              <w:rPr>
                <w:i/>
                <w:sz w:val="16"/>
              </w:rPr>
              <w:t>bis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F47C73E" w14:textId="49A46834" w:rsidR="00857A5D" w:rsidRPr="00016BB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016BBD">
              <w:rPr>
                <w:b/>
                <w:sz w:val="16"/>
                <w:szCs w:val="16"/>
              </w:rPr>
              <w:t>ADD</w:t>
            </w:r>
            <w:r w:rsidRPr="00016BBD">
              <w:rPr>
                <w:sz w:val="16"/>
                <w:szCs w:val="16"/>
              </w:rPr>
              <w:br/>
              <w:t>APÉNDICE 30B (</w:t>
            </w:r>
            <w:r w:rsidR="0031079B" w:rsidRPr="00016BBD">
              <w:rPr>
                <w:sz w:val="16"/>
                <w:szCs w:val="16"/>
              </w:rPr>
              <w:t>REV.</w:t>
            </w:r>
            <w:r w:rsidR="004052FE" w:rsidRPr="00016BBD">
              <w:rPr>
                <w:sz w:val="16"/>
                <w:szCs w:val="16"/>
              </w:rPr>
              <w:t>CMR-</w:t>
            </w:r>
            <w:r w:rsidRPr="00016BBD">
              <w:rPr>
                <w:sz w:val="16"/>
                <w:szCs w:val="16"/>
              </w:rPr>
              <w:t>15)</w:t>
            </w:r>
          </w:p>
          <w:p w14:paraId="3FB36EE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lang w:val="es-ES"/>
              </w:rPr>
            </w:pPr>
            <w:r w:rsidRPr="00470C3D">
              <w:rPr>
                <w:sz w:val="16"/>
                <w:lang w:val="es-ES"/>
              </w:rPr>
              <w:t>ARTÍCULO 6</w:t>
            </w:r>
          </w:p>
          <w:p w14:paraId="61B2D53B" w14:textId="5322C09A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lang w:val="es-ES"/>
              </w:rPr>
            </w:pPr>
            <w:r w:rsidRPr="00470C3D">
              <w:rPr>
                <w:sz w:val="16"/>
                <w:lang w:val="es-ES"/>
              </w:rPr>
              <w:t>6.15</w:t>
            </w:r>
            <w:r w:rsidR="004052FE" w:rsidRPr="00470C3D">
              <w:rPr>
                <w:i/>
                <w:sz w:val="16"/>
                <w:lang w:val="es-ES"/>
              </w:rPr>
              <w:t>bis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2A8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8C2F3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B986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12C8A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8F76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27F57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1E32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F73223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28F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309AF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5C17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CCC7E0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8D1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2F735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598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B3F34C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7D07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C65505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7F95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3B643E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25688C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CC8CCD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E6762E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6F4ACA2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33A32E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0ABEAD3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007074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8AEAD1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0325E9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76277A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7961EF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452F7C0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9B68B4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B0B435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A2270A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9</w:t>
            </w:r>
          </w:p>
        </w:tc>
      </w:tr>
      <w:tr w:rsidR="00857A5D" w:rsidRPr="00470C3D" w14:paraId="113006B2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F6EA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 /C7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D44716D" w14:textId="77777777" w:rsidR="00857A5D" w:rsidRPr="00470C3D" w:rsidRDefault="00857A5D" w:rsidP="00CD1A39">
            <w:pPr>
              <w:tabs>
                <w:tab w:val="center" w:pos="14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0595B" w14:textId="77777777" w:rsidR="00857A5D" w:rsidRPr="00016BB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fr-CH"/>
              </w:rPr>
            </w:pPr>
            <w:r w:rsidRPr="00016BBD">
              <w:rPr>
                <w:b/>
                <w:sz w:val="16"/>
                <w:szCs w:val="16"/>
                <w:lang w:val="fr-CH"/>
              </w:rPr>
              <w:t>MOD</w:t>
            </w:r>
          </w:p>
          <w:p w14:paraId="6F30F483" w14:textId="77777777" w:rsidR="00857A5D" w:rsidRPr="00016BB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lang w:val="fr-CH"/>
              </w:rPr>
            </w:pPr>
            <w:r w:rsidRPr="00016BBD">
              <w:rPr>
                <w:sz w:val="16"/>
                <w:szCs w:val="16"/>
                <w:lang w:val="fr-CH"/>
              </w:rPr>
              <w:t>APPENDIX 30B</w:t>
            </w:r>
            <w:r w:rsidRPr="00016BBD">
              <w:rPr>
                <w:sz w:val="16"/>
                <w:szCs w:val="16"/>
                <w:lang w:val="fr-CH"/>
              </w:rPr>
              <w:br/>
            </w:r>
            <w:r w:rsidRPr="00016BBD">
              <w:rPr>
                <w:sz w:val="16"/>
                <w:lang w:val="fr-CH"/>
              </w:rPr>
              <w:t>ARTICLE 8 (REV.WRC-15)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4213A8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</w:p>
          <w:p w14:paraId="49D021E4" w14:textId="4DA74A8D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APÉNDICE 30B</w:t>
            </w:r>
            <w:r w:rsidRPr="00470C3D">
              <w:rPr>
                <w:sz w:val="16"/>
                <w:szCs w:val="16"/>
                <w:lang w:val="es-ES"/>
              </w:rPr>
              <w:br/>
            </w:r>
            <w:r w:rsidRPr="00470C3D">
              <w:rPr>
                <w:sz w:val="16"/>
                <w:lang w:val="es-ES"/>
              </w:rPr>
              <w:t>ARTÍCULO</w:t>
            </w:r>
            <w:r w:rsidRPr="00470C3D">
              <w:rPr>
                <w:b/>
                <w:sz w:val="16"/>
                <w:lang w:val="es-ES"/>
              </w:rPr>
              <w:t xml:space="preserve"> </w:t>
            </w:r>
            <w:r w:rsidRPr="00470C3D">
              <w:rPr>
                <w:sz w:val="16"/>
                <w:lang w:val="es-ES"/>
              </w:rPr>
              <w:t>8 (</w:t>
            </w:r>
            <w:r w:rsidR="0031079B" w:rsidRPr="00470C3D">
              <w:rPr>
                <w:sz w:val="16"/>
                <w:lang w:val="es-ES"/>
              </w:rPr>
              <w:t>REV.</w:t>
            </w:r>
            <w:r w:rsidR="004052FE" w:rsidRPr="00470C3D">
              <w:rPr>
                <w:sz w:val="16"/>
                <w:lang w:val="es-ES"/>
              </w:rPr>
              <w:t>CMR-</w:t>
            </w:r>
            <w:r w:rsidRPr="00470C3D">
              <w:rPr>
                <w:sz w:val="16"/>
                <w:lang w:val="es-ES"/>
              </w:rPr>
              <w:t>15)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10C88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3A9C0B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154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1A495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C74D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99F9C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F85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5A074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41A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A17E1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B4D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7A611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C0C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F1CEC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6B59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C1EB5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BE3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26655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AD15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0EA1F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D678D7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8ABE6A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5BD54C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7B69957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C98650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D68933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FE3638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16D98F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491352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1B1370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6996FF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5769682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1CE02C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74C646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8B3B4E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9</w:t>
            </w:r>
          </w:p>
        </w:tc>
      </w:tr>
      <w:tr w:rsidR="00857A5D" w:rsidRPr="00470C3D" w14:paraId="5D883A0D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D890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 /C7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CFF558B" w14:textId="77777777" w:rsidR="00857A5D" w:rsidRPr="00470C3D" w:rsidRDefault="00857A5D" w:rsidP="00CD1A39">
            <w:pPr>
              <w:tabs>
                <w:tab w:val="center" w:pos="14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19AB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</w:p>
          <w:p w14:paraId="4919944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</w:rPr>
            </w:pPr>
            <w:r w:rsidRPr="00470C3D">
              <w:rPr>
                <w:sz w:val="16"/>
                <w:szCs w:val="16"/>
              </w:rPr>
              <w:t>APPENDIX 30B</w:t>
            </w:r>
            <w:r w:rsidRPr="00470C3D">
              <w:rPr>
                <w:sz w:val="16"/>
                <w:szCs w:val="16"/>
              </w:rPr>
              <w:br/>
            </w:r>
            <w:r w:rsidRPr="00470C3D">
              <w:rPr>
                <w:sz w:val="16"/>
              </w:rPr>
              <w:t>ARTICLE 8 (REV.WRC-15)</w:t>
            </w:r>
          </w:p>
          <w:p w14:paraId="755974C6" w14:textId="799173A5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</w:rPr>
            </w:pPr>
            <w:r w:rsidRPr="00470C3D">
              <w:rPr>
                <w:sz w:val="16"/>
              </w:rPr>
              <w:t>8.16</w:t>
            </w:r>
            <w:r w:rsidR="004052FE" w:rsidRPr="00470C3D">
              <w:rPr>
                <w:i/>
                <w:sz w:val="16"/>
              </w:rPr>
              <w:t>bis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3E1D71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</w:p>
          <w:p w14:paraId="0A05CE00" w14:textId="34566172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APÉNDICE 30B</w:t>
            </w:r>
            <w:r w:rsidRPr="00470C3D">
              <w:rPr>
                <w:sz w:val="16"/>
                <w:szCs w:val="16"/>
                <w:lang w:val="es-ES"/>
              </w:rPr>
              <w:br/>
            </w:r>
            <w:r w:rsidRPr="00470C3D">
              <w:rPr>
                <w:sz w:val="16"/>
                <w:lang w:val="es-ES"/>
              </w:rPr>
              <w:t>ARTÍCULO</w:t>
            </w:r>
            <w:r w:rsidRPr="00470C3D">
              <w:rPr>
                <w:b/>
                <w:sz w:val="16"/>
                <w:lang w:val="es-ES"/>
              </w:rPr>
              <w:t xml:space="preserve"> </w:t>
            </w:r>
            <w:r w:rsidRPr="00470C3D">
              <w:rPr>
                <w:sz w:val="16"/>
                <w:lang w:val="es-ES"/>
              </w:rPr>
              <w:t>8 (</w:t>
            </w:r>
            <w:r w:rsidR="0031079B" w:rsidRPr="00470C3D">
              <w:rPr>
                <w:sz w:val="16"/>
                <w:lang w:val="es-ES"/>
              </w:rPr>
              <w:t>REV.</w:t>
            </w:r>
            <w:r w:rsidR="004052FE" w:rsidRPr="00470C3D">
              <w:rPr>
                <w:sz w:val="16"/>
                <w:lang w:val="es-ES"/>
              </w:rPr>
              <w:t>CMR-</w:t>
            </w:r>
            <w:r w:rsidRPr="00470C3D">
              <w:rPr>
                <w:sz w:val="16"/>
                <w:lang w:val="es-ES"/>
              </w:rPr>
              <w:t>15)</w:t>
            </w:r>
          </w:p>
          <w:p w14:paraId="1BBC8967" w14:textId="34FE68DC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lang w:val="es-ES"/>
              </w:rPr>
            </w:pPr>
            <w:r w:rsidRPr="00470C3D">
              <w:rPr>
                <w:sz w:val="16"/>
                <w:lang w:val="es-ES"/>
              </w:rPr>
              <w:t>8.16</w:t>
            </w:r>
            <w:r w:rsidR="004052FE" w:rsidRPr="00470C3D">
              <w:rPr>
                <w:i/>
                <w:sz w:val="16"/>
                <w:lang w:val="es-ES"/>
              </w:rPr>
              <w:t>bis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FF2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1B25C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4EAC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2FC9E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900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3CD51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74D5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EFAE3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68F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953FA3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3D19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7BBEF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8C9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72E00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8892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83D5D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EBBF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6DFB7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53DC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2EE51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916696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BD5B4E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0892B9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795A833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067DD3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4B9F89D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277A95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3A7425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2A9137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B5CB2D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E45D08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375E812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F8E478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05BF2D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281182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9</w:t>
            </w:r>
          </w:p>
        </w:tc>
      </w:tr>
      <w:tr w:rsidR="00857A5D" w:rsidRPr="00470C3D" w14:paraId="08129142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7F33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 /C7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DAB684A" w14:textId="77777777" w:rsidR="00857A5D" w:rsidRPr="00470C3D" w:rsidRDefault="00857A5D" w:rsidP="00CD1A39">
            <w:pPr>
              <w:tabs>
                <w:tab w:val="center" w:pos="14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CC5C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</w:p>
          <w:p w14:paraId="41CB8C7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</w:rPr>
            </w:pPr>
            <w:r w:rsidRPr="00470C3D">
              <w:rPr>
                <w:sz w:val="16"/>
                <w:szCs w:val="16"/>
              </w:rPr>
              <w:t>APPENDIX 30A</w:t>
            </w:r>
            <w:r w:rsidRPr="00470C3D">
              <w:rPr>
                <w:sz w:val="16"/>
                <w:szCs w:val="16"/>
              </w:rPr>
              <w:br/>
            </w:r>
            <w:r w:rsidRPr="00470C3D">
              <w:rPr>
                <w:sz w:val="16"/>
              </w:rPr>
              <w:t>ARTICLE 5 (REV.WRC-15)</w:t>
            </w:r>
          </w:p>
          <w:p w14:paraId="38D803F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</w:rPr>
            </w:pPr>
            <w:r w:rsidRPr="00470C3D">
              <w:rPr>
                <w:sz w:val="16"/>
              </w:rPr>
              <w:t>5.2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21D4C6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</w:p>
          <w:p w14:paraId="49083F24" w14:textId="24103D94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APÉNDICE 30A</w:t>
            </w:r>
            <w:r w:rsidRPr="00470C3D">
              <w:rPr>
                <w:sz w:val="16"/>
                <w:szCs w:val="16"/>
                <w:lang w:val="es-ES"/>
              </w:rPr>
              <w:br/>
            </w:r>
            <w:r w:rsidRPr="00470C3D">
              <w:rPr>
                <w:sz w:val="16"/>
                <w:lang w:val="es-ES"/>
              </w:rPr>
              <w:t>ARTÍCULO 5 (</w:t>
            </w:r>
            <w:r w:rsidR="0031079B" w:rsidRPr="00470C3D">
              <w:rPr>
                <w:sz w:val="16"/>
                <w:lang w:val="es-ES"/>
              </w:rPr>
              <w:t>REV.</w:t>
            </w:r>
            <w:r w:rsidR="004052FE" w:rsidRPr="00470C3D">
              <w:rPr>
                <w:sz w:val="16"/>
                <w:lang w:val="es-ES"/>
              </w:rPr>
              <w:t>CMR-</w:t>
            </w:r>
            <w:r w:rsidRPr="00470C3D">
              <w:rPr>
                <w:sz w:val="16"/>
                <w:lang w:val="es-ES"/>
              </w:rPr>
              <w:t>15)</w:t>
            </w:r>
          </w:p>
          <w:p w14:paraId="5C6B255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lang w:val="es-ES"/>
              </w:rPr>
            </w:pPr>
            <w:r w:rsidRPr="00470C3D">
              <w:rPr>
                <w:sz w:val="16"/>
                <w:lang w:val="es-ES"/>
              </w:rPr>
              <w:t>5.2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401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F8B45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BE68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373F8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F54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A9CF4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8D2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6DABE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92A4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88438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97E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9DA9CA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EEA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4A996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515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9B6EE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ABC5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18D57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DB8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6B951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D437A2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0B2327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F46C23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7895A0A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F411D5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200FFB1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0212CD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3C26C3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4BDEBE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50F845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F54B06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F00657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D415E6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FD0272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F7A0B5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9</w:t>
            </w:r>
          </w:p>
        </w:tc>
      </w:tr>
      <w:tr w:rsidR="00857A5D" w:rsidRPr="00470C3D" w14:paraId="7C24CC5B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B335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 /C7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4CE854D" w14:textId="77777777" w:rsidR="00857A5D" w:rsidRPr="00470C3D" w:rsidRDefault="00857A5D" w:rsidP="00CD1A39">
            <w:pPr>
              <w:tabs>
                <w:tab w:val="center" w:pos="14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CA0E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</w:p>
          <w:p w14:paraId="0814C3A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</w:rPr>
            </w:pPr>
            <w:r w:rsidRPr="00470C3D">
              <w:rPr>
                <w:sz w:val="16"/>
                <w:szCs w:val="16"/>
              </w:rPr>
              <w:t>APPENDIX 30A</w:t>
            </w:r>
            <w:r w:rsidRPr="00470C3D">
              <w:rPr>
                <w:sz w:val="16"/>
                <w:szCs w:val="16"/>
              </w:rPr>
              <w:br/>
            </w:r>
            <w:r w:rsidRPr="00470C3D">
              <w:rPr>
                <w:sz w:val="16"/>
              </w:rPr>
              <w:t>ARTICLE 5 (REV.WRC-15)</w:t>
            </w:r>
          </w:p>
          <w:p w14:paraId="1FA20D4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</w:rPr>
            </w:pPr>
            <w:r w:rsidRPr="00470C3D">
              <w:rPr>
                <w:sz w:val="16"/>
              </w:rPr>
              <w:t>5.2.6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6E404B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</w:p>
          <w:p w14:paraId="1495F0AF" w14:textId="7866165C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APÉNDICE 30A</w:t>
            </w:r>
            <w:r w:rsidRPr="00470C3D">
              <w:rPr>
                <w:sz w:val="16"/>
                <w:szCs w:val="16"/>
                <w:lang w:val="es-ES"/>
              </w:rPr>
              <w:br/>
            </w:r>
            <w:r w:rsidRPr="00470C3D">
              <w:rPr>
                <w:sz w:val="16"/>
                <w:lang w:val="es-ES"/>
              </w:rPr>
              <w:t>ARTÍCULO 5 (</w:t>
            </w:r>
            <w:r w:rsidR="0031079B" w:rsidRPr="00470C3D">
              <w:rPr>
                <w:sz w:val="16"/>
                <w:lang w:val="es-ES"/>
              </w:rPr>
              <w:t>REV.</w:t>
            </w:r>
            <w:r w:rsidR="004052FE" w:rsidRPr="00470C3D">
              <w:rPr>
                <w:sz w:val="16"/>
                <w:lang w:val="es-ES"/>
              </w:rPr>
              <w:t>CMR-</w:t>
            </w:r>
            <w:r w:rsidRPr="00470C3D">
              <w:rPr>
                <w:sz w:val="16"/>
                <w:lang w:val="es-ES"/>
              </w:rPr>
              <w:t>15)</w:t>
            </w:r>
          </w:p>
          <w:p w14:paraId="573F1FA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lang w:val="es-ES"/>
              </w:rPr>
            </w:pPr>
            <w:r w:rsidRPr="00470C3D">
              <w:rPr>
                <w:sz w:val="16"/>
                <w:lang w:val="es-ES"/>
              </w:rPr>
              <w:t>5.2.6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D78E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053A5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C33C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7B7C7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926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5F4BF8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481C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D359B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520E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6B7DC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528E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BF68F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A519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58854B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5A71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87542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4243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DF7B0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665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CE3999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287D1E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F8B7C0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52209D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25E022C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2A3AD9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C4796F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177F13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16D1F7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25C442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8AFBA6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88DDAC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550EDF5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69A8DF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244ADD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FCD258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9</w:t>
            </w:r>
          </w:p>
        </w:tc>
      </w:tr>
      <w:tr w:rsidR="00857A5D" w:rsidRPr="00470C3D" w14:paraId="28D18CF5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0C11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 /D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FBB3BFC" w14:textId="77777777" w:rsidR="00857A5D" w:rsidRPr="00470C3D" w:rsidRDefault="00857A5D" w:rsidP="00CD1A39">
            <w:pPr>
              <w:tabs>
                <w:tab w:val="center" w:pos="14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8FCB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</w:p>
          <w:p w14:paraId="47043EA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</w:rPr>
            </w:pPr>
            <w:r w:rsidRPr="00470C3D">
              <w:rPr>
                <w:sz w:val="16"/>
              </w:rPr>
              <w:t>ARTICLE 9 (WRC-15)</w:t>
            </w:r>
          </w:p>
          <w:p w14:paraId="08E4EA7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</w:rPr>
            </w:pPr>
            <w:r w:rsidRPr="00470C3D">
              <w:rPr>
                <w:sz w:val="16"/>
              </w:rPr>
              <w:t>9.36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103572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</w:p>
          <w:p w14:paraId="08336C68" w14:textId="3D8B5D5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lang w:val="es-ES"/>
              </w:rPr>
            </w:pPr>
            <w:r w:rsidRPr="00470C3D">
              <w:rPr>
                <w:sz w:val="16"/>
                <w:lang w:val="es-ES"/>
              </w:rPr>
              <w:t>ARTÍCULO 9 (</w:t>
            </w:r>
            <w:r w:rsidR="004052FE" w:rsidRPr="00470C3D">
              <w:rPr>
                <w:sz w:val="16"/>
                <w:szCs w:val="16"/>
                <w:lang w:val="es-ES"/>
              </w:rPr>
              <w:t>CMR-</w:t>
            </w:r>
            <w:r w:rsidRPr="00470C3D">
              <w:rPr>
                <w:sz w:val="16"/>
                <w:lang w:val="es-ES"/>
              </w:rPr>
              <w:t>15)</w:t>
            </w:r>
          </w:p>
          <w:p w14:paraId="37D2813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lang w:val="es-ES"/>
              </w:rPr>
            </w:pPr>
            <w:r w:rsidRPr="00470C3D">
              <w:rPr>
                <w:sz w:val="16"/>
                <w:lang w:val="es-ES"/>
              </w:rPr>
              <w:t>9.36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CDA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E4919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7AF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A2339A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AE2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891235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5FFF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39C9D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743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D4D29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34C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7B7CAC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ACEA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B074D9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7662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57B68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F4E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1DA4B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546B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0B7B25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241090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404E49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AC2E09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12E788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ED319C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438FCFD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F26277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5C462A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A08C46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D64993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757748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211D4D4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2B9E5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067981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141EA9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857A5D" w:rsidRPr="00470C3D" w14:paraId="12E5B85A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94E4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 /D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7DCA0E9" w14:textId="77777777" w:rsidR="00857A5D" w:rsidRPr="00470C3D" w:rsidRDefault="00857A5D" w:rsidP="00CD1A39">
            <w:pPr>
              <w:tabs>
                <w:tab w:val="center" w:pos="14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5B71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</w:p>
          <w:p w14:paraId="7A1D491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</w:rPr>
            </w:pPr>
            <w:r w:rsidRPr="00470C3D">
              <w:rPr>
                <w:sz w:val="16"/>
              </w:rPr>
              <w:t>ARTICLE 9 (WRC-15)</w:t>
            </w:r>
          </w:p>
          <w:p w14:paraId="5089D47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</w:rPr>
            </w:pPr>
            <w:r w:rsidRPr="00470C3D">
              <w:rPr>
                <w:sz w:val="16"/>
              </w:rPr>
              <w:t>9.36.1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2A9B73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</w:p>
          <w:p w14:paraId="53E6CA31" w14:textId="61ABC159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lang w:val="es-ES"/>
              </w:rPr>
            </w:pPr>
            <w:r w:rsidRPr="00470C3D">
              <w:rPr>
                <w:sz w:val="16"/>
                <w:lang w:val="es-ES"/>
              </w:rPr>
              <w:t>ARTÍCULO 9 (</w:t>
            </w:r>
            <w:r w:rsidR="004052FE" w:rsidRPr="00470C3D">
              <w:rPr>
                <w:sz w:val="16"/>
                <w:szCs w:val="16"/>
                <w:lang w:val="es-ES"/>
              </w:rPr>
              <w:t>CMR-</w:t>
            </w:r>
            <w:r w:rsidRPr="00470C3D">
              <w:rPr>
                <w:sz w:val="16"/>
                <w:lang w:val="es-ES"/>
              </w:rPr>
              <w:t>15)</w:t>
            </w:r>
          </w:p>
          <w:p w14:paraId="57E7946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lang w:val="es-ES"/>
              </w:rPr>
            </w:pPr>
            <w:r w:rsidRPr="00470C3D">
              <w:rPr>
                <w:sz w:val="16"/>
                <w:lang w:val="es-ES"/>
              </w:rPr>
              <w:t>9.36.1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48AF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C3AF8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5FD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933D6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70B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F8E88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D914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DBA618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C35B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E54D6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72A6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E8398C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8C37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EBF766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6D3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A21A7D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6F9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B922D5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28C2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28297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ECC480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DF4D1A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41B864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2EFA20E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CCC83E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5CEDDE4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C7653E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27E225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BF7E70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067C53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805097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448450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38D64B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25D1F9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991A14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857A5D" w:rsidRPr="00470C3D" w14:paraId="36338A0B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E231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 /D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1F4433B" w14:textId="77777777" w:rsidR="00857A5D" w:rsidRPr="00470C3D" w:rsidRDefault="00857A5D" w:rsidP="00CD1A39">
            <w:pPr>
              <w:tabs>
                <w:tab w:val="center" w:pos="14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3F22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</w:p>
          <w:p w14:paraId="122E3D4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</w:rPr>
            </w:pPr>
            <w:r w:rsidRPr="00470C3D">
              <w:rPr>
                <w:sz w:val="16"/>
              </w:rPr>
              <w:t>ARTICLE 9 (WRC-15)</w:t>
            </w:r>
          </w:p>
          <w:p w14:paraId="12F0B41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</w:rPr>
            </w:pPr>
            <w:r w:rsidRPr="00470C3D">
              <w:rPr>
                <w:sz w:val="16"/>
              </w:rPr>
              <w:t>9.52C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739A92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</w:p>
          <w:p w14:paraId="3A1B0BFE" w14:textId="53C65A61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lang w:val="es-ES"/>
              </w:rPr>
            </w:pPr>
            <w:r w:rsidRPr="00470C3D">
              <w:rPr>
                <w:sz w:val="16"/>
                <w:lang w:val="es-ES"/>
              </w:rPr>
              <w:t>ARTÍCULO 9 (</w:t>
            </w:r>
            <w:r w:rsidR="004052FE" w:rsidRPr="00470C3D">
              <w:rPr>
                <w:sz w:val="16"/>
                <w:szCs w:val="16"/>
                <w:lang w:val="es-ES"/>
              </w:rPr>
              <w:t>CMR-</w:t>
            </w:r>
            <w:r w:rsidRPr="00470C3D">
              <w:rPr>
                <w:sz w:val="16"/>
                <w:lang w:val="es-ES"/>
              </w:rPr>
              <w:t>15)</w:t>
            </w:r>
          </w:p>
          <w:p w14:paraId="3AA7EC6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lang w:val="es-ES"/>
              </w:rPr>
            </w:pPr>
            <w:r w:rsidRPr="00470C3D">
              <w:rPr>
                <w:sz w:val="16"/>
                <w:lang w:val="es-ES"/>
              </w:rPr>
              <w:t>9.52C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5498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8230D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83A1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FF94E9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90B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4262E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F86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6156C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84C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ED3BB0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D59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435BC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4A1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398625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1ABE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32C7FE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A99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FDFC8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2F8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02D98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460482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CBC722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47443A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B53E5F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CAAD49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40AB12E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E01049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81A7C3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B1CE00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DCBBC1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BFBC44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74A4BBC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EC52DD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D7C7BE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BA93A6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857A5D" w:rsidRPr="00470C3D" w14:paraId="4CF76433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39A0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 /D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6796DDE" w14:textId="77777777" w:rsidR="00857A5D" w:rsidRPr="00470C3D" w:rsidRDefault="00857A5D" w:rsidP="00CD1A39">
            <w:pPr>
              <w:tabs>
                <w:tab w:val="center" w:pos="14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8976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</w:p>
          <w:p w14:paraId="7C55BF6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</w:rPr>
            </w:pPr>
            <w:r w:rsidRPr="00470C3D">
              <w:rPr>
                <w:sz w:val="16"/>
              </w:rPr>
              <w:t>ARTICLE 9 (WRC-15)</w:t>
            </w:r>
          </w:p>
          <w:p w14:paraId="009DDDD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</w:rPr>
            </w:pPr>
            <w:r w:rsidRPr="00470C3D">
              <w:rPr>
                <w:sz w:val="16"/>
              </w:rPr>
              <w:t>9.53A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353625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</w:p>
          <w:p w14:paraId="70F034B0" w14:textId="628A2A6F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lang w:val="es-ES"/>
              </w:rPr>
            </w:pPr>
            <w:r w:rsidRPr="00470C3D">
              <w:rPr>
                <w:sz w:val="16"/>
                <w:lang w:val="es-ES"/>
              </w:rPr>
              <w:t>ARTÍCULO 9 (</w:t>
            </w:r>
            <w:r w:rsidR="004052FE" w:rsidRPr="00470C3D">
              <w:rPr>
                <w:sz w:val="16"/>
                <w:szCs w:val="16"/>
                <w:lang w:val="es-ES"/>
              </w:rPr>
              <w:t>CMR-</w:t>
            </w:r>
            <w:r w:rsidRPr="00470C3D">
              <w:rPr>
                <w:sz w:val="16"/>
                <w:lang w:val="es-ES"/>
              </w:rPr>
              <w:t>15)</w:t>
            </w:r>
          </w:p>
          <w:p w14:paraId="4A22392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lang w:val="es-ES"/>
              </w:rPr>
            </w:pPr>
            <w:r w:rsidRPr="00470C3D">
              <w:rPr>
                <w:sz w:val="16"/>
                <w:lang w:val="es-ES"/>
              </w:rPr>
              <w:t>9.53A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65DC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77D33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A28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DCC0D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0F1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52B01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0CF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B3073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8BE9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2593F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AE33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DAB4E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BD80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7BDFB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080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3BF11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D619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B4B97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BD02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8ACBA9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57FE21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6116A0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51CF73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345CCA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7C824C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54382D3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A2BEDC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24EA23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DB31D6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B7B11E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B6B2BA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9758F5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E09AE6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473F05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ED92F4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857A5D" w:rsidRPr="00470C3D" w14:paraId="4D6A3C60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BD53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 xml:space="preserve">7 / G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BBF6CE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1D686" w14:textId="77777777" w:rsidR="00857A5D" w:rsidRPr="00016BB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fr-CH"/>
              </w:rPr>
            </w:pPr>
            <w:r w:rsidRPr="00016BBD">
              <w:rPr>
                <w:b/>
                <w:sz w:val="16"/>
                <w:szCs w:val="16"/>
                <w:u w:val="single"/>
                <w:lang w:val="fr-CH"/>
              </w:rPr>
              <w:t>NOC</w:t>
            </w:r>
            <w:r w:rsidRPr="00016BBD">
              <w:rPr>
                <w:sz w:val="16"/>
                <w:szCs w:val="16"/>
                <w:lang w:val="fr-CH"/>
              </w:rPr>
              <w:br/>
              <w:t>APPENDIX 30 (REV.WRC-15)</w:t>
            </w:r>
            <w:r w:rsidRPr="00016BBD">
              <w:rPr>
                <w:sz w:val="16"/>
                <w:szCs w:val="16"/>
                <w:lang w:val="fr-CH"/>
              </w:rPr>
              <w:br/>
              <w:t>ARTICLE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C4FAF2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u w:val="single"/>
                <w:lang w:val="es-ES"/>
              </w:rPr>
              <w:t>NOC</w:t>
            </w:r>
            <w:r w:rsidRPr="00470C3D">
              <w:rPr>
                <w:sz w:val="16"/>
                <w:szCs w:val="16"/>
                <w:lang w:val="es-ES"/>
              </w:rPr>
              <w:br/>
              <w:t>APÉNDICE 30 (REV.CMR-15)</w:t>
            </w:r>
            <w:r w:rsidRPr="00470C3D">
              <w:rPr>
                <w:sz w:val="16"/>
                <w:szCs w:val="16"/>
                <w:lang w:val="es-ES"/>
              </w:rPr>
              <w:br/>
              <w:t>ARTÍCULO 4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ED777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9CAC78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794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EE71C4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5DC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FF806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BDD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99CE4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C6C7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29DAC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C1F4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E08A5C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DC6D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51513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5662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4D92D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7B27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56C0C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263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87D3EA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7DAA19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9759B1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FCB592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72930C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240E77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2EFC50F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0B9F46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8E319B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B5E880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4963D4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2B8BAF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23EA1D4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77119E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8FCBF1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33AAF7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9</w:t>
            </w:r>
          </w:p>
        </w:tc>
      </w:tr>
      <w:tr w:rsidR="00857A5D" w:rsidRPr="00470C3D" w14:paraId="3C0CDE58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B080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 xml:space="preserve">7 / G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990475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CC69E" w14:textId="77777777" w:rsidR="00857A5D" w:rsidRPr="00016BB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fr-CH"/>
              </w:rPr>
            </w:pPr>
            <w:r w:rsidRPr="00016BBD">
              <w:rPr>
                <w:b/>
                <w:sz w:val="16"/>
                <w:szCs w:val="16"/>
                <w:u w:val="single"/>
                <w:lang w:val="fr-CH"/>
              </w:rPr>
              <w:t>NOC</w:t>
            </w:r>
            <w:r w:rsidRPr="00016BBD">
              <w:rPr>
                <w:sz w:val="16"/>
                <w:szCs w:val="16"/>
                <w:lang w:val="fr-CH"/>
              </w:rPr>
              <w:br/>
              <w:t>APPENDIX 30A (REV.WRC-15)</w:t>
            </w:r>
            <w:r w:rsidRPr="00016BBD">
              <w:rPr>
                <w:sz w:val="16"/>
                <w:szCs w:val="16"/>
                <w:lang w:val="fr-CH"/>
              </w:rPr>
              <w:br/>
              <w:t>ARTICLE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82C6D4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u w:val="single"/>
                <w:lang w:val="es-ES"/>
              </w:rPr>
              <w:t>NOC</w:t>
            </w:r>
            <w:r w:rsidRPr="00470C3D">
              <w:rPr>
                <w:sz w:val="16"/>
                <w:szCs w:val="16"/>
                <w:lang w:val="es-ES"/>
              </w:rPr>
              <w:br/>
              <w:t>APÉNDICE 30A (REV.CMR-15)</w:t>
            </w:r>
            <w:r w:rsidRPr="00470C3D">
              <w:rPr>
                <w:sz w:val="16"/>
                <w:szCs w:val="16"/>
                <w:lang w:val="es-ES"/>
              </w:rPr>
              <w:br/>
              <w:t>ARTÍCULO 4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C48A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3A5CA5C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0F86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F55434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2004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D1CB1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9BBC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567E0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316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CDF17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6793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560CC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EC3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55A26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801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F2EC6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4743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ECBA71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FFC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1EE22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FD8191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0465B8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632D07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76735D1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2C6ED4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488D5E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083632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B7F8D4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75BF35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D928DD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A58776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7EE88AE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A25580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5AF8AB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A697DD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9</w:t>
            </w:r>
          </w:p>
        </w:tc>
      </w:tr>
      <w:tr w:rsidR="00857A5D" w:rsidRPr="00470C3D" w14:paraId="5D81F365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AB5F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 xml:space="preserve">7 / H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9E31F4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3547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sz w:val="16"/>
                <w:szCs w:val="16"/>
              </w:rPr>
              <w:br/>
              <w:t>APPENDIX 4 (REV.WRC-15)</w:t>
            </w:r>
            <w:r w:rsidRPr="00470C3D">
              <w:rPr>
                <w:sz w:val="16"/>
                <w:szCs w:val="16"/>
              </w:rPr>
              <w:br/>
              <w:t>ANNEX 2</w:t>
            </w:r>
            <w:r w:rsidRPr="00470C3D">
              <w:rPr>
                <w:sz w:val="16"/>
                <w:szCs w:val="16"/>
              </w:rPr>
              <w:br/>
              <w:t>Footnotes to Tables A, B, C and 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13B1346" w14:textId="7344B439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sz w:val="16"/>
                <w:szCs w:val="16"/>
                <w:lang w:val="es-ES"/>
              </w:rPr>
              <w:br/>
              <w:t>APÉNDICE 4 (</w:t>
            </w:r>
            <w:r w:rsidR="0031079B" w:rsidRPr="00470C3D">
              <w:rPr>
                <w:sz w:val="16"/>
                <w:szCs w:val="16"/>
                <w:lang w:val="es-ES"/>
              </w:rPr>
              <w:t>REV.CMR</w:t>
            </w:r>
            <w:r w:rsidRPr="00470C3D">
              <w:rPr>
                <w:sz w:val="16"/>
                <w:szCs w:val="16"/>
                <w:lang w:val="es-ES"/>
              </w:rPr>
              <w:t>-15)</w:t>
            </w:r>
            <w:r w:rsidRPr="00470C3D">
              <w:rPr>
                <w:sz w:val="16"/>
                <w:szCs w:val="16"/>
                <w:lang w:val="es-ES"/>
              </w:rPr>
              <w:br/>
              <w:t>ANEXO 2</w:t>
            </w:r>
            <w:r w:rsidRPr="00470C3D">
              <w:rPr>
                <w:sz w:val="16"/>
                <w:szCs w:val="16"/>
                <w:lang w:val="es-ES"/>
              </w:rPr>
              <w:br/>
              <w:t>Notas al pie de Cuadros A, B, C y D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1BF3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C029F9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6FB97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BEAA4C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7E24E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D182C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21DB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8A31F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DE0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6723BD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F6E6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EADBC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D446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335A2E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6FA9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B9478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B005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4980F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8E3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31C18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3DB470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E413E6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8039AE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4D59A30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2D0E02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2232DA2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3E802A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6BAB48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3ABB20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CD95F0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A1E867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301AADF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A9007C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2869E6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178AC9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857A5D" w:rsidRPr="00470C3D" w14:paraId="6C3177FF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620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lastRenderedPageBreak/>
              <w:t>7 / 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8B4757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A542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sz w:val="16"/>
                <w:szCs w:val="16"/>
              </w:rPr>
              <w:br/>
              <w:t>ARTICLE 9</w:t>
            </w:r>
          </w:p>
          <w:p w14:paraId="7D4B4FC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Section I – Advance publication of information on satellite networks or satellite systems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D408FE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sz w:val="16"/>
                <w:szCs w:val="16"/>
                <w:lang w:val="es-ES"/>
              </w:rPr>
              <w:br/>
              <w:t>ARTÍCULO 9</w:t>
            </w:r>
          </w:p>
          <w:p w14:paraId="40DDB8F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Sección I – Publicación anticipada de la información relativa a las redes o sistemas de satélites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E5F23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3646F0B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F514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3AD251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31CEF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99B67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010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A9BD5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285B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6134D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321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7228A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13B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96274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58B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4E309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B992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1E534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2E1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8E393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D34EAE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224CBE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8AE4B6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418FB85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1A08A9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46F2D08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C35971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EF1357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69D5C1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DE3B9B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458CB5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3D7DC05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1C48AD7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B344CC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07178B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857A5D" w:rsidRPr="00470C3D" w14:paraId="13D67594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5583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 / 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3A60315" w14:textId="77777777" w:rsidR="00857A5D" w:rsidRPr="00470C3D" w:rsidRDefault="00857A5D" w:rsidP="00CD1A39">
            <w:pPr>
              <w:tabs>
                <w:tab w:val="center" w:pos="14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ab/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12F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sz w:val="16"/>
                <w:szCs w:val="16"/>
              </w:rPr>
              <w:br/>
              <w:t>ARTICLE 9</w:t>
            </w:r>
          </w:p>
          <w:p w14:paraId="49D0B15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20"/>
              </w:rPr>
            </w:pPr>
            <w:r w:rsidRPr="00470C3D">
              <w:rPr>
                <w:sz w:val="16"/>
                <w:szCs w:val="16"/>
              </w:rPr>
              <w:t xml:space="preserve">Section I – Advance publication of </w:t>
            </w:r>
            <w:r w:rsidRPr="00470C3D">
              <w:rPr>
                <w:b/>
                <w:sz w:val="16"/>
              </w:rPr>
              <w:t>9.1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630583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sz w:val="16"/>
                <w:szCs w:val="16"/>
                <w:lang w:val="es-ES"/>
              </w:rPr>
              <w:br/>
              <w:t>ARTÍCULO 9</w:t>
            </w:r>
          </w:p>
          <w:p w14:paraId="67B5B26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20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 xml:space="preserve">Sección I – Publicación anticipada del </w:t>
            </w:r>
            <w:r w:rsidRPr="00470C3D">
              <w:rPr>
                <w:b/>
                <w:sz w:val="16"/>
                <w:lang w:val="es-ES"/>
              </w:rPr>
              <w:t>9.1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6453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379980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72B5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254DDD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F566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5B02E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12C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DB8CCC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4FDD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DB954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5D2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3255A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941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9A784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CC3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1AB84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BC63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90310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6B05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97D3A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2A02DB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605F92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E333D4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6EC3BCC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62D867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B8C665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43FBD2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C49349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F73B5D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513ADE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F045F7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25CF80E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490A62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C434BF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CC6DB4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857A5D" w:rsidRPr="00470C3D" w14:paraId="0602925C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9793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 / 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A5D2E7E" w14:textId="77777777" w:rsidR="00857A5D" w:rsidRPr="00470C3D" w:rsidRDefault="00857A5D" w:rsidP="00CD1A39">
            <w:pPr>
              <w:tabs>
                <w:tab w:val="center" w:pos="14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ab/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D71F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sz w:val="16"/>
                <w:szCs w:val="16"/>
              </w:rPr>
              <w:br/>
              <w:t>ARTICLE 9</w:t>
            </w:r>
          </w:p>
          <w:p w14:paraId="3B9AC51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</w:rPr>
            </w:pPr>
            <w:r w:rsidRPr="00470C3D">
              <w:rPr>
                <w:sz w:val="16"/>
              </w:rPr>
              <w:t>9.2B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B86BB9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sz w:val="16"/>
                <w:szCs w:val="16"/>
                <w:lang w:val="es-ES"/>
              </w:rPr>
              <w:br/>
              <w:t>ARTÍCULO 9</w:t>
            </w:r>
          </w:p>
          <w:p w14:paraId="3AD7ACA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  <w:lang w:val="es-ES"/>
              </w:rPr>
            </w:pPr>
            <w:r w:rsidRPr="00470C3D">
              <w:rPr>
                <w:sz w:val="16"/>
                <w:lang w:val="es-ES"/>
              </w:rPr>
              <w:t>9.2B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6FB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B2BDE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B716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AB32C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AE0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6CCD3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97C1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EE95DC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B80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04578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FEE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A6DA7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8A1C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03749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6CC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506917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731B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0BD94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6CC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A9156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EA663E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053BF8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7E78EB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695BA35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B95AFF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388CB0D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869B3D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A247F9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53EB65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1E516B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CA4794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CCCEDE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CD0C79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0849BC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A59118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857A5D" w:rsidRPr="00470C3D" w14:paraId="7CCE4E2E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581E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 / 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D445FE4" w14:textId="77777777" w:rsidR="00857A5D" w:rsidRPr="00470C3D" w:rsidRDefault="00857A5D" w:rsidP="00CD1A39">
            <w:pPr>
              <w:tabs>
                <w:tab w:val="center" w:pos="14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ab/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F8EC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sz w:val="16"/>
                <w:szCs w:val="16"/>
              </w:rPr>
              <w:br/>
              <w:t>ARTICLE 9</w:t>
            </w:r>
          </w:p>
          <w:p w14:paraId="1CB590A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</w:rPr>
            </w:pPr>
            <w:r w:rsidRPr="00470C3D">
              <w:rPr>
                <w:sz w:val="16"/>
              </w:rPr>
              <w:t>A.9.4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C7B5C9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sz w:val="16"/>
                <w:szCs w:val="16"/>
                <w:lang w:val="es-ES"/>
              </w:rPr>
              <w:br/>
              <w:t>ARTÍCULO 9</w:t>
            </w:r>
          </w:p>
          <w:p w14:paraId="239AF0D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  <w:lang w:val="es-ES"/>
              </w:rPr>
            </w:pPr>
            <w:r w:rsidRPr="00470C3D">
              <w:rPr>
                <w:sz w:val="16"/>
                <w:lang w:val="es-ES"/>
              </w:rPr>
              <w:t>A.9.4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D4C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EEB51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B79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EDDA2B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96E7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FD0FAA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D47C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26F54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CA52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785C2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30FB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2FB6E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9AE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4E363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2621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FB3B6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350E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E2E63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860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27171C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527671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3ABB2B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CF478B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9C6E01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D8F984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08D12E3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BE7A33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06D52A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D08395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F8D922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52DD00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19930DF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98B79A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6C6A2A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D59E5B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857A5D" w:rsidRPr="00470C3D" w14:paraId="74FFD39B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A3D9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 / 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53A7019" w14:textId="77777777" w:rsidR="00857A5D" w:rsidRPr="00470C3D" w:rsidRDefault="00857A5D" w:rsidP="00CD1A39">
            <w:pPr>
              <w:tabs>
                <w:tab w:val="center" w:pos="14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ab/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B548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sz w:val="16"/>
                <w:szCs w:val="16"/>
              </w:rPr>
              <w:br/>
              <w:t>ARTICLE 9</w:t>
            </w:r>
          </w:p>
          <w:p w14:paraId="1816E35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</w:rPr>
            </w:pPr>
            <w:r w:rsidRPr="00470C3D">
              <w:rPr>
                <w:sz w:val="16"/>
              </w:rPr>
              <w:t>9.3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11D273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sz w:val="16"/>
                <w:szCs w:val="16"/>
                <w:lang w:val="es-ES"/>
              </w:rPr>
              <w:br/>
              <w:t>ARTÍCULO 9</w:t>
            </w:r>
          </w:p>
          <w:p w14:paraId="167697A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  <w:lang w:val="es-ES"/>
              </w:rPr>
            </w:pPr>
            <w:r w:rsidRPr="00470C3D">
              <w:rPr>
                <w:sz w:val="16"/>
                <w:lang w:val="es-ES"/>
              </w:rPr>
              <w:t>9.3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319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C0E49F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93F3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E3BAFD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E38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285DD9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31B9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961DA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CF6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4F9BE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D84D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7E6A0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39C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317FF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B80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CF2FF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0434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D253F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AE0C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BEDE4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56346C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C9EA90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DC74F3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6237C9A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13FD42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58B99BE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39EC34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CB7981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A52CE3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5BE441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F45EE1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08CC68E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4E18A1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B7B46D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35A29B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857A5D" w:rsidRPr="00470C3D" w14:paraId="0077F437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5D7F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 / 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F1C20AF" w14:textId="77777777" w:rsidR="00857A5D" w:rsidRPr="00470C3D" w:rsidRDefault="00857A5D" w:rsidP="00CD1A39">
            <w:pPr>
              <w:tabs>
                <w:tab w:val="center" w:pos="14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ab/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ECB9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  <w:r w:rsidRPr="00470C3D">
              <w:rPr>
                <w:sz w:val="16"/>
                <w:szCs w:val="16"/>
              </w:rPr>
              <w:br/>
              <w:t>ARTICLE 9</w:t>
            </w:r>
          </w:p>
          <w:p w14:paraId="3976318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</w:rPr>
            </w:pPr>
            <w:r w:rsidRPr="00470C3D">
              <w:rPr>
                <w:sz w:val="16"/>
              </w:rPr>
              <w:t>9.3.1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658079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  <w:r w:rsidRPr="00470C3D">
              <w:rPr>
                <w:sz w:val="16"/>
                <w:szCs w:val="16"/>
                <w:lang w:val="es-ES"/>
              </w:rPr>
              <w:br/>
              <w:t>ARTÍCULO 9</w:t>
            </w:r>
          </w:p>
          <w:p w14:paraId="7A2871D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  <w:lang w:val="es-ES"/>
              </w:rPr>
            </w:pPr>
            <w:r w:rsidRPr="00470C3D">
              <w:rPr>
                <w:sz w:val="16"/>
                <w:lang w:val="es-ES"/>
              </w:rPr>
              <w:t>9.3.1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34B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2A4FF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95C9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F72D63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CEE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BA7D2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0454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4E247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85E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F3C4B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793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6A759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312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6C3EAE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872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A961F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6A9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80440B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25B2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4DEEDD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757E7D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265F18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BF0B53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6C65F1A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DF45D4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42AA221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3EB7F6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C83C6E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673152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7FFC66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A6AFE4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25AB12F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F024CC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648C5C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0D8992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857A5D" w:rsidRPr="00470C3D" w14:paraId="3604262E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0984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 / 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73FB644" w14:textId="77777777" w:rsidR="00857A5D" w:rsidRPr="00470C3D" w:rsidRDefault="00857A5D" w:rsidP="00CD1A39">
            <w:pPr>
              <w:tabs>
                <w:tab w:val="center" w:pos="14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ab/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00A1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sz w:val="16"/>
                <w:szCs w:val="16"/>
              </w:rPr>
              <w:br/>
              <w:t>ARTICLE 11</w:t>
            </w:r>
          </w:p>
          <w:p w14:paraId="5DCFB2B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</w:rPr>
            </w:pPr>
            <w:r w:rsidRPr="00470C3D">
              <w:rPr>
                <w:sz w:val="16"/>
              </w:rPr>
              <w:t>Notification and recording of frequency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408DC7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sz w:val="16"/>
                <w:szCs w:val="16"/>
                <w:lang w:val="es-ES"/>
              </w:rPr>
              <w:br/>
              <w:t>ARTÍCULO 11</w:t>
            </w:r>
          </w:p>
          <w:p w14:paraId="62FE43E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  <w:lang w:val="es-ES"/>
              </w:rPr>
            </w:pPr>
            <w:r w:rsidRPr="00470C3D">
              <w:rPr>
                <w:sz w:val="16"/>
                <w:lang w:val="es-ES"/>
              </w:rPr>
              <w:t>Notificación y registro de frecuencias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C99E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C3892B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F722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22BC40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C87B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C3D95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6DE4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3B83F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1AF8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F6EAE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EE0E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528071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F3A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C6939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374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E69E7A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8AC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7207BA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3EE6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4E15F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9ACE30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88E054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B6CE25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6B34C96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31F300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3E839FC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A9506C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231112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F6CB6E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8B08CD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816CE7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2DFABED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776EB6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831D74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B1DEC6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857A5D" w:rsidRPr="00470C3D" w14:paraId="5D3E9195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993F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 / 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3EE6218" w14:textId="77777777" w:rsidR="00857A5D" w:rsidRPr="00470C3D" w:rsidRDefault="00857A5D" w:rsidP="00CD1A39">
            <w:pPr>
              <w:tabs>
                <w:tab w:val="center" w:pos="14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ab/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5F3C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sz w:val="16"/>
                <w:szCs w:val="16"/>
              </w:rPr>
              <w:br/>
              <w:t>ARTICLE 11</w:t>
            </w:r>
          </w:p>
          <w:p w14:paraId="3FD5266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</w:rPr>
            </w:pPr>
            <w:r w:rsidRPr="00470C3D">
              <w:rPr>
                <w:sz w:val="16"/>
              </w:rPr>
              <w:t>A.11.2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F30125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sz w:val="16"/>
                <w:szCs w:val="16"/>
                <w:lang w:val="es-ES"/>
              </w:rPr>
              <w:br/>
              <w:t>ARTÍCULO 11</w:t>
            </w:r>
          </w:p>
          <w:p w14:paraId="223C7F4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  <w:lang w:val="es-ES"/>
              </w:rPr>
            </w:pPr>
            <w:r w:rsidRPr="00470C3D">
              <w:rPr>
                <w:sz w:val="16"/>
                <w:lang w:val="es-ES"/>
              </w:rPr>
              <w:t>A.11.2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BA16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9AF73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B68F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7C710C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C0AA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91400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2D99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7319E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744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97F08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6D5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AB69DE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5D94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8FD519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A45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C03D9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805F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BDB0BA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B2E5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E0D47D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E8A291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5567E3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233F1C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DCFEA5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C5DCD2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4594D8F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A55511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615419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881198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BBD900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24A848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2FCA124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62CA16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9381A2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84FECD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857A5D" w:rsidRPr="00470C3D" w14:paraId="6FB96AFB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3DCE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 / 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61EEA67" w14:textId="77777777" w:rsidR="00857A5D" w:rsidRPr="00470C3D" w:rsidRDefault="00857A5D" w:rsidP="00CD1A39">
            <w:pPr>
              <w:tabs>
                <w:tab w:val="center" w:pos="14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ab/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352C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sz w:val="16"/>
                <w:szCs w:val="16"/>
              </w:rPr>
              <w:br/>
              <w:t>APPENDIX 4 (REV.WRC-15)</w:t>
            </w:r>
          </w:p>
          <w:p w14:paraId="1F5A67B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ANNEX 2</w:t>
            </w:r>
          </w:p>
          <w:p w14:paraId="6A49BAC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</w:rPr>
            </w:pPr>
            <w:r w:rsidRPr="00470C3D">
              <w:rPr>
                <w:sz w:val="16"/>
              </w:rPr>
              <w:t>Footnotes to Tables A, B, C and 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98E982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sz w:val="16"/>
                <w:szCs w:val="16"/>
                <w:lang w:val="es-ES"/>
              </w:rPr>
              <w:br/>
              <w:t>APÉNDICE 4 (REV.CMR-15)</w:t>
            </w:r>
          </w:p>
          <w:p w14:paraId="5E706E7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ANEXO 2</w:t>
            </w:r>
          </w:p>
          <w:p w14:paraId="1A4B3BC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Notas al pie de Cuadros A, B, C y D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01123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BDE4421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88CB6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C6B2372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B93AD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9CFD5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7E0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BDF909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8D4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C9CA7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8CE3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BCA49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2478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27F2C2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EF1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E5B440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D196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D571D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401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0F828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30E366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34AC9D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72E199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3E97C61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F962D5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F56B1D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BF2086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F3A570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C2A679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1D3D10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6080CC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5DE02B7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BEFDB3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BB9407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CEB08B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857A5D" w:rsidRPr="00470C3D" w14:paraId="558B0EAB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A029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 / 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D531C60" w14:textId="77777777" w:rsidR="00857A5D" w:rsidRPr="00470C3D" w:rsidRDefault="00857A5D" w:rsidP="00CD1A39">
            <w:pPr>
              <w:tabs>
                <w:tab w:val="center" w:pos="14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ab/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4527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  <w:r w:rsidRPr="00470C3D">
              <w:rPr>
                <w:sz w:val="16"/>
                <w:szCs w:val="16"/>
              </w:rPr>
              <w:br/>
              <w:t>DRAFT NEW RESOLUTION APPENDIX 4 (REV.WRC-15)</w:t>
            </w:r>
          </w:p>
          <w:p w14:paraId="518C4C9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ANNEX 2</w:t>
            </w:r>
          </w:p>
          <w:p w14:paraId="0E62060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</w:rPr>
            </w:pPr>
            <w:r w:rsidRPr="00470C3D">
              <w:rPr>
                <w:sz w:val="16"/>
              </w:rPr>
              <w:t>Footnotes to Tables A, B, C and 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18E32F3" w14:textId="0F0970C1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  <w:r w:rsidRPr="00470C3D">
              <w:rPr>
                <w:sz w:val="16"/>
                <w:szCs w:val="16"/>
                <w:lang w:val="es-ES"/>
              </w:rPr>
              <w:br/>
              <w:t>PROYECTO DE NUEVA RESOLUCIÓN APÉNDICE</w:t>
            </w:r>
            <w:r w:rsidRPr="00470C3D">
              <w:rPr>
                <w:b/>
                <w:sz w:val="16"/>
                <w:szCs w:val="16"/>
                <w:lang w:val="es-ES"/>
              </w:rPr>
              <w:t xml:space="preserve"> </w:t>
            </w:r>
            <w:r w:rsidRPr="00470C3D">
              <w:rPr>
                <w:sz w:val="16"/>
                <w:szCs w:val="16"/>
                <w:lang w:val="es-ES"/>
              </w:rPr>
              <w:t>4 (</w:t>
            </w:r>
            <w:r w:rsidR="0031079B" w:rsidRPr="00470C3D">
              <w:rPr>
                <w:sz w:val="16"/>
                <w:szCs w:val="16"/>
                <w:lang w:val="es-ES"/>
              </w:rPr>
              <w:t>REV.</w:t>
            </w:r>
            <w:r w:rsidR="004052FE" w:rsidRPr="00470C3D">
              <w:rPr>
                <w:sz w:val="16"/>
                <w:szCs w:val="16"/>
                <w:lang w:val="es-ES"/>
              </w:rPr>
              <w:t>CMR-</w:t>
            </w:r>
            <w:r w:rsidRPr="00470C3D">
              <w:rPr>
                <w:sz w:val="16"/>
                <w:szCs w:val="16"/>
                <w:lang w:val="es-ES"/>
              </w:rPr>
              <w:t>15)</w:t>
            </w:r>
          </w:p>
          <w:p w14:paraId="2745908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ANEXO 2</w:t>
            </w:r>
          </w:p>
          <w:p w14:paraId="32C5AB3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Notas al pie de Cuadros A, B, C y D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6043E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1D9F41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36D90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3EE4FB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36FD0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E45578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ABAA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170A0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AB2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58D35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14D7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F6587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1BC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B27FA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114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BE260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FF8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8ADD7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03C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20080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FE123F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B2D11F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B17382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74D1061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1E3212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517CBB8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933E1E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66DE79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15A0D5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6BF27D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E67228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45A4E90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28C12F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2C0B01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530A08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857A5D" w:rsidRPr="00470C3D" w14:paraId="72705ED2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E95B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 xml:space="preserve">7 / J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482F81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40C9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  <w:u w:val="single"/>
              </w:rPr>
              <w:t>NOC</w:t>
            </w:r>
            <w:r w:rsidRPr="00470C3D">
              <w:rPr>
                <w:sz w:val="16"/>
                <w:szCs w:val="16"/>
              </w:rPr>
              <w:br/>
              <w:t>APPENDIX 30 (REV.WRC-15)</w:t>
            </w:r>
            <w:r w:rsidRPr="00470C3D">
              <w:rPr>
                <w:sz w:val="16"/>
                <w:szCs w:val="16"/>
              </w:rPr>
              <w:br/>
              <w:t>ANNEX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2145B2C" w14:textId="6F0AA590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u w:val="single"/>
                <w:lang w:val="es-ES"/>
              </w:rPr>
              <w:t>NOC</w:t>
            </w:r>
            <w:r w:rsidRPr="00470C3D">
              <w:rPr>
                <w:sz w:val="16"/>
                <w:szCs w:val="16"/>
                <w:lang w:val="es-ES"/>
              </w:rPr>
              <w:br/>
              <w:t>APÉNDICE 30 (</w:t>
            </w:r>
            <w:r w:rsidR="0031079B" w:rsidRPr="00470C3D">
              <w:rPr>
                <w:sz w:val="16"/>
                <w:szCs w:val="16"/>
                <w:lang w:val="es-ES"/>
              </w:rPr>
              <w:t>REV.CMR</w:t>
            </w:r>
            <w:r w:rsidRPr="00470C3D">
              <w:rPr>
                <w:sz w:val="16"/>
                <w:szCs w:val="16"/>
                <w:lang w:val="es-ES"/>
              </w:rPr>
              <w:t>-15)</w:t>
            </w:r>
            <w:r w:rsidRPr="00470C3D">
              <w:rPr>
                <w:sz w:val="16"/>
                <w:szCs w:val="16"/>
                <w:lang w:val="es-ES"/>
              </w:rPr>
              <w:br/>
              <w:t>ANEXO 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A57B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C02D75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B7A9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6A10B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7EF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C869EC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5F1F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A14B8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707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19BF4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BE12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789979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6B4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43602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DC48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F9B75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AD92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C69532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02E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B83CB1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A13A25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E4729F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B228EA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27C84C6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A28D9D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C39408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B6D62D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E74DBB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41DFBF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D58B9B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FDA03D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79D21EE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CF86EE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1C3EF8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4C91D2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857A5D" w:rsidRPr="00470C3D" w14:paraId="1402B5C7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28F9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lastRenderedPageBreak/>
              <w:t>7-K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37B132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BB390" w14:textId="6CEAD691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APPENDIX 30 (Rev.WRC-15)*</w:t>
            </w:r>
          </w:p>
          <w:p w14:paraId="27446BB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Provisions for all services and associated Plans and List for the broadcasting-satellite service in the frequency bands 11.7-12.2 GHz (in Region 3), 11.7-12.5 GHz (in Region 1) and 12.2-12.7 GHz (in Region 2)    (WRC-03)</w:t>
            </w:r>
          </w:p>
          <w:p w14:paraId="06E4FB2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  <w:p w14:paraId="19833546" w14:textId="1BE2D935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ARTICLE  4 (</w:t>
            </w:r>
            <w:r w:rsidR="0031079B" w:rsidRPr="00470C3D">
              <w:rPr>
                <w:sz w:val="16"/>
                <w:szCs w:val="16"/>
              </w:rPr>
              <w:t>REV.WRC</w:t>
            </w:r>
            <w:r w:rsidRPr="00470C3D">
              <w:rPr>
                <w:sz w:val="16"/>
                <w:szCs w:val="16"/>
              </w:rPr>
              <w:t>-15)</w:t>
            </w:r>
          </w:p>
          <w:p w14:paraId="599F83D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Procedures for modifications to the Region 2 Plan or for additional uses in Regions 1 and 33</w:t>
            </w:r>
          </w:p>
          <w:p w14:paraId="5790A40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6"/>
                <w:szCs w:val="16"/>
              </w:rPr>
            </w:pPr>
          </w:p>
          <w:p w14:paraId="62F21FE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4 1</w:t>
            </w:r>
            <w:r w:rsidRPr="00470C3D">
              <w:rPr>
                <w:sz w:val="16"/>
                <w:szCs w:val="16"/>
              </w:rPr>
              <w:tab/>
              <w:t>Provisions applicable to Regions 1 and 3</w:t>
            </w:r>
          </w:p>
          <w:p w14:paraId="7DBE959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 xml:space="preserve">MOD </w:t>
            </w:r>
            <w:r w:rsidRPr="00470C3D">
              <w:rPr>
                <w:sz w:val="16"/>
                <w:szCs w:val="16"/>
              </w:rPr>
              <w:t>4.1.12</w:t>
            </w:r>
            <w:r w:rsidRPr="00470C3D">
              <w:rPr>
                <w:sz w:val="16"/>
                <w:szCs w:val="16"/>
                <w:vertAlign w:val="superscript"/>
              </w:rPr>
              <w:t>xx</w:t>
            </w:r>
          </w:p>
          <w:p w14:paraId="137DB64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 xml:space="preserve">ADD </w:t>
            </w:r>
            <w:r w:rsidRPr="00470C3D">
              <w:rPr>
                <w:b/>
                <w:sz w:val="16"/>
                <w:szCs w:val="16"/>
                <w:vertAlign w:val="superscript"/>
              </w:rPr>
              <w:t>xx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8C73F93" w14:textId="083658D0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APÉNDICE 30 (Rev.CMR-</w:t>
            </w:r>
            <w:proofErr w:type="gramStart"/>
            <w:r w:rsidRPr="00470C3D">
              <w:rPr>
                <w:sz w:val="16"/>
                <w:szCs w:val="16"/>
                <w:lang w:val="es-ES"/>
              </w:rPr>
              <w:t>15)*</w:t>
            </w:r>
            <w:proofErr w:type="gramEnd"/>
          </w:p>
          <w:p w14:paraId="6EDECC8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Provisiones para todos los servicios y Planes asociados y Lista para el Servicio de Radiodifusión por Satélite en las bandas de frecuencias 11,7-12,2 GHz (en la Región 3), 11,7-12,5 GHz (en la Región 1) y 12,2-12,7 GHz (en la Región 2) (CMR-03)</w:t>
            </w:r>
          </w:p>
          <w:p w14:paraId="745A61D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</w:p>
          <w:p w14:paraId="4A68517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ARTÍCULO 4 (REV. CRM-15)</w:t>
            </w:r>
          </w:p>
          <w:p w14:paraId="1F0B274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Procedimientos para modificaciones al Plan de la Región 2 o para usos adicionales en las Regiones 1 y 33</w:t>
            </w:r>
          </w:p>
          <w:p w14:paraId="09EE230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4 1</w:t>
            </w:r>
            <w:r w:rsidRPr="00470C3D">
              <w:rPr>
                <w:sz w:val="16"/>
                <w:szCs w:val="16"/>
                <w:lang w:val="es-ES"/>
              </w:rPr>
              <w:tab/>
              <w:t>Disposiciones aplicables a las Regiones 1 y 3</w:t>
            </w:r>
          </w:p>
          <w:p w14:paraId="0FC2E71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 xml:space="preserve">MOD </w:t>
            </w:r>
            <w:r w:rsidRPr="00470C3D">
              <w:rPr>
                <w:sz w:val="16"/>
                <w:szCs w:val="16"/>
                <w:lang w:val="es-ES"/>
              </w:rPr>
              <w:t>4.1.12</w:t>
            </w:r>
            <w:r w:rsidRPr="00470C3D">
              <w:rPr>
                <w:sz w:val="16"/>
                <w:szCs w:val="16"/>
                <w:vertAlign w:val="superscript"/>
                <w:lang w:val="es-ES"/>
              </w:rPr>
              <w:t>xx</w:t>
            </w:r>
          </w:p>
          <w:p w14:paraId="43290B0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 xml:space="preserve">ADD </w:t>
            </w:r>
            <w:proofErr w:type="spellStart"/>
            <w:r w:rsidRPr="00470C3D">
              <w:rPr>
                <w:b/>
                <w:sz w:val="16"/>
                <w:szCs w:val="16"/>
                <w:vertAlign w:val="superscript"/>
                <w:lang w:val="es-ES"/>
              </w:rPr>
              <w:t>xx</w:t>
            </w:r>
            <w:proofErr w:type="spell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87D3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09260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0CC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3C8CCA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9EC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B900C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B81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27515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FC1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3E48B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1F7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75D199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B703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FD27A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70F8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D4C84E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F18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A62C4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D5DE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087D6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9BE9B8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06140B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DFD836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51A7D49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E93CFE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79C382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F22D21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5E360F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F0B2FE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B38B04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8CEFF5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8266FE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59F5C0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D99C54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F329EC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857A5D" w:rsidRPr="00470C3D" w14:paraId="6D6F2315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4599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7-K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CED44C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4611C" w14:textId="27F9D8D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APPENDIX 30 (Rev.WRC-15)*</w:t>
            </w:r>
          </w:p>
          <w:p w14:paraId="5CBE285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Provisions for all services and associated Plans and List for</w:t>
            </w:r>
          </w:p>
          <w:p w14:paraId="061E822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the broadcasting-satellite service in the frequency bands 11.7-12.2 GHz (in Region 3), 11.7-12.5 GHz (in Region 1)</w:t>
            </w:r>
          </w:p>
          <w:p w14:paraId="5B73BEE6" w14:textId="0D8799A2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 xml:space="preserve">         and 12.2-12.7 GHz (in Region 2) (WRC-03)</w:t>
            </w:r>
          </w:p>
          <w:p w14:paraId="026F684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  <w:p w14:paraId="06FF5245" w14:textId="49F85998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ARTICLE  4 (</w:t>
            </w:r>
            <w:r w:rsidR="0031079B" w:rsidRPr="00470C3D">
              <w:rPr>
                <w:sz w:val="16"/>
                <w:szCs w:val="16"/>
              </w:rPr>
              <w:t>REV.WRC</w:t>
            </w:r>
            <w:r w:rsidRPr="00470C3D">
              <w:rPr>
                <w:sz w:val="16"/>
                <w:szCs w:val="16"/>
              </w:rPr>
              <w:t>-15)</w:t>
            </w:r>
          </w:p>
          <w:p w14:paraId="0C03CD9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Procedures for modifications to the Region 2 Plan or for additional uses in Regions 1 and 33</w:t>
            </w:r>
          </w:p>
          <w:p w14:paraId="08F26D3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6"/>
                <w:szCs w:val="16"/>
              </w:rPr>
            </w:pPr>
          </w:p>
          <w:p w14:paraId="5753B17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4 2</w:t>
            </w:r>
            <w:r w:rsidRPr="00470C3D">
              <w:rPr>
                <w:sz w:val="16"/>
                <w:szCs w:val="16"/>
              </w:rPr>
              <w:tab/>
              <w:t>Provisions applicable to Region 2</w:t>
            </w:r>
          </w:p>
          <w:p w14:paraId="40CD06A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 xml:space="preserve">MOD </w:t>
            </w:r>
            <w:r w:rsidRPr="00470C3D">
              <w:rPr>
                <w:sz w:val="16"/>
                <w:szCs w:val="16"/>
              </w:rPr>
              <w:t>4.2.16</w:t>
            </w:r>
            <w:r w:rsidRPr="00470C3D">
              <w:rPr>
                <w:sz w:val="16"/>
                <w:szCs w:val="16"/>
                <w:vertAlign w:val="superscript"/>
              </w:rPr>
              <w:t>XX1</w:t>
            </w:r>
          </w:p>
          <w:p w14:paraId="1485280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 xml:space="preserve">ADD </w:t>
            </w:r>
            <w:r w:rsidRPr="00470C3D">
              <w:rPr>
                <w:b/>
                <w:sz w:val="16"/>
                <w:szCs w:val="16"/>
                <w:vertAlign w:val="superscript"/>
              </w:rPr>
              <w:t>xx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35E96CC" w14:textId="37006934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APÉNDICE 30 (Rev.CMR-15) *</w:t>
            </w:r>
          </w:p>
          <w:p w14:paraId="6ECBF7A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Provisiones para todos los servicios y planes y listas asociados para el Servicio de Radiodifusión por Satélite en las bandas de frecuencias 11,7-12,2 GHz (in Región 3), 11,7-12,5 GHz (in Región 1) y 12,2-12,7 GHz (in Región 2) (CMR-03)</w:t>
            </w:r>
          </w:p>
          <w:p w14:paraId="21E8E94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</w:p>
          <w:p w14:paraId="7F4A55BB" w14:textId="3A87FC28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ARTÍCULO 4 (</w:t>
            </w:r>
            <w:r w:rsidR="0031079B" w:rsidRPr="00470C3D">
              <w:rPr>
                <w:sz w:val="16"/>
                <w:szCs w:val="16"/>
                <w:lang w:val="es-ES"/>
              </w:rPr>
              <w:t>REV.CMR</w:t>
            </w:r>
            <w:r w:rsidRPr="00470C3D">
              <w:rPr>
                <w:sz w:val="16"/>
                <w:szCs w:val="16"/>
                <w:lang w:val="es-ES"/>
              </w:rPr>
              <w:t>-15)</w:t>
            </w:r>
          </w:p>
          <w:p w14:paraId="61C7DA5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Procedimientos para modificaciones al Plan de la Región 2 o para usos adicionales en las Regiones 1 y 33</w:t>
            </w:r>
          </w:p>
          <w:p w14:paraId="4B0F718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6"/>
                <w:szCs w:val="16"/>
                <w:lang w:val="es-ES"/>
              </w:rPr>
            </w:pPr>
          </w:p>
          <w:p w14:paraId="2A82230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4 2</w:t>
            </w:r>
            <w:r w:rsidRPr="00470C3D">
              <w:rPr>
                <w:sz w:val="16"/>
                <w:szCs w:val="16"/>
                <w:lang w:val="es-ES"/>
              </w:rPr>
              <w:tab/>
              <w:t>Disposiciones aplicables a la Región 2</w:t>
            </w:r>
          </w:p>
          <w:p w14:paraId="5D87849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 xml:space="preserve">MOD </w:t>
            </w:r>
            <w:r w:rsidRPr="00470C3D">
              <w:rPr>
                <w:sz w:val="16"/>
                <w:szCs w:val="16"/>
                <w:lang w:val="es-ES"/>
              </w:rPr>
              <w:t>4.2.16</w:t>
            </w:r>
            <w:r w:rsidRPr="00470C3D">
              <w:rPr>
                <w:sz w:val="16"/>
                <w:szCs w:val="16"/>
                <w:vertAlign w:val="superscript"/>
                <w:lang w:val="es-ES"/>
              </w:rPr>
              <w:t>XX1</w:t>
            </w:r>
          </w:p>
          <w:p w14:paraId="32F73B2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 xml:space="preserve">ADD </w:t>
            </w:r>
            <w:proofErr w:type="spellStart"/>
            <w:r w:rsidRPr="00470C3D">
              <w:rPr>
                <w:b/>
                <w:sz w:val="16"/>
                <w:szCs w:val="16"/>
                <w:vertAlign w:val="superscript"/>
                <w:lang w:val="es-ES"/>
              </w:rPr>
              <w:t>xx</w:t>
            </w:r>
            <w:proofErr w:type="spell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F36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677B04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16E6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9E62A0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6637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82DD2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A932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9C40A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CEF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8D9799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B03E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71918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8D55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34E2B2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A2CE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4F909B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7422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B15EF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59F5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0EDCF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F40D6F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58286C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B799F7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3E6846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D72087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ABA59D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A14C2C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9811EF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98CC47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858E21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4E576C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320B5B0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8B0237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84D52B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96BF3A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857A5D" w:rsidRPr="00470C3D" w14:paraId="51B27F0B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1DF8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lastRenderedPageBreak/>
              <w:t>7-K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C09247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8F50C" w14:textId="5273C3A9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APPENDIX 30A (</w:t>
            </w:r>
            <w:r w:rsidR="00CD1A39" w:rsidRPr="00470C3D">
              <w:rPr>
                <w:sz w:val="16"/>
                <w:szCs w:val="16"/>
              </w:rPr>
              <w:t>Rev.</w:t>
            </w:r>
            <w:r w:rsidRPr="00470C3D">
              <w:rPr>
                <w:sz w:val="16"/>
                <w:szCs w:val="16"/>
              </w:rPr>
              <w:t>WRC-15)*</w:t>
            </w:r>
          </w:p>
          <w:p w14:paraId="796DA51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Provisions and associated Plans and List for feeder links for the broadcasting-satellite service (11.7-12.5 GHz in Region 1, 12.2-12.7 GHz</w:t>
            </w:r>
          </w:p>
          <w:p w14:paraId="7E63A4D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in Region 2 and 11.7-12.2 GHz in Region 3) in the frequency bands</w:t>
            </w:r>
          </w:p>
          <w:p w14:paraId="4FB6E62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14.5-14.8 GHz and 17.3-18.1 GHz in Regions 1 and 3, and 17.3-17.8 GHz in Region 2     (WRC-03)</w:t>
            </w:r>
          </w:p>
          <w:p w14:paraId="36A751B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  <w:p w14:paraId="4BF779A7" w14:textId="16BBC210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ARTICLE 4 (</w:t>
            </w:r>
            <w:r w:rsidR="0031079B" w:rsidRPr="00470C3D">
              <w:rPr>
                <w:sz w:val="16"/>
                <w:szCs w:val="16"/>
              </w:rPr>
              <w:t>REV.WRC</w:t>
            </w:r>
            <w:r w:rsidRPr="00470C3D">
              <w:rPr>
                <w:sz w:val="16"/>
                <w:szCs w:val="16"/>
              </w:rPr>
              <w:t>-15)</w:t>
            </w:r>
          </w:p>
          <w:p w14:paraId="7002EC2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Procedures for modifications to the Region 2 feeder-link Plan or for additional uses in Regions 1 and 3</w:t>
            </w:r>
          </w:p>
          <w:p w14:paraId="3B29C6D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6"/>
                <w:szCs w:val="16"/>
              </w:rPr>
            </w:pPr>
          </w:p>
          <w:p w14:paraId="4CBE14E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4 1</w:t>
            </w:r>
            <w:r w:rsidRPr="00470C3D">
              <w:rPr>
                <w:sz w:val="16"/>
                <w:szCs w:val="16"/>
              </w:rPr>
              <w:tab/>
              <w:t>Provisions applicable to Regions 1 and 3</w:t>
            </w:r>
          </w:p>
          <w:p w14:paraId="3335946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 xml:space="preserve">MOD </w:t>
            </w:r>
            <w:r w:rsidRPr="00470C3D">
              <w:rPr>
                <w:sz w:val="16"/>
                <w:szCs w:val="16"/>
              </w:rPr>
              <w:t>4.1.12</w:t>
            </w:r>
            <w:r w:rsidRPr="00470C3D">
              <w:rPr>
                <w:sz w:val="16"/>
                <w:szCs w:val="16"/>
                <w:vertAlign w:val="superscript"/>
              </w:rPr>
              <w:t>xx</w:t>
            </w:r>
          </w:p>
          <w:p w14:paraId="2989FD4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 xml:space="preserve">ADD </w:t>
            </w:r>
            <w:r w:rsidRPr="00470C3D">
              <w:rPr>
                <w:b/>
                <w:sz w:val="16"/>
                <w:szCs w:val="16"/>
                <w:vertAlign w:val="superscript"/>
              </w:rPr>
              <w:t>xx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DC6041A" w14:textId="55F5A704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APÉNDICE 30A (</w:t>
            </w:r>
            <w:r w:rsidR="00CD1A39" w:rsidRPr="00470C3D">
              <w:rPr>
                <w:sz w:val="16"/>
                <w:szCs w:val="16"/>
                <w:lang w:val="es-ES"/>
              </w:rPr>
              <w:t>Rev.</w:t>
            </w:r>
            <w:r w:rsidRPr="00470C3D">
              <w:rPr>
                <w:sz w:val="16"/>
                <w:szCs w:val="16"/>
                <w:lang w:val="es-ES"/>
              </w:rPr>
              <w:t>CMR-15) *</w:t>
            </w:r>
          </w:p>
          <w:p w14:paraId="2098309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Disposiciones y planes asociados y Lista de enlaces de conexión para el Servicio de Radiodifusión por Satélite (11,7-12,5 GHz en la Región 1, 12,2-12,7 GHz) en la Región 2 y 11,7-12,2 GHz en la Región 3) en las bandas de frecuencias 14,5-14,8 GHz y 17,3-18,1 GHz en las Regiones 1 y 3, y 17,3-17,8 GHz en la Región 2 (CMR-03)</w:t>
            </w:r>
          </w:p>
          <w:p w14:paraId="098CCDD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</w:p>
          <w:p w14:paraId="79C1D220" w14:textId="63431D61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ARTÍCULO 4 (</w:t>
            </w:r>
            <w:r w:rsidR="00CD1A39" w:rsidRPr="00470C3D">
              <w:rPr>
                <w:sz w:val="16"/>
                <w:szCs w:val="16"/>
                <w:lang w:val="es-ES"/>
              </w:rPr>
              <w:t>Rev.</w:t>
            </w:r>
            <w:r w:rsidRPr="00470C3D">
              <w:rPr>
                <w:sz w:val="16"/>
                <w:szCs w:val="16"/>
                <w:lang w:val="es-ES"/>
              </w:rPr>
              <w:t>CMR-15)</w:t>
            </w:r>
          </w:p>
          <w:p w14:paraId="1BA6FCB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Procedimientos para modificaciones al Plan de enlaces de conexión de la Región 2 o para usos adicionales en las Regiones 1 y 3</w:t>
            </w:r>
          </w:p>
          <w:p w14:paraId="703A430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 xml:space="preserve">4 1 Disposiciones aplicables a las Regiones 1 y 3 </w:t>
            </w:r>
          </w:p>
          <w:p w14:paraId="0629A2F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 xml:space="preserve">MOD </w:t>
            </w:r>
            <w:r w:rsidRPr="00470C3D">
              <w:rPr>
                <w:sz w:val="16"/>
                <w:szCs w:val="16"/>
                <w:lang w:val="es-ES"/>
              </w:rPr>
              <w:t>4.1.12</w:t>
            </w:r>
            <w:r w:rsidRPr="00470C3D">
              <w:rPr>
                <w:sz w:val="16"/>
                <w:szCs w:val="16"/>
                <w:vertAlign w:val="superscript"/>
                <w:lang w:val="es-ES"/>
              </w:rPr>
              <w:t>xx</w:t>
            </w:r>
          </w:p>
          <w:p w14:paraId="065D54F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 xml:space="preserve">ADD </w:t>
            </w:r>
            <w:proofErr w:type="spellStart"/>
            <w:r w:rsidRPr="00470C3D">
              <w:rPr>
                <w:b/>
                <w:sz w:val="16"/>
                <w:szCs w:val="16"/>
                <w:vertAlign w:val="superscript"/>
                <w:lang w:val="es-ES"/>
              </w:rPr>
              <w:t>xx</w:t>
            </w:r>
            <w:proofErr w:type="spell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157E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E6206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969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1FC94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2E4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4ECA3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5B9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13194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855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0D9FA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20BE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80698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1F3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58312E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781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A4CEB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4F1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372FC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C52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0742C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D98AFB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599016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9D6A52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0A8B9F5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96DA1D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DE6233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0E1258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86AA41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E2692C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8D89BA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8D82F9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78A63FC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1CE93DD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AF6097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BD6FCF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857A5D" w:rsidRPr="00470C3D" w14:paraId="6A3D5BA5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0AC8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lastRenderedPageBreak/>
              <w:t>7-K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5A68CB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1C0CC" w14:textId="26536FF8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APPENDIX 30A (</w:t>
            </w:r>
            <w:r w:rsidR="00CD1A39" w:rsidRPr="00470C3D">
              <w:rPr>
                <w:sz w:val="16"/>
                <w:szCs w:val="16"/>
              </w:rPr>
              <w:t>Rev.</w:t>
            </w:r>
            <w:r w:rsidRPr="00470C3D">
              <w:rPr>
                <w:sz w:val="16"/>
                <w:szCs w:val="16"/>
              </w:rPr>
              <w:t>WRC-15)*</w:t>
            </w:r>
          </w:p>
          <w:p w14:paraId="23FE03F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Provisions and associated Plans and List for feeder links for the broadcasting-satellite service (11.7-12.5 GHz in Region 1, 12.2-12.7 GHz</w:t>
            </w:r>
          </w:p>
          <w:p w14:paraId="62E9E00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in Region 2 and 11.7-12.2 GHz in Region 3) in the frequency bands</w:t>
            </w:r>
          </w:p>
          <w:p w14:paraId="4143940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14.5-14.8 GHz2 and 17.3-18.1 GHz in Regions 1 and 3, and 17.3-17.8 GHz in Region 2     (WRC-03)</w:t>
            </w:r>
          </w:p>
          <w:p w14:paraId="5893A31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  <w:p w14:paraId="32E3B60B" w14:textId="59664049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ARTICLE 4     (</w:t>
            </w:r>
            <w:r w:rsidR="00EA3004" w:rsidRPr="00470C3D">
              <w:rPr>
                <w:sz w:val="16"/>
                <w:szCs w:val="16"/>
              </w:rPr>
              <w:t>REV.WRC</w:t>
            </w:r>
            <w:r w:rsidR="00CD1A39" w:rsidRPr="00470C3D">
              <w:rPr>
                <w:sz w:val="16"/>
                <w:szCs w:val="16"/>
              </w:rPr>
              <w:t>-</w:t>
            </w:r>
            <w:r w:rsidRPr="00470C3D">
              <w:rPr>
                <w:sz w:val="16"/>
                <w:szCs w:val="16"/>
              </w:rPr>
              <w:t>15)</w:t>
            </w:r>
          </w:p>
          <w:p w14:paraId="64CB88E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Procedures for modifications to the Region 2 feeder-link Plan or for additional uses in Regions 1 and 3</w:t>
            </w:r>
          </w:p>
          <w:p w14:paraId="6F50F07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6"/>
                <w:szCs w:val="16"/>
              </w:rPr>
            </w:pPr>
          </w:p>
          <w:p w14:paraId="0F27106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imes" w:hAnsi="Times"/>
                <w:sz w:val="16"/>
                <w:szCs w:val="16"/>
              </w:rPr>
            </w:pPr>
            <w:r w:rsidRPr="00470C3D">
              <w:rPr>
                <w:rFonts w:ascii="Times" w:hAnsi="Times"/>
                <w:sz w:val="16"/>
                <w:szCs w:val="16"/>
              </w:rPr>
              <w:t>4 2</w:t>
            </w:r>
            <w:r w:rsidRPr="00470C3D">
              <w:rPr>
                <w:rFonts w:ascii="Times" w:hAnsi="Times"/>
                <w:sz w:val="16"/>
                <w:szCs w:val="16"/>
              </w:rPr>
              <w:tab/>
              <w:t>Provisions applicable to Region 2</w:t>
            </w:r>
          </w:p>
          <w:p w14:paraId="68AD185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 xml:space="preserve">MOD </w:t>
            </w:r>
            <w:r w:rsidRPr="00470C3D">
              <w:rPr>
                <w:sz w:val="16"/>
                <w:szCs w:val="16"/>
              </w:rPr>
              <w:t>4.2.16</w:t>
            </w:r>
            <w:r w:rsidRPr="00470C3D">
              <w:rPr>
                <w:sz w:val="16"/>
                <w:szCs w:val="16"/>
                <w:vertAlign w:val="superscript"/>
              </w:rPr>
              <w:t>xx1</w:t>
            </w:r>
          </w:p>
          <w:p w14:paraId="538C4C3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 xml:space="preserve">ADD </w:t>
            </w:r>
            <w:r w:rsidRPr="00470C3D">
              <w:rPr>
                <w:sz w:val="16"/>
                <w:szCs w:val="16"/>
                <w:vertAlign w:val="superscript"/>
              </w:rPr>
              <w:t>xx1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8542502" w14:textId="69D5A569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APÉNDICE 30A (</w:t>
            </w:r>
            <w:r w:rsidR="00CD1A39" w:rsidRPr="00470C3D">
              <w:rPr>
                <w:sz w:val="16"/>
                <w:szCs w:val="16"/>
                <w:lang w:val="es-ES"/>
              </w:rPr>
              <w:t>Rev.</w:t>
            </w:r>
            <w:r w:rsidRPr="00470C3D">
              <w:rPr>
                <w:sz w:val="16"/>
                <w:szCs w:val="16"/>
                <w:lang w:val="es-ES"/>
              </w:rPr>
              <w:t>CMR-15) *</w:t>
            </w:r>
          </w:p>
          <w:p w14:paraId="5F1C877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Provisiones y Planes asociados y Lista para enlaces de conexión para el Servicio de Radiodifusión por Satélite (11,7-12,5 GHz en la Región 1, 12,2-12,7 GHz) en la Región 2 y 11,7-12,2 GHz en la Región 3) en las bandas de frecuencias 14,5-14,8 GHz y 17,3-18,1 GHz en las Regiones 1 y 3, y 17,3-17,8 GHz en la Región 2 (CMR-03)</w:t>
            </w:r>
          </w:p>
          <w:p w14:paraId="6485632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</w:p>
          <w:p w14:paraId="6C39AC3A" w14:textId="6CF7D26A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ARTÍCULO 4 (</w:t>
            </w:r>
            <w:r w:rsidR="00CD1A39" w:rsidRPr="00470C3D">
              <w:rPr>
                <w:sz w:val="16"/>
                <w:szCs w:val="16"/>
                <w:lang w:val="es-ES"/>
              </w:rPr>
              <w:t>Rev.</w:t>
            </w:r>
            <w:r w:rsidRPr="00470C3D">
              <w:rPr>
                <w:sz w:val="16"/>
                <w:szCs w:val="16"/>
                <w:lang w:val="es-ES"/>
              </w:rPr>
              <w:t>CMR</w:t>
            </w:r>
            <w:r w:rsidR="00CD1A39" w:rsidRPr="00470C3D">
              <w:rPr>
                <w:sz w:val="16"/>
                <w:szCs w:val="16"/>
                <w:lang w:val="es-ES"/>
              </w:rPr>
              <w:t>-</w:t>
            </w:r>
            <w:r w:rsidRPr="00470C3D">
              <w:rPr>
                <w:sz w:val="16"/>
                <w:szCs w:val="16"/>
                <w:lang w:val="es-ES"/>
              </w:rPr>
              <w:t>15)</w:t>
            </w:r>
          </w:p>
          <w:p w14:paraId="7B911DD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Procedimientos para modificaciones al Plan de enlaces de conexión de la Región 2 o para usos adicionales en las Regiones 1 y 3</w:t>
            </w:r>
          </w:p>
          <w:p w14:paraId="093282D2" w14:textId="59B27EC6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imes" w:hAnsi="Times"/>
                <w:sz w:val="16"/>
                <w:szCs w:val="16"/>
                <w:lang w:val="es-ES"/>
              </w:rPr>
            </w:pPr>
            <w:r w:rsidRPr="00470C3D">
              <w:rPr>
                <w:rFonts w:ascii="Times" w:hAnsi="Times"/>
                <w:sz w:val="16"/>
                <w:szCs w:val="16"/>
                <w:lang w:val="es-ES"/>
              </w:rPr>
              <w:t>4 2</w:t>
            </w:r>
            <w:r w:rsidRPr="00470C3D">
              <w:rPr>
                <w:rFonts w:ascii="Times" w:hAnsi="Times"/>
                <w:sz w:val="16"/>
                <w:szCs w:val="16"/>
                <w:lang w:val="es-ES"/>
              </w:rPr>
              <w:tab/>
            </w:r>
            <w:r w:rsidR="00987A4B" w:rsidRPr="00987A4B">
              <w:rPr>
                <w:rFonts w:eastAsia="SimSun"/>
                <w:sz w:val="16"/>
                <w:szCs w:val="16"/>
                <w:lang w:val="es-ES_tradnl"/>
              </w:rPr>
              <w:t>Disposiciones aplicables a la Región 2</w:t>
            </w:r>
          </w:p>
          <w:p w14:paraId="71D1714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 xml:space="preserve">MOD </w:t>
            </w:r>
            <w:r w:rsidRPr="00470C3D">
              <w:rPr>
                <w:sz w:val="16"/>
                <w:szCs w:val="16"/>
                <w:lang w:val="es-ES"/>
              </w:rPr>
              <w:t>4.2.16</w:t>
            </w:r>
            <w:r w:rsidRPr="00470C3D">
              <w:rPr>
                <w:sz w:val="16"/>
                <w:szCs w:val="16"/>
                <w:vertAlign w:val="superscript"/>
                <w:lang w:val="es-ES"/>
              </w:rPr>
              <w:t>xx1</w:t>
            </w:r>
          </w:p>
          <w:p w14:paraId="0AF48DF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 xml:space="preserve">ADD </w:t>
            </w:r>
            <w:r w:rsidRPr="00470C3D">
              <w:rPr>
                <w:sz w:val="16"/>
                <w:szCs w:val="16"/>
                <w:vertAlign w:val="superscript"/>
                <w:lang w:val="es-ES"/>
              </w:rPr>
              <w:t>xx1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DAE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3997A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CE8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FAF5B0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D02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F308B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2416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B4D07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EEF7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24F6D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EE9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B34E0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5271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79F20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5D6D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51000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9FBC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DBD043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6B22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FD60A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A71C26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93AE9A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423043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0E65633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29BCF0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0E632E0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DE938C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734F92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646F72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B837C0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E3A574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1F345D3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6E9205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88B3C4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094DF0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857A5D" w:rsidRPr="00470C3D" w14:paraId="7B49A282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1C10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7-K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B87FB8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9EBF3" w14:textId="152705D3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APPENDIX 30B (</w:t>
            </w:r>
            <w:r w:rsidR="00CD1A39" w:rsidRPr="00470C3D">
              <w:rPr>
                <w:sz w:val="16"/>
                <w:szCs w:val="16"/>
              </w:rPr>
              <w:t>Rev.</w:t>
            </w:r>
            <w:r w:rsidRPr="00470C3D">
              <w:rPr>
                <w:sz w:val="16"/>
                <w:szCs w:val="16"/>
              </w:rPr>
              <w:t>WRC-15)</w:t>
            </w:r>
          </w:p>
          <w:p w14:paraId="4F6D84B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Provisions and associated Plan for the fixed-satellite service in the frequency bands 4 500-4 800 MHz, 6 725-7 025 MHz, 10.70-10.95 GHz, 11.20-11.45 GHz and 12.75-13.25 GHz</w:t>
            </w:r>
          </w:p>
          <w:p w14:paraId="37887C14" w14:textId="63BB665F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ARTICLE 6     (</w:t>
            </w:r>
            <w:r w:rsidR="0031079B" w:rsidRPr="00470C3D">
              <w:rPr>
                <w:sz w:val="16"/>
                <w:szCs w:val="16"/>
              </w:rPr>
              <w:t>REV.WRC</w:t>
            </w:r>
            <w:r w:rsidRPr="00470C3D">
              <w:rPr>
                <w:sz w:val="16"/>
                <w:szCs w:val="16"/>
              </w:rPr>
              <w:t>-15)</w:t>
            </w:r>
          </w:p>
          <w:p w14:paraId="0A0CD5D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Procedures for the conversion of an allotment into an assignment, for the introduction of an additional system or for the modification of an assignment in the List (WRC-15)</w:t>
            </w:r>
          </w:p>
          <w:p w14:paraId="2973A8D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 xml:space="preserve">MOD </w:t>
            </w:r>
            <w:r w:rsidRPr="00470C3D">
              <w:rPr>
                <w:sz w:val="16"/>
                <w:szCs w:val="16"/>
              </w:rPr>
              <w:t>6.21</w:t>
            </w:r>
          </w:p>
          <w:p w14:paraId="5521FC6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 xml:space="preserve">ADD </w:t>
            </w:r>
            <w:r w:rsidRPr="00470C3D">
              <w:rPr>
                <w:sz w:val="16"/>
                <w:szCs w:val="16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3DBE3C4" w14:textId="358E64EF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APÉNDICE 30B (</w:t>
            </w:r>
            <w:r w:rsidR="00CD1A39" w:rsidRPr="00470C3D">
              <w:rPr>
                <w:sz w:val="16"/>
                <w:szCs w:val="16"/>
                <w:lang w:val="es-ES"/>
              </w:rPr>
              <w:t>Rev.</w:t>
            </w:r>
            <w:r w:rsidRPr="00470C3D">
              <w:rPr>
                <w:sz w:val="16"/>
                <w:szCs w:val="16"/>
                <w:lang w:val="es-ES"/>
              </w:rPr>
              <w:t>CMR-15)</w:t>
            </w:r>
          </w:p>
          <w:p w14:paraId="75BD977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Disposiciones y plan asociado para el servicio fijo por satélite en las bandas de frecuencia 4 500-4 800 MHz, 6 725-7 025 MHz, 10,70-10,95 GHz, 11,20-11,45 GHz y 12,75-13,25 GHz</w:t>
            </w:r>
          </w:p>
          <w:p w14:paraId="05689217" w14:textId="1B94F985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ARTÍCULO 6 (</w:t>
            </w:r>
            <w:r w:rsidR="0031079B" w:rsidRPr="00470C3D">
              <w:rPr>
                <w:sz w:val="16"/>
                <w:szCs w:val="16"/>
                <w:lang w:val="es-ES"/>
              </w:rPr>
              <w:t>REV.CMR</w:t>
            </w:r>
            <w:r w:rsidRPr="00470C3D">
              <w:rPr>
                <w:sz w:val="16"/>
                <w:szCs w:val="16"/>
                <w:lang w:val="es-ES"/>
              </w:rPr>
              <w:t>-15)</w:t>
            </w:r>
          </w:p>
          <w:p w14:paraId="17B9388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Procedimiento para la conversión de una adjudicación en una asignación, la introducción de un sistema adicional o la modificación de una asignación inscrita en la Lista (CMR-15)</w:t>
            </w:r>
          </w:p>
          <w:p w14:paraId="37BA410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 xml:space="preserve">MOD </w:t>
            </w:r>
            <w:r w:rsidRPr="00470C3D">
              <w:rPr>
                <w:sz w:val="16"/>
                <w:szCs w:val="16"/>
                <w:lang w:val="es-ES"/>
              </w:rPr>
              <w:t>6.21</w:t>
            </w:r>
          </w:p>
          <w:p w14:paraId="7F5E576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 xml:space="preserve">ADD </w:t>
            </w:r>
            <w:r w:rsidRPr="00470C3D">
              <w:rPr>
                <w:sz w:val="16"/>
                <w:szCs w:val="16"/>
                <w:lang w:val="es-ES"/>
              </w:rPr>
              <w:t>8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EA4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EC4A56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FA5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ED5D5F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E2FF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02B1E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CEE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BE4CC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7ED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D2739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3DC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0FE84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F03D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527E3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FA45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0FB01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21A3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14E75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B119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CDE931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1BDACE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49EE1B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E456A5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80C7A9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1C8ED6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0448080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A696B5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948685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9D782C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BC02C5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670B8C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2D6C86B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779536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4817B5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665D28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857A5D" w:rsidRPr="00470C3D" w14:paraId="047B6BE6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C5AE6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9.1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068053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C084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b/>
                <w:sz w:val="16"/>
                <w:szCs w:val="16"/>
              </w:rPr>
              <w:br/>
            </w:r>
            <w:r w:rsidRPr="00470C3D">
              <w:rPr>
                <w:sz w:val="16"/>
                <w:szCs w:val="16"/>
              </w:rPr>
              <w:t>5.441B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9F5B58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b/>
                <w:sz w:val="16"/>
                <w:szCs w:val="16"/>
                <w:lang w:val="es-ES"/>
              </w:rPr>
              <w:br/>
            </w:r>
            <w:r w:rsidRPr="00470C3D">
              <w:rPr>
                <w:sz w:val="16"/>
                <w:szCs w:val="16"/>
                <w:lang w:val="es-ES"/>
              </w:rPr>
              <w:t>5.441B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2B97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D0E80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18B4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2887D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F4E2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95A68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4EC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935EC6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C2F9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7BC3A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805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5D6D4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7271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E2C04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7E68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535E0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AE09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9828C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20FA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00131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5E9893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B41C27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4CD637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66E5E3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322545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3709F24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39F9C5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D3E026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EEE53B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80DDBA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6B0AFF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235AB0A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938CDE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340678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8D0272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5</w:t>
            </w:r>
          </w:p>
        </w:tc>
      </w:tr>
      <w:tr w:rsidR="00857A5D" w:rsidRPr="00470C3D" w14:paraId="1BFF8D22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710C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 xml:space="preserve">9.1 / 9.1.1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47B5AF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C8F5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u w:val="single"/>
              </w:rPr>
            </w:pPr>
            <w:r w:rsidRPr="00470C3D">
              <w:rPr>
                <w:b/>
                <w:sz w:val="16"/>
                <w:szCs w:val="16"/>
                <w:u w:val="single"/>
              </w:rPr>
              <w:t>NOC</w:t>
            </w:r>
            <w:r w:rsidRPr="00470C3D">
              <w:rPr>
                <w:b/>
                <w:sz w:val="16"/>
                <w:szCs w:val="16"/>
                <w:u w:val="single"/>
              </w:rPr>
              <w:br/>
            </w:r>
            <w:r w:rsidRPr="00470C3D">
              <w:rPr>
                <w:sz w:val="16"/>
                <w:szCs w:val="16"/>
              </w:rPr>
              <w:t>ARTICLES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8F2E01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b/>
                <w:sz w:val="16"/>
                <w:szCs w:val="16"/>
                <w:u w:val="single"/>
                <w:lang w:val="es-ES"/>
              </w:rPr>
            </w:pPr>
            <w:r w:rsidRPr="00470C3D">
              <w:rPr>
                <w:b/>
                <w:sz w:val="16"/>
                <w:szCs w:val="16"/>
                <w:u w:val="single"/>
                <w:lang w:val="es-ES"/>
              </w:rPr>
              <w:t>NOC</w:t>
            </w:r>
            <w:r w:rsidRPr="00470C3D">
              <w:rPr>
                <w:b/>
                <w:sz w:val="16"/>
                <w:szCs w:val="16"/>
                <w:u w:val="single"/>
                <w:lang w:val="es-ES"/>
              </w:rPr>
              <w:br/>
            </w:r>
            <w:r w:rsidRPr="00470C3D">
              <w:rPr>
                <w:sz w:val="16"/>
                <w:szCs w:val="16"/>
                <w:lang w:val="es-ES"/>
              </w:rPr>
              <w:t>ARTÍCULOS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4E4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3480DE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9612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201A8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E02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959D8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05F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F7420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CEA3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A1705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F437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AD381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D220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1FE47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CE60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62505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2299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F1B6F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4A49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2A97D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210A17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30E7A0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D6CB39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2E3184A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CBB471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7A26B2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CF5D3C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DC9F85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8482DC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410993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BD3755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A48EBE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A8E2B2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B1B0A4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7672B9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12</w:t>
            </w:r>
          </w:p>
        </w:tc>
      </w:tr>
      <w:tr w:rsidR="00857A5D" w:rsidRPr="00470C3D" w14:paraId="0A4C1FC9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605F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 xml:space="preserve">9.1 / 9.1.1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EAF28B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B0FB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20"/>
              </w:rPr>
            </w:pPr>
            <w:r w:rsidRPr="00470C3D">
              <w:rPr>
                <w:b/>
                <w:sz w:val="16"/>
                <w:szCs w:val="16"/>
                <w:u w:val="single"/>
              </w:rPr>
              <w:t>NOC</w:t>
            </w:r>
            <w:r w:rsidRPr="00470C3D">
              <w:rPr>
                <w:b/>
                <w:sz w:val="16"/>
                <w:szCs w:val="16"/>
                <w:u w:val="single"/>
              </w:rPr>
              <w:br/>
            </w:r>
            <w:r w:rsidRPr="00470C3D">
              <w:rPr>
                <w:sz w:val="16"/>
                <w:szCs w:val="16"/>
              </w:rPr>
              <w:t>APPENDIXES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355A6C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b/>
                <w:sz w:val="16"/>
                <w:szCs w:val="16"/>
                <w:u w:val="single"/>
                <w:lang w:val="es-ES"/>
              </w:rPr>
            </w:pPr>
            <w:r w:rsidRPr="00470C3D">
              <w:rPr>
                <w:b/>
                <w:sz w:val="16"/>
                <w:szCs w:val="16"/>
                <w:u w:val="single"/>
                <w:lang w:val="es-ES"/>
              </w:rPr>
              <w:t>NOC</w:t>
            </w:r>
            <w:r w:rsidRPr="00470C3D">
              <w:rPr>
                <w:b/>
                <w:sz w:val="16"/>
                <w:szCs w:val="16"/>
                <w:u w:val="single"/>
                <w:lang w:val="es-ES"/>
              </w:rPr>
              <w:br/>
            </w:r>
            <w:r w:rsidRPr="00470C3D">
              <w:rPr>
                <w:sz w:val="16"/>
                <w:szCs w:val="16"/>
                <w:lang w:val="es-ES"/>
              </w:rPr>
              <w:t>APÉNDICES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C2A4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2008D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035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EA008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8E9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C5DB8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3904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41C8A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B3F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FF3E9E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9D8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4882BB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300D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44632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D366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3CAF5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0412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6F474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D98A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A5104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F6F8CE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57D4A7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29E9B3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9B43FC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2FE954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BB0835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DAB078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54BBF8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600360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126628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89F55D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3AC45A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2F84AB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A5739C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F50655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12</w:t>
            </w:r>
          </w:p>
        </w:tc>
      </w:tr>
      <w:tr w:rsidR="00857A5D" w:rsidRPr="00470C3D" w14:paraId="6F05A881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C147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lastRenderedPageBreak/>
              <w:t xml:space="preserve">9.1 / 9.1.1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E593C9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7662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sz w:val="16"/>
                <w:szCs w:val="16"/>
              </w:rPr>
              <w:br/>
              <w:t>RESOLUTION 212 (REV.WRC-19)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F957C3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sz w:val="16"/>
                <w:szCs w:val="16"/>
                <w:lang w:val="es-ES"/>
              </w:rPr>
              <w:br/>
              <w:t>RESOLUCIÓN 212 (REV.CMR-19)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2D3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EF828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E5B7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B6C9F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6F8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BA733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4D5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1AD13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8B1F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130FCE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419A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397B7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E6A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97DE7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C1A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43C439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031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054B61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B319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09D9B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4F1872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0DC0A2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47DC86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087E735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61B622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390C5E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40461F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72F2C0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7B8E69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B72940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5A5CFB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51DC2F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1CC8B3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F068E6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9911CA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12</w:t>
            </w:r>
          </w:p>
        </w:tc>
      </w:tr>
      <w:tr w:rsidR="00857A5D" w:rsidRPr="00470C3D" w14:paraId="294CAB88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E5BA4" w14:textId="08A0FA9F" w:rsidR="00857A5D" w:rsidRPr="00470C3D" w:rsidRDefault="000F2340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</w:t>
            </w:r>
            <w:r w:rsidR="00857A5D" w:rsidRPr="00470C3D">
              <w:rPr>
                <w:sz w:val="16"/>
                <w:szCs w:val="16"/>
              </w:rPr>
              <w:t xml:space="preserve"> / </w:t>
            </w:r>
            <w:r>
              <w:rPr>
                <w:sz w:val="16"/>
                <w:szCs w:val="16"/>
              </w:rPr>
              <w:t>9.1.2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2AE894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6504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Band 1 452-1 492 MHz</w:t>
            </w:r>
            <w:r w:rsidRPr="00470C3D">
              <w:rPr>
                <w:sz w:val="16"/>
                <w:szCs w:val="16"/>
              </w:rPr>
              <w:br/>
            </w:r>
            <w:r w:rsidRPr="00470C3D">
              <w:rPr>
                <w:sz w:val="16"/>
                <w:szCs w:val="16"/>
              </w:rPr>
              <w:br/>
            </w:r>
            <w:r w:rsidRPr="00470C3D">
              <w:rPr>
                <w:b/>
                <w:sz w:val="16"/>
                <w:szCs w:val="16"/>
                <w:u w:val="single"/>
              </w:rPr>
              <w:t>NOC</w:t>
            </w:r>
            <w:r w:rsidRPr="00470C3D">
              <w:rPr>
                <w:sz w:val="16"/>
                <w:szCs w:val="16"/>
              </w:rPr>
              <w:br/>
              <w:t>ITU-R2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4D3613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Banda 1 452-1 492 MHz</w:t>
            </w:r>
            <w:r w:rsidRPr="00470C3D">
              <w:rPr>
                <w:sz w:val="16"/>
                <w:szCs w:val="16"/>
                <w:lang w:val="es-ES"/>
              </w:rPr>
              <w:br/>
            </w:r>
            <w:r w:rsidRPr="00470C3D">
              <w:rPr>
                <w:sz w:val="16"/>
                <w:szCs w:val="16"/>
                <w:lang w:val="es-ES"/>
              </w:rPr>
              <w:br/>
            </w:r>
            <w:r w:rsidRPr="00470C3D">
              <w:rPr>
                <w:b/>
                <w:sz w:val="16"/>
                <w:szCs w:val="16"/>
                <w:u w:val="single"/>
                <w:lang w:val="es-ES"/>
              </w:rPr>
              <w:t>NOC</w:t>
            </w:r>
            <w:r w:rsidRPr="00470C3D">
              <w:rPr>
                <w:sz w:val="16"/>
                <w:szCs w:val="16"/>
                <w:lang w:val="es-ES"/>
              </w:rPr>
              <w:br/>
              <w:t>R2-UIT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E44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54764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B4C6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BDE80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A1BC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188314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589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125C3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9B53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5A51D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111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156D92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67F2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D97D1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FFD5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C60E3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AB7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8D041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1B6D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3179C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C19AF4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066AE9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E4457F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4EF0077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95AF43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1588EB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D68ECE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D5570F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1DBE17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B665AD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0B8C40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4B45F28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576DE2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C35FFD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EA4F4B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19</w:t>
            </w:r>
          </w:p>
        </w:tc>
      </w:tr>
      <w:tr w:rsidR="00857A5D" w:rsidRPr="00470C3D" w14:paraId="340B8FA0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D49D5" w14:textId="08EB045F" w:rsidR="00857A5D" w:rsidRPr="00470C3D" w:rsidRDefault="000F2340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</w:t>
            </w:r>
            <w:r w:rsidR="00857A5D" w:rsidRPr="00470C3D">
              <w:rPr>
                <w:sz w:val="16"/>
                <w:szCs w:val="16"/>
              </w:rPr>
              <w:t xml:space="preserve"> / </w:t>
            </w:r>
            <w:r>
              <w:rPr>
                <w:sz w:val="16"/>
                <w:szCs w:val="16"/>
              </w:rPr>
              <w:t>9.1.2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EE670E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5555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Band 1 452-1 492 MHz</w:t>
            </w:r>
            <w:r w:rsidRPr="00470C3D">
              <w:rPr>
                <w:sz w:val="16"/>
                <w:szCs w:val="16"/>
              </w:rPr>
              <w:br/>
            </w:r>
            <w:r w:rsidRPr="00470C3D">
              <w:rPr>
                <w:sz w:val="16"/>
                <w:szCs w:val="16"/>
              </w:rPr>
              <w:br/>
            </w:r>
            <w:r w:rsidRPr="00470C3D">
              <w:rPr>
                <w:b/>
                <w:sz w:val="16"/>
                <w:szCs w:val="16"/>
                <w:u w:val="single"/>
              </w:rPr>
              <w:t>NOC</w:t>
            </w:r>
            <w:r w:rsidRPr="00470C3D">
              <w:rPr>
                <w:sz w:val="16"/>
                <w:szCs w:val="16"/>
              </w:rPr>
              <w:br/>
              <w:t>ARTICLE 5</w:t>
            </w:r>
            <w:r w:rsidRPr="00470C3D">
              <w:rPr>
                <w:sz w:val="16"/>
                <w:szCs w:val="16"/>
              </w:rPr>
              <w:br/>
              <w:t>Frequency allocations</w:t>
            </w:r>
            <w:r w:rsidRPr="00470C3D">
              <w:rPr>
                <w:sz w:val="16"/>
                <w:szCs w:val="16"/>
              </w:rPr>
              <w:br/>
              <w:t>Section IV – Table of Frequency Allocations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B287A5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Banda 1 452-1 492 MHz</w:t>
            </w:r>
            <w:r w:rsidRPr="00470C3D">
              <w:rPr>
                <w:sz w:val="16"/>
                <w:szCs w:val="16"/>
                <w:lang w:val="es-ES"/>
              </w:rPr>
              <w:br/>
            </w:r>
            <w:r w:rsidRPr="00470C3D">
              <w:rPr>
                <w:sz w:val="16"/>
                <w:szCs w:val="16"/>
                <w:lang w:val="es-ES"/>
              </w:rPr>
              <w:br/>
            </w:r>
            <w:r w:rsidRPr="00470C3D">
              <w:rPr>
                <w:b/>
                <w:sz w:val="16"/>
                <w:szCs w:val="16"/>
                <w:u w:val="single"/>
                <w:lang w:val="es-ES"/>
              </w:rPr>
              <w:t>NOC</w:t>
            </w:r>
            <w:r w:rsidRPr="00470C3D">
              <w:rPr>
                <w:sz w:val="16"/>
                <w:szCs w:val="16"/>
                <w:lang w:val="es-ES"/>
              </w:rPr>
              <w:br/>
              <w:t>ARTÍCULO 5</w:t>
            </w:r>
            <w:r w:rsidRPr="00470C3D">
              <w:rPr>
                <w:sz w:val="16"/>
                <w:szCs w:val="16"/>
                <w:lang w:val="es-ES"/>
              </w:rPr>
              <w:br/>
              <w:t>Atribuciones de frecuencias</w:t>
            </w:r>
            <w:r w:rsidRPr="00470C3D">
              <w:rPr>
                <w:sz w:val="16"/>
                <w:szCs w:val="16"/>
                <w:lang w:val="es-ES"/>
              </w:rPr>
              <w:br/>
              <w:t>Sección IV – Cuadro de atribución de frecuencias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B611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F842E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BCE2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9031B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1B6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5A4E6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E8A2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85DD1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0C38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DA070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9FF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4457B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6D06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D65BC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BE95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84693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CB1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0DC06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ED2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2AE50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5A20A4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471F8F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36A445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0ECCF1E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76845F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2651E16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E41659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DE23F2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B9D559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DEA6CC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55D15F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2F1FA91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CA7092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F17450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ABF32C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19</w:t>
            </w:r>
          </w:p>
        </w:tc>
      </w:tr>
      <w:tr w:rsidR="00857A5D" w:rsidRPr="00470C3D" w14:paraId="25C0B2BC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1C1B8" w14:textId="6FBC4BED" w:rsidR="00857A5D" w:rsidRPr="00470C3D" w:rsidRDefault="000F2340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</w:t>
            </w:r>
            <w:r w:rsidR="00857A5D" w:rsidRPr="00470C3D">
              <w:rPr>
                <w:sz w:val="16"/>
                <w:szCs w:val="16"/>
              </w:rPr>
              <w:t xml:space="preserve"> / </w:t>
            </w:r>
            <w:r>
              <w:rPr>
                <w:sz w:val="16"/>
                <w:szCs w:val="16"/>
              </w:rPr>
              <w:t>9.1.3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4C18C7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62B7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C-Band (FSS)</w:t>
            </w:r>
            <w:r w:rsidRPr="00470C3D">
              <w:rPr>
                <w:sz w:val="16"/>
                <w:szCs w:val="16"/>
              </w:rPr>
              <w:br/>
            </w:r>
            <w:r w:rsidRPr="00470C3D">
              <w:rPr>
                <w:sz w:val="16"/>
                <w:szCs w:val="16"/>
              </w:rPr>
              <w:br/>
            </w:r>
            <w:r w:rsidRPr="00470C3D">
              <w:rPr>
                <w:b/>
                <w:sz w:val="16"/>
                <w:szCs w:val="16"/>
                <w:u w:val="single"/>
              </w:rPr>
              <w:t>NOC</w:t>
            </w:r>
            <w:r w:rsidRPr="00470C3D">
              <w:rPr>
                <w:sz w:val="16"/>
                <w:szCs w:val="16"/>
              </w:rPr>
              <w:br/>
              <w:t>ARTICLE 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92E283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Banda C (SFS)</w:t>
            </w:r>
            <w:r w:rsidRPr="00470C3D">
              <w:rPr>
                <w:sz w:val="16"/>
                <w:szCs w:val="16"/>
                <w:lang w:val="es-ES"/>
              </w:rPr>
              <w:br/>
            </w:r>
            <w:r w:rsidRPr="00470C3D">
              <w:rPr>
                <w:sz w:val="16"/>
                <w:szCs w:val="16"/>
                <w:lang w:val="es-ES"/>
              </w:rPr>
              <w:br/>
            </w:r>
            <w:r w:rsidRPr="00470C3D">
              <w:rPr>
                <w:b/>
                <w:sz w:val="16"/>
                <w:szCs w:val="16"/>
                <w:u w:val="single"/>
                <w:lang w:val="es-ES"/>
              </w:rPr>
              <w:t>NOC</w:t>
            </w:r>
            <w:r w:rsidRPr="00470C3D">
              <w:rPr>
                <w:sz w:val="16"/>
                <w:szCs w:val="16"/>
                <w:lang w:val="es-ES"/>
              </w:rPr>
              <w:br/>
              <w:t>ARTÍCULO 21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3B85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5A4039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E9B8E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82700D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177EB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323A0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04B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09BDD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4C76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21D21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6A8B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03F41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D36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D88B6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8D3B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8F29D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CBF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AEA3E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120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B67CEC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8750E6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DB6320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1A906C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6C753BB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8816D6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484F7EB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CBCC19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05C986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B4F5E4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EE02F0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97998C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58E6033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B15824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33309C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80BBF8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857A5D" w:rsidRPr="00470C3D" w14:paraId="61CF58B4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58B58" w14:textId="62C56FDF" w:rsidR="00857A5D" w:rsidRPr="00470C3D" w:rsidRDefault="000F2340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</w:t>
            </w:r>
            <w:r w:rsidR="00857A5D" w:rsidRPr="00470C3D">
              <w:rPr>
                <w:sz w:val="16"/>
                <w:szCs w:val="16"/>
              </w:rPr>
              <w:t xml:space="preserve"> / </w:t>
            </w:r>
            <w:r>
              <w:rPr>
                <w:sz w:val="16"/>
                <w:szCs w:val="16"/>
              </w:rPr>
              <w:t>9.1.3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00F9FE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5971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C-Band (FSS)</w:t>
            </w:r>
            <w:r w:rsidRPr="00470C3D">
              <w:rPr>
                <w:sz w:val="16"/>
                <w:szCs w:val="16"/>
              </w:rPr>
              <w:br/>
            </w:r>
            <w:r w:rsidRPr="00470C3D">
              <w:rPr>
                <w:sz w:val="16"/>
                <w:szCs w:val="16"/>
              </w:rPr>
              <w:br/>
            </w:r>
            <w:r w:rsidRPr="00470C3D">
              <w:rPr>
                <w:b/>
                <w:sz w:val="16"/>
                <w:szCs w:val="16"/>
                <w:u w:val="single"/>
              </w:rPr>
              <w:t>NOC</w:t>
            </w:r>
            <w:r w:rsidRPr="00470C3D">
              <w:rPr>
                <w:sz w:val="16"/>
                <w:szCs w:val="16"/>
              </w:rPr>
              <w:br/>
              <w:t>ARTICLE 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433109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Banda C (SFS)</w:t>
            </w:r>
            <w:r w:rsidRPr="00470C3D">
              <w:rPr>
                <w:sz w:val="16"/>
                <w:szCs w:val="16"/>
                <w:lang w:val="es-ES"/>
              </w:rPr>
              <w:br/>
            </w:r>
            <w:r w:rsidRPr="00470C3D">
              <w:rPr>
                <w:sz w:val="16"/>
                <w:szCs w:val="16"/>
                <w:lang w:val="es-ES"/>
              </w:rPr>
              <w:br/>
            </w:r>
            <w:r w:rsidRPr="00470C3D">
              <w:rPr>
                <w:b/>
                <w:sz w:val="16"/>
                <w:szCs w:val="16"/>
                <w:u w:val="single"/>
                <w:lang w:val="es-ES"/>
              </w:rPr>
              <w:t>NOC</w:t>
            </w:r>
            <w:r w:rsidRPr="00470C3D">
              <w:rPr>
                <w:sz w:val="16"/>
                <w:szCs w:val="16"/>
                <w:lang w:val="es-ES"/>
              </w:rPr>
              <w:br/>
              <w:t>ARTÍCULO 22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087FD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3DB68D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0F732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16806F0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13DB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099D5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5D1D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1B030F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4854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8991B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F7D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DADAB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4F3D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0B982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206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1B289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1737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5E755B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9A1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56DA3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FFF426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EA461D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34AFDF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2EFE3D7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A89737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361FAFF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8AF5E3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ABF487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74CC6D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775017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EC535F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4EB571D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1DD4F2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231486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7B47A9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857A5D" w:rsidRPr="00470C3D" w14:paraId="25A683BD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AE29B" w14:textId="7EAE8274" w:rsidR="00857A5D" w:rsidRPr="00470C3D" w:rsidRDefault="000F2340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</w:t>
            </w:r>
            <w:r w:rsidR="00857A5D" w:rsidRPr="00470C3D">
              <w:rPr>
                <w:sz w:val="16"/>
                <w:szCs w:val="16"/>
              </w:rPr>
              <w:t xml:space="preserve"> / </w:t>
            </w:r>
            <w:r>
              <w:rPr>
                <w:sz w:val="16"/>
                <w:szCs w:val="16"/>
              </w:rPr>
              <w:t>9.1.3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D243FC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EBB1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C-Band (FSS)</w:t>
            </w:r>
            <w:r w:rsidRPr="00470C3D">
              <w:rPr>
                <w:sz w:val="16"/>
                <w:szCs w:val="16"/>
              </w:rPr>
              <w:br/>
            </w:r>
            <w:r w:rsidRPr="00470C3D">
              <w:rPr>
                <w:sz w:val="16"/>
                <w:szCs w:val="16"/>
              </w:rPr>
              <w:br/>
            </w:r>
            <w:r w:rsidRPr="00470C3D">
              <w:rPr>
                <w:b/>
                <w:sz w:val="16"/>
                <w:szCs w:val="16"/>
              </w:rPr>
              <w:t>SUP</w:t>
            </w:r>
            <w:r w:rsidRPr="00470C3D">
              <w:rPr>
                <w:sz w:val="16"/>
                <w:szCs w:val="16"/>
              </w:rPr>
              <w:br/>
              <w:t>RESOLUTION 157 (WRC-15)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44C0B1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Banda C (SFS)</w:t>
            </w:r>
            <w:r w:rsidRPr="00470C3D">
              <w:rPr>
                <w:sz w:val="16"/>
                <w:szCs w:val="16"/>
                <w:lang w:val="es-ES"/>
              </w:rPr>
              <w:br/>
            </w:r>
            <w:r w:rsidRPr="00470C3D">
              <w:rPr>
                <w:sz w:val="16"/>
                <w:szCs w:val="16"/>
                <w:lang w:val="es-ES"/>
              </w:rPr>
              <w:br/>
            </w:r>
            <w:r w:rsidRPr="00470C3D">
              <w:rPr>
                <w:b/>
                <w:sz w:val="16"/>
                <w:szCs w:val="16"/>
                <w:lang w:val="es-ES"/>
              </w:rPr>
              <w:t>SUP</w:t>
            </w:r>
            <w:r w:rsidRPr="00470C3D">
              <w:rPr>
                <w:sz w:val="16"/>
                <w:szCs w:val="16"/>
                <w:lang w:val="es-ES"/>
              </w:rPr>
              <w:br/>
              <w:t>RESOLUCIÓN 157 (CMR-15)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51DE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51B6354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E5166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45A59F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FB06F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506CE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F17A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EA9EC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94A7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09ECA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8CF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3139E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D1B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29153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03C8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BF7EA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BF6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79B160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9FB0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B10945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616873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94D639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8F2EE0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2AA154C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A3E743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8FE447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D95702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8FD849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0D402F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081EE4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3A011D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ED9F19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A15674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227BE5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9BF297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857A5D" w:rsidRPr="00470C3D" w14:paraId="0378DBBF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8A468" w14:textId="4082E6C0" w:rsidR="00857A5D" w:rsidRPr="00470C3D" w:rsidRDefault="000F2340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</w:t>
            </w:r>
            <w:r w:rsidR="00857A5D" w:rsidRPr="00470C3D">
              <w:rPr>
                <w:sz w:val="16"/>
                <w:szCs w:val="16"/>
              </w:rPr>
              <w:t xml:space="preserve"> / </w:t>
            </w:r>
            <w:r>
              <w:rPr>
                <w:sz w:val="16"/>
                <w:szCs w:val="16"/>
              </w:rPr>
              <w:t>9.1.4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C67ECD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5E3C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RESOLUTION 763 (WRC-15)</w:t>
            </w:r>
          </w:p>
          <w:p w14:paraId="792F169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Stations on board sub-orbital vehicles</w:t>
            </w:r>
          </w:p>
          <w:p w14:paraId="1E82708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SUP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D23C49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RESOLUCIÓN 763 (CMR-15)</w:t>
            </w:r>
          </w:p>
          <w:p w14:paraId="3039644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 xml:space="preserve">Estaciones a bordo de vehículos </w:t>
            </w:r>
            <w:proofErr w:type="spellStart"/>
            <w:proofErr w:type="gramStart"/>
            <w:r w:rsidRPr="00470C3D">
              <w:rPr>
                <w:sz w:val="16"/>
                <w:szCs w:val="16"/>
                <w:lang w:val="es-ES"/>
              </w:rPr>
              <w:t>sub-orbitales</w:t>
            </w:r>
            <w:proofErr w:type="spellEnd"/>
            <w:proofErr w:type="gramEnd"/>
          </w:p>
          <w:p w14:paraId="24C954C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SUP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633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7B9BB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269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5FE1B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25E4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EC6AF5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753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970D6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12A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7CCD3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3E5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96EE7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6468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0CB54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72B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028AD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4126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93904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B65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B47BFD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A975B7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B9CE58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D1F660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89B0F6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FAA1CD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0C2014D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5CCDF5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FA1C96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CB84D5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57C8D3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641C20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13BC907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3FEA82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B85BD3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4B94AD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12</w:t>
            </w:r>
          </w:p>
        </w:tc>
      </w:tr>
      <w:tr w:rsidR="00857A5D" w:rsidRPr="00470C3D" w14:paraId="39CA7FE5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2E65C" w14:textId="0BEC65F8" w:rsidR="00857A5D" w:rsidRPr="00470C3D" w:rsidRDefault="000F2340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</w:t>
            </w:r>
            <w:r w:rsidR="00857A5D" w:rsidRPr="00470C3D">
              <w:rPr>
                <w:sz w:val="16"/>
                <w:szCs w:val="16"/>
              </w:rPr>
              <w:t xml:space="preserve"> / </w:t>
            </w:r>
            <w:r>
              <w:rPr>
                <w:sz w:val="16"/>
                <w:szCs w:val="16"/>
              </w:rPr>
              <w:t>9.1.5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49C253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BDDD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ARTICLE 5</w:t>
            </w:r>
          </w:p>
          <w:p w14:paraId="6A8A192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Frequency allocations</w:t>
            </w:r>
          </w:p>
          <w:p w14:paraId="4EF3F92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Section IV – Table of Frequency Allocations</w:t>
            </w:r>
          </w:p>
          <w:p w14:paraId="00A972E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 xml:space="preserve">MOD </w:t>
            </w:r>
            <w:r w:rsidRPr="00470C3D">
              <w:rPr>
                <w:sz w:val="16"/>
                <w:szCs w:val="16"/>
              </w:rPr>
              <w:t>5.447F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FA9004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ARTÍCULO 5</w:t>
            </w:r>
          </w:p>
          <w:p w14:paraId="117D464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 xml:space="preserve">Atribuciones de Frecuencias </w:t>
            </w:r>
          </w:p>
          <w:p w14:paraId="0DFE72C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Sección IV – Cuadro de Atribución de Frecuencias</w:t>
            </w:r>
          </w:p>
          <w:p w14:paraId="75870E3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 xml:space="preserve">MOD </w:t>
            </w:r>
            <w:r w:rsidRPr="00470C3D">
              <w:rPr>
                <w:sz w:val="16"/>
                <w:szCs w:val="16"/>
                <w:lang w:val="es-ES"/>
              </w:rPr>
              <w:t>5.447F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5BD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88493A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0697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7BF71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11E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92E85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8437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E723C9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A9A5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35095C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F1C1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361AB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BAF5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72030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0C5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A196A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C8D9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715B7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83C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A22ED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3EB441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39F444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00B142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2412385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A08900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58AA41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2C561F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94B29C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38D845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71BC6E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FAAE4C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1A16D9F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9B3C8D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12DD01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5946A9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13</w:t>
            </w:r>
          </w:p>
        </w:tc>
      </w:tr>
      <w:tr w:rsidR="00857A5D" w:rsidRPr="00470C3D" w14:paraId="34417512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9535A" w14:textId="235C7024" w:rsidR="00857A5D" w:rsidRPr="00470C3D" w:rsidRDefault="000F2340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</w:t>
            </w:r>
            <w:r w:rsidR="00857A5D" w:rsidRPr="00470C3D">
              <w:rPr>
                <w:sz w:val="16"/>
                <w:szCs w:val="16"/>
              </w:rPr>
              <w:t xml:space="preserve"> / </w:t>
            </w:r>
            <w:r>
              <w:rPr>
                <w:sz w:val="16"/>
                <w:szCs w:val="16"/>
              </w:rPr>
              <w:t>9.1.5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D1F716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E176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ARTICLE 5</w:t>
            </w:r>
          </w:p>
          <w:p w14:paraId="00E4402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Frequency allocations</w:t>
            </w:r>
          </w:p>
          <w:p w14:paraId="4F7DF66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Section IV – Table of Frequency Allocations</w:t>
            </w:r>
          </w:p>
          <w:p w14:paraId="2E63A0C5" w14:textId="7E348D2D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 xml:space="preserve">MOD </w:t>
            </w:r>
            <w:r w:rsidRPr="00470C3D">
              <w:rPr>
                <w:sz w:val="16"/>
                <w:szCs w:val="16"/>
              </w:rPr>
              <w:t>5</w:t>
            </w:r>
            <w:r w:rsidR="002446A1">
              <w:rPr>
                <w:sz w:val="16"/>
                <w:szCs w:val="16"/>
              </w:rPr>
              <w:t>.</w:t>
            </w:r>
            <w:r w:rsidRPr="00470C3D">
              <w:rPr>
                <w:sz w:val="16"/>
                <w:szCs w:val="16"/>
              </w:rPr>
              <w:t>450A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F1B7D7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ARTÍCULO 5</w:t>
            </w:r>
          </w:p>
          <w:p w14:paraId="1CA8CDD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 xml:space="preserve">Atribuciones de Frecuencias </w:t>
            </w:r>
          </w:p>
          <w:p w14:paraId="12EC9C6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Sección IV – Cuadro de Atribución de Frecuencias</w:t>
            </w:r>
          </w:p>
          <w:p w14:paraId="1A37D35D" w14:textId="757BF25D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 xml:space="preserve">MOD </w:t>
            </w:r>
            <w:r w:rsidRPr="00470C3D">
              <w:rPr>
                <w:sz w:val="16"/>
                <w:szCs w:val="16"/>
                <w:lang w:val="es-ES"/>
              </w:rPr>
              <w:t>5</w:t>
            </w:r>
            <w:r w:rsidR="002446A1">
              <w:rPr>
                <w:sz w:val="16"/>
                <w:szCs w:val="16"/>
                <w:lang w:val="es-ES"/>
              </w:rPr>
              <w:t>.</w:t>
            </w:r>
            <w:r w:rsidRPr="00470C3D">
              <w:rPr>
                <w:sz w:val="16"/>
                <w:szCs w:val="16"/>
                <w:lang w:val="es-ES"/>
              </w:rPr>
              <w:t>450A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44B0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AE7CB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3756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EB28F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E4E1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D56861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3A5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8C1B32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FA8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8F55C2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CD36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A6053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9B5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AE57C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90A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E04FE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74CC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FA51A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C47B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F7361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6E282D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AC3642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4E6F0E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AB4D71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6AD3D6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5F19E91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010128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3A4034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61EE87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AC9797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E45962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1E9D704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18E8B95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31B3A3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69604C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13</w:t>
            </w:r>
          </w:p>
        </w:tc>
      </w:tr>
      <w:tr w:rsidR="00857A5D" w:rsidRPr="00470C3D" w14:paraId="232D4191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51146" w14:textId="35DB9AFA" w:rsidR="00857A5D" w:rsidRPr="00470C3D" w:rsidRDefault="000F2340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9.1</w:t>
            </w:r>
            <w:r w:rsidR="00857A5D" w:rsidRPr="00470C3D">
              <w:rPr>
                <w:sz w:val="16"/>
                <w:szCs w:val="16"/>
              </w:rPr>
              <w:t xml:space="preserve"> / </w:t>
            </w:r>
            <w:r>
              <w:rPr>
                <w:sz w:val="16"/>
                <w:szCs w:val="16"/>
              </w:rPr>
              <w:t>9.1.5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4E48D2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92D5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RESOLUTION 764 (WRC-15)</w:t>
            </w:r>
          </w:p>
          <w:p w14:paraId="0E1D910B" w14:textId="229DA524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Consideration of the technical and regulatory impacts of referencing Recommendations ITU-R M</w:t>
            </w:r>
            <w:r w:rsidR="00CD1A39" w:rsidRPr="00470C3D">
              <w:rPr>
                <w:sz w:val="16"/>
                <w:szCs w:val="16"/>
              </w:rPr>
              <w:t>.</w:t>
            </w:r>
            <w:r w:rsidRPr="00470C3D">
              <w:rPr>
                <w:sz w:val="16"/>
                <w:szCs w:val="16"/>
              </w:rPr>
              <w:t>1638-1 and ITU-R M 1849-1 in Nos</w:t>
            </w:r>
            <w:r w:rsidR="00CD1A39" w:rsidRPr="00470C3D">
              <w:rPr>
                <w:sz w:val="16"/>
                <w:szCs w:val="16"/>
              </w:rPr>
              <w:t>.</w:t>
            </w:r>
            <w:r w:rsidRPr="00470C3D">
              <w:rPr>
                <w:sz w:val="16"/>
                <w:szCs w:val="16"/>
              </w:rPr>
              <w:t xml:space="preserve"> 5 447F and 5 450A of the Radio Regulations</w:t>
            </w:r>
          </w:p>
          <w:p w14:paraId="1F52011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SUP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8002AF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RESOLUCIÓN 764 (CMR-15)</w:t>
            </w:r>
          </w:p>
          <w:p w14:paraId="297C2EC0" w14:textId="4E0CE50A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Consideración de los efectos técnicos y reglamentarios de las Recomendaciones UIT-R M</w:t>
            </w:r>
            <w:r w:rsidR="00CD1A39" w:rsidRPr="00470C3D">
              <w:rPr>
                <w:sz w:val="16"/>
                <w:szCs w:val="16"/>
                <w:lang w:val="es-ES"/>
              </w:rPr>
              <w:t>.</w:t>
            </w:r>
            <w:r w:rsidRPr="00470C3D">
              <w:rPr>
                <w:sz w:val="16"/>
                <w:szCs w:val="16"/>
                <w:lang w:val="es-ES"/>
              </w:rPr>
              <w:t>1638-1 y UIT-R M 1849-1 de referencia en los números 5 447F y 5 450A del Reglamento de Radiocomunicaciones</w:t>
            </w:r>
          </w:p>
          <w:p w14:paraId="1C1A555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SUP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B3E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B87FDC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EEF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C169D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74D1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24D38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3C50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3A4F0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561F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BCAFC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F433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B2BFD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942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FC1BD9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237E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772C5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47B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3880FF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98AC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AE49B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A4F0CB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5A7919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889F24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0F214BA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B5F99F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DA3365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9692AC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29B1FE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4230A2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F4946F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93478E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0D0F037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1404EC5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BEC502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3CAB92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13</w:t>
            </w:r>
          </w:p>
        </w:tc>
      </w:tr>
      <w:tr w:rsidR="00857A5D" w:rsidRPr="00470C3D" w14:paraId="0D7ADA8C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926F4" w14:textId="4584D264" w:rsidR="00857A5D" w:rsidRPr="00470C3D" w:rsidRDefault="000F2340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</w:t>
            </w:r>
            <w:r w:rsidR="00857A5D" w:rsidRPr="00470C3D">
              <w:rPr>
                <w:sz w:val="16"/>
                <w:szCs w:val="16"/>
              </w:rPr>
              <w:t xml:space="preserve"> / </w:t>
            </w:r>
            <w:r>
              <w:rPr>
                <w:sz w:val="16"/>
                <w:szCs w:val="16"/>
              </w:rPr>
              <w:t>9.1.6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D9818D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E8EE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ARTICLES</w:t>
            </w:r>
          </w:p>
          <w:p w14:paraId="36BE2697" w14:textId="38F872EA" w:rsidR="00857A5D" w:rsidRPr="00470C3D" w:rsidRDefault="00CD1A39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 xml:space="preserve">Nos. </w:t>
            </w:r>
            <w:r w:rsidR="00857A5D" w:rsidRPr="00470C3D">
              <w:rPr>
                <w:sz w:val="16"/>
                <w:szCs w:val="16"/>
              </w:rPr>
              <w:t>15 12, 15 12 1, 15 13, 15 13 1,</w:t>
            </w:r>
          </w:p>
          <w:p w14:paraId="37DB388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6"/>
                <w:szCs w:val="16"/>
                <w:u w:val="single"/>
              </w:rPr>
            </w:pPr>
            <w:r w:rsidRPr="00470C3D">
              <w:rPr>
                <w:b/>
                <w:sz w:val="16"/>
                <w:szCs w:val="16"/>
                <w:u w:val="single"/>
              </w:rPr>
              <w:t>NOC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013C24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 xml:space="preserve">ARTÍCULO </w:t>
            </w:r>
          </w:p>
          <w:p w14:paraId="4110B240" w14:textId="4C030C39" w:rsidR="00857A5D" w:rsidRPr="00470C3D" w:rsidRDefault="00CD1A39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 xml:space="preserve">Nos. </w:t>
            </w:r>
            <w:r w:rsidR="00857A5D" w:rsidRPr="00470C3D">
              <w:rPr>
                <w:sz w:val="16"/>
                <w:szCs w:val="16"/>
                <w:lang w:val="es-ES"/>
              </w:rPr>
              <w:t>15 12, 15 12 1, 15 13, 15 13 1,</w:t>
            </w:r>
          </w:p>
          <w:p w14:paraId="38930B5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6"/>
                <w:szCs w:val="16"/>
                <w:u w:val="single"/>
                <w:lang w:val="es-ES"/>
              </w:rPr>
            </w:pPr>
            <w:r w:rsidRPr="00470C3D">
              <w:rPr>
                <w:b/>
                <w:sz w:val="16"/>
                <w:szCs w:val="16"/>
                <w:u w:val="single"/>
                <w:lang w:val="es-ES"/>
              </w:rPr>
              <w:t>NOC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76E2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BAEFE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F08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C5E1D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74D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B6D0D4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7CD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9AF74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3B3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D48E5E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8B3D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08590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7F0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554757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B859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4AFC0A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E8A4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8AB34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B36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A8E1E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FEFCA5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D31461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65AB0D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503E920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B73F3C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A5CC53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407466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624622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CD5C39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FBC45E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4D2798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98DC66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F012F6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B83DE3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CF13B4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15</w:t>
            </w:r>
          </w:p>
        </w:tc>
      </w:tr>
      <w:tr w:rsidR="00857A5D" w:rsidRPr="00470C3D" w14:paraId="3556A6CC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EED99" w14:textId="6AED44C5" w:rsidR="00857A5D" w:rsidRPr="00470C3D" w:rsidRDefault="000F2340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</w:t>
            </w:r>
            <w:r w:rsidR="00857A5D" w:rsidRPr="00470C3D">
              <w:rPr>
                <w:sz w:val="16"/>
                <w:szCs w:val="16"/>
              </w:rPr>
              <w:t xml:space="preserve"> / </w:t>
            </w:r>
            <w:r>
              <w:rPr>
                <w:sz w:val="16"/>
                <w:szCs w:val="16"/>
              </w:rPr>
              <w:t>9.1.6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68DDE0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B650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APPENDIX</w:t>
            </w:r>
          </w:p>
          <w:p w14:paraId="5DB0412B" w14:textId="7F4D800E" w:rsidR="00857A5D" w:rsidRPr="00470C3D" w:rsidRDefault="00CD1A39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 xml:space="preserve">Nos. </w:t>
            </w:r>
            <w:r w:rsidR="00857A5D" w:rsidRPr="00470C3D">
              <w:rPr>
                <w:sz w:val="16"/>
                <w:szCs w:val="16"/>
              </w:rPr>
              <w:t>15 12, 15 12 1, 15 13, 15 13 1,</w:t>
            </w:r>
          </w:p>
          <w:p w14:paraId="4DC0F74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6"/>
                <w:szCs w:val="16"/>
                <w:u w:val="single"/>
              </w:rPr>
            </w:pPr>
            <w:r w:rsidRPr="00470C3D">
              <w:rPr>
                <w:b/>
                <w:sz w:val="16"/>
                <w:szCs w:val="16"/>
                <w:u w:val="single"/>
              </w:rPr>
              <w:t>NOC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EDBEEE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 xml:space="preserve">ARTÍCULO </w:t>
            </w:r>
          </w:p>
          <w:p w14:paraId="566A15DF" w14:textId="59D70FDE" w:rsidR="00857A5D" w:rsidRPr="00470C3D" w:rsidRDefault="00CD1A39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 xml:space="preserve">Nos. </w:t>
            </w:r>
            <w:r w:rsidR="00857A5D" w:rsidRPr="00470C3D">
              <w:rPr>
                <w:sz w:val="16"/>
                <w:szCs w:val="16"/>
                <w:lang w:val="es-ES"/>
              </w:rPr>
              <w:t>15 12, 15 12 1, 15 13, 15 13 1,</w:t>
            </w:r>
          </w:p>
          <w:p w14:paraId="3ED5FE2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6"/>
                <w:szCs w:val="16"/>
                <w:u w:val="single"/>
                <w:lang w:val="es-ES"/>
              </w:rPr>
            </w:pPr>
            <w:r w:rsidRPr="00470C3D">
              <w:rPr>
                <w:b/>
                <w:sz w:val="16"/>
                <w:szCs w:val="16"/>
                <w:u w:val="single"/>
                <w:lang w:val="es-ES"/>
              </w:rPr>
              <w:t>NOC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303F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3BFB9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8A8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403F3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858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FCE3A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818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D947F5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65F9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EEBB3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004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673D1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090E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E2A73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5812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2A9B54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358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61A81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E2E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02976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A76277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1D43E1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65E037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0FB7DEA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BE547D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4602E70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865565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2AE82A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BD61C5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00A759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C4D49D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C15A05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14B59D3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65C74C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3F912E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15</w:t>
            </w:r>
          </w:p>
        </w:tc>
      </w:tr>
      <w:tr w:rsidR="00857A5D" w:rsidRPr="00470C3D" w14:paraId="63EB2A44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99E39" w14:textId="22C2645F" w:rsidR="00857A5D" w:rsidRPr="00470C3D" w:rsidRDefault="000F2340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</w:t>
            </w:r>
            <w:r w:rsidR="00857A5D" w:rsidRPr="00470C3D">
              <w:rPr>
                <w:sz w:val="16"/>
                <w:szCs w:val="16"/>
              </w:rPr>
              <w:t xml:space="preserve"> / </w:t>
            </w:r>
            <w:r>
              <w:rPr>
                <w:sz w:val="16"/>
                <w:szCs w:val="16"/>
              </w:rPr>
              <w:t>9.1.6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B47E0C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7E81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RESOLUTION 958 (WRC-15)</w:t>
            </w:r>
          </w:p>
          <w:p w14:paraId="0BE0CA5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Urgent studies required in preparation for the 2019 World Radiocommunication Conference</w:t>
            </w:r>
          </w:p>
          <w:p w14:paraId="49BE9C8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SUP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088DB9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RESOLUCIÓN 958 (CMR-15)</w:t>
            </w:r>
          </w:p>
          <w:p w14:paraId="0D5CE7D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Se requieren estudios urgentes para la preparación de la Conferencia Mundial de Radiocomunicaciones de 2019</w:t>
            </w:r>
          </w:p>
          <w:p w14:paraId="40367DC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20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SUP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49D0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89E06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943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0A851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54D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E295C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50C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45EB9C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9F3F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E026B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9FCF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A987D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FD5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C3F1F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57F8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99EA8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8303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EF682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91D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96874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1D05BA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159CE1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D453FD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74AE3CD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B61175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36C93B9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100320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F8B068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3869C1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E202FC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3D48E2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0C5F1B6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7AA399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86F6E0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5DBFFA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15</w:t>
            </w:r>
          </w:p>
        </w:tc>
      </w:tr>
      <w:tr w:rsidR="00857A5D" w:rsidRPr="00470C3D" w14:paraId="158D1619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15DED" w14:textId="5EC7689F" w:rsidR="00857A5D" w:rsidRPr="00470C3D" w:rsidRDefault="000F2340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</w:t>
            </w:r>
            <w:r w:rsidR="00857A5D" w:rsidRPr="00470C3D">
              <w:rPr>
                <w:sz w:val="16"/>
                <w:szCs w:val="16"/>
              </w:rPr>
              <w:t xml:space="preserve"> / </w:t>
            </w:r>
            <w:r>
              <w:rPr>
                <w:sz w:val="16"/>
                <w:szCs w:val="16"/>
              </w:rPr>
              <w:t>9.1.7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83D242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13BA4" w14:textId="376C01F5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  <w:u w:val="single"/>
              </w:rPr>
              <w:t>NOC</w:t>
            </w:r>
            <w:r w:rsidRPr="00470C3D">
              <w:rPr>
                <w:sz w:val="16"/>
                <w:szCs w:val="16"/>
              </w:rPr>
              <w:br/>
              <w:t>Radio Regulations (WRC-15) Volume</w:t>
            </w:r>
            <w:r w:rsidR="00EA097D" w:rsidRPr="00470C3D">
              <w:rPr>
                <w:sz w:val="16"/>
                <w:szCs w:val="16"/>
              </w:rPr>
              <w:t> </w:t>
            </w:r>
            <w:r w:rsidRPr="00470C3D">
              <w:rPr>
                <w:sz w:val="16"/>
                <w:szCs w:val="16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07A015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b/>
                <w:sz w:val="16"/>
                <w:szCs w:val="16"/>
                <w:u w:val="single"/>
                <w:lang w:val="es-ES"/>
              </w:rPr>
            </w:pPr>
            <w:r w:rsidRPr="00470C3D">
              <w:rPr>
                <w:b/>
                <w:sz w:val="16"/>
                <w:szCs w:val="16"/>
                <w:u w:val="single"/>
                <w:lang w:val="es-ES"/>
              </w:rPr>
              <w:t>NOC</w:t>
            </w:r>
            <w:r w:rsidRPr="00470C3D">
              <w:rPr>
                <w:b/>
                <w:sz w:val="16"/>
                <w:szCs w:val="16"/>
                <w:u w:val="single"/>
                <w:lang w:val="es-ES"/>
              </w:rPr>
              <w:br/>
            </w:r>
            <w:r w:rsidRPr="00470C3D">
              <w:rPr>
                <w:sz w:val="16"/>
                <w:szCs w:val="16"/>
                <w:lang w:val="es-ES"/>
              </w:rPr>
              <w:t>Reglamento de Radiocomunicaciones (CMR-15), Volumen 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2E6C9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AC87FD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9A11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BD6DC2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BA3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F979D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01B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E032B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31E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137D4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A1CE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F2C8F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494C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9C897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22E4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5C7809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DE0C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C5E32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912D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454FC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D122E3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D83617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43F3DF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93912D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D954B8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037E55B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0AB8D7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05E363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951BF3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022149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67C129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50E1CD6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191A02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ABA4A7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7C8987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6</w:t>
            </w:r>
          </w:p>
        </w:tc>
      </w:tr>
      <w:tr w:rsidR="00857A5D" w:rsidRPr="00470C3D" w14:paraId="4EE49C28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77E6" w14:textId="279C5728" w:rsidR="00857A5D" w:rsidRPr="00470C3D" w:rsidRDefault="000F2340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</w:t>
            </w:r>
            <w:r w:rsidR="00857A5D" w:rsidRPr="00470C3D">
              <w:rPr>
                <w:sz w:val="16"/>
                <w:szCs w:val="16"/>
              </w:rPr>
              <w:t xml:space="preserve"> / </w:t>
            </w:r>
            <w:r>
              <w:rPr>
                <w:sz w:val="16"/>
                <w:szCs w:val="16"/>
              </w:rPr>
              <w:t>9.1.7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125A2F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9096F" w14:textId="54B6E48F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  <w:u w:val="single"/>
              </w:rPr>
              <w:t>NOC</w:t>
            </w:r>
            <w:r w:rsidRPr="00470C3D">
              <w:rPr>
                <w:sz w:val="16"/>
                <w:szCs w:val="16"/>
              </w:rPr>
              <w:br/>
              <w:t>Radio Regulations (WRC-15) Volume</w:t>
            </w:r>
            <w:r w:rsidR="00EA097D" w:rsidRPr="00470C3D">
              <w:rPr>
                <w:sz w:val="16"/>
                <w:szCs w:val="16"/>
              </w:rPr>
              <w:t> </w:t>
            </w:r>
            <w:r w:rsidRPr="00470C3D">
              <w:rPr>
                <w:sz w:val="16"/>
                <w:szCs w:val="16"/>
              </w:rPr>
              <w:t xml:space="preserve">2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61BDA4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b/>
                <w:sz w:val="16"/>
                <w:szCs w:val="16"/>
                <w:u w:val="single"/>
                <w:lang w:val="es-ES"/>
              </w:rPr>
            </w:pPr>
            <w:r w:rsidRPr="00470C3D">
              <w:rPr>
                <w:b/>
                <w:sz w:val="16"/>
                <w:szCs w:val="16"/>
                <w:u w:val="single"/>
                <w:lang w:val="es-ES"/>
              </w:rPr>
              <w:t>NOC</w:t>
            </w:r>
            <w:r w:rsidRPr="00470C3D">
              <w:rPr>
                <w:b/>
                <w:sz w:val="16"/>
                <w:szCs w:val="16"/>
                <w:u w:val="single"/>
                <w:lang w:val="es-ES"/>
              </w:rPr>
              <w:br/>
            </w:r>
            <w:r w:rsidRPr="00470C3D">
              <w:rPr>
                <w:sz w:val="16"/>
                <w:szCs w:val="16"/>
                <w:lang w:val="es-ES"/>
              </w:rPr>
              <w:t>Reglamento de Radiocomunicaciones (CMR-15), Volumen 2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2EC1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BB89F8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992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075D0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DD4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40FEE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FC56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C4C00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D4E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F7FDEF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967E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334996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F02D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4D42A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07B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EF8AD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485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19796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3824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BA463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224BD9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6893AB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99F676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34EFFA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8B1D78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9A6ECB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3D37CD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36A5BC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25039F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ACD5E1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39EDD7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10A2DA8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2A70F2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DFDA41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68CB41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6</w:t>
            </w:r>
          </w:p>
        </w:tc>
      </w:tr>
      <w:tr w:rsidR="00857A5D" w:rsidRPr="00470C3D" w14:paraId="67F9FE10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79C46" w14:textId="297DD206" w:rsidR="00857A5D" w:rsidRPr="00470C3D" w:rsidRDefault="000F2340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</w:t>
            </w:r>
            <w:r w:rsidR="00857A5D" w:rsidRPr="00470C3D">
              <w:rPr>
                <w:sz w:val="16"/>
                <w:szCs w:val="16"/>
              </w:rPr>
              <w:t xml:space="preserve"> / </w:t>
            </w:r>
            <w:r>
              <w:rPr>
                <w:sz w:val="16"/>
                <w:szCs w:val="16"/>
              </w:rPr>
              <w:t>9.1.7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D42F8E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4919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SUP</w:t>
            </w:r>
            <w:r w:rsidRPr="00470C3D">
              <w:rPr>
                <w:sz w:val="16"/>
                <w:szCs w:val="16"/>
              </w:rPr>
              <w:br/>
              <w:t>ANNEX TO RESOLUTION 958 (WRC-15) No. 2</w:t>
            </w:r>
            <w:r w:rsidRPr="00470C3D">
              <w:rPr>
                <w:sz w:val="16"/>
                <w:szCs w:val="16"/>
              </w:rPr>
              <w:br/>
              <w:t>Urgent studies required in preparation for the 2019 World Radiocommunication Conference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061FA2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SUP</w:t>
            </w:r>
            <w:r w:rsidRPr="00470C3D">
              <w:rPr>
                <w:sz w:val="16"/>
                <w:szCs w:val="16"/>
                <w:lang w:val="es-ES"/>
              </w:rPr>
              <w:br/>
              <w:t>Núm. 2 del ANEXO DE LA RESOLUCIÓN 958 (CMR-15)</w:t>
            </w:r>
            <w:r w:rsidRPr="00470C3D">
              <w:rPr>
                <w:sz w:val="16"/>
                <w:szCs w:val="16"/>
                <w:lang w:val="es-ES"/>
              </w:rPr>
              <w:br/>
              <w:t>Estudios de carácter urgente necesarios en preparación de la Conferencia Mundial de Radiocomunicaciones de 2019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5F80B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C983FB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00B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FC24E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5D0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416DA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6C1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9992F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77F1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C491F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18CE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2816D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23A6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B86A57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73E6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7172F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87F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894686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5DE1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D59AF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1A7505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AC332D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D8326C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B732F4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CE99D3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394152C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A1233B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75640D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301E6F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B05BB4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5EDE20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420483C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240385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4BE53A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49BCC5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6</w:t>
            </w:r>
          </w:p>
        </w:tc>
      </w:tr>
      <w:tr w:rsidR="00857A5D" w:rsidRPr="00470C3D" w14:paraId="04350881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4A651" w14:textId="7B263FD0" w:rsidR="00857A5D" w:rsidRPr="00470C3D" w:rsidRDefault="000F2340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</w:t>
            </w:r>
            <w:r w:rsidR="00857A5D" w:rsidRPr="00470C3D">
              <w:rPr>
                <w:sz w:val="16"/>
                <w:szCs w:val="16"/>
              </w:rPr>
              <w:t xml:space="preserve"> / </w:t>
            </w:r>
            <w:r>
              <w:rPr>
                <w:sz w:val="16"/>
                <w:szCs w:val="16"/>
              </w:rPr>
              <w:t>9.1</w:t>
            </w:r>
            <w:r w:rsidR="00987A4B">
              <w:rPr>
                <w:sz w:val="16"/>
                <w:szCs w:val="16"/>
              </w:rPr>
              <w:t>.8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DBD70F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207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  <w:u w:val="single"/>
              </w:rPr>
              <w:t>NOC</w:t>
            </w:r>
            <w:r w:rsidRPr="00470C3D">
              <w:rPr>
                <w:sz w:val="16"/>
                <w:szCs w:val="16"/>
              </w:rPr>
              <w:br/>
              <w:t>ARTICLES</w:t>
            </w:r>
            <w:r w:rsidRPr="00470C3D">
              <w:rPr>
                <w:sz w:val="16"/>
                <w:szCs w:val="16"/>
              </w:rPr>
              <w:br/>
              <w:t>there is no need to identify specific spectrum for IoT or M2M applications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821A81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u w:val="single"/>
                <w:lang w:val="es-ES"/>
              </w:rPr>
              <w:t>NOC</w:t>
            </w:r>
            <w:r w:rsidRPr="00470C3D">
              <w:rPr>
                <w:sz w:val="16"/>
                <w:szCs w:val="16"/>
                <w:lang w:val="es-ES"/>
              </w:rPr>
              <w:br/>
              <w:t>ARTÍCULOS</w:t>
            </w:r>
            <w:r w:rsidRPr="00470C3D">
              <w:rPr>
                <w:sz w:val="16"/>
                <w:szCs w:val="16"/>
                <w:lang w:val="es-ES"/>
              </w:rPr>
              <w:br/>
              <w:t xml:space="preserve">no es necesario identificar un espectro específico para aplicaciones </w:t>
            </w:r>
            <w:proofErr w:type="spellStart"/>
            <w:r w:rsidRPr="00470C3D">
              <w:rPr>
                <w:sz w:val="16"/>
                <w:szCs w:val="16"/>
                <w:lang w:val="es-ES"/>
              </w:rPr>
              <w:t>IoT</w:t>
            </w:r>
            <w:proofErr w:type="spellEnd"/>
            <w:r w:rsidRPr="00470C3D">
              <w:rPr>
                <w:sz w:val="16"/>
                <w:szCs w:val="16"/>
                <w:lang w:val="es-ES"/>
              </w:rPr>
              <w:t xml:space="preserve"> o M2M 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A1D9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8D521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07E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006CA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4476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34468B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880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87D193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D304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71800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CEB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2F950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171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04B11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B8FD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9ABB1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86F3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9EA51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014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ACE04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6259A9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BA8DB5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7F45B5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74603F2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B6326B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7" w:type="dxa"/>
            <w:shd w:val="clear" w:color="auto" w:fill="FDE9D9"/>
            <w:vAlign w:val="center"/>
          </w:tcPr>
          <w:p w14:paraId="15D0FDD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DA7064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BA7F40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54AB45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DF680F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4BD94F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580975E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DFD813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15270A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2B8522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19</w:t>
            </w:r>
          </w:p>
        </w:tc>
      </w:tr>
      <w:tr w:rsidR="00857A5D" w:rsidRPr="00470C3D" w14:paraId="10BE79BA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3E361" w14:textId="3EE9C7FA" w:rsidR="00857A5D" w:rsidRPr="00470C3D" w:rsidRDefault="000F2340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9.1</w:t>
            </w:r>
            <w:r w:rsidR="00857A5D" w:rsidRPr="00470C3D">
              <w:rPr>
                <w:sz w:val="16"/>
                <w:szCs w:val="16"/>
              </w:rPr>
              <w:t xml:space="preserve"> / </w:t>
            </w:r>
            <w:r>
              <w:rPr>
                <w:sz w:val="16"/>
                <w:szCs w:val="16"/>
              </w:rPr>
              <w:t>9.1</w:t>
            </w:r>
            <w:r w:rsidR="00987A4B">
              <w:rPr>
                <w:sz w:val="16"/>
                <w:szCs w:val="16"/>
              </w:rPr>
              <w:t>.8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186C1A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FED1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  <w:u w:val="single"/>
              </w:rPr>
              <w:t>NOC</w:t>
            </w:r>
            <w:r w:rsidRPr="00470C3D">
              <w:rPr>
                <w:sz w:val="16"/>
                <w:szCs w:val="16"/>
              </w:rPr>
              <w:br/>
              <w:t>APPENDIXES</w:t>
            </w:r>
            <w:r w:rsidRPr="00470C3D">
              <w:rPr>
                <w:sz w:val="16"/>
                <w:szCs w:val="16"/>
              </w:rPr>
              <w:br/>
              <w:t>there is no need to identify specific spectrum for IoT or M2M applications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2F7BDB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u w:val="single"/>
                <w:lang w:val="es-ES"/>
              </w:rPr>
              <w:t>NOC</w:t>
            </w:r>
            <w:r w:rsidRPr="00470C3D">
              <w:rPr>
                <w:sz w:val="16"/>
                <w:szCs w:val="16"/>
                <w:lang w:val="es-ES"/>
              </w:rPr>
              <w:br/>
              <w:t>APÉNDICES</w:t>
            </w:r>
            <w:r w:rsidRPr="00470C3D">
              <w:rPr>
                <w:sz w:val="16"/>
                <w:szCs w:val="16"/>
                <w:lang w:val="es-ES"/>
              </w:rPr>
              <w:br/>
              <w:t xml:space="preserve">no es necesario identificar un espectro específico para aplicaciones </w:t>
            </w:r>
            <w:proofErr w:type="spellStart"/>
            <w:r w:rsidRPr="00470C3D">
              <w:rPr>
                <w:sz w:val="16"/>
                <w:szCs w:val="16"/>
                <w:lang w:val="es-ES"/>
              </w:rPr>
              <w:t>IoT</w:t>
            </w:r>
            <w:proofErr w:type="spellEnd"/>
            <w:r w:rsidRPr="00470C3D">
              <w:rPr>
                <w:sz w:val="16"/>
                <w:szCs w:val="16"/>
                <w:lang w:val="es-ES"/>
              </w:rPr>
              <w:t xml:space="preserve"> o M2M 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6381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1210E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EA21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3D2D1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920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A961F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471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F851B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CBE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F01E2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0F2C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2F139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E4F8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0DF48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2DB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C4DE2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B6BD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B5EB2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35E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C3458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04FE92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4B00FC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159146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316FF96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FC08DC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7" w:type="dxa"/>
            <w:shd w:val="clear" w:color="auto" w:fill="FDE9D9"/>
            <w:vAlign w:val="center"/>
          </w:tcPr>
          <w:p w14:paraId="090D156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5FB6DD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9B1548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3058CB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6F382F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6F3688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52FE3BD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E4997E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855E7C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2AA0CE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19</w:t>
            </w:r>
          </w:p>
        </w:tc>
      </w:tr>
      <w:tr w:rsidR="00857A5D" w:rsidRPr="00470C3D" w14:paraId="14E82A6F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08CB0" w14:textId="64F10DEB" w:rsidR="00857A5D" w:rsidRPr="00470C3D" w:rsidRDefault="000F2340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</w:t>
            </w:r>
            <w:r w:rsidR="00857A5D" w:rsidRPr="00470C3D">
              <w:rPr>
                <w:sz w:val="16"/>
                <w:szCs w:val="16"/>
              </w:rPr>
              <w:t xml:space="preserve"> / </w:t>
            </w:r>
            <w:r>
              <w:rPr>
                <w:sz w:val="16"/>
                <w:szCs w:val="16"/>
              </w:rPr>
              <w:t>9.1</w:t>
            </w:r>
            <w:r w:rsidR="00987A4B">
              <w:rPr>
                <w:sz w:val="16"/>
                <w:szCs w:val="16"/>
              </w:rPr>
              <w:t>.8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B323E0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1DF8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SUP</w:t>
            </w:r>
            <w:r w:rsidRPr="00470C3D">
              <w:rPr>
                <w:sz w:val="16"/>
                <w:szCs w:val="16"/>
              </w:rPr>
              <w:br/>
              <w:t>ANNEX TO RESOLUTION 958 (WRC-15)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E68B06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SUP</w:t>
            </w:r>
            <w:r w:rsidRPr="00470C3D">
              <w:rPr>
                <w:sz w:val="16"/>
                <w:szCs w:val="16"/>
                <w:lang w:val="es-ES"/>
              </w:rPr>
              <w:br/>
              <w:t>ANEXO A LA RESOLUCIÓN 958 (CMR-15)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45D5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BEEC5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C9AF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852EBA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1B6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F7680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E0A2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B7D2C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2CF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53B33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F00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77C6E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A87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ED9BD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D46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03684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39D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ECDDD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6E23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21F7E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F31410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F985BA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3019CD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4FE9D4C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894510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7" w:type="dxa"/>
            <w:shd w:val="clear" w:color="auto" w:fill="FDE9D9"/>
            <w:vAlign w:val="center"/>
          </w:tcPr>
          <w:p w14:paraId="4CF61E2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8EF0A5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56BAAF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E8A313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68E543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D41579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EC8EEC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D7D1C5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3B5EE2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57D59B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19</w:t>
            </w:r>
          </w:p>
        </w:tc>
      </w:tr>
      <w:tr w:rsidR="00857A5D" w:rsidRPr="00470C3D" w14:paraId="7E4B078E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0B37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 xml:space="preserve">9.1 / 9.1.9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AE1156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FB77D" w14:textId="51911851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Band 51.4</w:t>
            </w:r>
            <w:r w:rsidR="00EA097D" w:rsidRPr="00470C3D">
              <w:rPr>
                <w:sz w:val="16"/>
                <w:szCs w:val="16"/>
              </w:rPr>
              <w:t>-</w:t>
            </w:r>
            <w:r w:rsidRPr="00470C3D">
              <w:rPr>
                <w:sz w:val="16"/>
                <w:szCs w:val="16"/>
              </w:rPr>
              <w:t>55.78 GHz</w:t>
            </w:r>
            <w:r w:rsidRPr="00470C3D">
              <w:rPr>
                <w:sz w:val="16"/>
                <w:szCs w:val="16"/>
              </w:rPr>
              <w:br/>
            </w: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sz w:val="16"/>
                <w:szCs w:val="16"/>
              </w:rPr>
              <w:br/>
              <w:t>ARTICLE 5</w:t>
            </w:r>
            <w:r w:rsidRPr="00470C3D">
              <w:rPr>
                <w:sz w:val="16"/>
                <w:szCs w:val="16"/>
              </w:rPr>
              <w:br/>
              <w:t>Frequency Allocations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82EF594" w14:textId="465ECAFE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Banda 51,4</w:t>
            </w:r>
            <w:r w:rsidR="00EA097D" w:rsidRPr="00470C3D">
              <w:rPr>
                <w:sz w:val="16"/>
                <w:szCs w:val="16"/>
                <w:lang w:val="es-ES"/>
              </w:rPr>
              <w:t>-</w:t>
            </w:r>
            <w:r w:rsidRPr="00470C3D">
              <w:rPr>
                <w:sz w:val="16"/>
                <w:szCs w:val="16"/>
                <w:lang w:val="es-ES"/>
              </w:rPr>
              <w:t>55,78 GHz</w:t>
            </w:r>
            <w:r w:rsidRPr="00470C3D">
              <w:rPr>
                <w:sz w:val="16"/>
                <w:szCs w:val="16"/>
                <w:lang w:val="es-ES"/>
              </w:rPr>
              <w:br/>
            </w: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sz w:val="16"/>
                <w:szCs w:val="16"/>
                <w:lang w:val="es-ES"/>
              </w:rPr>
              <w:br/>
              <w:t>ARTÍCULO 5</w:t>
            </w:r>
            <w:r w:rsidRPr="00470C3D">
              <w:rPr>
                <w:sz w:val="16"/>
                <w:szCs w:val="16"/>
                <w:lang w:val="es-ES"/>
              </w:rPr>
              <w:br/>
              <w:t>Atribución de Frecuencias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E6F6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9C4E0D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B04AA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9ED396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F58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04678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3CA1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E6D4C8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D549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423F1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BAF0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5F6463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2E9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38B17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300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853CC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8AB8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958433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7562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518A8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F3B83C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93C42E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7E0C78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2552834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983AF8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BF0F13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562561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88CC5E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B9044A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8A73E9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3192B5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47A014C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348DE6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D89927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1C42EF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857A5D" w:rsidRPr="00470C3D" w14:paraId="2151BB42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DD18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 xml:space="preserve">9.1 / 9.1.9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30B836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E71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sz w:val="16"/>
                <w:szCs w:val="16"/>
              </w:rPr>
              <w:br/>
              <w:t>ARTICLE 5</w:t>
            </w:r>
            <w:r w:rsidRPr="00470C3D">
              <w:rPr>
                <w:sz w:val="16"/>
                <w:szCs w:val="16"/>
              </w:rPr>
              <w:br/>
              <w:t>Frequency Allocations</w:t>
            </w:r>
            <w:r w:rsidRPr="00470C3D">
              <w:rPr>
                <w:sz w:val="16"/>
                <w:szCs w:val="16"/>
              </w:rPr>
              <w:br/>
              <w:t>5.338A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8F9A9E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sz w:val="16"/>
                <w:szCs w:val="16"/>
                <w:lang w:val="es-ES"/>
              </w:rPr>
              <w:br/>
              <w:t>ARTÍCULO 5</w:t>
            </w:r>
            <w:r w:rsidRPr="00470C3D">
              <w:rPr>
                <w:sz w:val="16"/>
                <w:szCs w:val="16"/>
                <w:lang w:val="es-ES"/>
              </w:rPr>
              <w:br/>
              <w:t>Atribución de Frecuencias</w:t>
            </w:r>
            <w:r w:rsidRPr="00470C3D">
              <w:rPr>
                <w:sz w:val="16"/>
                <w:szCs w:val="16"/>
                <w:lang w:val="es-ES"/>
              </w:rPr>
              <w:br/>
              <w:t>5.338A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FED2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9A8F36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EB0D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6A22CC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B41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9BABB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7EDB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06612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552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30E12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786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CCD7B0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4E94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BA5EB5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211F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B814C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1431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78E4A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1C0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88181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310818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B45A57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9E940A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046368D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4B9F64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D2979B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B2EB08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937F9F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37D9CB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4F33CA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26BAB4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5796113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31E553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DB75B8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E3FD16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857A5D" w:rsidRPr="00470C3D" w14:paraId="4FC51B81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8E3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 xml:space="preserve">9.1 / 9.1.9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322D45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9C69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  <w:r w:rsidRPr="00470C3D">
              <w:rPr>
                <w:sz w:val="16"/>
                <w:szCs w:val="16"/>
              </w:rPr>
              <w:br/>
              <w:t>ARTICLE 5</w:t>
            </w:r>
            <w:r w:rsidRPr="00470C3D">
              <w:rPr>
                <w:sz w:val="16"/>
                <w:szCs w:val="16"/>
              </w:rPr>
              <w:br/>
              <w:t>Frequency Allocations</w:t>
            </w:r>
            <w:r w:rsidRPr="00470C3D">
              <w:rPr>
                <w:sz w:val="16"/>
                <w:szCs w:val="16"/>
              </w:rPr>
              <w:br/>
              <w:t>5.A919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58410F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  <w:r w:rsidRPr="00470C3D">
              <w:rPr>
                <w:sz w:val="16"/>
                <w:szCs w:val="16"/>
                <w:lang w:val="es-ES"/>
              </w:rPr>
              <w:br/>
              <w:t>ARTÍCULO 5</w:t>
            </w:r>
            <w:r w:rsidRPr="00470C3D">
              <w:rPr>
                <w:sz w:val="16"/>
                <w:szCs w:val="16"/>
                <w:lang w:val="es-ES"/>
              </w:rPr>
              <w:br/>
              <w:t>Atribución de Frecuencias</w:t>
            </w:r>
            <w:r w:rsidRPr="00470C3D">
              <w:rPr>
                <w:sz w:val="16"/>
                <w:szCs w:val="16"/>
                <w:lang w:val="es-ES"/>
              </w:rPr>
              <w:br/>
              <w:t>5.A919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3DC8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CDCCAB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79A3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51440ED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B8E5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60ECC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7B50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99A71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D2E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230FA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C54B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EA71E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0961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A29DA4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78FF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49C23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155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17B3F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102D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8B7F88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4C74DC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D00B91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FC99EB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4DAB9F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61CBFE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37FBAB5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CE9AE1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BC918C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CC945E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08B185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3328E2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3583B33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87E873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917159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5A400F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857A5D" w:rsidRPr="00470C3D" w14:paraId="561CF6B2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D0AA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 xml:space="preserve">9.1 / 9.1.9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A4EFDB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324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  <w:r w:rsidRPr="00470C3D">
              <w:rPr>
                <w:sz w:val="16"/>
                <w:szCs w:val="16"/>
              </w:rPr>
              <w:br/>
              <w:t>ARTICLE 5</w:t>
            </w:r>
          </w:p>
          <w:p w14:paraId="7901033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Frequency Allocations</w:t>
            </w:r>
            <w:r w:rsidRPr="00470C3D">
              <w:rPr>
                <w:sz w:val="16"/>
                <w:szCs w:val="16"/>
              </w:rPr>
              <w:br/>
              <w:t>5.B919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6E4657D" w14:textId="4A0CEBB1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  <w:r w:rsidRPr="00470C3D">
              <w:rPr>
                <w:sz w:val="16"/>
                <w:szCs w:val="16"/>
                <w:lang w:val="es-ES"/>
              </w:rPr>
              <w:br/>
              <w:t>ARTÍCULO 5</w:t>
            </w:r>
            <w:r w:rsidRPr="00470C3D">
              <w:rPr>
                <w:sz w:val="16"/>
                <w:szCs w:val="16"/>
                <w:lang w:val="es-ES"/>
              </w:rPr>
              <w:br/>
              <w:t>Atribución de Frecuencias</w:t>
            </w:r>
            <w:r w:rsidRPr="00470C3D">
              <w:rPr>
                <w:sz w:val="16"/>
                <w:szCs w:val="16"/>
                <w:lang w:val="es-ES"/>
              </w:rPr>
              <w:br/>
              <w:t>5.</w:t>
            </w:r>
            <w:r w:rsidR="00373A49">
              <w:rPr>
                <w:sz w:val="16"/>
                <w:szCs w:val="16"/>
                <w:lang w:val="es-ES"/>
              </w:rPr>
              <w:t>B</w:t>
            </w:r>
            <w:r w:rsidRPr="00470C3D">
              <w:rPr>
                <w:sz w:val="16"/>
                <w:szCs w:val="16"/>
                <w:lang w:val="es-ES"/>
              </w:rPr>
              <w:t>919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63B75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F3E98C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6505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8573D66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B179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24FC2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7CF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6CF18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301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F0F74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C95C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81B95F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086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3D4418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36CA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CD1A5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42B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9024E8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C91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F5228F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DFB486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C147C3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8EF299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2A1C7D1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1F7F4B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4074A32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5A47E6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292818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97FC36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5790CF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FF2DD1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5319474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BD11D6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062D13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A01E78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857A5D" w:rsidRPr="00470C3D" w14:paraId="22821BD9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0E8C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 xml:space="preserve">9.1 / 9.1.9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F5ED32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7C6E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sz w:val="16"/>
                <w:szCs w:val="16"/>
              </w:rPr>
              <w:br/>
              <w:t>ARTICLE 21</w:t>
            </w:r>
            <w:r w:rsidRPr="00470C3D">
              <w:rPr>
                <w:sz w:val="16"/>
                <w:szCs w:val="16"/>
              </w:rPr>
              <w:br/>
              <w:t>TABLE 21-2 (Rev.WRC-19)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7F755A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sz w:val="16"/>
                <w:szCs w:val="16"/>
                <w:lang w:val="es-ES"/>
              </w:rPr>
              <w:br/>
              <w:t>ARTÍCULO 21</w:t>
            </w:r>
            <w:r w:rsidRPr="00470C3D">
              <w:rPr>
                <w:sz w:val="16"/>
                <w:szCs w:val="16"/>
                <w:lang w:val="es-ES"/>
              </w:rPr>
              <w:br/>
              <w:t>CUADRO 21-2 (Rev.CMR-19)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EB70D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E1221A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F1A7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743B9C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7C0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4E606C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482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4397F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289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05C35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1F8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DA41A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5A0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CEECF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6074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318A6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67A6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E3F46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2F10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8641F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79D43B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73BE36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F8ECB8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64235C0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B8E4BC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5CFE56A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44F2F7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CDBD5A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8A0F63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21331F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570A63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3DA5BC3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A325CD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920ECF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F307EE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857A5D" w:rsidRPr="00470C3D" w14:paraId="629A2911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30DD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 xml:space="preserve">9.1 / 9.1.9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CE6481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9997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sz w:val="16"/>
                <w:szCs w:val="16"/>
              </w:rPr>
              <w:br/>
              <w:t>ARTICLE 21</w:t>
            </w:r>
            <w:r w:rsidRPr="00470C3D">
              <w:rPr>
                <w:sz w:val="16"/>
                <w:szCs w:val="16"/>
              </w:rPr>
              <w:br/>
              <w:t>TABLE 21-3 (Rev.WRC-19)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33139B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sz w:val="16"/>
                <w:szCs w:val="16"/>
                <w:lang w:val="es-ES"/>
              </w:rPr>
              <w:br/>
              <w:t>ARTÍCULO 21</w:t>
            </w:r>
            <w:r w:rsidRPr="00470C3D">
              <w:rPr>
                <w:sz w:val="16"/>
                <w:szCs w:val="16"/>
                <w:lang w:val="es-ES"/>
              </w:rPr>
              <w:br/>
              <w:t>CUADRO 21-3 (Rev.CMR-19)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08A0F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3D3419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63F9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7C067A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1209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1BB8B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197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A3E3A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07D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677515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98A2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B6799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C49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799ED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E4FC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9D66FD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C4A2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0611A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0698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63CE72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97CF38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998320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EC40D2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0239B6D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B27FA8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47C2A4C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13906D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3C8530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726F79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CF5E60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0856F0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5A01685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30D853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8BB4E4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4B659A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857A5D" w:rsidRPr="00470C3D" w14:paraId="3220CECC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6635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 xml:space="preserve">9.1 / 9.1.9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EBEE01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7D57B" w14:textId="3DBA2A71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sz w:val="16"/>
                <w:szCs w:val="16"/>
              </w:rPr>
              <w:br/>
              <w:t>APPENDIX 4 (</w:t>
            </w:r>
            <w:r w:rsidR="0031079B" w:rsidRPr="00470C3D">
              <w:rPr>
                <w:sz w:val="16"/>
                <w:szCs w:val="16"/>
              </w:rPr>
              <w:t>REV.WRC</w:t>
            </w:r>
            <w:r w:rsidRPr="00470C3D">
              <w:rPr>
                <w:sz w:val="16"/>
                <w:szCs w:val="16"/>
              </w:rPr>
              <w:t>-15)</w:t>
            </w:r>
            <w:r w:rsidRPr="00470C3D">
              <w:rPr>
                <w:sz w:val="16"/>
                <w:szCs w:val="16"/>
              </w:rPr>
              <w:br/>
              <w:t>ANNEX 2</w:t>
            </w:r>
            <w:r w:rsidRPr="00470C3D">
              <w:rPr>
                <w:sz w:val="16"/>
                <w:szCs w:val="16"/>
              </w:rPr>
              <w:br/>
              <w:t>Footnotes to Tables A, B, C and 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0B5A495" w14:textId="3D44670B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sz w:val="16"/>
                <w:szCs w:val="16"/>
                <w:lang w:val="es-ES"/>
              </w:rPr>
              <w:br/>
              <w:t>APÉNDICE 4 (</w:t>
            </w:r>
            <w:r w:rsidR="0031079B" w:rsidRPr="00470C3D">
              <w:rPr>
                <w:sz w:val="16"/>
                <w:szCs w:val="16"/>
                <w:lang w:val="es-ES"/>
              </w:rPr>
              <w:t>REV.CMR</w:t>
            </w:r>
            <w:r w:rsidRPr="00470C3D">
              <w:rPr>
                <w:sz w:val="16"/>
                <w:szCs w:val="16"/>
                <w:lang w:val="es-ES"/>
              </w:rPr>
              <w:t>-15)</w:t>
            </w:r>
            <w:r w:rsidRPr="00470C3D">
              <w:rPr>
                <w:sz w:val="16"/>
                <w:szCs w:val="16"/>
                <w:lang w:val="es-ES"/>
              </w:rPr>
              <w:br/>
              <w:t>ANEXO 2</w:t>
            </w:r>
            <w:r w:rsidRPr="00470C3D">
              <w:rPr>
                <w:sz w:val="16"/>
                <w:szCs w:val="16"/>
                <w:lang w:val="es-ES"/>
              </w:rPr>
              <w:br/>
              <w:t>Notas al pie de Cuadros A, B, C y D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793E3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71484E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F994C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BD8E4F5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57A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339AE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65D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B28FF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92DC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6CFBB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451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92195D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371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13587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F6D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34C857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899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80F36E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9EA6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61300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07C5D8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E1BD2F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C7A056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002F4A3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13FFAF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E8C031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C6063E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8E54BD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F9B566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54EFC2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22BF6E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7BABBF2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6D02C3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B3CB13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2675B2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857A5D" w:rsidRPr="00470C3D" w14:paraId="2116C4B5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A239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 xml:space="preserve">9.1 / 9.1.9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D24AD5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A35F2" w14:textId="1F8736DF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sz w:val="16"/>
                <w:szCs w:val="16"/>
              </w:rPr>
              <w:br/>
              <w:t>APPENDIX 7 (</w:t>
            </w:r>
            <w:r w:rsidR="0031079B" w:rsidRPr="00470C3D">
              <w:rPr>
                <w:sz w:val="16"/>
                <w:szCs w:val="16"/>
              </w:rPr>
              <w:t>REV.WRC</w:t>
            </w:r>
            <w:r w:rsidRPr="00470C3D">
              <w:rPr>
                <w:sz w:val="16"/>
                <w:szCs w:val="16"/>
              </w:rPr>
              <w:t>-15)</w:t>
            </w:r>
            <w:r w:rsidRPr="00470C3D">
              <w:rPr>
                <w:sz w:val="16"/>
                <w:szCs w:val="16"/>
              </w:rPr>
              <w:br/>
              <w:t>ANNEX 7</w:t>
            </w:r>
            <w:r w:rsidRPr="00470C3D">
              <w:rPr>
                <w:sz w:val="16"/>
                <w:szCs w:val="16"/>
              </w:rPr>
              <w:br/>
              <w:t>Table 7 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F947B3A" w14:textId="071127B0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sz w:val="16"/>
                <w:szCs w:val="16"/>
                <w:lang w:val="es-ES"/>
              </w:rPr>
              <w:br/>
              <w:t>APÉNDICE 7 (</w:t>
            </w:r>
            <w:r w:rsidR="0031079B" w:rsidRPr="00470C3D">
              <w:rPr>
                <w:sz w:val="16"/>
                <w:szCs w:val="16"/>
                <w:lang w:val="es-ES"/>
              </w:rPr>
              <w:t>REV.CMR</w:t>
            </w:r>
            <w:r w:rsidRPr="00470C3D">
              <w:rPr>
                <w:sz w:val="16"/>
                <w:szCs w:val="16"/>
                <w:lang w:val="es-ES"/>
              </w:rPr>
              <w:t>-15)</w:t>
            </w:r>
            <w:r w:rsidRPr="00470C3D">
              <w:rPr>
                <w:sz w:val="16"/>
                <w:szCs w:val="16"/>
                <w:lang w:val="es-ES"/>
              </w:rPr>
              <w:br/>
              <w:t>ANEXO 7</w:t>
            </w:r>
            <w:r w:rsidRPr="00470C3D">
              <w:rPr>
                <w:sz w:val="16"/>
                <w:szCs w:val="16"/>
                <w:lang w:val="es-ES"/>
              </w:rPr>
              <w:br/>
              <w:t>Cuadro 7 C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32B8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CE7DBC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5450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4151AF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7A87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3380F2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9AD5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6BFDE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9991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71A91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C77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FE7C8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BD50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2952A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49EF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B6362D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B3C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47E0E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20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3CD07C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BAFB72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F1241E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A77735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038FC4F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D83153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8D1934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B0C02C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6D2788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366F21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F63344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BD9577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4BFC671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D0C8DF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5AE183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2E2C7C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857A5D" w:rsidRPr="00470C3D" w14:paraId="59729290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51C1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 xml:space="preserve">9.1 / 9.1.9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A92502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9C6C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sz w:val="16"/>
                <w:szCs w:val="16"/>
              </w:rPr>
              <w:br/>
              <w:t>RESOLUTION 750</w:t>
            </w:r>
          </w:p>
          <w:p w14:paraId="19EC9B97" w14:textId="35190E04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(</w:t>
            </w:r>
            <w:r w:rsidR="0031079B" w:rsidRPr="00470C3D">
              <w:rPr>
                <w:sz w:val="16"/>
                <w:szCs w:val="16"/>
              </w:rPr>
              <w:t>REV.WRC</w:t>
            </w:r>
            <w:r w:rsidRPr="00470C3D">
              <w:rPr>
                <w:sz w:val="16"/>
                <w:szCs w:val="16"/>
              </w:rPr>
              <w:t>-19)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5199FA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sz w:val="16"/>
                <w:szCs w:val="16"/>
                <w:lang w:val="es-ES"/>
              </w:rPr>
              <w:br/>
              <w:t>RESOLUCIÓN 750</w:t>
            </w:r>
          </w:p>
          <w:p w14:paraId="630EEBE3" w14:textId="1700FC0D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(</w:t>
            </w:r>
            <w:r w:rsidR="0031079B" w:rsidRPr="00470C3D">
              <w:rPr>
                <w:sz w:val="16"/>
                <w:szCs w:val="16"/>
                <w:lang w:val="es-ES"/>
              </w:rPr>
              <w:t>REV.CMR</w:t>
            </w:r>
            <w:r w:rsidRPr="00470C3D">
              <w:rPr>
                <w:sz w:val="16"/>
                <w:szCs w:val="16"/>
                <w:lang w:val="es-ES"/>
              </w:rPr>
              <w:t>-19)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C46F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BB7A5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A10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3DC84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43F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F1CC2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1B11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763665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1CA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ACE35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B8FE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5EC42F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20AD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BF5F54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85B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ECCC2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7B4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66832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31F4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94B19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76E38B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A81865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60A84C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3C93A3D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7019D7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402ABB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582118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9E81D0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8AF327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431039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76355F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38E6326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228B0D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E15525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304C7D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857A5D" w:rsidRPr="00470C3D" w14:paraId="2E25FE2F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D7EE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lastRenderedPageBreak/>
              <w:t>9.2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2A9F63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6E8A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</w:p>
          <w:p w14:paraId="6A283E9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TABLE 1</w:t>
            </w:r>
          </w:p>
          <w:p w14:paraId="24F6CEC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List of typographical and other apparent errors discovered in the 2016 edition of the RR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B665AB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</w:p>
          <w:p w14:paraId="10B201F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TABLA 1</w:t>
            </w:r>
          </w:p>
          <w:p w14:paraId="1801DCB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Lista de errores tipográficos y otros errores aparentes descubiertos en la edición 2016 del RR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06C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31C0A8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E26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B8BC8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5EC6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EADF0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889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334737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1E7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24196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F00D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2FF5CE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C7B0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328F60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3BB7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EAC7C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EDC1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4DF3B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5E0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A3861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25B0B4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9CB5E4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9EBD2D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37032F0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0302BF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23133EF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463E90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7EF236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C2D33C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D2836B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AC86AD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25B6A75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B3DD51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E23FD0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5AF38E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</w:t>
            </w:r>
          </w:p>
        </w:tc>
      </w:tr>
      <w:tr w:rsidR="00857A5D" w:rsidRPr="00470C3D" w14:paraId="33811963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20E0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9.2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E1AF60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C934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b/>
                <w:sz w:val="16"/>
                <w:szCs w:val="16"/>
              </w:rPr>
              <w:br/>
            </w:r>
            <w:r w:rsidRPr="00470C3D">
              <w:rPr>
                <w:sz w:val="16"/>
                <w:szCs w:val="16"/>
              </w:rPr>
              <w:t>TABLE 2</w:t>
            </w:r>
          </w:p>
          <w:p w14:paraId="0989FE0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Inconsistencies in the RR, provisions that are lacking clarity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DE23A9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b/>
                <w:sz w:val="16"/>
                <w:szCs w:val="16"/>
                <w:lang w:val="es-ES"/>
              </w:rPr>
              <w:br/>
            </w:r>
            <w:r w:rsidRPr="00470C3D">
              <w:rPr>
                <w:sz w:val="16"/>
                <w:szCs w:val="16"/>
                <w:lang w:val="es-ES"/>
              </w:rPr>
              <w:t>TABLA 2</w:t>
            </w:r>
          </w:p>
          <w:p w14:paraId="3AEE7E9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Inconsistencias en el RR, disposiciones que carecen de claridad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BF2A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018AB3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24F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D2A0A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9CB6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AC48B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683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FD822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2E9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344476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50D5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8CCBC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325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01EB0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3B7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F2C699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AC1C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48007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095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3EDB6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772BA4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7603B4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1CF3A1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55F50EC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545A50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4BD85C6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65E907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4DA3C3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345E3C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B40073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260714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48E5F35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8B59FA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AB9F5D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B186FA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</w:t>
            </w:r>
          </w:p>
        </w:tc>
      </w:tr>
      <w:tr w:rsidR="00857A5D" w:rsidRPr="00470C3D" w14:paraId="10059226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7C720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9.2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75F007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2FB4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b/>
                <w:sz w:val="16"/>
                <w:szCs w:val="16"/>
              </w:rPr>
              <w:br/>
            </w:r>
            <w:r w:rsidRPr="00470C3D">
              <w:rPr>
                <w:sz w:val="16"/>
                <w:szCs w:val="16"/>
              </w:rPr>
              <w:t>TABLE 3</w:t>
            </w:r>
          </w:p>
          <w:p w14:paraId="118F99D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Texts in the RR that may require updates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D0E3B1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b/>
                <w:sz w:val="16"/>
                <w:szCs w:val="16"/>
                <w:lang w:val="es-ES"/>
              </w:rPr>
              <w:br/>
            </w:r>
            <w:r w:rsidRPr="00470C3D">
              <w:rPr>
                <w:sz w:val="16"/>
                <w:szCs w:val="16"/>
                <w:lang w:val="es-ES"/>
              </w:rPr>
              <w:t>TABLA 3</w:t>
            </w:r>
          </w:p>
          <w:p w14:paraId="35FD43E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Textos en el RR que pueden requerir actualizaciones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30CB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BABEF3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30C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CFED1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6E73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A1FA3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998E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3CA0B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ED73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C4069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CC67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976CC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4A6B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DECC2E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CF0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058D34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D0F5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C31AB2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0CC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377E43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97A363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07DE27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86517C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094E7B3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2D90CB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BC8F93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80D395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E5DF61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5B73D6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1BC73B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5AFE34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27AF3D2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8CA3F5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1ECA03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DCBD70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</w:t>
            </w:r>
          </w:p>
        </w:tc>
      </w:tr>
      <w:tr w:rsidR="00857A5D" w:rsidRPr="00470C3D" w14:paraId="05B3787A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4647E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9.2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950017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4842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b/>
                <w:sz w:val="16"/>
                <w:szCs w:val="16"/>
              </w:rPr>
              <w:br/>
            </w:r>
            <w:r w:rsidRPr="00470C3D">
              <w:rPr>
                <w:sz w:val="16"/>
                <w:szCs w:val="16"/>
              </w:rPr>
              <w:t>9.1A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E5E8AC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b/>
                <w:sz w:val="16"/>
                <w:szCs w:val="16"/>
                <w:lang w:val="es-ES"/>
              </w:rPr>
              <w:br/>
            </w:r>
            <w:r w:rsidRPr="00470C3D">
              <w:rPr>
                <w:sz w:val="16"/>
                <w:szCs w:val="16"/>
                <w:lang w:val="es-ES"/>
              </w:rPr>
              <w:t>9.1A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FFB5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5A382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8500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93416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3DD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90666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367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9B031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A31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26A128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4A95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F15D9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AAB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641D6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78E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2FE01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296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10213B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D96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C912B6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83ACB1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28ECFF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BCCBB3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4837760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2B7380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9EDC78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20B5A9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89FD5B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6D7569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E2137F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B6CF48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4DED5A7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5B4AAC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F0941F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134126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</w:t>
            </w:r>
          </w:p>
        </w:tc>
      </w:tr>
      <w:tr w:rsidR="00857A5D" w:rsidRPr="00470C3D" w14:paraId="165644F0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19F7C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9.2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1F0369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BBAF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b/>
                <w:sz w:val="16"/>
                <w:szCs w:val="16"/>
              </w:rPr>
              <w:br/>
            </w:r>
            <w:r w:rsidRPr="00470C3D">
              <w:rPr>
                <w:sz w:val="16"/>
                <w:szCs w:val="16"/>
              </w:rPr>
              <w:t>ARTICLE 9</w:t>
            </w:r>
          </w:p>
          <w:p w14:paraId="0AF15E3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Sub-Section IA − Advance publication of information on satellite networks or satellite systems that are not subject to coordination procedure under Section II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8B849C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b/>
                <w:sz w:val="16"/>
                <w:szCs w:val="16"/>
                <w:lang w:val="es-ES"/>
              </w:rPr>
              <w:br/>
              <w:t>ARTÍCULO 9</w:t>
            </w:r>
          </w:p>
          <w:p w14:paraId="00F45E4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Subsección IA – Publicación anticipada de información relativa a las redes o sistemas de satélites que no están sujetos a coordinación con arreglo al procedimiento de la Sección II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4F4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DAA12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4EBA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5B105A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13B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89105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2C9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CCFCF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1749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B264B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E087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26694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E82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F6546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14E3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F2301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B4D8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49FAD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949A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FA3D1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C067D8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009E27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64264F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7C295C1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9BE7C7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BBA2F0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0AC2B0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7FB06E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444AC9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99D696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6E0903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000A8AD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F7D3EA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2D9AA1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35F33E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</w:t>
            </w:r>
          </w:p>
        </w:tc>
      </w:tr>
      <w:tr w:rsidR="00857A5D" w:rsidRPr="00470C3D" w14:paraId="140ED0F2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F6AE1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9.2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CD3FC5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4CE8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Comment related to section 3.1.3.6 of Addendum 2 to Document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0F3F5F9" w14:textId="404F9612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 xml:space="preserve">Comentario relacionado con la sección 3.1.3.6 del </w:t>
            </w:r>
            <w:proofErr w:type="spellStart"/>
            <w:r w:rsidR="000C7991" w:rsidRPr="000C7991">
              <w:rPr>
                <w:sz w:val="16"/>
                <w:szCs w:val="16"/>
                <w:lang w:val="es-ES_tradnl"/>
              </w:rPr>
              <w:t>Addéndum</w:t>
            </w:r>
            <w:proofErr w:type="spellEnd"/>
            <w:r w:rsidR="000C7991" w:rsidRPr="000C7991">
              <w:rPr>
                <w:sz w:val="16"/>
                <w:szCs w:val="16"/>
                <w:lang w:val="es-ES"/>
              </w:rPr>
              <w:t xml:space="preserve"> </w:t>
            </w:r>
            <w:r w:rsidRPr="00470C3D">
              <w:rPr>
                <w:sz w:val="16"/>
                <w:szCs w:val="16"/>
                <w:lang w:val="es-ES"/>
              </w:rPr>
              <w:t>2 al Documento 4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01EA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3140A2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C01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3761A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B784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31FF7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DFC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93BEE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F47F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486A0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86B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974EC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FD2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1A32C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B014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0D5D8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089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B86F2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C42D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EE1E7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2143AD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D21072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71BD82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0240358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4530C8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3115957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4145DD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C609F8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1D4CE2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BF51B9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530218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28348A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1871E3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79FCF6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8E4293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</w:t>
            </w:r>
          </w:p>
        </w:tc>
      </w:tr>
      <w:tr w:rsidR="00857A5D" w:rsidRPr="00470C3D" w14:paraId="1DF0854B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287D8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9.2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FD2183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829B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Comment related to section 3.1.3.4 of Addendum 2 to Document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065E1C6" w14:textId="786B33AB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 xml:space="preserve">Comentario relacionado con la sección 3.1.3.4 del </w:t>
            </w:r>
            <w:proofErr w:type="spellStart"/>
            <w:r w:rsidR="000C7991" w:rsidRPr="000C7991">
              <w:rPr>
                <w:sz w:val="16"/>
                <w:szCs w:val="16"/>
                <w:lang w:val="es-ES_tradnl"/>
              </w:rPr>
              <w:t>Addéndum</w:t>
            </w:r>
            <w:proofErr w:type="spellEnd"/>
            <w:r w:rsidR="000C7991" w:rsidRPr="000C7991">
              <w:rPr>
                <w:sz w:val="16"/>
                <w:szCs w:val="16"/>
                <w:lang w:val="es-ES"/>
              </w:rPr>
              <w:t xml:space="preserve"> </w:t>
            </w:r>
            <w:r w:rsidRPr="00470C3D">
              <w:rPr>
                <w:sz w:val="16"/>
                <w:szCs w:val="16"/>
                <w:lang w:val="es-ES"/>
              </w:rPr>
              <w:t>2 al Documento 4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1F8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2E4E0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01E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7B322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AD4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E65B1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1A8A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9F0991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C41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25053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C40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BDC57A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8FC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0AD2C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433E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688974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A2D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270F69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0A23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4C345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F81641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1EAC3A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66138C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7ACB48C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3B5385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3A3F474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89E81A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3E0BE1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FE9F4D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D63A11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22700C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D550EC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324F59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BEF2B5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15DFE4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</w:t>
            </w:r>
          </w:p>
        </w:tc>
      </w:tr>
      <w:tr w:rsidR="00857A5D" w:rsidRPr="00470C3D" w14:paraId="3230BE17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65B20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9.2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3529C0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F51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NOC</w:t>
            </w:r>
          </w:p>
          <w:p w14:paraId="5B1E40F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11.49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2AE97D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NOC</w:t>
            </w:r>
          </w:p>
          <w:p w14:paraId="6F03428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11.49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37A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EDA58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37F4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D67E90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421B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6D3CD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177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C5FB4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25E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CC3D0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FAA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F2DE3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2CBA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8B94F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DC24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73311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F905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CC0D73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ED4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F7EBF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924A33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D968D8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3C093B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DEFB03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F490F6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00E14DF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E79E61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57D9C0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ED7DEB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A88A77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78E546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5A48E62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9B183B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A16C36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652D13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</w:t>
            </w:r>
          </w:p>
        </w:tc>
      </w:tr>
      <w:tr w:rsidR="00857A5D" w:rsidRPr="00470C3D" w14:paraId="3C2448D1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9380C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9.2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DE7E6F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4A44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bookmarkStart w:id="10" w:name="_Toc327956595"/>
            <w:bookmarkStart w:id="11" w:name="_Toc451865304"/>
            <w:r w:rsidRPr="00470C3D">
              <w:rPr>
                <w:sz w:val="16"/>
                <w:szCs w:val="16"/>
              </w:rPr>
              <w:t>ARTICLE 11</w:t>
            </w:r>
            <w:bookmarkEnd w:id="10"/>
            <w:bookmarkEnd w:id="11"/>
          </w:p>
          <w:p w14:paraId="156F8FD0" w14:textId="3D9E5DDF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Notification and recording of frequency assignments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3ECEBB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ARTÍCULO 11</w:t>
            </w:r>
          </w:p>
          <w:p w14:paraId="631C8EF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Notificación e inscripción de asignaciones de frecuencia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B94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F657B3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4C85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F5B55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BF79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9571D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D17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3CC14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CFF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C60BA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850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8E123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DBC6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612390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7BF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56ACA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B912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6BC43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EC9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4B0D5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D4B63B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03D94F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5896D2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742D305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4A40B7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2457AA8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2357A3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89DADB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41F739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5A1733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DCCFFC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1C7C90F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1D2254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5EBFA1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8E534B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</w:t>
            </w:r>
          </w:p>
        </w:tc>
      </w:tr>
      <w:tr w:rsidR="00857A5D" w:rsidRPr="00470C3D" w14:paraId="587C47A1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A48D3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9.2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098AAC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BA1B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Comments related to section 3.1.4.2.1 of Addendum 2 to Document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3D840D2" w14:textId="55A87136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 xml:space="preserve">Comentarios relacionados con la sección 3.1.4.2.1 del </w:t>
            </w:r>
            <w:proofErr w:type="spellStart"/>
            <w:r w:rsidR="000C7991" w:rsidRPr="000C7991">
              <w:rPr>
                <w:sz w:val="16"/>
                <w:szCs w:val="16"/>
                <w:lang w:val="es-ES_tradnl"/>
              </w:rPr>
              <w:t>Addéndum</w:t>
            </w:r>
            <w:proofErr w:type="spellEnd"/>
            <w:r w:rsidR="000C7991" w:rsidRPr="000C7991">
              <w:rPr>
                <w:sz w:val="16"/>
                <w:szCs w:val="16"/>
                <w:lang w:val="es-ES"/>
              </w:rPr>
              <w:t xml:space="preserve"> </w:t>
            </w:r>
            <w:r w:rsidRPr="00470C3D">
              <w:rPr>
                <w:sz w:val="16"/>
                <w:szCs w:val="16"/>
                <w:lang w:val="es-ES"/>
              </w:rPr>
              <w:t>2 al Documento 4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BB9D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55493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5BFB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F8539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C146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97D55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323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F41A8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9F0F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8D808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9F1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A9884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F1D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93DFF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1B7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4046F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F632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2BC68F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3F81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20755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641C02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37476B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5FA7A2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552D352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25D3D9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0E0F84B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46364A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419446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861957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2B071E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60EFCD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807A8D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8E511E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6ED986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3FD539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</w:t>
            </w:r>
          </w:p>
        </w:tc>
      </w:tr>
      <w:tr w:rsidR="00857A5D" w:rsidRPr="00470C3D" w14:paraId="780E5C79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4D6DD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9.2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A439AE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B4A3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Comments related to section 3.1.4.2.2 of Addendum 2 to Document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67C05B1" w14:textId="7E02FECD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 xml:space="preserve">Comentarios relacionados con la sección 3.1.4.2.2 del </w:t>
            </w:r>
            <w:proofErr w:type="spellStart"/>
            <w:r w:rsidR="000C7991" w:rsidRPr="000C7991">
              <w:rPr>
                <w:sz w:val="16"/>
                <w:szCs w:val="16"/>
                <w:lang w:val="es-ES_tradnl"/>
              </w:rPr>
              <w:t>Addéndum</w:t>
            </w:r>
            <w:proofErr w:type="spellEnd"/>
            <w:r w:rsidR="000C7991" w:rsidRPr="000C7991">
              <w:rPr>
                <w:sz w:val="16"/>
                <w:szCs w:val="16"/>
                <w:lang w:val="es-ES"/>
              </w:rPr>
              <w:t xml:space="preserve"> </w:t>
            </w:r>
            <w:r w:rsidRPr="00470C3D">
              <w:rPr>
                <w:sz w:val="16"/>
                <w:szCs w:val="16"/>
                <w:lang w:val="es-ES"/>
              </w:rPr>
              <w:t>2 al Documento 4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310C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D73B9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058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3BB97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64D7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169C3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460A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AAC724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913E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6DD73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73A3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B04D6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56B7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47996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E09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C169DB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FFB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0375E0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10E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DD7558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8F8714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E1DD5A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99B52D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6C6121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7B1E71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0EFAF6D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CDC19E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2DB7D0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959416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02ED28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F5045A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458D477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7FAE5B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F4B564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839AF7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</w:t>
            </w:r>
          </w:p>
        </w:tc>
      </w:tr>
      <w:tr w:rsidR="00857A5D" w:rsidRPr="00470C3D" w14:paraId="3FCC2BB7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76C8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9.2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21FB4F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F420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b/>
                <w:sz w:val="16"/>
                <w:szCs w:val="16"/>
              </w:rPr>
              <w:br/>
            </w:r>
            <w:r w:rsidRPr="00470C3D">
              <w:rPr>
                <w:sz w:val="16"/>
                <w:szCs w:val="16"/>
              </w:rPr>
              <w:t>ARTICLE 21</w:t>
            </w:r>
          </w:p>
          <w:p w14:paraId="7845B50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TABLE 21-4 (Rev.WRC-19)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53EB24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b/>
                <w:sz w:val="16"/>
                <w:szCs w:val="16"/>
                <w:lang w:val="es-ES"/>
              </w:rPr>
              <w:br/>
            </w:r>
            <w:r w:rsidRPr="00470C3D">
              <w:rPr>
                <w:sz w:val="16"/>
                <w:szCs w:val="16"/>
                <w:lang w:val="es-ES"/>
              </w:rPr>
              <w:t>ARTÍCULO 21</w:t>
            </w:r>
          </w:p>
          <w:p w14:paraId="7148F98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TABLA 21-4 (Rev.CMR-19)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94CF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2A7E1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1FF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5D9C1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A375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6A9AD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207F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B8568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B9E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76C1E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B58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12F5B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B9D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0A20D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B1F3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08660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027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4E8CF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8B4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2577A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B6B6A1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2D14E2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2AFA2D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70774F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41FFF0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2A887A3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0C4E69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CD0316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A04663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5D1C9A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C321A0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291D833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C40AF5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894C52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E5C238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</w:t>
            </w:r>
          </w:p>
        </w:tc>
      </w:tr>
      <w:tr w:rsidR="00857A5D" w:rsidRPr="00470C3D" w14:paraId="5291EC85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5E95E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lastRenderedPageBreak/>
              <w:t>9.2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BC6857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B7A5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b/>
                <w:sz w:val="16"/>
                <w:szCs w:val="16"/>
              </w:rPr>
              <w:br/>
            </w:r>
            <w:r w:rsidRPr="00470C3D">
              <w:rPr>
                <w:sz w:val="16"/>
                <w:szCs w:val="16"/>
              </w:rPr>
              <w:t>Proposals related to section 3.3.2.1 through 3.3.2.5 of Addendum 2 to Document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F91B126" w14:textId="71CDE268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b/>
                <w:sz w:val="16"/>
                <w:szCs w:val="16"/>
                <w:lang w:val="es-ES"/>
              </w:rPr>
              <w:br/>
            </w:r>
            <w:r w:rsidRPr="00470C3D">
              <w:rPr>
                <w:sz w:val="16"/>
                <w:szCs w:val="16"/>
                <w:lang w:val="es-ES"/>
              </w:rPr>
              <w:t xml:space="preserve">Propuestas relacionadas con la sección 3.3.2.1 a 3.3.2.5 del </w:t>
            </w:r>
            <w:proofErr w:type="spellStart"/>
            <w:r w:rsidR="000C7991" w:rsidRPr="000C7991">
              <w:rPr>
                <w:sz w:val="16"/>
                <w:szCs w:val="16"/>
                <w:lang w:val="es-ES_tradnl"/>
              </w:rPr>
              <w:t>Addéndum</w:t>
            </w:r>
            <w:proofErr w:type="spellEnd"/>
            <w:r w:rsidR="000C7991" w:rsidRPr="000C7991">
              <w:rPr>
                <w:sz w:val="16"/>
                <w:szCs w:val="16"/>
                <w:lang w:val="es-ES"/>
              </w:rPr>
              <w:t xml:space="preserve"> </w:t>
            </w:r>
            <w:r w:rsidRPr="00470C3D">
              <w:rPr>
                <w:sz w:val="16"/>
                <w:szCs w:val="16"/>
                <w:lang w:val="es-ES"/>
              </w:rPr>
              <w:t>2 al Documento 4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F29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7796F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757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352ED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3F64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1BF6C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38C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4D357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7C8E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8B411A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505A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87ED4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B8F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9B6D51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E37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3DC04F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7F17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B74BB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152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F6742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DD2F25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0A76B8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1D4691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6CD1664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84DD5D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D10579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6FC28B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2B2186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55EAB7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BE4C6B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2A8A6E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B1719B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0429E1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6B7576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2A016A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</w:t>
            </w:r>
          </w:p>
        </w:tc>
      </w:tr>
      <w:tr w:rsidR="00857A5D" w:rsidRPr="00470C3D" w14:paraId="6368C950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B7AB8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9.2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60FAB8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3325A" w14:textId="5C468BF4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b/>
                <w:sz w:val="16"/>
                <w:szCs w:val="16"/>
              </w:rPr>
              <w:br/>
            </w:r>
            <w:r w:rsidRPr="00470C3D">
              <w:rPr>
                <w:sz w:val="16"/>
                <w:szCs w:val="16"/>
              </w:rPr>
              <w:t>PROPOSED REVISION OF RESOLUTION 49 (REV.WRC</w:t>
            </w:r>
            <w:r w:rsidR="00EA097D" w:rsidRPr="00470C3D">
              <w:rPr>
                <w:sz w:val="16"/>
                <w:szCs w:val="16"/>
              </w:rPr>
              <w:t>-</w:t>
            </w:r>
            <w:r w:rsidRPr="00470C3D">
              <w:rPr>
                <w:sz w:val="16"/>
                <w:szCs w:val="16"/>
              </w:rPr>
              <w:t>15)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11F936B" w14:textId="11EA41AA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b/>
                <w:sz w:val="16"/>
                <w:szCs w:val="16"/>
                <w:lang w:val="es-ES"/>
              </w:rPr>
              <w:br/>
            </w:r>
            <w:r w:rsidRPr="00470C3D">
              <w:rPr>
                <w:sz w:val="16"/>
                <w:szCs w:val="16"/>
                <w:lang w:val="es-ES"/>
              </w:rPr>
              <w:t>REVISIÓN PROPUESTA DE LA RESOLUCIÓN 49 (</w:t>
            </w:r>
            <w:r w:rsidR="0031079B" w:rsidRPr="00470C3D">
              <w:rPr>
                <w:sz w:val="16"/>
                <w:szCs w:val="16"/>
                <w:lang w:val="es-ES"/>
              </w:rPr>
              <w:t>REV.CMR</w:t>
            </w:r>
            <w:r w:rsidR="00EA097D" w:rsidRPr="00470C3D">
              <w:rPr>
                <w:sz w:val="16"/>
                <w:szCs w:val="16"/>
                <w:lang w:val="es-ES"/>
              </w:rPr>
              <w:t>-</w:t>
            </w:r>
            <w:r w:rsidRPr="00470C3D">
              <w:rPr>
                <w:sz w:val="16"/>
                <w:szCs w:val="16"/>
                <w:lang w:val="es-ES"/>
              </w:rPr>
              <w:t>15)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38D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9FCD9E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B95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B75E8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6C4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F00CB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3F80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5EE3B6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A57C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B65A5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93F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41447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BCD1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26BE2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86E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3C050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2DD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A7F69B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7739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E92C5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155BA1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0D1446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739C56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5E581EF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5A9F72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47B56D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ABEDDC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74E0DA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86F9A8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C87665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16CD2E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26E462A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2A88B7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6FBFB7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BEA37B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</w:t>
            </w:r>
          </w:p>
        </w:tc>
      </w:tr>
      <w:tr w:rsidR="00857A5D" w:rsidRPr="00470C3D" w14:paraId="5322F8A0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FEDE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10(A)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655DF8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92FC7" w14:textId="2531C4FC" w:rsidR="00857A5D" w:rsidRPr="00470C3D" w:rsidRDefault="00857A5D" w:rsidP="00EA097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  <w:r w:rsidR="00EA097D" w:rsidRPr="00470C3D">
              <w:rPr>
                <w:b/>
                <w:sz w:val="16"/>
                <w:szCs w:val="16"/>
              </w:rPr>
              <w:br/>
            </w:r>
            <w:r w:rsidRPr="00470C3D">
              <w:rPr>
                <w:sz w:val="16"/>
                <w:szCs w:val="16"/>
              </w:rPr>
              <w:t>DRAFT NEW RESOLUTION [IAP/10(A)2023] (WRC-19)</w:t>
            </w:r>
          </w:p>
          <w:p w14:paraId="06DAAFD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Agenda for the 2023 WRC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DFB9DE6" w14:textId="11DB22FC" w:rsidR="00857A5D" w:rsidRPr="00470C3D" w:rsidRDefault="00857A5D" w:rsidP="00EA097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  <w:r w:rsidR="00EA097D" w:rsidRPr="00470C3D">
              <w:rPr>
                <w:b/>
                <w:sz w:val="16"/>
                <w:szCs w:val="16"/>
                <w:lang w:val="es-ES"/>
              </w:rPr>
              <w:br/>
            </w:r>
            <w:r w:rsidRPr="00470C3D">
              <w:rPr>
                <w:sz w:val="16"/>
                <w:szCs w:val="16"/>
                <w:lang w:val="es-ES"/>
              </w:rPr>
              <w:t>PROYECTO DE NUEVA RESOLUCIÓN</w:t>
            </w:r>
            <w:r w:rsidR="00EA097D" w:rsidRPr="00470C3D">
              <w:rPr>
                <w:sz w:val="16"/>
                <w:szCs w:val="16"/>
                <w:lang w:val="es-ES"/>
              </w:rPr>
              <w:br/>
            </w:r>
            <w:r w:rsidRPr="00470C3D">
              <w:rPr>
                <w:sz w:val="16"/>
                <w:szCs w:val="16"/>
                <w:lang w:val="es-ES"/>
              </w:rPr>
              <w:t>[IAP/10(A) 2023] (CMR-19)</w:t>
            </w:r>
          </w:p>
          <w:p w14:paraId="18E5682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Agenda para la CMR2023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8E9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9C330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F8CE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AC8A0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E74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D0E08A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FCC5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FFB46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871E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3F6F51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4B64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F720D4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035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50DD53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195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0EC6B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A7B0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7F857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F83E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E47A8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93C802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10E2BF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7B998F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262E2DB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49BEA2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C72572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98702A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B7CDDF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05D044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B7A220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77891F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7785146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76DE6C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E3A3A7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AE2354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15</w:t>
            </w:r>
          </w:p>
        </w:tc>
      </w:tr>
      <w:tr w:rsidR="00857A5D" w:rsidRPr="00470C3D" w14:paraId="177BC9A3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8FA7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10(A)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09EDB5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C96C2" w14:textId="2860B084" w:rsidR="00857A5D" w:rsidRPr="00470C3D" w:rsidRDefault="00857A5D" w:rsidP="00EA097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  <w:r w:rsidR="00EA097D" w:rsidRPr="00470C3D">
              <w:rPr>
                <w:b/>
                <w:sz w:val="16"/>
                <w:szCs w:val="16"/>
              </w:rPr>
              <w:br/>
            </w:r>
            <w:r w:rsidRPr="00470C3D">
              <w:rPr>
                <w:sz w:val="16"/>
                <w:szCs w:val="16"/>
              </w:rPr>
              <w:t>DRAFT NEW RESOLUTION [AERO WIDEBAND HF] (WRC-19)</w:t>
            </w:r>
          </w:p>
          <w:p w14:paraId="787089E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Updating Appendix 27 in support of aeronautical wideband HF modernization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FFDCCBF" w14:textId="6677FE31" w:rsidR="00857A5D" w:rsidRPr="00470C3D" w:rsidRDefault="00857A5D" w:rsidP="00EA097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  <w:r w:rsidR="00EA097D" w:rsidRPr="00470C3D">
              <w:rPr>
                <w:b/>
                <w:sz w:val="16"/>
                <w:szCs w:val="16"/>
                <w:lang w:val="es-ES"/>
              </w:rPr>
              <w:br/>
            </w:r>
            <w:r w:rsidRPr="00470C3D">
              <w:rPr>
                <w:sz w:val="16"/>
                <w:szCs w:val="16"/>
                <w:lang w:val="es-ES"/>
              </w:rPr>
              <w:t>PROYECTO DE NUEVA RESOLUCIÓN</w:t>
            </w:r>
            <w:r w:rsidR="00EA097D" w:rsidRPr="00470C3D">
              <w:rPr>
                <w:sz w:val="16"/>
                <w:szCs w:val="16"/>
                <w:lang w:val="es-ES"/>
              </w:rPr>
              <w:br/>
            </w:r>
            <w:r w:rsidRPr="00470C3D">
              <w:rPr>
                <w:sz w:val="16"/>
                <w:szCs w:val="16"/>
                <w:lang w:val="es-ES"/>
              </w:rPr>
              <w:t>[HF DE BANDA ANCHA AERONÁUTICA] (CMR-19)</w:t>
            </w:r>
          </w:p>
          <w:p w14:paraId="26A4B78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Actualización del Apéndice 27 en apoyo de la modernización de banda ancha aeronáutica en HF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22883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178FB55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F29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4BDC83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6269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F3559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7101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A12FF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A59B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0FCD4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2999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0A572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26D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E5F93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F31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F8D56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C48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41FB0A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7DE9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B21E7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0489C1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C981F4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2F4BE3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7232DCA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448299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F6F885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4CEB50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9034FD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F1BC36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724126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DE28D9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375E14F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F58574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B17F93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1C0409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15</w:t>
            </w:r>
          </w:p>
        </w:tc>
      </w:tr>
      <w:tr w:rsidR="00857A5D" w:rsidRPr="00470C3D" w14:paraId="6AADD25C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33CB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10(A)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86C414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0CE4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SUP</w:t>
            </w:r>
          </w:p>
          <w:p w14:paraId="2BC6855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RESOLUTION 810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9F509E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SUP</w:t>
            </w:r>
          </w:p>
          <w:p w14:paraId="488ACE5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RESOLUCIÖN 810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F82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50E9B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4237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719FB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0EC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D2B110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815C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A73E0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3F6E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24AE2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9CFA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E0309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81B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0E1558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BBC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23F50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E42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8EABB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652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B752F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AF5CAF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278DA7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1612A6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37A43C8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2B233A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9743AC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AFFA51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C6DDB4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D82A80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875284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197F34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7D5DCF6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12E9802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2E514F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962B45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15</w:t>
            </w:r>
          </w:p>
        </w:tc>
      </w:tr>
      <w:tr w:rsidR="00857A5D" w:rsidRPr="00470C3D" w14:paraId="5747A064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C0251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10(B)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FA1B0A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23EE3" w14:textId="696C15E1" w:rsidR="00857A5D" w:rsidRPr="00470C3D" w:rsidRDefault="00857A5D" w:rsidP="00EA097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  <w:r w:rsidR="00EA097D" w:rsidRPr="00470C3D">
              <w:rPr>
                <w:b/>
                <w:sz w:val="16"/>
                <w:szCs w:val="16"/>
              </w:rPr>
              <w:br/>
            </w:r>
            <w:r w:rsidRPr="00470C3D">
              <w:rPr>
                <w:sz w:val="16"/>
                <w:szCs w:val="16"/>
              </w:rPr>
              <w:t>DRAFT NEW RESOLUTION [IAP/10(B)2023] (WRC-19)</w:t>
            </w:r>
          </w:p>
          <w:p w14:paraId="36535E1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Agenda for the 2023 WRC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EB7204B" w14:textId="729055B7" w:rsidR="00857A5D" w:rsidRPr="00470C3D" w:rsidRDefault="00857A5D" w:rsidP="00EA097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  <w:r w:rsidR="00EA097D" w:rsidRPr="00470C3D">
              <w:rPr>
                <w:b/>
                <w:sz w:val="16"/>
                <w:szCs w:val="16"/>
                <w:lang w:val="es-ES"/>
              </w:rPr>
              <w:br/>
            </w:r>
            <w:r w:rsidRPr="00470C3D">
              <w:rPr>
                <w:sz w:val="16"/>
                <w:szCs w:val="16"/>
                <w:lang w:val="es-ES"/>
              </w:rPr>
              <w:t>PROYECTO DE NUEVA RESOLUCIÓN</w:t>
            </w:r>
            <w:r w:rsidR="00EA097D" w:rsidRPr="00470C3D">
              <w:rPr>
                <w:sz w:val="16"/>
                <w:szCs w:val="16"/>
                <w:lang w:val="es-ES"/>
              </w:rPr>
              <w:br/>
            </w:r>
            <w:r w:rsidRPr="00470C3D">
              <w:rPr>
                <w:sz w:val="16"/>
                <w:szCs w:val="16"/>
                <w:lang w:val="es-ES"/>
              </w:rPr>
              <w:t>[IAP/10(B)2023] (CMR-19)</w:t>
            </w:r>
          </w:p>
          <w:p w14:paraId="625EC0C0" w14:textId="19865811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Agenda para la CMR2023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67F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42E70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6692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1E284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534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B79D5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B1F7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9204E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3A78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CEBF0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743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6A828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E18C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A9A32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4B14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71239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03AF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92018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40B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02D119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C09790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275800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0BC542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3F4E89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58C61F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598256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8DF382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67B282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DC0728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AF58EF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97A53F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34F3704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A2786A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96557E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FE9615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15</w:t>
            </w:r>
          </w:p>
        </w:tc>
      </w:tr>
      <w:tr w:rsidR="00857A5D" w:rsidRPr="00470C3D" w14:paraId="38B618DC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1041A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10(B)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067493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1834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</w:p>
          <w:p w14:paraId="1EC6E82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 xml:space="preserve">DRAFT NEW RESOLUTION [HA-IMT-BS] (WRC-19) </w:t>
            </w:r>
          </w:p>
          <w:p w14:paraId="4FC50F96" w14:textId="33B10398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 xml:space="preserve">Use of high-altitude IMT base stations in certain bands below 2.7 GHz regionally harmonized for </w:t>
            </w:r>
            <w:r w:rsidR="00987A4B" w:rsidRPr="00470C3D">
              <w:rPr>
                <w:sz w:val="16"/>
                <w:szCs w:val="16"/>
              </w:rPr>
              <w:t>IMT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5F3CB2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</w:p>
          <w:p w14:paraId="04C572F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 xml:space="preserve">PROYECTO DE NUEVA RESOLUCIÓN [HA-IMT-BS] (CMR-19) </w:t>
            </w:r>
          </w:p>
          <w:p w14:paraId="25D7E80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Empleo de las estaciones base IMT de gran altitud en ciertas bandas por debajo de los 2.7 GHz armonizadas en la Región para las IMT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8299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B825E9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3EE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E1D76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357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99A0A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4BD4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ECEE0E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E50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DCC84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B64D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B58764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6A6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046E0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E959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BE2D9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771B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C014E7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24A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E3A4D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F385A6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FEFCF2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DEB8A9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030F19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0B0F7C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01FA4C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90050D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C29071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D01DAC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B3364A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DA847E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7BDA894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9D27E3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B4171E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8BA936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15</w:t>
            </w:r>
          </w:p>
        </w:tc>
      </w:tr>
      <w:tr w:rsidR="00857A5D" w:rsidRPr="00470C3D" w14:paraId="0424BE37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711C" w14:textId="77777777" w:rsidR="00857A5D" w:rsidRPr="00470C3D" w:rsidRDefault="00857A5D" w:rsidP="00CD1A39">
            <w:pPr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10(C)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2D41A1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31B4" w14:textId="3BD81F7A" w:rsidR="00857A5D" w:rsidRPr="00470C3D" w:rsidRDefault="00857A5D" w:rsidP="00EA097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  <w:r w:rsidR="00EA097D" w:rsidRPr="00470C3D">
              <w:rPr>
                <w:b/>
                <w:sz w:val="16"/>
                <w:szCs w:val="16"/>
              </w:rPr>
              <w:br/>
            </w:r>
            <w:r w:rsidRPr="00470C3D">
              <w:rPr>
                <w:sz w:val="16"/>
                <w:szCs w:val="16"/>
              </w:rPr>
              <w:t>DRAFT NEW RESOLUTION [IAP/10(C)2027] (WRC-19)</w:t>
            </w:r>
          </w:p>
          <w:p w14:paraId="2781738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Agenda for the 2027 WRC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48D6BB4" w14:textId="442412B6" w:rsidR="00857A5D" w:rsidRPr="00470C3D" w:rsidRDefault="00857A5D" w:rsidP="00EA097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  <w:r w:rsidR="00EA097D" w:rsidRPr="00470C3D">
              <w:rPr>
                <w:b/>
                <w:sz w:val="16"/>
                <w:szCs w:val="16"/>
                <w:lang w:val="es-ES"/>
              </w:rPr>
              <w:br/>
            </w:r>
            <w:r w:rsidRPr="00470C3D">
              <w:rPr>
                <w:sz w:val="16"/>
                <w:szCs w:val="16"/>
                <w:lang w:val="es-ES"/>
              </w:rPr>
              <w:t>PROYECTO DE NUEVA RESOLUCIÓN</w:t>
            </w:r>
            <w:r w:rsidR="00EA097D" w:rsidRPr="00470C3D">
              <w:rPr>
                <w:sz w:val="16"/>
                <w:szCs w:val="16"/>
                <w:lang w:val="es-ES"/>
              </w:rPr>
              <w:br/>
            </w:r>
            <w:r w:rsidRPr="00470C3D">
              <w:rPr>
                <w:sz w:val="16"/>
                <w:szCs w:val="16"/>
                <w:lang w:val="es-ES"/>
              </w:rPr>
              <w:t>[IAP/10(C) 2027] (CMR-19)</w:t>
            </w:r>
          </w:p>
          <w:p w14:paraId="40699C9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Agenda para la CMR2027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987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EE81C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6442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EA16C3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1C1A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2F736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9CA7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894EF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CCE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0F72F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943C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6A9E1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F759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8E827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BE9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AF528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E4E0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0335F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AD22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9DC2B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B43D36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412DAA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25A511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3DE6C4B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914772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012B8CC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EC55D7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49F01D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31633E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5D1F19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22D40E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4D20007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FBDA1C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8F4280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9AFB0F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13</w:t>
            </w:r>
          </w:p>
        </w:tc>
      </w:tr>
      <w:tr w:rsidR="00857A5D" w:rsidRPr="00470C3D" w14:paraId="29ED45F5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1E63A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lastRenderedPageBreak/>
              <w:t>10(C)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E09F2E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915E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</w:p>
          <w:p w14:paraId="2D896A4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RESOLUTION 657 (WRC-19) Protection of radio spectrum-reliant space weather sensors used for global prediction and warnings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FADDBD8" w14:textId="7A65CB6B" w:rsidR="00857A5D" w:rsidRPr="00470C3D" w:rsidRDefault="00857A5D" w:rsidP="00EA097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="00EA097D" w:rsidRPr="00470C3D">
              <w:rPr>
                <w:b/>
                <w:sz w:val="16"/>
                <w:szCs w:val="16"/>
                <w:lang w:val="es-ES"/>
              </w:rPr>
              <w:br/>
            </w:r>
            <w:r w:rsidRPr="00470C3D">
              <w:rPr>
                <w:sz w:val="16"/>
                <w:szCs w:val="16"/>
                <w:lang w:val="es-ES"/>
              </w:rPr>
              <w:t>RESOLUCIÓN 657 (CMR-19)</w:t>
            </w:r>
          </w:p>
          <w:p w14:paraId="1BD79F2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Protección de los sensores meteorológicos espaciales dependientes del espectro de radio utilizados para previsión y alertas mundiales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138B1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BE8A781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EEB7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54BE16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3674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6E5C2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D91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DFA17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2866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2C243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492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3DFC7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1E6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F72AE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6102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16640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88C2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7F4A62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048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5F2BCB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C3F3E5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147FC8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1AFAE3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6BBB78C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21458D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31A1B42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38A34C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816CD7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DD54A0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A8531A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2CDAD8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3787DFA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29CC77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39BFA7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1E56F5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13</w:t>
            </w:r>
          </w:p>
        </w:tc>
      </w:tr>
      <w:tr w:rsidR="00857A5D" w:rsidRPr="00470C3D" w14:paraId="257B9DBD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18A52" w14:textId="77777777" w:rsidR="00857A5D" w:rsidRPr="00470C3D" w:rsidRDefault="00857A5D" w:rsidP="00CD1A39">
            <w:pPr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10(D)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64415B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3C526" w14:textId="77FCE6D2" w:rsidR="00857A5D" w:rsidRPr="00470C3D" w:rsidRDefault="00857A5D" w:rsidP="00EA097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  <w:r w:rsidR="00EA097D" w:rsidRPr="00470C3D">
              <w:rPr>
                <w:b/>
                <w:sz w:val="16"/>
                <w:szCs w:val="16"/>
              </w:rPr>
              <w:br/>
            </w:r>
            <w:r w:rsidRPr="00470C3D">
              <w:rPr>
                <w:sz w:val="16"/>
                <w:szCs w:val="16"/>
              </w:rPr>
              <w:t>DRAFT NEW RESOLUTION [IAP/10(D)2023] (WRC-19)</w:t>
            </w:r>
          </w:p>
          <w:p w14:paraId="601F2E2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Agenda for the 2023 WRC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ADFA5D7" w14:textId="190B8662" w:rsidR="00857A5D" w:rsidRPr="00470C3D" w:rsidRDefault="00857A5D" w:rsidP="00EA097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  <w:r w:rsidR="00EA097D" w:rsidRPr="00470C3D">
              <w:rPr>
                <w:b/>
                <w:sz w:val="16"/>
                <w:szCs w:val="16"/>
                <w:lang w:val="es-ES"/>
              </w:rPr>
              <w:br/>
            </w:r>
            <w:r w:rsidRPr="00470C3D">
              <w:rPr>
                <w:sz w:val="16"/>
                <w:szCs w:val="16"/>
                <w:lang w:val="es-ES"/>
              </w:rPr>
              <w:t>PROYECTO DE NUEVA RESOLUCIÓN</w:t>
            </w:r>
          </w:p>
          <w:p w14:paraId="60EA0245" w14:textId="77777777" w:rsidR="00857A5D" w:rsidRPr="00470C3D" w:rsidRDefault="00857A5D" w:rsidP="002446A1">
            <w:pPr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[IAP/10(D) 2023] (CMR-19)</w:t>
            </w:r>
          </w:p>
          <w:p w14:paraId="0C65F0C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Agenda para la CMR2023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CDD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D3888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81F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70E0CE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1307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B7E04F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BA7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4D448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C150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CFFA7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8C5A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528B0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C67B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B134E4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E536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C37CC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7962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67E2D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D39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43AD1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2530AC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6D1C84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8FCAD3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208E395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B3AFCC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10011E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ABC43F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388C55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1071CD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8EAC24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12B9A3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70C7604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BC6039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683732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BE619E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10</w:t>
            </w:r>
          </w:p>
        </w:tc>
      </w:tr>
      <w:tr w:rsidR="00857A5D" w:rsidRPr="00470C3D" w14:paraId="14083C11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F1CB3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10(D)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5DCCBF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A2490" w14:textId="384B82AC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</w:p>
          <w:p w14:paraId="68A993F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RESOLUTION 361 (REV.WRC-19)</w:t>
            </w:r>
          </w:p>
          <w:p w14:paraId="4C9F050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GMDSS and e-navigation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B91FA7A" w14:textId="6A2F1D9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b/>
                <w:sz w:val="20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  <w:r w:rsidRPr="00470C3D">
              <w:rPr>
                <w:b/>
                <w:sz w:val="20"/>
                <w:lang w:val="es-ES"/>
              </w:rPr>
              <w:t xml:space="preserve"> </w:t>
            </w:r>
          </w:p>
          <w:p w14:paraId="7A42CE9E" w14:textId="17467A5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RESOLUCIÓN 361 (</w:t>
            </w:r>
            <w:r w:rsidR="0031079B" w:rsidRPr="00470C3D">
              <w:rPr>
                <w:sz w:val="16"/>
                <w:szCs w:val="16"/>
                <w:lang w:val="es-ES"/>
              </w:rPr>
              <w:t>REV.CMR</w:t>
            </w:r>
            <w:r w:rsidRPr="00470C3D">
              <w:rPr>
                <w:sz w:val="16"/>
                <w:szCs w:val="16"/>
                <w:lang w:val="es-ES"/>
              </w:rPr>
              <w:t>-19)</w:t>
            </w:r>
          </w:p>
          <w:p w14:paraId="6FFD7B5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SMSSM y navegación electrónica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4AEA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DB0F2C3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F11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F5E4E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4A7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A08B9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348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48279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3BD4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21E6C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E1AE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7C22B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CF0F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C4304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E09C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49471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3C7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2E70A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4A53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61F93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5A226C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8B6161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C7AC8A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2D71578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037EF9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2CEE94D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7D1166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B54875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4D9EBD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739E7B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37AD89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1AD481A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57EF19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206BC0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767CBF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10</w:t>
            </w:r>
          </w:p>
        </w:tc>
      </w:tr>
      <w:tr w:rsidR="00857A5D" w:rsidRPr="00470C3D" w14:paraId="41B4A622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50549" w14:textId="77777777" w:rsidR="00857A5D" w:rsidRPr="00470C3D" w:rsidRDefault="00857A5D" w:rsidP="00CD1A39">
            <w:pPr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10(D)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4D8825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D54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SUP</w:t>
            </w:r>
          </w:p>
          <w:p w14:paraId="245F4CA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RESOLUTION 810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70B80A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SUP</w:t>
            </w:r>
          </w:p>
          <w:p w14:paraId="0F542B9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RESOLUCIÖN 810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0E8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F1208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1D8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E6E990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E12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FB7A6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83D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92733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1A7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313090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CAB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67071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5FD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D27EF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E5D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EAB12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7CD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11783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62C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35F282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49365A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5AFDEE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707544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0F3A0F0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15E449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587A740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CC11CB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7773D7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47F00C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74DFC1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5CC7C0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70BF26E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044709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CA12B4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E05059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10</w:t>
            </w:r>
          </w:p>
        </w:tc>
      </w:tr>
      <w:tr w:rsidR="00857A5D" w:rsidRPr="00470C3D" w14:paraId="589ADBFD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413D" w14:textId="77777777" w:rsidR="00857A5D" w:rsidRPr="00470C3D" w:rsidRDefault="00857A5D" w:rsidP="00CD1A39">
            <w:pPr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10(E)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A11A7A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22766" w14:textId="063FCD52" w:rsidR="00857A5D" w:rsidRPr="00470C3D" w:rsidRDefault="00857A5D" w:rsidP="00EA097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  <w:r w:rsidR="00EA097D" w:rsidRPr="00470C3D">
              <w:rPr>
                <w:b/>
                <w:sz w:val="16"/>
                <w:szCs w:val="16"/>
              </w:rPr>
              <w:br/>
            </w:r>
            <w:r w:rsidRPr="00470C3D">
              <w:rPr>
                <w:sz w:val="16"/>
                <w:szCs w:val="16"/>
              </w:rPr>
              <w:t>DRAFT NEW RESOLUTION [IAP/10(E)2023] (WRC-19)</w:t>
            </w:r>
          </w:p>
          <w:p w14:paraId="17FE34D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Agenda for the 2023 WRC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D2E055A" w14:textId="62394CFE" w:rsidR="00857A5D" w:rsidRPr="00470C3D" w:rsidRDefault="00857A5D" w:rsidP="00EA097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  <w:r w:rsidR="00EA097D" w:rsidRPr="00470C3D">
              <w:rPr>
                <w:b/>
                <w:sz w:val="16"/>
                <w:szCs w:val="16"/>
                <w:lang w:val="es-ES"/>
              </w:rPr>
              <w:br/>
            </w:r>
            <w:r w:rsidRPr="00470C3D">
              <w:rPr>
                <w:sz w:val="16"/>
                <w:szCs w:val="16"/>
                <w:lang w:val="es-ES"/>
              </w:rPr>
              <w:t>PROYECTO DE NUEVA RESOLUCIÓN</w:t>
            </w:r>
            <w:r w:rsidR="00EA097D" w:rsidRPr="00470C3D">
              <w:rPr>
                <w:sz w:val="16"/>
                <w:szCs w:val="16"/>
                <w:lang w:val="es-ES"/>
              </w:rPr>
              <w:br/>
            </w:r>
            <w:r w:rsidRPr="00470C3D">
              <w:rPr>
                <w:sz w:val="16"/>
                <w:szCs w:val="16"/>
                <w:lang w:val="es-ES"/>
              </w:rPr>
              <w:t>[IAP/10(E) 2023] (CMR-19)</w:t>
            </w:r>
          </w:p>
          <w:p w14:paraId="09900C6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Agenda para la CMR2023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F34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D9000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29FF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1F08D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30FA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9D251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46A2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58A083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942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6546C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0DE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D3175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2B9E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1271D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05E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992D0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055E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8CC774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C78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7DD0B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5BC09E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9D53A5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42BD76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60F33BF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E4F8F3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D36758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D4733E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F9DFA0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A8CEC3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B4E59A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7D383C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3872ACF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262C43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20D6FA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88244E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12</w:t>
            </w:r>
          </w:p>
        </w:tc>
      </w:tr>
      <w:tr w:rsidR="00857A5D" w:rsidRPr="00470C3D" w14:paraId="66687BC9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652F9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10(E)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FDA010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6834B" w14:textId="43E0C7BE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20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  <w:r w:rsidRPr="00470C3D">
              <w:rPr>
                <w:b/>
                <w:sz w:val="20"/>
              </w:rPr>
              <w:t xml:space="preserve"> </w:t>
            </w:r>
          </w:p>
          <w:p w14:paraId="6CC7C9F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RESOLUTION 656 (WRC-19)</w:t>
            </w:r>
          </w:p>
          <w:p w14:paraId="479BA3A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45 MHz spaceborne radar sounders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8E1396C" w14:textId="4B4B8E34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MOD</w:t>
            </w:r>
          </w:p>
          <w:p w14:paraId="3364A73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RESOLUCIÓN 656 (CMR-19)</w:t>
            </w:r>
          </w:p>
          <w:p w14:paraId="376FF80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Sondas de radar en vehículos espaciales en la frecuencia de 45 MHz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A823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B613C21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89A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4A2A2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18F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EAE9C6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8E0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5CCEF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3EC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80635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F78F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80615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16A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6280F0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51D0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C76E6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75F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30FA5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C5C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55225C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B80F52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D499E2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C46095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55E195D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A3E325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4F1E409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6A1E7C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C44C8B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5D4895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5A4BFC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C5EA0A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0545A1E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B5FD03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5C4810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E971E0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12</w:t>
            </w:r>
          </w:p>
        </w:tc>
      </w:tr>
      <w:tr w:rsidR="00857A5D" w:rsidRPr="00470C3D" w14:paraId="35C41B6E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1CE85" w14:textId="77777777" w:rsidR="00857A5D" w:rsidRPr="00470C3D" w:rsidRDefault="00857A5D" w:rsidP="00CD1A39">
            <w:pPr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10(E)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03CB1D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0343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SUP</w:t>
            </w:r>
          </w:p>
          <w:p w14:paraId="085F0B8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RESOLUTION 810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149F7B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SUP</w:t>
            </w:r>
          </w:p>
          <w:p w14:paraId="4DB0C76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RESOLUCIÖN 810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E7C6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F5862C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257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F4106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5F3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2091D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719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79E75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D1E2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56B338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5C9E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40157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28A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18983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5228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5A114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6677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6CB949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7C8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E39FB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F73D4D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9B8813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641D74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26ED60E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BABD6D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0A5DA3D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56234E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3949A0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6E5A7A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35E8D5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D60EEE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2AB961B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4E68ED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C035E8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84EE56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12</w:t>
            </w:r>
          </w:p>
        </w:tc>
      </w:tr>
      <w:tr w:rsidR="00857A5D" w:rsidRPr="00470C3D" w14:paraId="4E548B45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D1178" w14:textId="77777777" w:rsidR="00857A5D" w:rsidRPr="00470C3D" w:rsidRDefault="00857A5D" w:rsidP="00CD1A39">
            <w:pPr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10(F)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073FF8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E130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</w:p>
          <w:p w14:paraId="75CD475D" w14:textId="77777777" w:rsidR="00857A5D" w:rsidRPr="00470C3D" w:rsidRDefault="00857A5D" w:rsidP="00EA097D">
            <w:pPr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DRAFT NEW RESOLUTION [IAP/10(F)2023] (WRC-19)</w:t>
            </w:r>
          </w:p>
          <w:p w14:paraId="5F37A7B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Agenda for the 2023 WRC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52A8EF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</w:p>
          <w:p w14:paraId="7CBB985B" w14:textId="77777777" w:rsidR="00857A5D" w:rsidRPr="00470C3D" w:rsidRDefault="00857A5D" w:rsidP="00EA097D">
            <w:pPr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PROYECTO DE NUEVA RESOLUCIÓN</w:t>
            </w:r>
          </w:p>
          <w:p w14:paraId="43D0DA5D" w14:textId="77777777" w:rsidR="00857A5D" w:rsidRPr="00470C3D" w:rsidRDefault="00857A5D" w:rsidP="00EA097D">
            <w:pPr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[IAP/10(F) 2023] (CMR-19)</w:t>
            </w:r>
          </w:p>
          <w:p w14:paraId="3E55ECA4" w14:textId="77777777" w:rsidR="00857A5D" w:rsidRPr="00470C3D" w:rsidRDefault="00857A5D" w:rsidP="00EA097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Agenda para la CMR2023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414A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79835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7D2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1BE61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CEE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F02F2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D582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3B0B4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DB24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D1E6E0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F902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FB10C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0450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247B4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127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01F280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907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5665C6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C61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35F7FC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1B5A39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0521F2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982126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6E0917A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DDDC69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017CBF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BF7D4F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DB1B74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5D238A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CD4282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216011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3134B8C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EA199F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89B586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A9AC3C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12</w:t>
            </w:r>
          </w:p>
        </w:tc>
      </w:tr>
      <w:tr w:rsidR="00857A5D" w:rsidRPr="00470C3D" w14:paraId="265226E8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FACD6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10(F)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3464E4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4FC83" w14:textId="2C9B4A3E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</w:p>
          <w:p w14:paraId="7AC812D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DRAFT NEW RESOLUTION [NGSOFSS18GHz] (WRC-19)</w:t>
            </w:r>
          </w:p>
          <w:p w14:paraId="6886DBFA" w14:textId="6DFF8C16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Non</w:t>
            </w:r>
            <w:r w:rsidR="00470C3D" w:rsidRPr="00470C3D">
              <w:rPr>
                <w:sz w:val="16"/>
                <w:szCs w:val="16"/>
              </w:rPr>
              <w:t>-</w:t>
            </w:r>
            <w:r w:rsidRPr="00470C3D">
              <w:rPr>
                <w:sz w:val="16"/>
                <w:szCs w:val="16"/>
              </w:rPr>
              <w:t>geostationary systems in the FSS coexisting with geostationary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8B1EFFF" w14:textId="5C7BEED5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</w:p>
          <w:p w14:paraId="7D50CBD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PROYECTO DE NUEVA RESOLUCIÓN [NGSOFSS18GHz] (CMR-19)</w:t>
            </w:r>
          </w:p>
          <w:p w14:paraId="1FAA19B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Sistemas No geoestacionarios en el SFS- coexistencia con geoestacionarios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9EE2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232CF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183F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B021A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6C5E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E1F88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C1F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06EA6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C6B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E41F8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098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66B920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BDA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4FCEE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2003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8FE91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1BC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AB936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1C92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CFB47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84C03E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73E0B8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24E3C9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7E7796A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CDB025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08F5D20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987D54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B0EB4A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E344D2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7814BC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645E7D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42DCF4C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1A875C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6BB1F3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3A89B1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12</w:t>
            </w:r>
          </w:p>
        </w:tc>
      </w:tr>
      <w:tr w:rsidR="00857A5D" w:rsidRPr="00470C3D" w14:paraId="5A53F4AE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B67A0" w14:textId="77777777" w:rsidR="00857A5D" w:rsidRPr="00470C3D" w:rsidRDefault="00857A5D" w:rsidP="00CD1A39">
            <w:pPr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lastRenderedPageBreak/>
              <w:t>10(G)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2B33AB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F82C6" w14:textId="77777777" w:rsidR="00857A5D" w:rsidRPr="00470C3D" w:rsidRDefault="00857A5D" w:rsidP="00EA097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</w:p>
          <w:p w14:paraId="29A8C40B" w14:textId="77777777" w:rsidR="00857A5D" w:rsidRPr="00470C3D" w:rsidRDefault="00857A5D" w:rsidP="00EA097D">
            <w:pPr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DRAFT NEW RESOLUTION [IAP/10(G)2023] (WRC-19)</w:t>
            </w:r>
          </w:p>
          <w:p w14:paraId="4A7592DE" w14:textId="77777777" w:rsidR="00857A5D" w:rsidRPr="00470C3D" w:rsidRDefault="00857A5D" w:rsidP="00EA097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Agenda for the 2023 WRC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B902352" w14:textId="77777777" w:rsidR="00857A5D" w:rsidRPr="00470C3D" w:rsidRDefault="00857A5D" w:rsidP="00EA097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</w:p>
          <w:p w14:paraId="03A7BE02" w14:textId="77777777" w:rsidR="00857A5D" w:rsidRPr="00470C3D" w:rsidRDefault="00857A5D" w:rsidP="00EA097D">
            <w:pPr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PROYECTO DE NUEVA RESOLUCIÓN</w:t>
            </w:r>
          </w:p>
          <w:p w14:paraId="55311590" w14:textId="77777777" w:rsidR="00857A5D" w:rsidRPr="00470C3D" w:rsidRDefault="00857A5D" w:rsidP="00EA097D">
            <w:pPr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[IAP/10(G) 2023] (CMR-19)</w:t>
            </w:r>
          </w:p>
          <w:p w14:paraId="5715100D" w14:textId="77777777" w:rsidR="00857A5D" w:rsidRPr="00470C3D" w:rsidRDefault="00857A5D" w:rsidP="00EA097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Agenda para la CMR2023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59B4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F3342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C1C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8876F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C31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7014C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F99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4849B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5B4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56C20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E523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E8519B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8667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5C0773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6BF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59FC26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349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D9A8F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6A4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DD9EA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D1D39E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54216D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3735FD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0C2FBEB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EB4AB5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41D937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DAF809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0E60A4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4265B8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E923A4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AD2E04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16F2007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D07DF4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20E1DD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29B493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</w:t>
            </w:r>
          </w:p>
        </w:tc>
      </w:tr>
      <w:tr w:rsidR="00857A5D" w:rsidRPr="00470C3D" w14:paraId="2CB6AD01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E982B" w14:textId="77777777" w:rsidR="00857A5D" w:rsidRPr="00470C3D" w:rsidRDefault="00857A5D" w:rsidP="00CD1A39">
            <w:pPr>
              <w:jc w:val="center"/>
            </w:pPr>
            <w:r w:rsidRPr="00470C3D">
              <w:rPr>
                <w:sz w:val="16"/>
                <w:szCs w:val="16"/>
              </w:rPr>
              <w:t>10(G)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380851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F54B1" w14:textId="6BF886D3" w:rsidR="00857A5D" w:rsidRPr="00470C3D" w:rsidRDefault="00857A5D" w:rsidP="00EA097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</w:p>
          <w:p w14:paraId="03E0FC1F" w14:textId="77777777" w:rsidR="00857A5D" w:rsidRPr="00470C3D" w:rsidRDefault="00857A5D" w:rsidP="00EA097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DRAFT NEW RESOLUTION [YYY] (WRC-19)</w:t>
            </w:r>
          </w:p>
          <w:p w14:paraId="6934E15D" w14:textId="77777777" w:rsidR="00857A5D" w:rsidRPr="00470C3D" w:rsidRDefault="00857A5D" w:rsidP="00EA097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Sub-orbital vehicles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CB69E27" w14:textId="215B93E6" w:rsidR="00857A5D" w:rsidRPr="00470C3D" w:rsidRDefault="00857A5D" w:rsidP="00EA097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</w:p>
          <w:p w14:paraId="74DE1130" w14:textId="77777777" w:rsidR="00857A5D" w:rsidRPr="00470C3D" w:rsidRDefault="00857A5D" w:rsidP="00EA097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PROYECTO DE NUEVA RESOLUCIÓN [YYY] (CMR-19)</w:t>
            </w:r>
          </w:p>
          <w:p w14:paraId="0646422C" w14:textId="77777777" w:rsidR="00857A5D" w:rsidRPr="00470C3D" w:rsidRDefault="00857A5D" w:rsidP="00EA097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Vehículos suborbitales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53C7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CDA10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891A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2E82E9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89C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6648E7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9E3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4553B5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14BE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59763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A11A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23E11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729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FED8C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46E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DFC20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309D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3CFAC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B2A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6BB55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519A4E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3D8E06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225B42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4B7BE7E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B7C25D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4C4874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287082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150E46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7576FF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06FAFE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7BAE6F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83C3DB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A1986F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05B0BD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FE12E3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</w:t>
            </w:r>
          </w:p>
        </w:tc>
      </w:tr>
      <w:tr w:rsidR="00857A5D" w:rsidRPr="00470C3D" w14:paraId="3D17BE79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7BBA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10(H)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487E48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681C8" w14:textId="77777777" w:rsidR="00857A5D" w:rsidRPr="00470C3D" w:rsidRDefault="00857A5D" w:rsidP="00EA097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</w:p>
          <w:p w14:paraId="2DBDA9BA" w14:textId="77777777" w:rsidR="00857A5D" w:rsidRPr="00470C3D" w:rsidRDefault="00857A5D" w:rsidP="00EA097D">
            <w:pPr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DRAFT NEW RESOLUTION [IAP/10(H)2023] (WRC-19)</w:t>
            </w:r>
          </w:p>
          <w:p w14:paraId="602516C4" w14:textId="77777777" w:rsidR="00857A5D" w:rsidRPr="00470C3D" w:rsidRDefault="00857A5D" w:rsidP="00EA097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Agenda for the 2023 WRC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9E74103" w14:textId="77777777" w:rsidR="00857A5D" w:rsidRPr="00470C3D" w:rsidRDefault="00857A5D" w:rsidP="00EA097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</w:p>
          <w:p w14:paraId="07B5C179" w14:textId="77777777" w:rsidR="00857A5D" w:rsidRPr="00470C3D" w:rsidRDefault="00857A5D" w:rsidP="00EA097D">
            <w:pPr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PROYECTO DE NUEVA RESOLUCIÓN</w:t>
            </w:r>
          </w:p>
          <w:p w14:paraId="62CBE6F8" w14:textId="77777777" w:rsidR="00857A5D" w:rsidRPr="00470C3D" w:rsidRDefault="00857A5D" w:rsidP="00EA097D">
            <w:pPr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[IAP/10(H) 2023] (CMR-19)</w:t>
            </w:r>
          </w:p>
          <w:p w14:paraId="436891C8" w14:textId="77777777" w:rsidR="00857A5D" w:rsidRPr="00470C3D" w:rsidRDefault="00857A5D" w:rsidP="00EA097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Agenda para la CMR2023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8FC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70C0B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F2CD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88ED1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C0D7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9CF84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8D2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4D682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E56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8E50D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0954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2AEBB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336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23ED10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62A9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FD11B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578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91988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5913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F0D5D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848009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D4C1BF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BD8BA0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465715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2B9E56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20A38A1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CF5B27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8CBF00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2C3CE8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CD6DB4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9A7CCA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4563E01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397B02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D4CFEE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DDB31F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12</w:t>
            </w:r>
          </w:p>
        </w:tc>
      </w:tr>
      <w:tr w:rsidR="00857A5D" w:rsidRPr="00470C3D" w14:paraId="32263053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2EC3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10(H)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C5CE60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17189" w14:textId="77777777" w:rsidR="00857A5D" w:rsidRPr="00470C3D" w:rsidRDefault="00857A5D" w:rsidP="00EA097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</w:p>
          <w:p w14:paraId="239D6A31" w14:textId="77777777" w:rsidR="00857A5D" w:rsidRPr="00470C3D" w:rsidRDefault="00857A5D" w:rsidP="00EA097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DRAFT NEW RESOLUTION [NGSO ESIM] (WRC-19)</w:t>
            </w:r>
          </w:p>
          <w:p w14:paraId="68FF8FF9" w14:textId="77777777" w:rsidR="00857A5D" w:rsidRPr="00470C3D" w:rsidRDefault="00857A5D" w:rsidP="00EA097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Technical sharing studies between ESIM communicating with Non-geostationary space stations in the FSS and systems of other primary services in the frequency bands 17.7-20.2 GHz, 27.5-29.1 GHz, and 29.5-30.0 GHz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F4329CF" w14:textId="77777777" w:rsidR="00857A5D" w:rsidRPr="00470C3D" w:rsidRDefault="00857A5D" w:rsidP="00EA097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</w:p>
          <w:p w14:paraId="3EA7C8AF" w14:textId="77777777" w:rsidR="00857A5D" w:rsidRPr="00470C3D" w:rsidRDefault="00857A5D" w:rsidP="00EA097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PROYECTO DE NUEVA RESOLUCIÓN [ETEM no-OSG] (CMR-19)</w:t>
            </w:r>
          </w:p>
          <w:p w14:paraId="45CABD49" w14:textId="77777777" w:rsidR="00857A5D" w:rsidRPr="00470C3D" w:rsidRDefault="00857A5D" w:rsidP="00EA097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Estudios técnicos de compartición de las bandas de frecuencias 17.7-20.2 GHZ, 27.5-29.1 GHz, y 29.5-30.0 GHz para las estaciones terrenas en movimiento que se comunican con estaciones espaciales no geoestacionarias en el SFS y otros servicios primarios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C7FF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554C5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F89B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33FE8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8B6A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44A35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B766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395A8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3C1F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450C6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A5E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5F857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0C0B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33DD7B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59E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E4AC54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8D1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F72E2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771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33662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CE3F0F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FA0100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A94477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585A4F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316C60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2BB74DF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236AD4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6A297F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6ACE5C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1F6DCE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6846D5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1162A48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104DA7C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E2B537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F2ED17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12</w:t>
            </w:r>
          </w:p>
        </w:tc>
      </w:tr>
      <w:tr w:rsidR="00857A5D" w:rsidRPr="00470C3D" w14:paraId="1CA18DFD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AA2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10(H)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345923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7D472" w14:textId="77777777" w:rsidR="00857A5D" w:rsidRPr="00470C3D" w:rsidRDefault="00857A5D" w:rsidP="00EA097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SUP</w:t>
            </w:r>
          </w:p>
          <w:p w14:paraId="1A6E12A7" w14:textId="77777777" w:rsidR="00857A5D" w:rsidRPr="00470C3D" w:rsidRDefault="00857A5D" w:rsidP="00EA097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RESOLUTION 810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BCE4040" w14:textId="77777777" w:rsidR="00857A5D" w:rsidRPr="00470C3D" w:rsidRDefault="00857A5D" w:rsidP="00EA097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SUP</w:t>
            </w:r>
          </w:p>
          <w:p w14:paraId="028397D8" w14:textId="77777777" w:rsidR="00857A5D" w:rsidRPr="00470C3D" w:rsidRDefault="00857A5D" w:rsidP="00EA097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RESOLUCIÖN 810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DC9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1702DC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92BB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2F189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E741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47F15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27AC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2D453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6154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42BB9C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12B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CDD7A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38B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49CC2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8C3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F5260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7A5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21298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1F68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59C845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08F01B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9425F3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24C8E1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DF4B80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04538D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AA1740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EED230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A65D8B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03823D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4C4125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101BED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5B0359E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A9BFEC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D8A03A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2BB75C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12</w:t>
            </w:r>
          </w:p>
        </w:tc>
      </w:tr>
      <w:tr w:rsidR="00857A5D" w:rsidRPr="00470C3D" w14:paraId="6D22E3E3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0D5C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10(I)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2A666A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DA8A0" w14:textId="77777777" w:rsidR="00857A5D" w:rsidRPr="00470C3D" w:rsidRDefault="00857A5D" w:rsidP="00EA097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</w:p>
          <w:p w14:paraId="2AFB01BB" w14:textId="77777777" w:rsidR="00857A5D" w:rsidRPr="00470C3D" w:rsidRDefault="00857A5D" w:rsidP="00EA097D">
            <w:pPr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DRAFT NEW RESOLUTION [IAP/10(I)2023] (WRC-19)</w:t>
            </w:r>
          </w:p>
          <w:p w14:paraId="7A7E234B" w14:textId="77777777" w:rsidR="00857A5D" w:rsidRPr="00470C3D" w:rsidRDefault="00857A5D" w:rsidP="00EA097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Agenda for the 2023 WRC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41CF592" w14:textId="77777777" w:rsidR="00857A5D" w:rsidRPr="00470C3D" w:rsidRDefault="00857A5D" w:rsidP="00EA097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</w:p>
          <w:p w14:paraId="7605CFA8" w14:textId="77777777" w:rsidR="00857A5D" w:rsidRPr="00470C3D" w:rsidRDefault="00857A5D" w:rsidP="00EA097D">
            <w:pPr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PROYECTO DE NUEVA RESOLUCIÓN</w:t>
            </w:r>
          </w:p>
          <w:p w14:paraId="57FC5644" w14:textId="77777777" w:rsidR="00857A5D" w:rsidRPr="00470C3D" w:rsidRDefault="00857A5D" w:rsidP="00EA097D">
            <w:pPr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[IAP/10(I) 2023] (CMR-19)</w:t>
            </w:r>
          </w:p>
          <w:p w14:paraId="068660D3" w14:textId="77777777" w:rsidR="00857A5D" w:rsidRPr="00470C3D" w:rsidRDefault="00857A5D" w:rsidP="00EA097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Agenda para la CMR2023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244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A5259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C01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D98E89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54B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95F5C4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4018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9BB44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8A3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454C7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298A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F7972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DEA5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C3D02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5BCE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7FC444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5372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B0E22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B57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FC276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28117C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D78FF7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5ED1C1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345CAB5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22575B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522253F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9FBD3B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CF5FB0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3AC3CC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1A51E4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686434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77D1012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826B5C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019319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1906FE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13</w:t>
            </w:r>
          </w:p>
        </w:tc>
      </w:tr>
      <w:tr w:rsidR="00857A5D" w:rsidRPr="00470C3D" w14:paraId="61DC6575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D60E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lastRenderedPageBreak/>
              <w:t>10(I)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0CBEF1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0F9FC" w14:textId="7FAE244B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</w:p>
          <w:p w14:paraId="3CA3193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DRAFT NEW RESOLUTION [A10-E-BAND-NGSO-SAT] (WRC-19)</w:t>
            </w:r>
          </w:p>
          <w:p w14:paraId="580AC5D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Studies of technical, operational issues and regulatory provisions for non-geostationary FSS satellite systems feeder links in the frequency bands 71-76 GHz (space-to-Earth and proposed new Earth-to-space) and 81-86 GHz (Earth-to-space)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055B7A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016BBD">
              <w:rPr>
                <w:sz w:val="16"/>
                <w:szCs w:val="16"/>
              </w:rPr>
              <w:t xml:space="preserve"> </w:t>
            </w:r>
            <w:r w:rsidRPr="00470C3D">
              <w:rPr>
                <w:sz w:val="16"/>
                <w:szCs w:val="16"/>
                <w:lang w:val="es-ES"/>
              </w:rPr>
              <w:t>ADD</w:t>
            </w:r>
          </w:p>
          <w:p w14:paraId="637371F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PROYECTO DE NUEVA RESOLUCIÓN [A10-E-BAND-NGSO-SAT] (CMR-19)</w:t>
            </w:r>
          </w:p>
          <w:p w14:paraId="5EE8B51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Estudios sobre temas técnicos y operacionales y disposiciones reglamentarias para los enlaces de conexión de los sistemas de satélites no geoestacionarios del SFS en las bandas de frecuencias 71-76 GHz (espacio-Tierra y una nueva atribución propuesta de Tierra-espacio) y 81-86 GHz (Tierra-espacio)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87725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87F91F8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FB48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8D8C4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C64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02720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4C8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370D1C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C870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43DE5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C90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90F84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14A0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D1DC0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2476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A99B2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2CAA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14BF6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E93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45E24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E06D54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731A91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730A11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0FA098A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F0CA8A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43AE65F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48B363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BAA876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81994E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872EA0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B89665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4127CFE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F5EAE0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E46FA5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3FFA7F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13</w:t>
            </w:r>
          </w:p>
        </w:tc>
      </w:tr>
      <w:tr w:rsidR="00857A5D" w:rsidRPr="00470C3D" w14:paraId="6C9936B2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D1D7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10(I)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0CFF72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A8C3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SUP</w:t>
            </w:r>
          </w:p>
          <w:p w14:paraId="37F1A7B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RESOLUTION 810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CBB145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SUP</w:t>
            </w:r>
          </w:p>
          <w:p w14:paraId="4008C5D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RESOLUCIÖN 810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AC0B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DF1C3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B5D7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24DDAF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718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CD1CA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22F9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79127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523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4E0DC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2A14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CA1AD2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CB03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823D2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FBF1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03376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B7C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A4E23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B21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C8398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754D99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D2B9FD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D9FC0D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24B6BC3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1608E5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40413DB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1E9E32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4BC668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AB5F93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226D1A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646CF1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584494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1EFBF60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31AE84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A4CBA6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13</w:t>
            </w:r>
          </w:p>
        </w:tc>
      </w:tr>
      <w:tr w:rsidR="00857A5D" w:rsidRPr="00470C3D" w14:paraId="615E8DF5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44CF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10(J)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79974C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1AFFD" w14:textId="77777777" w:rsidR="00857A5D" w:rsidRPr="00470C3D" w:rsidRDefault="00857A5D" w:rsidP="00470C3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</w:p>
          <w:p w14:paraId="18695182" w14:textId="77777777" w:rsidR="00857A5D" w:rsidRPr="00470C3D" w:rsidRDefault="00857A5D" w:rsidP="00470C3D">
            <w:pPr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DRAFT NEW RESOLUTION [IAP/10(J)2023] (WRC-19)</w:t>
            </w:r>
          </w:p>
          <w:p w14:paraId="1B689E7A" w14:textId="77777777" w:rsidR="00857A5D" w:rsidRPr="00470C3D" w:rsidRDefault="00857A5D" w:rsidP="00470C3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Agenda for the 2023 WRC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7947548" w14:textId="77777777" w:rsidR="00857A5D" w:rsidRPr="00470C3D" w:rsidRDefault="00857A5D" w:rsidP="00470C3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</w:p>
          <w:p w14:paraId="3563FF28" w14:textId="77777777" w:rsidR="00857A5D" w:rsidRPr="00470C3D" w:rsidRDefault="00857A5D" w:rsidP="00470C3D">
            <w:pPr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PROYECTO DE NUEVA RESOLUCIÓN</w:t>
            </w:r>
          </w:p>
          <w:p w14:paraId="58407D9E" w14:textId="77777777" w:rsidR="00857A5D" w:rsidRPr="00470C3D" w:rsidRDefault="00857A5D" w:rsidP="00470C3D">
            <w:pPr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[IAP/10(J) 2023] (CMR-19)</w:t>
            </w:r>
          </w:p>
          <w:p w14:paraId="3D1FF94E" w14:textId="77777777" w:rsidR="00857A5D" w:rsidRPr="00470C3D" w:rsidRDefault="00857A5D" w:rsidP="00470C3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Agenda para la CMR2023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F63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10428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57D5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35C73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A90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E94AC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C15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92C7B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C2E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588CC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C9F7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1F039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3E8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407AE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738F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312630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0B7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5C74A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3B72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C7465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1E331C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3F990E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8382D0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2E245A5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3AB35B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A38937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77DD18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0DB588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9E0B10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BF5106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383D66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33C4043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1E31FB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14509A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090E2E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10</w:t>
            </w:r>
          </w:p>
        </w:tc>
      </w:tr>
      <w:tr w:rsidR="00857A5D" w:rsidRPr="00470C3D" w14:paraId="1974BCD6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8E45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10(J)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FDDC75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5ECC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</w:p>
          <w:p w14:paraId="51C8D49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DRAFT NEW RESOLUTION [RES155]</w:t>
            </w:r>
          </w:p>
          <w:p w14:paraId="2090D0A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Review and possible revision of Resolution 155 (WRC-15) and RR No. 5.484B in the frequency bands to which they apply to accommodate the use of FSS networks by control and non-payload communications of unmanned aircraft systems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EA1F6D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</w:p>
          <w:p w14:paraId="5687F50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PROYECTO DE NUEVA RESOLUCIÓN [RES155]</w:t>
            </w:r>
          </w:p>
          <w:p w14:paraId="38CF82F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Análisis y posible revisión de la Resolución 155 (CMR-15) y el número 5.484B del RR en las bandas de frecuencias a las que se aplican para contemplar el uso de las redes de SFS por comunicaciones de control y sin carga útil de sistemas de aeronaves no tripuladas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9993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2704D55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380CE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381514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6EC1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6C71D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417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CD51FF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327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F553C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CC57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84FAEC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11EF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3E1B0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F12C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AA09AE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3BA1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E67E9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31AE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7CFF8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B6349E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B1668B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5BB6FB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62B8E33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9F2AAB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D8C55F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BC9FD7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F0E25F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CD4074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D27A9E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5AEA3F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17D6184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B6DF67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495268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8F4913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10</w:t>
            </w:r>
          </w:p>
        </w:tc>
      </w:tr>
      <w:tr w:rsidR="00857A5D" w:rsidRPr="00470C3D" w14:paraId="35114DCE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D11E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10(J)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F2441D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26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F22D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SUP</w:t>
            </w:r>
          </w:p>
          <w:p w14:paraId="62E9238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RESOLUTION 810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50477D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SUP</w:t>
            </w:r>
          </w:p>
          <w:p w14:paraId="37753FE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RESOLUCIÖN 810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061F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5C438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6C43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F1704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D43E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4D22B1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CD49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04BC2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5A4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3E9F2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6B1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F80A6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E78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6A14E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054A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AC851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B08A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075F6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0A5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10A05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4E429A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01EFC2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FBB5F9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3250243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78B0AF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3C3027D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E74CD2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1EF228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E0CEC0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0C70DC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F6952B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1697A0E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205B1D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F85383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4CB448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10</w:t>
            </w:r>
          </w:p>
        </w:tc>
      </w:tr>
      <w:tr w:rsidR="00857A5D" w:rsidRPr="00470C3D" w14:paraId="44414DEC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2B26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10(K)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AE3CA3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27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1E99C" w14:textId="77777777" w:rsidR="00857A5D" w:rsidRPr="00470C3D" w:rsidRDefault="00857A5D" w:rsidP="00470C3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</w:p>
          <w:p w14:paraId="62FBFE01" w14:textId="77777777" w:rsidR="00857A5D" w:rsidRPr="00470C3D" w:rsidRDefault="00857A5D" w:rsidP="00470C3D">
            <w:pPr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DRAFT NEW RESOLUTION [IAP/10(K)2023] (WRC-19)</w:t>
            </w:r>
          </w:p>
          <w:p w14:paraId="784C61C6" w14:textId="77777777" w:rsidR="00857A5D" w:rsidRPr="00470C3D" w:rsidRDefault="00857A5D" w:rsidP="00470C3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Agenda for the 2023 WRC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54FDAF9" w14:textId="77777777" w:rsidR="00857A5D" w:rsidRPr="00470C3D" w:rsidRDefault="00857A5D" w:rsidP="00470C3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</w:p>
          <w:p w14:paraId="0390479F" w14:textId="77777777" w:rsidR="00857A5D" w:rsidRPr="00470C3D" w:rsidRDefault="00857A5D" w:rsidP="00470C3D">
            <w:pPr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PROYECTO DE NUEVA RESOLUCIÓN</w:t>
            </w:r>
          </w:p>
          <w:p w14:paraId="511844F9" w14:textId="77777777" w:rsidR="00857A5D" w:rsidRPr="00470C3D" w:rsidRDefault="00857A5D" w:rsidP="00470C3D">
            <w:pPr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[IAP/10(K) 2023] (CMR-19)</w:t>
            </w:r>
          </w:p>
          <w:p w14:paraId="2B1AF6B9" w14:textId="77777777" w:rsidR="00857A5D" w:rsidRPr="00470C3D" w:rsidRDefault="00857A5D" w:rsidP="00470C3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Agenda para la CMR2023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7F11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86A0AE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1153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06A10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C4D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FF9300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4129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39547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228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4BAC7C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F862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1B0E2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51D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22B25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C2D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E0A3E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BB16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ED26F6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7CF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2ADD7B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239106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236E42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EDAC65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79F7D73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408412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3BB77B6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9063E9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F9CF43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3519A0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C8ED34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E4C821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2826AB6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E8A777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116036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48D1A9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11</w:t>
            </w:r>
          </w:p>
        </w:tc>
      </w:tr>
      <w:tr w:rsidR="00857A5D" w:rsidRPr="00470C3D" w14:paraId="7DCCDFA8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72C6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lastRenderedPageBreak/>
              <w:t>10(K)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34E505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28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C0D6A" w14:textId="7A97D136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</w:p>
          <w:p w14:paraId="224B7B1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DRAFT NEW RESOLUTION [FSS 12.75-13.25 GHz] (WRC-19)</w:t>
            </w:r>
          </w:p>
          <w:p w14:paraId="44BEFF0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Operation of aeronautical and maritime earth stations in motion communicating with geostationary space stations in the FSS in the frequency bands 10.7-10.95 GHz (space-to-Earth), 11.2-11.45 GHz (space-to-Earth), and 12.75-13.25 GHz (Earth-to-space)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E4B3E55" w14:textId="2D42039F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</w:p>
          <w:p w14:paraId="57A32DF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PROYECTO DE NUEVA RESOLUCIÓN [SFS 12,75-13,25 GHz] (CMR-19)</w:t>
            </w:r>
          </w:p>
          <w:p w14:paraId="2A26B2D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Operación de estaciones terrenas en movimiento aeronáuticas y marítimas que se comunican con estaciones espaciales geoestacionarias en el SFS en las bandas de frecuencias 10,7-10,95 GHz (espacio-Tierra), 11,2-11,45 GHz (espacio-Tierra) y 12,75-13,25 GHz (Tierra-espacio)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7F411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B4B03B9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97F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059F3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93CB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F5B4CD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A07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DB85D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B559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FE4CD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40D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82AAE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2893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B749D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99C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850CEA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572B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DF260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E04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223597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12CEBB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35CE85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E49FEE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27C612E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4D0205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F750C6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868EBB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C2866E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501BE5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EF099A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F445BE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3C86E03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1D54B7B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61976A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9E97F7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11</w:t>
            </w:r>
          </w:p>
        </w:tc>
      </w:tr>
      <w:tr w:rsidR="00857A5D" w:rsidRPr="00470C3D" w14:paraId="2168D9C9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D3CE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10(K)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C06099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B9F8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SUP</w:t>
            </w:r>
          </w:p>
          <w:p w14:paraId="7912FF0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RESOLUTION 810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8CF010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SUP</w:t>
            </w:r>
          </w:p>
          <w:p w14:paraId="6867D7B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RESOLUCIÖN 810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C583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460CE5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6E1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A035E2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335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5CBEE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51D8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19B96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B631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4530B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A6C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F300E2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397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F97C7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8345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6D1BD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0E07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401EA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DC6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E7953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C540AE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F32913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1FAA4C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27905B6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80F7AF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34EC91C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2A1161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8D892C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7836E8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83303A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820381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1714D86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15BF69B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B46AFE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1D7DDE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11</w:t>
            </w:r>
          </w:p>
        </w:tc>
      </w:tr>
      <w:tr w:rsidR="00857A5D" w:rsidRPr="00470C3D" w14:paraId="5D20F724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7B8F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10(L)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1FF46A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7331E" w14:textId="77777777" w:rsidR="00857A5D" w:rsidRPr="00470C3D" w:rsidRDefault="00857A5D" w:rsidP="00470C3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</w:p>
          <w:p w14:paraId="5B80B853" w14:textId="77777777" w:rsidR="00857A5D" w:rsidRPr="00470C3D" w:rsidRDefault="00857A5D" w:rsidP="00470C3D">
            <w:pPr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DRAFT NEW RESOLUTION [IAP/10(L)2023] (WRC-19)</w:t>
            </w:r>
          </w:p>
          <w:p w14:paraId="742C2B5B" w14:textId="77777777" w:rsidR="00857A5D" w:rsidRPr="00470C3D" w:rsidRDefault="00857A5D" w:rsidP="00470C3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Agenda for the 2023 WRC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D882EC7" w14:textId="77777777" w:rsidR="00857A5D" w:rsidRPr="00470C3D" w:rsidRDefault="00857A5D" w:rsidP="00470C3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</w:p>
          <w:p w14:paraId="4C7777B6" w14:textId="77777777" w:rsidR="00857A5D" w:rsidRPr="00470C3D" w:rsidRDefault="00857A5D" w:rsidP="00470C3D">
            <w:pPr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PROYECTO DE NUEVA RESOLUCIÓN</w:t>
            </w:r>
          </w:p>
          <w:p w14:paraId="1E385EC8" w14:textId="77777777" w:rsidR="00857A5D" w:rsidRPr="00470C3D" w:rsidRDefault="00857A5D" w:rsidP="00470C3D">
            <w:pPr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[IAP/10(L) 2023] (CMR-19)</w:t>
            </w:r>
          </w:p>
          <w:p w14:paraId="7398D414" w14:textId="77777777" w:rsidR="00857A5D" w:rsidRPr="00470C3D" w:rsidRDefault="00857A5D" w:rsidP="00470C3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Agenda para la CMR2023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F0A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7964B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A0B8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E396A0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6420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40B19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9784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B7D26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04D8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67B1B2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31E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9FF83F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684E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D57A8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A09A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E1DEA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9E7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F7D18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7FF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92AD0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604A2E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AEA956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472FC5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0A487B8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9B82B5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4964342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4326E5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3DBF470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E14F8C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599330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1475EB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3A08B39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ADFB63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35F86C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2C2256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12</w:t>
            </w:r>
          </w:p>
        </w:tc>
      </w:tr>
      <w:tr w:rsidR="00857A5D" w:rsidRPr="00470C3D" w14:paraId="0F2A9F39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186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10(L)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8D3696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31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F9EE3" w14:textId="5891C01B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</w:p>
          <w:p w14:paraId="67FF37B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DRAFT NEW RESOLUTION [FSS (s-E) 17.3-17.7 GHz] (WRC-19)</w:t>
            </w:r>
          </w:p>
          <w:p w14:paraId="45094BB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Primary allocation to the FSS in the space-to-Earth direction in the 17.3-17.7 GHz band in Region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0AB467D" w14:textId="6A83A160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</w:p>
          <w:p w14:paraId="15BBDF1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PROYECTO DE NUEVA RESOLUCIÓN [SFS (e-T) 17,73-17,7 GHz] (CMR-19)</w:t>
            </w:r>
          </w:p>
          <w:p w14:paraId="63691E6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Atribución a título primario al SFS en el sentido espacio-Tierra en la banda 17,3-17,7 GHz en la Región 2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90EF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27F9EB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B5EBA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B5DBB71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CEE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C9EFF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FF1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73F51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128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1698E1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32D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135EC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026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951A8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0AA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D0743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7F9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59FDD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B819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56391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3D9280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CE0A9D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1E0AA7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2F99A9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CAD2FA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B0A29D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FF3962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3ED39AC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6E4901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978A21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3F0119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BE0C77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952189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D8667B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846CCC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12</w:t>
            </w:r>
          </w:p>
        </w:tc>
      </w:tr>
      <w:tr w:rsidR="00857A5D" w:rsidRPr="00470C3D" w14:paraId="52BB7E68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B18A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10(M)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D5CF14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32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0A5A2" w14:textId="77777777" w:rsidR="00857A5D" w:rsidRPr="00470C3D" w:rsidRDefault="00857A5D" w:rsidP="00470C3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</w:p>
          <w:p w14:paraId="5AFEE8DA" w14:textId="77777777" w:rsidR="00857A5D" w:rsidRPr="00470C3D" w:rsidRDefault="00857A5D" w:rsidP="00470C3D">
            <w:pPr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DRAFT NEW RESOLUTION [IAP/10(M)2023] (WRC-19)</w:t>
            </w:r>
          </w:p>
          <w:p w14:paraId="0037EB76" w14:textId="77777777" w:rsidR="00857A5D" w:rsidRPr="00470C3D" w:rsidRDefault="00857A5D" w:rsidP="00470C3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Agenda for the 2023 WRC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C50AF6F" w14:textId="77777777" w:rsidR="00857A5D" w:rsidRPr="00470C3D" w:rsidRDefault="00857A5D" w:rsidP="00470C3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</w:p>
          <w:p w14:paraId="3E671D8D" w14:textId="77777777" w:rsidR="00857A5D" w:rsidRPr="00470C3D" w:rsidRDefault="00857A5D" w:rsidP="00470C3D">
            <w:pPr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PROYECTO DE NUEVA RESOLUCIÓN</w:t>
            </w:r>
          </w:p>
          <w:p w14:paraId="14E58590" w14:textId="77777777" w:rsidR="00857A5D" w:rsidRPr="00470C3D" w:rsidRDefault="00857A5D" w:rsidP="00470C3D">
            <w:pPr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[IAP/10(M) 2023] (CMR-19)</w:t>
            </w:r>
          </w:p>
          <w:p w14:paraId="4441A8E6" w14:textId="77777777" w:rsidR="00857A5D" w:rsidRPr="00470C3D" w:rsidRDefault="00857A5D" w:rsidP="00470C3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Agenda para la CMR2023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9534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FB93F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632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DB031F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F0E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BE752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2467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7549F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99A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9A833C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258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6B025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89F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CA91B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C9C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7FEEA1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FAD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0E7BD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2E05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56657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180697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65ADA2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66F5DB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96BDA2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99CD06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3FF2D44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1C6AD1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DEB2A8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1CAD7A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DC0095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B3443F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F2085B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DB6AAA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3BD952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B107DE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857A5D" w:rsidRPr="00470C3D" w14:paraId="276BCC1D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D340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10(M)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FF2892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33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45A15" w14:textId="77D8829C" w:rsidR="00857A5D" w:rsidRPr="00470C3D" w:rsidRDefault="00857A5D" w:rsidP="00470C3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</w:p>
          <w:p w14:paraId="7E80CB51" w14:textId="77777777" w:rsidR="00857A5D" w:rsidRPr="00470C3D" w:rsidRDefault="00857A5D" w:rsidP="00470C3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DRAFT NEW RESOLUTION [AMS(R)S VHF] (WRC-19)</w:t>
            </w:r>
          </w:p>
          <w:p w14:paraId="2E04CDA6" w14:textId="77777777" w:rsidR="00857A5D" w:rsidRPr="00470C3D" w:rsidRDefault="00857A5D" w:rsidP="00470C3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Potential of an AMS(R)S allocation in the 118-137 MHz frequency band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9523073" w14:textId="77777777" w:rsidR="00857A5D" w:rsidRPr="00470C3D" w:rsidRDefault="00857A5D" w:rsidP="00470C3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016BBD">
              <w:rPr>
                <w:b/>
                <w:sz w:val="16"/>
                <w:szCs w:val="16"/>
              </w:rPr>
              <w:t xml:space="preserve"> </w:t>
            </w: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</w:p>
          <w:p w14:paraId="311968C5" w14:textId="77777777" w:rsidR="00857A5D" w:rsidRPr="00470C3D" w:rsidRDefault="00857A5D" w:rsidP="00470C3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PROYECTO DE NUEVA RESOLUCIÓN [SMA(R)S VHF] (CMR-19)</w:t>
            </w:r>
          </w:p>
          <w:p w14:paraId="36D521DD" w14:textId="77777777" w:rsidR="00857A5D" w:rsidRPr="00470C3D" w:rsidRDefault="00857A5D" w:rsidP="00470C3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Atribución potencial del SMA(R)S en la banda de frecuencias 118-137 MHz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DC06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85A99F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11A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B6114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2793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B0D5F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84B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3A8BFB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0810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8F32C2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0E38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5671D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01D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06ADD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E52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2FC18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0D54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A3CE2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811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49588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5D5BD0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3C0D5A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7D094D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7EC13D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6C2F1D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FC5400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D36A58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47953C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D90FA5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DE1137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EB525C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76774A2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965054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3891EF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E74870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857A5D" w:rsidRPr="00470C3D" w14:paraId="505268F2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2487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10(N)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A2274C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648F6" w14:textId="77777777" w:rsidR="00857A5D" w:rsidRPr="00470C3D" w:rsidRDefault="00857A5D" w:rsidP="00470C3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</w:p>
          <w:p w14:paraId="5B89E353" w14:textId="77777777" w:rsidR="00857A5D" w:rsidRPr="00470C3D" w:rsidRDefault="00857A5D" w:rsidP="00470C3D">
            <w:pPr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DRAFT NEW RESOLUTION [IAP/10(N)2023] (WRC-19)</w:t>
            </w:r>
          </w:p>
          <w:p w14:paraId="53E2DED0" w14:textId="77777777" w:rsidR="00857A5D" w:rsidRPr="00470C3D" w:rsidRDefault="00857A5D" w:rsidP="00470C3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Agenda for the 2023 WRC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18AAE79" w14:textId="77777777" w:rsidR="00857A5D" w:rsidRPr="00470C3D" w:rsidRDefault="00857A5D" w:rsidP="00470C3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</w:p>
          <w:p w14:paraId="00543ACB" w14:textId="77777777" w:rsidR="00857A5D" w:rsidRPr="00470C3D" w:rsidRDefault="00857A5D" w:rsidP="00470C3D">
            <w:pPr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PROYECTO DE NUEVA RESOLUCIÓN</w:t>
            </w:r>
          </w:p>
          <w:p w14:paraId="3A602143" w14:textId="77777777" w:rsidR="00857A5D" w:rsidRPr="00470C3D" w:rsidRDefault="00857A5D" w:rsidP="00470C3D">
            <w:pPr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[IAP/10(N) 2023] (CMR-19)</w:t>
            </w:r>
          </w:p>
          <w:p w14:paraId="14E8E4EE" w14:textId="77777777" w:rsidR="00857A5D" w:rsidRPr="00470C3D" w:rsidRDefault="00857A5D" w:rsidP="00470C3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Agenda para la CMR2023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33B4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226E5B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6A6A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73DEA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0CCC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92C1B7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7BBF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63C57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E11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170E4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C0C0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B6CFB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C75D" w14:textId="4DE47831" w:rsidR="00857A5D" w:rsidRPr="00470C3D" w:rsidRDefault="00A80570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CF239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F5E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0898A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44B4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558C71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D26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242AC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389573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6E4247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9589B3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7748461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AB6569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3023F41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E57A9A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3415998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BAFD31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3420DA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812492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708E6C8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2E6A34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513B19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F90C7EB" w14:textId="56031293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</w:t>
            </w:r>
            <w:r w:rsidR="008164BA">
              <w:rPr>
                <w:sz w:val="16"/>
                <w:szCs w:val="16"/>
              </w:rPr>
              <w:t>1</w:t>
            </w:r>
          </w:p>
        </w:tc>
      </w:tr>
      <w:tr w:rsidR="00857A5D" w:rsidRPr="00470C3D" w14:paraId="13BB5941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0FF4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lastRenderedPageBreak/>
              <w:t>10(N)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99F22A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27B1F" w14:textId="77777777" w:rsidR="00857A5D" w:rsidRPr="00470C3D" w:rsidRDefault="00857A5D" w:rsidP="00470C3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 xml:space="preserve"> </w:t>
            </w:r>
            <w:r w:rsidRPr="00470C3D">
              <w:rPr>
                <w:b/>
                <w:sz w:val="16"/>
                <w:szCs w:val="16"/>
              </w:rPr>
              <w:t>ADD</w:t>
            </w:r>
          </w:p>
          <w:p w14:paraId="6F3A5583" w14:textId="77777777" w:rsidR="00857A5D" w:rsidRPr="00470C3D" w:rsidRDefault="00857A5D" w:rsidP="00470C3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DRAFT NEW RESOLUTION [IMT-WRC-23] (WRC-19)</w:t>
            </w:r>
          </w:p>
          <w:p w14:paraId="2BEF692B" w14:textId="77777777" w:rsidR="00857A5D" w:rsidRPr="00470C3D" w:rsidRDefault="00857A5D" w:rsidP="00470C3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 xml:space="preserve">Additional frequency bands for the terrestrial component of IMT between 3 300 MHz and 15.35 GHz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AA263BA" w14:textId="77777777" w:rsidR="00857A5D" w:rsidRPr="00470C3D" w:rsidRDefault="00857A5D" w:rsidP="00470C3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</w:p>
          <w:p w14:paraId="62D88686" w14:textId="77777777" w:rsidR="00857A5D" w:rsidRPr="00470C3D" w:rsidRDefault="00857A5D" w:rsidP="00470C3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PROYECTO DE NUEVA RESOLUCIÓN [IMT-CMR-23] (CMR-19)</w:t>
            </w:r>
          </w:p>
          <w:p w14:paraId="4BCA5B6F" w14:textId="48179C99" w:rsidR="00857A5D" w:rsidRPr="00470C3D" w:rsidRDefault="00857A5D" w:rsidP="00470C3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 xml:space="preserve">Bandas de frecuencia adicionales para el componente terrestre de las IMT entre los 3 300 MHz y 15.35 GHz 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2944E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2A04C27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4982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8EFC28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7527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5D7454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05E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11E0A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A62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6A175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162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18AC7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3AB3" w14:textId="03B83C0D" w:rsidR="00857A5D" w:rsidRPr="00470C3D" w:rsidRDefault="00A80570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84C21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B6C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6E188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BE8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8A0AB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3DB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B5129E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3C2A64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D72575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68EC65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3E5B773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5F9EFC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071250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FA62EB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655A427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2B5E83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799626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261425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283AE88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6F79CF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44CCD3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168FCE9" w14:textId="0D994A00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</w:t>
            </w:r>
            <w:r w:rsidR="008164BA">
              <w:rPr>
                <w:sz w:val="16"/>
                <w:szCs w:val="16"/>
              </w:rPr>
              <w:t>1</w:t>
            </w:r>
          </w:p>
        </w:tc>
      </w:tr>
      <w:tr w:rsidR="00857A5D" w:rsidRPr="00470C3D" w14:paraId="44BBD269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BC79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10(O)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D04AF7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36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B55BF" w14:textId="77777777" w:rsidR="00857A5D" w:rsidRPr="00470C3D" w:rsidRDefault="00857A5D" w:rsidP="00470C3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</w:p>
          <w:p w14:paraId="0EA5562F" w14:textId="77777777" w:rsidR="00857A5D" w:rsidRPr="00470C3D" w:rsidRDefault="00857A5D" w:rsidP="00470C3D">
            <w:pPr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DRAFT NEW RESOLUTION [IAP/10(O)2023] (WRC-19)</w:t>
            </w:r>
          </w:p>
          <w:p w14:paraId="77E7FBB9" w14:textId="77777777" w:rsidR="00857A5D" w:rsidRPr="00470C3D" w:rsidRDefault="00857A5D" w:rsidP="00470C3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Agenda for the 2023 WRC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9B0E052" w14:textId="77777777" w:rsidR="00857A5D" w:rsidRPr="00470C3D" w:rsidRDefault="00857A5D" w:rsidP="00470C3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</w:p>
          <w:p w14:paraId="319A63DC" w14:textId="77777777" w:rsidR="00857A5D" w:rsidRPr="00470C3D" w:rsidRDefault="00857A5D" w:rsidP="00470C3D">
            <w:pPr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PROYECTO DE NUEVA RESOLUCIÓN</w:t>
            </w:r>
          </w:p>
          <w:p w14:paraId="0AF5BFFF" w14:textId="77777777" w:rsidR="00857A5D" w:rsidRPr="00470C3D" w:rsidRDefault="00857A5D" w:rsidP="00470C3D">
            <w:pPr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[IAP/10(O) 2023] (CMR-19)</w:t>
            </w:r>
          </w:p>
          <w:p w14:paraId="10D361A5" w14:textId="77777777" w:rsidR="00857A5D" w:rsidRPr="00470C3D" w:rsidRDefault="00857A5D" w:rsidP="00470C3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Agenda para la CMR2023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BFC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AAD7B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3CB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323717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5413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63CA6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888B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81B04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0E2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EB0964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2425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38CD7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E31D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3B752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B184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8AF99A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6CCE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0E771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167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F6639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656879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09C2F7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2D5443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AA5D78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74B2E9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A462B3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0F3F1A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98B9C3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BF4DB6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B92983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1E6A25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17EDCE9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91AAC6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F53C9F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C77386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9</w:t>
            </w:r>
          </w:p>
        </w:tc>
      </w:tr>
      <w:tr w:rsidR="00857A5D" w:rsidRPr="00470C3D" w14:paraId="160DA01D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3DDC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10(O)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1E13BF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37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76FB" w14:textId="77777777" w:rsidR="00857A5D" w:rsidRPr="00470C3D" w:rsidRDefault="00857A5D" w:rsidP="00470C3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  <w:r w:rsidRPr="00470C3D">
              <w:rPr>
                <w:sz w:val="16"/>
                <w:szCs w:val="16"/>
              </w:rPr>
              <w:br/>
              <w:t>DRAFT NEW RESOLUTION [IAP/10(O)/MSS-GSO-NGSO] (WRC-19</w:t>
            </w:r>
            <w:r w:rsidRPr="00470C3D">
              <w:rPr>
                <w:sz w:val="16"/>
                <w:szCs w:val="16"/>
              </w:rPr>
              <w:br/>
              <w:t>Potential allocations to the mobile-satellite service and between 1.6 GHz and 5 GHz and potential sharing between GSO and non-GSO in existing mobile-satellite service frequency bands between 1.5 GHz and 2.7 GHz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0CF4584" w14:textId="77777777" w:rsidR="00857A5D" w:rsidRPr="00470C3D" w:rsidRDefault="00857A5D" w:rsidP="00470C3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  <w:r w:rsidRPr="00470C3D">
              <w:rPr>
                <w:sz w:val="16"/>
                <w:szCs w:val="16"/>
                <w:lang w:val="es-ES"/>
              </w:rPr>
              <w:br/>
              <w:t>PROYECTO DE NUEVA RESOLUCIÓN [IAP/10(O)/MSS-GSO-NGSO] (CMR-19)</w:t>
            </w:r>
            <w:r w:rsidRPr="00470C3D">
              <w:rPr>
                <w:sz w:val="16"/>
                <w:szCs w:val="16"/>
                <w:lang w:val="es-ES"/>
              </w:rPr>
              <w:br/>
              <w:t>Atribuciones potenciales al servicio móvil por satélite y entre 1.6 GHz y 5 GHz</w:t>
            </w:r>
          </w:p>
          <w:p w14:paraId="1AAAAAA1" w14:textId="77777777" w:rsidR="00857A5D" w:rsidRPr="00470C3D" w:rsidRDefault="00857A5D" w:rsidP="00470C3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Y compartición potencial entre OSG y no OSG en las bandas de frecuencias del servicio móvil por satélite existentes entre 1.5 GHz y 2.7 GHz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958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54B72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2B7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804403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122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649D3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DC7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45A62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19F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9086B6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E2C1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1BEFD2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25F8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172B1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CC68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BA0E1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ADC9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7ADB06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618B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AFE28F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377B1A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1E7269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BC131C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DA0340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5F7DC7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0D25DE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16882F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1750BB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24FE23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DA65DA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263AB4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14AFAEC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2D18B5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BDAA00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D3930A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9</w:t>
            </w:r>
          </w:p>
        </w:tc>
      </w:tr>
      <w:tr w:rsidR="00857A5D" w:rsidRPr="00470C3D" w14:paraId="4AC45F39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439C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10(P)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9EA28F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38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26E1C" w14:textId="77777777" w:rsidR="00857A5D" w:rsidRPr="00470C3D" w:rsidRDefault="00857A5D" w:rsidP="00470C3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</w:p>
          <w:p w14:paraId="14B714F9" w14:textId="77777777" w:rsidR="00857A5D" w:rsidRPr="00470C3D" w:rsidRDefault="00857A5D" w:rsidP="00470C3D">
            <w:pPr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DRAFT NEW RESOLUTION [IAP/10(P)2023] (WRC-19)</w:t>
            </w:r>
          </w:p>
          <w:p w14:paraId="4EAC3E0B" w14:textId="77777777" w:rsidR="00857A5D" w:rsidRPr="00470C3D" w:rsidRDefault="00857A5D" w:rsidP="00470C3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Agenda for the 2023 WRC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0D4FE91" w14:textId="77777777" w:rsidR="00857A5D" w:rsidRPr="00470C3D" w:rsidRDefault="00857A5D" w:rsidP="00470C3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</w:p>
          <w:p w14:paraId="4636E0F5" w14:textId="77777777" w:rsidR="00857A5D" w:rsidRPr="00470C3D" w:rsidRDefault="00857A5D" w:rsidP="00470C3D">
            <w:pPr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PROYECTO DE NUEVA RESOLUCIÓN</w:t>
            </w:r>
          </w:p>
          <w:p w14:paraId="42610081" w14:textId="77777777" w:rsidR="00857A5D" w:rsidRPr="00470C3D" w:rsidRDefault="00857A5D" w:rsidP="00470C3D">
            <w:pPr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[IAP/10(P) 2023] (CMR-19)</w:t>
            </w:r>
          </w:p>
          <w:p w14:paraId="1E5D251D" w14:textId="77777777" w:rsidR="00857A5D" w:rsidRPr="00470C3D" w:rsidRDefault="00857A5D" w:rsidP="00470C3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Agenda para la CMR2023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5919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902A3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FAB3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490C4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9578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54F2B4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67A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055CD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B41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55C11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D28E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7723C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28F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208B9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7C1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9DC924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5BD8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A50CA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70D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10386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650D1A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586AF2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AFAE41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60CBCD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1B55B5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057D431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1847FB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3242A3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D74ED5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9C2805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5C18F7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DA9EBF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ACD9EB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D4DEF3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1DE5DE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</w:t>
            </w:r>
          </w:p>
        </w:tc>
      </w:tr>
      <w:tr w:rsidR="00857A5D" w:rsidRPr="00470C3D" w14:paraId="129384A7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5E96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10(P)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E58AB4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39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0855D" w14:textId="77777777" w:rsidR="00857A5D" w:rsidRPr="00470C3D" w:rsidRDefault="00857A5D" w:rsidP="00470C3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  <w:r w:rsidRPr="00470C3D">
              <w:rPr>
                <w:b/>
                <w:sz w:val="16"/>
                <w:szCs w:val="16"/>
              </w:rPr>
              <w:br/>
            </w:r>
            <w:r w:rsidRPr="00470C3D">
              <w:rPr>
                <w:sz w:val="16"/>
                <w:szCs w:val="16"/>
              </w:rPr>
              <w:t>DRAFT NEW RESOLUTION [IAP/10(P)/SAT-TO-SAT] (WRC 19)</w:t>
            </w:r>
            <w:r w:rsidRPr="00470C3D">
              <w:rPr>
                <w:sz w:val="16"/>
                <w:szCs w:val="16"/>
              </w:rPr>
              <w:br/>
              <w:t>INTER-SATELLITE LINKS (ISL)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0F8F2D7" w14:textId="77777777" w:rsidR="00857A5D" w:rsidRPr="00470C3D" w:rsidRDefault="00857A5D" w:rsidP="00470C3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  <w:r w:rsidRPr="00470C3D">
              <w:rPr>
                <w:sz w:val="16"/>
                <w:szCs w:val="16"/>
                <w:lang w:val="es-ES"/>
              </w:rPr>
              <w:br/>
              <w:t>PROYECTO DE NUEVA RESOLUCIÓN [IAP/10(P)/SAT-TO-SAT] (CMR 19)</w:t>
            </w:r>
            <w:r w:rsidRPr="00470C3D">
              <w:rPr>
                <w:sz w:val="16"/>
                <w:szCs w:val="16"/>
                <w:lang w:val="es-ES"/>
              </w:rPr>
              <w:br/>
              <w:t>INTER-SATELLITE LINKS (ISL)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8E277" w14:textId="77777777" w:rsidR="00857A5D" w:rsidRPr="00016BB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364F08F" w14:textId="77777777" w:rsidR="00857A5D" w:rsidRPr="00016BB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D708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827E9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9D1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B79FEE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C5D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38D91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D0BF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F1E86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EF08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0E047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52F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F5C25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B5A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9DF7D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EEB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E3DDA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A67D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22DA03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B67DEA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AD59ED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03C30D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02B917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2791DE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5B7D41A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F4C342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979948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8431F1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20B688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AB4DF7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7EE112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314EA1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4658E4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70F574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</w:t>
            </w:r>
          </w:p>
        </w:tc>
      </w:tr>
      <w:tr w:rsidR="00857A5D" w:rsidRPr="00470C3D" w14:paraId="3C86BEE3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4AFF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10(Q)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BEE900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7864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SUP</w:t>
            </w:r>
          </w:p>
          <w:p w14:paraId="53880F3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RESOLUTION 161 (WRC-15)</w:t>
            </w:r>
          </w:p>
          <w:p w14:paraId="25BB8EC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STUDIES RELATING TO SPECTRUM NEEDS AND POSSIBLE ALLOCATION OF THE FREQUENCY BAND 37.5-39.5 GHZ TO THE FIXED-SATELLITE SERVICE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7609F0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470C3D">
              <w:rPr>
                <w:b/>
                <w:bCs/>
                <w:sz w:val="16"/>
                <w:szCs w:val="16"/>
                <w:lang w:val="es-ES"/>
              </w:rPr>
              <w:t>SUP</w:t>
            </w:r>
          </w:p>
          <w:p w14:paraId="40C11D9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RESOLUCIÓN 161 (CMR-15)</w:t>
            </w:r>
          </w:p>
          <w:p w14:paraId="4B98179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ESTUDIOS RELATIVOS A NECESIDADES DE ESPECTRO Y POSIBLE ATRIBUCIÓN DE LA BANDA DE FRECUENCIA 37.5-39.5 GHZ A SERVICIOS FIJOS POR SATÉLITE (FSS)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E0CD8" w14:textId="77777777" w:rsidR="00857A5D" w:rsidRPr="00016BB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FCF8028" w14:textId="77777777" w:rsidR="00857A5D" w:rsidRPr="00016BB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2F2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2420D5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5929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FD5DDE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FF84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BD5CA6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049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B933A7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7CB5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981959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47D6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35C819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419C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FBEC42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827F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0A13A9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19E3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A2FFC1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</w:tcPr>
          <w:p w14:paraId="5DE6390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</w:tcPr>
          <w:p w14:paraId="64275A8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</w:tcPr>
          <w:p w14:paraId="54C8A65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</w:tcPr>
          <w:p w14:paraId="30A315E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7B8C09C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14:paraId="465FB60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60D67D3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</w:tcPr>
          <w:p w14:paraId="1F8E5E9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33CF251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</w:tcPr>
          <w:p w14:paraId="2CCDB3B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</w:tcPr>
          <w:p w14:paraId="6A74A30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</w:tcPr>
          <w:p w14:paraId="179F808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</w:tcPr>
          <w:p w14:paraId="5D11FF2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</w:tcPr>
          <w:p w14:paraId="1677362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</w:tcPr>
          <w:p w14:paraId="7665DAC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11</w:t>
            </w:r>
          </w:p>
        </w:tc>
      </w:tr>
      <w:tr w:rsidR="00857A5D" w:rsidRPr="00470C3D" w14:paraId="4E74C35C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5E61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lastRenderedPageBreak/>
              <w:t>10(Q)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26952E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41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E517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MOD</w:t>
            </w:r>
          </w:p>
          <w:p w14:paraId="0DA925FE" w14:textId="114DE591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RESOLUTION 810 (</w:t>
            </w:r>
            <w:r w:rsidR="0031079B" w:rsidRPr="00470C3D">
              <w:rPr>
                <w:sz w:val="16"/>
                <w:szCs w:val="16"/>
              </w:rPr>
              <w:t>REV.WRC</w:t>
            </w:r>
            <w:r w:rsidRPr="00470C3D">
              <w:rPr>
                <w:sz w:val="16"/>
                <w:szCs w:val="16"/>
              </w:rPr>
              <w:t>-19)</w:t>
            </w:r>
          </w:p>
          <w:p w14:paraId="2D23453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Preliminary Agenda for the 2023 World Radiocommunication Conference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D23DEF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470C3D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242DB79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RESOLUCIÓN 810 (REV.CMR-19)</w:t>
            </w:r>
          </w:p>
          <w:p w14:paraId="08E82FF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Temario para la CMR 2023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4B4A0" w14:textId="77777777" w:rsidR="00857A5D" w:rsidRPr="00016BB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4124A2C" w14:textId="77777777" w:rsidR="00857A5D" w:rsidRPr="00016BB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450F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C935C3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6CB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4C4CF0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6AAF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B1894E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521F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AC57FB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147A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2E79A8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00F6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AFC8F0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7F5D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A6FA52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EC34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F36179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2E5E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0AB7D2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</w:tcPr>
          <w:p w14:paraId="3DEE1DA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</w:tcPr>
          <w:p w14:paraId="72F4AEF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</w:tcPr>
          <w:p w14:paraId="2FE91A0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</w:tcPr>
          <w:p w14:paraId="1C97CEA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06E026F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14:paraId="604408C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2D11B0D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</w:tcPr>
          <w:p w14:paraId="1AB99C7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5DB561B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</w:tcPr>
          <w:p w14:paraId="1271ADE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</w:tcPr>
          <w:p w14:paraId="2E2A22C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</w:tcPr>
          <w:p w14:paraId="218529A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</w:tcPr>
          <w:p w14:paraId="0C9B9AB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</w:tcPr>
          <w:p w14:paraId="488B87B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</w:tcPr>
          <w:p w14:paraId="2BE36A6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11</w:t>
            </w:r>
          </w:p>
        </w:tc>
      </w:tr>
      <w:tr w:rsidR="00857A5D" w:rsidRPr="00470C3D" w14:paraId="027BAA66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77C2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10(R)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2E20AC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42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459D3" w14:textId="77777777" w:rsidR="00857A5D" w:rsidRPr="00470C3D" w:rsidRDefault="00857A5D" w:rsidP="00470C3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</w:p>
          <w:p w14:paraId="1BB6ABDA" w14:textId="77777777" w:rsidR="00857A5D" w:rsidRPr="00470C3D" w:rsidRDefault="00857A5D" w:rsidP="00470C3D">
            <w:pPr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DRAFT NEW RESOLUTION [IAP/10(R)2023] (WRC-19)</w:t>
            </w:r>
          </w:p>
          <w:p w14:paraId="49EB8683" w14:textId="77777777" w:rsidR="00857A5D" w:rsidRPr="00470C3D" w:rsidRDefault="00857A5D" w:rsidP="00470C3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Agenda for the 2023 WRC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B9431E5" w14:textId="77777777" w:rsidR="00857A5D" w:rsidRPr="00470C3D" w:rsidRDefault="00857A5D" w:rsidP="00470C3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</w:p>
          <w:p w14:paraId="2F4B0405" w14:textId="77777777" w:rsidR="00857A5D" w:rsidRPr="00470C3D" w:rsidRDefault="00857A5D" w:rsidP="00470C3D">
            <w:pPr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PROYECTO DE NUEVA RESOLUCIÓN</w:t>
            </w:r>
          </w:p>
          <w:p w14:paraId="6BE607F5" w14:textId="77777777" w:rsidR="00857A5D" w:rsidRPr="00470C3D" w:rsidRDefault="00857A5D" w:rsidP="00470C3D">
            <w:pPr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[IAP/10(R) 2023] (CMR-19)</w:t>
            </w:r>
          </w:p>
          <w:p w14:paraId="72CC4187" w14:textId="77777777" w:rsidR="00857A5D" w:rsidRPr="00470C3D" w:rsidRDefault="00857A5D" w:rsidP="00470C3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Agenda para la CMR2023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ADE3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32CB04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3D07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A1126F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FD0E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CCF0B1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90F8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10675C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1405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F6D21E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AFA9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82BE12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A33E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3569D8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6381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7034B83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4A30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9A007F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F155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9C3107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</w:tcPr>
          <w:p w14:paraId="0B5C496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</w:tcPr>
          <w:p w14:paraId="6E77CA0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</w:tcPr>
          <w:p w14:paraId="048E6CC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</w:tcPr>
          <w:p w14:paraId="66F0AA7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39C9A28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14:paraId="076DE1F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1D82023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</w:tcPr>
          <w:p w14:paraId="1F9CCBA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5D3CC7C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</w:tcPr>
          <w:p w14:paraId="7FC9643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</w:tcPr>
          <w:p w14:paraId="6C16E8B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</w:tcPr>
          <w:p w14:paraId="45EAF186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</w:tcPr>
          <w:p w14:paraId="6140864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</w:tcPr>
          <w:p w14:paraId="036D5C5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</w:tcPr>
          <w:p w14:paraId="157D498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10</w:t>
            </w:r>
          </w:p>
        </w:tc>
      </w:tr>
      <w:tr w:rsidR="00857A5D" w:rsidRPr="00470C3D" w14:paraId="27C1A5E1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4CE6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10(R)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3AF9DA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43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0557A" w14:textId="3C036820" w:rsidR="00857A5D" w:rsidRPr="00470C3D" w:rsidRDefault="00857A5D" w:rsidP="00470C3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  <w:r w:rsidRPr="00470C3D">
              <w:rPr>
                <w:b/>
                <w:sz w:val="16"/>
                <w:szCs w:val="16"/>
              </w:rPr>
              <w:br/>
            </w:r>
            <w:r w:rsidRPr="00470C3D">
              <w:rPr>
                <w:sz w:val="16"/>
                <w:szCs w:val="16"/>
              </w:rPr>
              <w:t>DRAFT NEW RESOLUTION [IAP/10(R)/MOBILE] (WRC-19)</w:t>
            </w:r>
            <w:r w:rsidRPr="00470C3D">
              <w:rPr>
                <w:sz w:val="16"/>
                <w:szCs w:val="16"/>
              </w:rPr>
              <w:br/>
              <w:t>studies on possible allocations to the mobile service in the band 1</w:t>
            </w:r>
            <w:r w:rsidR="00470C3D" w:rsidRPr="00470C3D">
              <w:rPr>
                <w:sz w:val="16"/>
                <w:szCs w:val="16"/>
              </w:rPr>
              <w:t xml:space="preserve"> </w:t>
            </w:r>
            <w:r w:rsidRPr="00470C3D">
              <w:rPr>
                <w:sz w:val="16"/>
                <w:szCs w:val="16"/>
              </w:rPr>
              <w:t>300-1</w:t>
            </w:r>
            <w:r w:rsidR="00470C3D" w:rsidRPr="00470C3D">
              <w:rPr>
                <w:sz w:val="16"/>
                <w:szCs w:val="16"/>
              </w:rPr>
              <w:t> </w:t>
            </w:r>
            <w:r w:rsidRPr="00470C3D">
              <w:rPr>
                <w:sz w:val="16"/>
                <w:szCs w:val="16"/>
              </w:rPr>
              <w:t>350 MHz for the future development of terrestrial mobile broadband applications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61C178B" w14:textId="472A1A8B" w:rsidR="00857A5D" w:rsidRPr="00470C3D" w:rsidRDefault="00857A5D" w:rsidP="00470C3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ADD</w:t>
            </w:r>
            <w:r w:rsidRPr="00470C3D">
              <w:rPr>
                <w:sz w:val="16"/>
                <w:szCs w:val="16"/>
                <w:lang w:val="es-ES"/>
              </w:rPr>
              <w:br/>
              <w:t>PROYECTO DE NUEVA RESOLUCIÓN [IAP/10(R)/MÓVIL] (CMR-19)</w:t>
            </w:r>
            <w:r w:rsidRPr="00470C3D">
              <w:rPr>
                <w:sz w:val="16"/>
                <w:szCs w:val="16"/>
                <w:lang w:val="es-ES"/>
              </w:rPr>
              <w:br/>
              <w:t>estudios relativos a posibles atribuciones al servicio móvil en la banda 1</w:t>
            </w:r>
            <w:r w:rsidR="00470C3D" w:rsidRPr="00470C3D">
              <w:rPr>
                <w:sz w:val="16"/>
                <w:szCs w:val="16"/>
                <w:lang w:val="es-ES"/>
              </w:rPr>
              <w:t xml:space="preserve"> </w:t>
            </w:r>
            <w:r w:rsidRPr="00470C3D">
              <w:rPr>
                <w:sz w:val="16"/>
                <w:szCs w:val="16"/>
                <w:lang w:val="es-ES"/>
              </w:rPr>
              <w:t>300-1</w:t>
            </w:r>
            <w:r w:rsidR="00470C3D" w:rsidRPr="00470C3D">
              <w:rPr>
                <w:sz w:val="16"/>
                <w:szCs w:val="16"/>
                <w:lang w:val="es-ES"/>
              </w:rPr>
              <w:t xml:space="preserve"> </w:t>
            </w:r>
            <w:r w:rsidRPr="00470C3D">
              <w:rPr>
                <w:sz w:val="16"/>
                <w:szCs w:val="16"/>
                <w:lang w:val="es-ES"/>
              </w:rPr>
              <w:t>350 MHz para el desarrollo futuro de aplicaciones terrenales móviles de banda ancha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FEA76" w14:textId="77777777" w:rsidR="00857A5D" w:rsidRPr="00016BB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392AF33" w14:textId="77777777" w:rsidR="00857A5D" w:rsidRPr="00016BB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7F49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24F467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FBFA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C78B492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440B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724B50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1BF10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34B836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D084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03310AA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31C2E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22CE30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F81D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0F4718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3A41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2AA65E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48E5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5A63CC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</w:tcPr>
          <w:p w14:paraId="7576AB1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</w:tcPr>
          <w:p w14:paraId="648E2A1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</w:tcPr>
          <w:p w14:paraId="3CF13F5F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</w:tcPr>
          <w:p w14:paraId="0E18EDE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6D6AF727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14:paraId="3B987D4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640A7B5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</w:tcPr>
          <w:p w14:paraId="012A5FB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51A6E8A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</w:tcPr>
          <w:p w14:paraId="0B37AA68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</w:tcPr>
          <w:p w14:paraId="71911A0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</w:tcPr>
          <w:p w14:paraId="669FFB2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</w:tcPr>
          <w:p w14:paraId="22739A3B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</w:tcPr>
          <w:p w14:paraId="47F09BB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</w:tcPr>
          <w:p w14:paraId="74923329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10</w:t>
            </w:r>
          </w:p>
        </w:tc>
      </w:tr>
      <w:tr w:rsidR="00857A5D" w:rsidRPr="00470C3D" w14:paraId="25C1F8C4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5777D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10(S)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BC5CC9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1F42" w14:textId="77777777" w:rsidR="00857A5D" w:rsidRPr="00470C3D" w:rsidRDefault="00857A5D" w:rsidP="00470C3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</w:p>
          <w:p w14:paraId="432A0A7B" w14:textId="77777777" w:rsidR="00857A5D" w:rsidRPr="00470C3D" w:rsidRDefault="00857A5D" w:rsidP="00470C3D">
            <w:pPr>
              <w:spacing w:before="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DRAFT NEW RESOLUTION [IAP/10(S)2023] (WRC-19)</w:t>
            </w:r>
          </w:p>
          <w:p w14:paraId="3EE0F2EA" w14:textId="77777777" w:rsidR="00857A5D" w:rsidRPr="00470C3D" w:rsidRDefault="00857A5D" w:rsidP="00470C3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Agenda for the 2023 WRC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6D3D9DE" w14:textId="77777777" w:rsidR="00857A5D" w:rsidRPr="00470C3D" w:rsidRDefault="00857A5D" w:rsidP="00470C3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</w:p>
          <w:p w14:paraId="1859F1D7" w14:textId="77777777" w:rsidR="00857A5D" w:rsidRPr="00470C3D" w:rsidRDefault="00857A5D" w:rsidP="00470C3D">
            <w:pPr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PROYECTO DE NUEVA RESOLUCIÓN</w:t>
            </w:r>
          </w:p>
          <w:p w14:paraId="4D9F96ED" w14:textId="77777777" w:rsidR="00857A5D" w:rsidRPr="00470C3D" w:rsidRDefault="00857A5D" w:rsidP="00470C3D">
            <w:pPr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[IAP/10(S) 2023] (CMR-19)</w:t>
            </w:r>
          </w:p>
          <w:p w14:paraId="7E6DE96C" w14:textId="77777777" w:rsidR="00857A5D" w:rsidRPr="00470C3D" w:rsidRDefault="00857A5D" w:rsidP="00470C3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-30"/>
              <w:jc w:val="center"/>
              <w:rPr>
                <w:b/>
                <w:sz w:val="16"/>
                <w:szCs w:val="16"/>
                <w:lang w:val="es-ES"/>
              </w:rPr>
            </w:pPr>
            <w:r w:rsidRPr="00470C3D">
              <w:rPr>
                <w:sz w:val="16"/>
                <w:szCs w:val="16"/>
                <w:lang w:val="es-ES"/>
              </w:rPr>
              <w:t>Agenda para la CMR2023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0C09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08E0C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42B8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26AFD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7DD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CC2D1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CDF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3EBFA7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2FA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31F3E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5F34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431C96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1E2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3799EA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92AE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F7F30B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CA5B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ED162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8698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9754E2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44561B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4C2F1B1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5BED3F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44D67B3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34156E0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2CAEB92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602B91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1841EC4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49D3CD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F34C74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6CD8BF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067E694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A99A2A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300F286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664D81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15</w:t>
            </w:r>
          </w:p>
        </w:tc>
      </w:tr>
      <w:tr w:rsidR="00857A5D" w:rsidRPr="00470C3D" w14:paraId="5AA92692" w14:textId="77777777" w:rsidTr="00857A5D">
        <w:trPr>
          <w:cantSplit/>
          <w:trHeight w:val="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142F5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10(S)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D227CFC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45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18A11" w14:textId="41C8646F" w:rsidR="00857A5D" w:rsidRPr="00470C3D" w:rsidRDefault="00857A5D" w:rsidP="00470C3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70C3D">
              <w:rPr>
                <w:b/>
                <w:sz w:val="16"/>
                <w:szCs w:val="16"/>
              </w:rPr>
              <w:t>ADD</w:t>
            </w:r>
            <w:r w:rsidRPr="00470C3D">
              <w:rPr>
                <w:b/>
                <w:sz w:val="16"/>
                <w:szCs w:val="16"/>
              </w:rPr>
              <w:br/>
            </w:r>
            <w:r w:rsidRPr="00470C3D">
              <w:rPr>
                <w:sz w:val="16"/>
                <w:szCs w:val="16"/>
              </w:rPr>
              <w:t>DRAFT NEW RESOLUTION [IAP/10(S)-FSS] (WRC</w:t>
            </w:r>
            <w:r w:rsidR="002C1520">
              <w:rPr>
                <w:sz w:val="16"/>
                <w:szCs w:val="16"/>
              </w:rPr>
              <w:t>-</w:t>
            </w:r>
            <w:r w:rsidRPr="00470C3D">
              <w:rPr>
                <w:sz w:val="16"/>
                <w:szCs w:val="16"/>
              </w:rPr>
              <w:t>19)</w:t>
            </w:r>
            <w:r w:rsidRPr="00470C3D">
              <w:rPr>
                <w:sz w:val="16"/>
                <w:szCs w:val="16"/>
              </w:rPr>
              <w:br/>
              <w:t>Studies relating to spectrum needs and possible allocation of the frequency band 43.5-45.5 GHz to the fixed-satellite service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4BA82B2" w14:textId="73545829" w:rsidR="00857A5D" w:rsidRPr="00470C3D" w:rsidRDefault="00857A5D" w:rsidP="00470C3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70C3D">
              <w:rPr>
                <w:b/>
                <w:sz w:val="16"/>
                <w:szCs w:val="16"/>
                <w:lang w:val="es-ES"/>
              </w:rPr>
              <w:t>ADD</w:t>
            </w:r>
            <w:r w:rsidRPr="00470C3D">
              <w:rPr>
                <w:sz w:val="16"/>
                <w:szCs w:val="16"/>
                <w:lang w:val="es-ES"/>
              </w:rPr>
              <w:br/>
              <w:t>PROYECTO DE NUEVA RESOLUCIÓN [IAP/10(S)-FSS] (CMR</w:t>
            </w:r>
            <w:r w:rsidR="002C1520">
              <w:rPr>
                <w:sz w:val="16"/>
                <w:szCs w:val="16"/>
                <w:lang w:val="es-ES"/>
              </w:rPr>
              <w:t>-</w:t>
            </w:r>
            <w:r w:rsidRPr="00470C3D">
              <w:rPr>
                <w:sz w:val="16"/>
                <w:szCs w:val="16"/>
                <w:lang w:val="es-ES"/>
              </w:rPr>
              <w:t>19)</w:t>
            </w:r>
            <w:r w:rsidRPr="00470C3D">
              <w:rPr>
                <w:sz w:val="16"/>
                <w:szCs w:val="16"/>
                <w:lang w:val="es-ES"/>
              </w:rPr>
              <w:br/>
              <w:t>Estudios relacionados con las necesidades de espectro y la posible atribución de banda de frecuencia 43.5-45.5 GHz para el servicio fijo por satélite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4BC4F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C28EDC8" w14:textId="77777777" w:rsidR="00857A5D" w:rsidRPr="00016BB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C54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53B3AC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425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E045A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9C3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BDF34C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B68E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B63310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3A6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E965F4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FDAA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5A43C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7ED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F9CB8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1060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521A0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D81BF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2731E2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1B19F77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63F7584" w14:textId="77777777" w:rsidR="00857A5D" w:rsidRPr="00470C3D" w:rsidRDefault="00857A5D" w:rsidP="00CD1A3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ind w:left="-3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B8C2843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2AF16DF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B14EF4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3D2C605E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A79CD5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DC8531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9292958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B23FC7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E987555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19DA2881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150A28B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D78ABD9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9659F9D" w14:textId="77777777" w:rsidR="00857A5D" w:rsidRPr="00470C3D" w:rsidRDefault="00857A5D" w:rsidP="00CD1A39">
            <w:pPr>
              <w:spacing w:before="80" w:after="80"/>
              <w:ind w:left="-58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15</w:t>
            </w:r>
          </w:p>
        </w:tc>
      </w:tr>
    </w:tbl>
    <w:p w14:paraId="2906C43E" w14:textId="77777777" w:rsidR="008809A3" w:rsidRDefault="008809A3">
      <w:pPr>
        <w:jc w:val="center"/>
      </w:pPr>
      <w:r w:rsidRPr="00470C3D">
        <w:t>______________</w:t>
      </w:r>
      <w:bookmarkStart w:id="12" w:name="_GoBack"/>
      <w:bookmarkEnd w:id="12"/>
    </w:p>
    <w:sectPr w:rsidR="008809A3" w:rsidSect="008809A3">
      <w:headerReference w:type="default" r:id="rId13"/>
      <w:footerReference w:type="even" r:id="rId14"/>
      <w:footerReference w:type="default" r:id="rId15"/>
      <w:footerReference w:type="first" r:id="rId16"/>
      <w:pgSz w:w="16840" w:h="11907" w:orient="landscape" w:code="9"/>
      <w:pgMar w:top="1134" w:right="1418" w:bottom="1134" w:left="1418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70100" w14:textId="77777777" w:rsidR="002C0A5E" w:rsidRDefault="002C0A5E">
      <w:r>
        <w:separator/>
      </w:r>
    </w:p>
  </w:endnote>
  <w:endnote w:type="continuationSeparator" w:id="0">
    <w:p w14:paraId="7711F35B" w14:textId="77777777" w:rsidR="002C0A5E" w:rsidRDefault="002C0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599EA" w14:textId="77777777" w:rsidR="009D46C9" w:rsidRDefault="009D46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7</w:t>
    </w:r>
    <w:r>
      <w:rPr>
        <w:rStyle w:val="PageNumber"/>
      </w:rPr>
      <w:fldChar w:fldCharType="end"/>
    </w:r>
  </w:p>
  <w:p w14:paraId="039E7E21" w14:textId="5A8617F8" w:rsidR="009D46C9" w:rsidRPr="001F20A1" w:rsidRDefault="009D46C9">
    <w:pPr>
      <w:ind w:right="360"/>
    </w:pPr>
    <w:r>
      <w:rPr>
        <w:noProof/>
      </w:rPr>
      <w:fldChar w:fldCharType="begin"/>
    </w:r>
    <w:r>
      <w:rPr>
        <w:noProof/>
      </w:rPr>
      <w:instrText xml:space="preserve"> FILENAME \p  \* MERGEFORMAT </w:instrText>
    </w:r>
    <w:r>
      <w:rPr>
        <w:noProof/>
      </w:rPr>
      <w:fldChar w:fldCharType="separate"/>
    </w:r>
    <w:r w:rsidR="002D1228">
      <w:rPr>
        <w:noProof/>
      </w:rPr>
      <w:t>P:\ENG\ITU-R\CONF-R\CMR19\000\011V3E.docx</w:t>
    </w:r>
    <w:r>
      <w:rPr>
        <w:noProof/>
      </w:rPr>
      <w:fldChar w:fldCharType="end"/>
    </w:r>
    <w:r w:rsidRPr="001F20A1">
      <w:tab/>
    </w:r>
    <w:r>
      <w:fldChar w:fldCharType="begin"/>
    </w:r>
    <w:r>
      <w:instrText xml:space="preserve"> SAVEDATE \@ DD.MM.YY </w:instrText>
    </w:r>
    <w:r>
      <w:fldChar w:fldCharType="separate"/>
    </w:r>
    <w:r w:rsidR="000471F9">
      <w:rPr>
        <w:noProof/>
      </w:rPr>
      <w:t>08.11.19</w:t>
    </w:r>
    <w:r>
      <w:rPr>
        <w:noProof/>
      </w:rPr>
      <w:fldChar w:fldCharType="end"/>
    </w:r>
    <w:r w:rsidRPr="001F20A1">
      <w:tab/>
    </w:r>
    <w:r>
      <w:fldChar w:fldCharType="begin"/>
    </w:r>
    <w:r>
      <w:instrText xml:space="preserve"> PRINTDATE \@ DD.MM.YY </w:instrText>
    </w:r>
    <w:r>
      <w:fldChar w:fldCharType="separate"/>
    </w:r>
    <w:r w:rsidR="002D1228">
      <w:rPr>
        <w:noProof/>
      </w:rPr>
      <w:t>17.10.19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D9FC4" w14:textId="2B125AF7" w:rsidR="009D46C9" w:rsidRPr="0067207C" w:rsidRDefault="009D46C9" w:rsidP="008B7642">
    <w:pPr>
      <w:pStyle w:val="Footer"/>
    </w:pPr>
    <w:r>
      <w:fldChar w:fldCharType="begin"/>
    </w:r>
    <w:r w:rsidRPr="003A08DB">
      <w:instrText xml:space="preserve"> FILENAME \p  \* MERGEFORMAT </w:instrText>
    </w:r>
    <w:r>
      <w:fldChar w:fldCharType="separate"/>
    </w:r>
    <w:r w:rsidR="003559C4">
      <w:t>P:\ENG\ITU-R\CONF-R\CMR19\000\011REV1E.docx</w:t>
    </w:r>
    <w:r>
      <w:fldChar w:fldCharType="end"/>
    </w:r>
    <w:r>
      <w:t xml:space="preserve"> (</w:t>
    </w:r>
    <w:r w:rsidR="003559C4" w:rsidRPr="003559C4">
      <w:t>463996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BF109" w14:textId="06E0A617" w:rsidR="009D46C9" w:rsidRPr="003A08DB" w:rsidRDefault="009D46C9" w:rsidP="008B7642">
    <w:pPr>
      <w:pStyle w:val="Footer"/>
    </w:pPr>
    <w:r>
      <w:fldChar w:fldCharType="begin"/>
    </w:r>
    <w:r w:rsidRPr="003A08DB">
      <w:instrText xml:space="preserve"> FILENAME \p  \* MERGEFORMAT </w:instrText>
    </w:r>
    <w:r>
      <w:fldChar w:fldCharType="separate"/>
    </w:r>
    <w:r w:rsidR="003559C4">
      <w:t>P:\ENG\ITU-R\CONF-R\CMR19\000\011REV1E.docx</w:t>
    </w:r>
    <w:r>
      <w:fldChar w:fldCharType="end"/>
    </w:r>
    <w:r>
      <w:t xml:space="preserve"> (</w:t>
    </w:r>
    <w:r w:rsidR="003559C4" w:rsidRPr="003559C4">
      <w:t>463996</w:t>
    </w:r>
    <w: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F48E1" w14:textId="77777777" w:rsidR="009D46C9" w:rsidRDefault="009D46C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BBA832" w14:textId="04DC55F3" w:rsidR="009D46C9" w:rsidRPr="0041348E" w:rsidRDefault="009D46C9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2D1228">
      <w:rPr>
        <w:noProof/>
        <w:lang w:val="en-US"/>
      </w:rPr>
      <w:t>P:\ENG\ITU-R\CONF-R\CMR19\000\011V3E.docx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471F9">
      <w:rPr>
        <w:noProof/>
      </w:rPr>
      <w:t>08.11.19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D1228">
      <w:rPr>
        <w:noProof/>
      </w:rPr>
      <w:t>17.10.19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78F72" w14:textId="43B7C2A6" w:rsidR="009D46C9" w:rsidRDefault="009D46C9" w:rsidP="00EE069E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2D1228">
      <w:rPr>
        <w:lang w:val="en-US"/>
      </w:rPr>
      <w:t>P:\ENG\ITU-R\CONF-R\CMR19\000\011V3E.docx</w:t>
    </w:r>
    <w:r>
      <w:fldChar w:fldCharType="end"/>
    </w:r>
    <w:r>
      <w:t xml:space="preserve"> (</w:t>
    </w:r>
    <w:r w:rsidR="003559C4" w:rsidRPr="003559C4">
      <w:t>463996</w:t>
    </w:r>
    <w:r>
      <w:t>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E2EEA" w14:textId="30AF738D" w:rsidR="009D46C9" w:rsidRPr="0041348E" w:rsidRDefault="009D46C9" w:rsidP="00EE069E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2D1228">
      <w:rPr>
        <w:lang w:val="en-US"/>
      </w:rPr>
      <w:t>P:\ENG\ITU-R\CONF-R\CMR19\000\011V3E.docx</w:t>
    </w:r>
    <w:r>
      <w:fldChar w:fldCharType="end"/>
    </w:r>
    <w:r>
      <w:t xml:space="preserve"> (457743)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C3FDD" w14:textId="77777777" w:rsidR="002C0A5E" w:rsidRDefault="002C0A5E">
      <w:r>
        <w:rPr>
          <w:b/>
        </w:rPr>
        <w:t>_______________</w:t>
      </w:r>
    </w:p>
  </w:footnote>
  <w:footnote w:type="continuationSeparator" w:id="0">
    <w:p w14:paraId="719BEF32" w14:textId="77777777" w:rsidR="002C0A5E" w:rsidRDefault="002C0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3F7FD" w14:textId="4BBFEBD9" w:rsidR="009D46C9" w:rsidRDefault="009D46C9" w:rsidP="008B7642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16BBD">
      <w:rPr>
        <w:noProof/>
      </w:rPr>
      <w:t>4</w:t>
    </w:r>
    <w:r>
      <w:rPr>
        <w:noProof/>
      </w:rPr>
      <w:fldChar w:fldCharType="end"/>
    </w:r>
  </w:p>
  <w:p w14:paraId="3F7D52B1" w14:textId="1875CC73" w:rsidR="009D46C9" w:rsidRPr="00800972" w:rsidRDefault="009D46C9" w:rsidP="008B7642">
    <w:pPr>
      <w:pStyle w:val="Header"/>
    </w:pPr>
    <w:r>
      <w:t>CMR19/11</w:t>
    </w:r>
    <w:r w:rsidR="00016BBD">
      <w:t>(Rev.1)</w:t>
    </w:r>
    <w:r>
      <w:t>-E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856F1" w14:textId="72C32845" w:rsidR="009D46C9" w:rsidRDefault="009D46C9" w:rsidP="00A3030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16BBD">
      <w:rPr>
        <w:noProof/>
      </w:rPr>
      <w:t>39</w:t>
    </w:r>
    <w:r>
      <w:fldChar w:fldCharType="end"/>
    </w:r>
  </w:p>
  <w:p w14:paraId="174C3BE9" w14:textId="0A8AD9FD" w:rsidR="009D46C9" w:rsidRPr="00800972" w:rsidRDefault="009D46C9" w:rsidP="00A30305">
    <w:pPr>
      <w:pStyle w:val="Header"/>
    </w:pPr>
    <w:r>
      <w:t>CMR19/11</w:t>
    </w:r>
    <w:r w:rsidR="00016BBD">
      <w:t>(Rev.1)</w:t>
    </w:r>
    <w: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0000001"/>
    <w:multiLevelType w:val="multilevel"/>
    <w:tmpl w:val="00000001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6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17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8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9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1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52" w:hanging="360"/>
      </w:pPr>
      <w:rPr>
        <w:rFonts w:cs="Times New Roman"/>
      </w:rPr>
    </w:lvl>
  </w:abstractNum>
  <w:abstractNum w:abstractNumId="23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4" w15:restartNumberingAfterBreak="0">
    <w:nsid w:val="09AE7F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15477F1A"/>
    <w:multiLevelType w:val="multilevel"/>
    <w:tmpl w:val="A016F41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6" w15:restartNumberingAfterBreak="0">
    <w:nsid w:val="20EC2C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3F92BAF"/>
    <w:multiLevelType w:val="singleLevel"/>
    <w:tmpl w:val="21BC7C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8" w15:restartNumberingAfterBreak="0">
    <w:nsid w:val="64AF63F2"/>
    <w:multiLevelType w:val="hybridMultilevel"/>
    <w:tmpl w:val="026E8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4F3071"/>
    <w:multiLevelType w:val="singleLevel"/>
    <w:tmpl w:val="1A70BD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4"/>
  </w:num>
  <w:num w:numId="13">
    <w:abstractNumId w:val="26"/>
  </w:num>
  <w:num w:numId="14">
    <w:abstractNumId w:val="29"/>
  </w:num>
  <w:num w:numId="15">
    <w:abstractNumId w:val="25"/>
  </w:num>
  <w:num w:numId="16">
    <w:abstractNumId w:val="27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15"/>
  </w:num>
  <w:num w:numId="22">
    <w:abstractNumId w:val="16"/>
  </w:num>
  <w:num w:numId="23">
    <w:abstractNumId w:val="17"/>
  </w:num>
  <w:num w:numId="24">
    <w:abstractNumId w:val="18"/>
  </w:num>
  <w:num w:numId="25">
    <w:abstractNumId w:val="19"/>
  </w:num>
  <w:num w:numId="26">
    <w:abstractNumId w:val="20"/>
  </w:num>
  <w:num w:numId="27">
    <w:abstractNumId w:val="21"/>
  </w:num>
  <w:num w:numId="28">
    <w:abstractNumId w:val="22"/>
  </w:num>
  <w:num w:numId="29">
    <w:abstractNumId w:val="23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7DB"/>
    <w:rsid w:val="000018BF"/>
    <w:rsid w:val="000041EA"/>
    <w:rsid w:val="00012384"/>
    <w:rsid w:val="00016BBD"/>
    <w:rsid w:val="00022A29"/>
    <w:rsid w:val="000355FD"/>
    <w:rsid w:val="000471F9"/>
    <w:rsid w:val="00051E39"/>
    <w:rsid w:val="00061C3A"/>
    <w:rsid w:val="0007459B"/>
    <w:rsid w:val="00077239"/>
    <w:rsid w:val="00086491"/>
    <w:rsid w:val="00091346"/>
    <w:rsid w:val="000B25A3"/>
    <w:rsid w:val="000C7991"/>
    <w:rsid w:val="000F2340"/>
    <w:rsid w:val="000F73FF"/>
    <w:rsid w:val="00114CF7"/>
    <w:rsid w:val="00123B68"/>
    <w:rsid w:val="00126F2E"/>
    <w:rsid w:val="00127439"/>
    <w:rsid w:val="00146F6F"/>
    <w:rsid w:val="00190B55"/>
    <w:rsid w:val="001C3B5F"/>
    <w:rsid w:val="001D058F"/>
    <w:rsid w:val="002009EA"/>
    <w:rsid w:val="00202CA0"/>
    <w:rsid w:val="002446A1"/>
    <w:rsid w:val="00271316"/>
    <w:rsid w:val="002B67DB"/>
    <w:rsid w:val="002C0A5E"/>
    <w:rsid w:val="002C0BBE"/>
    <w:rsid w:val="002C1520"/>
    <w:rsid w:val="002D1228"/>
    <w:rsid w:val="002D1981"/>
    <w:rsid w:val="002D58BE"/>
    <w:rsid w:val="0031079B"/>
    <w:rsid w:val="00331DA1"/>
    <w:rsid w:val="00342A88"/>
    <w:rsid w:val="00347181"/>
    <w:rsid w:val="003559C4"/>
    <w:rsid w:val="00373A49"/>
    <w:rsid w:val="00377BD3"/>
    <w:rsid w:val="00384088"/>
    <w:rsid w:val="003A6C98"/>
    <w:rsid w:val="003A7F8C"/>
    <w:rsid w:val="003B532E"/>
    <w:rsid w:val="003D0F8B"/>
    <w:rsid w:val="003D55BA"/>
    <w:rsid w:val="004052FE"/>
    <w:rsid w:val="0041348E"/>
    <w:rsid w:val="00461086"/>
    <w:rsid w:val="00470C3D"/>
    <w:rsid w:val="00476B0B"/>
    <w:rsid w:val="00492075"/>
    <w:rsid w:val="004969AD"/>
    <w:rsid w:val="004D1BC9"/>
    <w:rsid w:val="004D5D5C"/>
    <w:rsid w:val="0050139F"/>
    <w:rsid w:val="005552E6"/>
    <w:rsid w:val="005964AB"/>
    <w:rsid w:val="005C099A"/>
    <w:rsid w:val="005C31A5"/>
    <w:rsid w:val="005E61DD"/>
    <w:rsid w:val="006023DF"/>
    <w:rsid w:val="00605C99"/>
    <w:rsid w:val="006127EC"/>
    <w:rsid w:val="006360D8"/>
    <w:rsid w:val="00656C97"/>
    <w:rsid w:val="00657DE0"/>
    <w:rsid w:val="00685313"/>
    <w:rsid w:val="006A2E9A"/>
    <w:rsid w:val="006A6E9B"/>
    <w:rsid w:val="006E6676"/>
    <w:rsid w:val="007149F9"/>
    <w:rsid w:val="00723A7B"/>
    <w:rsid w:val="00733A30"/>
    <w:rsid w:val="00745AEE"/>
    <w:rsid w:val="007742CA"/>
    <w:rsid w:val="007A1105"/>
    <w:rsid w:val="00800972"/>
    <w:rsid w:val="00811633"/>
    <w:rsid w:val="008164BA"/>
    <w:rsid w:val="00857A5D"/>
    <w:rsid w:val="00872FC8"/>
    <w:rsid w:val="008738BB"/>
    <w:rsid w:val="008809A3"/>
    <w:rsid w:val="008845D0"/>
    <w:rsid w:val="008B0330"/>
    <w:rsid w:val="008B43F2"/>
    <w:rsid w:val="008B7642"/>
    <w:rsid w:val="008C4CFE"/>
    <w:rsid w:val="00911E2C"/>
    <w:rsid w:val="009274B4"/>
    <w:rsid w:val="009442CC"/>
    <w:rsid w:val="00944A5C"/>
    <w:rsid w:val="00952A66"/>
    <w:rsid w:val="00974431"/>
    <w:rsid w:val="00987A4B"/>
    <w:rsid w:val="009B6080"/>
    <w:rsid w:val="009C56E5"/>
    <w:rsid w:val="009D46C9"/>
    <w:rsid w:val="009E5FC8"/>
    <w:rsid w:val="009E687A"/>
    <w:rsid w:val="00A141AF"/>
    <w:rsid w:val="00A16D29"/>
    <w:rsid w:val="00A2048C"/>
    <w:rsid w:val="00A30305"/>
    <w:rsid w:val="00A31D2D"/>
    <w:rsid w:val="00A37EF0"/>
    <w:rsid w:val="00A4600A"/>
    <w:rsid w:val="00A54C25"/>
    <w:rsid w:val="00A710E7"/>
    <w:rsid w:val="00A7372E"/>
    <w:rsid w:val="00A777AB"/>
    <w:rsid w:val="00A80570"/>
    <w:rsid w:val="00A90916"/>
    <w:rsid w:val="00A93B85"/>
    <w:rsid w:val="00AA0B18"/>
    <w:rsid w:val="00B639E9"/>
    <w:rsid w:val="00B817CD"/>
    <w:rsid w:val="00BB3A95"/>
    <w:rsid w:val="00C0018F"/>
    <w:rsid w:val="00C20466"/>
    <w:rsid w:val="00C214ED"/>
    <w:rsid w:val="00C234E6"/>
    <w:rsid w:val="00C324A8"/>
    <w:rsid w:val="00C428F8"/>
    <w:rsid w:val="00C54517"/>
    <w:rsid w:val="00C62492"/>
    <w:rsid w:val="00C628F2"/>
    <w:rsid w:val="00C63535"/>
    <w:rsid w:val="00C6532C"/>
    <w:rsid w:val="00C97C68"/>
    <w:rsid w:val="00CA1A47"/>
    <w:rsid w:val="00CC247A"/>
    <w:rsid w:val="00CC2933"/>
    <w:rsid w:val="00CD1A39"/>
    <w:rsid w:val="00CE5E47"/>
    <w:rsid w:val="00CF020F"/>
    <w:rsid w:val="00CF2B5B"/>
    <w:rsid w:val="00D14CE0"/>
    <w:rsid w:val="00D5651D"/>
    <w:rsid w:val="00D74898"/>
    <w:rsid w:val="00D767C2"/>
    <w:rsid w:val="00D801ED"/>
    <w:rsid w:val="00D82970"/>
    <w:rsid w:val="00D8625A"/>
    <w:rsid w:val="00D91769"/>
    <w:rsid w:val="00D936BC"/>
    <w:rsid w:val="00D95DE2"/>
    <w:rsid w:val="00D962FB"/>
    <w:rsid w:val="00D96530"/>
    <w:rsid w:val="00DD44AF"/>
    <w:rsid w:val="00DE2AC3"/>
    <w:rsid w:val="00DE5692"/>
    <w:rsid w:val="00E03C94"/>
    <w:rsid w:val="00E2595B"/>
    <w:rsid w:val="00E26226"/>
    <w:rsid w:val="00E45D05"/>
    <w:rsid w:val="00E55AEF"/>
    <w:rsid w:val="00E6419D"/>
    <w:rsid w:val="00E976C1"/>
    <w:rsid w:val="00EA097D"/>
    <w:rsid w:val="00EA12E5"/>
    <w:rsid w:val="00EA3004"/>
    <w:rsid w:val="00EE069E"/>
    <w:rsid w:val="00F02766"/>
    <w:rsid w:val="00F05BD4"/>
    <w:rsid w:val="00F65C19"/>
    <w:rsid w:val="00F91634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57FED30"/>
  <w15:docId w15:val="{F67A00FF-7D1E-44DB-9607-848F346B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67C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67C2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767C2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D767C2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D767C2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767C2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767C2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767C2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767C2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767C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uiPriority w:val="99"/>
    <w:qFormat/>
    <w:rsid w:val="00D767C2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link w:val="AnnexNoCar"/>
    <w:uiPriority w:val="99"/>
    <w:rsid w:val="00D767C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D767C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"/>
    <w:uiPriority w:val="99"/>
    <w:rsid w:val="00D767C2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uiPriority w:val="99"/>
    <w:rsid w:val="00D767C2"/>
    <w:rPr>
      <w:rFonts w:ascii="Times New Roman" w:hAnsi="Times New Roman"/>
      <w:b/>
    </w:rPr>
  </w:style>
  <w:style w:type="character" w:customStyle="1" w:styleId="Appref">
    <w:name w:val="App_ref"/>
    <w:basedOn w:val="DefaultParagraphFont"/>
    <w:uiPriority w:val="99"/>
    <w:rsid w:val="00D767C2"/>
  </w:style>
  <w:style w:type="paragraph" w:customStyle="1" w:styleId="AppendixNo">
    <w:name w:val="Appendix_No"/>
    <w:basedOn w:val="AnnexNo"/>
    <w:next w:val="Annexref"/>
    <w:link w:val="AppendixNoChar"/>
    <w:uiPriority w:val="99"/>
    <w:rsid w:val="00D767C2"/>
  </w:style>
  <w:style w:type="paragraph" w:customStyle="1" w:styleId="ApptoAnnex">
    <w:name w:val="App_to_Annex"/>
    <w:basedOn w:val="AppendixNo"/>
    <w:next w:val="Normal"/>
    <w:uiPriority w:val="99"/>
    <w:qFormat/>
    <w:rsid w:val="00D767C2"/>
  </w:style>
  <w:style w:type="paragraph" w:customStyle="1" w:styleId="Appendixref">
    <w:name w:val="Appendix_ref"/>
    <w:basedOn w:val="Annexref"/>
    <w:next w:val="Annextitle"/>
    <w:uiPriority w:val="99"/>
    <w:rsid w:val="00D767C2"/>
  </w:style>
  <w:style w:type="paragraph" w:customStyle="1" w:styleId="Appendixtitle">
    <w:name w:val="Appendix_title"/>
    <w:basedOn w:val="Annextitle"/>
    <w:next w:val="Normal"/>
    <w:uiPriority w:val="99"/>
    <w:rsid w:val="00D767C2"/>
  </w:style>
  <w:style w:type="character" w:customStyle="1" w:styleId="Artdef">
    <w:name w:val="Art_def"/>
    <w:basedOn w:val="DefaultParagraphFont"/>
    <w:uiPriority w:val="99"/>
    <w:rsid w:val="00D767C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D767C2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link w:val="ArtNoChar"/>
    <w:uiPriority w:val="99"/>
    <w:rsid w:val="00D767C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uiPriority w:val="99"/>
    <w:rsid w:val="00D767C2"/>
  </w:style>
  <w:style w:type="paragraph" w:customStyle="1" w:styleId="Arttitle">
    <w:name w:val="Art_title"/>
    <w:basedOn w:val="Normal"/>
    <w:next w:val="Normal"/>
    <w:link w:val="ArttitleCar"/>
    <w:uiPriority w:val="99"/>
    <w:rsid w:val="00D767C2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uiPriority w:val="99"/>
    <w:rsid w:val="00D767C2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D767C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uiPriority w:val="99"/>
    <w:rsid w:val="00D767C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D767C2"/>
  </w:style>
  <w:style w:type="character" w:styleId="EndnoteReference">
    <w:name w:val="endnote reference"/>
    <w:basedOn w:val="DefaultParagraphFont"/>
    <w:uiPriority w:val="99"/>
    <w:rsid w:val="00D767C2"/>
    <w:rPr>
      <w:vertAlign w:val="superscript"/>
    </w:rPr>
  </w:style>
  <w:style w:type="paragraph" w:customStyle="1" w:styleId="enumlev1">
    <w:name w:val="enumlev1"/>
    <w:basedOn w:val="Normal"/>
    <w:uiPriority w:val="99"/>
    <w:rsid w:val="00D767C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uiPriority w:val="99"/>
    <w:rsid w:val="00D767C2"/>
    <w:pPr>
      <w:ind w:left="1871" w:hanging="737"/>
    </w:pPr>
  </w:style>
  <w:style w:type="paragraph" w:customStyle="1" w:styleId="enumlev3">
    <w:name w:val="enumlev3"/>
    <w:basedOn w:val="enumlev2"/>
    <w:uiPriority w:val="99"/>
    <w:rsid w:val="00D767C2"/>
    <w:pPr>
      <w:ind w:left="2268" w:hanging="397"/>
    </w:pPr>
  </w:style>
  <w:style w:type="paragraph" w:customStyle="1" w:styleId="Equation">
    <w:name w:val="Equation"/>
    <w:basedOn w:val="Normal"/>
    <w:uiPriority w:val="99"/>
    <w:rsid w:val="00D767C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D767C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uiPriority w:val="99"/>
    <w:rsid w:val="00D767C2"/>
    <w:pPr>
      <w:ind w:left="1134"/>
    </w:pPr>
  </w:style>
  <w:style w:type="paragraph" w:customStyle="1" w:styleId="Figure">
    <w:name w:val="Figure"/>
    <w:basedOn w:val="Normal"/>
    <w:next w:val="Normal"/>
    <w:uiPriority w:val="99"/>
    <w:rsid w:val="00D767C2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D767C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D767C2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uiPriority w:val="99"/>
    <w:rsid w:val="00D767C2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D767C2"/>
    <w:pPr>
      <w:keepNext w:val="0"/>
    </w:pPr>
  </w:style>
  <w:style w:type="paragraph" w:styleId="Footer">
    <w:name w:val="footer"/>
    <w:basedOn w:val="Normal"/>
    <w:link w:val="FooterChar"/>
    <w:uiPriority w:val="99"/>
    <w:rsid w:val="00D767C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767C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D767C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(Ref. de nota al pie),pie pddes,Footnote symbol,Style 12,(NECG) Footnote Reference,Style 124,o,fr,Style 13,FR,Style 17,Appel note de bas de p + 11 pt,Italic,Appel note de bas de p1,Footnote"/>
    <w:basedOn w:val="DefaultParagraphFont"/>
    <w:uiPriority w:val="99"/>
    <w:rsid w:val="00D767C2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"/>
    <w:basedOn w:val="Normal"/>
    <w:link w:val="FootnoteTextChar"/>
    <w:uiPriority w:val="99"/>
    <w:rsid w:val="00D767C2"/>
    <w:pPr>
      <w:keepLines/>
      <w:tabs>
        <w:tab w:val="left" w:pos="255"/>
      </w:tabs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basedOn w:val="DefaultParagraphFont"/>
    <w:link w:val="FootnoteText"/>
    <w:uiPriority w:val="99"/>
    <w:rsid w:val="00D767C2"/>
    <w:rPr>
      <w:rFonts w:ascii="Times New Roman" w:hAnsi="Times New Roman"/>
      <w:sz w:val="24"/>
      <w:lang w:val="en-GB" w:eastAsia="en-US"/>
    </w:rPr>
  </w:style>
  <w:style w:type="paragraph" w:styleId="Header">
    <w:name w:val="header"/>
    <w:aliases w:val="encabezado,header odd,header odd1,header odd2,he,header odd3,header odd4,header odd5,header odd6,header1,header2,header3,header odd11,header odd21,header odd7,header4,header odd8,header odd9,header5,header odd12,header11,header21,h,ho,first,head"/>
    <w:basedOn w:val="Normal"/>
    <w:link w:val="HeaderChar"/>
    <w:uiPriority w:val="99"/>
    <w:rsid w:val="00D767C2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,header odd Char,header odd1 Char,header odd2 Char,he Char,header odd3 Char,header odd4 Char,header odd5 Char,header odd6 Char,header1 Char,header2 Char,header3 Char,header odd11 Char,header odd21 Char,header odd7 Char,h Char"/>
    <w:basedOn w:val="DefaultParagraphFont"/>
    <w:link w:val="Header"/>
    <w:uiPriority w:val="99"/>
    <w:rsid w:val="00D767C2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uiPriority w:val="99"/>
    <w:rsid w:val="00D767C2"/>
    <w:pPr>
      <w:spacing w:before="280"/>
    </w:pPr>
  </w:style>
  <w:style w:type="paragraph" w:customStyle="1" w:styleId="Section1">
    <w:name w:val="Section_1"/>
    <w:basedOn w:val="Normal"/>
    <w:link w:val="Section1Char"/>
    <w:uiPriority w:val="99"/>
    <w:rsid w:val="00D767C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D767C2"/>
    <w:rPr>
      <w:b w:val="0"/>
      <w:i/>
    </w:rPr>
  </w:style>
  <w:style w:type="paragraph" w:customStyle="1" w:styleId="Section3">
    <w:name w:val="Section_3"/>
    <w:basedOn w:val="Section1"/>
    <w:uiPriority w:val="99"/>
    <w:rsid w:val="00D767C2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D767C2"/>
  </w:style>
  <w:style w:type="paragraph" w:customStyle="1" w:styleId="Sectiontitle">
    <w:name w:val="Section_title"/>
    <w:basedOn w:val="Annextitle"/>
    <w:next w:val="Normalaftertitle"/>
    <w:uiPriority w:val="99"/>
    <w:rsid w:val="00D767C2"/>
  </w:style>
  <w:style w:type="paragraph" w:customStyle="1" w:styleId="Source">
    <w:name w:val="Source"/>
    <w:basedOn w:val="Normal"/>
    <w:next w:val="Normal"/>
    <w:uiPriority w:val="99"/>
    <w:rsid w:val="00D767C2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D767C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uiPriority w:val="99"/>
    <w:qFormat/>
    <w:rsid w:val="00D767C2"/>
  </w:style>
  <w:style w:type="character" w:customStyle="1" w:styleId="Tablefreq">
    <w:name w:val="Table_freq"/>
    <w:basedOn w:val="DefaultParagraphFont"/>
    <w:uiPriority w:val="99"/>
    <w:rsid w:val="00D767C2"/>
    <w:rPr>
      <w:b/>
      <w:color w:val="auto"/>
      <w:sz w:val="20"/>
    </w:rPr>
  </w:style>
  <w:style w:type="paragraph" w:customStyle="1" w:styleId="Tablehead">
    <w:name w:val="Table_head"/>
    <w:basedOn w:val="Normal"/>
    <w:link w:val="TableheadChar"/>
    <w:uiPriority w:val="99"/>
    <w:rsid w:val="00D767C2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uiPriority w:val="99"/>
    <w:rsid w:val="00D767C2"/>
    <w:rPr>
      <w:sz w:val="20"/>
    </w:rPr>
  </w:style>
  <w:style w:type="paragraph" w:customStyle="1" w:styleId="TableNo">
    <w:name w:val="Table_No"/>
    <w:basedOn w:val="Normal"/>
    <w:next w:val="Normal"/>
    <w:link w:val="TableNoChar"/>
    <w:uiPriority w:val="99"/>
    <w:rsid w:val="00D767C2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uiPriority w:val="99"/>
    <w:rsid w:val="00D767C2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qFormat/>
    <w:rsid w:val="00D767C2"/>
    <w:rPr>
      <w:lang w:val="en-US"/>
    </w:rPr>
  </w:style>
  <w:style w:type="paragraph" w:customStyle="1" w:styleId="Proposal">
    <w:name w:val="Proposal"/>
    <w:basedOn w:val="Normal"/>
    <w:next w:val="Normal"/>
    <w:link w:val="ProposalChar"/>
    <w:uiPriority w:val="99"/>
    <w:rsid w:val="00D767C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link w:val="ReasonsChar"/>
    <w:uiPriority w:val="99"/>
    <w:qFormat/>
    <w:rsid w:val="00D767C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uiPriority w:val="99"/>
    <w:rsid w:val="00D767C2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uiPriority w:val="99"/>
    <w:rsid w:val="00D767C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uiPriority w:val="99"/>
    <w:rsid w:val="00D767C2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99"/>
    <w:rsid w:val="00D767C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D767C2"/>
    <w:pPr>
      <w:spacing w:before="120"/>
    </w:pPr>
  </w:style>
  <w:style w:type="paragraph" w:styleId="TOC3">
    <w:name w:val="toc 3"/>
    <w:basedOn w:val="TOC2"/>
    <w:uiPriority w:val="99"/>
    <w:rsid w:val="00D767C2"/>
  </w:style>
  <w:style w:type="paragraph" w:styleId="TOC4">
    <w:name w:val="toc 4"/>
    <w:basedOn w:val="TOC3"/>
    <w:uiPriority w:val="99"/>
    <w:rsid w:val="00D767C2"/>
  </w:style>
  <w:style w:type="paragraph" w:styleId="TOC5">
    <w:name w:val="toc 5"/>
    <w:basedOn w:val="TOC4"/>
    <w:uiPriority w:val="99"/>
    <w:rsid w:val="00D767C2"/>
  </w:style>
  <w:style w:type="paragraph" w:styleId="TOC6">
    <w:name w:val="toc 6"/>
    <w:basedOn w:val="TOC4"/>
    <w:uiPriority w:val="99"/>
    <w:rsid w:val="00D767C2"/>
  </w:style>
  <w:style w:type="paragraph" w:styleId="TOC7">
    <w:name w:val="toc 7"/>
    <w:basedOn w:val="TOC4"/>
    <w:uiPriority w:val="99"/>
    <w:rsid w:val="00D767C2"/>
  </w:style>
  <w:style w:type="paragraph" w:styleId="TOC8">
    <w:name w:val="toc 8"/>
    <w:basedOn w:val="TOC4"/>
    <w:uiPriority w:val="99"/>
    <w:rsid w:val="00D767C2"/>
  </w:style>
  <w:style w:type="paragraph" w:customStyle="1" w:styleId="Title1">
    <w:name w:val="Title 1"/>
    <w:basedOn w:val="Source"/>
    <w:next w:val="Normal"/>
    <w:uiPriority w:val="99"/>
    <w:rsid w:val="00D767C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uiPriority w:val="99"/>
    <w:rsid w:val="00D767C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D767C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D767C2"/>
    <w:rPr>
      <w:b/>
    </w:rPr>
  </w:style>
  <w:style w:type="paragraph" w:customStyle="1" w:styleId="Tabletext">
    <w:name w:val="Table_text"/>
    <w:basedOn w:val="Normal"/>
    <w:link w:val="TabletextChar"/>
    <w:uiPriority w:val="99"/>
    <w:rsid w:val="00D767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uiPriority w:val="99"/>
    <w:rsid w:val="00F9163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link w:val="TabletitleChar"/>
    <w:uiPriority w:val="99"/>
    <w:rsid w:val="00D767C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uiPriority w:val="99"/>
    <w:qFormat/>
    <w:rsid w:val="00D767C2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uiPriority w:val="99"/>
    <w:qFormat/>
    <w:rsid w:val="00D767C2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uiPriority w:val="99"/>
    <w:rsid w:val="00D767C2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qFormat/>
    <w:rsid w:val="00D767C2"/>
  </w:style>
  <w:style w:type="paragraph" w:customStyle="1" w:styleId="PartNo">
    <w:name w:val="Part_No"/>
    <w:basedOn w:val="AnnexNo"/>
    <w:next w:val="Normal"/>
    <w:uiPriority w:val="99"/>
    <w:rsid w:val="00D767C2"/>
  </w:style>
  <w:style w:type="paragraph" w:customStyle="1" w:styleId="Partref">
    <w:name w:val="Part_ref"/>
    <w:basedOn w:val="Annexref"/>
    <w:next w:val="Normal"/>
    <w:uiPriority w:val="99"/>
    <w:rsid w:val="00D767C2"/>
  </w:style>
  <w:style w:type="paragraph" w:customStyle="1" w:styleId="Parttitle">
    <w:name w:val="Part_title"/>
    <w:basedOn w:val="Annextitle"/>
    <w:next w:val="Normalaftertitle"/>
    <w:uiPriority w:val="99"/>
    <w:rsid w:val="00D767C2"/>
  </w:style>
  <w:style w:type="paragraph" w:customStyle="1" w:styleId="Recdate">
    <w:name w:val="Rec_date"/>
    <w:basedOn w:val="Normal"/>
    <w:next w:val="Normalaftertitle"/>
    <w:uiPriority w:val="99"/>
    <w:rsid w:val="00D767C2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uiPriority w:val="99"/>
    <w:rsid w:val="00D767C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uiPriority w:val="99"/>
    <w:rsid w:val="00D767C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link w:val="ResNoChar"/>
    <w:uiPriority w:val="99"/>
    <w:rsid w:val="00D767C2"/>
  </w:style>
  <w:style w:type="paragraph" w:customStyle="1" w:styleId="Restitle">
    <w:name w:val="Res_title"/>
    <w:basedOn w:val="Rectitle"/>
    <w:next w:val="Normal"/>
    <w:link w:val="RestitleChar"/>
    <w:uiPriority w:val="99"/>
    <w:rsid w:val="00D767C2"/>
  </w:style>
  <w:style w:type="paragraph" w:customStyle="1" w:styleId="AppArtNo">
    <w:name w:val="App_Art_No"/>
    <w:basedOn w:val="ArtNo"/>
    <w:uiPriority w:val="99"/>
    <w:qFormat/>
    <w:rsid w:val="00D767C2"/>
  </w:style>
  <w:style w:type="paragraph" w:customStyle="1" w:styleId="AppArttitle">
    <w:name w:val="App_Art_title"/>
    <w:basedOn w:val="Arttitle"/>
    <w:uiPriority w:val="99"/>
    <w:qFormat/>
    <w:rsid w:val="00D767C2"/>
  </w:style>
  <w:style w:type="paragraph" w:customStyle="1" w:styleId="toc0">
    <w:name w:val="toc 0"/>
    <w:basedOn w:val="Normal"/>
    <w:next w:val="TOC1"/>
    <w:uiPriority w:val="99"/>
    <w:rsid w:val="00C63535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Committee">
    <w:name w:val="Committee"/>
    <w:basedOn w:val="Normal"/>
    <w:uiPriority w:val="99"/>
    <w:qFormat/>
    <w:rsid w:val="00D767C2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uiPriority w:val="99"/>
    <w:qFormat/>
    <w:rsid w:val="00D767C2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D767C2"/>
    <w:rPr>
      <w:lang w:val="en-US"/>
    </w:rPr>
  </w:style>
  <w:style w:type="paragraph" w:customStyle="1" w:styleId="Normalsplit">
    <w:name w:val="Normal_split"/>
    <w:basedOn w:val="Normal"/>
    <w:qFormat/>
    <w:rsid w:val="00D767C2"/>
  </w:style>
  <w:style w:type="character" w:customStyle="1" w:styleId="Provsplit">
    <w:name w:val="Prov_split"/>
    <w:basedOn w:val="DefaultParagraphFont"/>
    <w:uiPriority w:val="1"/>
    <w:qFormat/>
    <w:rsid w:val="00D767C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D767C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styleId="BalloonText">
    <w:name w:val="Balloon Text"/>
    <w:basedOn w:val="Normal"/>
    <w:link w:val="BalloonTextChar"/>
    <w:uiPriority w:val="99"/>
    <w:unhideWhenUsed/>
    <w:rsid w:val="00D767C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767C2"/>
    <w:rPr>
      <w:rFonts w:ascii="Segoe UI" w:hAnsi="Segoe UI" w:cs="Segoe UI"/>
      <w:sz w:val="18"/>
      <w:szCs w:val="18"/>
      <w:lang w:val="en-GB" w:eastAsia="en-US"/>
    </w:rPr>
  </w:style>
  <w:style w:type="paragraph" w:customStyle="1" w:styleId="MethodHeadingb">
    <w:name w:val="Method_Headingb"/>
    <w:basedOn w:val="Headingb"/>
    <w:qFormat/>
    <w:rsid w:val="00D767C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D767C2"/>
  </w:style>
  <w:style w:type="paragraph" w:customStyle="1" w:styleId="Methodheading2">
    <w:name w:val="Method_heading2"/>
    <w:basedOn w:val="Heading2"/>
    <w:next w:val="Normal"/>
    <w:qFormat/>
    <w:rsid w:val="00D767C2"/>
  </w:style>
  <w:style w:type="paragraph" w:customStyle="1" w:styleId="Methodheading3">
    <w:name w:val="Method_heading3"/>
    <w:basedOn w:val="Heading3"/>
    <w:next w:val="Normal"/>
    <w:qFormat/>
    <w:rsid w:val="00D767C2"/>
  </w:style>
  <w:style w:type="paragraph" w:customStyle="1" w:styleId="Methodheading4">
    <w:name w:val="Method_heading4"/>
    <w:basedOn w:val="Heading4"/>
    <w:next w:val="Normal"/>
    <w:qFormat/>
    <w:rsid w:val="00D767C2"/>
  </w:style>
  <w:style w:type="paragraph" w:customStyle="1" w:styleId="ddate">
    <w:name w:val="ddate"/>
    <w:basedOn w:val="Normal"/>
    <w:uiPriority w:val="99"/>
    <w:rsid w:val="008809A3"/>
    <w:pPr>
      <w:framePr w:hSpace="181" w:wrap="around" w:vAnchor="page" w:hAnchor="margin" w:y="852"/>
      <w:shd w:val="solid" w:color="FFFFFF" w:fill="FFFFFF"/>
      <w:spacing w:before="0"/>
    </w:pPr>
    <w:rPr>
      <w:b/>
      <w:bCs/>
      <w:lang w:val="es-ES_tradnl"/>
    </w:rPr>
  </w:style>
  <w:style w:type="paragraph" w:customStyle="1" w:styleId="dnum">
    <w:name w:val="dnum"/>
    <w:basedOn w:val="Normal"/>
    <w:uiPriority w:val="99"/>
    <w:rsid w:val="008809A3"/>
    <w:pPr>
      <w:framePr w:hSpace="181" w:wrap="around" w:vAnchor="page" w:hAnchor="margin" w:y="852"/>
      <w:shd w:val="solid" w:color="FFFFFF" w:fill="FFFFFF"/>
    </w:pPr>
    <w:rPr>
      <w:b/>
      <w:bCs/>
      <w:lang w:val="es-ES_tradnl"/>
    </w:rPr>
  </w:style>
  <w:style w:type="paragraph" w:customStyle="1" w:styleId="dorlang">
    <w:name w:val="dorlang"/>
    <w:basedOn w:val="Normal"/>
    <w:uiPriority w:val="99"/>
    <w:rsid w:val="008809A3"/>
    <w:pPr>
      <w:framePr w:hSpace="181" w:wrap="around" w:vAnchor="page" w:hAnchor="margin" w:y="852"/>
      <w:shd w:val="solid" w:color="FFFFFF" w:fill="FFFFFF"/>
      <w:spacing w:before="0"/>
    </w:pPr>
    <w:rPr>
      <w:b/>
      <w:bCs/>
      <w:lang w:val="es-ES_tradnl"/>
    </w:rPr>
  </w:style>
  <w:style w:type="paragraph" w:styleId="Index1">
    <w:name w:val="index 1"/>
    <w:basedOn w:val="Normal"/>
    <w:next w:val="Normal"/>
    <w:uiPriority w:val="99"/>
    <w:rsid w:val="008809A3"/>
    <w:rPr>
      <w:lang w:val="es-ES_tradnl"/>
    </w:rPr>
  </w:style>
  <w:style w:type="paragraph" w:styleId="Index2">
    <w:name w:val="index 2"/>
    <w:basedOn w:val="Normal"/>
    <w:next w:val="Normal"/>
    <w:uiPriority w:val="99"/>
    <w:rsid w:val="008809A3"/>
    <w:pPr>
      <w:ind w:left="283"/>
    </w:pPr>
    <w:rPr>
      <w:lang w:val="es-ES_tradnl"/>
    </w:rPr>
  </w:style>
  <w:style w:type="paragraph" w:styleId="Index3">
    <w:name w:val="index 3"/>
    <w:basedOn w:val="Normal"/>
    <w:next w:val="Normal"/>
    <w:uiPriority w:val="99"/>
    <w:rsid w:val="008809A3"/>
    <w:pPr>
      <w:ind w:left="566"/>
    </w:pPr>
    <w:rPr>
      <w:lang w:val="es-ES_tradnl"/>
    </w:rPr>
  </w:style>
  <w:style w:type="paragraph" w:styleId="Index4">
    <w:name w:val="index 4"/>
    <w:basedOn w:val="Normal"/>
    <w:next w:val="Normal"/>
    <w:uiPriority w:val="99"/>
    <w:rsid w:val="008809A3"/>
    <w:pPr>
      <w:ind w:left="849"/>
    </w:pPr>
    <w:rPr>
      <w:lang w:val="es-ES_tradnl"/>
    </w:rPr>
  </w:style>
  <w:style w:type="paragraph" w:styleId="Index5">
    <w:name w:val="index 5"/>
    <w:basedOn w:val="Normal"/>
    <w:next w:val="Normal"/>
    <w:uiPriority w:val="99"/>
    <w:rsid w:val="008809A3"/>
    <w:pPr>
      <w:ind w:left="1132"/>
    </w:pPr>
    <w:rPr>
      <w:lang w:val="es-ES_tradnl"/>
    </w:rPr>
  </w:style>
  <w:style w:type="paragraph" w:styleId="Index6">
    <w:name w:val="index 6"/>
    <w:basedOn w:val="Normal"/>
    <w:next w:val="Normal"/>
    <w:uiPriority w:val="99"/>
    <w:rsid w:val="008809A3"/>
    <w:pPr>
      <w:ind w:left="1415"/>
    </w:pPr>
    <w:rPr>
      <w:lang w:val="es-ES_tradnl"/>
    </w:rPr>
  </w:style>
  <w:style w:type="paragraph" w:styleId="Index7">
    <w:name w:val="index 7"/>
    <w:basedOn w:val="Normal"/>
    <w:next w:val="Normal"/>
    <w:uiPriority w:val="99"/>
    <w:rsid w:val="008809A3"/>
    <w:pPr>
      <w:ind w:left="1698"/>
    </w:pPr>
    <w:rPr>
      <w:lang w:val="es-ES_tradnl"/>
    </w:rPr>
  </w:style>
  <w:style w:type="paragraph" w:styleId="IndexHeading">
    <w:name w:val="index heading"/>
    <w:basedOn w:val="Normal"/>
    <w:next w:val="Index1"/>
    <w:uiPriority w:val="99"/>
    <w:rsid w:val="008809A3"/>
    <w:rPr>
      <w:lang w:val="es-ES_tradnl"/>
    </w:rPr>
  </w:style>
  <w:style w:type="character" w:styleId="LineNumber">
    <w:name w:val="line number"/>
    <w:basedOn w:val="DefaultParagraphFont"/>
    <w:uiPriority w:val="99"/>
    <w:rsid w:val="008809A3"/>
  </w:style>
  <w:style w:type="paragraph" w:customStyle="1" w:styleId="Recref">
    <w:name w:val="Rec_ref"/>
    <w:basedOn w:val="Rectitle"/>
    <w:next w:val="Recdate"/>
    <w:uiPriority w:val="99"/>
    <w:rsid w:val="008809A3"/>
    <w:pPr>
      <w:spacing w:before="120"/>
    </w:pPr>
    <w:rPr>
      <w:rFonts w:ascii="Times New Roman" w:hAnsi="Times New Roman"/>
      <w:b w:val="0"/>
      <w:sz w:val="24"/>
      <w:lang w:val="es-ES_tradnl"/>
    </w:rPr>
  </w:style>
  <w:style w:type="paragraph" w:customStyle="1" w:styleId="Reftext">
    <w:name w:val="Ref_text"/>
    <w:basedOn w:val="Normal"/>
    <w:uiPriority w:val="99"/>
    <w:rsid w:val="008809A3"/>
    <w:pPr>
      <w:ind w:left="1134" w:hanging="1134"/>
    </w:pPr>
    <w:rPr>
      <w:lang w:val="es-ES_tradnl"/>
    </w:rPr>
  </w:style>
  <w:style w:type="paragraph" w:customStyle="1" w:styleId="Reftitle">
    <w:name w:val="Ref_title"/>
    <w:basedOn w:val="Normal"/>
    <w:next w:val="Reftext"/>
    <w:uiPriority w:val="99"/>
    <w:rsid w:val="008809A3"/>
    <w:pPr>
      <w:spacing w:before="480"/>
      <w:jc w:val="center"/>
    </w:pPr>
    <w:rPr>
      <w:caps/>
      <w:lang w:val="es-ES_tradnl"/>
    </w:rPr>
  </w:style>
  <w:style w:type="paragraph" w:customStyle="1" w:styleId="Repdate">
    <w:name w:val="Rep_date"/>
    <w:basedOn w:val="Recdate"/>
    <w:next w:val="Normalaftertitle"/>
    <w:uiPriority w:val="99"/>
    <w:rsid w:val="008809A3"/>
    <w:rPr>
      <w:lang w:val="es-ES_tradnl"/>
    </w:rPr>
  </w:style>
  <w:style w:type="paragraph" w:customStyle="1" w:styleId="RepNo">
    <w:name w:val="Rep_No"/>
    <w:basedOn w:val="RecNo"/>
    <w:next w:val="Reptitle"/>
    <w:uiPriority w:val="99"/>
    <w:rsid w:val="008809A3"/>
    <w:rPr>
      <w:lang w:val="es-ES_tradnl"/>
    </w:rPr>
  </w:style>
  <w:style w:type="paragraph" w:customStyle="1" w:styleId="Repref">
    <w:name w:val="Rep_ref"/>
    <w:basedOn w:val="Recref"/>
    <w:next w:val="Repdate"/>
    <w:uiPriority w:val="99"/>
    <w:rsid w:val="008809A3"/>
  </w:style>
  <w:style w:type="paragraph" w:customStyle="1" w:styleId="Reptitle">
    <w:name w:val="Rep_title"/>
    <w:basedOn w:val="Rectitle"/>
    <w:next w:val="Repref"/>
    <w:uiPriority w:val="99"/>
    <w:rsid w:val="008809A3"/>
    <w:rPr>
      <w:lang w:val="es-ES_tradnl"/>
    </w:rPr>
  </w:style>
  <w:style w:type="paragraph" w:customStyle="1" w:styleId="Resdate">
    <w:name w:val="Res_date"/>
    <w:basedOn w:val="Recdate"/>
    <w:next w:val="Normalaftertitle"/>
    <w:uiPriority w:val="99"/>
    <w:rsid w:val="008809A3"/>
    <w:rPr>
      <w:lang w:val="es-ES_tradnl"/>
    </w:rPr>
  </w:style>
  <w:style w:type="paragraph" w:customStyle="1" w:styleId="Resref">
    <w:name w:val="Res_ref"/>
    <w:basedOn w:val="Recref"/>
    <w:next w:val="Resdate"/>
    <w:uiPriority w:val="99"/>
    <w:rsid w:val="008809A3"/>
  </w:style>
  <w:style w:type="character" w:customStyle="1" w:styleId="Recdef">
    <w:name w:val="Rec_def"/>
    <w:basedOn w:val="DefaultParagraphFont"/>
    <w:uiPriority w:val="99"/>
    <w:rsid w:val="008809A3"/>
    <w:rPr>
      <w:b/>
    </w:rPr>
  </w:style>
  <w:style w:type="character" w:customStyle="1" w:styleId="Resdef">
    <w:name w:val="Res_def"/>
    <w:basedOn w:val="DefaultParagraphFont"/>
    <w:uiPriority w:val="99"/>
    <w:rsid w:val="008809A3"/>
    <w:rPr>
      <w:rFonts w:ascii="Times New Roman" w:hAnsi="Times New Roman"/>
      <w:b/>
    </w:rPr>
  </w:style>
  <w:style w:type="character" w:styleId="PageNumber">
    <w:name w:val="page number"/>
    <w:basedOn w:val="DefaultParagraphFont"/>
    <w:uiPriority w:val="99"/>
    <w:rsid w:val="008809A3"/>
  </w:style>
  <w:style w:type="character" w:styleId="CommentReference">
    <w:name w:val="annotation reference"/>
    <w:basedOn w:val="DefaultParagraphFont"/>
    <w:uiPriority w:val="99"/>
    <w:rsid w:val="008809A3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rsid w:val="008809A3"/>
    <w:rPr>
      <w:sz w:val="20"/>
      <w:lang w:val="es-ES_tradnl"/>
    </w:rPr>
  </w:style>
  <w:style w:type="character" w:customStyle="1" w:styleId="CommentTextChar">
    <w:name w:val="Comment Text Char"/>
    <w:basedOn w:val="DefaultParagraphFont"/>
    <w:uiPriority w:val="99"/>
    <w:rsid w:val="008809A3"/>
    <w:rPr>
      <w:rFonts w:ascii="Times New Roman" w:hAnsi="Times New Roman"/>
      <w:lang w:val="en-GB" w:eastAsia="en-US"/>
    </w:rPr>
  </w:style>
  <w:style w:type="paragraph" w:customStyle="1" w:styleId="Questionref">
    <w:name w:val="Question_ref"/>
    <w:basedOn w:val="Recref"/>
    <w:next w:val="Questiondate"/>
    <w:uiPriority w:val="99"/>
    <w:rsid w:val="008809A3"/>
  </w:style>
  <w:style w:type="character" w:customStyle="1" w:styleId="Heading1Char">
    <w:name w:val="Heading 1 Char"/>
    <w:basedOn w:val="DefaultParagraphFont"/>
    <w:link w:val="Heading1"/>
    <w:uiPriority w:val="99"/>
    <w:rsid w:val="008809A3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8809A3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8809A3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8809A3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8809A3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8809A3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8809A3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8809A3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8809A3"/>
    <w:rPr>
      <w:rFonts w:ascii="Times New Roman" w:hAnsi="Times New Roman"/>
      <w:b/>
      <w:sz w:val="24"/>
      <w:lang w:val="en-GB" w:eastAsia="en-US"/>
    </w:rPr>
  </w:style>
  <w:style w:type="character" w:customStyle="1" w:styleId="AnnextitleChar">
    <w:name w:val="Annex_title Char"/>
    <w:link w:val="Annextitle"/>
    <w:uiPriority w:val="99"/>
    <w:locked/>
    <w:rsid w:val="008809A3"/>
    <w:rPr>
      <w:rFonts w:ascii="Times New Roman Bold" w:hAnsi="Times New Roman Bold"/>
      <w:b/>
      <w:sz w:val="28"/>
      <w:lang w:val="en-GB" w:eastAsia="en-US"/>
    </w:rPr>
  </w:style>
  <w:style w:type="character" w:customStyle="1" w:styleId="AnnexNoCar">
    <w:name w:val="Annex_No Car"/>
    <w:link w:val="AnnexNo"/>
    <w:uiPriority w:val="99"/>
    <w:locked/>
    <w:rsid w:val="008809A3"/>
    <w:rPr>
      <w:rFonts w:ascii="Times New Roman" w:hAnsi="Times New Roman"/>
      <w:caps/>
      <w:sz w:val="28"/>
      <w:lang w:val="en-GB" w:eastAsia="en-US"/>
    </w:rPr>
  </w:style>
  <w:style w:type="character" w:customStyle="1" w:styleId="AppendixNoChar">
    <w:name w:val="Appendix_No Char"/>
    <w:link w:val="AppendixNo"/>
    <w:uiPriority w:val="99"/>
    <w:locked/>
    <w:rsid w:val="008809A3"/>
    <w:rPr>
      <w:rFonts w:ascii="Times New Roman" w:hAnsi="Times New Roman"/>
      <w:caps/>
      <w:sz w:val="28"/>
      <w:lang w:val="en-GB" w:eastAsia="en-US"/>
    </w:rPr>
  </w:style>
  <w:style w:type="character" w:customStyle="1" w:styleId="ArttitleCar">
    <w:name w:val="Art_title Car"/>
    <w:link w:val="Arttitle"/>
    <w:uiPriority w:val="99"/>
    <w:locked/>
    <w:rsid w:val="008809A3"/>
    <w:rPr>
      <w:rFonts w:ascii="Times New Roman" w:hAnsi="Times New Roman"/>
      <w:b/>
      <w:sz w:val="28"/>
      <w:lang w:val="en-GB" w:eastAsia="en-US"/>
    </w:rPr>
  </w:style>
  <w:style w:type="character" w:customStyle="1" w:styleId="ArtNoChar">
    <w:name w:val="Art_No Char"/>
    <w:link w:val="ArtNo"/>
    <w:uiPriority w:val="99"/>
    <w:locked/>
    <w:rsid w:val="008809A3"/>
    <w:rPr>
      <w:rFonts w:ascii="Times New Roman" w:hAnsi="Times New Roman"/>
      <w:caps/>
      <w:sz w:val="28"/>
      <w:lang w:val="en-GB" w:eastAsia="en-US"/>
    </w:rPr>
  </w:style>
  <w:style w:type="character" w:customStyle="1" w:styleId="ResNoChar">
    <w:name w:val="Res_No Char"/>
    <w:link w:val="ResNo"/>
    <w:uiPriority w:val="99"/>
    <w:locked/>
    <w:rsid w:val="008809A3"/>
    <w:rPr>
      <w:rFonts w:ascii="Times New Roman" w:hAnsi="Times New Roman"/>
      <w:caps/>
      <w:sz w:val="28"/>
      <w:lang w:val="en-GB" w:eastAsia="en-US"/>
    </w:rPr>
  </w:style>
  <w:style w:type="character" w:customStyle="1" w:styleId="ReasonsChar">
    <w:name w:val="Reasons Char"/>
    <w:link w:val="Reasons"/>
    <w:uiPriority w:val="99"/>
    <w:locked/>
    <w:rsid w:val="008809A3"/>
    <w:rPr>
      <w:rFonts w:ascii="Times New Roman" w:hAnsi="Times New Roman"/>
      <w:sz w:val="24"/>
      <w:lang w:val="en-GB" w:eastAsia="en-US"/>
    </w:rPr>
  </w:style>
  <w:style w:type="character" w:customStyle="1" w:styleId="ProposalChar">
    <w:name w:val="Proposal Char"/>
    <w:link w:val="Proposal"/>
    <w:uiPriority w:val="99"/>
    <w:locked/>
    <w:rsid w:val="008809A3"/>
    <w:rPr>
      <w:rFonts w:ascii="Times New Roman" w:hAnsi="Times New Roman Bold"/>
      <w:b/>
      <w:sz w:val="24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8809A3"/>
    <w:rPr>
      <w:rFonts w:ascii="Times New Roman" w:hAnsi="Times New Roman"/>
      <w:lang w:val="en-GB" w:eastAsia="en-US"/>
    </w:rPr>
  </w:style>
  <w:style w:type="character" w:customStyle="1" w:styleId="TableheadChar">
    <w:name w:val="Table_head Char"/>
    <w:link w:val="Tablehead"/>
    <w:uiPriority w:val="99"/>
    <w:locked/>
    <w:rsid w:val="008809A3"/>
    <w:rPr>
      <w:rFonts w:ascii="Times New Roman Bold" w:hAnsi="Times New Roman Bold" w:cs="Times New Roman Bold"/>
      <w:b/>
      <w:lang w:val="en-GB" w:eastAsia="en-US"/>
    </w:rPr>
  </w:style>
  <w:style w:type="character" w:customStyle="1" w:styleId="TableNoChar">
    <w:name w:val="Table_No Char"/>
    <w:link w:val="TableNo"/>
    <w:uiPriority w:val="99"/>
    <w:locked/>
    <w:rsid w:val="008809A3"/>
    <w:rPr>
      <w:rFonts w:ascii="Times New Roman" w:hAnsi="Times New Roman"/>
      <w:caps/>
      <w:lang w:val="en-GB" w:eastAsia="en-US"/>
    </w:rPr>
  </w:style>
  <w:style w:type="character" w:customStyle="1" w:styleId="TabletitleChar">
    <w:name w:val="Table_title Char"/>
    <w:link w:val="Tabletitle"/>
    <w:uiPriority w:val="99"/>
    <w:locked/>
    <w:rsid w:val="008809A3"/>
    <w:rPr>
      <w:rFonts w:ascii="Times New Roman Bold" w:hAnsi="Times New Roman Bold"/>
      <w:b/>
      <w:lang w:val="en-GB" w:eastAsia="en-US"/>
    </w:rPr>
  </w:style>
  <w:style w:type="character" w:customStyle="1" w:styleId="Section1Char">
    <w:name w:val="Section_1 Char"/>
    <w:link w:val="Section1"/>
    <w:uiPriority w:val="99"/>
    <w:locked/>
    <w:rsid w:val="008809A3"/>
    <w:rPr>
      <w:rFonts w:ascii="Times New Roman" w:hAnsi="Times New Roman"/>
      <w:b/>
      <w:sz w:val="24"/>
      <w:lang w:val="en-GB" w:eastAsia="en-US"/>
    </w:rPr>
  </w:style>
  <w:style w:type="character" w:customStyle="1" w:styleId="RestitleChar">
    <w:name w:val="Res_title Char"/>
    <w:link w:val="Restitle"/>
    <w:uiPriority w:val="99"/>
    <w:locked/>
    <w:rsid w:val="008809A3"/>
    <w:rPr>
      <w:rFonts w:ascii="Times New Roman Bold" w:hAnsi="Times New Roman Bold"/>
      <w:b/>
      <w:sz w:val="28"/>
      <w:lang w:val="en-GB" w:eastAsia="en-US"/>
    </w:rPr>
  </w:style>
  <w:style w:type="character" w:customStyle="1" w:styleId="href">
    <w:name w:val="href"/>
    <w:uiPriority w:val="99"/>
    <w:rsid w:val="008809A3"/>
  </w:style>
  <w:style w:type="character" w:customStyle="1" w:styleId="CharChar24">
    <w:name w:val="Char Char24"/>
    <w:uiPriority w:val="99"/>
    <w:rsid w:val="008809A3"/>
    <w:rPr>
      <w:b/>
      <w:color w:val="000000"/>
      <w:sz w:val="24"/>
      <w:lang w:val="es-ES_tradnl" w:eastAsia="zh-CN"/>
    </w:rPr>
  </w:style>
  <w:style w:type="character" w:customStyle="1" w:styleId="CharChar23">
    <w:name w:val="Char Char23"/>
    <w:uiPriority w:val="99"/>
    <w:rsid w:val="008809A3"/>
    <w:rPr>
      <w:rFonts w:ascii="Times New Roman Bold" w:hAnsi="Times New Roman Bold"/>
      <w:b/>
      <w:caps/>
      <w:sz w:val="22"/>
      <w:lang w:val="en-CA" w:eastAsia="zh-CN"/>
    </w:rPr>
  </w:style>
  <w:style w:type="character" w:customStyle="1" w:styleId="CharChar22">
    <w:name w:val="Char Char22"/>
    <w:uiPriority w:val="99"/>
    <w:rsid w:val="008809A3"/>
    <w:rPr>
      <w:b/>
      <w:sz w:val="22"/>
      <w:lang w:val="es-ES_tradnl" w:eastAsia="es-ES"/>
    </w:rPr>
  </w:style>
  <w:style w:type="character" w:customStyle="1" w:styleId="CharChar21">
    <w:name w:val="Char Char21"/>
    <w:uiPriority w:val="99"/>
    <w:rsid w:val="008809A3"/>
    <w:rPr>
      <w:b/>
      <w:sz w:val="22"/>
      <w:lang w:eastAsia="zh-CN"/>
    </w:rPr>
  </w:style>
  <w:style w:type="character" w:customStyle="1" w:styleId="CharChar20">
    <w:name w:val="Char Char20"/>
    <w:uiPriority w:val="99"/>
    <w:rsid w:val="008809A3"/>
    <w:rPr>
      <w:b/>
      <w:sz w:val="22"/>
      <w:lang w:val="es-VE" w:eastAsia="zh-CN"/>
    </w:rPr>
  </w:style>
  <w:style w:type="character" w:customStyle="1" w:styleId="CharChar19">
    <w:name w:val="Char Char19"/>
    <w:uiPriority w:val="99"/>
    <w:rsid w:val="008809A3"/>
    <w:rPr>
      <w:b/>
      <w:sz w:val="24"/>
      <w:lang w:eastAsia="zh-CN"/>
    </w:rPr>
  </w:style>
  <w:style w:type="character" w:customStyle="1" w:styleId="CharChar18">
    <w:name w:val="Char Char18"/>
    <w:uiPriority w:val="99"/>
    <w:rsid w:val="008809A3"/>
    <w:rPr>
      <w:rFonts w:ascii="Times New Roman Bold" w:hAnsi="Times New Roman Bold"/>
      <w:b/>
      <w:caps/>
      <w:sz w:val="24"/>
      <w:lang w:val="es-ES_tradnl" w:eastAsia="zh-CN"/>
    </w:rPr>
  </w:style>
  <w:style w:type="character" w:customStyle="1" w:styleId="CharChar17">
    <w:name w:val="Char Char17"/>
    <w:uiPriority w:val="99"/>
    <w:rsid w:val="008809A3"/>
    <w:rPr>
      <w:b/>
      <w:sz w:val="22"/>
      <w:lang w:val="es-ES_tradnl" w:eastAsia="zh-CN"/>
    </w:rPr>
  </w:style>
  <w:style w:type="character" w:customStyle="1" w:styleId="CharChar16">
    <w:name w:val="Char Char16"/>
    <w:uiPriority w:val="99"/>
    <w:rsid w:val="008809A3"/>
    <w:rPr>
      <w:rFonts w:ascii="Times New Roman Bold" w:hAnsi="Times New Roman Bold"/>
      <w:b/>
      <w:caps/>
      <w:sz w:val="24"/>
      <w:lang w:val="en-US" w:eastAsia="zh-CN"/>
    </w:rPr>
  </w:style>
  <w:style w:type="character" w:customStyle="1" w:styleId="CharChar15">
    <w:name w:val="Char Char15"/>
    <w:uiPriority w:val="99"/>
    <w:rsid w:val="008809A3"/>
    <w:rPr>
      <w:lang w:val="en-US" w:eastAsia="en-US"/>
    </w:rPr>
  </w:style>
  <w:style w:type="character" w:customStyle="1" w:styleId="CharChar14">
    <w:name w:val="Char Char14"/>
    <w:uiPriority w:val="99"/>
    <w:rsid w:val="008809A3"/>
    <w:rPr>
      <w:lang w:val="en-US" w:eastAsia="en-US"/>
    </w:rPr>
  </w:style>
  <w:style w:type="character" w:styleId="Hyperlink">
    <w:name w:val="Hyperlink"/>
    <w:uiPriority w:val="99"/>
    <w:rsid w:val="008809A3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1"/>
    <w:uiPriority w:val="99"/>
    <w:rsid w:val="008809A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-90" w:firstLine="709"/>
      <w:jc w:val="both"/>
      <w:textAlignment w:val="auto"/>
    </w:pPr>
    <w:rPr>
      <w:rFonts w:ascii="Times" w:hAnsi="Times"/>
      <w:lang w:val="en-US"/>
    </w:rPr>
  </w:style>
  <w:style w:type="character" w:customStyle="1" w:styleId="BodyTextIndent2Char">
    <w:name w:val="Body Text Indent 2 Char"/>
    <w:basedOn w:val="DefaultParagraphFont"/>
    <w:uiPriority w:val="99"/>
    <w:semiHidden/>
    <w:rsid w:val="008809A3"/>
    <w:rPr>
      <w:rFonts w:ascii="Times New Roman" w:hAnsi="Times New Roman"/>
      <w:sz w:val="24"/>
      <w:lang w:val="en-GB" w:eastAsia="en-US"/>
    </w:rPr>
  </w:style>
  <w:style w:type="character" w:customStyle="1" w:styleId="BodyTextIndent2Char1">
    <w:name w:val="Body Text Indent 2 Char1"/>
    <w:link w:val="BodyTextIndent2"/>
    <w:uiPriority w:val="99"/>
    <w:locked/>
    <w:rsid w:val="008809A3"/>
    <w:rPr>
      <w:sz w:val="24"/>
      <w:lang w:eastAsia="en-US"/>
    </w:rPr>
  </w:style>
  <w:style w:type="character" w:customStyle="1" w:styleId="Caracteresdenotaalpie">
    <w:name w:val="Caracteres de nota al pie"/>
    <w:uiPriority w:val="99"/>
    <w:rsid w:val="008809A3"/>
    <w:rPr>
      <w:vertAlign w:val="superscript"/>
    </w:rPr>
  </w:style>
  <w:style w:type="character" w:customStyle="1" w:styleId="hps">
    <w:name w:val="hps"/>
    <w:uiPriority w:val="99"/>
    <w:rsid w:val="008809A3"/>
  </w:style>
  <w:style w:type="character" w:customStyle="1" w:styleId="WW-Caracteresdenotaalpie">
    <w:name w:val="WW-Caracteres de nota al pie"/>
    <w:uiPriority w:val="99"/>
    <w:rsid w:val="008809A3"/>
    <w:rPr>
      <w:position w:val="1"/>
      <w:sz w:val="16"/>
    </w:rPr>
  </w:style>
  <w:style w:type="character" w:customStyle="1" w:styleId="WW-Caracteresdenotafinal">
    <w:name w:val="WW-Caracteres de nota final"/>
    <w:uiPriority w:val="99"/>
    <w:rsid w:val="008809A3"/>
    <w:rPr>
      <w:rFonts w:ascii="Times New Roman" w:hAnsi="Times New Roman"/>
      <w:vertAlign w:val="superscript"/>
    </w:rPr>
  </w:style>
  <w:style w:type="paragraph" w:styleId="BodyText">
    <w:name w:val="Body Text"/>
    <w:basedOn w:val="Normal"/>
    <w:link w:val="BodyTextChar1"/>
    <w:uiPriority w:val="99"/>
    <w:rsid w:val="008809A3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jc w:val="both"/>
      <w:textAlignment w:val="auto"/>
    </w:pPr>
    <w:rPr>
      <w:rFonts w:ascii="Times" w:hAnsi="Times"/>
      <w:sz w:val="22"/>
      <w:lang w:val="es-MX" w:eastAsia="zh-CN"/>
    </w:rPr>
  </w:style>
  <w:style w:type="character" w:customStyle="1" w:styleId="BodyTextChar">
    <w:name w:val="Body Text Char"/>
    <w:basedOn w:val="DefaultParagraphFont"/>
    <w:uiPriority w:val="99"/>
    <w:rsid w:val="008809A3"/>
    <w:rPr>
      <w:rFonts w:ascii="Times New Roman" w:hAnsi="Times New Roman"/>
      <w:sz w:val="24"/>
      <w:lang w:val="en-GB" w:eastAsia="en-US"/>
    </w:rPr>
  </w:style>
  <w:style w:type="character" w:customStyle="1" w:styleId="BodyTextChar1">
    <w:name w:val="Body Text Char1"/>
    <w:link w:val="BodyText"/>
    <w:uiPriority w:val="99"/>
    <w:locked/>
    <w:rsid w:val="008809A3"/>
    <w:rPr>
      <w:sz w:val="22"/>
      <w:lang w:val="es-MX"/>
    </w:rPr>
  </w:style>
  <w:style w:type="paragraph" w:styleId="DocumentMap">
    <w:name w:val="Document Map"/>
    <w:basedOn w:val="Normal"/>
    <w:link w:val="DocumentMapChar1"/>
    <w:uiPriority w:val="99"/>
    <w:rsid w:val="008809A3"/>
    <w:pPr>
      <w:shd w:val="clear" w:color="auto" w:fill="000080"/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textAlignment w:val="auto"/>
    </w:pPr>
    <w:rPr>
      <w:rFonts w:ascii="Tahoma" w:hAnsi="Tahoma"/>
      <w:sz w:val="22"/>
      <w:lang w:val="en-US" w:eastAsia="zh-CN"/>
    </w:rPr>
  </w:style>
  <w:style w:type="character" w:customStyle="1" w:styleId="DocumentMapChar">
    <w:name w:val="Document Map Char"/>
    <w:basedOn w:val="DefaultParagraphFont"/>
    <w:uiPriority w:val="99"/>
    <w:rsid w:val="008809A3"/>
    <w:rPr>
      <w:rFonts w:ascii="Segoe UI" w:hAnsi="Segoe UI" w:cs="Segoe UI"/>
      <w:sz w:val="16"/>
      <w:szCs w:val="16"/>
      <w:lang w:val="en-GB" w:eastAsia="en-US"/>
    </w:rPr>
  </w:style>
  <w:style w:type="character" w:customStyle="1" w:styleId="DocumentMapChar1">
    <w:name w:val="Document Map Char1"/>
    <w:link w:val="DocumentMap"/>
    <w:uiPriority w:val="99"/>
    <w:locked/>
    <w:rsid w:val="008809A3"/>
    <w:rPr>
      <w:rFonts w:ascii="Tahoma" w:hAnsi="Tahoma"/>
      <w:sz w:val="22"/>
      <w:shd w:val="clear" w:color="auto" w:fill="000080"/>
    </w:rPr>
  </w:style>
  <w:style w:type="paragraph" w:styleId="BodyTextIndent">
    <w:name w:val="Body Text Indent"/>
    <w:basedOn w:val="Normal"/>
    <w:link w:val="BodyTextIndentChar1"/>
    <w:uiPriority w:val="99"/>
    <w:rsid w:val="008809A3"/>
    <w:pPr>
      <w:widowControl w:val="0"/>
      <w:tabs>
        <w:tab w:val="clear" w:pos="1134"/>
        <w:tab w:val="clear" w:pos="1871"/>
        <w:tab w:val="clear" w:pos="2268"/>
      </w:tabs>
      <w:suppressAutoHyphens/>
      <w:overflowPunct/>
      <w:autoSpaceDN/>
      <w:adjustRightInd/>
      <w:spacing w:before="0" w:line="240" w:lineRule="atLeast"/>
      <w:ind w:firstLine="851"/>
      <w:textAlignment w:val="auto"/>
    </w:pPr>
    <w:rPr>
      <w:rFonts w:ascii="Times" w:hAnsi="Times"/>
      <w:lang w:val="en-US" w:eastAsia="zh-CN"/>
    </w:rPr>
  </w:style>
  <w:style w:type="character" w:customStyle="1" w:styleId="BodyTextIndentChar">
    <w:name w:val="Body Text Indent Char"/>
    <w:basedOn w:val="DefaultParagraphFont"/>
    <w:uiPriority w:val="99"/>
    <w:rsid w:val="008809A3"/>
    <w:rPr>
      <w:rFonts w:ascii="Times New Roman" w:hAnsi="Times New Roman"/>
      <w:sz w:val="24"/>
      <w:lang w:val="en-GB" w:eastAsia="en-US"/>
    </w:rPr>
  </w:style>
  <w:style w:type="character" w:customStyle="1" w:styleId="BodyTextIndentChar1">
    <w:name w:val="Body Text Indent Char1"/>
    <w:link w:val="BodyTextIndent"/>
    <w:uiPriority w:val="99"/>
    <w:locked/>
    <w:rsid w:val="008809A3"/>
    <w:rPr>
      <w:sz w:val="24"/>
    </w:rPr>
  </w:style>
  <w:style w:type="character" w:customStyle="1" w:styleId="ALTSFOOTNOTEChar1">
    <w:name w:val="ALTS FOOTNOTE Char1"/>
    <w:aliases w:val="Footnote Text Char1 Char1,Footnote Text Char Char1 Char1,Footnote Text Char4 Char Char Char1,Footnote Text Char1 Char1 Char1 Char Char1,Footnote Text Char Char1 Char1 Char Char Char1"/>
    <w:uiPriority w:val="99"/>
    <w:rsid w:val="008809A3"/>
    <w:rPr>
      <w:lang w:val="es-ES_tradnl" w:eastAsia="zh-CN"/>
    </w:rPr>
  </w:style>
  <w:style w:type="paragraph" w:styleId="BodyTextIndent3">
    <w:name w:val="Body Text Indent 3"/>
    <w:basedOn w:val="Normal"/>
    <w:link w:val="BodyTextIndent3Char1"/>
    <w:uiPriority w:val="99"/>
    <w:rsid w:val="008809A3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ind w:left="2823" w:hanging="706"/>
      <w:jc w:val="both"/>
      <w:textAlignment w:val="auto"/>
    </w:pPr>
    <w:rPr>
      <w:rFonts w:ascii="Times" w:hAnsi="Times"/>
      <w:color w:val="000000"/>
      <w:sz w:val="22"/>
      <w:lang w:val="es-ES_tradnl" w:eastAsia="zh-CN"/>
    </w:rPr>
  </w:style>
  <w:style w:type="character" w:customStyle="1" w:styleId="BodyTextIndent3Char">
    <w:name w:val="Body Text Indent 3 Char"/>
    <w:basedOn w:val="DefaultParagraphFont"/>
    <w:uiPriority w:val="99"/>
    <w:rsid w:val="008809A3"/>
    <w:rPr>
      <w:rFonts w:ascii="Times New Roman" w:hAnsi="Times New Roman"/>
      <w:sz w:val="16"/>
      <w:szCs w:val="16"/>
      <w:lang w:val="en-GB" w:eastAsia="en-US"/>
    </w:rPr>
  </w:style>
  <w:style w:type="character" w:customStyle="1" w:styleId="BodyTextIndent3Char1">
    <w:name w:val="Body Text Indent 3 Char1"/>
    <w:link w:val="BodyTextIndent3"/>
    <w:uiPriority w:val="99"/>
    <w:locked/>
    <w:rsid w:val="008809A3"/>
    <w:rPr>
      <w:color w:val="000000"/>
      <w:sz w:val="22"/>
      <w:lang w:val="es-ES_tradnl"/>
    </w:rPr>
  </w:style>
  <w:style w:type="paragraph" w:styleId="BodyText2">
    <w:name w:val="Body Text 2"/>
    <w:basedOn w:val="Normal"/>
    <w:link w:val="BodyText2Char1"/>
    <w:uiPriority w:val="99"/>
    <w:rsid w:val="008809A3"/>
    <w:pPr>
      <w:tabs>
        <w:tab w:val="clear" w:pos="1134"/>
        <w:tab w:val="clear" w:pos="1871"/>
        <w:tab w:val="clear" w:pos="2268"/>
        <w:tab w:val="left" w:pos="-648"/>
        <w:tab w:val="left" w:pos="0"/>
        <w:tab w:val="left" w:pos="720"/>
        <w:tab w:val="left" w:pos="1440"/>
        <w:tab w:val="left" w:pos="2160"/>
        <w:tab w:val="left" w:pos="2880"/>
        <w:tab w:val="left" w:pos="6480"/>
      </w:tabs>
      <w:suppressAutoHyphens/>
      <w:overflowPunct/>
      <w:autoSpaceDE/>
      <w:autoSpaceDN/>
      <w:adjustRightInd/>
      <w:spacing w:before="0"/>
      <w:jc w:val="both"/>
      <w:textAlignment w:val="auto"/>
    </w:pPr>
    <w:rPr>
      <w:rFonts w:ascii="Times" w:hAnsi="Times"/>
      <w:lang w:eastAsia="zh-CN"/>
    </w:rPr>
  </w:style>
  <w:style w:type="character" w:customStyle="1" w:styleId="BodyText2Char">
    <w:name w:val="Body Text 2 Char"/>
    <w:basedOn w:val="DefaultParagraphFont"/>
    <w:uiPriority w:val="99"/>
    <w:rsid w:val="008809A3"/>
    <w:rPr>
      <w:rFonts w:ascii="Times New Roman" w:hAnsi="Times New Roman"/>
      <w:sz w:val="24"/>
      <w:lang w:val="en-GB" w:eastAsia="en-US"/>
    </w:rPr>
  </w:style>
  <w:style w:type="character" w:customStyle="1" w:styleId="BodyText2Char1">
    <w:name w:val="Body Text 2 Char1"/>
    <w:link w:val="BodyText2"/>
    <w:uiPriority w:val="99"/>
    <w:locked/>
    <w:rsid w:val="008809A3"/>
    <w:rPr>
      <w:sz w:val="24"/>
      <w:lang w:val="en-GB"/>
    </w:rPr>
  </w:style>
  <w:style w:type="paragraph" w:styleId="Date">
    <w:name w:val="Date"/>
    <w:basedOn w:val="Normal"/>
    <w:next w:val="Normal"/>
    <w:link w:val="DateChar1"/>
    <w:uiPriority w:val="99"/>
    <w:rsid w:val="008809A3"/>
    <w:pPr>
      <w:tabs>
        <w:tab w:val="clear" w:pos="1871"/>
        <w:tab w:val="left" w:pos="567"/>
        <w:tab w:val="left" w:pos="1701"/>
        <w:tab w:val="left" w:pos="2835"/>
      </w:tabs>
      <w:suppressAutoHyphens/>
      <w:overflowPunct/>
      <w:autoSpaceDE/>
      <w:autoSpaceDN/>
      <w:adjustRightInd/>
      <w:spacing w:before="0"/>
      <w:textAlignment w:val="auto"/>
    </w:pPr>
    <w:rPr>
      <w:rFonts w:ascii="Times" w:hAnsi="Times"/>
      <w:lang w:eastAsia="zh-CN"/>
    </w:rPr>
  </w:style>
  <w:style w:type="character" w:customStyle="1" w:styleId="DateChar">
    <w:name w:val="Date Char"/>
    <w:basedOn w:val="DefaultParagraphFont"/>
    <w:uiPriority w:val="99"/>
    <w:rsid w:val="008809A3"/>
    <w:rPr>
      <w:rFonts w:ascii="Times New Roman" w:hAnsi="Times New Roman"/>
      <w:sz w:val="24"/>
      <w:lang w:val="en-GB" w:eastAsia="en-US"/>
    </w:rPr>
  </w:style>
  <w:style w:type="character" w:customStyle="1" w:styleId="DateChar1">
    <w:name w:val="Date Char1"/>
    <w:link w:val="Date"/>
    <w:uiPriority w:val="99"/>
    <w:locked/>
    <w:rsid w:val="008809A3"/>
    <w:rPr>
      <w:sz w:val="24"/>
      <w:lang w:val="en-GB"/>
    </w:rPr>
  </w:style>
  <w:style w:type="paragraph" w:styleId="BodyText3">
    <w:name w:val="Body Text 3"/>
    <w:basedOn w:val="Normal"/>
    <w:link w:val="BodyText3Char1"/>
    <w:uiPriority w:val="99"/>
    <w:rsid w:val="008809A3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jc w:val="both"/>
      <w:textAlignment w:val="auto"/>
    </w:pPr>
    <w:rPr>
      <w:rFonts w:ascii="Times" w:hAnsi="Times"/>
      <w:sz w:val="22"/>
      <w:lang w:val="es-ES_tradnl" w:eastAsia="zh-CN"/>
    </w:rPr>
  </w:style>
  <w:style w:type="character" w:customStyle="1" w:styleId="BodyText3Char">
    <w:name w:val="Body Text 3 Char"/>
    <w:basedOn w:val="DefaultParagraphFont"/>
    <w:uiPriority w:val="99"/>
    <w:rsid w:val="008809A3"/>
    <w:rPr>
      <w:rFonts w:ascii="Times New Roman" w:hAnsi="Times New Roman"/>
      <w:sz w:val="16"/>
      <w:szCs w:val="16"/>
      <w:lang w:val="en-GB" w:eastAsia="en-US"/>
    </w:rPr>
  </w:style>
  <w:style w:type="character" w:customStyle="1" w:styleId="BodyText3Char1">
    <w:name w:val="Body Text 3 Char1"/>
    <w:link w:val="BodyText3"/>
    <w:uiPriority w:val="99"/>
    <w:locked/>
    <w:rsid w:val="008809A3"/>
    <w:rPr>
      <w:sz w:val="22"/>
      <w:lang w:val="es-ES_tradnl"/>
    </w:rPr>
  </w:style>
  <w:style w:type="character" w:customStyle="1" w:styleId="CharChar5">
    <w:name w:val="Char Char5"/>
    <w:uiPriority w:val="99"/>
    <w:rsid w:val="008809A3"/>
    <w:rPr>
      <w:lang w:val="en-US" w:eastAsia="zh-CN"/>
    </w:rPr>
  </w:style>
  <w:style w:type="paragraph" w:styleId="EndnoteText">
    <w:name w:val="endnote text"/>
    <w:basedOn w:val="Normal"/>
    <w:link w:val="EndnoteTextChar1"/>
    <w:uiPriority w:val="99"/>
    <w:rsid w:val="008809A3"/>
    <w:pPr>
      <w:widowControl w:val="0"/>
      <w:tabs>
        <w:tab w:val="clear" w:pos="1134"/>
        <w:tab w:val="clear" w:pos="1871"/>
        <w:tab w:val="clear" w:pos="226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</w:tabs>
      <w:suppressAutoHyphens/>
      <w:overflowPunct/>
      <w:autoSpaceDE/>
      <w:autoSpaceDN/>
      <w:adjustRightInd/>
      <w:spacing w:before="0"/>
      <w:jc w:val="both"/>
      <w:textAlignment w:val="auto"/>
    </w:pPr>
    <w:rPr>
      <w:rFonts w:ascii="CG Times" w:hAnsi="CG Times"/>
      <w:sz w:val="22"/>
      <w:lang w:val="es-ES" w:eastAsia="ko-KR"/>
    </w:rPr>
  </w:style>
  <w:style w:type="character" w:customStyle="1" w:styleId="EndnoteTextChar">
    <w:name w:val="Endnote Text Char"/>
    <w:basedOn w:val="DefaultParagraphFont"/>
    <w:uiPriority w:val="99"/>
    <w:rsid w:val="008809A3"/>
    <w:rPr>
      <w:rFonts w:ascii="Times New Roman" w:hAnsi="Times New Roman"/>
      <w:lang w:val="en-GB" w:eastAsia="en-US"/>
    </w:rPr>
  </w:style>
  <w:style w:type="character" w:customStyle="1" w:styleId="EndnoteTextChar1">
    <w:name w:val="Endnote Text Char1"/>
    <w:link w:val="EndnoteText"/>
    <w:uiPriority w:val="99"/>
    <w:locked/>
    <w:rsid w:val="008809A3"/>
    <w:rPr>
      <w:rFonts w:ascii="CG Times" w:hAnsi="CG Times"/>
      <w:sz w:val="22"/>
      <w:lang w:val="es-ES" w:eastAsia="ko-KR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8809A3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textAlignment w:val="auto"/>
    </w:pPr>
    <w:rPr>
      <w:rFonts w:ascii="Times" w:hAnsi="Times"/>
      <w:b/>
      <w:lang w:val="en-US" w:eastAsia="zh-CN"/>
    </w:rPr>
  </w:style>
  <w:style w:type="character" w:customStyle="1" w:styleId="CommentSubjectChar">
    <w:name w:val="Comment Subject Char"/>
    <w:basedOn w:val="CommentTextChar"/>
    <w:uiPriority w:val="99"/>
    <w:rsid w:val="008809A3"/>
    <w:rPr>
      <w:rFonts w:ascii="Times New Roman" w:hAnsi="Times New Roman"/>
      <w:b/>
      <w:bCs/>
      <w:lang w:val="en-GB"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8809A3"/>
    <w:rPr>
      <w:rFonts w:ascii="Times New Roman" w:hAnsi="Times New Roman"/>
      <w:lang w:val="es-ES_tradnl" w:eastAsia="en-US"/>
    </w:rPr>
  </w:style>
  <w:style w:type="character" w:customStyle="1" w:styleId="CommentSubjectChar1">
    <w:name w:val="Comment Subject Char1"/>
    <w:link w:val="CommentSubject"/>
    <w:uiPriority w:val="99"/>
    <w:locked/>
    <w:rsid w:val="008809A3"/>
    <w:rPr>
      <w:b/>
    </w:rPr>
  </w:style>
  <w:style w:type="character" w:customStyle="1" w:styleId="BalloonTextChar1">
    <w:name w:val="Balloon Text Char1"/>
    <w:uiPriority w:val="99"/>
    <w:locked/>
    <w:rsid w:val="008809A3"/>
    <w:rPr>
      <w:rFonts w:ascii="Tahoma" w:hAnsi="Tahoma"/>
      <w:sz w:val="16"/>
    </w:rPr>
  </w:style>
  <w:style w:type="paragraph" w:customStyle="1" w:styleId="ColorfulList-Accent11">
    <w:name w:val="Colorful List - Accent 11"/>
    <w:basedOn w:val="Normal"/>
    <w:uiPriority w:val="99"/>
    <w:rsid w:val="008809A3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sz w:val="20"/>
      <w:lang w:val="es-MX" w:eastAsia="zh-CN"/>
    </w:rPr>
  </w:style>
  <w:style w:type="paragraph" w:styleId="PlainText">
    <w:name w:val="Plain Text"/>
    <w:basedOn w:val="Normal"/>
    <w:link w:val="PlainTextChar1"/>
    <w:uiPriority w:val="99"/>
    <w:rsid w:val="008809A3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textAlignment w:val="auto"/>
    </w:pPr>
    <w:rPr>
      <w:rFonts w:ascii="Consolas" w:hAnsi="Consolas"/>
      <w:sz w:val="21"/>
      <w:lang w:val="en-CA" w:eastAsia="zh-CN"/>
    </w:rPr>
  </w:style>
  <w:style w:type="character" w:customStyle="1" w:styleId="PlainTextChar">
    <w:name w:val="Plain Text Char"/>
    <w:basedOn w:val="DefaultParagraphFont"/>
    <w:uiPriority w:val="99"/>
    <w:rsid w:val="008809A3"/>
    <w:rPr>
      <w:rFonts w:ascii="Consolas" w:hAnsi="Consolas"/>
      <w:sz w:val="21"/>
      <w:szCs w:val="21"/>
      <w:lang w:val="en-GB" w:eastAsia="en-US"/>
    </w:rPr>
  </w:style>
  <w:style w:type="character" w:customStyle="1" w:styleId="PlainTextChar1">
    <w:name w:val="Plain Text Char1"/>
    <w:link w:val="PlainText"/>
    <w:uiPriority w:val="99"/>
    <w:locked/>
    <w:rsid w:val="008809A3"/>
    <w:rPr>
      <w:rFonts w:ascii="Consolas" w:hAnsi="Consolas"/>
      <w:sz w:val="21"/>
      <w:lang w:val="en-CA"/>
    </w:rPr>
  </w:style>
  <w:style w:type="paragraph" w:styleId="Subtitle">
    <w:name w:val="Subtitle"/>
    <w:basedOn w:val="Normal"/>
    <w:next w:val="Normal"/>
    <w:link w:val="SubtitleChar1"/>
    <w:uiPriority w:val="99"/>
    <w:qFormat/>
    <w:rsid w:val="008809A3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 w:after="60"/>
      <w:jc w:val="center"/>
      <w:textAlignment w:val="auto"/>
    </w:pPr>
    <w:rPr>
      <w:rFonts w:ascii="Cambria" w:hAnsi="Cambria"/>
      <w:lang w:val="en-US" w:eastAsia="zh-CN"/>
    </w:rPr>
  </w:style>
  <w:style w:type="character" w:customStyle="1" w:styleId="SubtitleChar">
    <w:name w:val="Subtitle Char"/>
    <w:basedOn w:val="DefaultParagraphFont"/>
    <w:uiPriority w:val="99"/>
    <w:rsid w:val="008809A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customStyle="1" w:styleId="SubtitleChar1">
    <w:name w:val="Subtitle Char1"/>
    <w:link w:val="Subtitle"/>
    <w:uiPriority w:val="99"/>
    <w:locked/>
    <w:rsid w:val="008809A3"/>
    <w:rPr>
      <w:rFonts w:ascii="Cambria" w:hAnsi="Cambria"/>
      <w:sz w:val="24"/>
    </w:rPr>
  </w:style>
  <w:style w:type="character" w:customStyle="1" w:styleId="Caracteresdenotafinal">
    <w:name w:val="Caracteres de nota final"/>
    <w:uiPriority w:val="99"/>
    <w:rsid w:val="008809A3"/>
    <w:rPr>
      <w:rFonts w:ascii="Times New Roman" w:hAnsi="Times New Roman"/>
      <w:vertAlign w:val="superscript"/>
    </w:rPr>
  </w:style>
  <w:style w:type="table" w:customStyle="1" w:styleId="Style1">
    <w:name w:val="Style1"/>
    <w:uiPriority w:val="99"/>
    <w:rsid w:val="008809A3"/>
    <w:rPr>
      <w:rFonts w:ascii="Times New Roman" w:hAnsi="Times New Roman"/>
      <w:lang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sTitle0">
    <w:name w:val="Res_Title"/>
    <w:basedOn w:val="Normal"/>
    <w:next w:val="Normal"/>
    <w:uiPriority w:val="99"/>
    <w:rsid w:val="008809A3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240"/>
      <w:jc w:val="center"/>
      <w:textAlignment w:val="auto"/>
    </w:pPr>
    <w:rPr>
      <w:b/>
      <w:sz w:val="28"/>
      <w:lang w:val="es-ES" w:eastAsia="es-ES"/>
    </w:rPr>
  </w:style>
  <w:style w:type="character" w:styleId="FollowedHyperlink">
    <w:name w:val="FollowedHyperlink"/>
    <w:uiPriority w:val="99"/>
    <w:unhideWhenUsed/>
    <w:rsid w:val="008809A3"/>
    <w:rPr>
      <w:color w:val="800080"/>
      <w:u w:val="single"/>
    </w:rPr>
  </w:style>
  <w:style w:type="paragraph" w:customStyle="1" w:styleId="xl65">
    <w:name w:val="xl65"/>
    <w:basedOn w:val="Normal"/>
    <w:rsid w:val="008809A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paragraph" w:customStyle="1" w:styleId="xl66">
    <w:name w:val="xl66"/>
    <w:basedOn w:val="Normal"/>
    <w:rsid w:val="00880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Cs w:val="24"/>
      <w:lang w:val="en-US"/>
    </w:rPr>
  </w:style>
  <w:style w:type="paragraph" w:customStyle="1" w:styleId="xl67">
    <w:name w:val="xl67"/>
    <w:basedOn w:val="Normal"/>
    <w:rsid w:val="00880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paragraph" w:customStyle="1" w:styleId="xl68">
    <w:name w:val="xl68"/>
    <w:basedOn w:val="Normal"/>
    <w:rsid w:val="00880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  <w:lang w:val="en-US"/>
    </w:rPr>
  </w:style>
  <w:style w:type="paragraph" w:customStyle="1" w:styleId="xl69">
    <w:name w:val="xl69"/>
    <w:basedOn w:val="Normal"/>
    <w:rsid w:val="00880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paragraph" w:customStyle="1" w:styleId="xl70">
    <w:name w:val="xl70"/>
    <w:basedOn w:val="Normal"/>
    <w:rsid w:val="008809A3"/>
    <w:pPr>
      <w:shd w:val="clear" w:color="000000" w:fill="FDE9D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809A3"/>
    <w:pPr>
      <w:ind w:left="720"/>
      <w:contextualSpacing/>
    </w:pPr>
    <w:rPr>
      <w:lang w:val="es-ES_tradnl"/>
    </w:rPr>
  </w:style>
  <w:style w:type="paragraph" w:styleId="Revision">
    <w:name w:val="Revision"/>
    <w:hidden/>
    <w:uiPriority w:val="99"/>
    <w:semiHidden/>
    <w:rsid w:val="008809A3"/>
    <w:rPr>
      <w:rFonts w:ascii="Times New Roman" w:hAnsi="Times New Roman"/>
      <w:lang w:eastAsia="en-US"/>
    </w:rPr>
  </w:style>
  <w:style w:type="table" w:styleId="TableGrid">
    <w:name w:val="Table Grid"/>
    <w:basedOn w:val="TableNormal"/>
    <w:rsid w:val="008809A3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raggon\AppData\Roaming\Microsoft\Templates\POOL%20E%20-%20ITU\PE_WR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A2F5D-6D01-407C-843F-C6B772BA1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PE_WRC19.dotx</Template>
  <TotalTime>23</TotalTime>
  <Pages>39</Pages>
  <Words>10878</Words>
  <Characters>62007</Characters>
  <Application>Microsoft Office Word</Application>
  <DocSecurity>0</DocSecurity>
  <Lines>516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72740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- 2019</dc:subject>
  <dc:creator>Spraggon, Elli</dc:creator>
  <cp:keywords/>
  <cp:lastModifiedBy>English</cp:lastModifiedBy>
  <cp:revision>4</cp:revision>
  <cp:lastPrinted>2019-10-17T15:18:00Z</cp:lastPrinted>
  <dcterms:created xsi:type="dcterms:W3CDTF">2019-11-08T15:10:00Z</dcterms:created>
  <dcterms:modified xsi:type="dcterms:W3CDTF">2019-11-08T15:33:00Z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